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0C73" w:rsidRDefault="00870C73" w:rsidP="00A2742E">
      <w:pPr>
        <w:pStyle w:val="big-header"/>
        <w:ind w:left="0" w:right="1134"/>
        <w:rPr>
          <w:rFonts w:cs="FrankRuehl" w:hint="cs"/>
          <w:sz w:val="32"/>
          <w:rtl/>
        </w:rPr>
      </w:pPr>
      <w:r>
        <w:rPr>
          <w:rFonts w:cs="FrankRuehl" w:hint="cs"/>
          <w:sz w:val="32"/>
          <w:rtl/>
        </w:rPr>
        <w:t>חוק להגדלת שיעור ההשתתפות בכוח העבודה ולצמצום פערים חברתיים (</w:t>
      </w:r>
      <w:r w:rsidR="00A2742E">
        <w:rPr>
          <w:rFonts w:cs="FrankRuehl" w:hint="cs"/>
          <w:sz w:val="32"/>
          <w:rtl/>
        </w:rPr>
        <w:t>מענק עבודה</w:t>
      </w:r>
      <w:r>
        <w:rPr>
          <w:rFonts w:cs="FrankRuehl" w:hint="cs"/>
          <w:sz w:val="32"/>
          <w:rtl/>
        </w:rPr>
        <w:t>), תשס"ח-2007</w:t>
      </w:r>
    </w:p>
    <w:p w:rsidR="00D276C3" w:rsidRDefault="00D276C3" w:rsidP="00D276C3">
      <w:pPr>
        <w:spacing w:line="320" w:lineRule="auto"/>
        <w:rPr>
          <w:rFonts w:hint="cs"/>
          <w:rtl/>
        </w:rPr>
      </w:pPr>
    </w:p>
    <w:p w:rsidR="00052B6F" w:rsidRDefault="00052B6F" w:rsidP="00D276C3">
      <w:pPr>
        <w:spacing w:line="320" w:lineRule="auto"/>
        <w:rPr>
          <w:rFonts w:hint="cs"/>
          <w:rtl/>
        </w:rPr>
      </w:pPr>
    </w:p>
    <w:p w:rsidR="00D276C3" w:rsidRDefault="00D276C3" w:rsidP="00D276C3">
      <w:pPr>
        <w:spacing w:line="320" w:lineRule="auto"/>
        <w:rPr>
          <w:rFonts w:cs="FrankRuehl"/>
          <w:szCs w:val="26"/>
          <w:rtl/>
        </w:rPr>
      </w:pPr>
      <w:r w:rsidRPr="00D276C3">
        <w:rPr>
          <w:rFonts w:cs="Miriam"/>
          <w:szCs w:val="22"/>
          <w:rtl/>
        </w:rPr>
        <w:t>מסים</w:t>
      </w:r>
      <w:r w:rsidRPr="00D276C3">
        <w:rPr>
          <w:rFonts w:cs="FrankRuehl"/>
          <w:szCs w:val="26"/>
          <w:rtl/>
        </w:rPr>
        <w:t xml:space="preserve"> – מס הכנסה – מס הכנסה שלילי</w:t>
      </w:r>
    </w:p>
    <w:p w:rsidR="003C7653" w:rsidRPr="00D276C3" w:rsidRDefault="00D276C3" w:rsidP="00D276C3">
      <w:pPr>
        <w:spacing w:line="320" w:lineRule="auto"/>
        <w:rPr>
          <w:rFonts w:cs="Miriam"/>
          <w:szCs w:val="22"/>
          <w:rtl/>
        </w:rPr>
      </w:pPr>
      <w:r w:rsidRPr="00D276C3">
        <w:rPr>
          <w:rFonts w:cs="Miriam"/>
          <w:szCs w:val="22"/>
          <w:rtl/>
        </w:rPr>
        <w:t>עבודה</w:t>
      </w:r>
      <w:r w:rsidRPr="00D276C3">
        <w:rPr>
          <w:rFonts w:cs="FrankRuehl"/>
          <w:szCs w:val="26"/>
          <w:rtl/>
        </w:rPr>
        <w:t xml:space="preserve"> – עידוד תעסוקה – הגדלת שיעור ההשתתפות</w:t>
      </w:r>
    </w:p>
    <w:p w:rsidR="00870C73" w:rsidRDefault="00870C73">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p>
        </w:tc>
        <w:tc>
          <w:tcPr>
            <w:tcW w:w="5669" w:type="dxa"/>
          </w:tcPr>
          <w:p w:rsidR="00171E8B" w:rsidRPr="00171E8B" w:rsidRDefault="00171E8B" w:rsidP="00171E8B">
            <w:pPr>
              <w:rPr>
                <w:rFonts w:cs="Frankruhel" w:hint="cs"/>
                <w:rtl/>
              </w:rPr>
            </w:pPr>
            <w:r>
              <w:rPr>
                <w:rtl/>
              </w:rPr>
              <w:t>פרק א': הגדרות ופרשנות</w:t>
            </w:r>
          </w:p>
        </w:tc>
        <w:tc>
          <w:tcPr>
            <w:tcW w:w="567" w:type="dxa"/>
          </w:tcPr>
          <w:p w:rsidR="00171E8B" w:rsidRPr="00171E8B" w:rsidRDefault="00171E8B" w:rsidP="00171E8B">
            <w:pPr>
              <w:rPr>
                <w:rStyle w:val="Hyperlink"/>
                <w:rFonts w:hint="cs"/>
                <w:rtl/>
              </w:rPr>
            </w:pPr>
            <w:hyperlink w:anchor="med0" w:tooltip="פרק א: הגדרות ופרשנות"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5</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 </w:t>
            </w:r>
          </w:p>
        </w:tc>
        <w:tc>
          <w:tcPr>
            <w:tcW w:w="5669" w:type="dxa"/>
          </w:tcPr>
          <w:p w:rsidR="00171E8B" w:rsidRPr="00171E8B" w:rsidRDefault="00171E8B" w:rsidP="00171E8B">
            <w:pPr>
              <w:rPr>
                <w:rFonts w:cs="Frankruhel" w:hint="cs"/>
                <w:rtl/>
              </w:rPr>
            </w:pPr>
            <w:r>
              <w:rPr>
                <w:rtl/>
              </w:rPr>
              <w:t>הגדרות ופרשנות</w:t>
            </w:r>
          </w:p>
        </w:tc>
        <w:tc>
          <w:tcPr>
            <w:tcW w:w="567" w:type="dxa"/>
          </w:tcPr>
          <w:p w:rsidR="00171E8B" w:rsidRPr="00171E8B" w:rsidRDefault="00171E8B" w:rsidP="00171E8B">
            <w:pPr>
              <w:rPr>
                <w:rStyle w:val="Hyperlink"/>
                <w:rFonts w:hint="cs"/>
                <w:rtl/>
              </w:rPr>
            </w:pPr>
            <w:hyperlink w:anchor="Seif1" w:tooltip="הגדרות ופרשנות"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5</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p>
        </w:tc>
        <w:tc>
          <w:tcPr>
            <w:tcW w:w="5669" w:type="dxa"/>
          </w:tcPr>
          <w:p w:rsidR="00171E8B" w:rsidRPr="00171E8B" w:rsidRDefault="00171E8B" w:rsidP="00171E8B">
            <w:pPr>
              <w:rPr>
                <w:rFonts w:cs="Frankruhel" w:hint="cs"/>
                <w:rtl/>
              </w:rPr>
            </w:pPr>
            <w:r>
              <w:rPr>
                <w:rtl/>
              </w:rPr>
              <w:t>פרק ב': מענק לעובד שכיר</w:t>
            </w:r>
          </w:p>
        </w:tc>
        <w:tc>
          <w:tcPr>
            <w:tcW w:w="567" w:type="dxa"/>
          </w:tcPr>
          <w:p w:rsidR="00171E8B" w:rsidRPr="00171E8B" w:rsidRDefault="00171E8B" w:rsidP="00171E8B">
            <w:pPr>
              <w:rPr>
                <w:rStyle w:val="Hyperlink"/>
                <w:rFonts w:hint="cs"/>
                <w:rtl/>
              </w:rPr>
            </w:pPr>
            <w:hyperlink w:anchor="med1" w:tooltip="פרק ב: מענק לעובד שכיר"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7</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2 </w:t>
            </w:r>
          </w:p>
        </w:tc>
        <w:tc>
          <w:tcPr>
            <w:tcW w:w="5669" w:type="dxa"/>
          </w:tcPr>
          <w:p w:rsidR="00171E8B" w:rsidRPr="00171E8B" w:rsidRDefault="00171E8B" w:rsidP="00171E8B">
            <w:pPr>
              <w:rPr>
                <w:rFonts w:cs="Frankruhel" w:hint="cs"/>
                <w:rtl/>
              </w:rPr>
            </w:pPr>
            <w:r>
              <w:rPr>
                <w:rtl/>
              </w:rPr>
              <w:t>זכאות למענק לעובד</w:t>
            </w:r>
          </w:p>
        </w:tc>
        <w:tc>
          <w:tcPr>
            <w:tcW w:w="567" w:type="dxa"/>
          </w:tcPr>
          <w:p w:rsidR="00171E8B" w:rsidRPr="00171E8B" w:rsidRDefault="00171E8B" w:rsidP="00171E8B">
            <w:pPr>
              <w:rPr>
                <w:rStyle w:val="Hyperlink"/>
                <w:rFonts w:hint="cs"/>
                <w:rtl/>
              </w:rPr>
            </w:pPr>
            <w:hyperlink w:anchor="Seif2" w:tooltip="זכאות למענק לעובד"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7</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3 </w:t>
            </w:r>
          </w:p>
        </w:tc>
        <w:tc>
          <w:tcPr>
            <w:tcW w:w="5669" w:type="dxa"/>
          </w:tcPr>
          <w:p w:rsidR="00171E8B" w:rsidRPr="00171E8B" w:rsidRDefault="00171E8B" w:rsidP="00171E8B">
            <w:pPr>
              <w:rPr>
                <w:rFonts w:cs="Frankruhel" w:hint="cs"/>
                <w:rtl/>
              </w:rPr>
            </w:pPr>
            <w:r>
              <w:rPr>
                <w:rtl/>
              </w:rPr>
              <w:t>סייגים לזכאות</w:t>
            </w:r>
          </w:p>
        </w:tc>
        <w:tc>
          <w:tcPr>
            <w:tcW w:w="567" w:type="dxa"/>
          </w:tcPr>
          <w:p w:rsidR="00171E8B" w:rsidRPr="00171E8B" w:rsidRDefault="00171E8B" w:rsidP="00171E8B">
            <w:pPr>
              <w:rPr>
                <w:rStyle w:val="Hyperlink"/>
                <w:rFonts w:hint="cs"/>
                <w:rtl/>
              </w:rPr>
            </w:pPr>
            <w:hyperlink w:anchor="Seif3" w:tooltip="סייגים לזכאות"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7</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4 </w:t>
            </w:r>
          </w:p>
        </w:tc>
        <w:tc>
          <w:tcPr>
            <w:tcW w:w="5669" w:type="dxa"/>
          </w:tcPr>
          <w:p w:rsidR="00171E8B" w:rsidRPr="00171E8B" w:rsidRDefault="00171E8B" w:rsidP="00171E8B">
            <w:pPr>
              <w:rPr>
                <w:rFonts w:cs="Frankruhel" w:hint="cs"/>
                <w:rtl/>
              </w:rPr>
            </w:pPr>
            <w:r>
              <w:rPr>
                <w:rtl/>
              </w:rPr>
              <w:t>הפחתת המענק בשל הכנסה נוספת</w:t>
            </w:r>
          </w:p>
        </w:tc>
        <w:tc>
          <w:tcPr>
            <w:tcW w:w="567" w:type="dxa"/>
          </w:tcPr>
          <w:p w:rsidR="00171E8B" w:rsidRPr="00171E8B" w:rsidRDefault="00171E8B" w:rsidP="00171E8B">
            <w:pPr>
              <w:rPr>
                <w:rStyle w:val="Hyperlink"/>
                <w:rFonts w:hint="cs"/>
                <w:rtl/>
              </w:rPr>
            </w:pPr>
            <w:hyperlink w:anchor="Seif4" w:tooltip="הפחתת המענק בשל הכנסה נוספת"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8</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5 </w:t>
            </w:r>
          </w:p>
        </w:tc>
        <w:tc>
          <w:tcPr>
            <w:tcW w:w="5669" w:type="dxa"/>
          </w:tcPr>
          <w:p w:rsidR="00171E8B" w:rsidRPr="00171E8B" w:rsidRDefault="00171E8B" w:rsidP="00171E8B">
            <w:pPr>
              <w:rPr>
                <w:rFonts w:cs="Frankruhel" w:hint="cs"/>
                <w:rtl/>
              </w:rPr>
            </w:pPr>
            <w:r>
              <w:rPr>
                <w:rtl/>
              </w:rPr>
              <w:t>הפחתת המענק בשל הכנסות בן הזוג</w:t>
            </w:r>
          </w:p>
        </w:tc>
        <w:tc>
          <w:tcPr>
            <w:tcW w:w="567" w:type="dxa"/>
          </w:tcPr>
          <w:p w:rsidR="00171E8B" w:rsidRPr="00171E8B" w:rsidRDefault="00171E8B" w:rsidP="00171E8B">
            <w:pPr>
              <w:rPr>
                <w:rStyle w:val="Hyperlink"/>
                <w:rFonts w:hint="cs"/>
                <w:rtl/>
              </w:rPr>
            </w:pPr>
            <w:hyperlink w:anchor="Seif5" w:tooltip="הפחתת המענק בשל הכנסות בן הזוג"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8</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6 </w:t>
            </w:r>
          </w:p>
        </w:tc>
        <w:tc>
          <w:tcPr>
            <w:tcW w:w="5669" w:type="dxa"/>
          </w:tcPr>
          <w:p w:rsidR="00171E8B" w:rsidRPr="00171E8B" w:rsidRDefault="00171E8B" w:rsidP="00171E8B">
            <w:pPr>
              <w:rPr>
                <w:rFonts w:cs="Frankruhel" w:hint="cs"/>
                <w:rtl/>
              </w:rPr>
            </w:pPr>
            <w:r>
              <w:rPr>
                <w:rtl/>
              </w:rPr>
              <w:t>עובד שנקבע לגביו שכר מינימום מותאם</w:t>
            </w:r>
          </w:p>
        </w:tc>
        <w:tc>
          <w:tcPr>
            <w:tcW w:w="567" w:type="dxa"/>
          </w:tcPr>
          <w:p w:rsidR="00171E8B" w:rsidRPr="00171E8B" w:rsidRDefault="00171E8B" w:rsidP="00171E8B">
            <w:pPr>
              <w:rPr>
                <w:rStyle w:val="Hyperlink"/>
                <w:rFonts w:hint="cs"/>
                <w:rtl/>
              </w:rPr>
            </w:pPr>
            <w:hyperlink w:anchor="Seif6" w:tooltip="עובד שנקבע לגביו שכר מינימום מותאם"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8</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6א </w:t>
            </w:r>
          </w:p>
        </w:tc>
        <w:tc>
          <w:tcPr>
            <w:tcW w:w="5669" w:type="dxa"/>
          </w:tcPr>
          <w:p w:rsidR="00171E8B" w:rsidRPr="00171E8B" w:rsidRDefault="00171E8B" w:rsidP="00171E8B">
            <w:pPr>
              <w:rPr>
                <w:rFonts w:cs="Frankruhel" w:hint="cs"/>
                <w:rtl/>
              </w:rPr>
            </w:pPr>
            <w:r>
              <w:rPr>
                <w:rtl/>
              </w:rPr>
              <w:t>מענק מוגדל לאם עובדת</w:t>
            </w:r>
          </w:p>
        </w:tc>
        <w:tc>
          <w:tcPr>
            <w:tcW w:w="567" w:type="dxa"/>
          </w:tcPr>
          <w:p w:rsidR="00171E8B" w:rsidRPr="00171E8B" w:rsidRDefault="00171E8B" w:rsidP="00171E8B">
            <w:pPr>
              <w:rPr>
                <w:rStyle w:val="Hyperlink"/>
                <w:rFonts w:hint="cs"/>
                <w:rtl/>
              </w:rPr>
            </w:pPr>
            <w:hyperlink w:anchor="Seif29" w:tooltip="מענק מוגדל לאם עובדת"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9</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6ב </w:t>
            </w:r>
          </w:p>
        </w:tc>
        <w:tc>
          <w:tcPr>
            <w:tcW w:w="5669" w:type="dxa"/>
          </w:tcPr>
          <w:p w:rsidR="00171E8B" w:rsidRPr="00171E8B" w:rsidRDefault="00171E8B" w:rsidP="00171E8B">
            <w:pPr>
              <w:rPr>
                <w:rFonts w:cs="Frankruhel" w:hint="cs"/>
                <w:rtl/>
              </w:rPr>
            </w:pPr>
            <w:r>
              <w:rPr>
                <w:rtl/>
              </w:rPr>
              <w:t>הוראות מיוחדות לגבי עובד שהוא הורה יחיד</w:t>
            </w:r>
          </w:p>
        </w:tc>
        <w:tc>
          <w:tcPr>
            <w:tcW w:w="567" w:type="dxa"/>
          </w:tcPr>
          <w:p w:rsidR="00171E8B" w:rsidRPr="00171E8B" w:rsidRDefault="00171E8B" w:rsidP="00171E8B">
            <w:pPr>
              <w:rPr>
                <w:rStyle w:val="Hyperlink"/>
                <w:rFonts w:hint="cs"/>
                <w:rtl/>
              </w:rPr>
            </w:pPr>
            <w:hyperlink w:anchor="Seif30" w:tooltip="הוראות מיוחדות לגבי עובד שהוא הורה יחיד"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9</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6ג </w:t>
            </w:r>
          </w:p>
        </w:tc>
        <w:tc>
          <w:tcPr>
            <w:tcW w:w="5669" w:type="dxa"/>
          </w:tcPr>
          <w:p w:rsidR="00171E8B" w:rsidRPr="00171E8B" w:rsidRDefault="00171E8B" w:rsidP="00171E8B">
            <w:pPr>
              <w:rPr>
                <w:rFonts w:cs="Frankruhel" w:hint="cs"/>
                <w:rtl/>
              </w:rPr>
            </w:pPr>
            <w:r>
              <w:rPr>
                <w:rtl/>
              </w:rPr>
              <w:t>עובד שקיבל גמלה או תשלום להורה עצמאי</w:t>
            </w:r>
          </w:p>
        </w:tc>
        <w:tc>
          <w:tcPr>
            <w:tcW w:w="567" w:type="dxa"/>
          </w:tcPr>
          <w:p w:rsidR="00171E8B" w:rsidRPr="00171E8B" w:rsidRDefault="00171E8B" w:rsidP="00171E8B">
            <w:pPr>
              <w:rPr>
                <w:rStyle w:val="Hyperlink"/>
                <w:rFonts w:hint="cs"/>
                <w:rtl/>
              </w:rPr>
            </w:pPr>
            <w:hyperlink w:anchor="Seif32" w:tooltip="עובד שקיבל גמלה או תשלום להורה עצמאי"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10</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6ד </w:t>
            </w:r>
          </w:p>
        </w:tc>
        <w:tc>
          <w:tcPr>
            <w:tcW w:w="5669" w:type="dxa"/>
          </w:tcPr>
          <w:p w:rsidR="00171E8B" w:rsidRPr="00171E8B" w:rsidRDefault="00171E8B" w:rsidP="00171E8B">
            <w:pPr>
              <w:rPr>
                <w:rFonts w:cs="Frankruhel" w:hint="cs"/>
                <w:rtl/>
              </w:rPr>
            </w:pPr>
            <w:r>
              <w:rPr>
                <w:rtl/>
              </w:rPr>
              <w:t>תוספת למענק לעובד בעד עבודה בתקופת ההתמודדות עם נגיף הקורונה ומקדמה</w:t>
            </w:r>
          </w:p>
        </w:tc>
        <w:tc>
          <w:tcPr>
            <w:tcW w:w="567" w:type="dxa"/>
          </w:tcPr>
          <w:p w:rsidR="00171E8B" w:rsidRPr="00171E8B" w:rsidRDefault="00171E8B" w:rsidP="00171E8B">
            <w:pPr>
              <w:rPr>
                <w:rStyle w:val="Hyperlink"/>
                <w:rFonts w:hint="cs"/>
                <w:rtl/>
              </w:rPr>
            </w:pPr>
            <w:hyperlink w:anchor="Seif60" w:tooltip="תוספת למענק לעובד בעד עבודה בתקופת ההתמודדות עם נגיף הקורונה ומקדמה"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w:instrText>
            </w:r>
            <w:r>
              <w:rPr>
                <w:rtl/>
              </w:rPr>
              <w:instrText xml:space="preserve"> </w:instrText>
            </w:r>
            <w:r>
              <w:rPr>
                <w:rFonts w:cs="Frankruhel"/>
                <w:rtl/>
              </w:rPr>
              <w:fldChar w:fldCharType="separate"/>
            </w:r>
            <w:r>
              <w:rPr>
                <w:noProof/>
                <w:rtl/>
              </w:rPr>
              <w:t>10</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6ד1 </w:t>
            </w:r>
          </w:p>
        </w:tc>
        <w:tc>
          <w:tcPr>
            <w:tcW w:w="5669" w:type="dxa"/>
          </w:tcPr>
          <w:p w:rsidR="00171E8B" w:rsidRPr="00171E8B" w:rsidRDefault="00171E8B" w:rsidP="00171E8B">
            <w:pPr>
              <w:rPr>
                <w:rFonts w:cs="Frankruhel" w:hint="cs"/>
                <w:rtl/>
              </w:rPr>
            </w:pPr>
            <w:r>
              <w:rPr>
                <w:rtl/>
              </w:rPr>
              <w:t>תוספת למענק לעובד בעד עבודה בתקופת ההתמודדות עם יוקר המחיה ומקדמה</w:t>
            </w:r>
          </w:p>
        </w:tc>
        <w:tc>
          <w:tcPr>
            <w:tcW w:w="567" w:type="dxa"/>
          </w:tcPr>
          <w:p w:rsidR="00171E8B" w:rsidRPr="00171E8B" w:rsidRDefault="00171E8B" w:rsidP="00171E8B">
            <w:pPr>
              <w:rPr>
                <w:rStyle w:val="Hyperlink"/>
                <w:rFonts w:hint="cs"/>
                <w:rtl/>
              </w:rPr>
            </w:pPr>
            <w:hyperlink w:anchor="Seif63" w:tooltip="תוספת למענק לעובד בעד עבודה בתקופת ההתמודדות עם יוקר המחיה ומקדמה"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w:instrText>
            </w:r>
            <w:r>
              <w:rPr>
                <w:rtl/>
              </w:rPr>
              <w:instrText xml:space="preserve"> </w:instrText>
            </w:r>
            <w:r>
              <w:rPr>
                <w:rFonts w:cs="Frankruhel"/>
                <w:rtl/>
              </w:rPr>
              <w:fldChar w:fldCharType="separate"/>
            </w:r>
            <w:r>
              <w:rPr>
                <w:noProof/>
                <w:rtl/>
              </w:rPr>
              <w:t>11</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6ה </w:t>
            </w:r>
          </w:p>
        </w:tc>
        <w:tc>
          <w:tcPr>
            <w:tcW w:w="5669" w:type="dxa"/>
          </w:tcPr>
          <w:p w:rsidR="00171E8B" w:rsidRPr="00171E8B" w:rsidRDefault="00171E8B" w:rsidP="00171E8B">
            <w:pPr>
              <w:rPr>
                <w:rFonts w:cs="Frankruhel" w:hint="cs"/>
                <w:rtl/>
              </w:rPr>
            </w:pPr>
            <w:r>
              <w:rPr>
                <w:rtl/>
              </w:rPr>
              <w:t>מענק לעובדת שמלאו לה 60 שנים</w:t>
            </w:r>
          </w:p>
        </w:tc>
        <w:tc>
          <w:tcPr>
            <w:tcW w:w="567" w:type="dxa"/>
          </w:tcPr>
          <w:p w:rsidR="00171E8B" w:rsidRPr="00171E8B" w:rsidRDefault="00171E8B" w:rsidP="00171E8B">
            <w:pPr>
              <w:rPr>
                <w:rStyle w:val="Hyperlink"/>
                <w:rFonts w:hint="cs"/>
                <w:rtl/>
              </w:rPr>
            </w:pPr>
            <w:hyperlink w:anchor="Seif61" w:tooltip="מענק לעובדת שמלאו לה 60 שנים"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w:instrText>
            </w:r>
            <w:r>
              <w:rPr>
                <w:rtl/>
              </w:rPr>
              <w:instrText xml:space="preserve"> </w:instrText>
            </w:r>
            <w:r>
              <w:rPr>
                <w:rFonts w:cs="Frankruhel"/>
                <w:rtl/>
              </w:rPr>
              <w:fldChar w:fldCharType="separate"/>
            </w:r>
            <w:r>
              <w:rPr>
                <w:noProof/>
                <w:rtl/>
              </w:rPr>
              <w:t>12</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7 </w:t>
            </w:r>
          </w:p>
        </w:tc>
        <w:tc>
          <w:tcPr>
            <w:tcW w:w="5669" w:type="dxa"/>
          </w:tcPr>
          <w:p w:rsidR="00171E8B" w:rsidRPr="00171E8B" w:rsidRDefault="00171E8B" w:rsidP="00171E8B">
            <w:pPr>
              <w:rPr>
                <w:rFonts w:cs="Frankruhel" w:hint="cs"/>
                <w:rtl/>
              </w:rPr>
            </w:pPr>
            <w:r>
              <w:rPr>
                <w:rtl/>
              </w:rPr>
              <w:t>תנאים לקבלת המענק</w:t>
            </w:r>
          </w:p>
        </w:tc>
        <w:tc>
          <w:tcPr>
            <w:tcW w:w="567" w:type="dxa"/>
          </w:tcPr>
          <w:p w:rsidR="00171E8B" w:rsidRPr="00171E8B" w:rsidRDefault="00171E8B" w:rsidP="00171E8B">
            <w:pPr>
              <w:rPr>
                <w:rStyle w:val="Hyperlink"/>
                <w:rFonts w:hint="cs"/>
                <w:rtl/>
              </w:rPr>
            </w:pPr>
            <w:hyperlink w:anchor="Seif7" w:tooltip="תנאים לקבלת המענק"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14</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8 </w:t>
            </w:r>
          </w:p>
        </w:tc>
        <w:tc>
          <w:tcPr>
            <w:tcW w:w="5669" w:type="dxa"/>
          </w:tcPr>
          <w:p w:rsidR="00171E8B" w:rsidRPr="00171E8B" w:rsidRDefault="00171E8B" w:rsidP="00171E8B">
            <w:pPr>
              <w:rPr>
                <w:rFonts w:cs="Frankruhel" w:hint="cs"/>
                <w:rtl/>
              </w:rPr>
            </w:pPr>
            <w:r>
              <w:rPr>
                <w:rtl/>
              </w:rPr>
              <w:t>עדכון סכומים</w:t>
            </w:r>
          </w:p>
        </w:tc>
        <w:tc>
          <w:tcPr>
            <w:tcW w:w="567" w:type="dxa"/>
          </w:tcPr>
          <w:p w:rsidR="00171E8B" w:rsidRPr="00171E8B" w:rsidRDefault="00171E8B" w:rsidP="00171E8B">
            <w:pPr>
              <w:rPr>
                <w:rStyle w:val="Hyperlink"/>
                <w:rFonts w:hint="cs"/>
                <w:rtl/>
              </w:rPr>
            </w:pPr>
            <w:hyperlink w:anchor="Seif8" w:tooltip="עדכון סכומים"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14</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9 </w:t>
            </w:r>
          </w:p>
        </w:tc>
        <w:tc>
          <w:tcPr>
            <w:tcW w:w="5669" w:type="dxa"/>
          </w:tcPr>
          <w:p w:rsidR="00171E8B" w:rsidRPr="00171E8B" w:rsidRDefault="00171E8B" w:rsidP="00171E8B">
            <w:pPr>
              <w:rPr>
                <w:rFonts w:cs="Frankruhel" w:hint="cs"/>
                <w:rtl/>
              </w:rPr>
            </w:pPr>
            <w:r>
              <w:rPr>
                <w:rtl/>
              </w:rPr>
              <w:t>קביעת זכאות</w:t>
            </w:r>
          </w:p>
        </w:tc>
        <w:tc>
          <w:tcPr>
            <w:tcW w:w="567" w:type="dxa"/>
          </w:tcPr>
          <w:p w:rsidR="00171E8B" w:rsidRPr="00171E8B" w:rsidRDefault="00171E8B" w:rsidP="00171E8B">
            <w:pPr>
              <w:rPr>
                <w:rStyle w:val="Hyperlink"/>
                <w:rFonts w:hint="cs"/>
                <w:rtl/>
              </w:rPr>
            </w:pPr>
            <w:hyperlink w:anchor="Seif9" w:tooltip="קביעת זכאות"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14</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10 </w:t>
            </w:r>
          </w:p>
        </w:tc>
        <w:tc>
          <w:tcPr>
            <w:tcW w:w="5669" w:type="dxa"/>
          </w:tcPr>
          <w:p w:rsidR="00171E8B" w:rsidRPr="00171E8B" w:rsidRDefault="00171E8B" w:rsidP="00171E8B">
            <w:pPr>
              <w:rPr>
                <w:rFonts w:cs="Frankruhel" w:hint="cs"/>
                <w:rtl/>
              </w:rPr>
            </w:pPr>
            <w:r>
              <w:rPr>
                <w:rtl/>
              </w:rPr>
              <w:t>השגה</w:t>
            </w:r>
          </w:p>
        </w:tc>
        <w:tc>
          <w:tcPr>
            <w:tcW w:w="567" w:type="dxa"/>
          </w:tcPr>
          <w:p w:rsidR="00171E8B" w:rsidRPr="00171E8B" w:rsidRDefault="00171E8B" w:rsidP="00171E8B">
            <w:pPr>
              <w:rPr>
                <w:rStyle w:val="Hyperlink"/>
                <w:rFonts w:hint="cs"/>
                <w:rtl/>
              </w:rPr>
            </w:pPr>
            <w:hyperlink w:anchor="Seif10" w:tooltip="השגה"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15</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11 </w:t>
            </w:r>
          </w:p>
        </w:tc>
        <w:tc>
          <w:tcPr>
            <w:tcW w:w="5669" w:type="dxa"/>
          </w:tcPr>
          <w:p w:rsidR="00171E8B" w:rsidRPr="00171E8B" w:rsidRDefault="00171E8B" w:rsidP="00171E8B">
            <w:pPr>
              <w:rPr>
                <w:rFonts w:cs="Frankruhel" w:hint="cs"/>
                <w:rtl/>
              </w:rPr>
            </w:pPr>
            <w:r>
              <w:rPr>
                <w:rtl/>
              </w:rPr>
              <w:t>ערעור</w:t>
            </w:r>
          </w:p>
        </w:tc>
        <w:tc>
          <w:tcPr>
            <w:tcW w:w="567" w:type="dxa"/>
          </w:tcPr>
          <w:p w:rsidR="00171E8B" w:rsidRPr="00171E8B" w:rsidRDefault="00171E8B" w:rsidP="00171E8B">
            <w:pPr>
              <w:rPr>
                <w:rStyle w:val="Hyperlink"/>
                <w:rFonts w:hint="cs"/>
                <w:rtl/>
              </w:rPr>
            </w:pPr>
            <w:hyperlink w:anchor="Seif11" w:tooltip="ערעור"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15</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12 </w:t>
            </w:r>
          </w:p>
        </w:tc>
        <w:tc>
          <w:tcPr>
            <w:tcW w:w="5669" w:type="dxa"/>
          </w:tcPr>
          <w:p w:rsidR="00171E8B" w:rsidRPr="00171E8B" w:rsidRDefault="00171E8B" w:rsidP="00171E8B">
            <w:pPr>
              <w:rPr>
                <w:rFonts w:cs="Frankruhel" w:hint="cs"/>
                <w:rtl/>
              </w:rPr>
            </w:pPr>
            <w:r>
              <w:rPr>
                <w:rtl/>
              </w:rPr>
              <w:t>אופן תשלום המענק</w:t>
            </w:r>
          </w:p>
        </w:tc>
        <w:tc>
          <w:tcPr>
            <w:tcW w:w="567" w:type="dxa"/>
          </w:tcPr>
          <w:p w:rsidR="00171E8B" w:rsidRPr="00171E8B" w:rsidRDefault="00171E8B" w:rsidP="00171E8B">
            <w:pPr>
              <w:rPr>
                <w:rStyle w:val="Hyperlink"/>
                <w:rFonts w:hint="cs"/>
                <w:rtl/>
              </w:rPr>
            </w:pPr>
            <w:hyperlink w:anchor="Seif12" w:tooltip="אופן תשלום המענק"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15</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13 </w:t>
            </w:r>
          </w:p>
        </w:tc>
        <w:tc>
          <w:tcPr>
            <w:tcW w:w="5669" w:type="dxa"/>
          </w:tcPr>
          <w:p w:rsidR="00171E8B" w:rsidRPr="00171E8B" w:rsidRDefault="00171E8B" w:rsidP="00171E8B">
            <w:pPr>
              <w:rPr>
                <w:rFonts w:cs="Frankruhel" w:hint="cs"/>
                <w:rtl/>
              </w:rPr>
            </w:pPr>
            <w:r>
              <w:rPr>
                <w:rtl/>
              </w:rPr>
              <w:t>תשלום ביתר</w:t>
            </w:r>
          </w:p>
        </w:tc>
        <w:tc>
          <w:tcPr>
            <w:tcW w:w="567" w:type="dxa"/>
          </w:tcPr>
          <w:p w:rsidR="00171E8B" w:rsidRPr="00171E8B" w:rsidRDefault="00171E8B" w:rsidP="00171E8B">
            <w:pPr>
              <w:rPr>
                <w:rStyle w:val="Hyperlink"/>
                <w:rFonts w:hint="cs"/>
                <w:rtl/>
              </w:rPr>
            </w:pPr>
            <w:hyperlink w:anchor="Seif13" w:tooltip="תשלום ביתר"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15</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14 </w:t>
            </w:r>
          </w:p>
        </w:tc>
        <w:tc>
          <w:tcPr>
            <w:tcW w:w="5669" w:type="dxa"/>
          </w:tcPr>
          <w:p w:rsidR="00171E8B" w:rsidRPr="00171E8B" w:rsidRDefault="00171E8B" w:rsidP="00171E8B">
            <w:pPr>
              <w:rPr>
                <w:rFonts w:cs="Frankruhel" w:hint="cs"/>
                <w:rtl/>
              </w:rPr>
            </w:pPr>
            <w:r>
              <w:rPr>
                <w:rtl/>
              </w:rPr>
              <w:t>תשלום בחסר</w:t>
            </w:r>
          </w:p>
        </w:tc>
        <w:tc>
          <w:tcPr>
            <w:tcW w:w="567" w:type="dxa"/>
          </w:tcPr>
          <w:p w:rsidR="00171E8B" w:rsidRPr="00171E8B" w:rsidRDefault="00171E8B" w:rsidP="00171E8B">
            <w:pPr>
              <w:rPr>
                <w:rStyle w:val="Hyperlink"/>
                <w:rFonts w:hint="cs"/>
                <w:rtl/>
              </w:rPr>
            </w:pPr>
            <w:hyperlink w:anchor="Seif14" w:tooltip="תשלום בחסר"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16</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15 </w:t>
            </w:r>
          </w:p>
        </w:tc>
        <w:tc>
          <w:tcPr>
            <w:tcW w:w="5669" w:type="dxa"/>
          </w:tcPr>
          <w:p w:rsidR="00171E8B" w:rsidRPr="00171E8B" w:rsidRDefault="00171E8B" w:rsidP="00171E8B">
            <w:pPr>
              <w:rPr>
                <w:rFonts w:cs="Frankruhel" w:hint="cs"/>
                <w:rtl/>
              </w:rPr>
            </w:pPr>
            <w:r>
              <w:rPr>
                <w:rtl/>
              </w:rPr>
              <w:t>קבלת מענק שלא כדין</w:t>
            </w:r>
          </w:p>
        </w:tc>
        <w:tc>
          <w:tcPr>
            <w:tcW w:w="567" w:type="dxa"/>
          </w:tcPr>
          <w:p w:rsidR="00171E8B" w:rsidRPr="00171E8B" w:rsidRDefault="00171E8B" w:rsidP="00171E8B">
            <w:pPr>
              <w:rPr>
                <w:rStyle w:val="Hyperlink"/>
                <w:rFonts w:hint="cs"/>
                <w:rtl/>
              </w:rPr>
            </w:pPr>
            <w:hyperlink w:anchor="Seif15" w:tooltip="קבלת מענק שלא כדין"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16</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16 </w:t>
            </w:r>
          </w:p>
        </w:tc>
        <w:tc>
          <w:tcPr>
            <w:tcW w:w="5669" w:type="dxa"/>
          </w:tcPr>
          <w:p w:rsidR="00171E8B" w:rsidRPr="00171E8B" w:rsidRDefault="00171E8B" w:rsidP="00171E8B">
            <w:pPr>
              <w:rPr>
                <w:rFonts w:cs="Frankruhel" w:hint="cs"/>
                <w:rtl/>
              </w:rPr>
            </w:pPr>
            <w:r>
              <w:rPr>
                <w:rtl/>
              </w:rPr>
              <w:t>דין מענק</w:t>
            </w:r>
          </w:p>
        </w:tc>
        <w:tc>
          <w:tcPr>
            <w:tcW w:w="567" w:type="dxa"/>
          </w:tcPr>
          <w:p w:rsidR="00171E8B" w:rsidRPr="00171E8B" w:rsidRDefault="00171E8B" w:rsidP="00171E8B">
            <w:pPr>
              <w:rPr>
                <w:rStyle w:val="Hyperlink"/>
                <w:rFonts w:hint="cs"/>
                <w:rtl/>
              </w:rPr>
            </w:pPr>
            <w:hyperlink w:anchor="Seif16" w:tooltip="דין מענק"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16</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p>
        </w:tc>
        <w:tc>
          <w:tcPr>
            <w:tcW w:w="5669" w:type="dxa"/>
          </w:tcPr>
          <w:p w:rsidR="00171E8B" w:rsidRPr="00171E8B" w:rsidRDefault="00171E8B" w:rsidP="00171E8B">
            <w:pPr>
              <w:rPr>
                <w:rFonts w:cs="Frankruhel" w:hint="cs"/>
                <w:rtl/>
              </w:rPr>
            </w:pPr>
            <w:r>
              <w:rPr>
                <w:rtl/>
              </w:rPr>
              <w:t>פרק ג': מענק לעצמאי</w:t>
            </w:r>
          </w:p>
        </w:tc>
        <w:tc>
          <w:tcPr>
            <w:tcW w:w="567" w:type="dxa"/>
          </w:tcPr>
          <w:p w:rsidR="00171E8B" w:rsidRPr="00171E8B" w:rsidRDefault="00171E8B" w:rsidP="00171E8B">
            <w:pPr>
              <w:rPr>
                <w:rStyle w:val="Hyperlink"/>
                <w:rFonts w:hint="cs"/>
                <w:rtl/>
              </w:rPr>
            </w:pPr>
            <w:hyperlink w:anchor="med2" w:tooltip="פרק ג: מענק לעצמאי"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16</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17 </w:t>
            </w:r>
          </w:p>
        </w:tc>
        <w:tc>
          <w:tcPr>
            <w:tcW w:w="5669" w:type="dxa"/>
          </w:tcPr>
          <w:p w:rsidR="00171E8B" w:rsidRPr="00171E8B" w:rsidRDefault="00171E8B" w:rsidP="00171E8B">
            <w:pPr>
              <w:rPr>
                <w:rFonts w:cs="Frankruhel" w:hint="cs"/>
                <w:rtl/>
              </w:rPr>
            </w:pPr>
            <w:r>
              <w:rPr>
                <w:rtl/>
              </w:rPr>
              <w:t>זכאות למענק לעצמאי</w:t>
            </w:r>
          </w:p>
        </w:tc>
        <w:tc>
          <w:tcPr>
            <w:tcW w:w="567" w:type="dxa"/>
          </w:tcPr>
          <w:p w:rsidR="00171E8B" w:rsidRPr="00171E8B" w:rsidRDefault="00171E8B" w:rsidP="00171E8B">
            <w:pPr>
              <w:rPr>
                <w:rStyle w:val="Hyperlink"/>
                <w:rFonts w:hint="cs"/>
                <w:rtl/>
              </w:rPr>
            </w:pPr>
            <w:hyperlink w:anchor="Seif17" w:tooltip="זכאות למענק לעצמאי"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16</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17א </w:t>
            </w:r>
          </w:p>
        </w:tc>
        <w:tc>
          <w:tcPr>
            <w:tcW w:w="5669" w:type="dxa"/>
          </w:tcPr>
          <w:p w:rsidR="00171E8B" w:rsidRPr="00171E8B" w:rsidRDefault="00171E8B" w:rsidP="00171E8B">
            <w:pPr>
              <w:rPr>
                <w:rFonts w:cs="Frankruhel" w:hint="cs"/>
                <w:rtl/>
              </w:rPr>
            </w:pPr>
            <w:r>
              <w:rPr>
                <w:rtl/>
              </w:rPr>
              <w:t>סייגים לזכאות לגבי עצמאי</w:t>
            </w:r>
          </w:p>
        </w:tc>
        <w:tc>
          <w:tcPr>
            <w:tcW w:w="567" w:type="dxa"/>
          </w:tcPr>
          <w:p w:rsidR="00171E8B" w:rsidRPr="00171E8B" w:rsidRDefault="00171E8B" w:rsidP="00171E8B">
            <w:pPr>
              <w:rPr>
                <w:rStyle w:val="Hyperlink"/>
                <w:rFonts w:hint="cs"/>
                <w:rtl/>
              </w:rPr>
            </w:pPr>
            <w:hyperlink w:anchor="Seif31" w:tooltip="סייגים לזכאות לגבי עצמאי"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17</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 </w:t>
            </w:r>
          </w:p>
        </w:tc>
        <w:tc>
          <w:tcPr>
            <w:tcW w:w="5669" w:type="dxa"/>
          </w:tcPr>
          <w:p w:rsidR="00171E8B" w:rsidRPr="00171E8B" w:rsidRDefault="00171E8B" w:rsidP="00171E8B">
            <w:pPr>
              <w:rPr>
                <w:rFonts w:cs="Frankruhel" w:hint="cs"/>
                <w:rtl/>
              </w:rPr>
            </w:pPr>
            <w:r>
              <w:rPr>
                <w:rtl/>
              </w:rPr>
              <w:t>תקנות לעניין מענק לעצמאי</w:t>
            </w:r>
          </w:p>
        </w:tc>
        <w:tc>
          <w:tcPr>
            <w:tcW w:w="567" w:type="dxa"/>
          </w:tcPr>
          <w:p w:rsidR="00171E8B" w:rsidRPr="00171E8B" w:rsidRDefault="00171E8B" w:rsidP="00171E8B">
            <w:pPr>
              <w:rPr>
                <w:rStyle w:val="Hyperlink"/>
                <w:rFonts w:hint="cs"/>
                <w:rtl/>
              </w:rPr>
            </w:pPr>
            <w:hyperlink w:anchor="Seif18" w:tooltip="תקנות לעניין מענק לעצמאי"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17</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p>
        </w:tc>
        <w:tc>
          <w:tcPr>
            <w:tcW w:w="5669" w:type="dxa"/>
          </w:tcPr>
          <w:p w:rsidR="00171E8B" w:rsidRPr="00171E8B" w:rsidRDefault="00171E8B" w:rsidP="00171E8B">
            <w:pPr>
              <w:rPr>
                <w:rFonts w:cs="Frankruhel" w:hint="cs"/>
                <w:rtl/>
              </w:rPr>
            </w:pPr>
            <w:r>
              <w:rPr>
                <w:rtl/>
              </w:rPr>
              <w:t>פרק ג'1:</w:t>
            </w:r>
          </w:p>
        </w:tc>
        <w:tc>
          <w:tcPr>
            <w:tcW w:w="567" w:type="dxa"/>
          </w:tcPr>
          <w:p w:rsidR="00171E8B" w:rsidRPr="00171E8B" w:rsidRDefault="00171E8B" w:rsidP="00171E8B">
            <w:pPr>
              <w:rPr>
                <w:rStyle w:val="Hyperlink"/>
                <w:rFonts w:hint="cs"/>
                <w:rtl/>
              </w:rPr>
            </w:pPr>
            <w:hyperlink w:anchor="med3" w:tooltip="פרק ג1:"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18</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p>
        </w:tc>
        <w:tc>
          <w:tcPr>
            <w:tcW w:w="5669" w:type="dxa"/>
          </w:tcPr>
          <w:p w:rsidR="00171E8B" w:rsidRPr="00171E8B" w:rsidRDefault="00171E8B" w:rsidP="00171E8B">
            <w:pPr>
              <w:rPr>
                <w:rFonts w:cs="Frankruhel" w:hint="cs"/>
                <w:rtl/>
              </w:rPr>
            </w:pPr>
            <w:r>
              <w:rPr>
                <w:rtl/>
              </w:rPr>
              <w:t>פרק ג'2: מענק סיוע לעצמאי – פעימה שנייה, ומענק סיוע לשכיר בעל שליטה,  בתקופת ההתמודדות עם נגיף הקורונה</w:t>
            </w:r>
          </w:p>
        </w:tc>
        <w:tc>
          <w:tcPr>
            <w:tcW w:w="567" w:type="dxa"/>
          </w:tcPr>
          <w:p w:rsidR="00171E8B" w:rsidRPr="00171E8B" w:rsidRDefault="00171E8B" w:rsidP="00171E8B">
            <w:pPr>
              <w:rPr>
                <w:rStyle w:val="Hyperlink"/>
                <w:rFonts w:hint="cs"/>
                <w:rtl/>
              </w:rPr>
            </w:pPr>
            <w:hyperlink w:anchor="med4" w:tooltip="פרק ג2: מענק סיוע לעצמאי – פעימה שנייה, ומענק סיוע לשכיר בעל שליטה,  בתקופת ההתמודדות עם נגיף הקורונה"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18</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18יא </w:t>
            </w:r>
          </w:p>
        </w:tc>
        <w:tc>
          <w:tcPr>
            <w:tcW w:w="5669" w:type="dxa"/>
          </w:tcPr>
          <w:p w:rsidR="00171E8B" w:rsidRPr="00171E8B" w:rsidRDefault="00171E8B" w:rsidP="00171E8B">
            <w:pPr>
              <w:rPr>
                <w:rFonts w:cs="Frankruhel" w:hint="cs"/>
                <w:rtl/>
              </w:rPr>
            </w:pPr>
            <w:r>
              <w:rPr>
                <w:rtl/>
              </w:rPr>
              <w:t>הגדרות   פרק ג'2</w:t>
            </w:r>
          </w:p>
        </w:tc>
        <w:tc>
          <w:tcPr>
            <w:tcW w:w="567" w:type="dxa"/>
          </w:tcPr>
          <w:p w:rsidR="00171E8B" w:rsidRPr="00171E8B" w:rsidRDefault="00171E8B" w:rsidP="00171E8B">
            <w:pPr>
              <w:rPr>
                <w:rStyle w:val="Hyperlink"/>
                <w:rFonts w:hint="cs"/>
                <w:rtl/>
              </w:rPr>
            </w:pPr>
            <w:hyperlink w:anchor="Seif33" w:tooltip="הגדרות   פרק ג2"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18</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18יב </w:t>
            </w:r>
          </w:p>
        </w:tc>
        <w:tc>
          <w:tcPr>
            <w:tcW w:w="5669" w:type="dxa"/>
          </w:tcPr>
          <w:p w:rsidR="00171E8B" w:rsidRPr="00171E8B" w:rsidRDefault="00171E8B" w:rsidP="00171E8B">
            <w:pPr>
              <w:rPr>
                <w:rFonts w:cs="Frankruhel" w:hint="cs"/>
                <w:rtl/>
              </w:rPr>
            </w:pPr>
            <w:r>
              <w:rPr>
                <w:rtl/>
              </w:rPr>
              <w:t>מענק סיוע לעצמאי</w:t>
            </w:r>
          </w:p>
        </w:tc>
        <w:tc>
          <w:tcPr>
            <w:tcW w:w="567" w:type="dxa"/>
          </w:tcPr>
          <w:p w:rsidR="00171E8B" w:rsidRPr="00171E8B" w:rsidRDefault="00171E8B" w:rsidP="00171E8B">
            <w:pPr>
              <w:rPr>
                <w:rStyle w:val="Hyperlink"/>
                <w:rFonts w:hint="cs"/>
                <w:rtl/>
              </w:rPr>
            </w:pPr>
            <w:hyperlink w:anchor="Seif34" w:tooltip="מענק סיוע לעצמאי"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19</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lastRenderedPageBreak/>
              <w:t xml:space="preserve">סעיף 18יג </w:t>
            </w:r>
          </w:p>
        </w:tc>
        <w:tc>
          <w:tcPr>
            <w:tcW w:w="5669" w:type="dxa"/>
          </w:tcPr>
          <w:p w:rsidR="00171E8B" w:rsidRPr="00171E8B" w:rsidRDefault="00171E8B" w:rsidP="00171E8B">
            <w:pPr>
              <w:rPr>
                <w:rFonts w:cs="Frankruhel" w:hint="cs"/>
                <w:rtl/>
              </w:rPr>
            </w:pPr>
            <w:r>
              <w:rPr>
                <w:rtl/>
              </w:rPr>
              <w:t>מענק סיוע לשכיר בעל שליטה בחברת מעטים</w:t>
            </w:r>
          </w:p>
        </w:tc>
        <w:tc>
          <w:tcPr>
            <w:tcW w:w="567" w:type="dxa"/>
          </w:tcPr>
          <w:p w:rsidR="00171E8B" w:rsidRPr="00171E8B" w:rsidRDefault="00171E8B" w:rsidP="00171E8B">
            <w:pPr>
              <w:rPr>
                <w:rStyle w:val="Hyperlink"/>
                <w:rFonts w:hint="cs"/>
                <w:rtl/>
              </w:rPr>
            </w:pPr>
            <w:hyperlink w:anchor="Seif35" w:tooltip="מענק סיוע לשכיר בעל שליטה בחברת מעטים"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20</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18יד </w:t>
            </w:r>
          </w:p>
        </w:tc>
        <w:tc>
          <w:tcPr>
            <w:tcW w:w="5669" w:type="dxa"/>
          </w:tcPr>
          <w:p w:rsidR="00171E8B" w:rsidRPr="00171E8B" w:rsidRDefault="00171E8B" w:rsidP="00171E8B">
            <w:pPr>
              <w:rPr>
                <w:rFonts w:cs="Frankruhel" w:hint="cs"/>
                <w:rtl/>
              </w:rPr>
            </w:pPr>
            <w:r>
              <w:rPr>
                <w:rtl/>
              </w:rPr>
              <w:t>סכום המענק לעצמאי</w:t>
            </w:r>
          </w:p>
        </w:tc>
        <w:tc>
          <w:tcPr>
            <w:tcW w:w="567" w:type="dxa"/>
          </w:tcPr>
          <w:p w:rsidR="00171E8B" w:rsidRPr="00171E8B" w:rsidRDefault="00171E8B" w:rsidP="00171E8B">
            <w:pPr>
              <w:rPr>
                <w:rStyle w:val="Hyperlink"/>
                <w:rFonts w:hint="cs"/>
                <w:rtl/>
              </w:rPr>
            </w:pPr>
            <w:hyperlink w:anchor="Seif36" w:tooltip="סכום המענק לעצמאי"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21</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18טו </w:t>
            </w:r>
          </w:p>
        </w:tc>
        <w:tc>
          <w:tcPr>
            <w:tcW w:w="5669" w:type="dxa"/>
          </w:tcPr>
          <w:p w:rsidR="00171E8B" w:rsidRPr="00171E8B" w:rsidRDefault="00171E8B" w:rsidP="00171E8B">
            <w:pPr>
              <w:rPr>
                <w:rFonts w:cs="Frankruhel" w:hint="cs"/>
                <w:rtl/>
              </w:rPr>
            </w:pPr>
            <w:r>
              <w:rPr>
                <w:rtl/>
              </w:rPr>
              <w:t>תוספת לעסק קטן</w:t>
            </w:r>
          </w:p>
        </w:tc>
        <w:tc>
          <w:tcPr>
            <w:tcW w:w="567" w:type="dxa"/>
          </w:tcPr>
          <w:p w:rsidR="00171E8B" w:rsidRPr="00171E8B" w:rsidRDefault="00171E8B" w:rsidP="00171E8B">
            <w:pPr>
              <w:rPr>
                <w:rStyle w:val="Hyperlink"/>
                <w:rFonts w:hint="cs"/>
                <w:rtl/>
              </w:rPr>
            </w:pPr>
            <w:hyperlink w:anchor="Seif37" w:tooltip="תוספת לעסק קטן"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21</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18טז </w:t>
            </w:r>
          </w:p>
        </w:tc>
        <w:tc>
          <w:tcPr>
            <w:tcW w:w="5669" w:type="dxa"/>
          </w:tcPr>
          <w:p w:rsidR="00171E8B" w:rsidRPr="00171E8B" w:rsidRDefault="00171E8B" w:rsidP="00171E8B">
            <w:pPr>
              <w:rPr>
                <w:rFonts w:cs="Frankruhel" w:hint="cs"/>
                <w:rtl/>
              </w:rPr>
            </w:pPr>
            <w:r>
              <w:rPr>
                <w:rtl/>
              </w:rPr>
              <w:t>סכום המענק לשכיר בעל שליטה</w:t>
            </w:r>
          </w:p>
        </w:tc>
        <w:tc>
          <w:tcPr>
            <w:tcW w:w="567" w:type="dxa"/>
          </w:tcPr>
          <w:p w:rsidR="00171E8B" w:rsidRPr="00171E8B" w:rsidRDefault="00171E8B" w:rsidP="00171E8B">
            <w:pPr>
              <w:rPr>
                <w:rStyle w:val="Hyperlink"/>
                <w:rFonts w:hint="cs"/>
                <w:rtl/>
              </w:rPr>
            </w:pPr>
            <w:hyperlink w:anchor="Seif38" w:tooltip="סכום המענק לשכיר בעל שליטה"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21</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18יז </w:t>
            </w:r>
          </w:p>
        </w:tc>
        <w:tc>
          <w:tcPr>
            <w:tcW w:w="5669" w:type="dxa"/>
          </w:tcPr>
          <w:p w:rsidR="00171E8B" w:rsidRPr="00171E8B" w:rsidRDefault="00171E8B" w:rsidP="00171E8B">
            <w:pPr>
              <w:rPr>
                <w:rFonts w:cs="Frankruhel" w:hint="cs"/>
                <w:rtl/>
              </w:rPr>
            </w:pPr>
            <w:r>
              <w:rPr>
                <w:rtl/>
              </w:rPr>
              <w:t>תביעה למענק או לתוספת</w:t>
            </w:r>
          </w:p>
        </w:tc>
        <w:tc>
          <w:tcPr>
            <w:tcW w:w="567" w:type="dxa"/>
          </w:tcPr>
          <w:p w:rsidR="00171E8B" w:rsidRPr="00171E8B" w:rsidRDefault="00171E8B" w:rsidP="00171E8B">
            <w:pPr>
              <w:rPr>
                <w:rStyle w:val="Hyperlink"/>
                <w:rFonts w:hint="cs"/>
                <w:rtl/>
              </w:rPr>
            </w:pPr>
            <w:hyperlink w:anchor="Seif39" w:tooltip="תביעה למענק או לתוספת"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21</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18יח </w:t>
            </w:r>
          </w:p>
        </w:tc>
        <w:tc>
          <w:tcPr>
            <w:tcW w:w="5669" w:type="dxa"/>
          </w:tcPr>
          <w:p w:rsidR="00171E8B" w:rsidRPr="00171E8B" w:rsidRDefault="00171E8B" w:rsidP="00171E8B">
            <w:pPr>
              <w:rPr>
                <w:rFonts w:cs="Frankruhel" w:hint="cs"/>
                <w:rtl/>
              </w:rPr>
            </w:pPr>
            <w:r>
              <w:rPr>
                <w:rtl/>
              </w:rPr>
              <w:t>קביעת זכאות למענק או לתוספת</w:t>
            </w:r>
          </w:p>
        </w:tc>
        <w:tc>
          <w:tcPr>
            <w:tcW w:w="567" w:type="dxa"/>
          </w:tcPr>
          <w:p w:rsidR="00171E8B" w:rsidRPr="00171E8B" w:rsidRDefault="00171E8B" w:rsidP="00171E8B">
            <w:pPr>
              <w:rPr>
                <w:rStyle w:val="Hyperlink"/>
                <w:rFonts w:hint="cs"/>
                <w:rtl/>
              </w:rPr>
            </w:pPr>
            <w:hyperlink w:anchor="Seif40" w:tooltip="קביעת זכאות למענק או לתוספת"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22</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18יט </w:t>
            </w:r>
          </w:p>
        </w:tc>
        <w:tc>
          <w:tcPr>
            <w:tcW w:w="5669" w:type="dxa"/>
          </w:tcPr>
          <w:p w:rsidR="00171E8B" w:rsidRPr="00171E8B" w:rsidRDefault="00171E8B" w:rsidP="00171E8B">
            <w:pPr>
              <w:rPr>
                <w:rFonts w:cs="Frankruhel" w:hint="cs"/>
                <w:rtl/>
              </w:rPr>
            </w:pPr>
            <w:r>
              <w:rPr>
                <w:rtl/>
              </w:rPr>
              <w:t>תשלום המענק או התוספת</w:t>
            </w:r>
          </w:p>
        </w:tc>
        <w:tc>
          <w:tcPr>
            <w:tcW w:w="567" w:type="dxa"/>
          </w:tcPr>
          <w:p w:rsidR="00171E8B" w:rsidRPr="00171E8B" w:rsidRDefault="00171E8B" w:rsidP="00171E8B">
            <w:pPr>
              <w:rPr>
                <w:rStyle w:val="Hyperlink"/>
                <w:rFonts w:hint="cs"/>
                <w:rtl/>
              </w:rPr>
            </w:pPr>
            <w:hyperlink w:anchor="Seif41" w:tooltip="תשלום המענק או התוספת"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22</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18כ </w:t>
            </w:r>
          </w:p>
        </w:tc>
        <w:tc>
          <w:tcPr>
            <w:tcW w:w="5669" w:type="dxa"/>
          </w:tcPr>
          <w:p w:rsidR="00171E8B" w:rsidRPr="00171E8B" w:rsidRDefault="00171E8B" w:rsidP="00171E8B">
            <w:pPr>
              <w:rPr>
                <w:rFonts w:cs="Frankruhel" w:hint="cs"/>
                <w:rtl/>
              </w:rPr>
            </w:pPr>
            <w:r>
              <w:rPr>
                <w:rtl/>
              </w:rPr>
              <w:t>השגה וערעור</w:t>
            </w:r>
          </w:p>
        </w:tc>
        <w:tc>
          <w:tcPr>
            <w:tcW w:w="567" w:type="dxa"/>
          </w:tcPr>
          <w:p w:rsidR="00171E8B" w:rsidRPr="00171E8B" w:rsidRDefault="00171E8B" w:rsidP="00171E8B">
            <w:pPr>
              <w:rPr>
                <w:rStyle w:val="Hyperlink"/>
                <w:rFonts w:hint="cs"/>
                <w:rtl/>
              </w:rPr>
            </w:pPr>
            <w:hyperlink w:anchor="Seif42" w:tooltip="השגה וערעור"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22</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18כא </w:t>
            </w:r>
          </w:p>
        </w:tc>
        <w:tc>
          <w:tcPr>
            <w:tcW w:w="5669" w:type="dxa"/>
          </w:tcPr>
          <w:p w:rsidR="00171E8B" w:rsidRPr="00171E8B" w:rsidRDefault="00171E8B" w:rsidP="00171E8B">
            <w:pPr>
              <w:rPr>
                <w:rFonts w:cs="Frankruhel" w:hint="cs"/>
                <w:rtl/>
              </w:rPr>
            </w:pPr>
            <w:r>
              <w:rPr>
                <w:rtl/>
              </w:rPr>
              <w:t>תשלום ביתר</w:t>
            </w:r>
          </w:p>
        </w:tc>
        <w:tc>
          <w:tcPr>
            <w:tcW w:w="567" w:type="dxa"/>
          </w:tcPr>
          <w:p w:rsidR="00171E8B" w:rsidRPr="00171E8B" w:rsidRDefault="00171E8B" w:rsidP="00171E8B">
            <w:pPr>
              <w:rPr>
                <w:rStyle w:val="Hyperlink"/>
                <w:rFonts w:hint="cs"/>
                <w:rtl/>
              </w:rPr>
            </w:pPr>
            <w:hyperlink w:anchor="Seif43" w:tooltip="תשלום ביתר"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22</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18כב </w:t>
            </w:r>
          </w:p>
        </w:tc>
        <w:tc>
          <w:tcPr>
            <w:tcW w:w="5669" w:type="dxa"/>
          </w:tcPr>
          <w:p w:rsidR="00171E8B" w:rsidRPr="00171E8B" w:rsidRDefault="00171E8B" w:rsidP="00171E8B">
            <w:pPr>
              <w:rPr>
                <w:rFonts w:cs="Frankruhel" w:hint="cs"/>
                <w:rtl/>
              </w:rPr>
            </w:pPr>
            <w:r>
              <w:rPr>
                <w:rtl/>
              </w:rPr>
              <w:t>תשלום בחסר</w:t>
            </w:r>
          </w:p>
        </w:tc>
        <w:tc>
          <w:tcPr>
            <w:tcW w:w="567" w:type="dxa"/>
          </w:tcPr>
          <w:p w:rsidR="00171E8B" w:rsidRPr="00171E8B" w:rsidRDefault="00171E8B" w:rsidP="00171E8B">
            <w:pPr>
              <w:rPr>
                <w:rStyle w:val="Hyperlink"/>
                <w:rFonts w:hint="cs"/>
                <w:rtl/>
              </w:rPr>
            </w:pPr>
            <w:hyperlink w:anchor="Seif44" w:tooltip="תשלום בחסר"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22</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18כג </w:t>
            </w:r>
          </w:p>
        </w:tc>
        <w:tc>
          <w:tcPr>
            <w:tcW w:w="5669" w:type="dxa"/>
          </w:tcPr>
          <w:p w:rsidR="00171E8B" w:rsidRPr="00171E8B" w:rsidRDefault="00171E8B" w:rsidP="00171E8B">
            <w:pPr>
              <w:rPr>
                <w:rFonts w:cs="Frankruhel" w:hint="cs"/>
                <w:rtl/>
              </w:rPr>
            </w:pPr>
            <w:r>
              <w:rPr>
                <w:rtl/>
              </w:rPr>
              <w:t>דין מענק או תוספת</w:t>
            </w:r>
          </w:p>
        </w:tc>
        <w:tc>
          <w:tcPr>
            <w:tcW w:w="567" w:type="dxa"/>
          </w:tcPr>
          <w:p w:rsidR="00171E8B" w:rsidRPr="00171E8B" w:rsidRDefault="00171E8B" w:rsidP="00171E8B">
            <w:pPr>
              <w:rPr>
                <w:rStyle w:val="Hyperlink"/>
                <w:rFonts w:hint="cs"/>
                <w:rtl/>
              </w:rPr>
            </w:pPr>
            <w:hyperlink w:anchor="Seif45" w:tooltip="דין מענק או תוספת"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22</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p>
        </w:tc>
        <w:tc>
          <w:tcPr>
            <w:tcW w:w="5669" w:type="dxa"/>
          </w:tcPr>
          <w:p w:rsidR="00171E8B" w:rsidRPr="00171E8B" w:rsidRDefault="00171E8B" w:rsidP="00171E8B">
            <w:pPr>
              <w:rPr>
                <w:rFonts w:cs="Frankruhel" w:hint="cs"/>
                <w:rtl/>
              </w:rPr>
            </w:pPr>
            <w:r>
              <w:rPr>
                <w:rtl/>
              </w:rPr>
              <w:t>פרק ג'3: מענקי סיוע לעצמאי ולשכיר בעל שליטה בחברת מעטים, בעד תקופות  הזכאות, לשם סיוע בהתמודדות עם נגיף הקורונה</w:t>
            </w:r>
          </w:p>
        </w:tc>
        <w:tc>
          <w:tcPr>
            <w:tcW w:w="567" w:type="dxa"/>
          </w:tcPr>
          <w:p w:rsidR="00171E8B" w:rsidRPr="00171E8B" w:rsidRDefault="00171E8B" w:rsidP="00171E8B">
            <w:pPr>
              <w:rPr>
                <w:rStyle w:val="Hyperlink"/>
                <w:rFonts w:hint="cs"/>
                <w:rtl/>
              </w:rPr>
            </w:pPr>
            <w:hyperlink w:anchor="med5" w:tooltip="פרק ג3: מענקי סיוע לעצמאי ולשכיר בעל שליטה בחברת מעטים, בעד תקופות  הזכאות, לשם סיוע בהתמודדות עם נגיף הקורונה"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22</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18כד </w:t>
            </w:r>
          </w:p>
        </w:tc>
        <w:tc>
          <w:tcPr>
            <w:tcW w:w="5669" w:type="dxa"/>
          </w:tcPr>
          <w:p w:rsidR="00171E8B" w:rsidRPr="00171E8B" w:rsidRDefault="00171E8B" w:rsidP="00171E8B">
            <w:pPr>
              <w:rPr>
                <w:rFonts w:cs="Frankruhel" w:hint="cs"/>
                <w:rtl/>
              </w:rPr>
            </w:pPr>
            <w:r>
              <w:rPr>
                <w:rtl/>
              </w:rPr>
              <w:t>הגדרות</w:t>
            </w:r>
          </w:p>
        </w:tc>
        <w:tc>
          <w:tcPr>
            <w:tcW w:w="567" w:type="dxa"/>
          </w:tcPr>
          <w:p w:rsidR="00171E8B" w:rsidRPr="00171E8B" w:rsidRDefault="00171E8B" w:rsidP="00171E8B">
            <w:pPr>
              <w:rPr>
                <w:rStyle w:val="Hyperlink"/>
                <w:rFonts w:hint="cs"/>
                <w:rtl/>
              </w:rPr>
            </w:pPr>
            <w:hyperlink w:anchor="Seif46" w:tooltip="הגדרות"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22</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18כה </w:t>
            </w:r>
          </w:p>
        </w:tc>
        <w:tc>
          <w:tcPr>
            <w:tcW w:w="5669" w:type="dxa"/>
          </w:tcPr>
          <w:p w:rsidR="00171E8B" w:rsidRPr="00171E8B" w:rsidRDefault="00171E8B" w:rsidP="00171E8B">
            <w:pPr>
              <w:rPr>
                <w:rFonts w:cs="Frankruhel" w:hint="cs"/>
                <w:rtl/>
              </w:rPr>
            </w:pPr>
            <w:r>
              <w:rPr>
                <w:rtl/>
              </w:rPr>
              <w:t>מענק סיוע לעצמאי</w:t>
            </w:r>
          </w:p>
        </w:tc>
        <w:tc>
          <w:tcPr>
            <w:tcW w:w="567" w:type="dxa"/>
          </w:tcPr>
          <w:p w:rsidR="00171E8B" w:rsidRPr="00171E8B" w:rsidRDefault="00171E8B" w:rsidP="00171E8B">
            <w:pPr>
              <w:rPr>
                <w:rStyle w:val="Hyperlink"/>
                <w:rFonts w:hint="cs"/>
                <w:rtl/>
              </w:rPr>
            </w:pPr>
            <w:hyperlink w:anchor="Seif47" w:tooltip="מענק סיוע לעצמאי"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24</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18כו </w:t>
            </w:r>
          </w:p>
        </w:tc>
        <w:tc>
          <w:tcPr>
            <w:tcW w:w="5669" w:type="dxa"/>
          </w:tcPr>
          <w:p w:rsidR="00171E8B" w:rsidRPr="00171E8B" w:rsidRDefault="00171E8B" w:rsidP="00171E8B">
            <w:pPr>
              <w:rPr>
                <w:rFonts w:cs="Frankruhel" w:hint="cs"/>
                <w:rtl/>
              </w:rPr>
            </w:pPr>
            <w:r>
              <w:rPr>
                <w:rtl/>
              </w:rPr>
              <w:t>מענק סיוע לשכיר בעל שליטה בחברת מעטים</w:t>
            </w:r>
          </w:p>
        </w:tc>
        <w:tc>
          <w:tcPr>
            <w:tcW w:w="567" w:type="dxa"/>
          </w:tcPr>
          <w:p w:rsidR="00171E8B" w:rsidRPr="00171E8B" w:rsidRDefault="00171E8B" w:rsidP="00171E8B">
            <w:pPr>
              <w:rPr>
                <w:rStyle w:val="Hyperlink"/>
                <w:rFonts w:hint="cs"/>
                <w:rtl/>
              </w:rPr>
            </w:pPr>
            <w:hyperlink w:anchor="Seif48" w:tooltip="מענק סיוע לשכיר בעל שליטה בחברת מעטים"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25</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18כז </w:t>
            </w:r>
          </w:p>
        </w:tc>
        <w:tc>
          <w:tcPr>
            <w:tcW w:w="5669" w:type="dxa"/>
          </w:tcPr>
          <w:p w:rsidR="00171E8B" w:rsidRPr="00171E8B" w:rsidRDefault="00171E8B" w:rsidP="00171E8B">
            <w:pPr>
              <w:rPr>
                <w:rFonts w:cs="Frankruhel" w:hint="cs"/>
                <w:rtl/>
              </w:rPr>
            </w:pPr>
            <w:r>
              <w:rPr>
                <w:rtl/>
              </w:rPr>
              <w:t>סכום המענק לעצמאי</w:t>
            </w:r>
          </w:p>
        </w:tc>
        <w:tc>
          <w:tcPr>
            <w:tcW w:w="567" w:type="dxa"/>
          </w:tcPr>
          <w:p w:rsidR="00171E8B" w:rsidRPr="00171E8B" w:rsidRDefault="00171E8B" w:rsidP="00171E8B">
            <w:pPr>
              <w:rPr>
                <w:rStyle w:val="Hyperlink"/>
                <w:rFonts w:hint="cs"/>
                <w:rtl/>
              </w:rPr>
            </w:pPr>
            <w:hyperlink w:anchor="Seif49" w:tooltip="סכום המענק לעצמאי"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25</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18כח </w:t>
            </w:r>
          </w:p>
        </w:tc>
        <w:tc>
          <w:tcPr>
            <w:tcW w:w="5669" w:type="dxa"/>
          </w:tcPr>
          <w:p w:rsidR="00171E8B" w:rsidRPr="00171E8B" w:rsidRDefault="00171E8B" w:rsidP="00171E8B">
            <w:pPr>
              <w:rPr>
                <w:rFonts w:cs="Frankruhel" w:hint="cs"/>
                <w:rtl/>
              </w:rPr>
            </w:pPr>
            <w:r>
              <w:rPr>
                <w:rtl/>
              </w:rPr>
              <w:t>סכום המענק לשכיר בעל שליטה בחברת מעטים</w:t>
            </w:r>
          </w:p>
        </w:tc>
        <w:tc>
          <w:tcPr>
            <w:tcW w:w="567" w:type="dxa"/>
          </w:tcPr>
          <w:p w:rsidR="00171E8B" w:rsidRPr="00171E8B" w:rsidRDefault="00171E8B" w:rsidP="00171E8B">
            <w:pPr>
              <w:rPr>
                <w:rStyle w:val="Hyperlink"/>
                <w:rFonts w:hint="cs"/>
                <w:rtl/>
              </w:rPr>
            </w:pPr>
            <w:hyperlink w:anchor="Seif50" w:tooltip="סכום המענק לשכיר בעל שליטה בחברת מעטים"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26</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18כט </w:t>
            </w:r>
          </w:p>
        </w:tc>
        <w:tc>
          <w:tcPr>
            <w:tcW w:w="5669" w:type="dxa"/>
          </w:tcPr>
          <w:p w:rsidR="00171E8B" w:rsidRPr="00171E8B" w:rsidRDefault="00171E8B" w:rsidP="00171E8B">
            <w:pPr>
              <w:rPr>
                <w:rFonts w:cs="Frankruhel" w:hint="cs"/>
                <w:rtl/>
              </w:rPr>
            </w:pPr>
            <w:r>
              <w:rPr>
                <w:rtl/>
              </w:rPr>
              <w:t>תביעה למענק</w:t>
            </w:r>
          </w:p>
        </w:tc>
        <w:tc>
          <w:tcPr>
            <w:tcW w:w="567" w:type="dxa"/>
          </w:tcPr>
          <w:p w:rsidR="00171E8B" w:rsidRPr="00171E8B" w:rsidRDefault="00171E8B" w:rsidP="00171E8B">
            <w:pPr>
              <w:rPr>
                <w:rStyle w:val="Hyperlink"/>
                <w:rFonts w:hint="cs"/>
                <w:rtl/>
              </w:rPr>
            </w:pPr>
            <w:hyperlink w:anchor="Seif51" w:tooltip="תביעה למענק"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26</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18ל </w:t>
            </w:r>
          </w:p>
        </w:tc>
        <w:tc>
          <w:tcPr>
            <w:tcW w:w="5669" w:type="dxa"/>
          </w:tcPr>
          <w:p w:rsidR="00171E8B" w:rsidRPr="00171E8B" w:rsidRDefault="00171E8B" w:rsidP="00171E8B">
            <w:pPr>
              <w:rPr>
                <w:rFonts w:cs="Frankruhel" w:hint="cs"/>
                <w:rtl/>
              </w:rPr>
            </w:pPr>
            <w:r>
              <w:rPr>
                <w:rtl/>
              </w:rPr>
              <w:t>קביעת זכאות למענק</w:t>
            </w:r>
          </w:p>
        </w:tc>
        <w:tc>
          <w:tcPr>
            <w:tcW w:w="567" w:type="dxa"/>
          </w:tcPr>
          <w:p w:rsidR="00171E8B" w:rsidRPr="00171E8B" w:rsidRDefault="00171E8B" w:rsidP="00171E8B">
            <w:pPr>
              <w:rPr>
                <w:rStyle w:val="Hyperlink"/>
                <w:rFonts w:hint="cs"/>
                <w:rtl/>
              </w:rPr>
            </w:pPr>
            <w:hyperlink w:anchor="Seif52" w:tooltip="קביעת זכאות למענק"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26</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18לא </w:t>
            </w:r>
          </w:p>
        </w:tc>
        <w:tc>
          <w:tcPr>
            <w:tcW w:w="5669" w:type="dxa"/>
          </w:tcPr>
          <w:p w:rsidR="00171E8B" w:rsidRPr="00171E8B" w:rsidRDefault="00171E8B" w:rsidP="00171E8B">
            <w:pPr>
              <w:rPr>
                <w:rFonts w:cs="Frankruhel" w:hint="cs"/>
                <w:rtl/>
              </w:rPr>
            </w:pPr>
            <w:r>
              <w:rPr>
                <w:rtl/>
              </w:rPr>
              <w:t>תשלום המענק</w:t>
            </w:r>
          </w:p>
        </w:tc>
        <w:tc>
          <w:tcPr>
            <w:tcW w:w="567" w:type="dxa"/>
          </w:tcPr>
          <w:p w:rsidR="00171E8B" w:rsidRPr="00171E8B" w:rsidRDefault="00171E8B" w:rsidP="00171E8B">
            <w:pPr>
              <w:rPr>
                <w:rStyle w:val="Hyperlink"/>
                <w:rFonts w:hint="cs"/>
                <w:rtl/>
              </w:rPr>
            </w:pPr>
            <w:hyperlink w:anchor="Seif53" w:tooltip="תשלום המענק"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26</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18לב </w:t>
            </w:r>
          </w:p>
        </w:tc>
        <w:tc>
          <w:tcPr>
            <w:tcW w:w="5669" w:type="dxa"/>
          </w:tcPr>
          <w:p w:rsidR="00171E8B" w:rsidRPr="00171E8B" w:rsidRDefault="00171E8B" w:rsidP="00171E8B">
            <w:pPr>
              <w:rPr>
                <w:rFonts w:cs="Frankruhel" w:hint="cs"/>
                <w:rtl/>
              </w:rPr>
            </w:pPr>
            <w:r>
              <w:rPr>
                <w:rtl/>
              </w:rPr>
              <w:t>השגה וערעור</w:t>
            </w:r>
          </w:p>
        </w:tc>
        <w:tc>
          <w:tcPr>
            <w:tcW w:w="567" w:type="dxa"/>
          </w:tcPr>
          <w:p w:rsidR="00171E8B" w:rsidRPr="00171E8B" w:rsidRDefault="00171E8B" w:rsidP="00171E8B">
            <w:pPr>
              <w:rPr>
                <w:rStyle w:val="Hyperlink"/>
                <w:rFonts w:hint="cs"/>
                <w:rtl/>
              </w:rPr>
            </w:pPr>
            <w:hyperlink w:anchor="Seif54" w:tooltip="השגה וערעור"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w:instrText>
            </w:r>
            <w:r>
              <w:rPr>
                <w:rtl/>
              </w:rPr>
              <w:instrText xml:space="preserve"> </w:instrText>
            </w:r>
            <w:r>
              <w:rPr>
                <w:rFonts w:cs="Frankruhel"/>
                <w:rtl/>
              </w:rPr>
              <w:fldChar w:fldCharType="separate"/>
            </w:r>
            <w:r>
              <w:rPr>
                <w:noProof/>
                <w:rtl/>
              </w:rPr>
              <w:t>27</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18לג </w:t>
            </w:r>
          </w:p>
        </w:tc>
        <w:tc>
          <w:tcPr>
            <w:tcW w:w="5669" w:type="dxa"/>
          </w:tcPr>
          <w:p w:rsidR="00171E8B" w:rsidRPr="00171E8B" w:rsidRDefault="00171E8B" w:rsidP="00171E8B">
            <w:pPr>
              <w:rPr>
                <w:rFonts w:cs="Frankruhel" w:hint="cs"/>
                <w:rtl/>
              </w:rPr>
            </w:pPr>
            <w:r>
              <w:rPr>
                <w:rtl/>
              </w:rPr>
              <w:t>תשלום ביתר</w:t>
            </w:r>
          </w:p>
        </w:tc>
        <w:tc>
          <w:tcPr>
            <w:tcW w:w="567" w:type="dxa"/>
          </w:tcPr>
          <w:p w:rsidR="00171E8B" w:rsidRPr="00171E8B" w:rsidRDefault="00171E8B" w:rsidP="00171E8B">
            <w:pPr>
              <w:rPr>
                <w:rStyle w:val="Hyperlink"/>
                <w:rFonts w:hint="cs"/>
                <w:rtl/>
              </w:rPr>
            </w:pPr>
            <w:hyperlink w:anchor="Seif55" w:tooltip="תשלום ביתר"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w:instrText>
            </w:r>
            <w:r>
              <w:rPr>
                <w:rtl/>
              </w:rPr>
              <w:instrText xml:space="preserve"> </w:instrText>
            </w:r>
            <w:r>
              <w:rPr>
                <w:rFonts w:cs="Frankruhel"/>
                <w:rtl/>
              </w:rPr>
              <w:fldChar w:fldCharType="separate"/>
            </w:r>
            <w:r>
              <w:rPr>
                <w:noProof/>
                <w:rtl/>
              </w:rPr>
              <w:t>27</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18לד </w:t>
            </w:r>
          </w:p>
        </w:tc>
        <w:tc>
          <w:tcPr>
            <w:tcW w:w="5669" w:type="dxa"/>
          </w:tcPr>
          <w:p w:rsidR="00171E8B" w:rsidRPr="00171E8B" w:rsidRDefault="00171E8B" w:rsidP="00171E8B">
            <w:pPr>
              <w:rPr>
                <w:rFonts w:cs="Frankruhel" w:hint="cs"/>
                <w:rtl/>
              </w:rPr>
            </w:pPr>
            <w:r>
              <w:rPr>
                <w:rtl/>
              </w:rPr>
              <w:t>תשלום בחסר</w:t>
            </w:r>
          </w:p>
        </w:tc>
        <w:tc>
          <w:tcPr>
            <w:tcW w:w="567" w:type="dxa"/>
          </w:tcPr>
          <w:p w:rsidR="00171E8B" w:rsidRPr="00171E8B" w:rsidRDefault="00171E8B" w:rsidP="00171E8B">
            <w:pPr>
              <w:rPr>
                <w:rStyle w:val="Hyperlink"/>
                <w:rFonts w:hint="cs"/>
                <w:rtl/>
              </w:rPr>
            </w:pPr>
            <w:hyperlink w:anchor="Seif56" w:tooltip="תשלום בחסר"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w:instrText>
            </w:r>
            <w:r>
              <w:rPr>
                <w:rtl/>
              </w:rPr>
              <w:instrText xml:space="preserve"> </w:instrText>
            </w:r>
            <w:r>
              <w:rPr>
                <w:rFonts w:cs="Frankruhel"/>
                <w:rtl/>
              </w:rPr>
              <w:fldChar w:fldCharType="separate"/>
            </w:r>
            <w:r>
              <w:rPr>
                <w:noProof/>
                <w:rtl/>
              </w:rPr>
              <w:t>27</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18לה </w:t>
            </w:r>
          </w:p>
        </w:tc>
        <w:tc>
          <w:tcPr>
            <w:tcW w:w="5669" w:type="dxa"/>
          </w:tcPr>
          <w:p w:rsidR="00171E8B" w:rsidRPr="00171E8B" w:rsidRDefault="00171E8B" w:rsidP="00171E8B">
            <w:pPr>
              <w:rPr>
                <w:rFonts w:cs="Frankruhel" w:hint="cs"/>
                <w:rtl/>
              </w:rPr>
            </w:pPr>
            <w:r>
              <w:rPr>
                <w:rtl/>
              </w:rPr>
              <w:t>דין מענק</w:t>
            </w:r>
          </w:p>
        </w:tc>
        <w:tc>
          <w:tcPr>
            <w:tcW w:w="567" w:type="dxa"/>
          </w:tcPr>
          <w:p w:rsidR="00171E8B" w:rsidRPr="00171E8B" w:rsidRDefault="00171E8B" w:rsidP="00171E8B">
            <w:pPr>
              <w:rPr>
                <w:rStyle w:val="Hyperlink"/>
                <w:rFonts w:hint="cs"/>
                <w:rtl/>
              </w:rPr>
            </w:pPr>
            <w:hyperlink w:anchor="Seif57" w:tooltip="דין מענק"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w:instrText>
            </w:r>
            <w:r>
              <w:rPr>
                <w:rtl/>
              </w:rPr>
              <w:instrText xml:space="preserve"> </w:instrText>
            </w:r>
            <w:r>
              <w:rPr>
                <w:rFonts w:cs="Frankruhel"/>
                <w:rtl/>
              </w:rPr>
              <w:fldChar w:fldCharType="separate"/>
            </w:r>
            <w:r>
              <w:rPr>
                <w:noProof/>
                <w:rtl/>
              </w:rPr>
              <w:t>27</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18לו </w:t>
            </w:r>
          </w:p>
        </w:tc>
        <w:tc>
          <w:tcPr>
            <w:tcW w:w="5669" w:type="dxa"/>
          </w:tcPr>
          <w:p w:rsidR="00171E8B" w:rsidRPr="00171E8B" w:rsidRDefault="00171E8B" w:rsidP="00171E8B">
            <w:pPr>
              <w:rPr>
                <w:rFonts w:cs="Frankruhel" w:hint="cs"/>
                <w:rtl/>
              </w:rPr>
            </w:pPr>
            <w:r>
              <w:rPr>
                <w:rtl/>
              </w:rPr>
              <w:t>הוראות לעניין מענק סיוע לעצמאי ולשכיר בעל שליטה בחברת מעטים לפי החלטת הממשלה</w:t>
            </w:r>
          </w:p>
        </w:tc>
        <w:tc>
          <w:tcPr>
            <w:tcW w:w="567" w:type="dxa"/>
          </w:tcPr>
          <w:p w:rsidR="00171E8B" w:rsidRPr="00171E8B" w:rsidRDefault="00171E8B" w:rsidP="00171E8B">
            <w:pPr>
              <w:rPr>
                <w:rStyle w:val="Hyperlink"/>
                <w:rFonts w:hint="cs"/>
                <w:rtl/>
              </w:rPr>
            </w:pPr>
            <w:hyperlink w:anchor="Seif58" w:tooltip="הוראות לעניין מענק סיוע לעצמאי ולשכיר בעל שליטה בחברת מעטים לפי החלטת הממשלה"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w:instrText>
            </w:r>
            <w:r>
              <w:rPr>
                <w:rtl/>
              </w:rPr>
              <w:instrText xml:space="preserve"> </w:instrText>
            </w:r>
            <w:r>
              <w:rPr>
                <w:rFonts w:cs="Frankruhel"/>
                <w:rtl/>
              </w:rPr>
              <w:fldChar w:fldCharType="separate"/>
            </w:r>
            <w:r>
              <w:rPr>
                <w:noProof/>
                <w:rtl/>
              </w:rPr>
              <w:t>27</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18לז </w:t>
            </w:r>
          </w:p>
        </w:tc>
        <w:tc>
          <w:tcPr>
            <w:tcW w:w="5669" w:type="dxa"/>
          </w:tcPr>
          <w:p w:rsidR="00171E8B" w:rsidRPr="00171E8B" w:rsidRDefault="00171E8B" w:rsidP="00171E8B">
            <w:pPr>
              <w:rPr>
                <w:rFonts w:cs="Frankruhel" w:hint="cs"/>
                <w:rtl/>
              </w:rPr>
            </w:pPr>
            <w:r>
              <w:rPr>
                <w:rtl/>
              </w:rPr>
              <w:t>קביעת זכאות לסכום מענק בהסתמך על נתונים לשנת המס 2019 לתקופות זכאות החלות בשנת 2020</w:t>
            </w:r>
          </w:p>
        </w:tc>
        <w:tc>
          <w:tcPr>
            <w:tcW w:w="567" w:type="dxa"/>
          </w:tcPr>
          <w:p w:rsidR="00171E8B" w:rsidRPr="00171E8B" w:rsidRDefault="00171E8B" w:rsidP="00171E8B">
            <w:pPr>
              <w:rPr>
                <w:rStyle w:val="Hyperlink"/>
                <w:rFonts w:hint="cs"/>
                <w:rtl/>
              </w:rPr>
            </w:pPr>
            <w:hyperlink w:anchor="Seif59" w:tooltip="קביעת זכאות לסכום מענק בהסתמך על נתונים לשנת המס 2019 לתקופות זכאות החלות בשנת 2020"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w:instrText>
            </w:r>
            <w:r>
              <w:rPr>
                <w:rtl/>
              </w:rPr>
              <w:instrText xml:space="preserve"> </w:instrText>
            </w:r>
            <w:r>
              <w:rPr>
                <w:rFonts w:cs="Frankruhel"/>
                <w:rtl/>
              </w:rPr>
              <w:fldChar w:fldCharType="separate"/>
            </w:r>
            <w:r>
              <w:rPr>
                <w:noProof/>
                <w:rtl/>
              </w:rPr>
              <w:t>27</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p>
        </w:tc>
        <w:tc>
          <w:tcPr>
            <w:tcW w:w="5669" w:type="dxa"/>
          </w:tcPr>
          <w:p w:rsidR="00171E8B" w:rsidRPr="00171E8B" w:rsidRDefault="00171E8B" w:rsidP="00171E8B">
            <w:pPr>
              <w:rPr>
                <w:rFonts w:cs="Frankruhel" w:hint="cs"/>
                <w:rtl/>
              </w:rPr>
            </w:pPr>
            <w:r>
              <w:rPr>
                <w:rtl/>
              </w:rPr>
              <w:t>פרק ד': הוראות כלליות</w:t>
            </w:r>
          </w:p>
        </w:tc>
        <w:tc>
          <w:tcPr>
            <w:tcW w:w="567" w:type="dxa"/>
          </w:tcPr>
          <w:p w:rsidR="00171E8B" w:rsidRPr="00171E8B" w:rsidRDefault="00171E8B" w:rsidP="00171E8B">
            <w:pPr>
              <w:rPr>
                <w:rStyle w:val="Hyperlink"/>
                <w:rFonts w:hint="cs"/>
                <w:rtl/>
              </w:rPr>
            </w:pPr>
            <w:hyperlink w:anchor="med6" w:tooltip="פרק ד: הוראות כלליות"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27</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19 </w:t>
            </w:r>
          </w:p>
        </w:tc>
        <w:tc>
          <w:tcPr>
            <w:tcW w:w="5669" w:type="dxa"/>
          </w:tcPr>
          <w:p w:rsidR="00171E8B" w:rsidRPr="00171E8B" w:rsidRDefault="00171E8B" w:rsidP="00171E8B">
            <w:pPr>
              <w:rPr>
                <w:rFonts w:cs="Frankruhel" w:hint="cs"/>
                <w:rtl/>
              </w:rPr>
            </w:pPr>
            <w:r>
              <w:rPr>
                <w:rtl/>
              </w:rPr>
              <w:t>סמכויות המנהל</w:t>
            </w:r>
          </w:p>
        </w:tc>
        <w:tc>
          <w:tcPr>
            <w:tcW w:w="567" w:type="dxa"/>
          </w:tcPr>
          <w:p w:rsidR="00171E8B" w:rsidRPr="00171E8B" w:rsidRDefault="00171E8B" w:rsidP="00171E8B">
            <w:pPr>
              <w:rPr>
                <w:rStyle w:val="Hyperlink"/>
                <w:rFonts w:hint="cs"/>
                <w:rtl/>
              </w:rPr>
            </w:pPr>
            <w:hyperlink w:anchor="Seif19" w:tooltip="סמכויות המנהל"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27</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20 </w:t>
            </w:r>
          </w:p>
        </w:tc>
        <w:tc>
          <w:tcPr>
            <w:tcW w:w="5669" w:type="dxa"/>
          </w:tcPr>
          <w:p w:rsidR="00171E8B" w:rsidRPr="00171E8B" w:rsidRDefault="00171E8B" w:rsidP="00171E8B">
            <w:pPr>
              <w:rPr>
                <w:rFonts w:cs="Frankruhel" w:hint="cs"/>
                <w:rtl/>
              </w:rPr>
            </w:pPr>
            <w:r>
              <w:rPr>
                <w:rtl/>
              </w:rPr>
              <w:t>סמכויות חקירה וחיפוש</w:t>
            </w:r>
          </w:p>
        </w:tc>
        <w:tc>
          <w:tcPr>
            <w:tcW w:w="567" w:type="dxa"/>
          </w:tcPr>
          <w:p w:rsidR="00171E8B" w:rsidRPr="00171E8B" w:rsidRDefault="00171E8B" w:rsidP="00171E8B">
            <w:pPr>
              <w:rPr>
                <w:rStyle w:val="Hyperlink"/>
                <w:rFonts w:hint="cs"/>
                <w:rtl/>
              </w:rPr>
            </w:pPr>
            <w:hyperlink w:anchor="Seif20" w:tooltip="סמכויות חקירה וחיפוש"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28</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21 </w:t>
            </w:r>
          </w:p>
        </w:tc>
        <w:tc>
          <w:tcPr>
            <w:tcW w:w="5669" w:type="dxa"/>
          </w:tcPr>
          <w:p w:rsidR="00171E8B" w:rsidRPr="00171E8B" w:rsidRDefault="00171E8B" w:rsidP="00171E8B">
            <w:pPr>
              <w:rPr>
                <w:rFonts w:cs="Frankruhel" w:hint="cs"/>
                <w:rtl/>
              </w:rPr>
            </w:pPr>
            <w:r>
              <w:rPr>
                <w:rtl/>
              </w:rPr>
              <w:t>רשות לייצג</w:t>
            </w:r>
          </w:p>
        </w:tc>
        <w:tc>
          <w:tcPr>
            <w:tcW w:w="567" w:type="dxa"/>
          </w:tcPr>
          <w:p w:rsidR="00171E8B" w:rsidRPr="00171E8B" w:rsidRDefault="00171E8B" w:rsidP="00171E8B">
            <w:pPr>
              <w:rPr>
                <w:rStyle w:val="Hyperlink"/>
                <w:rFonts w:hint="cs"/>
                <w:rtl/>
              </w:rPr>
            </w:pPr>
            <w:hyperlink w:anchor="Seif21" w:tooltip="רשות לייצג"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28</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21א </w:t>
            </w:r>
          </w:p>
        </w:tc>
        <w:tc>
          <w:tcPr>
            <w:tcW w:w="5669" w:type="dxa"/>
          </w:tcPr>
          <w:p w:rsidR="00171E8B" w:rsidRPr="00171E8B" w:rsidRDefault="00171E8B" w:rsidP="00171E8B">
            <w:pPr>
              <w:rPr>
                <w:rFonts w:cs="Frankruhel" w:hint="cs"/>
                <w:rtl/>
              </w:rPr>
            </w:pPr>
            <w:r>
              <w:rPr>
                <w:rtl/>
              </w:rPr>
              <w:t>פרסום מידע</w:t>
            </w:r>
          </w:p>
        </w:tc>
        <w:tc>
          <w:tcPr>
            <w:tcW w:w="567" w:type="dxa"/>
          </w:tcPr>
          <w:p w:rsidR="00171E8B" w:rsidRPr="00171E8B" w:rsidRDefault="00171E8B" w:rsidP="00171E8B">
            <w:pPr>
              <w:rPr>
                <w:rStyle w:val="Hyperlink"/>
                <w:rFonts w:hint="cs"/>
                <w:rtl/>
              </w:rPr>
            </w:pPr>
            <w:hyperlink w:anchor="Seif62" w:tooltip="פרסום מידע"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w:instrText>
            </w:r>
            <w:r>
              <w:rPr>
                <w:rtl/>
              </w:rPr>
              <w:instrText xml:space="preserve"> </w:instrText>
            </w:r>
            <w:r>
              <w:rPr>
                <w:rFonts w:cs="Frankruhel"/>
                <w:rtl/>
              </w:rPr>
              <w:fldChar w:fldCharType="separate"/>
            </w:r>
            <w:r>
              <w:rPr>
                <w:noProof/>
                <w:rtl/>
              </w:rPr>
              <w:t>28</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22 </w:t>
            </w:r>
          </w:p>
        </w:tc>
        <w:tc>
          <w:tcPr>
            <w:tcW w:w="5669" w:type="dxa"/>
          </w:tcPr>
          <w:p w:rsidR="00171E8B" w:rsidRPr="00171E8B" w:rsidRDefault="00171E8B" w:rsidP="00171E8B">
            <w:pPr>
              <w:rPr>
                <w:rFonts w:cs="Frankruhel" w:hint="cs"/>
                <w:rtl/>
              </w:rPr>
            </w:pPr>
            <w:r>
              <w:rPr>
                <w:rtl/>
              </w:rPr>
              <w:t>המצאת הודעות</w:t>
            </w:r>
          </w:p>
        </w:tc>
        <w:tc>
          <w:tcPr>
            <w:tcW w:w="567" w:type="dxa"/>
          </w:tcPr>
          <w:p w:rsidR="00171E8B" w:rsidRPr="00171E8B" w:rsidRDefault="00171E8B" w:rsidP="00171E8B">
            <w:pPr>
              <w:rPr>
                <w:rStyle w:val="Hyperlink"/>
                <w:rFonts w:hint="cs"/>
                <w:rtl/>
              </w:rPr>
            </w:pPr>
            <w:hyperlink w:anchor="Seif22" w:tooltip="המצאת הודעות"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28</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23 </w:t>
            </w:r>
          </w:p>
        </w:tc>
        <w:tc>
          <w:tcPr>
            <w:tcW w:w="5669" w:type="dxa"/>
          </w:tcPr>
          <w:p w:rsidR="00171E8B" w:rsidRPr="00171E8B" w:rsidRDefault="00171E8B" w:rsidP="00171E8B">
            <w:pPr>
              <w:rPr>
                <w:rFonts w:cs="Frankruhel" w:hint="cs"/>
                <w:rtl/>
              </w:rPr>
            </w:pPr>
            <w:r>
              <w:rPr>
                <w:rtl/>
              </w:rPr>
              <w:t>ביצוע ותקנות</w:t>
            </w:r>
          </w:p>
        </w:tc>
        <w:tc>
          <w:tcPr>
            <w:tcW w:w="567" w:type="dxa"/>
          </w:tcPr>
          <w:p w:rsidR="00171E8B" w:rsidRPr="00171E8B" w:rsidRDefault="00171E8B" w:rsidP="00171E8B">
            <w:pPr>
              <w:rPr>
                <w:rStyle w:val="Hyperlink"/>
                <w:rFonts w:hint="cs"/>
                <w:rtl/>
              </w:rPr>
            </w:pPr>
            <w:hyperlink w:anchor="Seif23" w:tooltip="ביצוע ותקנות"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28</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p>
        </w:tc>
        <w:tc>
          <w:tcPr>
            <w:tcW w:w="5669" w:type="dxa"/>
          </w:tcPr>
          <w:p w:rsidR="00171E8B" w:rsidRPr="00171E8B" w:rsidRDefault="00171E8B" w:rsidP="00171E8B">
            <w:pPr>
              <w:rPr>
                <w:rFonts w:cs="Frankruhel" w:hint="cs"/>
                <w:rtl/>
              </w:rPr>
            </w:pPr>
            <w:r>
              <w:rPr>
                <w:rtl/>
              </w:rPr>
              <w:t>פרק ה': תיקונים עקיפים – דיווח מקוון</w:t>
            </w:r>
          </w:p>
        </w:tc>
        <w:tc>
          <w:tcPr>
            <w:tcW w:w="567" w:type="dxa"/>
          </w:tcPr>
          <w:p w:rsidR="00171E8B" w:rsidRPr="00171E8B" w:rsidRDefault="00171E8B" w:rsidP="00171E8B">
            <w:pPr>
              <w:rPr>
                <w:rStyle w:val="Hyperlink"/>
                <w:rFonts w:hint="cs"/>
                <w:rtl/>
              </w:rPr>
            </w:pPr>
            <w:hyperlink w:anchor="med7" w:tooltip="פרק ה: תיקונים עקיפים – דיווח מקוון"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28</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24 </w:t>
            </w:r>
          </w:p>
        </w:tc>
        <w:tc>
          <w:tcPr>
            <w:tcW w:w="5669" w:type="dxa"/>
          </w:tcPr>
          <w:p w:rsidR="00171E8B" w:rsidRPr="00171E8B" w:rsidRDefault="00171E8B" w:rsidP="00171E8B">
            <w:pPr>
              <w:rPr>
                <w:rFonts w:cs="Frankruhel" w:hint="cs"/>
                <w:rtl/>
              </w:rPr>
            </w:pPr>
            <w:r>
              <w:rPr>
                <w:rtl/>
              </w:rPr>
              <w:t>תיקון פקודת מס הכנסה   מס' 161</w:t>
            </w:r>
          </w:p>
        </w:tc>
        <w:tc>
          <w:tcPr>
            <w:tcW w:w="567" w:type="dxa"/>
          </w:tcPr>
          <w:p w:rsidR="00171E8B" w:rsidRPr="00171E8B" w:rsidRDefault="00171E8B" w:rsidP="00171E8B">
            <w:pPr>
              <w:rPr>
                <w:rStyle w:val="Hyperlink"/>
                <w:rFonts w:hint="cs"/>
                <w:rtl/>
              </w:rPr>
            </w:pPr>
            <w:hyperlink w:anchor="Seif24" w:tooltip="תיקון פקודת מס הכנסה   מס 161"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28</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25 </w:t>
            </w:r>
          </w:p>
        </w:tc>
        <w:tc>
          <w:tcPr>
            <w:tcW w:w="5669" w:type="dxa"/>
          </w:tcPr>
          <w:p w:rsidR="00171E8B" w:rsidRPr="00171E8B" w:rsidRDefault="00171E8B" w:rsidP="00171E8B">
            <w:pPr>
              <w:rPr>
                <w:rFonts w:cs="Frankruhel" w:hint="cs"/>
                <w:rtl/>
              </w:rPr>
            </w:pPr>
            <w:r>
              <w:rPr>
                <w:rtl/>
              </w:rPr>
              <w:t>תיקון חוק בתי משפט לעניינים מינהליים   מס' 30</w:t>
            </w:r>
          </w:p>
        </w:tc>
        <w:tc>
          <w:tcPr>
            <w:tcW w:w="567" w:type="dxa"/>
          </w:tcPr>
          <w:p w:rsidR="00171E8B" w:rsidRPr="00171E8B" w:rsidRDefault="00171E8B" w:rsidP="00171E8B">
            <w:pPr>
              <w:rPr>
                <w:rStyle w:val="Hyperlink"/>
                <w:rFonts w:hint="cs"/>
                <w:rtl/>
              </w:rPr>
            </w:pPr>
            <w:hyperlink w:anchor="Seif25" w:tooltip="תיקון חוק בתי משפט לעניינים מינהליים   מס 30"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30</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p>
        </w:tc>
        <w:tc>
          <w:tcPr>
            <w:tcW w:w="5669" w:type="dxa"/>
          </w:tcPr>
          <w:p w:rsidR="00171E8B" w:rsidRPr="00171E8B" w:rsidRDefault="00171E8B" w:rsidP="00171E8B">
            <w:pPr>
              <w:rPr>
                <w:rFonts w:cs="Frankruhel" w:hint="cs"/>
                <w:rtl/>
              </w:rPr>
            </w:pPr>
            <w:r>
              <w:rPr>
                <w:rtl/>
              </w:rPr>
              <w:t>פרק ו': תחילה, תחולה והוראות שעה</w:t>
            </w:r>
          </w:p>
        </w:tc>
        <w:tc>
          <w:tcPr>
            <w:tcW w:w="567" w:type="dxa"/>
          </w:tcPr>
          <w:p w:rsidR="00171E8B" w:rsidRPr="00171E8B" w:rsidRDefault="00171E8B" w:rsidP="00171E8B">
            <w:pPr>
              <w:rPr>
                <w:rStyle w:val="Hyperlink"/>
                <w:rFonts w:hint="cs"/>
                <w:rtl/>
              </w:rPr>
            </w:pPr>
            <w:hyperlink w:anchor="med8" w:tooltip="פרק ו: תחילה, תחולה והוראות שעה"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30</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26 </w:t>
            </w:r>
          </w:p>
        </w:tc>
        <w:tc>
          <w:tcPr>
            <w:tcW w:w="5669" w:type="dxa"/>
          </w:tcPr>
          <w:p w:rsidR="00171E8B" w:rsidRPr="00171E8B" w:rsidRDefault="00171E8B" w:rsidP="00171E8B">
            <w:pPr>
              <w:rPr>
                <w:rFonts w:cs="Frankruhel" w:hint="cs"/>
                <w:rtl/>
              </w:rPr>
            </w:pPr>
            <w:r>
              <w:rPr>
                <w:rtl/>
              </w:rPr>
              <w:t>פרק ב'   תחילה, תחולה הוראות שעה ותקנות ראשונות</w:t>
            </w:r>
          </w:p>
        </w:tc>
        <w:tc>
          <w:tcPr>
            <w:tcW w:w="567" w:type="dxa"/>
          </w:tcPr>
          <w:p w:rsidR="00171E8B" w:rsidRPr="00171E8B" w:rsidRDefault="00171E8B" w:rsidP="00171E8B">
            <w:pPr>
              <w:rPr>
                <w:rStyle w:val="Hyperlink"/>
                <w:rFonts w:hint="cs"/>
                <w:rtl/>
              </w:rPr>
            </w:pPr>
            <w:hyperlink w:anchor="Seif26" w:tooltip="פרק ב   תחילה, תחולה הוראות שעה ותקנות ראשונות"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30</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27 </w:t>
            </w:r>
          </w:p>
        </w:tc>
        <w:tc>
          <w:tcPr>
            <w:tcW w:w="5669" w:type="dxa"/>
          </w:tcPr>
          <w:p w:rsidR="00171E8B" w:rsidRPr="00171E8B" w:rsidRDefault="00171E8B" w:rsidP="00171E8B">
            <w:pPr>
              <w:rPr>
                <w:rFonts w:cs="Frankruhel" w:hint="cs"/>
                <w:rtl/>
              </w:rPr>
            </w:pPr>
            <w:r>
              <w:rPr>
                <w:rtl/>
              </w:rPr>
              <w:t>פרק ג'   תחילה, תחולה והוראת שעה</w:t>
            </w:r>
          </w:p>
        </w:tc>
        <w:tc>
          <w:tcPr>
            <w:tcW w:w="567" w:type="dxa"/>
          </w:tcPr>
          <w:p w:rsidR="00171E8B" w:rsidRPr="00171E8B" w:rsidRDefault="00171E8B" w:rsidP="00171E8B">
            <w:pPr>
              <w:rPr>
                <w:rStyle w:val="Hyperlink"/>
                <w:rFonts w:hint="cs"/>
                <w:rtl/>
              </w:rPr>
            </w:pPr>
            <w:hyperlink w:anchor="Seif27" w:tooltip="פרק ג   תחילה, תחולה והוראת שעה"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31</w:t>
            </w:r>
            <w:r>
              <w:rPr>
                <w:rFonts w:cs="Frankruhel"/>
                <w:rtl/>
              </w:rPr>
              <w:fldChar w:fldCharType="end"/>
            </w:r>
          </w:p>
        </w:tc>
      </w:tr>
      <w:tr w:rsidR="00171E8B" w:rsidRPr="00171E8B" w:rsidTr="00171E8B">
        <w:tblPrEx>
          <w:tblCellMar>
            <w:top w:w="0" w:type="dxa"/>
            <w:bottom w:w="0" w:type="dxa"/>
          </w:tblCellMar>
        </w:tblPrEx>
        <w:tc>
          <w:tcPr>
            <w:tcW w:w="1247" w:type="dxa"/>
          </w:tcPr>
          <w:p w:rsidR="00171E8B" w:rsidRPr="00171E8B" w:rsidRDefault="00171E8B" w:rsidP="00171E8B">
            <w:pPr>
              <w:rPr>
                <w:rFonts w:cs="Frankruhel" w:hint="cs"/>
                <w:rtl/>
              </w:rPr>
            </w:pPr>
            <w:r>
              <w:rPr>
                <w:rtl/>
              </w:rPr>
              <w:t xml:space="preserve">סעיף 28 </w:t>
            </w:r>
          </w:p>
        </w:tc>
        <w:tc>
          <w:tcPr>
            <w:tcW w:w="5669" w:type="dxa"/>
          </w:tcPr>
          <w:p w:rsidR="00171E8B" w:rsidRPr="00171E8B" w:rsidRDefault="00171E8B" w:rsidP="00171E8B">
            <w:pPr>
              <w:rPr>
                <w:rFonts w:cs="Frankruhel" w:hint="cs"/>
                <w:rtl/>
              </w:rPr>
            </w:pPr>
            <w:r>
              <w:rPr>
                <w:rtl/>
              </w:rPr>
              <w:t>פרק ה'   תחילה, תחולה והוראת שעה</w:t>
            </w:r>
          </w:p>
        </w:tc>
        <w:tc>
          <w:tcPr>
            <w:tcW w:w="567" w:type="dxa"/>
          </w:tcPr>
          <w:p w:rsidR="00171E8B" w:rsidRPr="00171E8B" w:rsidRDefault="00171E8B" w:rsidP="00171E8B">
            <w:pPr>
              <w:rPr>
                <w:rStyle w:val="Hyperlink"/>
                <w:rFonts w:hint="cs"/>
                <w:rtl/>
              </w:rPr>
            </w:pPr>
            <w:hyperlink w:anchor="Seif28" w:tooltip="פרק ה   תחילה, תחולה והוראת שעה" w:history="1">
              <w:r w:rsidRPr="00171E8B">
                <w:rPr>
                  <w:rStyle w:val="Hyperlink"/>
                </w:rPr>
                <w:t>Go</w:t>
              </w:r>
            </w:hyperlink>
          </w:p>
        </w:tc>
        <w:tc>
          <w:tcPr>
            <w:tcW w:w="850" w:type="dxa"/>
          </w:tcPr>
          <w:p w:rsidR="00171E8B" w:rsidRPr="00171E8B" w:rsidRDefault="00171E8B" w:rsidP="0017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31</w:t>
            </w:r>
            <w:r>
              <w:rPr>
                <w:rFonts w:cs="Frankruhel"/>
                <w:rtl/>
              </w:rPr>
              <w:fldChar w:fldCharType="end"/>
            </w:r>
          </w:p>
        </w:tc>
      </w:tr>
    </w:tbl>
    <w:p w:rsidR="00870C73" w:rsidRDefault="00870C73">
      <w:pPr>
        <w:pStyle w:val="big-header"/>
        <w:ind w:left="0" w:right="1134"/>
        <w:rPr>
          <w:rFonts w:cs="FrankRuehl" w:hint="cs"/>
          <w:sz w:val="32"/>
          <w:rtl/>
        </w:rPr>
      </w:pPr>
    </w:p>
    <w:p w:rsidR="00870C73" w:rsidRDefault="00870C73" w:rsidP="001B1B48">
      <w:pPr>
        <w:pStyle w:val="big-header"/>
        <w:ind w:left="0" w:right="1134"/>
        <w:rPr>
          <w:rStyle w:val="default"/>
          <w:rFonts w:hint="cs"/>
          <w:sz w:val="22"/>
          <w:szCs w:val="22"/>
          <w:rtl/>
        </w:rPr>
      </w:pPr>
      <w:r>
        <w:rPr>
          <w:rFonts w:cs="FrankRuehl"/>
          <w:sz w:val="32"/>
          <w:rtl/>
        </w:rPr>
        <w:br w:type="page"/>
      </w:r>
      <w:r w:rsidR="001B1B48">
        <w:rPr>
          <w:rFonts w:cs="FrankRuehl" w:hint="cs"/>
          <w:sz w:val="32"/>
          <w:rtl/>
          <w:lang w:eastAsia="en-US"/>
        </w:rPr>
        <w:lastRenderedPageBreak/>
        <w:pict>
          <v:shapetype id="_x0000_t202" coordsize="21600,21600" o:spt="202" path="m,l,21600r21600,l21600,xe">
            <v:stroke joinstyle="miter"/>
            <v:path gradientshapeok="t" o:connecttype="rect"/>
          </v:shapetype>
          <v:shape id="_x0000_s2512" type="#_x0000_t202" style="position:absolute;left:0;text-align:left;margin-left:470.35pt;margin-top:25.5pt;width:1in;height:18pt;z-index:251650560" filled="f" stroked="f">
            <v:textbox inset="1mm,0,1mm,0">
              <w:txbxContent>
                <w:p w:rsidR="00935978" w:rsidRDefault="00935978" w:rsidP="001B1B48">
                  <w:pPr>
                    <w:spacing w:line="160" w:lineRule="exact"/>
                    <w:rPr>
                      <w:rFonts w:cs="Miriam" w:hint="cs"/>
                      <w:noProof/>
                      <w:sz w:val="18"/>
                      <w:szCs w:val="18"/>
                      <w:rtl/>
                    </w:rPr>
                  </w:pPr>
                  <w:r>
                    <w:rPr>
                      <w:rFonts w:cs="Miriam" w:hint="cs"/>
                      <w:sz w:val="18"/>
                      <w:szCs w:val="18"/>
                      <w:rtl/>
                    </w:rPr>
                    <w:t>(תיקון מס' 8) תשע"ו-2016</w:t>
                  </w:r>
                </w:p>
              </w:txbxContent>
            </v:textbox>
            <w10:anchorlock/>
          </v:shape>
        </w:pict>
      </w:r>
      <w:r>
        <w:rPr>
          <w:rFonts w:cs="FrankRuehl" w:hint="cs"/>
          <w:sz w:val="32"/>
          <w:rtl/>
        </w:rPr>
        <w:t>חוק להגדלת שיעור ההשתתפות בכוח העבודה ולצמצום פערים חברתיים (</w:t>
      </w:r>
      <w:r w:rsidR="00AD3470">
        <w:rPr>
          <w:rFonts w:cs="FrankRuehl" w:hint="cs"/>
          <w:sz w:val="32"/>
          <w:rtl/>
        </w:rPr>
        <w:t>מענק עבודה</w:t>
      </w:r>
      <w:r>
        <w:rPr>
          <w:rFonts w:cs="FrankRuehl" w:hint="cs"/>
          <w:sz w:val="32"/>
          <w:rtl/>
        </w:rPr>
        <w:t>), תשס"ח-2007</w:t>
      </w:r>
      <w:r>
        <w:rPr>
          <w:rStyle w:val="default"/>
          <w:sz w:val="22"/>
          <w:szCs w:val="22"/>
          <w:rtl/>
        </w:rPr>
        <w:footnoteReference w:customMarkFollows="1" w:id="1"/>
        <w:t>*</w:t>
      </w:r>
    </w:p>
    <w:p w:rsidR="00A2742E" w:rsidRPr="00B84DB8" w:rsidRDefault="00A2742E" w:rsidP="00A2742E">
      <w:pPr>
        <w:pStyle w:val="P00"/>
        <w:spacing w:before="0"/>
        <w:ind w:left="0" w:right="1134"/>
        <w:rPr>
          <w:rStyle w:val="default"/>
          <w:rFonts w:cs="FrankRuehl" w:hint="cs"/>
          <w:vanish/>
          <w:color w:val="FF0000"/>
          <w:sz w:val="20"/>
          <w:szCs w:val="20"/>
          <w:shd w:val="clear" w:color="auto" w:fill="FFFF99"/>
          <w:rtl/>
        </w:rPr>
      </w:pPr>
      <w:bookmarkStart w:id="11" w:name="Rov59"/>
      <w:r w:rsidRPr="00B84DB8">
        <w:rPr>
          <w:rStyle w:val="default"/>
          <w:rFonts w:cs="FrankRuehl" w:hint="cs"/>
          <w:vanish/>
          <w:color w:val="FF0000"/>
          <w:sz w:val="20"/>
          <w:szCs w:val="20"/>
          <w:shd w:val="clear" w:color="auto" w:fill="FFFF99"/>
          <w:rtl/>
        </w:rPr>
        <w:t>מיום 21.3.2016</w:t>
      </w:r>
    </w:p>
    <w:p w:rsidR="00A2742E" w:rsidRPr="00B84DB8" w:rsidRDefault="00A2742E" w:rsidP="00A2742E">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8</w:t>
      </w:r>
    </w:p>
    <w:p w:rsidR="00A2742E" w:rsidRPr="00B84DB8" w:rsidRDefault="001B1B48" w:rsidP="00A2742E">
      <w:pPr>
        <w:pStyle w:val="P00"/>
        <w:spacing w:before="0"/>
        <w:ind w:left="0" w:right="1134"/>
        <w:rPr>
          <w:rStyle w:val="default"/>
          <w:rFonts w:cs="FrankRuehl" w:hint="cs"/>
          <w:vanish/>
          <w:sz w:val="20"/>
          <w:szCs w:val="20"/>
          <w:shd w:val="clear" w:color="auto" w:fill="FFFF99"/>
          <w:rtl/>
        </w:rPr>
      </w:pPr>
      <w:hyperlink r:id="rId8" w:history="1">
        <w:r w:rsidR="00A2742E" w:rsidRPr="00B84DB8">
          <w:rPr>
            <w:rStyle w:val="Hyperlink"/>
            <w:rFonts w:cs="FrankRuehl" w:hint="cs"/>
            <w:vanish/>
            <w:szCs w:val="20"/>
            <w:shd w:val="clear" w:color="auto" w:fill="FFFF99"/>
            <w:rtl/>
          </w:rPr>
          <w:t>ס"ח תשע"ו מס' 2539</w:t>
        </w:r>
      </w:hyperlink>
      <w:r w:rsidR="00A2742E" w:rsidRPr="00B84DB8">
        <w:rPr>
          <w:rStyle w:val="default"/>
          <w:rFonts w:cs="FrankRuehl" w:hint="cs"/>
          <w:vanish/>
          <w:sz w:val="20"/>
          <w:szCs w:val="20"/>
          <w:shd w:val="clear" w:color="auto" w:fill="FFFF99"/>
          <w:rtl/>
        </w:rPr>
        <w:t xml:space="preserve"> מיום 21.3.2016 עמ' 638 (</w:t>
      </w:r>
      <w:hyperlink r:id="rId9" w:history="1">
        <w:r w:rsidR="00A2742E" w:rsidRPr="00B84DB8">
          <w:rPr>
            <w:rStyle w:val="Hyperlink"/>
            <w:rFonts w:cs="FrankRuehl" w:hint="cs"/>
            <w:vanish/>
            <w:szCs w:val="20"/>
            <w:shd w:val="clear" w:color="auto" w:fill="FFFF99"/>
            <w:rtl/>
          </w:rPr>
          <w:t>ה"ח 1022</w:t>
        </w:r>
      </w:hyperlink>
      <w:r w:rsidR="00A2742E" w:rsidRPr="00B84DB8">
        <w:rPr>
          <w:rStyle w:val="default"/>
          <w:rFonts w:cs="FrankRuehl" w:hint="cs"/>
          <w:vanish/>
          <w:sz w:val="20"/>
          <w:szCs w:val="20"/>
          <w:shd w:val="clear" w:color="auto" w:fill="FFFF99"/>
          <w:rtl/>
        </w:rPr>
        <w:t>)</w:t>
      </w:r>
    </w:p>
    <w:p w:rsidR="00A2742E" w:rsidRPr="001B1B48" w:rsidRDefault="00A2742E" w:rsidP="001B1B48">
      <w:pPr>
        <w:pStyle w:val="P00"/>
        <w:ind w:left="0" w:right="1134"/>
        <w:rPr>
          <w:rStyle w:val="default"/>
          <w:rFonts w:cs="FrankRuehl" w:hint="cs"/>
          <w:sz w:val="2"/>
          <w:szCs w:val="2"/>
          <w:rtl/>
        </w:rPr>
      </w:pPr>
      <w:r w:rsidRPr="00B84DB8">
        <w:rPr>
          <w:rStyle w:val="default"/>
          <w:rFonts w:cs="FrankRuehl" w:hint="cs"/>
          <w:vanish/>
          <w:sz w:val="22"/>
          <w:szCs w:val="22"/>
          <w:shd w:val="clear" w:color="auto" w:fill="FFFF99"/>
          <w:rtl/>
        </w:rPr>
        <w:t xml:space="preserve">חוק להגדלת שיעור ההשתתפות בכוח העבודה ולצמצום פערים חברתיים </w:t>
      </w:r>
      <w:r w:rsidRPr="00B84DB8">
        <w:rPr>
          <w:rStyle w:val="default"/>
          <w:rFonts w:cs="FrankRuehl" w:hint="cs"/>
          <w:strike/>
          <w:vanish/>
          <w:sz w:val="22"/>
          <w:szCs w:val="22"/>
          <w:shd w:val="clear" w:color="auto" w:fill="FFFF99"/>
          <w:rtl/>
        </w:rPr>
        <w:t>(מס הכנסה שלילי)</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(מענק עבודה)</w:t>
      </w:r>
      <w:r w:rsidRPr="00B84DB8">
        <w:rPr>
          <w:rStyle w:val="default"/>
          <w:rFonts w:cs="FrankRuehl" w:hint="cs"/>
          <w:vanish/>
          <w:sz w:val="22"/>
          <w:szCs w:val="22"/>
          <w:shd w:val="clear" w:color="auto" w:fill="FFFF99"/>
          <w:rtl/>
        </w:rPr>
        <w:t>, תשס"ח-2007</w:t>
      </w:r>
      <w:bookmarkEnd w:id="11"/>
    </w:p>
    <w:p w:rsidR="00870C73" w:rsidRDefault="00870C73">
      <w:pPr>
        <w:pStyle w:val="medium2-header"/>
        <w:keepLines w:val="0"/>
        <w:spacing w:before="72"/>
        <w:ind w:left="0" w:right="1134"/>
        <w:outlineLvl w:val="0"/>
        <w:rPr>
          <w:rFonts w:cs="FrankRuehl" w:hint="cs"/>
          <w:noProof/>
          <w:rtl/>
        </w:rPr>
      </w:pPr>
      <w:bookmarkStart w:id="12" w:name="med0"/>
      <w:bookmarkEnd w:id="12"/>
      <w:r>
        <w:rPr>
          <w:rFonts w:cs="FrankRuehl" w:hint="cs"/>
          <w:noProof/>
          <w:rtl/>
        </w:rPr>
        <w:t>פרק א': הגדרות ופרשנות</w:t>
      </w:r>
    </w:p>
    <w:p w:rsidR="00870C73" w:rsidRDefault="00870C73">
      <w:pPr>
        <w:pStyle w:val="P00"/>
        <w:spacing w:before="72"/>
        <w:ind w:left="0" w:right="1134"/>
        <w:rPr>
          <w:rStyle w:val="default"/>
          <w:rFonts w:cs="FrankRuehl"/>
          <w:rtl/>
        </w:rPr>
      </w:pPr>
      <w:bookmarkStart w:id="13" w:name="Seif1"/>
      <w:bookmarkEnd w:id="13"/>
      <w:r>
        <w:rPr>
          <w:rFonts w:cs="Miriam"/>
          <w:lang w:val="he-IL"/>
        </w:rPr>
        <w:pict>
          <v:rect id="_x0000_s2050" style="position:absolute;left:0;text-align:left;margin-left:464.35pt;margin-top:7.1pt;width:75.05pt;height:58.9pt;z-index:251596288" o:allowincell="f" filled="f" stroked="f" strokecolor="lime" strokeweight=".25pt">
            <v:textbox style="mso-next-textbox:#_x0000_s2050" inset="0,0,0,0">
              <w:txbxContent>
                <w:p w:rsidR="00935978" w:rsidRDefault="00935978">
                  <w:pPr>
                    <w:spacing w:line="160" w:lineRule="exact"/>
                    <w:rPr>
                      <w:rFonts w:cs="Miriam"/>
                      <w:noProof/>
                      <w:sz w:val="18"/>
                      <w:szCs w:val="18"/>
                      <w:rtl/>
                    </w:rPr>
                  </w:pPr>
                  <w:r>
                    <w:rPr>
                      <w:rFonts w:cs="Miriam" w:hint="cs"/>
                      <w:sz w:val="18"/>
                      <w:szCs w:val="18"/>
                      <w:rtl/>
                    </w:rPr>
                    <w:t>הגדרות ופרשנות</w:t>
                  </w:r>
                </w:p>
                <w:p w:rsidR="00DE6EC4" w:rsidRDefault="00DE6EC4">
                  <w:pPr>
                    <w:spacing w:line="160" w:lineRule="exact"/>
                    <w:rPr>
                      <w:rFonts w:cs="Miriam"/>
                      <w:noProof/>
                      <w:sz w:val="18"/>
                      <w:szCs w:val="18"/>
                      <w:rtl/>
                    </w:rPr>
                  </w:pPr>
                  <w:r>
                    <w:rPr>
                      <w:rFonts w:cs="Miriam" w:hint="cs"/>
                      <w:noProof/>
                      <w:sz w:val="18"/>
                      <w:szCs w:val="18"/>
                      <w:rtl/>
                    </w:rPr>
                    <w:t xml:space="preserve">(תיקון מס' 13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תש"ף-2020</w:t>
                  </w:r>
                </w:p>
                <w:p w:rsidR="00FE32AF" w:rsidRDefault="00FE32AF">
                  <w:pPr>
                    <w:spacing w:line="160" w:lineRule="exact"/>
                    <w:rPr>
                      <w:rFonts w:cs="Miriam" w:hint="cs"/>
                      <w:noProof/>
                      <w:sz w:val="18"/>
                      <w:szCs w:val="18"/>
                      <w:rtl/>
                    </w:rPr>
                  </w:pPr>
                  <w:r>
                    <w:rPr>
                      <w:rFonts w:cs="Miriam" w:hint="cs"/>
                      <w:noProof/>
                      <w:sz w:val="18"/>
                      <w:szCs w:val="18"/>
                      <w:rtl/>
                    </w:rPr>
                    <w:t xml:space="preserve">(תיקון מס' 14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בחוק</w:t>
      </w:r>
      <w:r>
        <w:rPr>
          <w:rStyle w:val="default"/>
          <w:rFonts w:cs="FrankRuehl" w:hint="cs"/>
          <w:rtl/>
        </w:rPr>
        <w:t xml:space="preserve"> ז</w:t>
      </w:r>
      <w:r>
        <w:rPr>
          <w:rStyle w:val="default"/>
          <w:rFonts w:cs="FrankRuehl"/>
          <w:rtl/>
        </w:rPr>
        <w:t>ה</w:t>
      </w:r>
      <w:r w:rsidR="001F4C94">
        <w:rPr>
          <w:rStyle w:val="default"/>
          <w:rFonts w:cs="FrankRuehl" w:hint="cs"/>
          <w:rtl/>
        </w:rPr>
        <w:t xml:space="preserve">, למעט </w:t>
      </w:r>
      <w:r w:rsidR="00CA0E70">
        <w:rPr>
          <w:rStyle w:val="default"/>
          <w:rFonts w:cs="FrankRuehl" w:hint="cs"/>
          <w:rtl/>
        </w:rPr>
        <w:t>בפרק ג'2</w:t>
      </w:r>
      <w:r>
        <w:rPr>
          <w:rStyle w:val="default"/>
          <w:rFonts w:cs="FrankRuehl" w:hint="cs"/>
          <w:rtl/>
        </w:rPr>
        <w:t xml:space="preserve"> </w:t>
      </w:r>
      <w:r>
        <w:rPr>
          <w:rStyle w:val="default"/>
          <w:rFonts w:cs="FrankRuehl"/>
          <w:rtl/>
        </w:rPr>
        <w:t>–</w:t>
      </w:r>
    </w:p>
    <w:p w:rsidR="001F4C94" w:rsidRPr="00B84DB8" w:rsidRDefault="001F4C94" w:rsidP="001F4C94">
      <w:pPr>
        <w:pStyle w:val="P00"/>
        <w:spacing w:before="0"/>
        <w:ind w:left="0" w:right="1134"/>
        <w:rPr>
          <w:rStyle w:val="default"/>
          <w:rFonts w:ascii="FrankRuehl" w:hAnsi="FrankRuehl" w:cs="FrankRuehl"/>
          <w:vanish/>
          <w:color w:val="FF0000"/>
          <w:sz w:val="20"/>
          <w:szCs w:val="20"/>
          <w:shd w:val="clear" w:color="auto" w:fill="FFFF99"/>
          <w:rtl/>
        </w:rPr>
      </w:pPr>
      <w:bookmarkStart w:id="14" w:name="Rov86"/>
      <w:r w:rsidRPr="00B84DB8">
        <w:rPr>
          <w:rStyle w:val="default"/>
          <w:rFonts w:ascii="FrankRuehl" w:hAnsi="FrankRuehl" w:cs="FrankRuehl"/>
          <w:vanish/>
          <w:color w:val="FF0000"/>
          <w:sz w:val="20"/>
          <w:szCs w:val="20"/>
          <w:shd w:val="clear" w:color="auto" w:fill="FFFF99"/>
          <w:rtl/>
        </w:rPr>
        <w:t>מיום 2.4.2020 עד יום 2.7.2020</w:t>
      </w:r>
    </w:p>
    <w:p w:rsidR="001F4C94" w:rsidRPr="00B84DB8" w:rsidRDefault="001F4C94" w:rsidP="001F4C94">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b/>
          <w:bCs/>
          <w:vanish/>
          <w:sz w:val="20"/>
          <w:szCs w:val="20"/>
          <w:shd w:val="clear" w:color="auto" w:fill="FFFF99"/>
          <w:rtl/>
        </w:rPr>
        <w:t>הוראת שעה תש"ף-2020</w:t>
      </w:r>
    </w:p>
    <w:p w:rsidR="001F4C94" w:rsidRPr="00B84DB8" w:rsidRDefault="001F4C94" w:rsidP="001F4C94">
      <w:pPr>
        <w:pStyle w:val="P00"/>
        <w:spacing w:before="0"/>
        <w:ind w:left="0" w:right="1134"/>
        <w:rPr>
          <w:rStyle w:val="default"/>
          <w:rFonts w:ascii="FrankRuehl" w:hAnsi="FrankRuehl" w:cs="FrankRuehl"/>
          <w:vanish/>
          <w:sz w:val="20"/>
          <w:szCs w:val="20"/>
          <w:shd w:val="clear" w:color="auto" w:fill="FFFF99"/>
          <w:rtl/>
        </w:rPr>
      </w:pPr>
      <w:hyperlink r:id="rId10" w:history="1">
        <w:r w:rsidRPr="00B84DB8">
          <w:rPr>
            <w:rStyle w:val="Hyperlink"/>
            <w:rFonts w:ascii="FrankRuehl" w:hAnsi="FrankRuehl" w:cs="FrankRuehl"/>
            <w:vanish/>
            <w:szCs w:val="20"/>
            <w:shd w:val="clear" w:color="auto" w:fill="FFFF99"/>
            <w:rtl/>
          </w:rPr>
          <w:t>ק"ת תש"ף מס' 8453</w:t>
        </w:r>
      </w:hyperlink>
      <w:r w:rsidRPr="00B84DB8">
        <w:rPr>
          <w:rStyle w:val="default"/>
          <w:rFonts w:ascii="FrankRuehl" w:hAnsi="FrankRuehl" w:cs="FrankRuehl"/>
          <w:vanish/>
          <w:sz w:val="20"/>
          <w:szCs w:val="20"/>
          <w:shd w:val="clear" w:color="auto" w:fill="FFFF99"/>
          <w:rtl/>
        </w:rPr>
        <w:t xml:space="preserve"> מיום 2.4.2020 עמ' 1010</w:t>
      </w:r>
    </w:p>
    <w:p w:rsidR="00CA0E70" w:rsidRPr="00B84DB8" w:rsidRDefault="00CA0E70" w:rsidP="00CA0E70">
      <w:pPr>
        <w:pStyle w:val="P00"/>
        <w:ind w:left="0" w:right="1134"/>
        <w:rPr>
          <w:rStyle w:val="default"/>
          <w:rFonts w:cs="FrankRuehl"/>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בחוק זה</w:t>
      </w:r>
      <w:r w:rsidRPr="00B84DB8">
        <w:rPr>
          <w:rStyle w:val="default"/>
          <w:rFonts w:cs="FrankRuehl" w:hint="cs"/>
          <w:vanish/>
          <w:sz w:val="22"/>
          <w:szCs w:val="22"/>
          <w:u w:val="single"/>
          <w:shd w:val="clear" w:color="auto" w:fill="FFFF99"/>
          <w:rtl/>
        </w:rPr>
        <w:t>, למעט בפרק ג'1</w:t>
      </w:r>
      <w:r w:rsidRPr="00B84DB8">
        <w:rPr>
          <w:rStyle w:val="default"/>
          <w:rFonts w:cs="FrankRuehl" w:hint="cs"/>
          <w:vanish/>
          <w:sz w:val="22"/>
          <w:szCs w:val="22"/>
          <w:shd w:val="clear" w:color="auto" w:fill="FFFF99"/>
          <w:rtl/>
        </w:rPr>
        <w:t xml:space="preserve"> –</w:t>
      </w:r>
    </w:p>
    <w:p w:rsidR="00CA0E70" w:rsidRPr="00B84DB8" w:rsidRDefault="00CA0E70" w:rsidP="001F4C94">
      <w:pPr>
        <w:pStyle w:val="P00"/>
        <w:spacing w:before="0"/>
        <w:ind w:left="0" w:right="1134"/>
        <w:rPr>
          <w:rStyle w:val="default"/>
          <w:rFonts w:ascii="FrankRuehl" w:hAnsi="FrankRuehl" w:cs="FrankRuehl"/>
          <w:vanish/>
          <w:sz w:val="20"/>
          <w:szCs w:val="20"/>
          <w:shd w:val="clear" w:color="auto" w:fill="FFFF99"/>
          <w:rtl/>
        </w:rPr>
      </w:pPr>
    </w:p>
    <w:p w:rsidR="00CA0E70" w:rsidRPr="00B84DB8" w:rsidRDefault="00CA0E70" w:rsidP="001F4C94">
      <w:pPr>
        <w:pStyle w:val="P00"/>
        <w:spacing w:before="0"/>
        <w:ind w:left="0" w:right="1134"/>
        <w:rPr>
          <w:rStyle w:val="default"/>
          <w:rFonts w:ascii="FrankRuehl" w:hAnsi="FrankRuehl" w:cs="FrankRuehl"/>
          <w:vanish/>
          <w:color w:val="FF0000"/>
          <w:sz w:val="20"/>
          <w:szCs w:val="20"/>
          <w:shd w:val="clear" w:color="auto" w:fill="FFFF99"/>
          <w:rtl/>
        </w:rPr>
      </w:pPr>
      <w:r w:rsidRPr="00B84DB8">
        <w:rPr>
          <w:rStyle w:val="default"/>
          <w:rFonts w:ascii="FrankRuehl" w:hAnsi="FrankRuehl" w:cs="FrankRuehl" w:hint="cs"/>
          <w:vanish/>
          <w:color w:val="FF0000"/>
          <w:sz w:val="20"/>
          <w:szCs w:val="20"/>
          <w:shd w:val="clear" w:color="auto" w:fill="FFFF99"/>
          <w:rtl/>
        </w:rPr>
        <w:t>מיום 24.4.2020 עד יום 2</w:t>
      </w:r>
      <w:r w:rsidR="00DE6EC4" w:rsidRPr="00B84DB8">
        <w:rPr>
          <w:rStyle w:val="default"/>
          <w:rFonts w:ascii="FrankRuehl" w:hAnsi="FrankRuehl" w:cs="FrankRuehl" w:hint="cs"/>
          <w:vanish/>
          <w:color w:val="FF0000"/>
          <w:sz w:val="20"/>
          <w:szCs w:val="20"/>
          <w:shd w:val="clear" w:color="auto" w:fill="FFFF99"/>
          <w:rtl/>
        </w:rPr>
        <w:t>1</w:t>
      </w:r>
      <w:r w:rsidRPr="00B84DB8">
        <w:rPr>
          <w:rStyle w:val="default"/>
          <w:rFonts w:ascii="FrankRuehl" w:hAnsi="FrankRuehl" w:cs="FrankRuehl" w:hint="cs"/>
          <w:vanish/>
          <w:color w:val="FF0000"/>
          <w:sz w:val="20"/>
          <w:szCs w:val="20"/>
          <w:shd w:val="clear" w:color="auto" w:fill="FFFF99"/>
          <w:rtl/>
        </w:rPr>
        <w:t>.7.2020</w:t>
      </w:r>
    </w:p>
    <w:p w:rsidR="00CA0E70" w:rsidRPr="00B84DB8" w:rsidRDefault="00CA0E70" w:rsidP="001F4C94">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הוראת שעה (מס' 2) תש"ף-2020</w:t>
      </w:r>
    </w:p>
    <w:p w:rsidR="00CA0E70" w:rsidRPr="00B84DB8" w:rsidRDefault="00CA0E70" w:rsidP="001F4C94">
      <w:pPr>
        <w:pStyle w:val="P00"/>
        <w:spacing w:before="0"/>
        <w:ind w:left="0" w:right="1134"/>
        <w:rPr>
          <w:rStyle w:val="default"/>
          <w:rFonts w:ascii="FrankRuehl" w:hAnsi="FrankRuehl" w:cs="FrankRuehl"/>
          <w:vanish/>
          <w:sz w:val="20"/>
          <w:szCs w:val="20"/>
          <w:shd w:val="clear" w:color="auto" w:fill="FFFF99"/>
          <w:rtl/>
        </w:rPr>
      </w:pPr>
      <w:hyperlink r:id="rId11" w:history="1">
        <w:r w:rsidRPr="00B84DB8">
          <w:rPr>
            <w:rStyle w:val="Hyperlink"/>
            <w:rFonts w:ascii="FrankRuehl" w:hAnsi="FrankRuehl" w:cs="FrankRuehl" w:hint="cs"/>
            <w:vanish/>
            <w:szCs w:val="20"/>
            <w:shd w:val="clear" w:color="auto" w:fill="FFFF99"/>
            <w:rtl/>
          </w:rPr>
          <w:t>ק"ת תש"ף מס' 8516</w:t>
        </w:r>
      </w:hyperlink>
      <w:r w:rsidRPr="00B84DB8">
        <w:rPr>
          <w:rStyle w:val="default"/>
          <w:rFonts w:ascii="FrankRuehl" w:hAnsi="FrankRuehl" w:cs="FrankRuehl" w:hint="cs"/>
          <w:vanish/>
          <w:sz w:val="20"/>
          <w:szCs w:val="20"/>
          <w:shd w:val="clear" w:color="auto" w:fill="FFFF99"/>
          <w:rtl/>
        </w:rPr>
        <w:t xml:space="preserve"> מיום 24.4.2020 עמ' 1222</w:t>
      </w:r>
    </w:p>
    <w:p w:rsidR="00DE6EC4" w:rsidRPr="00B84DB8" w:rsidRDefault="00DE6EC4" w:rsidP="00DE6EC4">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DE6EC4" w:rsidRPr="00B84DB8" w:rsidRDefault="00DE6EC4" w:rsidP="00DE6EC4">
      <w:pPr>
        <w:pStyle w:val="P00"/>
        <w:spacing w:before="0"/>
        <w:ind w:left="0" w:right="1134"/>
        <w:rPr>
          <w:rStyle w:val="default"/>
          <w:rFonts w:ascii="FrankRuehl" w:hAnsi="FrankRuehl" w:cs="FrankRuehl"/>
          <w:vanish/>
          <w:sz w:val="20"/>
          <w:szCs w:val="20"/>
          <w:shd w:val="clear" w:color="auto" w:fill="FFFF99"/>
          <w:rtl/>
        </w:rPr>
      </w:pPr>
      <w:hyperlink r:id="rId12"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251 (</w:t>
      </w:r>
      <w:hyperlink r:id="rId13"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DE6EC4" w:rsidRPr="00B84DB8" w:rsidRDefault="00DE6EC4" w:rsidP="00DE6EC4">
      <w:pPr>
        <w:pStyle w:val="P00"/>
        <w:ind w:left="0" w:right="1134"/>
        <w:rPr>
          <w:rStyle w:val="default"/>
          <w:rFonts w:cs="FrankRuehl"/>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בחוק זה, למעט בפרק ג'1 </w:t>
      </w:r>
      <w:r w:rsidRPr="00B84DB8">
        <w:rPr>
          <w:rStyle w:val="default"/>
          <w:rFonts w:cs="FrankRuehl" w:hint="cs"/>
          <w:vanish/>
          <w:sz w:val="22"/>
          <w:szCs w:val="22"/>
          <w:u w:val="single"/>
          <w:shd w:val="clear" w:color="auto" w:fill="FFFF99"/>
          <w:rtl/>
        </w:rPr>
        <w:t>ולמעט בפרק ג'2</w:t>
      </w:r>
      <w:r w:rsidRPr="00B84DB8">
        <w:rPr>
          <w:rStyle w:val="default"/>
          <w:rFonts w:cs="FrankRuehl" w:hint="cs"/>
          <w:vanish/>
          <w:sz w:val="22"/>
          <w:szCs w:val="22"/>
          <w:shd w:val="clear" w:color="auto" w:fill="FFFF99"/>
          <w:rtl/>
        </w:rPr>
        <w:t xml:space="preserve"> –</w:t>
      </w:r>
    </w:p>
    <w:p w:rsidR="00DE6EC4" w:rsidRPr="00B84DB8" w:rsidRDefault="00DE6EC4" w:rsidP="001F4C94">
      <w:pPr>
        <w:pStyle w:val="P00"/>
        <w:spacing w:before="0"/>
        <w:ind w:left="0" w:right="1134"/>
        <w:rPr>
          <w:rStyle w:val="default"/>
          <w:rFonts w:ascii="FrankRuehl" w:hAnsi="FrankRuehl" w:cs="FrankRuehl"/>
          <w:vanish/>
          <w:sz w:val="20"/>
          <w:szCs w:val="20"/>
          <w:shd w:val="clear" w:color="auto" w:fill="FFFF99"/>
          <w:rtl/>
        </w:rPr>
      </w:pPr>
    </w:p>
    <w:p w:rsidR="00DE6EC4" w:rsidRPr="00B84DB8" w:rsidRDefault="00DE6EC4" w:rsidP="001F4C94">
      <w:pPr>
        <w:pStyle w:val="P00"/>
        <w:spacing w:before="0"/>
        <w:ind w:left="0" w:right="1134"/>
        <w:rPr>
          <w:rStyle w:val="default"/>
          <w:rFonts w:ascii="FrankRuehl" w:hAnsi="FrankRuehl" w:cs="FrankRuehl"/>
          <w:vanish/>
          <w:color w:val="FF0000"/>
          <w:sz w:val="20"/>
          <w:szCs w:val="20"/>
          <w:shd w:val="clear" w:color="auto" w:fill="FFFF99"/>
          <w:rtl/>
        </w:rPr>
      </w:pPr>
      <w:r w:rsidRPr="00B84DB8">
        <w:rPr>
          <w:rStyle w:val="default"/>
          <w:rFonts w:ascii="FrankRuehl" w:hAnsi="FrankRuehl" w:cs="FrankRuehl" w:hint="cs"/>
          <w:vanish/>
          <w:color w:val="FF0000"/>
          <w:sz w:val="20"/>
          <w:szCs w:val="20"/>
          <w:shd w:val="clear" w:color="auto" w:fill="FFFF99"/>
          <w:rtl/>
        </w:rPr>
        <w:t>מיום 21.7.2020 עד יום 31.8.2020</w:t>
      </w:r>
    </w:p>
    <w:p w:rsidR="00DE6EC4" w:rsidRPr="00B84DB8" w:rsidRDefault="00DE6EC4" w:rsidP="001F4C94">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DE6EC4" w:rsidRPr="00B84DB8" w:rsidRDefault="00DE6EC4" w:rsidP="001F4C94">
      <w:pPr>
        <w:pStyle w:val="P00"/>
        <w:spacing w:before="0"/>
        <w:ind w:left="0" w:right="1134"/>
        <w:rPr>
          <w:rStyle w:val="default"/>
          <w:rFonts w:ascii="FrankRuehl" w:hAnsi="FrankRuehl" w:cs="FrankRuehl"/>
          <w:vanish/>
          <w:sz w:val="20"/>
          <w:szCs w:val="20"/>
          <w:shd w:val="clear" w:color="auto" w:fill="FFFF99"/>
          <w:rtl/>
        </w:rPr>
      </w:pPr>
      <w:hyperlink r:id="rId14"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244 (</w:t>
      </w:r>
      <w:hyperlink r:id="rId15"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FE32AF" w:rsidRPr="00B84DB8" w:rsidRDefault="00FE32AF" w:rsidP="00FE32AF">
      <w:pPr>
        <w:pStyle w:val="P00"/>
        <w:ind w:left="0" w:right="1134"/>
        <w:rPr>
          <w:rStyle w:val="default"/>
          <w:rFonts w:cs="FrankRuehl"/>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בחוק זה</w:t>
      </w:r>
      <w:r w:rsidRPr="00B84DB8">
        <w:rPr>
          <w:rStyle w:val="default"/>
          <w:rFonts w:cs="FrankRuehl" w:hint="cs"/>
          <w:vanish/>
          <w:sz w:val="22"/>
          <w:szCs w:val="22"/>
          <w:u w:val="single"/>
          <w:shd w:val="clear" w:color="auto" w:fill="FFFF99"/>
          <w:rtl/>
        </w:rPr>
        <w:t>, למעט בפרק ג'2</w:t>
      </w:r>
      <w:r w:rsidRPr="00B84DB8">
        <w:rPr>
          <w:rStyle w:val="default"/>
          <w:rFonts w:cs="FrankRuehl" w:hint="cs"/>
          <w:vanish/>
          <w:sz w:val="22"/>
          <w:szCs w:val="22"/>
          <w:shd w:val="clear" w:color="auto" w:fill="FFFF99"/>
          <w:rtl/>
        </w:rPr>
        <w:t xml:space="preserve"> –</w:t>
      </w:r>
    </w:p>
    <w:p w:rsidR="00FE32AF" w:rsidRPr="00B84DB8" w:rsidRDefault="00FE32AF" w:rsidP="00FE32AF">
      <w:pPr>
        <w:pStyle w:val="P00"/>
        <w:spacing w:before="0"/>
        <w:ind w:left="0" w:right="1134"/>
        <w:rPr>
          <w:rStyle w:val="default"/>
          <w:rFonts w:cs="FrankRuehl"/>
          <w:vanish/>
          <w:szCs w:val="20"/>
          <w:shd w:val="clear" w:color="auto" w:fill="FFFF99"/>
          <w:rtl/>
        </w:rPr>
      </w:pPr>
    </w:p>
    <w:p w:rsidR="00FE32AF" w:rsidRPr="00B84DB8" w:rsidRDefault="00FE32AF" w:rsidP="00FE32AF">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vanish/>
          <w:color w:val="FF0000"/>
          <w:sz w:val="20"/>
          <w:szCs w:val="20"/>
          <w:shd w:val="clear" w:color="auto" w:fill="FFFF99"/>
          <w:rtl/>
        </w:rPr>
        <w:t>מיום 29.7.2020</w:t>
      </w:r>
      <w:r w:rsidRPr="00B84DB8">
        <w:rPr>
          <w:rStyle w:val="default"/>
          <w:rFonts w:ascii="FrankRuehl" w:hAnsi="FrankRuehl" w:cs="FrankRuehl" w:hint="cs"/>
          <w:vanish/>
          <w:color w:val="FF0000"/>
          <w:sz w:val="20"/>
          <w:szCs w:val="20"/>
          <w:shd w:val="clear" w:color="auto" w:fill="FFFF99"/>
          <w:rtl/>
        </w:rPr>
        <w:t xml:space="preserve"> עד יום 29.7.2022</w:t>
      </w:r>
      <w:r w:rsidR="00085F69" w:rsidRPr="00B84DB8">
        <w:rPr>
          <w:rStyle w:val="default"/>
          <w:rFonts w:ascii="FrankRuehl" w:hAnsi="FrankRuehl" w:cs="FrankRuehl" w:hint="cs"/>
          <w:vanish/>
          <w:color w:val="FF0000"/>
          <w:sz w:val="20"/>
          <w:szCs w:val="20"/>
          <w:shd w:val="clear" w:color="auto" w:fill="FFFF99"/>
          <w:rtl/>
        </w:rPr>
        <w:t xml:space="preserve"> </w:t>
      </w:r>
      <w:r w:rsidR="00085F69" w:rsidRPr="00B84DB8">
        <w:rPr>
          <w:rStyle w:val="default"/>
          <w:rFonts w:ascii="FrankRuehl" w:hAnsi="FrankRuehl" w:cs="FrankRuehl" w:hint="cs"/>
          <w:vanish/>
          <w:sz w:val="20"/>
          <w:szCs w:val="20"/>
          <w:shd w:val="clear" w:color="auto" w:fill="FFFF99"/>
          <w:rtl/>
        </w:rPr>
        <w:t>(לאור פיזור הכנסת ה-24 עד יום 15.2.2023)</w:t>
      </w:r>
    </w:p>
    <w:p w:rsidR="00FE32AF" w:rsidRPr="00B84DB8" w:rsidRDefault="00FE32AF" w:rsidP="00FE32AF">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Cs w:val="20"/>
          <w:shd w:val="clear" w:color="auto" w:fill="FFFF99"/>
          <w:rtl/>
        </w:rPr>
        <w:t xml:space="preserve">תיקון מס' 14 </w:t>
      </w:r>
      <w:r w:rsidRPr="00B84DB8">
        <w:rPr>
          <w:rStyle w:val="default"/>
          <w:rFonts w:ascii="FrankRuehl" w:hAnsi="FrankRuehl" w:cs="FrankRuehl"/>
          <w:b/>
          <w:bCs/>
          <w:vanish/>
          <w:szCs w:val="20"/>
          <w:shd w:val="clear" w:color="auto" w:fill="FFFF99"/>
          <w:rtl/>
        </w:rPr>
        <w:t>–</w:t>
      </w:r>
      <w:r w:rsidRPr="00B84DB8">
        <w:rPr>
          <w:rStyle w:val="default"/>
          <w:rFonts w:ascii="FrankRuehl" w:hAnsi="FrankRuehl" w:cs="FrankRuehl" w:hint="cs"/>
          <w:b/>
          <w:bCs/>
          <w:vanish/>
          <w:szCs w:val="20"/>
          <w:shd w:val="clear" w:color="auto" w:fill="FFFF99"/>
          <w:rtl/>
        </w:rPr>
        <w:t xml:space="preserve"> הוראת שעה</w:t>
      </w:r>
    </w:p>
    <w:p w:rsidR="00FE32AF" w:rsidRPr="00B84DB8" w:rsidRDefault="00FE32AF" w:rsidP="00FE32AF">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16" w:history="1">
        <w:r w:rsidRPr="00B84DB8">
          <w:rPr>
            <w:rStyle w:val="Hyperlink"/>
            <w:rFonts w:ascii="FrankRuehl" w:hAnsi="FrankRuehl" w:cs="FrankRuehl"/>
            <w:vanish/>
            <w:szCs w:val="20"/>
            <w:shd w:val="clear" w:color="auto" w:fill="FFFF99"/>
            <w:rtl/>
          </w:rPr>
          <w:t>ס"ח תש"ף מס' 2835</w:t>
        </w:r>
      </w:hyperlink>
      <w:r w:rsidRPr="00B84DB8">
        <w:rPr>
          <w:rStyle w:val="default"/>
          <w:rFonts w:ascii="FrankRuehl" w:hAnsi="FrankRuehl" w:cs="FrankRuehl"/>
          <w:vanish/>
          <w:sz w:val="20"/>
          <w:szCs w:val="20"/>
          <w:shd w:val="clear" w:color="auto" w:fill="FFFF99"/>
          <w:rtl/>
        </w:rPr>
        <w:t xml:space="preserve"> מיום 29.7.2020 עמ' </w:t>
      </w:r>
      <w:r w:rsidRPr="00B84DB8">
        <w:rPr>
          <w:rStyle w:val="default"/>
          <w:rFonts w:ascii="FrankRuehl" w:hAnsi="FrankRuehl" w:cs="FrankRuehl"/>
          <w:vanish/>
          <w:szCs w:val="20"/>
          <w:shd w:val="clear" w:color="auto" w:fill="FFFF99"/>
          <w:rtl/>
        </w:rPr>
        <w:t>30</w:t>
      </w:r>
      <w:r w:rsidRPr="00B84DB8">
        <w:rPr>
          <w:rStyle w:val="default"/>
          <w:rFonts w:ascii="FrankRuehl" w:hAnsi="FrankRuehl" w:cs="FrankRuehl" w:hint="cs"/>
          <w:vanish/>
          <w:szCs w:val="20"/>
          <w:shd w:val="clear" w:color="auto" w:fill="FFFF99"/>
          <w:rtl/>
        </w:rPr>
        <w:t>3</w:t>
      </w:r>
      <w:r w:rsidRPr="00B84DB8">
        <w:rPr>
          <w:rStyle w:val="default"/>
          <w:rFonts w:ascii="FrankRuehl" w:hAnsi="FrankRuehl" w:cs="FrankRuehl"/>
          <w:vanish/>
          <w:sz w:val="20"/>
          <w:szCs w:val="20"/>
          <w:shd w:val="clear" w:color="auto" w:fill="FFFF99"/>
          <w:rtl/>
        </w:rPr>
        <w:t xml:space="preserve"> (</w:t>
      </w:r>
      <w:hyperlink r:id="rId17" w:history="1">
        <w:r w:rsidRPr="00B84DB8">
          <w:rPr>
            <w:rStyle w:val="Hyperlink"/>
            <w:rFonts w:ascii="FrankRuehl" w:hAnsi="FrankRuehl" w:cs="FrankRuehl"/>
            <w:vanish/>
            <w:szCs w:val="20"/>
            <w:shd w:val="clear" w:color="auto" w:fill="FFFF99"/>
            <w:rtl/>
          </w:rPr>
          <w:t>ה"ח 1341</w:t>
        </w:r>
      </w:hyperlink>
      <w:r w:rsidRPr="00B84DB8">
        <w:rPr>
          <w:rStyle w:val="default"/>
          <w:rFonts w:ascii="FrankRuehl" w:hAnsi="FrankRuehl" w:cs="FrankRuehl"/>
          <w:vanish/>
          <w:sz w:val="20"/>
          <w:szCs w:val="20"/>
          <w:shd w:val="clear" w:color="auto" w:fill="FFFF99"/>
          <w:rtl/>
        </w:rPr>
        <w:t>)</w:t>
      </w:r>
    </w:p>
    <w:p w:rsidR="001F4C94" w:rsidRPr="001F4C94" w:rsidRDefault="001F4C94" w:rsidP="001F4C94">
      <w:pPr>
        <w:pStyle w:val="P00"/>
        <w:ind w:left="0" w:right="1134"/>
        <w:rPr>
          <w:rStyle w:val="default"/>
          <w:rFonts w:cs="FrankRuehl" w:hint="cs"/>
          <w:sz w:val="2"/>
          <w:szCs w:val="2"/>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בחוק זה, למעט </w:t>
      </w:r>
      <w:r w:rsidR="00CA0E70" w:rsidRPr="00B84DB8">
        <w:rPr>
          <w:rStyle w:val="default"/>
          <w:rFonts w:cs="FrankRuehl" w:hint="cs"/>
          <w:vanish/>
          <w:sz w:val="22"/>
          <w:szCs w:val="22"/>
          <w:shd w:val="clear" w:color="auto" w:fill="FFFF99"/>
          <w:rtl/>
        </w:rPr>
        <w:t>בפרק ג'2</w:t>
      </w:r>
      <w:r w:rsidR="00FE32AF" w:rsidRPr="00B84DB8">
        <w:rPr>
          <w:rStyle w:val="default"/>
          <w:rFonts w:cs="FrankRuehl" w:hint="cs"/>
          <w:vanish/>
          <w:sz w:val="22"/>
          <w:szCs w:val="22"/>
          <w:shd w:val="clear" w:color="auto" w:fill="FFFF99"/>
          <w:rtl/>
        </w:rPr>
        <w:t xml:space="preserve"> </w:t>
      </w:r>
      <w:r w:rsidR="00FE32AF" w:rsidRPr="00B84DB8">
        <w:rPr>
          <w:rStyle w:val="default"/>
          <w:rFonts w:cs="FrankRuehl" w:hint="cs"/>
          <w:vanish/>
          <w:sz w:val="22"/>
          <w:szCs w:val="22"/>
          <w:u w:val="single"/>
          <w:shd w:val="clear" w:color="auto" w:fill="FFFF99"/>
          <w:rtl/>
        </w:rPr>
        <w:t>ולמעט בפרק ג'3</w:t>
      </w:r>
      <w:r w:rsidRPr="00B84DB8">
        <w:rPr>
          <w:rStyle w:val="default"/>
          <w:rFonts w:cs="FrankRuehl" w:hint="cs"/>
          <w:vanish/>
          <w:sz w:val="22"/>
          <w:szCs w:val="22"/>
          <w:shd w:val="clear" w:color="auto" w:fill="FFFF99"/>
          <w:rtl/>
        </w:rPr>
        <w:t xml:space="preserve"> –</w:t>
      </w:r>
      <w:bookmarkEnd w:id="14"/>
    </w:p>
    <w:p w:rsidR="00FE32AF" w:rsidRDefault="00FE32AF">
      <w:pPr>
        <w:pStyle w:val="P00"/>
        <w:spacing w:before="72"/>
        <w:ind w:left="0" w:right="1134"/>
        <w:rPr>
          <w:rStyle w:val="default"/>
          <w:rFonts w:cs="FrankRuehl"/>
          <w:rtl/>
        </w:rPr>
      </w:pPr>
    </w:p>
    <w:p w:rsidR="00FE32AF" w:rsidRDefault="00FE32AF">
      <w:pPr>
        <w:pStyle w:val="P00"/>
        <w:spacing w:before="72"/>
        <w:ind w:left="0" w:right="1134"/>
        <w:rPr>
          <w:rStyle w:val="default"/>
          <w:rFonts w:cs="FrankRuehl"/>
          <w:rtl/>
        </w:rPr>
      </w:pPr>
    </w:p>
    <w:p w:rsidR="00870C73" w:rsidRDefault="001B1B48" w:rsidP="00C13C43">
      <w:pPr>
        <w:pStyle w:val="P00"/>
        <w:spacing w:before="72"/>
        <w:ind w:left="0" w:right="1134"/>
        <w:rPr>
          <w:rStyle w:val="default"/>
          <w:rFonts w:cs="FrankRuehl" w:hint="cs"/>
          <w:rtl/>
        </w:rPr>
      </w:pPr>
      <w:r>
        <w:rPr>
          <w:rFonts w:cs="FrankRuehl" w:hint="cs"/>
          <w:sz w:val="26"/>
          <w:rtl/>
          <w:lang w:eastAsia="en-US"/>
        </w:rPr>
        <w:pict>
          <v:shape id="_x0000_s2515" type="#_x0000_t202" style="position:absolute;left:0;text-align:left;margin-left:470.35pt;margin-top:7.1pt;width:1in;height:18pt;z-index:251651584" filled="f" stroked="f">
            <v:textbox inset="1mm,0,1mm,0">
              <w:txbxContent>
                <w:p w:rsidR="00935978" w:rsidRDefault="00935978" w:rsidP="001B1B48">
                  <w:pPr>
                    <w:spacing w:line="160" w:lineRule="exact"/>
                    <w:rPr>
                      <w:rFonts w:cs="Miriam" w:hint="cs"/>
                      <w:noProof/>
                      <w:sz w:val="18"/>
                      <w:szCs w:val="18"/>
                      <w:rtl/>
                    </w:rPr>
                  </w:pPr>
                  <w:r>
                    <w:rPr>
                      <w:rFonts w:cs="Miriam" w:hint="cs"/>
                      <w:sz w:val="18"/>
                      <w:szCs w:val="18"/>
                      <w:rtl/>
                    </w:rPr>
                    <w:t>(תיקון מס' 8) תשע"ו-2016</w:t>
                  </w:r>
                </w:p>
              </w:txbxContent>
            </v:textbox>
            <w10:anchorlock/>
          </v:shape>
        </w:pict>
      </w:r>
      <w:r w:rsidR="00870C73">
        <w:rPr>
          <w:rStyle w:val="default"/>
          <w:rFonts w:cs="FrankRuehl" w:hint="cs"/>
          <w:rtl/>
        </w:rPr>
        <w:tab/>
        <w:t xml:space="preserve">"בעל שליטה" ו"קרוב" </w:t>
      </w:r>
      <w:r w:rsidR="00870C73">
        <w:rPr>
          <w:rStyle w:val="default"/>
          <w:rFonts w:cs="FrankRuehl"/>
          <w:rtl/>
        </w:rPr>
        <w:t>–</w:t>
      </w:r>
      <w:r w:rsidR="00870C73">
        <w:rPr>
          <w:rStyle w:val="default"/>
          <w:rFonts w:cs="FrankRuehl" w:hint="cs"/>
          <w:rtl/>
        </w:rPr>
        <w:t xml:space="preserve"> </w:t>
      </w:r>
      <w:r w:rsidR="00C13C43">
        <w:rPr>
          <w:rStyle w:val="default"/>
          <w:rFonts w:cs="FrankRuehl" w:hint="cs"/>
          <w:rtl/>
        </w:rPr>
        <w:t>(נמחקה)</w:t>
      </w:r>
      <w:r w:rsidR="00870C73">
        <w:rPr>
          <w:rStyle w:val="default"/>
          <w:rFonts w:cs="FrankRuehl" w:hint="cs"/>
          <w:rtl/>
        </w:rPr>
        <w:t>;</w:t>
      </w:r>
    </w:p>
    <w:p w:rsidR="001B1B48" w:rsidRPr="00B84DB8" w:rsidRDefault="001B1B48" w:rsidP="001B1B48">
      <w:pPr>
        <w:pStyle w:val="P00"/>
        <w:spacing w:before="0"/>
        <w:ind w:left="0" w:right="1134"/>
        <w:rPr>
          <w:rStyle w:val="default"/>
          <w:rFonts w:cs="FrankRuehl" w:hint="cs"/>
          <w:vanish/>
          <w:color w:val="FF0000"/>
          <w:sz w:val="20"/>
          <w:szCs w:val="20"/>
          <w:shd w:val="clear" w:color="auto" w:fill="FFFF99"/>
          <w:rtl/>
        </w:rPr>
      </w:pPr>
      <w:bookmarkStart w:id="15" w:name="Rov60"/>
      <w:r w:rsidRPr="00B84DB8">
        <w:rPr>
          <w:rStyle w:val="default"/>
          <w:rFonts w:cs="FrankRuehl" w:hint="cs"/>
          <w:vanish/>
          <w:color w:val="FF0000"/>
          <w:sz w:val="20"/>
          <w:szCs w:val="20"/>
          <w:shd w:val="clear" w:color="auto" w:fill="FFFF99"/>
          <w:rtl/>
        </w:rPr>
        <w:t>מיום 1.1.2017</w:t>
      </w:r>
    </w:p>
    <w:p w:rsidR="001B1B48" w:rsidRPr="00B84DB8" w:rsidRDefault="001B1B48" w:rsidP="001B1B48">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8</w:t>
      </w:r>
    </w:p>
    <w:p w:rsidR="001B1B48" w:rsidRPr="00B84DB8" w:rsidRDefault="001B1B48" w:rsidP="001B1B48">
      <w:pPr>
        <w:pStyle w:val="P00"/>
        <w:spacing w:before="0"/>
        <w:ind w:left="0" w:right="1134"/>
        <w:rPr>
          <w:rStyle w:val="default"/>
          <w:rFonts w:cs="FrankRuehl" w:hint="cs"/>
          <w:vanish/>
          <w:sz w:val="20"/>
          <w:szCs w:val="20"/>
          <w:shd w:val="clear" w:color="auto" w:fill="FFFF99"/>
          <w:rtl/>
        </w:rPr>
      </w:pPr>
      <w:hyperlink r:id="rId18" w:history="1">
        <w:r w:rsidRPr="00B84DB8">
          <w:rPr>
            <w:rStyle w:val="Hyperlink"/>
            <w:rFonts w:cs="FrankRuehl" w:hint="cs"/>
            <w:vanish/>
            <w:szCs w:val="20"/>
            <w:shd w:val="clear" w:color="auto" w:fill="FFFF99"/>
            <w:rtl/>
          </w:rPr>
          <w:t>ס"ח תשע"ו מס' 2539</w:t>
        </w:r>
      </w:hyperlink>
      <w:r w:rsidRPr="00B84DB8">
        <w:rPr>
          <w:rStyle w:val="default"/>
          <w:rFonts w:cs="FrankRuehl" w:hint="cs"/>
          <w:vanish/>
          <w:sz w:val="20"/>
          <w:szCs w:val="20"/>
          <w:shd w:val="clear" w:color="auto" w:fill="FFFF99"/>
          <w:rtl/>
        </w:rPr>
        <w:t xml:space="preserve"> מיום 21.3.2016 עמ' 638 (</w:t>
      </w:r>
      <w:hyperlink r:id="rId19" w:history="1">
        <w:r w:rsidRPr="00B84DB8">
          <w:rPr>
            <w:rStyle w:val="Hyperlink"/>
            <w:rFonts w:cs="FrankRuehl" w:hint="cs"/>
            <w:vanish/>
            <w:szCs w:val="20"/>
            <w:shd w:val="clear" w:color="auto" w:fill="FFFF99"/>
            <w:rtl/>
          </w:rPr>
          <w:t>ה"ח 1022</w:t>
        </w:r>
      </w:hyperlink>
      <w:r w:rsidRPr="00B84DB8">
        <w:rPr>
          <w:rStyle w:val="default"/>
          <w:rFonts w:cs="FrankRuehl" w:hint="cs"/>
          <w:vanish/>
          <w:sz w:val="20"/>
          <w:szCs w:val="20"/>
          <w:shd w:val="clear" w:color="auto" w:fill="FFFF99"/>
          <w:rtl/>
        </w:rPr>
        <w:t>)</w:t>
      </w:r>
    </w:p>
    <w:p w:rsidR="001B1B48" w:rsidRPr="00B84DB8" w:rsidRDefault="001B1B48" w:rsidP="001B1B48">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מחיקת הגדרת ""בעל שליטה" ו"קרוב""</w:t>
      </w:r>
    </w:p>
    <w:p w:rsidR="001B1B48" w:rsidRPr="00B84DB8" w:rsidRDefault="001B1B48" w:rsidP="001B1B48">
      <w:pPr>
        <w:pStyle w:val="P00"/>
        <w:ind w:left="0" w:right="1134"/>
        <w:rPr>
          <w:rStyle w:val="default"/>
          <w:rFonts w:cs="FrankRuehl" w:hint="cs"/>
          <w:vanish/>
          <w:sz w:val="20"/>
          <w:szCs w:val="20"/>
          <w:shd w:val="clear" w:color="auto" w:fill="FFFF99"/>
          <w:rtl/>
        </w:rPr>
      </w:pPr>
      <w:r w:rsidRPr="00B84DB8">
        <w:rPr>
          <w:rStyle w:val="default"/>
          <w:rFonts w:cs="FrankRuehl" w:hint="cs"/>
          <w:vanish/>
          <w:sz w:val="20"/>
          <w:szCs w:val="20"/>
          <w:shd w:val="clear" w:color="auto" w:fill="FFFF99"/>
          <w:rtl/>
        </w:rPr>
        <w:t>הנוסח הקודם:</w:t>
      </w:r>
    </w:p>
    <w:p w:rsidR="001B1B48" w:rsidRPr="001B1B48" w:rsidRDefault="001B1B48" w:rsidP="001B1B48">
      <w:pPr>
        <w:pStyle w:val="P00"/>
        <w:spacing w:before="0"/>
        <w:ind w:left="0" w:right="1134"/>
        <w:rPr>
          <w:rStyle w:val="default"/>
          <w:rFonts w:cs="FrankRuehl" w:hint="cs"/>
          <w:strike/>
          <w:sz w:val="2"/>
          <w:szCs w:val="2"/>
          <w:rtl/>
        </w:rPr>
      </w:pPr>
      <w:r w:rsidRPr="00B84DB8">
        <w:rPr>
          <w:rStyle w:val="default"/>
          <w:rFonts w:cs="FrankRuehl" w:hint="cs"/>
          <w:vanish/>
          <w:sz w:val="22"/>
          <w:szCs w:val="22"/>
          <w:shd w:val="clear" w:color="auto" w:fill="FFFF99"/>
          <w:rtl/>
        </w:rPr>
        <w:tab/>
      </w:r>
      <w:r w:rsidRPr="00B84DB8">
        <w:rPr>
          <w:rStyle w:val="default"/>
          <w:rFonts w:cs="FrankRuehl" w:hint="cs"/>
          <w:strike/>
          <w:vanish/>
          <w:sz w:val="22"/>
          <w:szCs w:val="22"/>
          <w:shd w:val="clear" w:color="auto" w:fill="FFFF99"/>
          <w:rtl/>
        </w:rPr>
        <w:t xml:space="preserve">"בעל שליטה" ו"קרוב" </w:t>
      </w:r>
      <w:r w:rsidRPr="00B84DB8">
        <w:rPr>
          <w:rStyle w:val="default"/>
          <w:rFonts w:cs="FrankRuehl"/>
          <w:strike/>
          <w:vanish/>
          <w:sz w:val="22"/>
          <w:szCs w:val="22"/>
          <w:shd w:val="clear" w:color="auto" w:fill="FFFF99"/>
          <w:rtl/>
        </w:rPr>
        <w:t>–</w:t>
      </w:r>
      <w:r w:rsidRPr="00B84DB8">
        <w:rPr>
          <w:rStyle w:val="default"/>
          <w:rFonts w:cs="FrankRuehl" w:hint="cs"/>
          <w:strike/>
          <w:vanish/>
          <w:sz w:val="22"/>
          <w:szCs w:val="22"/>
          <w:shd w:val="clear" w:color="auto" w:fill="FFFF99"/>
          <w:rtl/>
        </w:rPr>
        <w:t xml:space="preserve"> כהגדרתם בסעיף 32(9) לפקודה;</w:t>
      </w:r>
      <w:bookmarkEnd w:id="15"/>
    </w:p>
    <w:p w:rsidR="001E6CC5" w:rsidRPr="00C542EF" w:rsidRDefault="001E6CC5" w:rsidP="001E6CC5">
      <w:pPr>
        <w:pStyle w:val="P00"/>
        <w:spacing w:before="72"/>
        <w:ind w:left="0" w:right="1134"/>
        <w:rPr>
          <w:rStyle w:val="default"/>
          <w:rFonts w:cs="FrankRuehl" w:hint="cs"/>
          <w:rtl/>
        </w:rPr>
      </w:pPr>
      <w:r w:rsidRPr="00C542EF">
        <w:rPr>
          <w:rFonts w:cs="FrankRuehl" w:hint="cs"/>
          <w:sz w:val="26"/>
          <w:rtl/>
          <w:lang w:eastAsia="en-US"/>
        </w:rPr>
        <w:pict>
          <v:shape id="_x0000_s2594" type="#_x0000_t202" style="position:absolute;left:0;text-align:left;margin-left:470.35pt;margin-top:7.1pt;width:1in;height:18pt;z-index:251683328" filled="f" stroked="f">
            <v:textbox inset="1mm,0,1mm,0">
              <w:txbxContent>
                <w:p w:rsidR="001E6CC5" w:rsidRDefault="001E6CC5" w:rsidP="001E6CC5">
                  <w:pPr>
                    <w:spacing w:line="160" w:lineRule="exact"/>
                    <w:rPr>
                      <w:rFonts w:cs="Miriam" w:hint="cs"/>
                      <w:noProof/>
                      <w:sz w:val="18"/>
                      <w:szCs w:val="18"/>
                      <w:rtl/>
                    </w:rPr>
                  </w:pPr>
                  <w:r>
                    <w:rPr>
                      <w:rFonts w:cs="Miriam" w:hint="cs"/>
                      <w:sz w:val="18"/>
                      <w:szCs w:val="18"/>
                      <w:rtl/>
                    </w:rPr>
                    <w:t>(תיקון מס' 11) תשע"ח-2018</w:t>
                  </w:r>
                </w:p>
              </w:txbxContent>
            </v:textbox>
            <w10:anchorlock/>
          </v:shape>
        </w:pict>
      </w:r>
      <w:r w:rsidRPr="00C542EF">
        <w:rPr>
          <w:rStyle w:val="default"/>
          <w:rFonts w:cs="FrankRuehl" w:hint="cs"/>
          <w:rtl/>
        </w:rPr>
        <w:tab/>
        <w:t>"</w:t>
      </w:r>
      <w:r w:rsidR="00232804" w:rsidRPr="00C542EF">
        <w:rPr>
          <w:rStyle w:val="default"/>
          <w:rFonts w:cs="FrankRuehl" w:hint="cs"/>
          <w:rtl/>
        </w:rPr>
        <w:t xml:space="preserve">בן זוג" </w:t>
      </w:r>
      <w:r w:rsidR="00232804" w:rsidRPr="00C542EF">
        <w:rPr>
          <w:rStyle w:val="default"/>
          <w:rFonts w:cs="FrankRuehl"/>
          <w:rtl/>
        </w:rPr>
        <w:t>–</w:t>
      </w:r>
      <w:r w:rsidR="00232804" w:rsidRPr="00C542EF">
        <w:rPr>
          <w:rStyle w:val="default"/>
          <w:rFonts w:cs="FrankRuehl" w:hint="cs"/>
          <w:rtl/>
        </w:rPr>
        <w:t xml:space="preserve"> </w:t>
      </w:r>
      <w:r w:rsidR="002E2AA8">
        <w:rPr>
          <w:rStyle w:val="default"/>
          <w:rFonts w:cs="FrankRuehl" w:hint="cs"/>
          <w:rtl/>
        </w:rPr>
        <w:t>(פקעה)</w:t>
      </w:r>
      <w:r w:rsidRPr="00C542EF">
        <w:rPr>
          <w:rStyle w:val="default"/>
          <w:rFonts w:cs="FrankRuehl" w:hint="cs"/>
          <w:rtl/>
        </w:rPr>
        <w:t>;</w:t>
      </w:r>
    </w:p>
    <w:p w:rsidR="001E6CC5" w:rsidRPr="00B84DB8" w:rsidRDefault="001E6CC5" w:rsidP="001E6CC5">
      <w:pPr>
        <w:pStyle w:val="P00"/>
        <w:spacing w:before="0"/>
        <w:ind w:left="0" w:right="1134"/>
        <w:rPr>
          <w:rStyle w:val="default"/>
          <w:rFonts w:ascii="FrankRuehl" w:hAnsi="FrankRuehl" w:cs="FrankRuehl" w:hint="cs"/>
          <w:vanish/>
          <w:szCs w:val="20"/>
          <w:shd w:val="clear" w:color="auto" w:fill="FFFF99"/>
          <w:rtl/>
        </w:rPr>
      </w:pPr>
      <w:bookmarkStart w:id="16" w:name="Rov148"/>
      <w:r w:rsidRPr="00B84DB8">
        <w:rPr>
          <w:rStyle w:val="default"/>
          <w:rFonts w:ascii="FrankRuehl" w:hAnsi="FrankRuehl" w:cs="FrankRuehl" w:hint="cs"/>
          <w:vanish/>
          <w:color w:val="FF0000"/>
          <w:szCs w:val="20"/>
          <w:shd w:val="clear" w:color="auto" w:fill="FFFF99"/>
          <w:rtl/>
        </w:rPr>
        <w:t>מיום 1.1.2019</w:t>
      </w:r>
      <w:r w:rsidR="00232804" w:rsidRPr="00B84DB8">
        <w:rPr>
          <w:rStyle w:val="default"/>
          <w:rFonts w:ascii="FrankRuehl" w:hAnsi="FrankRuehl" w:cs="FrankRuehl" w:hint="cs"/>
          <w:vanish/>
          <w:color w:val="FF0000"/>
          <w:szCs w:val="20"/>
          <w:shd w:val="clear" w:color="auto" w:fill="FFFF99"/>
          <w:rtl/>
        </w:rPr>
        <w:t xml:space="preserve"> עד יום 31.12.2020</w:t>
      </w:r>
      <w:r w:rsidR="00592D5B" w:rsidRPr="00B84DB8">
        <w:rPr>
          <w:rStyle w:val="default"/>
          <w:rFonts w:ascii="FrankRuehl" w:hAnsi="FrankRuehl" w:cs="FrankRuehl" w:hint="cs"/>
          <w:vanish/>
          <w:szCs w:val="20"/>
          <w:shd w:val="clear" w:color="auto" w:fill="FFFF99"/>
          <w:rtl/>
        </w:rPr>
        <w:t xml:space="preserve"> (לאור פיזור הכנסת ה-23 עד יום 6.7.2021)</w:t>
      </w:r>
    </w:p>
    <w:p w:rsidR="001E6CC5" w:rsidRPr="00B84DB8" w:rsidRDefault="001E6CC5" w:rsidP="001E6CC5">
      <w:pPr>
        <w:pStyle w:val="P00"/>
        <w:spacing w:before="0"/>
        <w:ind w:left="0" w:right="1134"/>
        <w:rPr>
          <w:rStyle w:val="default"/>
          <w:rFonts w:cs="FrankRuehl" w:hint="cs"/>
          <w:vanish/>
          <w:szCs w:val="20"/>
          <w:shd w:val="clear" w:color="auto" w:fill="FFFF99"/>
          <w:rtl/>
          <w:lang w:eastAsia="en-US"/>
        </w:rPr>
      </w:pPr>
      <w:r w:rsidRPr="00B84DB8">
        <w:rPr>
          <w:rStyle w:val="default"/>
          <w:rFonts w:cs="FrankRuehl" w:hint="cs"/>
          <w:b/>
          <w:bCs/>
          <w:vanish/>
          <w:szCs w:val="20"/>
          <w:shd w:val="clear" w:color="auto" w:fill="FFFF99"/>
          <w:rtl/>
          <w:lang w:eastAsia="en-US"/>
        </w:rPr>
        <w:t>תיקון מס' 11</w:t>
      </w:r>
      <w:r w:rsidR="00232804" w:rsidRPr="00B84DB8">
        <w:rPr>
          <w:rStyle w:val="default"/>
          <w:rFonts w:cs="FrankRuehl" w:hint="cs"/>
          <w:b/>
          <w:bCs/>
          <w:vanish/>
          <w:szCs w:val="20"/>
          <w:shd w:val="clear" w:color="auto" w:fill="FFFF99"/>
          <w:rtl/>
          <w:lang w:eastAsia="en-US"/>
        </w:rPr>
        <w:t xml:space="preserve"> הוראת שעה</w:t>
      </w:r>
    </w:p>
    <w:p w:rsidR="001E6CC5" w:rsidRPr="00B84DB8" w:rsidRDefault="001E6CC5" w:rsidP="001E6CC5">
      <w:pPr>
        <w:pStyle w:val="P00"/>
        <w:spacing w:before="0"/>
        <w:ind w:left="0" w:right="1134"/>
        <w:rPr>
          <w:rStyle w:val="default"/>
          <w:rFonts w:ascii="FrankRuehl" w:hAnsi="FrankRuehl" w:cs="FrankRuehl"/>
          <w:vanish/>
          <w:szCs w:val="20"/>
          <w:shd w:val="clear" w:color="auto" w:fill="FFFF99"/>
          <w:rtl/>
        </w:rPr>
      </w:pPr>
      <w:hyperlink r:id="rId20" w:history="1">
        <w:r w:rsidRPr="00B84DB8">
          <w:rPr>
            <w:rStyle w:val="Hyperlink"/>
            <w:rFonts w:ascii="FrankRuehl" w:hAnsi="FrankRuehl" w:cs="FrankRuehl"/>
            <w:vanish/>
            <w:szCs w:val="20"/>
            <w:shd w:val="clear" w:color="auto" w:fill="FFFF99"/>
            <w:rtl/>
          </w:rPr>
          <w:t>ס"ח תשע"ח מס' 2713</w:t>
        </w:r>
      </w:hyperlink>
      <w:r w:rsidRPr="00B84DB8">
        <w:rPr>
          <w:rStyle w:val="default"/>
          <w:rFonts w:ascii="FrankRuehl" w:hAnsi="FrankRuehl" w:cs="FrankRuehl"/>
          <w:vanish/>
          <w:szCs w:val="20"/>
          <w:shd w:val="clear" w:color="auto" w:fill="FFFF99"/>
          <w:rtl/>
        </w:rPr>
        <w:t xml:space="preserve"> מיום 22.3.2018 עמ' 51</w:t>
      </w:r>
      <w:r w:rsidRPr="00B84DB8">
        <w:rPr>
          <w:rStyle w:val="default"/>
          <w:rFonts w:ascii="FrankRuehl" w:hAnsi="FrankRuehl" w:cs="FrankRuehl" w:hint="cs"/>
          <w:vanish/>
          <w:szCs w:val="20"/>
          <w:shd w:val="clear" w:color="auto" w:fill="FFFF99"/>
          <w:rtl/>
        </w:rPr>
        <w:t>5</w:t>
      </w:r>
      <w:r w:rsidRPr="00B84DB8">
        <w:rPr>
          <w:rStyle w:val="default"/>
          <w:rFonts w:ascii="FrankRuehl" w:hAnsi="FrankRuehl" w:cs="FrankRuehl"/>
          <w:vanish/>
          <w:szCs w:val="20"/>
          <w:shd w:val="clear" w:color="auto" w:fill="FFFF99"/>
          <w:rtl/>
        </w:rPr>
        <w:t xml:space="preserve"> (</w:t>
      </w:r>
      <w:hyperlink r:id="rId21" w:history="1">
        <w:r w:rsidRPr="00B84DB8">
          <w:rPr>
            <w:rStyle w:val="Hyperlink"/>
            <w:rFonts w:ascii="FrankRuehl" w:hAnsi="FrankRuehl" w:cs="FrankRuehl"/>
            <w:vanish/>
            <w:szCs w:val="20"/>
            <w:shd w:val="clear" w:color="auto" w:fill="FFFF99"/>
            <w:rtl/>
          </w:rPr>
          <w:t>ה"ח 1196</w:t>
        </w:r>
      </w:hyperlink>
      <w:r w:rsidRPr="00B84DB8">
        <w:rPr>
          <w:rStyle w:val="default"/>
          <w:rFonts w:ascii="FrankRuehl" w:hAnsi="FrankRuehl" w:cs="FrankRuehl"/>
          <w:vanish/>
          <w:szCs w:val="20"/>
          <w:shd w:val="clear" w:color="auto" w:fill="FFFF99"/>
          <w:rtl/>
        </w:rPr>
        <w:t>)</w:t>
      </w:r>
    </w:p>
    <w:p w:rsidR="001E6CC5" w:rsidRPr="00B84DB8" w:rsidRDefault="00232804" w:rsidP="00C542EF">
      <w:pPr>
        <w:pStyle w:val="P00"/>
        <w:spacing w:before="0"/>
        <w:ind w:left="0" w:right="1134"/>
        <w:rPr>
          <w:rStyle w:val="default"/>
          <w:rFonts w:ascii="FrankRuehl" w:hAnsi="FrankRuehl" w:cs="FrankRuehl"/>
          <w:vanish/>
          <w:szCs w:val="20"/>
          <w:shd w:val="clear" w:color="auto" w:fill="FFFF99"/>
          <w:rtl/>
        </w:rPr>
      </w:pPr>
      <w:r w:rsidRPr="00B84DB8">
        <w:rPr>
          <w:rStyle w:val="default"/>
          <w:rFonts w:ascii="FrankRuehl" w:hAnsi="FrankRuehl" w:cs="FrankRuehl" w:hint="cs"/>
          <w:b/>
          <w:bCs/>
          <w:vanish/>
          <w:szCs w:val="20"/>
          <w:shd w:val="clear" w:color="auto" w:fill="FFFF99"/>
          <w:rtl/>
        </w:rPr>
        <w:t>הוספת הגדרת "בן זוג"</w:t>
      </w:r>
    </w:p>
    <w:p w:rsidR="002E2AA8" w:rsidRPr="00B84DB8" w:rsidRDefault="002E2AA8" w:rsidP="002E2AA8">
      <w:pPr>
        <w:pStyle w:val="P00"/>
        <w:ind w:left="0" w:right="1134"/>
        <w:rPr>
          <w:rStyle w:val="default"/>
          <w:rFonts w:ascii="FrankRuehl" w:hAnsi="FrankRuehl" w:cs="FrankRuehl"/>
          <w:vanish/>
          <w:szCs w:val="20"/>
          <w:shd w:val="clear" w:color="auto" w:fill="FFFF99"/>
          <w:rtl/>
        </w:rPr>
      </w:pPr>
      <w:r w:rsidRPr="00B84DB8">
        <w:rPr>
          <w:rStyle w:val="default"/>
          <w:rFonts w:ascii="FrankRuehl" w:hAnsi="FrankRuehl" w:cs="FrankRuehl" w:hint="cs"/>
          <w:vanish/>
          <w:szCs w:val="20"/>
          <w:shd w:val="clear" w:color="auto" w:fill="FFFF99"/>
          <w:rtl/>
        </w:rPr>
        <w:t>הנוסח:</w:t>
      </w:r>
    </w:p>
    <w:p w:rsidR="002E2AA8" w:rsidRPr="002E2AA8" w:rsidRDefault="002E2AA8" w:rsidP="002E2AA8">
      <w:pPr>
        <w:pStyle w:val="P00"/>
        <w:spacing w:before="0"/>
        <w:ind w:left="0" w:right="1134"/>
        <w:rPr>
          <w:rStyle w:val="default"/>
          <w:rFonts w:cs="FrankRuehl" w:hint="cs"/>
          <w:sz w:val="2"/>
          <w:szCs w:val="2"/>
          <w:shd w:val="clear" w:color="auto" w:fill="FFFF99"/>
          <w:rtl/>
        </w:rPr>
      </w:pPr>
      <w:r w:rsidRPr="00B84DB8">
        <w:rPr>
          <w:rStyle w:val="default"/>
          <w:rFonts w:cs="FrankRuehl" w:hint="cs"/>
          <w:vanish/>
          <w:sz w:val="22"/>
          <w:szCs w:val="22"/>
          <w:shd w:val="clear" w:color="auto" w:fill="FFFF99"/>
          <w:rtl/>
        </w:rPr>
        <w:tab/>
        <w:t xml:space="preserve">"בן זוג"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מי שהיה במשך כל שנת המס בן זוג, כמשמעותו בחוק מיסוי מקרקעין;</w:t>
      </w:r>
      <w:bookmarkEnd w:id="16"/>
    </w:p>
    <w:p w:rsidR="00870C73" w:rsidRDefault="001B1B48" w:rsidP="00C13C43">
      <w:pPr>
        <w:pStyle w:val="P00"/>
        <w:spacing w:before="72"/>
        <w:ind w:left="0" w:right="1134"/>
        <w:rPr>
          <w:rStyle w:val="default"/>
          <w:rFonts w:cs="FrankRuehl" w:hint="cs"/>
          <w:rtl/>
        </w:rPr>
      </w:pPr>
      <w:r>
        <w:rPr>
          <w:rFonts w:cs="FrankRuehl" w:hint="cs"/>
          <w:sz w:val="26"/>
          <w:rtl/>
          <w:lang w:eastAsia="en-US"/>
        </w:rPr>
        <w:pict>
          <v:shape id="_x0000_s2518" type="#_x0000_t202" style="position:absolute;left:0;text-align:left;margin-left:470.35pt;margin-top:7.1pt;width:1in;height:18pt;z-index:251652608" filled="f" stroked="f">
            <v:textbox inset="1mm,0,1mm,0">
              <w:txbxContent>
                <w:p w:rsidR="00935978" w:rsidRDefault="00935978" w:rsidP="001B1B48">
                  <w:pPr>
                    <w:spacing w:line="160" w:lineRule="exact"/>
                    <w:rPr>
                      <w:rFonts w:cs="Miriam" w:hint="cs"/>
                      <w:noProof/>
                      <w:sz w:val="18"/>
                      <w:szCs w:val="18"/>
                      <w:rtl/>
                    </w:rPr>
                  </w:pPr>
                  <w:r>
                    <w:rPr>
                      <w:rFonts w:cs="Miriam" w:hint="cs"/>
                      <w:sz w:val="18"/>
                      <w:szCs w:val="18"/>
                      <w:rtl/>
                    </w:rPr>
                    <w:t>(תיקון מס' 8) תשע"ו-2016</w:t>
                  </w:r>
                </w:p>
              </w:txbxContent>
            </v:textbox>
            <w10:anchorlock/>
          </v:shape>
        </w:pict>
      </w:r>
      <w:r w:rsidR="00870C73">
        <w:rPr>
          <w:rStyle w:val="default"/>
          <w:rFonts w:cs="FrankRuehl" w:hint="cs"/>
          <w:rtl/>
        </w:rPr>
        <w:tab/>
        <w:t xml:space="preserve">"הכנסה חודשית ממוצעת" </w:t>
      </w:r>
      <w:r w:rsidR="00870C73">
        <w:rPr>
          <w:rStyle w:val="default"/>
          <w:rFonts w:cs="FrankRuehl"/>
          <w:rtl/>
        </w:rPr>
        <w:t>–</w:t>
      </w:r>
      <w:r w:rsidR="00870C73">
        <w:rPr>
          <w:rStyle w:val="default"/>
          <w:rFonts w:cs="FrankRuehl" w:hint="cs"/>
          <w:rtl/>
        </w:rPr>
        <w:t xml:space="preserve"> </w:t>
      </w:r>
      <w:r w:rsidR="00C13C43" w:rsidRPr="00C13C43">
        <w:rPr>
          <w:rStyle w:val="default"/>
          <w:rFonts w:cs="FrankRuehl" w:hint="cs"/>
          <w:rtl/>
        </w:rPr>
        <w:t xml:space="preserve">סך כל הכנסת העבודה של עובד בשנת המס, כשהוא מחולק במספר חודשי העבודה בפועל, ואם היתה לעובד בשנת המס הכנסה מעסק או ממשלח יד </w:t>
      </w:r>
      <w:r w:rsidR="00C13C43" w:rsidRPr="00C13C43">
        <w:rPr>
          <w:rStyle w:val="default"/>
          <w:rFonts w:cs="FrankRuehl"/>
          <w:rtl/>
        </w:rPr>
        <w:t>–</w:t>
      </w:r>
      <w:r w:rsidR="00C13C43" w:rsidRPr="00C13C43">
        <w:rPr>
          <w:rStyle w:val="default"/>
          <w:rFonts w:cs="FrankRuehl" w:hint="cs"/>
          <w:rtl/>
        </w:rPr>
        <w:t xml:space="preserve"> סך כל הכנסת העבודה בתוספת סך כל הכנסתו מעסק או ממשלח יד באותה שנת מס, כשהסכום המתקבל מחולק במספר חודשי ההכנסה בפועל; לעניין זה, "חודשי ההכנסה בפועל" </w:t>
      </w:r>
      <w:r w:rsidR="00C13C43" w:rsidRPr="00C13C43">
        <w:rPr>
          <w:rStyle w:val="default"/>
          <w:rFonts w:cs="FrankRuehl"/>
          <w:rtl/>
        </w:rPr>
        <w:t>–</w:t>
      </w:r>
      <w:r w:rsidR="00C13C43" w:rsidRPr="00C13C43">
        <w:rPr>
          <w:rStyle w:val="default"/>
          <w:rFonts w:cs="FrankRuehl" w:hint="cs"/>
          <w:rtl/>
        </w:rPr>
        <w:t xml:space="preserve"> 12 חודשים, ולגבי מי שפתח עסק או מי שהחל לעסוק במשלח יד במהלך שנת מס או שחדל לעסוק בעסקו או במשלח ידו במהלך שנת מס, לגבי אותה שנת מס </w:t>
      </w:r>
      <w:r w:rsidR="00C13C43" w:rsidRPr="00C13C43">
        <w:rPr>
          <w:rStyle w:val="default"/>
          <w:rFonts w:cs="FrankRuehl"/>
          <w:rtl/>
        </w:rPr>
        <w:t>–</w:t>
      </w:r>
      <w:r w:rsidR="00C13C43" w:rsidRPr="00C13C43">
        <w:rPr>
          <w:rStyle w:val="default"/>
          <w:rFonts w:cs="FrankRuehl" w:hint="cs"/>
          <w:rtl/>
        </w:rPr>
        <w:t xml:space="preserve"> חודשי העבודה בפועל, בצירוף מספר החודשים שבהם העסק היה פעיל ושאינם חופפים לחודשי העבודה בפועל</w:t>
      </w:r>
      <w:r w:rsidR="00870C73">
        <w:rPr>
          <w:rStyle w:val="default"/>
          <w:rFonts w:cs="FrankRuehl" w:hint="cs"/>
          <w:rtl/>
        </w:rPr>
        <w:t>;</w:t>
      </w:r>
    </w:p>
    <w:p w:rsidR="001B1B48" w:rsidRPr="00B84DB8" w:rsidRDefault="001B1B48" w:rsidP="001B1B48">
      <w:pPr>
        <w:pStyle w:val="P00"/>
        <w:spacing w:before="0"/>
        <w:ind w:left="0" w:right="1134"/>
        <w:rPr>
          <w:rStyle w:val="default"/>
          <w:rFonts w:cs="FrankRuehl" w:hint="cs"/>
          <w:vanish/>
          <w:color w:val="FF0000"/>
          <w:sz w:val="20"/>
          <w:szCs w:val="20"/>
          <w:shd w:val="clear" w:color="auto" w:fill="FFFF99"/>
          <w:rtl/>
        </w:rPr>
      </w:pPr>
      <w:bookmarkStart w:id="17" w:name="Rov61"/>
      <w:r w:rsidRPr="00B84DB8">
        <w:rPr>
          <w:rStyle w:val="default"/>
          <w:rFonts w:cs="FrankRuehl" w:hint="cs"/>
          <w:vanish/>
          <w:color w:val="FF0000"/>
          <w:sz w:val="20"/>
          <w:szCs w:val="20"/>
          <w:shd w:val="clear" w:color="auto" w:fill="FFFF99"/>
          <w:rtl/>
        </w:rPr>
        <w:t>מיום 1.1.2017</w:t>
      </w:r>
    </w:p>
    <w:p w:rsidR="001B1B48" w:rsidRPr="00B84DB8" w:rsidRDefault="001B1B48" w:rsidP="001B1B48">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8</w:t>
      </w:r>
    </w:p>
    <w:p w:rsidR="001B1B48" w:rsidRPr="00B84DB8" w:rsidRDefault="001B1B48" w:rsidP="001B1B48">
      <w:pPr>
        <w:pStyle w:val="P00"/>
        <w:spacing w:before="0"/>
        <w:ind w:left="0" w:right="1134"/>
        <w:rPr>
          <w:rStyle w:val="default"/>
          <w:rFonts w:cs="FrankRuehl" w:hint="cs"/>
          <w:vanish/>
          <w:sz w:val="20"/>
          <w:szCs w:val="20"/>
          <w:shd w:val="clear" w:color="auto" w:fill="FFFF99"/>
          <w:rtl/>
        </w:rPr>
      </w:pPr>
      <w:hyperlink r:id="rId22" w:history="1">
        <w:r w:rsidRPr="00B84DB8">
          <w:rPr>
            <w:rStyle w:val="Hyperlink"/>
            <w:rFonts w:cs="FrankRuehl" w:hint="cs"/>
            <w:vanish/>
            <w:szCs w:val="20"/>
            <w:shd w:val="clear" w:color="auto" w:fill="FFFF99"/>
            <w:rtl/>
          </w:rPr>
          <w:t>ס"ח תשע"ו מס' 2539</w:t>
        </w:r>
      </w:hyperlink>
      <w:r w:rsidRPr="00B84DB8">
        <w:rPr>
          <w:rStyle w:val="default"/>
          <w:rFonts w:cs="FrankRuehl" w:hint="cs"/>
          <w:vanish/>
          <w:sz w:val="20"/>
          <w:szCs w:val="20"/>
          <w:shd w:val="clear" w:color="auto" w:fill="FFFF99"/>
          <w:rtl/>
        </w:rPr>
        <w:t xml:space="preserve"> מיום 21.3.2016 עמ' 638 (</w:t>
      </w:r>
      <w:hyperlink r:id="rId23" w:history="1">
        <w:r w:rsidRPr="00B84DB8">
          <w:rPr>
            <w:rStyle w:val="Hyperlink"/>
            <w:rFonts w:cs="FrankRuehl" w:hint="cs"/>
            <w:vanish/>
            <w:szCs w:val="20"/>
            <w:shd w:val="clear" w:color="auto" w:fill="FFFF99"/>
            <w:rtl/>
          </w:rPr>
          <w:t>ה"ח 1022</w:t>
        </w:r>
      </w:hyperlink>
      <w:r w:rsidRPr="00B84DB8">
        <w:rPr>
          <w:rStyle w:val="default"/>
          <w:rFonts w:cs="FrankRuehl" w:hint="cs"/>
          <w:vanish/>
          <w:sz w:val="20"/>
          <w:szCs w:val="20"/>
          <w:shd w:val="clear" w:color="auto" w:fill="FFFF99"/>
          <w:rtl/>
        </w:rPr>
        <w:t>)</w:t>
      </w:r>
    </w:p>
    <w:p w:rsidR="001B1B48" w:rsidRPr="00B84DB8" w:rsidRDefault="001B1B48" w:rsidP="001B1B48">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החלפת הגדרת "הכנסה חודשית ממוצעת"</w:t>
      </w:r>
    </w:p>
    <w:p w:rsidR="001B1B48" w:rsidRPr="00B84DB8" w:rsidRDefault="001B1B48" w:rsidP="001B1B48">
      <w:pPr>
        <w:pStyle w:val="P00"/>
        <w:ind w:left="0" w:right="1134"/>
        <w:rPr>
          <w:rStyle w:val="default"/>
          <w:rFonts w:cs="FrankRuehl" w:hint="cs"/>
          <w:vanish/>
          <w:sz w:val="20"/>
          <w:szCs w:val="20"/>
          <w:shd w:val="clear" w:color="auto" w:fill="FFFF99"/>
          <w:rtl/>
        </w:rPr>
      </w:pPr>
      <w:r w:rsidRPr="00B84DB8">
        <w:rPr>
          <w:rStyle w:val="default"/>
          <w:rFonts w:cs="FrankRuehl" w:hint="cs"/>
          <w:vanish/>
          <w:sz w:val="20"/>
          <w:szCs w:val="20"/>
          <w:shd w:val="clear" w:color="auto" w:fill="FFFF99"/>
          <w:rtl/>
        </w:rPr>
        <w:t>הנוסח הקודם:</w:t>
      </w:r>
    </w:p>
    <w:p w:rsidR="001B1B48" w:rsidRPr="001B1B48" w:rsidRDefault="001B1B48" w:rsidP="001B1B48">
      <w:pPr>
        <w:pStyle w:val="P00"/>
        <w:spacing w:before="0"/>
        <w:ind w:left="0" w:right="1134"/>
        <w:rPr>
          <w:rStyle w:val="default"/>
          <w:rFonts w:cs="FrankRuehl" w:hint="cs"/>
          <w:strike/>
          <w:sz w:val="2"/>
          <w:szCs w:val="2"/>
          <w:rtl/>
        </w:rPr>
      </w:pPr>
      <w:r w:rsidRPr="00B84DB8">
        <w:rPr>
          <w:rStyle w:val="default"/>
          <w:rFonts w:cs="FrankRuehl" w:hint="cs"/>
          <w:vanish/>
          <w:sz w:val="22"/>
          <w:szCs w:val="22"/>
          <w:shd w:val="clear" w:color="auto" w:fill="FFFF99"/>
          <w:rtl/>
        </w:rPr>
        <w:tab/>
      </w:r>
      <w:r w:rsidRPr="00B84DB8">
        <w:rPr>
          <w:rStyle w:val="default"/>
          <w:rFonts w:cs="FrankRuehl" w:hint="cs"/>
          <w:strike/>
          <w:vanish/>
          <w:sz w:val="22"/>
          <w:szCs w:val="22"/>
          <w:shd w:val="clear" w:color="auto" w:fill="FFFF99"/>
          <w:rtl/>
        </w:rPr>
        <w:t xml:space="preserve">"הכנסה חודשית ממוצעת" </w:t>
      </w:r>
      <w:r w:rsidRPr="00B84DB8">
        <w:rPr>
          <w:rStyle w:val="default"/>
          <w:rFonts w:cs="FrankRuehl"/>
          <w:strike/>
          <w:vanish/>
          <w:sz w:val="22"/>
          <w:szCs w:val="22"/>
          <w:shd w:val="clear" w:color="auto" w:fill="FFFF99"/>
          <w:rtl/>
        </w:rPr>
        <w:t>–</w:t>
      </w:r>
      <w:r w:rsidRPr="00B84DB8">
        <w:rPr>
          <w:rStyle w:val="default"/>
          <w:rFonts w:cs="FrankRuehl" w:hint="cs"/>
          <w:strike/>
          <w:vanish/>
          <w:sz w:val="22"/>
          <w:szCs w:val="22"/>
          <w:shd w:val="clear" w:color="auto" w:fill="FFFF99"/>
          <w:rtl/>
        </w:rPr>
        <w:t xml:space="preserve"> סך כל הכנסת העבודה של עובד בשנת מס, כשהוא מחולק במספר חודשי העבודה בפועל של העובד בשנת המס, בתוספת סך כל הכנסתו מעסק או משלח יד באותה שנת מס כשהוא מחולק ב-12, ולגבי מי שפתח עסק או מי שהחל לעסוק במשלח יד במהלך שנת מס או שחדל לעסוק בעסקו או במשלח ידו במהלך שנת מס, לגבי אותה שנת מס </w:t>
      </w:r>
      <w:r w:rsidRPr="00B84DB8">
        <w:rPr>
          <w:rStyle w:val="default"/>
          <w:rFonts w:cs="FrankRuehl"/>
          <w:strike/>
          <w:vanish/>
          <w:sz w:val="22"/>
          <w:szCs w:val="22"/>
          <w:shd w:val="clear" w:color="auto" w:fill="FFFF99"/>
          <w:rtl/>
        </w:rPr>
        <w:t>–</w:t>
      </w:r>
      <w:r w:rsidRPr="00B84DB8">
        <w:rPr>
          <w:rStyle w:val="default"/>
          <w:rFonts w:cs="FrankRuehl" w:hint="cs"/>
          <w:strike/>
          <w:vanish/>
          <w:sz w:val="22"/>
          <w:szCs w:val="22"/>
          <w:shd w:val="clear" w:color="auto" w:fill="FFFF99"/>
          <w:rtl/>
        </w:rPr>
        <w:t xml:space="preserve"> כשהוא מחולק במספר החודשים שבהם העסק היה פעיל;</w:t>
      </w:r>
      <w:bookmarkEnd w:id="17"/>
    </w:p>
    <w:p w:rsidR="00870C73" w:rsidRDefault="00335058">
      <w:pPr>
        <w:pStyle w:val="P00"/>
        <w:spacing w:before="72"/>
        <w:ind w:left="0" w:right="1134"/>
        <w:rPr>
          <w:rStyle w:val="default"/>
          <w:rFonts w:cs="FrankRuehl" w:hint="cs"/>
          <w:rtl/>
        </w:rPr>
      </w:pPr>
      <w:r>
        <w:rPr>
          <w:rFonts w:cs="FrankRuehl" w:hint="cs"/>
          <w:sz w:val="26"/>
          <w:rtl/>
          <w:lang w:eastAsia="en-US"/>
        </w:rPr>
        <w:pict>
          <v:shape id="_x0000_s2503" type="#_x0000_t202" style="position:absolute;left:0;text-align:left;margin-left:470.35pt;margin-top:7.1pt;width:1in;height:31.3pt;z-index:251647488" filled="f" stroked="f">
            <v:textbox style="mso-next-textbox:#_x0000_s2503" inset="1mm,0,1mm,0">
              <w:txbxContent>
                <w:p w:rsidR="00935978" w:rsidRDefault="00935978" w:rsidP="00335058">
                  <w:pPr>
                    <w:spacing w:line="160" w:lineRule="exact"/>
                    <w:rPr>
                      <w:rFonts w:cs="Miriam" w:hint="cs"/>
                      <w:noProof/>
                      <w:sz w:val="18"/>
                      <w:szCs w:val="18"/>
                      <w:rtl/>
                    </w:rPr>
                  </w:pPr>
                  <w:r>
                    <w:rPr>
                      <w:rFonts w:cs="Miriam" w:hint="cs"/>
                      <w:sz w:val="18"/>
                      <w:szCs w:val="18"/>
                      <w:rtl/>
                    </w:rPr>
                    <w:t>(תיקון מס' 7) תשע"ב-2012</w:t>
                  </w:r>
                </w:p>
                <w:p w:rsidR="00935978" w:rsidRDefault="00935978" w:rsidP="00335058">
                  <w:pPr>
                    <w:spacing w:line="160" w:lineRule="exact"/>
                    <w:rPr>
                      <w:rFonts w:cs="Miriam" w:hint="cs"/>
                      <w:noProof/>
                      <w:sz w:val="18"/>
                      <w:szCs w:val="18"/>
                      <w:rtl/>
                    </w:rPr>
                  </w:pPr>
                  <w:r>
                    <w:rPr>
                      <w:rFonts w:cs="Miriam" w:hint="cs"/>
                      <w:noProof/>
                      <w:sz w:val="18"/>
                      <w:szCs w:val="18"/>
                      <w:rtl/>
                    </w:rPr>
                    <w:t>(תיקון מס' 8) תשע"ו-2016</w:t>
                  </w:r>
                </w:p>
              </w:txbxContent>
            </v:textbox>
          </v:shape>
        </w:pict>
      </w:r>
      <w:r w:rsidR="00870C73">
        <w:rPr>
          <w:rStyle w:val="default"/>
          <w:rFonts w:cs="FrankRuehl" w:hint="cs"/>
          <w:rtl/>
        </w:rPr>
        <w:tab/>
        <w:t xml:space="preserve">"הכנסה מעסק או משלח יד" </w:t>
      </w:r>
      <w:r w:rsidR="00870C73">
        <w:rPr>
          <w:rStyle w:val="default"/>
          <w:rFonts w:cs="FrankRuehl"/>
          <w:rtl/>
        </w:rPr>
        <w:t>–</w:t>
      </w:r>
      <w:r w:rsidR="00870C73">
        <w:rPr>
          <w:rStyle w:val="default"/>
          <w:rFonts w:cs="FrankRuehl" w:hint="cs"/>
          <w:rtl/>
        </w:rPr>
        <w:t xml:space="preserve"> הכנסה לפי סעיף 2(1) או (8) לפקודה לאחר הניכויים שהותרו ממנה לפי כל דין ולפני הקיזוזים והפטורים שהותרו ממנה לפי כל דין,</w:t>
      </w:r>
      <w:r>
        <w:rPr>
          <w:rStyle w:val="default"/>
          <w:rFonts w:cs="FrankRuehl" w:hint="cs"/>
          <w:rtl/>
        </w:rPr>
        <w:t xml:space="preserve"> </w:t>
      </w:r>
      <w:r w:rsidRPr="00335058">
        <w:rPr>
          <w:rStyle w:val="default"/>
          <w:rFonts w:cs="FrankRuehl" w:hint="cs"/>
          <w:rtl/>
        </w:rPr>
        <w:t>לרבות דמי לידה המשתלמים לפי סימן ג' בפרק ג' לחוק הביטוח הלאומי וגמלה לשמירת היריון המשתלמת לפי סימן ה' בפרק ג' לחוק האמור,</w:t>
      </w:r>
      <w:r w:rsidR="00C13C43">
        <w:rPr>
          <w:rStyle w:val="default"/>
          <w:rFonts w:cs="FrankRuehl" w:hint="cs"/>
          <w:rtl/>
        </w:rPr>
        <w:t xml:space="preserve"> </w:t>
      </w:r>
      <w:r w:rsidR="00C13C43" w:rsidRPr="00C13C43">
        <w:rPr>
          <w:rStyle w:val="default"/>
          <w:rFonts w:cs="FrankRuehl" w:hint="cs"/>
          <w:rtl/>
        </w:rPr>
        <w:t>ולרבות תגמול בעד ימי שירות במילואים המשתלם לפי פרק י"ב לחוק הביטוח הלאומי,</w:t>
      </w:r>
      <w:r w:rsidR="00870C73">
        <w:rPr>
          <w:rStyle w:val="default"/>
          <w:rFonts w:cs="FrankRuehl" w:hint="cs"/>
          <w:rtl/>
        </w:rPr>
        <w:t xml:space="preserve"> ואולם במקרה שבו סכום ההכנסה כאמור נמוך מאפס יראו את סכום ההכנסה כאפס; לעניין זה, "ניכויים" </w:t>
      </w:r>
      <w:r w:rsidR="00870C73">
        <w:rPr>
          <w:rStyle w:val="default"/>
          <w:rFonts w:cs="FrankRuehl"/>
          <w:rtl/>
        </w:rPr>
        <w:t>–</w:t>
      </w:r>
      <w:r w:rsidR="00870C73">
        <w:rPr>
          <w:rStyle w:val="default"/>
          <w:rFonts w:cs="FrankRuehl" w:hint="cs"/>
          <w:rtl/>
        </w:rPr>
        <w:t xml:space="preserve"> למעט ניכויים כמפורט להלן:</w:t>
      </w:r>
    </w:p>
    <w:p w:rsidR="00870C73" w:rsidRDefault="00870C7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ניכוי לפי סעיפים 17(5א), 20א(א)(1)(ב), 47 ו-47א לפקודה;</w:t>
      </w:r>
    </w:p>
    <w:p w:rsidR="00870C73" w:rsidRDefault="00870C7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ניכוי שהותר לפי סעיף 32(14)(ב) לפקודה;</w:t>
      </w:r>
    </w:p>
    <w:p w:rsidR="00870C73" w:rsidRDefault="00870C7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ניכוי שהותר לפי תקנות מס הכנסה (ניכויים מהכנסות משקיעים בסרט בישראל), התש"ן-1990;</w:t>
      </w:r>
    </w:p>
    <w:p w:rsidR="00870C73" w:rsidRDefault="00870C7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ניכוי שהותר לפי תקנות מס הכנסה (כללים לחישוב המס בשל החזקה ומכירה של יחידות השתתפות בשותפות לחיפושי נפט), התשמ"ט-1988;</w:t>
      </w:r>
    </w:p>
    <w:p w:rsidR="00335058" w:rsidRPr="00B84DB8" w:rsidRDefault="00335058" w:rsidP="00335058">
      <w:pPr>
        <w:pStyle w:val="P00"/>
        <w:spacing w:before="0"/>
        <w:ind w:left="0" w:right="1134"/>
        <w:rPr>
          <w:rStyle w:val="default"/>
          <w:rFonts w:cs="FrankRuehl" w:hint="cs"/>
          <w:vanish/>
          <w:color w:val="FF0000"/>
          <w:szCs w:val="20"/>
          <w:shd w:val="clear" w:color="auto" w:fill="FFFF99"/>
          <w:rtl/>
        </w:rPr>
      </w:pPr>
      <w:bookmarkStart w:id="18" w:name="Rov57"/>
      <w:r w:rsidRPr="00B84DB8">
        <w:rPr>
          <w:rStyle w:val="default"/>
          <w:rFonts w:cs="FrankRuehl" w:hint="cs"/>
          <w:vanish/>
          <w:color w:val="FF0000"/>
          <w:szCs w:val="20"/>
          <w:shd w:val="clear" w:color="auto" w:fill="FFFF99"/>
          <w:rtl/>
        </w:rPr>
        <w:t>מיום 1.1.2011</w:t>
      </w:r>
    </w:p>
    <w:p w:rsidR="00335058" w:rsidRPr="00B84DB8" w:rsidRDefault="00335058" w:rsidP="00335058">
      <w:pPr>
        <w:pStyle w:val="P00"/>
        <w:spacing w:before="0"/>
        <w:ind w:left="0" w:right="1134"/>
        <w:rPr>
          <w:rStyle w:val="default"/>
          <w:rFonts w:cs="FrankRuehl" w:hint="cs"/>
          <w:vanish/>
          <w:szCs w:val="20"/>
          <w:shd w:val="clear" w:color="auto" w:fill="FFFF99"/>
          <w:rtl/>
        </w:rPr>
      </w:pPr>
      <w:r w:rsidRPr="00B84DB8">
        <w:rPr>
          <w:rStyle w:val="default"/>
          <w:rFonts w:cs="FrankRuehl" w:hint="cs"/>
          <w:b/>
          <w:bCs/>
          <w:vanish/>
          <w:szCs w:val="20"/>
          <w:shd w:val="clear" w:color="auto" w:fill="FFFF99"/>
          <w:rtl/>
        </w:rPr>
        <w:t>תיקון מס' 7</w:t>
      </w:r>
    </w:p>
    <w:p w:rsidR="00335058" w:rsidRPr="00B84DB8" w:rsidRDefault="00335058" w:rsidP="00335058">
      <w:pPr>
        <w:pStyle w:val="P00"/>
        <w:spacing w:before="0"/>
        <w:ind w:left="0" w:right="1134"/>
        <w:rPr>
          <w:rStyle w:val="default"/>
          <w:rFonts w:cs="FrankRuehl" w:hint="cs"/>
          <w:vanish/>
          <w:szCs w:val="20"/>
          <w:shd w:val="clear" w:color="auto" w:fill="FFFF99"/>
          <w:rtl/>
        </w:rPr>
      </w:pPr>
      <w:hyperlink r:id="rId24" w:history="1">
        <w:r w:rsidRPr="00B84DB8">
          <w:rPr>
            <w:rStyle w:val="Hyperlink"/>
            <w:rFonts w:cs="FrankRuehl" w:hint="cs"/>
            <w:vanish/>
            <w:sz w:val="26"/>
            <w:szCs w:val="20"/>
            <w:shd w:val="clear" w:color="auto" w:fill="FFFF99"/>
            <w:rtl/>
          </w:rPr>
          <w:t>ס"ח תשע"ב מס' 2379</w:t>
        </w:r>
      </w:hyperlink>
      <w:r w:rsidRPr="00B84DB8">
        <w:rPr>
          <w:rStyle w:val="default"/>
          <w:rFonts w:cs="FrankRuehl" w:hint="cs"/>
          <w:vanish/>
          <w:szCs w:val="20"/>
          <w:shd w:val="clear" w:color="auto" w:fill="FFFF99"/>
          <w:rtl/>
        </w:rPr>
        <w:t xml:space="preserve"> מיום 7.8.2012 עמ' 675 (</w:t>
      </w:r>
      <w:hyperlink r:id="rId25" w:history="1">
        <w:r w:rsidRPr="00B84DB8">
          <w:rPr>
            <w:rStyle w:val="Hyperlink"/>
            <w:rFonts w:cs="FrankRuehl" w:hint="cs"/>
            <w:vanish/>
            <w:sz w:val="26"/>
            <w:szCs w:val="20"/>
            <w:shd w:val="clear" w:color="auto" w:fill="FFFF99"/>
            <w:rtl/>
          </w:rPr>
          <w:t>ה"ח 636</w:t>
        </w:r>
      </w:hyperlink>
      <w:r w:rsidRPr="00B84DB8">
        <w:rPr>
          <w:rStyle w:val="default"/>
          <w:rFonts w:cs="FrankRuehl" w:hint="cs"/>
          <w:vanish/>
          <w:szCs w:val="20"/>
          <w:shd w:val="clear" w:color="auto" w:fill="FFFF99"/>
          <w:rtl/>
        </w:rPr>
        <w:t>)</w:t>
      </w:r>
    </w:p>
    <w:p w:rsidR="001B1B48" w:rsidRPr="00B84DB8" w:rsidRDefault="001B1B48" w:rsidP="001B1B48">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 xml:space="preserve">"הכנסה מעסק או משלח יד"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הכנסה לפי סעיף 2(1) או (8) לפקודה לאחר הניכויים שהותרו ממנה לפי כל דין ולפני הקיזוזים והפטורים שהותרו ממנה לפי כל דין, </w:t>
      </w:r>
      <w:r w:rsidRPr="00B84DB8">
        <w:rPr>
          <w:rStyle w:val="default"/>
          <w:rFonts w:cs="FrankRuehl" w:hint="cs"/>
          <w:vanish/>
          <w:sz w:val="22"/>
          <w:szCs w:val="22"/>
          <w:u w:val="single"/>
          <w:shd w:val="clear" w:color="auto" w:fill="FFFF99"/>
          <w:rtl/>
        </w:rPr>
        <w:t>לרבות דמי לידה המשתלמים לפי סימן ג' בפרק ג' לחוק הביטוח הלאומי וגמלה לשמירת היריון המשתלמת לפי סימן ה' בפרק ג' לחוק האמור,</w:t>
      </w:r>
      <w:r w:rsidRPr="00B84DB8">
        <w:rPr>
          <w:rStyle w:val="default"/>
          <w:rFonts w:cs="FrankRuehl" w:hint="cs"/>
          <w:vanish/>
          <w:sz w:val="22"/>
          <w:szCs w:val="22"/>
          <w:shd w:val="clear" w:color="auto" w:fill="FFFF99"/>
          <w:rtl/>
        </w:rPr>
        <w:t xml:space="preserve"> ואולם במקרה שבו סכום ההכנסה כאמור נמוך מאפס יראו את סכום ההכנסה כאפס; לעניין זה, "ניכויים"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למעט ניכויים כמפורט להלן:</w:t>
      </w:r>
    </w:p>
    <w:p w:rsidR="001B1B48" w:rsidRPr="00B84DB8" w:rsidRDefault="001B1B48" w:rsidP="00335058">
      <w:pPr>
        <w:pStyle w:val="P00"/>
        <w:spacing w:before="0"/>
        <w:ind w:left="0" w:right="1134"/>
        <w:rPr>
          <w:rStyle w:val="default"/>
          <w:rFonts w:cs="FrankRuehl" w:hint="cs"/>
          <w:vanish/>
          <w:szCs w:val="20"/>
          <w:shd w:val="clear" w:color="auto" w:fill="FFFF99"/>
          <w:rtl/>
        </w:rPr>
      </w:pPr>
    </w:p>
    <w:p w:rsidR="001B1B48" w:rsidRPr="00B84DB8" w:rsidRDefault="001B1B48" w:rsidP="001B1B48">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1.1.2017</w:t>
      </w:r>
    </w:p>
    <w:p w:rsidR="001B1B48" w:rsidRPr="00B84DB8" w:rsidRDefault="001B1B48" w:rsidP="001B1B48">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8</w:t>
      </w:r>
    </w:p>
    <w:p w:rsidR="001B1B48" w:rsidRPr="00B84DB8" w:rsidRDefault="001B1B48" w:rsidP="001B1B48">
      <w:pPr>
        <w:pStyle w:val="P00"/>
        <w:spacing w:before="0"/>
        <w:ind w:left="0" w:right="1134"/>
        <w:rPr>
          <w:rStyle w:val="default"/>
          <w:rFonts w:cs="FrankRuehl" w:hint="cs"/>
          <w:vanish/>
          <w:sz w:val="20"/>
          <w:szCs w:val="20"/>
          <w:shd w:val="clear" w:color="auto" w:fill="FFFF99"/>
          <w:rtl/>
        </w:rPr>
      </w:pPr>
      <w:hyperlink r:id="rId26" w:history="1">
        <w:r w:rsidRPr="00B84DB8">
          <w:rPr>
            <w:rStyle w:val="Hyperlink"/>
            <w:rFonts w:cs="FrankRuehl" w:hint="cs"/>
            <w:vanish/>
            <w:szCs w:val="20"/>
            <w:shd w:val="clear" w:color="auto" w:fill="FFFF99"/>
            <w:rtl/>
          </w:rPr>
          <w:t>ס"ח תשע"ו מס' 2539</w:t>
        </w:r>
      </w:hyperlink>
      <w:r w:rsidRPr="00B84DB8">
        <w:rPr>
          <w:rStyle w:val="default"/>
          <w:rFonts w:cs="FrankRuehl" w:hint="cs"/>
          <w:vanish/>
          <w:sz w:val="20"/>
          <w:szCs w:val="20"/>
          <w:shd w:val="clear" w:color="auto" w:fill="FFFF99"/>
          <w:rtl/>
        </w:rPr>
        <w:t xml:space="preserve"> מיום 21.3.2016 עמ' 638 (</w:t>
      </w:r>
      <w:hyperlink r:id="rId27" w:history="1">
        <w:r w:rsidRPr="00B84DB8">
          <w:rPr>
            <w:rStyle w:val="Hyperlink"/>
            <w:rFonts w:cs="FrankRuehl" w:hint="cs"/>
            <w:vanish/>
            <w:szCs w:val="20"/>
            <w:shd w:val="clear" w:color="auto" w:fill="FFFF99"/>
            <w:rtl/>
          </w:rPr>
          <w:t>ה"ח 1022</w:t>
        </w:r>
      </w:hyperlink>
      <w:r w:rsidRPr="00B84DB8">
        <w:rPr>
          <w:rStyle w:val="default"/>
          <w:rFonts w:cs="FrankRuehl" w:hint="cs"/>
          <w:vanish/>
          <w:sz w:val="20"/>
          <w:szCs w:val="20"/>
          <w:shd w:val="clear" w:color="auto" w:fill="FFFF99"/>
          <w:rtl/>
        </w:rPr>
        <w:t>)</w:t>
      </w:r>
    </w:p>
    <w:p w:rsidR="00335058" w:rsidRPr="00335058" w:rsidRDefault="00335058" w:rsidP="00335058">
      <w:pPr>
        <w:pStyle w:val="P00"/>
        <w:ind w:left="0" w:right="1134"/>
        <w:rPr>
          <w:rStyle w:val="default"/>
          <w:rFonts w:cs="FrankRuehl" w:hint="cs"/>
          <w:sz w:val="2"/>
          <w:szCs w:val="2"/>
          <w:rtl/>
        </w:rPr>
      </w:pPr>
      <w:r w:rsidRPr="00B84DB8">
        <w:rPr>
          <w:rStyle w:val="default"/>
          <w:rFonts w:cs="FrankRuehl" w:hint="cs"/>
          <w:vanish/>
          <w:sz w:val="22"/>
          <w:szCs w:val="22"/>
          <w:shd w:val="clear" w:color="auto" w:fill="FFFF99"/>
          <w:rtl/>
        </w:rPr>
        <w:tab/>
        <w:t xml:space="preserve">"הכנסה מעסק או משלח יד"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הכנסה לפי סעיף 2(1) או (8) לפקודה לאחר הניכויים שהותרו ממנה לפי כל דין ולפני הקיזוזים והפטורים שהותרו ממנה לפי כל דין, לרבות דמי לידה המשתלמים לפי סימן ג' בפרק ג' לחוק הביטוח הלאומי וגמלה לשמירת היריון המשתלמת לפי סימן ה' בפרק ג' לחוק האמור,</w:t>
      </w:r>
      <w:r w:rsidR="001B1B48" w:rsidRPr="00B84DB8">
        <w:rPr>
          <w:rStyle w:val="default"/>
          <w:rFonts w:cs="FrankRuehl" w:hint="cs"/>
          <w:vanish/>
          <w:sz w:val="22"/>
          <w:szCs w:val="22"/>
          <w:shd w:val="clear" w:color="auto" w:fill="FFFF99"/>
          <w:rtl/>
        </w:rPr>
        <w:t xml:space="preserve"> </w:t>
      </w:r>
      <w:r w:rsidR="001B1B48" w:rsidRPr="00B84DB8">
        <w:rPr>
          <w:rStyle w:val="default"/>
          <w:rFonts w:cs="FrankRuehl" w:hint="cs"/>
          <w:vanish/>
          <w:sz w:val="22"/>
          <w:szCs w:val="22"/>
          <w:u w:val="single"/>
          <w:shd w:val="clear" w:color="auto" w:fill="FFFF99"/>
          <w:rtl/>
        </w:rPr>
        <w:t>ולרבות תגמול בעד ימי שירות במילואים המשתלם לפי פרק י"ב לחוק הביטוח הלאומי,</w:t>
      </w:r>
      <w:r w:rsidRPr="00B84DB8">
        <w:rPr>
          <w:rStyle w:val="default"/>
          <w:rFonts w:cs="FrankRuehl" w:hint="cs"/>
          <w:vanish/>
          <w:sz w:val="22"/>
          <w:szCs w:val="22"/>
          <w:shd w:val="clear" w:color="auto" w:fill="FFFF99"/>
          <w:rtl/>
        </w:rPr>
        <w:t xml:space="preserve"> ואולם במקרה שבו סכום ההכנסה כאמור נמוך מאפס יראו את סכום ההכנסה כאפס; לעניין זה, "ניכויים"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למעט ניכויים כמפורט להלן:</w:t>
      </w:r>
      <w:bookmarkEnd w:id="18"/>
    </w:p>
    <w:p w:rsidR="00870C73" w:rsidRDefault="00870C73">
      <w:pPr>
        <w:pStyle w:val="P00"/>
        <w:spacing w:before="72"/>
        <w:ind w:left="0" w:right="1134"/>
        <w:rPr>
          <w:rStyle w:val="default"/>
          <w:rFonts w:cs="FrankRuehl" w:hint="cs"/>
          <w:rtl/>
        </w:rPr>
      </w:pPr>
      <w:r>
        <w:rPr>
          <w:rStyle w:val="default"/>
          <w:rFonts w:cs="FrankRuehl" w:hint="cs"/>
          <w:rtl/>
        </w:rPr>
        <w:tab/>
        <w:t xml:space="preserve">"הכנסה נוספת" </w:t>
      </w:r>
      <w:r>
        <w:rPr>
          <w:rStyle w:val="default"/>
          <w:rFonts w:cs="FrankRuehl"/>
          <w:rtl/>
        </w:rPr>
        <w:t>–</w:t>
      </w:r>
      <w:r>
        <w:rPr>
          <w:rStyle w:val="default"/>
          <w:rFonts w:cs="FrankRuehl" w:hint="cs"/>
          <w:rtl/>
        </w:rPr>
        <w:t xml:space="preserve"> הכנסה שהיא אחת מאלה:</w:t>
      </w:r>
    </w:p>
    <w:p w:rsidR="00870C73" w:rsidRDefault="00870C7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קצבה שהיא הכנסה לפי סעיף 2(5) לפקודה, למעט קצבה המשתלמת לעובד בשל נכותו, בשל אבדן כושר עבודתו או בשל מותו של בן זוגו;</w:t>
      </w:r>
    </w:p>
    <w:p w:rsidR="00870C73" w:rsidRDefault="00870C7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גמלה המשתלמת מאת המוסד לביטוח לאומי, לפי סימן ד' לפרק ה' ולפי פרק ו' לחוק הביטוח הלאומי;</w:t>
      </w:r>
    </w:p>
    <w:p w:rsidR="00870C73" w:rsidRDefault="00870C7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תשלום או הכנסה אחרים שקבע שר האוצר, בהסכמת שר הרווחה והשירותים החברתיים ושר המשפטים ובאישור ועדת הכספים של הכנסת;</w:t>
      </w:r>
    </w:p>
    <w:p w:rsidR="00870C73" w:rsidRDefault="00870C73">
      <w:pPr>
        <w:pStyle w:val="P00"/>
        <w:spacing w:before="72"/>
        <w:ind w:left="0" w:right="1134"/>
        <w:rPr>
          <w:rStyle w:val="default"/>
          <w:rFonts w:cs="FrankRuehl" w:hint="cs"/>
          <w:rtl/>
        </w:rPr>
      </w:pPr>
      <w:r>
        <w:rPr>
          <w:rStyle w:val="default"/>
          <w:rFonts w:cs="FrankRuehl" w:hint="cs"/>
          <w:rtl/>
        </w:rPr>
        <w:tab/>
        <w:t xml:space="preserve">"הכנסה נוספת ממוצעת" </w:t>
      </w:r>
      <w:r>
        <w:rPr>
          <w:rStyle w:val="default"/>
          <w:rFonts w:cs="FrankRuehl"/>
          <w:rtl/>
        </w:rPr>
        <w:t>–</w:t>
      </w:r>
      <w:r>
        <w:rPr>
          <w:rStyle w:val="default"/>
          <w:rFonts w:cs="FrankRuehl" w:hint="cs"/>
          <w:rtl/>
        </w:rPr>
        <w:t xml:space="preserve"> סך כל ההכנסות הנוספות בשנת מס כשהוא מחולק ב-12;</w:t>
      </w:r>
    </w:p>
    <w:p w:rsidR="00870C73" w:rsidRDefault="00870C73">
      <w:pPr>
        <w:pStyle w:val="P00"/>
        <w:spacing w:before="72"/>
        <w:ind w:left="0" w:right="1134"/>
        <w:rPr>
          <w:rStyle w:val="default"/>
          <w:rFonts w:cs="FrankRuehl" w:hint="cs"/>
          <w:rtl/>
        </w:rPr>
      </w:pPr>
      <w:r>
        <w:rPr>
          <w:rStyle w:val="default"/>
          <w:rFonts w:cs="FrankRuehl" w:hint="cs"/>
          <w:rtl/>
        </w:rPr>
        <w:tab/>
        <w:t xml:space="preserve">"הכנסת עבודה" </w:t>
      </w:r>
      <w:r>
        <w:rPr>
          <w:rStyle w:val="default"/>
          <w:rFonts w:cs="FrankRuehl"/>
          <w:rtl/>
        </w:rPr>
        <w:t>–</w:t>
      </w:r>
      <w:r>
        <w:rPr>
          <w:rStyle w:val="default"/>
          <w:rFonts w:cs="FrankRuehl" w:hint="cs"/>
          <w:rtl/>
        </w:rPr>
        <w:t xml:space="preserve"> כהגדרתה בפקודה, למעט הכנסת עבודה שניתן לראותה גם כהכנסה נוספת או כהכנסה כמפורט להלן:</w:t>
      </w:r>
    </w:p>
    <w:p w:rsidR="00870C73" w:rsidRDefault="00870C7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קצבה שהיא הכנסה לפי סעיף 2(5) לפקודה, המשתלמת לעובד בשל נכותו או בשל אבדן כושר עבודתו;</w:t>
      </w:r>
    </w:p>
    <w:p w:rsidR="00870C73" w:rsidRDefault="00870C7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קצבת אבדן כושר עבודה; לעניין זה, "אבדן כושר עבודה" </w:t>
      </w:r>
      <w:r>
        <w:rPr>
          <w:rStyle w:val="default"/>
          <w:rFonts w:cs="FrankRuehl"/>
          <w:rtl/>
        </w:rPr>
        <w:t>–</w:t>
      </w:r>
      <w:r>
        <w:rPr>
          <w:rStyle w:val="default"/>
          <w:rFonts w:cs="FrankRuehl" w:hint="cs"/>
          <w:rtl/>
        </w:rPr>
        <w:t xml:space="preserve"> כהגדרתו בפסקה (3א) להגדרה "הכנסה מיגיעה אישית" שבסעיף 1 לפקודה;</w:t>
      </w:r>
    </w:p>
    <w:p w:rsidR="00870C73" w:rsidRDefault="00335058">
      <w:pPr>
        <w:pStyle w:val="P00"/>
        <w:spacing w:before="72"/>
        <w:ind w:left="1021" w:right="1134"/>
        <w:rPr>
          <w:rStyle w:val="default"/>
          <w:rFonts w:cs="FrankRuehl" w:hint="cs"/>
          <w:rtl/>
        </w:rPr>
      </w:pPr>
      <w:r>
        <w:rPr>
          <w:rFonts w:cs="FrankRuehl" w:hint="cs"/>
          <w:sz w:val="26"/>
          <w:rtl/>
          <w:lang w:eastAsia="en-US"/>
        </w:rPr>
        <w:pict>
          <v:shape id="_x0000_s2506" type="#_x0000_t202" style="position:absolute;left:0;text-align:left;margin-left:470.35pt;margin-top:7.1pt;width:1in;height:38.5pt;z-index:251648512" filled="f" stroked="f">
            <v:textbox inset="1mm,0,1mm,0">
              <w:txbxContent>
                <w:p w:rsidR="00935978" w:rsidRDefault="00935978" w:rsidP="00335058">
                  <w:pPr>
                    <w:spacing w:line="160" w:lineRule="exact"/>
                    <w:rPr>
                      <w:rFonts w:cs="Miriam" w:hint="cs"/>
                      <w:noProof/>
                      <w:sz w:val="18"/>
                      <w:szCs w:val="18"/>
                      <w:rtl/>
                    </w:rPr>
                  </w:pPr>
                  <w:r>
                    <w:rPr>
                      <w:rFonts w:cs="Miriam" w:hint="cs"/>
                      <w:sz w:val="18"/>
                      <w:szCs w:val="18"/>
                      <w:rtl/>
                    </w:rPr>
                    <w:t>(תיקון מס' 7) תשע"ב-2012</w:t>
                  </w:r>
                </w:p>
                <w:p w:rsidR="00935978" w:rsidRDefault="00935978" w:rsidP="00335058">
                  <w:pPr>
                    <w:spacing w:line="160" w:lineRule="exact"/>
                    <w:rPr>
                      <w:rFonts w:cs="Miriam" w:hint="cs"/>
                      <w:noProof/>
                      <w:sz w:val="18"/>
                      <w:szCs w:val="18"/>
                      <w:rtl/>
                    </w:rPr>
                  </w:pPr>
                  <w:r>
                    <w:rPr>
                      <w:rFonts w:cs="Miriam" w:hint="cs"/>
                      <w:noProof/>
                      <w:sz w:val="18"/>
                      <w:szCs w:val="18"/>
                      <w:rtl/>
                    </w:rPr>
                    <w:t>(תיקון מס' 8) תשע"ו-2016</w:t>
                  </w:r>
                </w:p>
              </w:txbxContent>
            </v:textbox>
          </v:shape>
        </w:pict>
      </w:r>
      <w:r w:rsidR="00870C73">
        <w:rPr>
          <w:rStyle w:val="default"/>
          <w:rFonts w:cs="FrankRuehl" w:hint="cs"/>
          <w:rtl/>
        </w:rPr>
        <w:t>(3)</w:t>
      </w:r>
      <w:r w:rsidR="00870C73">
        <w:rPr>
          <w:rStyle w:val="default"/>
          <w:rFonts w:cs="FrankRuehl" w:hint="cs"/>
          <w:rtl/>
        </w:rPr>
        <w:tab/>
        <w:t>גמלה המשתלמת מאת המוסד לביטוח לאומי לפי חוק הביטוח הלאומי, שאינה מנויה בפסקה (2) להגדרה "הכנסה נוספת"</w:t>
      </w:r>
      <w:r w:rsidRPr="00335058">
        <w:rPr>
          <w:rStyle w:val="default"/>
          <w:rFonts w:cs="FrankRuehl" w:hint="cs"/>
          <w:rtl/>
        </w:rPr>
        <w:t>, למעט דמי לידה המשתלמים לפי סימן ג' בפרק ג' לחוק הביטוח הלאומי, וגמלה לשמירת היריון המשתלמת לפי סימן ה' בפרק ג' לחוק האמור</w:t>
      </w:r>
      <w:r w:rsidR="00C13C43" w:rsidRPr="00C13C43">
        <w:rPr>
          <w:rStyle w:val="default"/>
          <w:rFonts w:cs="FrankRuehl" w:hint="cs"/>
          <w:rtl/>
        </w:rPr>
        <w:t>, ולמעט תגמול בעד ימי שירות במילואים המשתלם לפי פרק י"ב לחוק הביטוח הלאומי</w:t>
      </w:r>
      <w:r w:rsidR="00870C73">
        <w:rPr>
          <w:rStyle w:val="default"/>
          <w:rFonts w:cs="FrankRuehl" w:hint="cs"/>
          <w:rtl/>
        </w:rPr>
        <w:t>;</w:t>
      </w:r>
    </w:p>
    <w:p w:rsidR="00335058" w:rsidRPr="00B84DB8" w:rsidRDefault="00335058" w:rsidP="00335058">
      <w:pPr>
        <w:pStyle w:val="P00"/>
        <w:spacing w:before="0"/>
        <w:ind w:left="1021" w:right="1134"/>
        <w:rPr>
          <w:rStyle w:val="default"/>
          <w:rFonts w:cs="FrankRuehl" w:hint="cs"/>
          <w:vanish/>
          <w:color w:val="FF0000"/>
          <w:szCs w:val="20"/>
          <w:shd w:val="clear" w:color="auto" w:fill="FFFF99"/>
          <w:rtl/>
        </w:rPr>
      </w:pPr>
      <w:bookmarkStart w:id="19" w:name="Rov58"/>
      <w:r w:rsidRPr="00B84DB8">
        <w:rPr>
          <w:rStyle w:val="default"/>
          <w:rFonts w:cs="FrankRuehl" w:hint="cs"/>
          <w:vanish/>
          <w:color w:val="FF0000"/>
          <w:szCs w:val="20"/>
          <w:shd w:val="clear" w:color="auto" w:fill="FFFF99"/>
          <w:rtl/>
        </w:rPr>
        <w:t>מיום 1.1.2011</w:t>
      </w:r>
    </w:p>
    <w:p w:rsidR="00335058" w:rsidRPr="00B84DB8" w:rsidRDefault="00335058" w:rsidP="00335058">
      <w:pPr>
        <w:pStyle w:val="P00"/>
        <w:spacing w:before="0"/>
        <w:ind w:left="1021" w:right="1134"/>
        <w:rPr>
          <w:rStyle w:val="default"/>
          <w:rFonts w:cs="FrankRuehl" w:hint="cs"/>
          <w:vanish/>
          <w:szCs w:val="20"/>
          <w:shd w:val="clear" w:color="auto" w:fill="FFFF99"/>
          <w:rtl/>
        </w:rPr>
      </w:pPr>
      <w:r w:rsidRPr="00B84DB8">
        <w:rPr>
          <w:rStyle w:val="default"/>
          <w:rFonts w:cs="FrankRuehl" w:hint="cs"/>
          <w:b/>
          <w:bCs/>
          <w:vanish/>
          <w:szCs w:val="20"/>
          <w:shd w:val="clear" w:color="auto" w:fill="FFFF99"/>
          <w:rtl/>
        </w:rPr>
        <w:t>תיקון מס' 7</w:t>
      </w:r>
    </w:p>
    <w:p w:rsidR="00335058" w:rsidRPr="00B84DB8" w:rsidRDefault="00335058" w:rsidP="00335058">
      <w:pPr>
        <w:pStyle w:val="P00"/>
        <w:spacing w:before="0"/>
        <w:ind w:left="1021" w:right="1134"/>
        <w:rPr>
          <w:rStyle w:val="default"/>
          <w:rFonts w:cs="FrankRuehl" w:hint="cs"/>
          <w:vanish/>
          <w:szCs w:val="20"/>
          <w:shd w:val="clear" w:color="auto" w:fill="FFFF99"/>
          <w:rtl/>
        </w:rPr>
      </w:pPr>
      <w:hyperlink r:id="rId28" w:history="1">
        <w:r w:rsidRPr="00B84DB8">
          <w:rPr>
            <w:rStyle w:val="Hyperlink"/>
            <w:rFonts w:cs="FrankRuehl" w:hint="cs"/>
            <w:vanish/>
            <w:sz w:val="26"/>
            <w:szCs w:val="20"/>
            <w:shd w:val="clear" w:color="auto" w:fill="FFFF99"/>
            <w:rtl/>
          </w:rPr>
          <w:t>ס"ח תשע"ב מס' 2379</w:t>
        </w:r>
      </w:hyperlink>
      <w:r w:rsidRPr="00B84DB8">
        <w:rPr>
          <w:rStyle w:val="default"/>
          <w:rFonts w:cs="FrankRuehl" w:hint="cs"/>
          <w:vanish/>
          <w:szCs w:val="20"/>
          <w:shd w:val="clear" w:color="auto" w:fill="FFFF99"/>
          <w:rtl/>
        </w:rPr>
        <w:t xml:space="preserve"> מיום 7.8.2012 עמ' 675 (</w:t>
      </w:r>
      <w:hyperlink r:id="rId29" w:history="1">
        <w:r w:rsidRPr="00B84DB8">
          <w:rPr>
            <w:rStyle w:val="Hyperlink"/>
            <w:rFonts w:cs="FrankRuehl" w:hint="cs"/>
            <w:vanish/>
            <w:sz w:val="26"/>
            <w:szCs w:val="20"/>
            <w:shd w:val="clear" w:color="auto" w:fill="FFFF99"/>
            <w:rtl/>
          </w:rPr>
          <w:t>ה"ח 636</w:t>
        </w:r>
      </w:hyperlink>
      <w:r w:rsidRPr="00B84DB8">
        <w:rPr>
          <w:rStyle w:val="default"/>
          <w:rFonts w:cs="FrankRuehl" w:hint="cs"/>
          <w:vanish/>
          <w:szCs w:val="20"/>
          <w:shd w:val="clear" w:color="auto" w:fill="FFFF99"/>
          <w:rtl/>
        </w:rPr>
        <w:t>)</w:t>
      </w:r>
    </w:p>
    <w:p w:rsidR="001B1B48" w:rsidRPr="00B84DB8" w:rsidRDefault="001B1B48" w:rsidP="001B1B48">
      <w:pPr>
        <w:pStyle w:val="P0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(3)</w:t>
      </w:r>
      <w:r w:rsidRPr="00B84DB8">
        <w:rPr>
          <w:rStyle w:val="default"/>
          <w:rFonts w:cs="FrankRuehl" w:hint="cs"/>
          <w:vanish/>
          <w:sz w:val="22"/>
          <w:szCs w:val="22"/>
          <w:shd w:val="clear" w:color="auto" w:fill="FFFF99"/>
          <w:rtl/>
        </w:rPr>
        <w:tab/>
        <w:t>גמלה המשתלמת מאת המוסד לביטוח לאומי לפי חוק הביטוח הלאומי, שאינה מנויה בפסקה (2) להגדרה "הכנסה נוספת"</w:t>
      </w:r>
      <w:r w:rsidRPr="00B84DB8">
        <w:rPr>
          <w:rStyle w:val="default"/>
          <w:rFonts w:cs="FrankRuehl" w:hint="cs"/>
          <w:vanish/>
          <w:sz w:val="22"/>
          <w:szCs w:val="22"/>
          <w:u w:val="single"/>
          <w:shd w:val="clear" w:color="auto" w:fill="FFFF99"/>
          <w:rtl/>
        </w:rPr>
        <w:t>, למעט דמי לידה המשתלמים לפי סימן ג' בפרק ג' לחוק הביטוח הלאומי, וגמלה לשמירת היריון המשתלמת לפי סימן ה' בפרק ג' לחוק האמור</w:t>
      </w:r>
      <w:r w:rsidRPr="00B84DB8">
        <w:rPr>
          <w:rStyle w:val="default"/>
          <w:rFonts w:cs="FrankRuehl" w:hint="cs"/>
          <w:vanish/>
          <w:sz w:val="22"/>
          <w:szCs w:val="22"/>
          <w:shd w:val="clear" w:color="auto" w:fill="FFFF99"/>
          <w:rtl/>
        </w:rPr>
        <w:t>;</w:t>
      </w:r>
    </w:p>
    <w:p w:rsidR="001B1B48" w:rsidRPr="00B84DB8" w:rsidRDefault="001B1B48" w:rsidP="001B1B48">
      <w:pPr>
        <w:pStyle w:val="P00"/>
        <w:spacing w:before="0"/>
        <w:ind w:left="1021" w:right="1134"/>
        <w:rPr>
          <w:rStyle w:val="default"/>
          <w:rFonts w:cs="FrankRuehl" w:hint="cs"/>
          <w:vanish/>
          <w:szCs w:val="20"/>
          <w:shd w:val="clear" w:color="auto" w:fill="FFFF99"/>
          <w:rtl/>
        </w:rPr>
      </w:pPr>
    </w:p>
    <w:p w:rsidR="001B1B48" w:rsidRPr="00B84DB8" w:rsidRDefault="001B1B48" w:rsidP="001B1B48">
      <w:pPr>
        <w:pStyle w:val="P00"/>
        <w:spacing w:before="0"/>
        <w:ind w:left="1021"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1.1.2017</w:t>
      </w:r>
    </w:p>
    <w:p w:rsidR="001B1B48" w:rsidRPr="00B84DB8" w:rsidRDefault="001B1B48" w:rsidP="001B1B48">
      <w:pPr>
        <w:pStyle w:val="P00"/>
        <w:spacing w:before="0"/>
        <w:ind w:left="1021"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8</w:t>
      </w:r>
    </w:p>
    <w:p w:rsidR="001B1B48" w:rsidRPr="00B84DB8" w:rsidRDefault="001B1B48" w:rsidP="001B1B48">
      <w:pPr>
        <w:pStyle w:val="P00"/>
        <w:spacing w:before="0"/>
        <w:ind w:left="1021" w:right="1134"/>
        <w:rPr>
          <w:rStyle w:val="default"/>
          <w:rFonts w:cs="FrankRuehl" w:hint="cs"/>
          <w:vanish/>
          <w:sz w:val="20"/>
          <w:szCs w:val="20"/>
          <w:shd w:val="clear" w:color="auto" w:fill="FFFF99"/>
          <w:rtl/>
        </w:rPr>
      </w:pPr>
      <w:hyperlink r:id="rId30" w:history="1">
        <w:r w:rsidRPr="00B84DB8">
          <w:rPr>
            <w:rStyle w:val="Hyperlink"/>
            <w:rFonts w:cs="FrankRuehl" w:hint="cs"/>
            <w:vanish/>
            <w:szCs w:val="20"/>
            <w:shd w:val="clear" w:color="auto" w:fill="FFFF99"/>
            <w:rtl/>
          </w:rPr>
          <w:t>ס"ח תשע"ו מס' 2539</w:t>
        </w:r>
      </w:hyperlink>
      <w:r w:rsidRPr="00B84DB8">
        <w:rPr>
          <w:rStyle w:val="default"/>
          <w:rFonts w:cs="FrankRuehl" w:hint="cs"/>
          <w:vanish/>
          <w:sz w:val="20"/>
          <w:szCs w:val="20"/>
          <w:shd w:val="clear" w:color="auto" w:fill="FFFF99"/>
          <w:rtl/>
        </w:rPr>
        <w:t xml:space="preserve"> מיום 21.3.2016 עמ' 638 (</w:t>
      </w:r>
      <w:hyperlink r:id="rId31" w:history="1">
        <w:r w:rsidRPr="00B84DB8">
          <w:rPr>
            <w:rStyle w:val="Hyperlink"/>
            <w:rFonts w:cs="FrankRuehl" w:hint="cs"/>
            <w:vanish/>
            <w:szCs w:val="20"/>
            <w:shd w:val="clear" w:color="auto" w:fill="FFFF99"/>
            <w:rtl/>
          </w:rPr>
          <w:t>ה"ח 1022</w:t>
        </w:r>
      </w:hyperlink>
      <w:r w:rsidRPr="00B84DB8">
        <w:rPr>
          <w:rStyle w:val="default"/>
          <w:rFonts w:cs="FrankRuehl" w:hint="cs"/>
          <w:vanish/>
          <w:sz w:val="20"/>
          <w:szCs w:val="20"/>
          <w:shd w:val="clear" w:color="auto" w:fill="FFFF99"/>
          <w:rtl/>
        </w:rPr>
        <w:t>)</w:t>
      </w:r>
    </w:p>
    <w:p w:rsidR="00335058" w:rsidRPr="00335058" w:rsidRDefault="00335058" w:rsidP="001B1B48">
      <w:pPr>
        <w:pStyle w:val="P00"/>
        <w:ind w:left="1021" w:right="1134"/>
        <w:rPr>
          <w:rStyle w:val="default"/>
          <w:rFonts w:cs="FrankRuehl" w:hint="cs"/>
          <w:sz w:val="2"/>
          <w:szCs w:val="2"/>
          <w:rtl/>
        </w:rPr>
      </w:pPr>
      <w:r w:rsidRPr="00B84DB8">
        <w:rPr>
          <w:rStyle w:val="default"/>
          <w:rFonts w:cs="FrankRuehl" w:hint="cs"/>
          <w:vanish/>
          <w:sz w:val="22"/>
          <w:szCs w:val="22"/>
          <w:shd w:val="clear" w:color="auto" w:fill="FFFF99"/>
          <w:rtl/>
        </w:rPr>
        <w:t>(3)</w:t>
      </w:r>
      <w:r w:rsidRPr="00B84DB8">
        <w:rPr>
          <w:rStyle w:val="default"/>
          <w:rFonts w:cs="FrankRuehl" w:hint="cs"/>
          <w:vanish/>
          <w:sz w:val="22"/>
          <w:szCs w:val="22"/>
          <w:shd w:val="clear" w:color="auto" w:fill="FFFF99"/>
          <w:rtl/>
        </w:rPr>
        <w:tab/>
        <w:t>גמלה המשתלמת מאת המוסד לביטוח לאומי לפי חוק הביטוח הלאומי, שאינה מנויה בפסקה (2) להגדרה "הכנסה נוספת", למעט דמי לידה המשתלמים לפי סימן ג' בפרק ג' לחוק הביטוח הלאומי, וגמלה לשמירת היריון המשתלמת לפי סימן ה' בפרק ג' לחוק האמור</w:t>
      </w:r>
      <w:r w:rsidR="001B1B48" w:rsidRPr="00B84DB8">
        <w:rPr>
          <w:rStyle w:val="default"/>
          <w:rFonts w:cs="FrankRuehl" w:hint="cs"/>
          <w:vanish/>
          <w:sz w:val="22"/>
          <w:szCs w:val="22"/>
          <w:u w:val="single"/>
          <w:shd w:val="clear" w:color="auto" w:fill="FFFF99"/>
          <w:rtl/>
        </w:rPr>
        <w:t>, ולמעט תגמול בעד ימי שירות במילואים המשתלם לפי פרק י"ב לחוק הביטוח הלאומי</w:t>
      </w:r>
      <w:r w:rsidRPr="00B84DB8">
        <w:rPr>
          <w:rStyle w:val="default"/>
          <w:rFonts w:cs="FrankRuehl" w:hint="cs"/>
          <w:vanish/>
          <w:sz w:val="22"/>
          <w:szCs w:val="22"/>
          <w:shd w:val="clear" w:color="auto" w:fill="FFFF99"/>
          <w:rtl/>
        </w:rPr>
        <w:t>;</w:t>
      </w:r>
      <w:bookmarkEnd w:id="19"/>
    </w:p>
    <w:p w:rsidR="00870C73" w:rsidRDefault="00D54382" w:rsidP="003237E4">
      <w:pPr>
        <w:pStyle w:val="P00"/>
        <w:spacing w:before="72"/>
        <w:ind w:left="0" w:right="1134"/>
        <w:rPr>
          <w:rStyle w:val="default"/>
          <w:rFonts w:cs="FrankRuehl" w:hint="cs"/>
          <w:rtl/>
        </w:rPr>
      </w:pPr>
      <w:r>
        <w:rPr>
          <w:rFonts w:cs="FrankRuehl" w:hint="cs"/>
          <w:sz w:val="26"/>
          <w:rtl/>
          <w:lang w:eastAsia="en-US"/>
        </w:rPr>
        <w:pict>
          <v:shape id="_x0000_s2496" type="#_x0000_t202" style="position:absolute;left:0;text-align:left;margin-left:470.35pt;margin-top:7.1pt;width:1in;height:64.3pt;z-index:251644416" filled="f" stroked="f">
            <v:textbox inset="1mm,0,1mm,0">
              <w:txbxContent>
                <w:p w:rsidR="00935978" w:rsidRDefault="00935978" w:rsidP="00D54382">
                  <w:pPr>
                    <w:spacing w:line="160" w:lineRule="exact"/>
                    <w:rPr>
                      <w:rFonts w:cs="Miriam" w:hint="cs"/>
                      <w:noProof/>
                      <w:sz w:val="18"/>
                      <w:szCs w:val="18"/>
                      <w:rtl/>
                    </w:rPr>
                  </w:pPr>
                  <w:r>
                    <w:rPr>
                      <w:rFonts w:cs="Miriam" w:hint="cs"/>
                      <w:sz w:val="18"/>
                      <w:szCs w:val="18"/>
                      <w:rtl/>
                    </w:rPr>
                    <w:t>(תיקון מס' 4) תשע"א-2011</w:t>
                  </w:r>
                </w:p>
                <w:p w:rsidR="00935978" w:rsidRDefault="00935978" w:rsidP="00D54382">
                  <w:pPr>
                    <w:spacing w:line="160" w:lineRule="exact"/>
                    <w:rPr>
                      <w:rFonts w:cs="Miriam" w:hint="cs"/>
                      <w:noProof/>
                      <w:sz w:val="18"/>
                      <w:szCs w:val="18"/>
                      <w:rtl/>
                    </w:rPr>
                  </w:pPr>
                  <w:r>
                    <w:rPr>
                      <w:rFonts w:cs="Miriam" w:hint="cs"/>
                      <w:noProof/>
                      <w:sz w:val="18"/>
                      <w:szCs w:val="18"/>
                      <w:rtl/>
                    </w:rPr>
                    <w:t>(תיקון מס' 7) תשע"ב-2012</w:t>
                  </w:r>
                </w:p>
                <w:p w:rsidR="00935978" w:rsidRDefault="00935978" w:rsidP="001B1B48">
                  <w:pPr>
                    <w:spacing w:line="160" w:lineRule="exact"/>
                    <w:rPr>
                      <w:rFonts w:cs="Miriam" w:hint="cs"/>
                      <w:noProof/>
                      <w:sz w:val="18"/>
                      <w:szCs w:val="18"/>
                      <w:rtl/>
                    </w:rPr>
                  </w:pPr>
                  <w:r>
                    <w:rPr>
                      <w:rFonts w:cs="Miriam" w:hint="cs"/>
                      <w:noProof/>
                      <w:sz w:val="18"/>
                      <w:szCs w:val="18"/>
                      <w:rtl/>
                    </w:rPr>
                    <w:t>(תיקון מס' 8) תשע"ו-2016</w:t>
                  </w:r>
                </w:p>
                <w:p w:rsidR="00935978" w:rsidRDefault="00935978" w:rsidP="001B1B48">
                  <w:pPr>
                    <w:spacing w:line="160" w:lineRule="exact"/>
                    <w:rPr>
                      <w:rFonts w:cs="Miriam" w:hint="cs"/>
                      <w:noProof/>
                      <w:sz w:val="18"/>
                      <w:szCs w:val="18"/>
                      <w:rtl/>
                    </w:rPr>
                  </w:pPr>
                  <w:r>
                    <w:rPr>
                      <w:rFonts w:cs="Miriam" w:hint="cs"/>
                      <w:noProof/>
                      <w:sz w:val="18"/>
                      <w:szCs w:val="18"/>
                      <w:rtl/>
                    </w:rPr>
                    <w:t>(תיקון מס' 9) תשע"ו-2016</w:t>
                  </w:r>
                </w:p>
              </w:txbxContent>
            </v:textbox>
            <w10:anchorlock/>
          </v:shape>
        </w:pict>
      </w:r>
      <w:r w:rsidR="00870C73">
        <w:rPr>
          <w:rStyle w:val="default"/>
          <w:rFonts w:cs="FrankRuehl" w:hint="cs"/>
          <w:rtl/>
        </w:rPr>
        <w:tab/>
        <w:t xml:space="preserve">"חודש עבודה בפועל" </w:t>
      </w:r>
      <w:r w:rsidR="00870C73">
        <w:rPr>
          <w:rStyle w:val="default"/>
          <w:rFonts w:cs="FrankRuehl"/>
          <w:rtl/>
        </w:rPr>
        <w:t>–</w:t>
      </w:r>
      <w:r w:rsidR="00870C73">
        <w:rPr>
          <w:rStyle w:val="default"/>
          <w:rFonts w:cs="FrankRuehl" w:hint="cs"/>
          <w:rtl/>
        </w:rPr>
        <w:t xml:space="preserve"> לרבות תקופת חופשה שנתית, תקופת מחלה</w:t>
      </w:r>
      <w:r w:rsidRPr="00D54382">
        <w:rPr>
          <w:rStyle w:val="default"/>
          <w:rFonts w:cs="FrankRuehl" w:hint="cs"/>
          <w:rtl/>
        </w:rPr>
        <w:t>,</w:t>
      </w:r>
      <w:r w:rsidR="00C13C43">
        <w:rPr>
          <w:rStyle w:val="default"/>
          <w:rFonts w:cs="FrankRuehl" w:hint="cs"/>
          <w:rtl/>
        </w:rPr>
        <w:t xml:space="preserve"> תקופת שבתון,</w:t>
      </w:r>
      <w:r w:rsidRPr="00D54382">
        <w:rPr>
          <w:rStyle w:val="default"/>
          <w:rFonts w:cs="FrankRuehl" w:hint="cs"/>
          <w:rtl/>
        </w:rPr>
        <w:t xml:space="preserve"> תקופת לידה </w:t>
      </w:r>
      <w:r w:rsidR="003237E4">
        <w:rPr>
          <w:rStyle w:val="default"/>
          <w:rFonts w:cs="FrankRuehl" w:hint="cs"/>
          <w:rtl/>
        </w:rPr>
        <w:t xml:space="preserve">והורות </w:t>
      </w:r>
      <w:r w:rsidRPr="00D54382">
        <w:rPr>
          <w:rStyle w:val="default"/>
          <w:rFonts w:cs="FrankRuehl" w:hint="cs"/>
          <w:rtl/>
        </w:rPr>
        <w:t>שבעדה משתלמים דמי לידה לפי סימן ג' בפרק ג' לחוק הביטוח הלאומי,</w:t>
      </w:r>
      <w:r w:rsidR="00335058">
        <w:rPr>
          <w:rStyle w:val="default"/>
          <w:rFonts w:cs="FrankRuehl" w:hint="cs"/>
          <w:rtl/>
        </w:rPr>
        <w:t xml:space="preserve"> </w:t>
      </w:r>
      <w:r w:rsidR="00335058" w:rsidRPr="00335058">
        <w:rPr>
          <w:rStyle w:val="default"/>
          <w:rFonts w:cs="FrankRuehl" w:hint="cs"/>
          <w:rtl/>
        </w:rPr>
        <w:t>תקופת שמירת היריון שבעדה משתלמת גמלה לשמירת היריון לפי סימן ה' בפרק ג' לחוק הביטוח הלאומי,</w:t>
      </w:r>
      <w:r w:rsidR="00870C73">
        <w:rPr>
          <w:rStyle w:val="default"/>
          <w:rFonts w:cs="FrankRuehl" w:hint="cs"/>
          <w:rtl/>
        </w:rPr>
        <w:t xml:space="preserve"> ותקופת שירות מילואים ולמעט חודש שבשלו שולמו דמי אבטלה לפי פרק ז' לחוק הביטוח הלאומי;</w:t>
      </w:r>
    </w:p>
    <w:p w:rsidR="00D54382" w:rsidRPr="00B84DB8" w:rsidRDefault="00D54382" w:rsidP="00D54382">
      <w:pPr>
        <w:pStyle w:val="P00"/>
        <w:spacing w:before="0"/>
        <w:ind w:left="0" w:right="1134"/>
        <w:rPr>
          <w:rStyle w:val="default"/>
          <w:rFonts w:cs="FrankRuehl" w:hint="cs"/>
          <w:vanish/>
          <w:color w:val="FF0000"/>
          <w:sz w:val="20"/>
          <w:szCs w:val="20"/>
          <w:shd w:val="clear" w:color="auto" w:fill="FFFF99"/>
          <w:rtl/>
        </w:rPr>
      </w:pPr>
      <w:bookmarkStart w:id="20" w:name="Rov53"/>
      <w:r w:rsidRPr="00B84DB8">
        <w:rPr>
          <w:rStyle w:val="default"/>
          <w:rFonts w:cs="FrankRuehl" w:hint="cs"/>
          <w:vanish/>
          <w:color w:val="FF0000"/>
          <w:sz w:val="20"/>
          <w:szCs w:val="20"/>
          <w:shd w:val="clear" w:color="auto" w:fill="FFFF99"/>
          <w:rtl/>
        </w:rPr>
        <w:t>מיום 1.1.2011</w:t>
      </w:r>
    </w:p>
    <w:p w:rsidR="00D54382" w:rsidRPr="00B84DB8" w:rsidRDefault="00D54382" w:rsidP="00D54382">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4</w:t>
      </w:r>
    </w:p>
    <w:p w:rsidR="00D54382" w:rsidRPr="00B84DB8" w:rsidRDefault="00D54382" w:rsidP="00D54382">
      <w:pPr>
        <w:pStyle w:val="P00"/>
        <w:spacing w:before="0"/>
        <w:ind w:left="0" w:right="1134"/>
        <w:rPr>
          <w:rStyle w:val="default"/>
          <w:rFonts w:cs="FrankRuehl" w:hint="cs"/>
          <w:vanish/>
          <w:sz w:val="20"/>
          <w:szCs w:val="20"/>
          <w:shd w:val="clear" w:color="auto" w:fill="FFFF99"/>
          <w:rtl/>
        </w:rPr>
      </w:pPr>
      <w:hyperlink r:id="rId32" w:history="1">
        <w:r w:rsidRPr="00B84DB8">
          <w:rPr>
            <w:rStyle w:val="Hyperlink"/>
            <w:rFonts w:cs="FrankRuehl" w:hint="cs"/>
            <w:vanish/>
            <w:szCs w:val="20"/>
            <w:shd w:val="clear" w:color="auto" w:fill="FFFF99"/>
            <w:rtl/>
          </w:rPr>
          <w:t>ס"ח תשע"א מס' 2271</w:t>
        </w:r>
      </w:hyperlink>
      <w:r w:rsidRPr="00B84DB8">
        <w:rPr>
          <w:rStyle w:val="default"/>
          <w:rFonts w:cs="FrankRuehl" w:hint="cs"/>
          <w:vanish/>
          <w:sz w:val="20"/>
          <w:szCs w:val="20"/>
          <w:shd w:val="clear" w:color="auto" w:fill="FFFF99"/>
          <w:rtl/>
        </w:rPr>
        <w:t xml:space="preserve"> מיום 6.1.2011 עמ' 161 (</w:t>
      </w:r>
      <w:hyperlink r:id="rId33" w:history="1">
        <w:r w:rsidRPr="00B84DB8">
          <w:rPr>
            <w:rStyle w:val="Hyperlink"/>
            <w:rFonts w:cs="FrankRuehl" w:hint="cs"/>
            <w:vanish/>
            <w:szCs w:val="20"/>
            <w:shd w:val="clear" w:color="auto" w:fill="FFFF99"/>
            <w:rtl/>
          </w:rPr>
          <w:t>ה"ח 541</w:t>
        </w:r>
      </w:hyperlink>
      <w:r w:rsidRPr="00B84DB8">
        <w:rPr>
          <w:rStyle w:val="default"/>
          <w:rFonts w:cs="FrankRuehl" w:hint="cs"/>
          <w:vanish/>
          <w:sz w:val="20"/>
          <w:szCs w:val="20"/>
          <w:shd w:val="clear" w:color="auto" w:fill="FFFF99"/>
          <w:rtl/>
        </w:rPr>
        <w:t>)</w:t>
      </w:r>
    </w:p>
    <w:p w:rsidR="00335058" w:rsidRPr="00B84DB8" w:rsidRDefault="00335058" w:rsidP="00335058">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 xml:space="preserve">"חודש עבודה בפועל"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לרבות תקופת חופשה שנתית, תקופת מחלה</w:t>
      </w:r>
      <w:r w:rsidRPr="00B84DB8">
        <w:rPr>
          <w:rStyle w:val="default"/>
          <w:rFonts w:cs="FrankRuehl" w:hint="cs"/>
          <w:vanish/>
          <w:sz w:val="22"/>
          <w:szCs w:val="22"/>
          <w:u w:val="single"/>
          <w:shd w:val="clear" w:color="auto" w:fill="FFFF99"/>
          <w:rtl/>
        </w:rPr>
        <w:t>, תקופת חופשת לידה שבעדה משתלמים דמי לידה לפי סימן ג' בפרק ג' לחוק הביטוח הלאומי,</w:t>
      </w:r>
      <w:r w:rsidRPr="00B84DB8">
        <w:rPr>
          <w:rStyle w:val="default"/>
          <w:rFonts w:cs="FrankRuehl" w:hint="cs"/>
          <w:vanish/>
          <w:sz w:val="22"/>
          <w:szCs w:val="22"/>
          <w:shd w:val="clear" w:color="auto" w:fill="FFFF99"/>
          <w:rtl/>
        </w:rPr>
        <w:t xml:space="preserve"> ותקופת שירות מילואים ולמעט חודש שבשלו שולמו דמי אבטלה לפי פרק ז' לחוק הביטוח הלאומי;</w:t>
      </w:r>
    </w:p>
    <w:p w:rsidR="00335058" w:rsidRPr="00B84DB8" w:rsidRDefault="00335058" w:rsidP="00D54382">
      <w:pPr>
        <w:pStyle w:val="P00"/>
        <w:spacing w:before="0"/>
        <w:ind w:left="0" w:right="1134"/>
        <w:rPr>
          <w:rStyle w:val="default"/>
          <w:rFonts w:cs="FrankRuehl" w:hint="cs"/>
          <w:vanish/>
          <w:sz w:val="20"/>
          <w:szCs w:val="20"/>
          <w:shd w:val="clear" w:color="auto" w:fill="FFFF99"/>
          <w:rtl/>
        </w:rPr>
      </w:pPr>
    </w:p>
    <w:p w:rsidR="00335058" w:rsidRPr="00B84DB8" w:rsidRDefault="00335058" w:rsidP="00335058">
      <w:pPr>
        <w:pStyle w:val="P00"/>
        <w:spacing w:before="0"/>
        <w:ind w:left="0" w:right="1134"/>
        <w:rPr>
          <w:rStyle w:val="default"/>
          <w:rFonts w:cs="FrankRuehl" w:hint="cs"/>
          <w:vanish/>
          <w:color w:val="FF0000"/>
          <w:szCs w:val="20"/>
          <w:shd w:val="clear" w:color="auto" w:fill="FFFF99"/>
          <w:rtl/>
        </w:rPr>
      </w:pPr>
      <w:r w:rsidRPr="00B84DB8">
        <w:rPr>
          <w:rStyle w:val="default"/>
          <w:rFonts w:cs="FrankRuehl" w:hint="cs"/>
          <w:vanish/>
          <w:color w:val="FF0000"/>
          <w:szCs w:val="20"/>
          <w:shd w:val="clear" w:color="auto" w:fill="FFFF99"/>
          <w:rtl/>
        </w:rPr>
        <w:t>מיום 1.1.2011</w:t>
      </w:r>
    </w:p>
    <w:p w:rsidR="00335058" w:rsidRPr="00B84DB8" w:rsidRDefault="00335058" w:rsidP="00335058">
      <w:pPr>
        <w:pStyle w:val="P00"/>
        <w:spacing w:before="0"/>
        <w:ind w:left="0" w:right="1134"/>
        <w:rPr>
          <w:rStyle w:val="default"/>
          <w:rFonts w:cs="FrankRuehl" w:hint="cs"/>
          <w:vanish/>
          <w:szCs w:val="20"/>
          <w:shd w:val="clear" w:color="auto" w:fill="FFFF99"/>
          <w:rtl/>
        </w:rPr>
      </w:pPr>
      <w:r w:rsidRPr="00B84DB8">
        <w:rPr>
          <w:rStyle w:val="default"/>
          <w:rFonts w:cs="FrankRuehl" w:hint="cs"/>
          <w:b/>
          <w:bCs/>
          <w:vanish/>
          <w:szCs w:val="20"/>
          <w:shd w:val="clear" w:color="auto" w:fill="FFFF99"/>
          <w:rtl/>
        </w:rPr>
        <w:t>תיקון מס' 7</w:t>
      </w:r>
    </w:p>
    <w:p w:rsidR="00335058" w:rsidRPr="00B84DB8" w:rsidRDefault="00335058" w:rsidP="00335058">
      <w:pPr>
        <w:pStyle w:val="P00"/>
        <w:spacing w:before="0"/>
        <w:ind w:left="0" w:right="1134"/>
        <w:rPr>
          <w:rStyle w:val="default"/>
          <w:rFonts w:cs="FrankRuehl" w:hint="cs"/>
          <w:vanish/>
          <w:szCs w:val="20"/>
          <w:shd w:val="clear" w:color="auto" w:fill="FFFF99"/>
          <w:rtl/>
        </w:rPr>
      </w:pPr>
      <w:hyperlink r:id="rId34" w:history="1">
        <w:r w:rsidRPr="00B84DB8">
          <w:rPr>
            <w:rStyle w:val="Hyperlink"/>
            <w:rFonts w:cs="FrankRuehl" w:hint="cs"/>
            <w:vanish/>
            <w:sz w:val="26"/>
            <w:szCs w:val="20"/>
            <w:shd w:val="clear" w:color="auto" w:fill="FFFF99"/>
            <w:rtl/>
          </w:rPr>
          <w:t>ס"ח תשע"ב מס' 2379</w:t>
        </w:r>
      </w:hyperlink>
      <w:r w:rsidRPr="00B84DB8">
        <w:rPr>
          <w:rStyle w:val="default"/>
          <w:rFonts w:cs="FrankRuehl" w:hint="cs"/>
          <w:vanish/>
          <w:szCs w:val="20"/>
          <w:shd w:val="clear" w:color="auto" w:fill="FFFF99"/>
          <w:rtl/>
        </w:rPr>
        <w:t xml:space="preserve"> מיום 7.8.2012 עמ' 675 (</w:t>
      </w:r>
      <w:hyperlink r:id="rId35" w:history="1">
        <w:r w:rsidRPr="00B84DB8">
          <w:rPr>
            <w:rStyle w:val="Hyperlink"/>
            <w:rFonts w:cs="FrankRuehl" w:hint="cs"/>
            <w:vanish/>
            <w:sz w:val="26"/>
            <w:szCs w:val="20"/>
            <w:shd w:val="clear" w:color="auto" w:fill="FFFF99"/>
            <w:rtl/>
          </w:rPr>
          <w:t>ה"ח 636</w:t>
        </w:r>
      </w:hyperlink>
      <w:r w:rsidRPr="00B84DB8">
        <w:rPr>
          <w:rStyle w:val="default"/>
          <w:rFonts w:cs="FrankRuehl" w:hint="cs"/>
          <w:vanish/>
          <w:szCs w:val="20"/>
          <w:shd w:val="clear" w:color="auto" w:fill="FFFF99"/>
          <w:rtl/>
        </w:rPr>
        <w:t>)</w:t>
      </w:r>
    </w:p>
    <w:p w:rsidR="001B1B48" w:rsidRPr="00B84DB8" w:rsidRDefault="001B1B48" w:rsidP="001B1B48">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 xml:space="preserve">"חודש עבודה בפועל"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לרבות תקופת חופשה שנתית, תקופת מחלה, תקופת חופשת לידה שבעדה משתלמים דמי לידה לפי סימן ג' בפרק ג' לחוק הביטוח הלאומי, </w:t>
      </w:r>
      <w:r w:rsidRPr="00B84DB8">
        <w:rPr>
          <w:rStyle w:val="default"/>
          <w:rFonts w:cs="FrankRuehl" w:hint="cs"/>
          <w:vanish/>
          <w:sz w:val="22"/>
          <w:szCs w:val="22"/>
          <w:u w:val="single"/>
          <w:shd w:val="clear" w:color="auto" w:fill="FFFF99"/>
          <w:rtl/>
        </w:rPr>
        <w:t>תקופת שמירת היריון שבעדה משתלמת גמלה לשמירת היריון לפי סימן ה' בפרק ג' לחוק הביטוח הלאומי,</w:t>
      </w:r>
      <w:r w:rsidRPr="00B84DB8">
        <w:rPr>
          <w:rStyle w:val="default"/>
          <w:rFonts w:cs="FrankRuehl" w:hint="cs"/>
          <w:vanish/>
          <w:sz w:val="22"/>
          <w:szCs w:val="22"/>
          <w:shd w:val="clear" w:color="auto" w:fill="FFFF99"/>
          <w:rtl/>
        </w:rPr>
        <w:t xml:space="preserve"> ותקופת שירות מילואים ולמעט חודש שבשלו שולמו דמי אבטלה לפי פרק ז' לחוק הביטוח הלאומי;</w:t>
      </w:r>
    </w:p>
    <w:p w:rsidR="003237E4" w:rsidRPr="00B84DB8" w:rsidRDefault="003237E4" w:rsidP="003237E4">
      <w:pPr>
        <w:pStyle w:val="P00"/>
        <w:spacing w:before="0"/>
        <w:ind w:left="0" w:right="1134"/>
        <w:rPr>
          <w:rStyle w:val="default"/>
          <w:rFonts w:cs="FrankRuehl" w:hint="cs"/>
          <w:vanish/>
          <w:szCs w:val="20"/>
          <w:shd w:val="clear" w:color="auto" w:fill="FFFF99"/>
          <w:rtl/>
        </w:rPr>
      </w:pPr>
    </w:p>
    <w:p w:rsidR="003237E4" w:rsidRPr="00B84DB8" w:rsidRDefault="003237E4" w:rsidP="003237E4">
      <w:pPr>
        <w:pStyle w:val="P00"/>
        <w:spacing w:before="0"/>
        <w:ind w:left="0" w:right="1134"/>
        <w:rPr>
          <w:rStyle w:val="default"/>
          <w:rFonts w:cs="FrankRuehl" w:hint="cs"/>
          <w:vanish/>
          <w:color w:val="FF0000"/>
          <w:szCs w:val="20"/>
          <w:shd w:val="clear" w:color="auto" w:fill="FFFF99"/>
          <w:rtl/>
        </w:rPr>
      </w:pPr>
      <w:r w:rsidRPr="00B84DB8">
        <w:rPr>
          <w:rStyle w:val="default"/>
          <w:rFonts w:cs="FrankRuehl" w:hint="cs"/>
          <w:vanish/>
          <w:color w:val="FF0000"/>
          <w:szCs w:val="20"/>
          <w:shd w:val="clear" w:color="auto" w:fill="FFFF99"/>
          <w:rtl/>
        </w:rPr>
        <w:t>מיום 28.8.2016</w:t>
      </w:r>
    </w:p>
    <w:p w:rsidR="003237E4" w:rsidRPr="00B84DB8" w:rsidRDefault="003237E4" w:rsidP="003237E4">
      <w:pPr>
        <w:pStyle w:val="P00"/>
        <w:spacing w:before="0"/>
        <w:ind w:left="0" w:right="1134"/>
        <w:rPr>
          <w:rStyle w:val="default"/>
          <w:rFonts w:cs="FrankRuehl" w:hint="cs"/>
          <w:vanish/>
          <w:szCs w:val="20"/>
          <w:shd w:val="clear" w:color="auto" w:fill="FFFF99"/>
          <w:rtl/>
        </w:rPr>
      </w:pPr>
      <w:r w:rsidRPr="00B84DB8">
        <w:rPr>
          <w:rStyle w:val="default"/>
          <w:rFonts w:cs="FrankRuehl" w:hint="cs"/>
          <w:b/>
          <w:bCs/>
          <w:vanish/>
          <w:szCs w:val="20"/>
          <w:shd w:val="clear" w:color="auto" w:fill="FFFF99"/>
          <w:rtl/>
        </w:rPr>
        <w:t>תיקון מס' 9</w:t>
      </w:r>
    </w:p>
    <w:p w:rsidR="003237E4" w:rsidRPr="00B84DB8" w:rsidRDefault="003237E4" w:rsidP="003237E4">
      <w:pPr>
        <w:pStyle w:val="P00"/>
        <w:spacing w:before="0"/>
        <w:ind w:left="0" w:right="1134"/>
        <w:rPr>
          <w:rStyle w:val="default"/>
          <w:rFonts w:cs="FrankRuehl" w:hint="cs"/>
          <w:vanish/>
          <w:szCs w:val="20"/>
          <w:shd w:val="clear" w:color="auto" w:fill="FFFF99"/>
          <w:rtl/>
        </w:rPr>
      </w:pPr>
      <w:hyperlink r:id="rId36" w:history="1">
        <w:r w:rsidRPr="00B84DB8">
          <w:rPr>
            <w:rStyle w:val="Hyperlink"/>
            <w:rFonts w:cs="FrankRuehl" w:hint="cs"/>
            <w:vanish/>
            <w:szCs w:val="20"/>
            <w:shd w:val="clear" w:color="auto" w:fill="FFFF99"/>
            <w:rtl/>
          </w:rPr>
          <w:t>ס"ח תשע"ו מס' 2569</w:t>
        </w:r>
      </w:hyperlink>
      <w:r w:rsidRPr="00B84DB8">
        <w:rPr>
          <w:rStyle w:val="default"/>
          <w:rFonts w:cs="FrankRuehl" w:hint="cs"/>
          <w:vanish/>
          <w:szCs w:val="20"/>
          <w:shd w:val="clear" w:color="auto" w:fill="FFFF99"/>
          <w:rtl/>
        </w:rPr>
        <w:t xml:space="preserve"> מיום 28.7.2016 עמ' 1093 (</w:t>
      </w:r>
      <w:hyperlink r:id="rId37" w:history="1">
        <w:r w:rsidRPr="00B84DB8">
          <w:rPr>
            <w:rStyle w:val="Hyperlink"/>
            <w:rFonts w:cs="FrankRuehl" w:hint="cs"/>
            <w:vanish/>
            <w:szCs w:val="20"/>
            <w:shd w:val="clear" w:color="auto" w:fill="FFFF99"/>
            <w:rtl/>
          </w:rPr>
          <w:t>ה"ח 629</w:t>
        </w:r>
      </w:hyperlink>
      <w:r w:rsidRPr="00B84DB8">
        <w:rPr>
          <w:rStyle w:val="default"/>
          <w:rFonts w:cs="FrankRuehl" w:hint="cs"/>
          <w:vanish/>
          <w:szCs w:val="20"/>
          <w:shd w:val="clear" w:color="auto" w:fill="FFFF99"/>
          <w:rtl/>
        </w:rPr>
        <w:t>)</w:t>
      </w:r>
    </w:p>
    <w:p w:rsidR="003237E4" w:rsidRPr="00B84DB8" w:rsidRDefault="003237E4" w:rsidP="003237E4">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 xml:space="preserve">"חודש עבודה בפועל"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לרבות תקופת חופשה שנתית, תקופת מחלה, </w:t>
      </w:r>
      <w:r w:rsidRPr="00B84DB8">
        <w:rPr>
          <w:rStyle w:val="default"/>
          <w:rFonts w:cs="FrankRuehl" w:hint="cs"/>
          <w:strike/>
          <w:vanish/>
          <w:sz w:val="22"/>
          <w:szCs w:val="22"/>
          <w:shd w:val="clear" w:color="auto" w:fill="FFFF99"/>
          <w:rtl/>
        </w:rPr>
        <w:t>תקופת חופשת לידה</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תקופת לידה והורות</w:t>
      </w:r>
      <w:r w:rsidRPr="00B84DB8">
        <w:rPr>
          <w:rStyle w:val="default"/>
          <w:rFonts w:cs="FrankRuehl" w:hint="cs"/>
          <w:vanish/>
          <w:sz w:val="22"/>
          <w:szCs w:val="22"/>
          <w:shd w:val="clear" w:color="auto" w:fill="FFFF99"/>
          <w:rtl/>
        </w:rPr>
        <w:t xml:space="preserve"> שבעדה משתלמים דמי לידה לפי סימן ג' בפרק ג' לחוק הביטוח הלאומי, תקופת שמירת היריון שבעדה משתלמת גמלה לשמירת היריון לפי סימן ה' בפרק ג' לחוק הביטוח הלאומי, ותקופת שירות מילואים ולמעט חודש שבשלו שולמו דמי אבטלה לפי פרק ז' לחוק הביטוח הלאומי;</w:t>
      </w:r>
    </w:p>
    <w:p w:rsidR="001B1B48" w:rsidRPr="00B84DB8" w:rsidRDefault="001B1B48" w:rsidP="001B1B48">
      <w:pPr>
        <w:pStyle w:val="P00"/>
        <w:spacing w:before="0"/>
        <w:ind w:left="0" w:right="1134"/>
        <w:rPr>
          <w:rStyle w:val="default"/>
          <w:rFonts w:cs="FrankRuehl" w:hint="cs"/>
          <w:vanish/>
          <w:szCs w:val="20"/>
          <w:shd w:val="clear" w:color="auto" w:fill="FFFF99"/>
          <w:rtl/>
        </w:rPr>
      </w:pPr>
    </w:p>
    <w:p w:rsidR="001B1B48" w:rsidRPr="00B84DB8" w:rsidRDefault="001B1B48" w:rsidP="001B1B48">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1.1.2017</w:t>
      </w:r>
    </w:p>
    <w:p w:rsidR="001B1B48" w:rsidRPr="00B84DB8" w:rsidRDefault="001B1B48" w:rsidP="001B1B48">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8</w:t>
      </w:r>
    </w:p>
    <w:p w:rsidR="001B1B48" w:rsidRPr="00B84DB8" w:rsidRDefault="001B1B48" w:rsidP="001B1B48">
      <w:pPr>
        <w:pStyle w:val="P00"/>
        <w:spacing w:before="0"/>
        <w:ind w:left="0" w:right="1134"/>
        <w:rPr>
          <w:rStyle w:val="default"/>
          <w:rFonts w:cs="FrankRuehl" w:hint="cs"/>
          <w:vanish/>
          <w:sz w:val="20"/>
          <w:szCs w:val="20"/>
          <w:shd w:val="clear" w:color="auto" w:fill="FFFF99"/>
          <w:rtl/>
        </w:rPr>
      </w:pPr>
      <w:hyperlink r:id="rId38" w:history="1">
        <w:r w:rsidRPr="00B84DB8">
          <w:rPr>
            <w:rStyle w:val="Hyperlink"/>
            <w:rFonts w:cs="FrankRuehl" w:hint="cs"/>
            <w:vanish/>
            <w:szCs w:val="20"/>
            <w:shd w:val="clear" w:color="auto" w:fill="FFFF99"/>
            <w:rtl/>
          </w:rPr>
          <w:t>ס"ח תשע"ו מס' 2539</w:t>
        </w:r>
      </w:hyperlink>
      <w:r w:rsidRPr="00B84DB8">
        <w:rPr>
          <w:rStyle w:val="default"/>
          <w:rFonts w:cs="FrankRuehl" w:hint="cs"/>
          <w:vanish/>
          <w:sz w:val="20"/>
          <w:szCs w:val="20"/>
          <w:shd w:val="clear" w:color="auto" w:fill="FFFF99"/>
          <w:rtl/>
        </w:rPr>
        <w:t xml:space="preserve"> מיום 21.3.2016 עמ' 638 (</w:t>
      </w:r>
      <w:hyperlink r:id="rId39" w:history="1">
        <w:r w:rsidRPr="00B84DB8">
          <w:rPr>
            <w:rStyle w:val="Hyperlink"/>
            <w:rFonts w:cs="FrankRuehl" w:hint="cs"/>
            <w:vanish/>
            <w:szCs w:val="20"/>
            <w:shd w:val="clear" w:color="auto" w:fill="FFFF99"/>
            <w:rtl/>
          </w:rPr>
          <w:t>ה"ח 1022</w:t>
        </w:r>
      </w:hyperlink>
      <w:r w:rsidRPr="00B84DB8">
        <w:rPr>
          <w:rStyle w:val="default"/>
          <w:rFonts w:cs="FrankRuehl" w:hint="cs"/>
          <w:vanish/>
          <w:sz w:val="20"/>
          <w:szCs w:val="20"/>
          <w:shd w:val="clear" w:color="auto" w:fill="FFFF99"/>
          <w:rtl/>
        </w:rPr>
        <w:t>)</w:t>
      </w:r>
    </w:p>
    <w:p w:rsidR="00D54382" w:rsidRPr="00D54382" w:rsidRDefault="00D54382" w:rsidP="003237E4">
      <w:pPr>
        <w:pStyle w:val="P00"/>
        <w:ind w:left="0" w:right="1134"/>
        <w:rPr>
          <w:rStyle w:val="default"/>
          <w:rFonts w:cs="FrankRuehl" w:hint="cs"/>
          <w:sz w:val="2"/>
          <w:szCs w:val="2"/>
          <w:rtl/>
        </w:rPr>
      </w:pPr>
      <w:r w:rsidRPr="00B84DB8">
        <w:rPr>
          <w:rStyle w:val="default"/>
          <w:rFonts w:cs="FrankRuehl" w:hint="cs"/>
          <w:vanish/>
          <w:sz w:val="22"/>
          <w:szCs w:val="22"/>
          <w:shd w:val="clear" w:color="auto" w:fill="FFFF99"/>
          <w:rtl/>
        </w:rPr>
        <w:tab/>
        <w:t xml:space="preserve">"חודש עבודה בפועל"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לרבות תקופת חופשה שנתית, תקופת מחלה,</w:t>
      </w:r>
      <w:r w:rsidR="001B1B48" w:rsidRPr="00B84DB8">
        <w:rPr>
          <w:rStyle w:val="default"/>
          <w:rFonts w:cs="FrankRuehl" w:hint="cs"/>
          <w:vanish/>
          <w:sz w:val="22"/>
          <w:szCs w:val="22"/>
          <w:shd w:val="clear" w:color="auto" w:fill="FFFF99"/>
          <w:rtl/>
        </w:rPr>
        <w:t xml:space="preserve"> </w:t>
      </w:r>
      <w:r w:rsidR="001B1B48" w:rsidRPr="00B84DB8">
        <w:rPr>
          <w:rStyle w:val="default"/>
          <w:rFonts w:cs="FrankRuehl" w:hint="cs"/>
          <w:vanish/>
          <w:sz w:val="22"/>
          <w:szCs w:val="22"/>
          <w:u w:val="single"/>
          <w:shd w:val="clear" w:color="auto" w:fill="FFFF99"/>
          <w:rtl/>
        </w:rPr>
        <w:t>תקופת שבתון,</w:t>
      </w:r>
      <w:r w:rsidRPr="00B84DB8">
        <w:rPr>
          <w:rStyle w:val="default"/>
          <w:rFonts w:cs="FrankRuehl" w:hint="cs"/>
          <w:vanish/>
          <w:sz w:val="22"/>
          <w:szCs w:val="22"/>
          <w:shd w:val="clear" w:color="auto" w:fill="FFFF99"/>
          <w:rtl/>
        </w:rPr>
        <w:t xml:space="preserve"> תקופת </w:t>
      </w:r>
      <w:r w:rsidR="003237E4" w:rsidRPr="00B84DB8">
        <w:rPr>
          <w:rStyle w:val="default"/>
          <w:rFonts w:cs="FrankRuehl" w:hint="cs"/>
          <w:vanish/>
          <w:sz w:val="22"/>
          <w:szCs w:val="22"/>
          <w:shd w:val="clear" w:color="auto" w:fill="FFFF99"/>
          <w:rtl/>
        </w:rPr>
        <w:t>לידה והורות</w:t>
      </w:r>
      <w:r w:rsidRPr="00B84DB8">
        <w:rPr>
          <w:rStyle w:val="default"/>
          <w:rFonts w:cs="FrankRuehl" w:hint="cs"/>
          <w:vanish/>
          <w:sz w:val="22"/>
          <w:szCs w:val="22"/>
          <w:shd w:val="clear" w:color="auto" w:fill="FFFF99"/>
          <w:rtl/>
        </w:rPr>
        <w:t xml:space="preserve"> שבעדה משתלמים דמי לידה לפי סימן ג' בפרק ג' לחוק הביטוח הלאומי,</w:t>
      </w:r>
      <w:r w:rsidR="00335058" w:rsidRPr="00B84DB8">
        <w:rPr>
          <w:rStyle w:val="default"/>
          <w:rFonts w:cs="FrankRuehl" w:hint="cs"/>
          <w:vanish/>
          <w:sz w:val="22"/>
          <w:szCs w:val="22"/>
          <w:shd w:val="clear" w:color="auto" w:fill="FFFF99"/>
          <w:rtl/>
        </w:rPr>
        <w:t xml:space="preserve"> תקופת שמירת היריון שבעדה משתלמת גמלה לשמירת היריון לפי סימן ה' בפרק ג' לחוק הביטוח הלאומי,</w:t>
      </w:r>
      <w:r w:rsidRPr="00B84DB8">
        <w:rPr>
          <w:rStyle w:val="default"/>
          <w:rFonts w:cs="FrankRuehl" w:hint="cs"/>
          <w:vanish/>
          <w:sz w:val="22"/>
          <w:szCs w:val="22"/>
          <w:shd w:val="clear" w:color="auto" w:fill="FFFF99"/>
          <w:rtl/>
        </w:rPr>
        <w:t xml:space="preserve"> ותקופת שירות מילואים ולמעט חודש שבשלו שולמו דמי אבטלה לפי פרק ז' לחוק הביטוח הלאומי;</w:t>
      </w:r>
      <w:bookmarkEnd w:id="20"/>
    </w:p>
    <w:p w:rsidR="00870C73" w:rsidRDefault="00870C73">
      <w:pPr>
        <w:pStyle w:val="P00"/>
        <w:spacing w:before="72"/>
        <w:ind w:left="0" w:right="1134"/>
        <w:rPr>
          <w:rStyle w:val="default"/>
          <w:rFonts w:cs="FrankRuehl" w:hint="cs"/>
          <w:rtl/>
        </w:rPr>
      </w:pPr>
      <w:r>
        <w:rPr>
          <w:rStyle w:val="default"/>
          <w:rFonts w:cs="FrankRuehl" w:hint="cs"/>
          <w:rtl/>
        </w:rPr>
        <w:tab/>
        <w:t xml:space="preserve">"חוק הביטוח הלאומי" </w:t>
      </w:r>
      <w:r>
        <w:rPr>
          <w:rStyle w:val="default"/>
          <w:rFonts w:cs="FrankRuehl"/>
          <w:rtl/>
        </w:rPr>
        <w:t>–</w:t>
      </w:r>
      <w:r>
        <w:rPr>
          <w:rStyle w:val="default"/>
          <w:rFonts w:cs="FrankRuehl" w:hint="cs"/>
          <w:rtl/>
        </w:rPr>
        <w:t xml:space="preserve"> חוק הביטוח הלאומי [נוסח משולב], התשנ"ה-1995;</w:t>
      </w:r>
    </w:p>
    <w:p w:rsidR="00870C73" w:rsidRDefault="00870C73">
      <w:pPr>
        <w:pStyle w:val="P00"/>
        <w:spacing w:before="72"/>
        <w:ind w:left="0" w:right="1134"/>
        <w:rPr>
          <w:rStyle w:val="default"/>
          <w:rFonts w:cs="FrankRuehl" w:hint="cs"/>
          <w:rtl/>
        </w:rPr>
      </w:pPr>
      <w:r>
        <w:rPr>
          <w:rStyle w:val="default"/>
          <w:rFonts w:cs="FrankRuehl" w:hint="cs"/>
          <w:rtl/>
        </w:rPr>
        <w:tab/>
        <w:t xml:space="preserve">"חוק העונשין" </w:t>
      </w:r>
      <w:r>
        <w:rPr>
          <w:rStyle w:val="default"/>
          <w:rFonts w:cs="FrankRuehl"/>
          <w:rtl/>
        </w:rPr>
        <w:t>–</w:t>
      </w:r>
      <w:r>
        <w:rPr>
          <w:rStyle w:val="default"/>
          <w:rFonts w:cs="FrankRuehl" w:hint="cs"/>
          <w:rtl/>
        </w:rPr>
        <w:t xml:space="preserve"> חוק העונשין, התשל"ז-1977;</w:t>
      </w:r>
    </w:p>
    <w:p w:rsidR="00870C73" w:rsidRDefault="00E51BC7">
      <w:pPr>
        <w:pStyle w:val="P00"/>
        <w:spacing w:before="72"/>
        <w:ind w:left="0" w:right="1134"/>
        <w:rPr>
          <w:rStyle w:val="default"/>
          <w:rFonts w:cs="FrankRuehl" w:hint="cs"/>
          <w:rtl/>
        </w:rPr>
      </w:pPr>
      <w:r>
        <w:rPr>
          <w:rFonts w:cs="FrankRuehl" w:hint="cs"/>
          <w:sz w:val="26"/>
          <w:rtl/>
          <w:lang w:eastAsia="en-US"/>
        </w:rPr>
        <w:pict>
          <v:shape id="_x0000_s2500" type="#_x0000_t202" style="position:absolute;left:0;text-align:left;margin-left:470.35pt;margin-top:7.1pt;width:1in;height:18pt;z-index:251646464" filled="f" stroked="f">
            <v:textbox inset="1mm,0,1mm,0">
              <w:txbxContent>
                <w:p w:rsidR="00935978" w:rsidRDefault="00935978" w:rsidP="00E51BC7">
                  <w:pPr>
                    <w:spacing w:line="160" w:lineRule="exact"/>
                    <w:rPr>
                      <w:rFonts w:cs="Miriam" w:hint="cs"/>
                      <w:noProof/>
                      <w:sz w:val="18"/>
                      <w:szCs w:val="18"/>
                      <w:rtl/>
                    </w:rPr>
                  </w:pPr>
                  <w:r>
                    <w:rPr>
                      <w:rFonts w:cs="Miriam" w:hint="cs"/>
                      <w:sz w:val="18"/>
                      <w:szCs w:val="18"/>
                      <w:rtl/>
                    </w:rPr>
                    <w:t>(תיקון מס' 6) תשע"ב-2012</w:t>
                  </w:r>
                </w:p>
              </w:txbxContent>
            </v:textbox>
          </v:shape>
        </w:pict>
      </w:r>
      <w:r w:rsidR="00870C73">
        <w:rPr>
          <w:rStyle w:val="default"/>
          <w:rFonts w:cs="FrankRuehl" w:hint="cs"/>
          <w:rtl/>
        </w:rPr>
        <w:tab/>
        <w:t xml:space="preserve">"חשבון בנק" </w:t>
      </w:r>
      <w:r w:rsidR="00870C73">
        <w:rPr>
          <w:rStyle w:val="default"/>
          <w:rFonts w:cs="FrankRuehl"/>
          <w:rtl/>
        </w:rPr>
        <w:t>–</w:t>
      </w:r>
      <w:r w:rsidR="00870C73">
        <w:rPr>
          <w:rStyle w:val="default"/>
          <w:rFonts w:cs="FrankRuehl" w:hint="cs"/>
          <w:rtl/>
        </w:rPr>
        <w:t xml:space="preserve"> לרבות חשבון סילוקים כמשמעותו בסעיף 88א(א) לחוק הדואר, התשמ"ו-1986, המתנהל בחברה ה</w:t>
      </w:r>
      <w:r>
        <w:rPr>
          <w:rStyle w:val="default"/>
          <w:rFonts w:cs="FrankRuehl" w:hint="cs"/>
          <w:rtl/>
        </w:rPr>
        <w:t>בת כהגדרתה בסעיף 88יא לחוק האמור</w:t>
      </w:r>
      <w:r w:rsidR="00870C73">
        <w:rPr>
          <w:rStyle w:val="default"/>
          <w:rFonts w:cs="FrankRuehl" w:hint="cs"/>
          <w:rtl/>
        </w:rPr>
        <w:t>;</w:t>
      </w:r>
    </w:p>
    <w:p w:rsidR="00E51BC7" w:rsidRPr="00B84DB8" w:rsidRDefault="00E51BC7" w:rsidP="00AF4383">
      <w:pPr>
        <w:pStyle w:val="P00"/>
        <w:spacing w:before="0"/>
        <w:ind w:left="0" w:right="1134"/>
        <w:rPr>
          <w:rStyle w:val="default"/>
          <w:rFonts w:cs="FrankRuehl" w:hint="cs"/>
          <w:vanish/>
          <w:color w:val="FF0000"/>
          <w:sz w:val="20"/>
          <w:szCs w:val="20"/>
          <w:shd w:val="clear" w:color="auto" w:fill="FFFF99"/>
          <w:rtl/>
        </w:rPr>
      </w:pPr>
      <w:bookmarkStart w:id="21" w:name="Rov56"/>
      <w:r w:rsidRPr="00B84DB8">
        <w:rPr>
          <w:rStyle w:val="default"/>
          <w:rFonts w:cs="FrankRuehl" w:hint="cs"/>
          <w:vanish/>
          <w:color w:val="FF0000"/>
          <w:sz w:val="20"/>
          <w:szCs w:val="20"/>
          <w:shd w:val="clear" w:color="auto" w:fill="FFFF99"/>
          <w:rtl/>
        </w:rPr>
        <w:t xml:space="preserve">מיום </w:t>
      </w:r>
      <w:r w:rsidR="00522EA0" w:rsidRPr="00B84DB8">
        <w:rPr>
          <w:rStyle w:val="default"/>
          <w:rFonts w:cs="FrankRuehl" w:hint="cs"/>
          <w:vanish/>
          <w:color w:val="FF0000"/>
          <w:sz w:val="20"/>
          <w:szCs w:val="20"/>
          <w:shd w:val="clear" w:color="auto" w:fill="FFFF99"/>
          <w:rtl/>
        </w:rPr>
        <w:t>31.</w:t>
      </w:r>
      <w:r w:rsidR="00C52A5F" w:rsidRPr="00B84DB8">
        <w:rPr>
          <w:rStyle w:val="default"/>
          <w:rFonts w:cs="FrankRuehl" w:hint="cs"/>
          <w:vanish/>
          <w:color w:val="FF0000"/>
          <w:sz w:val="20"/>
          <w:szCs w:val="20"/>
          <w:shd w:val="clear" w:color="auto" w:fill="FFFF99"/>
          <w:rtl/>
        </w:rPr>
        <w:t>12</w:t>
      </w:r>
      <w:r w:rsidR="00522EA0" w:rsidRPr="00B84DB8">
        <w:rPr>
          <w:rStyle w:val="default"/>
          <w:rFonts w:cs="FrankRuehl" w:hint="cs"/>
          <w:vanish/>
          <w:color w:val="FF0000"/>
          <w:sz w:val="20"/>
          <w:szCs w:val="20"/>
          <w:shd w:val="clear" w:color="auto" w:fill="FFFF99"/>
          <w:rtl/>
        </w:rPr>
        <w:t>.202</w:t>
      </w:r>
      <w:r w:rsidR="00C52A5F" w:rsidRPr="00B84DB8">
        <w:rPr>
          <w:rStyle w:val="default"/>
          <w:rFonts w:cs="FrankRuehl" w:hint="cs"/>
          <w:vanish/>
          <w:color w:val="FF0000"/>
          <w:sz w:val="20"/>
          <w:szCs w:val="20"/>
          <w:shd w:val="clear" w:color="auto" w:fill="FFFF99"/>
          <w:rtl/>
        </w:rPr>
        <w:t>6</w:t>
      </w:r>
    </w:p>
    <w:p w:rsidR="00E51BC7" w:rsidRPr="00B84DB8" w:rsidRDefault="00E51BC7" w:rsidP="00E51BC7">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6</w:t>
      </w:r>
    </w:p>
    <w:p w:rsidR="00E51BC7" w:rsidRPr="00B84DB8" w:rsidRDefault="00E51BC7" w:rsidP="00E51BC7">
      <w:pPr>
        <w:pStyle w:val="P00"/>
        <w:spacing w:before="0"/>
        <w:ind w:left="0" w:right="1134"/>
        <w:rPr>
          <w:rStyle w:val="default"/>
          <w:rFonts w:cs="FrankRuehl" w:hint="cs"/>
          <w:vanish/>
          <w:sz w:val="20"/>
          <w:szCs w:val="20"/>
          <w:shd w:val="clear" w:color="auto" w:fill="FFFF99"/>
          <w:rtl/>
        </w:rPr>
      </w:pPr>
      <w:hyperlink r:id="rId40" w:history="1">
        <w:r w:rsidRPr="00B84DB8">
          <w:rPr>
            <w:rStyle w:val="Hyperlink"/>
            <w:rFonts w:cs="FrankRuehl" w:hint="cs"/>
            <w:vanish/>
            <w:szCs w:val="20"/>
            <w:shd w:val="clear" w:color="auto" w:fill="FFFF99"/>
            <w:rtl/>
          </w:rPr>
          <w:t>ס"ח תשע"ב מס' 2373</w:t>
        </w:r>
      </w:hyperlink>
      <w:r w:rsidRPr="00B84DB8">
        <w:rPr>
          <w:rStyle w:val="default"/>
          <w:rFonts w:cs="FrankRuehl" w:hint="cs"/>
          <w:vanish/>
          <w:sz w:val="20"/>
          <w:szCs w:val="20"/>
          <w:shd w:val="clear" w:color="auto" w:fill="FFFF99"/>
          <w:rtl/>
        </w:rPr>
        <w:t xml:space="preserve"> מיום 31.7.2012 עמ' 58</w:t>
      </w:r>
      <w:r w:rsidRPr="00B84DB8">
        <w:rPr>
          <w:rStyle w:val="default"/>
          <w:rFonts w:cs="FrankRuehl" w:hint="cs"/>
          <w:vanish/>
          <w:szCs w:val="20"/>
          <w:shd w:val="clear" w:color="auto" w:fill="FFFF99"/>
          <w:rtl/>
        </w:rPr>
        <w:t>3</w:t>
      </w:r>
      <w:r w:rsidRPr="00B84DB8">
        <w:rPr>
          <w:rStyle w:val="default"/>
          <w:rFonts w:cs="FrankRuehl" w:hint="cs"/>
          <w:vanish/>
          <w:sz w:val="20"/>
          <w:szCs w:val="20"/>
          <w:shd w:val="clear" w:color="auto" w:fill="FFFF99"/>
          <w:rtl/>
        </w:rPr>
        <w:t xml:space="preserve"> (</w:t>
      </w:r>
      <w:hyperlink r:id="rId41" w:history="1">
        <w:r w:rsidRPr="00B84DB8">
          <w:rPr>
            <w:rStyle w:val="Hyperlink"/>
            <w:rFonts w:cs="FrankRuehl" w:hint="cs"/>
            <w:vanish/>
            <w:szCs w:val="20"/>
            <w:shd w:val="clear" w:color="auto" w:fill="FFFF99"/>
            <w:rtl/>
          </w:rPr>
          <w:t>ה"ח 664</w:t>
        </w:r>
      </w:hyperlink>
      <w:r w:rsidRPr="00B84DB8">
        <w:rPr>
          <w:rStyle w:val="default"/>
          <w:rFonts w:cs="FrankRuehl" w:hint="cs"/>
          <w:vanish/>
          <w:sz w:val="20"/>
          <w:szCs w:val="20"/>
          <w:shd w:val="clear" w:color="auto" w:fill="FFFF99"/>
          <w:rtl/>
        </w:rPr>
        <w:t>)</w:t>
      </w:r>
    </w:p>
    <w:p w:rsidR="000A7038" w:rsidRPr="00B84DB8" w:rsidRDefault="000A7038" w:rsidP="000A7038">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צו תשע"ג-2013</w:t>
      </w:r>
    </w:p>
    <w:p w:rsidR="000A7038" w:rsidRPr="00B84DB8" w:rsidRDefault="000A7038" w:rsidP="000A7038">
      <w:pPr>
        <w:pStyle w:val="P00"/>
        <w:spacing w:before="0"/>
        <w:ind w:left="0" w:right="1134"/>
        <w:rPr>
          <w:rStyle w:val="default"/>
          <w:rFonts w:cs="FrankRuehl" w:hint="cs"/>
          <w:vanish/>
          <w:sz w:val="20"/>
          <w:szCs w:val="20"/>
          <w:shd w:val="clear" w:color="auto" w:fill="FFFF99"/>
          <w:rtl/>
        </w:rPr>
      </w:pPr>
      <w:hyperlink r:id="rId42" w:history="1">
        <w:r w:rsidRPr="00B84DB8">
          <w:rPr>
            <w:rStyle w:val="Hyperlink"/>
            <w:rFonts w:cs="FrankRuehl" w:hint="cs"/>
            <w:vanish/>
            <w:szCs w:val="20"/>
            <w:shd w:val="clear" w:color="auto" w:fill="FFFF99"/>
            <w:rtl/>
          </w:rPr>
          <w:t>ק"ת תשע"ג מס' 7273</w:t>
        </w:r>
      </w:hyperlink>
      <w:r w:rsidRPr="00B84DB8">
        <w:rPr>
          <w:rStyle w:val="default"/>
          <w:rFonts w:cs="FrankRuehl" w:hint="cs"/>
          <w:vanish/>
          <w:sz w:val="20"/>
          <w:szCs w:val="20"/>
          <w:shd w:val="clear" w:color="auto" w:fill="FFFF99"/>
          <w:rtl/>
        </w:rPr>
        <w:t xml:space="preserve"> מיום 30.7.2013 עמ' 1564</w:t>
      </w:r>
    </w:p>
    <w:p w:rsidR="000A7038" w:rsidRPr="00B84DB8" w:rsidRDefault="000A7038" w:rsidP="000A7038">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צו תשע"ד-2014</w:t>
      </w:r>
    </w:p>
    <w:p w:rsidR="000A7038" w:rsidRPr="00B84DB8" w:rsidRDefault="000A7038" w:rsidP="000A7038">
      <w:pPr>
        <w:pStyle w:val="P00"/>
        <w:spacing w:before="0"/>
        <w:ind w:left="0" w:right="1134"/>
        <w:rPr>
          <w:rStyle w:val="default"/>
          <w:rFonts w:cs="FrankRuehl" w:hint="cs"/>
          <w:vanish/>
          <w:sz w:val="20"/>
          <w:szCs w:val="20"/>
          <w:shd w:val="clear" w:color="auto" w:fill="FFFF99"/>
          <w:rtl/>
        </w:rPr>
      </w:pPr>
      <w:hyperlink r:id="rId43" w:history="1">
        <w:r w:rsidRPr="00B84DB8">
          <w:rPr>
            <w:rStyle w:val="Hyperlink"/>
            <w:rFonts w:cs="FrankRuehl" w:hint="cs"/>
            <w:vanish/>
            <w:szCs w:val="20"/>
            <w:shd w:val="clear" w:color="auto" w:fill="FFFF99"/>
            <w:rtl/>
          </w:rPr>
          <w:t>ק"ת תשע"ד מס' 7335</w:t>
        </w:r>
      </w:hyperlink>
      <w:r w:rsidRPr="00B84DB8">
        <w:rPr>
          <w:rStyle w:val="default"/>
          <w:rFonts w:cs="FrankRuehl" w:hint="cs"/>
          <w:vanish/>
          <w:sz w:val="20"/>
          <w:szCs w:val="20"/>
          <w:shd w:val="clear" w:color="auto" w:fill="FFFF99"/>
          <w:rtl/>
        </w:rPr>
        <w:t xml:space="preserve"> מיום 30.1.2014 עמ' 585</w:t>
      </w:r>
    </w:p>
    <w:p w:rsidR="00503C9E" w:rsidRPr="00B84DB8" w:rsidRDefault="00503C9E" w:rsidP="00503C9E">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צו (מס' 2) תשע"ד-2014</w:t>
      </w:r>
    </w:p>
    <w:p w:rsidR="00503C9E" w:rsidRPr="00B84DB8" w:rsidRDefault="00503C9E" w:rsidP="00503C9E">
      <w:pPr>
        <w:pStyle w:val="P00"/>
        <w:spacing w:before="0"/>
        <w:ind w:left="0" w:right="1134"/>
        <w:rPr>
          <w:rStyle w:val="default"/>
          <w:rFonts w:cs="FrankRuehl" w:hint="cs"/>
          <w:vanish/>
          <w:sz w:val="20"/>
          <w:szCs w:val="20"/>
          <w:shd w:val="clear" w:color="auto" w:fill="FFFF99"/>
          <w:rtl/>
        </w:rPr>
      </w:pPr>
      <w:hyperlink r:id="rId44" w:history="1">
        <w:r w:rsidRPr="00B84DB8">
          <w:rPr>
            <w:rStyle w:val="Hyperlink"/>
            <w:rFonts w:cs="FrankRuehl" w:hint="cs"/>
            <w:vanish/>
            <w:szCs w:val="20"/>
            <w:shd w:val="clear" w:color="auto" w:fill="FFFF99"/>
            <w:rtl/>
          </w:rPr>
          <w:t>ק"ת תשע"ד מס' 7403</w:t>
        </w:r>
      </w:hyperlink>
      <w:r w:rsidRPr="00B84DB8">
        <w:rPr>
          <w:rStyle w:val="default"/>
          <w:rFonts w:cs="FrankRuehl" w:hint="cs"/>
          <w:vanish/>
          <w:sz w:val="20"/>
          <w:szCs w:val="20"/>
          <w:shd w:val="clear" w:color="auto" w:fill="FFFF99"/>
          <w:rtl/>
        </w:rPr>
        <w:t xml:space="preserve"> מיום 31.7.21014 עמ' 1570</w:t>
      </w:r>
    </w:p>
    <w:p w:rsidR="002F03DE" w:rsidRPr="00B84DB8" w:rsidRDefault="002F03DE" w:rsidP="002F03DE">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צו תשע"ה-2015</w:t>
      </w:r>
    </w:p>
    <w:p w:rsidR="002F03DE" w:rsidRPr="00B84DB8" w:rsidRDefault="002F03DE" w:rsidP="002F03DE">
      <w:pPr>
        <w:pStyle w:val="P00"/>
        <w:spacing w:before="0"/>
        <w:ind w:left="0" w:right="1134"/>
        <w:rPr>
          <w:rStyle w:val="default"/>
          <w:rFonts w:cs="FrankRuehl" w:hint="cs"/>
          <w:vanish/>
          <w:sz w:val="20"/>
          <w:szCs w:val="20"/>
          <w:shd w:val="clear" w:color="auto" w:fill="FFFF99"/>
          <w:rtl/>
        </w:rPr>
      </w:pPr>
      <w:hyperlink r:id="rId45" w:history="1">
        <w:r w:rsidRPr="00B84DB8">
          <w:rPr>
            <w:rStyle w:val="Hyperlink"/>
            <w:rFonts w:cs="FrankRuehl" w:hint="cs"/>
            <w:vanish/>
            <w:szCs w:val="20"/>
            <w:shd w:val="clear" w:color="auto" w:fill="FFFF99"/>
            <w:rtl/>
          </w:rPr>
          <w:t>ק"ת תשע"ה מס' 7488</w:t>
        </w:r>
      </w:hyperlink>
      <w:r w:rsidRPr="00B84DB8">
        <w:rPr>
          <w:rStyle w:val="default"/>
          <w:rFonts w:cs="FrankRuehl" w:hint="cs"/>
          <w:vanish/>
          <w:sz w:val="20"/>
          <w:szCs w:val="20"/>
          <w:shd w:val="clear" w:color="auto" w:fill="FFFF99"/>
          <w:rtl/>
        </w:rPr>
        <w:t xml:space="preserve"> מיום 1.2.2015 עמ' 832</w:t>
      </w:r>
    </w:p>
    <w:p w:rsidR="00BD0ABB" w:rsidRPr="00B84DB8" w:rsidRDefault="00BD0ABB" w:rsidP="00BD0ABB">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צו (מס' 2) תשע"ה-2015</w:t>
      </w:r>
    </w:p>
    <w:p w:rsidR="00BD0ABB" w:rsidRPr="00B84DB8" w:rsidRDefault="00BD0ABB" w:rsidP="00BD0ABB">
      <w:pPr>
        <w:pStyle w:val="P00"/>
        <w:spacing w:before="0"/>
        <w:ind w:left="0" w:right="1134"/>
        <w:rPr>
          <w:rStyle w:val="default"/>
          <w:rFonts w:cs="FrankRuehl" w:hint="cs"/>
          <w:vanish/>
          <w:sz w:val="20"/>
          <w:szCs w:val="20"/>
          <w:shd w:val="clear" w:color="auto" w:fill="FFFF99"/>
          <w:rtl/>
        </w:rPr>
      </w:pPr>
      <w:hyperlink r:id="rId46" w:history="1">
        <w:r w:rsidRPr="00B84DB8">
          <w:rPr>
            <w:rStyle w:val="Hyperlink"/>
            <w:rFonts w:cs="FrankRuehl" w:hint="cs"/>
            <w:vanish/>
            <w:szCs w:val="20"/>
            <w:shd w:val="clear" w:color="auto" w:fill="FFFF99"/>
            <w:rtl/>
          </w:rPr>
          <w:t>ק"ת תשע"ה מס' 7534</w:t>
        </w:r>
      </w:hyperlink>
      <w:r w:rsidRPr="00B84DB8">
        <w:rPr>
          <w:rStyle w:val="default"/>
          <w:rFonts w:cs="FrankRuehl" w:hint="cs"/>
          <w:vanish/>
          <w:sz w:val="20"/>
          <w:szCs w:val="20"/>
          <w:shd w:val="clear" w:color="auto" w:fill="FFFF99"/>
          <w:rtl/>
        </w:rPr>
        <w:t xml:space="preserve"> מיום 20.7.2015 עמ' 1384</w:t>
      </w:r>
    </w:p>
    <w:p w:rsidR="00AC5DE5" w:rsidRPr="00B84DB8" w:rsidRDefault="00AC5DE5" w:rsidP="00AC5DE5">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צו תשע"ו-2016</w:t>
      </w:r>
    </w:p>
    <w:p w:rsidR="00AC5DE5" w:rsidRPr="00B84DB8" w:rsidRDefault="00AC5DE5" w:rsidP="00AC5DE5">
      <w:pPr>
        <w:pStyle w:val="P00"/>
        <w:spacing w:before="0"/>
        <w:ind w:left="0" w:right="1134"/>
        <w:rPr>
          <w:rStyle w:val="default"/>
          <w:rFonts w:cs="FrankRuehl" w:hint="cs"/>
          <w:vanish/>
          <w:sz w:val="20"/>
          <w:szCs w:val="20"/>
          <w:shd w:val="clear" w:color="auto" w:fill="FFFF99"/>
          <w:rtl/>
        </w:rPr>
      </w:pPr>
      <w:hyperlink r:id="rId47" w:history="1">
        <w:r w:rsidRPr="00B84DB8">
          <w:rPr>
            <w:rStyle w:val="Hyperlink"/>
            <w:rFonts w:cs="FrankRuehl" w:hint="cs"/>
            <w:vanish/>
            <w:szCs w:val="20"/>
            <w:shd w:val="clear" w:color="auto" w:fill="FFFF99"/>
            <w:rtl/>
          </w:rPr>
          <w:t>ק"ת תשע"ו מס' 7611</w:t>
        </w:r>
      </w:hyperlink>
      <w:r w:rsidRPr="00B84DB8">
        <w:rPr>
          <w:rStyle w:val="default"/>
          <w:rFonts w:cs="FrankRuehl" w:hint="cs"/>
          <w:vanish/>
          <w:sz w:val="20"/>
          <w:szCs w:val="20"/>
          <w:shd w:val="clear" w:color="auto" w:fill="FFFF99"/>
          <w:rtl/>
        </w:rPr>
        <w:t xml:space="preserve"> מיום 31.1.2016 עמ' 683</w:t>
      </w:r>
    </w:p>
    <w:p w:rsidR="00006B55" w:rsidRPr="00B84DB8" w:rsidRDefault="00006B55" w:rsidP="00006B55">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צו (מס' 2) תשע"ו-2016</w:t>
      </w:r>
    </w:p>
    <w:p w:rsidR="00006B55" w:rsidRPr="00B84DB8" w:rsidRDefault="00006B55" w:rsidP="00006B55">
      <w:pPr>
        <w:pStyle w:val="P00"/>
        <w:spacing w:before="0"/>
        <w:ind w:left="0" w:right="1134"/>
        <w:rPr>
          <w:rStyle w:val="default"/>
          <w:rFonts w:cs="FrankRuehl" w:hint="cs"/>
          <w:vanish/>
          <w:sz w:val="20"/>
          <w:szCs w:val="20"/>
          <w:shd w:val="clear" w:color="auto" w:fill="FFFF99"/>
          <w:rtl/>
        </w:rPr>
      </w:pPr>
      <w:hyperlink r:id="rId48" w:history="1">
        <w:r w:rsidRPr="00B84DB8">
          <w:rPr>
            <w:rStyle w:val="Hyperlink"/>
            <w:rFonts w:cs="FrankRuehl" w:hint="cs"/>
            <w:vanish/>
            <w:szCs w:val="20"/>
            <w:shd w:val="clear" w:color="auto" w:fill="FFFF99"/>
            <w:rtl/>
          </w:rPr>
          <w:t>ק"ת תשע"ו מס' 7695</w:t>
        </w:r>
      </w:hyperlink>
      <w:r w:rsidRPr="00B84DB8">
        <w:rPr>
          <w:rStyle w:val="default"/>
          <w:rFonts w:cs="FrankRuehl" w:hint="cs"/>
          <w:vanish/>
          <w:sz w:val="20"/>
          <w:szCs w:val="20"/>
          <w:shd w:val="clear" w:color="auto" w:fill="FFFF99"/>
          <w:rtl/>
        </w:rPr>
        <w:t xml:space="preserve"> מיום 31.7.2016 עמ' 1704</w:t>
      </w:r>
    </w:p>
    <w:p w:rsidR="00742340" w:rsidRPr="00B84DB8" w:rsidRDefault="00742340" w:rsidP="00742340">
      <w:pPr>
        <w:pStyle w:val="P00"/>
        <w:spacing w:before="0"/>
        <w:ind w:left="0" w:right="1134"/>
        <w:rPr>
          <w:rStyle w:val="default"/>
          <w:rFonts w:cs="FrankRuehl" w:hint="cs"/>
          <w:vanish/>
          <w:szCs w:val="20"/>
          <w:shd w:val="clear" w:color="auto" w:fill="FFFF99"/>
          <w:rtl/>
        </w:rPr>
      </w:pPr>
      <w:r w:rsidRPr="00B84DB8">
        <w:rPr>
          <w:rStyle w:val="default"/>
          <w:rFonts w:cs="FrankRuehl" w:hint="cs"/>
          <w:b/>
          <w:bCs/>
          <w:vanish/>
          <w:szCs w:val="20"/>
          <w:shd w:val="clear" w:color="auto" w:fill="FFFF99"/>
          <w:rtl/>
        </w:rPr>
        <w:t>צו תשע"ז-2017</w:t>
      </w:r>
    </w:p>
    <w:p w:rsidR="00742340" w:rsidRPr="00B84DB8" w:rsidRDefault="00742340" w:rsidP="00742340">
      <w:pPr>
        <w:pStyle w:val="P00"/>
        <w:spacing w:before="0"/>
        <w:ind w:left="0" w:right="1134"/>
        <w:rPr>
          <w:rStyle w:val="default"/>
          <w:rFonts w:cs="FrankRuehl" w:hint="cs"/>
          <w:vanish/>
          <w:szCs w:val="20"/>
          <w:shd w:val="clear" w:color="auto" w:fill="FFFF99"/>
          <w:rtl/>
        </w:rPr>
      </w:pPr>
      <w:hyperlink r:id="rId49" w:history="1">
        <w:r w:rsidRPr="00B84DB8">
          <w:rPr>
            <w:rStyle w:val="Hyperlink"/>
            <w:rFonts w:cs="FrankRuehl" w:hint="cs"/>
            <w:vanish/>
            <w:szCs w:val="20"/>
            <w:shd w:val="clear" w:color="auto" w:fill="FFFF99"/>
            <w:rtl/>
          </w:rPr>
          <w:t>ק"ת תשע"ז מס' 7771</w:t>
        </w:r>
      </w:hyperlink>
      <w:r w:rsidRPr="00B84DB8">
        <w:rPr>
          <w:rStyle w:val="default"/>
          <w:rFonts w:cs="FrankRuehl" w:hint="cs"/>
          <w:vanish/>
          <w:szCs w:val="20"/>
          <w:shd w:val="clear" w:color="auto" w:fill="FFFF99"/>
          <w:rtl/>
        </w:rPr>
        <w:t xml:space="preserve"> מיום 31.1.2017 עמ' 643</w:t>
      </w:r>
    </w:p>
    <w:p w:rsidR="00AF4383" w:rsidRPr="00B84DB8" w:rsidRDefault="00AF4383" w:rsidP="00AF4383">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צו (מס' 2) תשע"ז-2017</w:t>
      </w:r>
    </w:p>
    <w:p w:rsidR="00AF4383" w:rsidRPr="00B84DB8" w:rsidRDefault="00AF4383" w:rsidP="00AF4383">
      <w:pPr>
        <w:pStyle w:val="P00"/>
        <w:spacing w:before="0"/>
        <w:ind w:left="0" w:right="1134"/>
        <w:rPr>
          <w:rStyle w:val="default"/>
          <w:rFonts w:cs="FrankRuehl" w:hint="cs"/>
          <w:vanish/>
          <w:sz w:val="20"/>
          <w:szCs w:val="20"/>
          <w:shd w:val="clear" w:color="auto" w:fill="FFFF99"/>
          <w:rtl/>
        </w:rPr>
      </w:pPr>
      <w:hyperlink r:id="rId50" w:history="1">
        <w:r w:rsidRPr="00B84DB8">
          <w:rPr>
            <w:rStyle w:val="Hyperlink"/>
            <w:rFonts w:cs="FrankRuehl" w:hint="cs"/>
            <w:vanish/>
            <w:szCs w:val="20"/>
            <w:shd w:val="clear" w:color="auto" w:fill="FFFF99"/>
            <w:rtl/>
          </w:rPr>
          <w:t>ק"ת תשע"ז מס' 7841</w:t>
        </w:r>
      </w:hyperlink>
      <w:r w:rsidRPr="00B84DB8">
        <w:rPr>
          <w:rStyle w:val="default"/>
          <w:rFonts w:cs="FrankRuehl" w:hint="cs"/>
          <w:vanish/>
          <w:sz w:val="20"/>
          <w:szCs w:val="20"/>
          <w:shd w:val="clear" w:color="auto" w:fill="FFFF99"/>
          <w:rtl/>
        </w:rPr>
        <w:t xml:space="preserve"> מיום 26.7.2017 עמ' 1386</w:t>
      </w:r>
    </w:p>
    <w:p w:rsidR="00DB0687" w:rsidRPr="00B84DB8" w:rsidRDefault="00DB0687" w:rsidP="00DB0687">
      <w:pPr>
        <w:pStyle w:val="P00"/>
        <w:spacing w:before="0"/>
        <w:ind w:left="0" w:right="1134"/>
        <w:rPr>
          <w:rStyle w:val="default"/>
          <w:rFonts w:ascii="FrankRuehl" w:hAnsi="FrankRuehl" w:cs="FrankRuehl"/>
          <w:vanish/>
          <w:sz w:val="20"/>
          <w:szCs w:val="20"/>
          <w:shd w:val="clear" w:color="auto" w:fill="FFFF99"/>
          <w:rtl/>
        </w:rPr>
      </w:pPr>
      <w:bookmarkStart w:id="22" w:name="_Hlk504901764"/>
      <w:r w:rsidRPr="00B84DB8">
        <w:rPr>
          <w:rStyle w:val="default"/>
          <w:rFonts w:ascii="FrankRuehl" w:hAnsi="FrankRuehl" w:cs="FrankRuehl"/>
          <w:b/>
          <w:bCs/>
          <w:vanish/>
          <w:sz w:val="20"/>
          <w:szCs w:val="20"/>
          <w:shd w:val="clear" w:color="auto" w:fill="FFFF99"/>
          <w:rtl/>
        </w:rPr>
        <w:t>צו תשע"ח-2018</w:t>
      </w:r>
    </w:p>
    <w:p w:rsidR="00DB0687" w:rsidRPr="00B84DB8" w:rsidRDefault="00DB0687" w:rsidP="00DB0687">
      <w:pPr>
        <w:pStyle w:val="P00"/>
        <w:spacing w:before="0"/>
        <w:ind w:left="0" w:right="1134"/>
        <w:rPr>
          <w:rStyle w:val="default"/>
          <w:rFonts w:ascii="FrankRuehl" w:hAnsi="FrankRuehl" w:cs="FrankRuehl"/>
          <w:vanish/>
          <w:sz w:val="20"/>
          <w:szCs w:val="20"/>
          <w:shd w:val="clear" w:color="auto" w:fill="FFFF99"/>
          <w:rtl/>
        </w:rPr>
      </w:pPr>
      <w:hyperlink r:id="rId51" w:history="1">
        <w:r w:rsidRPr="00B84DB8">
          <w:rPr>
            <w:rStyle w:val="Hyperlink"/>
            <w:rFonts w:ascii="FrankRuehl" w:hAnsi="FrankRuehl" w:cs="FrankRuehl"/>
            <w:vanish/>
            <w:szCs w:val="20"/>
            <w:shd w:val="clear" w:color="auto" w:fill="FFFF99"/>
            <w:rtl/>
          </w:rPr>
          <w:t>ק"ת תשע"ח מס' 7937</w:t>
        </w:r>
      </w:hyperlink>
      <w:r w:rsidRPr="00B84DB8">
        <w:rPr>
          <w:rStyle w:val="default"/>
          <w:rFonts w:ascii="FrankRuehl" w:hAnsi="FrankRuehl" w:cs="FrankRuehl"/>
          <w:vanish/>
          <w:sz w:val="20"/>
          <w:szCs w:val="20"/>
          <w:shd w:val="clear" w:color="auto" w:fill="FFFF99"/>
          <w:rtl/>
        </w:rPr>
        <w:t xml:space="preserve"> מיום 23.1.2018 עמ' 898</w:t>
      </w:r>
    </w:p>
    <w:p w:rsidR="002559B6" w:rsidRPr="00B84DB8" w:rsidRDefault="002559B6" w:rsidP="002559B6">
      <w:pPr>
        <w:pStyle w:val="P00"/>
        <w:spacing w:before="0"/>
        <w:ind w:left="0" w:right="1134"/>
        <w:rPr>
          <w:rStyle w:val="default"/>
          <w:rFonts w:ascii="FrankRuehl" w:hAnsi="FrankRuehl" w:cs="FrankRuehl"/>
          <w:vanish/>
          <w:sz w:val="20"/>
          <w:szCs w:val="20"/>
          <w:shd w:val="clear" w:color="auto" w:fill="FFFF99"/>
          <w:rtl/>
        </w:rPr>
      </w:pPr>
      <w:bookmarkStart w:id="23" w:name="_Hlk520998697"/>
      <w:bookmarkEnd w:id="22"/>
      <w:r w:rsidRPr="00B84DB8">
        <w:rPr>
          <w:rStyle w:val="default"/>
          <w:rFonts w:ascii="FrankRuehl" w:hAnsi="FrankRuehl" w:cs="FrankRuehl"/>
          <w:b/>
          <w:bCs/>
          <w:vanish/>
          <w:sz w:val="20"/>
          <w:szCs w:val="20"/>
          <w:shd w:val="clear" w:color="auto" w:fill="FFFF99"/>
          <w:rtl/>
        </w:rPr>
        <w:t>צו (מס' 2) תשע"ח-2018</w:t>
      </w:r>
    </w:p>
    <w:p w:rsidR="002559B6" w:rsidRPr="00B84DB8" w:rsidRDefault="002559B6" w:rsidP="002559B6">
      <w:pPr>
        <w:pStyle w:val="P00"/>
        <w:spacing w:before="0"/>
        <w:ind w:left="0" w:right="1134"/>
        <w:rPr>
          <w:rStyle w:val="default"/>
          <w:rFonts w:ascii="FrankRuehl" w:hAnsi="FrankRuehl" w:cs="FrankRuehl"/>
          <w:vanish/>
          <w:sz w:val="20"/>
          <w:szCs w:val="20"/>
          <w:shd w:val="clear" w:color="auto" w:fill="FFFF99"/>
          <w:rtl/>
        </w:rPr>
      </w:pPr>
      <w:hyperlink r:id="rId52" w:history="1">
        <w:r w:rsidRPr="00B84DB8">
          <w:rPr>
            <w:rStyle w:val="Hyperlink"/>
            <w:rFonts w:ascii="FrankRuehl" w:hAnsi="FrankRuehl" w:cs="FrankRuehl"/>
            <w:vanish/>
            <w:szCs w:val="20"/>
            <w:shd w:val="clear" w:color="auto" w:fill="FFFF99"/>
            <w:rtl/>
          </w:rPr>
          <w:t>ק"ת תשע"ח מס' 8050</w:t>
        </w:r>
      </w:hyperlink>
      <w:r w:rsidRPr="00B84DB8">
        <w:rPr>
          <w:rStyle w:val="default"/>
          <w:rFonts w:ascii="FrankRuehl" w:hAnsi="FrankRuehl" w:cs="FrankRuehl"/>
          <w:vanish/>
          <w:sz w:val="20"/>
          <w:szCs w:val="20"/>
          <w:shd w:val="clear" w:color="auto" w:fill="FFFF99"/>
          <w:rtl/>
        </w:rPr>
        <w:t xml:space="preserve"> מיום 30.7.2018 עמ' 2584</w:t>
      </w:r>
    </w:p>
    <w:p w:rsidR="00C2344A" w:rsidRPr="00B84DB8" w:rsidRDefault="00C2344A" w:rsidP="00C2344A">
      <w:pPr>
        <w:pStyle w:val="P00"/>
        <w:spacing w:before="0"/>
        <w:ind w:left="0" w:right="1134"/>
        <w:rPr>
          <w:rStyle w:val="default"/>
          <w:rFonts w:ascii="FrankRuehl" w:hAnsi="FrankRuehl" w:cs="FrankRuehl"/>
          <w:vanish/>
          <w:sz w:val="20"/>
          <w:szCs w:val="20"/>
          <w:shd w:val="clear" w:color="auto" w:fill="FFFF99"/>
          <w:rtl/>
        </w:rPr>
      </w:pPr>
      <w:bookmarkStart w:id="24" w:name="_Hlk536447635"/>
      <w:bookmarkEnd w:id="23"/>
      <w:r w:rsidRPr="00B84DB8">
        <w:rPr>
          <w:rStyle w:val="default"/>
          <w:rFonts w:ascii="FrankRuehl" w:hAnsi="FrankRuehl" w:cs="FrankRuehl"/>
          <w:b/>
          <w:bCs/>
          <w:vanish/>
          <w:sz w:val="20"/>
          <w:szCs w:val="20"/>
          <w:shd w:val="clear" w:color="auto" w:fill="FFFF99"/>
          <w:rtl/>
        </w:rPr>
        <w:t>צו תשע"ט-2019</w:t>
      </w:r>
    </w:p>
    <w:p w:rsidR="00C2344A" w:rsidRPr="00B84DB8" w:rsidRDefault="00C2344A" w:rsidP="00C2344A">
      <w:pPr>
        <w:pStyle w:val="P00"/>
        <w:spacing w:before="0"/>
        <w:ind w:left="0" w:right="1134"/>
        <w:rPr>
          <w:rStyle w:val="default"/>
          <w:rFonts w:ascii="FrankRuehl" w:hAnsi="FrankRuehl" w:cs="FrankRuehl"/>
          <w:vanish/>
          <w:sz w:val="20"/>
          <w:szCs w:val="20"/>
          <w:shd w:val="clear" w:color="auto" w:fill="FFFF99"/>
          <w:rtl/>
        </w:rPr>
      </w:pPr>
      <w:hyperlink r:id="rId53" w:history="1">
        <w:r w:rsidRPr="00B84DB8">
          <w:rPr>
            <w:rStyle w:val="Hyperlink"/>
            <w:rFonts w:ascii="FrankRuehl" w:hAnsi="FrankRuehl" w:cs="FrankRuehl"/>
            <w:vanish/>
            <w:szCs w:val="20"/>
            <w:shd w:val="clear" w:color="auto" w:fill="FFFF99"/>
            <w:rtl/>
          </w:rPr>
          <w:t>ק"ת תשע"ט מס' 8157</w:t>
        </w:r>
      </w:hyperlink>
      <w:r w:rsidRPr="00B84DB8">
        <w:rPr>
          <w:rStyle w:val="default"/>
          <w:rFonts w:ascii="FrankRuehl" w:hAnsi="FrankRuehl" w:cs="FrankRuehl"/>
          <w:vanish/>
          <w:sz w:val="20"/>
          <w:szCs w:val="20"/>
          <w:shd w:val="clear" w:color="auto" w:fill="FFFF99"/>
          <w:rtl/>
        </w:rPr>
        <w:t xml:space="preserve"> מיום 27.1.2019 עמ' 1912</w:t>
      </w:r>
    </w:p>
    <w:bookmarkEnd w:id="24"/>
    <w:p w:rsidR="0007505D" w:rsidRPr="00B84DB8" w:rsidRDefault="0007505D" w:rsidP="0007505D">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b/>
          <w:bCs/>
          <w:vanish/>
          <w:sz w:val="20"/>
          <w:szCs w:val="20"/>
          <w:shd w:val="clear" w:color="auto" w:fill="FFFF99"/>
          <w:rtl/>
        </w:rPr>
        <w:t>צו (מס' 2) תשע"ט-2019</w:t>
      </w:r>
    </w:p>
    <w:p w:rsidR="0007505D" w:rsidRPr="00B84DB8" w:rsidRDefault="0007505D" w:rsidP="0007505D">
      <w:pPr>
        <w:pStyle w:val="P00"/>
        <w:spacing w:before="0"/>
        <w:ind w:left="0" w:right="1134"/>
        <w:rPr>
          <w:rStyle w:val="default"/>
          <w:rFonts w:ascii="FrankRuehl" w:hAnsi="FrankRuehl" w:cs="FrankRuehl"/>
          <w:vanish/>
          <w:sz w:val="20"/>
          <w:szCs w:val="20"/>
          <w:shd w:val="clear" w:color="auto" w:fill="FFFF99"/>
          <w:rtl/>
        </w:rPr>
      </w:pPr>
      <w:hyperlink r:id="rId54" w:history="1">
        <w:r w:rsidRPr="00B84DB8">
          <w:rPr>
            <w:rStyle w:val="Hyperlink"/>
            <w:rFonts w:ascii="FrankRuehl" w:hAnsi="FrankRuehl" w:cs="FrankRuehl"/>
            <w:vanish/>
            <w:szCs w:val="20"/>
            <w:shd w:val="clear" w:color="auto" w:fill="FFFF99"/>
            <w:rtl/>
          </w:rPr>
          <w:t>ק"ת תשע"ט מס' 8251</w:t>
        </w:r>
      </w:hyperlink>
      <w:r w:rsidRPr="00B84DB8">
        <w:rPr>
          <w:rStyle w:val="default"/>
          <w:rFonts w:ascii="FrankRuehl" w:hAnsi="FrankRuehl" w:cs="FrankRuehl"/>
          <w:vanish/>
          <w:sz w:val="20"/>
          <w:szCs w:val="20"/>
          <w:shd w:val="clear" w:color="auto" w:fill="FFFF99"/>
          <w:rtl/>
        </w:rPr>
        <w:t xml:space="preserve"> מיום 24.7.2019 עמ' 3520</w:t>
      </w:r>
    </w:p>
    <w:p w:rsidR="00BA2038" w:rsidRPr="00B84DB8" w:rsidRDefault="00BA2038" w:rsidP="00BA2038">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b/>
          <w:bCs/>
          <w:vanish/>
          <w:sz w:val="20"/>
          <w:szCs w:val="20"/>
          <w:shd w:val="clear" w:color="auto" w:fill="FFFF99"/>
          <w:rtl/>
        </w:rPr>
        <w:t>צו תש"ף-2020</w:t>
      </w:r>
    </w:p>
    <w:p w:rsidR="00BA2038" w:rsidRPr="00B84DB8" w:rsidRDefault="00BA2038" w:rsidP="00BA2038">
      <w:pPr>
        <w:pStyle w:val="P00"/>
        <w:spacing w:before="0"/>
        <w:ind w:left="0" w:right="1134"/>
        <w:rPr>
          <w:rStyle w:val="default"/>
          <w:rFonts w:ascii="FrankRuehl" w:hAnsi="FrankRuehl" w:cs="FrankRuehl"/>
          <w:vanish/>
          <w:sz w:val="20"/>
          <w:szCs w:val="20"/>
          <w:shd w:val="clear" w:color="auto" w:fill="FFFF99"/>
          <w:rtl/>
        </w:rPr>
      </w:pPr>
      <w:hyperlink r:id="rId55" w:history="1">
        <w:r w:rsidRPr="00B84DB8">
          <w:rPr>
            <w:rStyle w:val="Hyperlink"/>
            <w:rFonts w:ascii="FrankRuehl" w:hAnsi="FrankRuehl" w:cs="FrankRuehl"/>
            <w:vanish/>
            <w:szCs w:val="20"/>
            <w:shd w:val="clear" w:color="auto" w:fill="FFFF99"/>
            <w:rtl/>
          </w:rPr>
          <w:t>ק"ת תש"ף מס' 8332</w:t>
        </w:r>
      </w:hyperlink>
      <w:r w:rsidRPr="00B84DB8">
        <w:rPr>
          <w:rStyle w:val="default"/>
          <w:rFonts w:ascii="FrankRuehl" w:hAnsi="FrankRuehl" w:cs="FrankRuehl"/>
          <w:vanish/>
          <w:sz w:val="20"/>
          <w:szCs w:val="20"/>
          <w:shd w:val="clear" w:color="auto" w:fill="FFFF99"/>
          <w:rtl/>
        </w:rPr>
        <w:t xml:space="preserve"> מיום 22.1.2020 עמ' 454</w:t>
      </w:r>
    </w:p>
    <w:p w:rsidR="00522EA0" w:rsidRPr="00B84DB8" w:rsidRDefault="00522EA0" w:rsidP="00522EA0">
      <w:pPr>
        <w:pStyle w:val="P00"/>
        <w:spacing w:before="0"/>
        <w:ind w:left="0" w:right="1134"/>
        <w:rPr>
          <w:rStyle w:val="default"/>
          <w:rFonts w:ascii="FrankRuehl" w:hAnsi="FrankRuehl" w:cs="FrankRuehl"/>
          <w:vanish/>
          <w:szCs w:val="20"/>
          <w:shd w:val="clear" w:color="auto" w:fill="FFFF99"/>
          <w:rtl/>
        </w:rPr>
      </w:pPr>
      <w:r w:rsidRPr="00B84DB8">
        <w:rPr>
          <w:rStyle w:val="default"/>
          <w:rFonts w:ascii="FrankRuehl" w:hAnsi="FrankRuehl" w:cs="FrankRuehl" w:hint="cs"/>
          <w:b/>
          <w:bCs/>
          <w:vanish/>
          <w:szCs w:val="20"/>
          <w:shd w:val="clear" w:color="auto" w:fill="FFFF99"/>
          <w:rtl/>
        </w:rPr>
        <w:t>צו (מס' 2) תש"ף-2020</w:t>
      </w:r>
    </w:p>
    <w:p w:rsidR="00522EA0" w:rsidRPr="00B84DB8" w:rsidRDefault="00522EA0" w:rsidP="00522EA0">
      <w:pPr>
        <w:pStyle w:val="P00"/>
        <w:spacing w:before="0"/>
        <w:ind w:left="0" w:right="1134"/>
        <w:rPr>
          <w:rStyle w:val="default"/>
          <w:rFonts w:ascii="FrankRuehl" w:hAnsi="FrankRuehl" w:cs="FrankRuehl"/>
          <w:vanish/>
          <w:szCs w:val="20"/>
          <w:shd w:val="clear" w:color="auto" w:fill="FFFF99"/>
          <w:rtl/>
        </w:rPr>
      </w:pPr>
      <w:hyperlink r:id="rId56" w:history="1">
        <w:r w:rsidRPr="00B84DB8">
          <w:rPr>
            <w:rStyle w:val="Hyperlink"/>
            <w:rFonts w:ascii="FrankRuehl" w:hAnsi="FrankRuehl" w:cs="FrankRuehl" w:hint="cs"/>
            <w:vanish/>
            <w:szCs w:val="20"/>
            <w:shd w:val="clear" w:color="auto" w:fill="FFFF99"/>
            <w:rtl/>
          </w:rPr>
          <w:t>ק"ת תש"ף מס' 8662</w:t>
        </w:r>
      </w:hyperlink>
      <w:r w:rsidRPr="00B84DB8">
        <w:rPr>
          <w:rStyle w:val="default"/>
          <w:rFonts w:ascii="FrankRuehl" w:hAnsi="FrankRuehl" w:cs="FrankRuehl" w:hint="cs"/>
          <w:vanish/>
          <w:szCs w:val="20"/>
          <w:shd w:val="clear" w:color="auto" w:fill="FFFF99"/>
          <w:rtl/>
        </w:rPr>
        <w:t xml:space="preserve"> מיום 20.7.2020 עמ' 1822</w:t>
      </w:r>
    </w:p>
    <w:p w:rsidR="00F527E9" w:rsidRPr="00B84DB8" w:rsidRDefault="00F527E9" w:rsidP="00F527E9">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b/>
          <w:bCs/>
          <w:vanish/>
          <w:sz w:val="20"/>
          <w:szCs w:val="20"/>
          <w:shd w:val="clear" w:color="auto" w:fill="FFFF99"/>
          <w:rtl/>
        </w:rPr>
        <w:t>צו תשפ"א-2021</w:t>
      </w:r>
    </w:p>
    <w:p w:rsidR="00F527E9" w:rsidRPr="00B84DB8" w:rsidRDefault="00F527E9" w:rsidP="00F527E9">
      <w:pPr>
        <w:pStyle w:val="P00"/>
        <w:spacing w:before="0"/>
        <w:ind w:left="0" w:right="1134"/>
        <w:rPr>
          <w:rStyle w:val="default"/>
          <w:rFonts w:ascii="FrankRuehl" w:hAnsi="FrankRuehl" w:cs="FrankRuehl"/>
          <w:vanish/>
          <w:sz w:val="20"/>
          <w:szCs w:val="20"/>
          <w:shd w:val="clear" w:color="auto" w:fill="FFFF99"/>
          <w:rtl/>
        </w:rPr>
      </w:pPr>
      <w:hyperlink r:id="rId57" w:history="1">
        <w:r w:rsidRPr="00B84DB8">
          <w:rPr>
            <w:rStyle w:val="Hyperlink"/>
            <w:rFonts w:ascii="FrankRuehl" w:hAnsi="FrankRuehl" w:cs="FrankRuehl"/>
            <w:vanish/>
            <w:szCs w:val="20"/>
            <w:shd w:val="clear" w:color="auto" w:fill="FFFF99"/>
            <w:rtl/>
          </w:rPr>
          <w:t>ק"ת תשפ"א מס' 9129</w:t>
        </w:r>
      </w:hyperlink>
      <w:r w:rsidRPr="00B84DB8">
        <w:rPr>
          <w:rStyle w:val="default"/>
          <w:rFonts w:ascii="FrankRuehl" w:hAnsi="FrankRuehl" w:cs="FrankRuehl"/>
          <w:vanish/>
          <w:sz w:val="20"/>
          <w:szCs w:val="20"/>
          <w:shd w:val="clear" w:color="auto" w:fill="FFFF99"/>
          <w:rtl/>
        </w:rPr>
        <w:t xml:space="preserve"> מיום 31.1.2021 עמ' 1764</w:t>
      </w:r>
    </w:p>
    <w:p w:rsidR="00F4186E" w:rsidRPr="00B84DB8" w:rsidRDefault="00F4186E" w:rsidP="00F4186E">
      <w:pPr>
        <w:pStyle w:val="P00"/>
        <w:spacing w:before="0"/>
        <w:ind w:left="0" w:right="1134"/>
        <w:rPr>
          <w:rStyle w:val="default"/>
          <w:rFonts w:ascii="FrankRuehl" w:hAnsi="FrankRuehl" w:cs="FrankRuehl"/>
          <w:vanish/>
          <w:szCs w:val="20"/>
          <w:shd w:val="clear" w:color="auto" w:fill="FFFF99"/>
          <w:rtl/>
        </w:rPr>
      </w:pPr>
      <w:bookmarkStart w:id="25" w:name="_Hlk78351721"/>
      <w:r w:rsidRPr="00B84DB8">
        <w:rPr>
          <w:rStyle w:val="default"/>
          <w:rFonts w:ascii="FrankRuehl" w:hAnsi="FrankRuehl" w:cs="FrankRuehl" w:hint="cs"/>
          <w:b/>
          <w:bCs/>
          <w:vanish/>
          <w:szCs w:val="20"/>
          <w:shd w:val="clear" w:color="auto" w:fill="FFFF99"/>
          <w:rtl/>
        </w:rPr>
        <w:t>צו (מס' 2) תשפ"א-2021</w:t>
      </w:r>
    </w:p>
    <w:p w:rsidR="00F4186E" w:rsidRPr="00B84DB8" w:rsidRDefault="00F4186E" w:rsidP="00F4186E">
      <w:pPr>
        <w:pStyle w:val="P00"/>
        <w:spacing w:before="0"/>
        <w:ind w:left="0" w:right="1134"/>
        <w:rPr>
          <w:rStyle w:val="default"/>
          <w:rFonts w:ascii="FrankRuehl" w:hAnsi="FrankRuehl" w:cs="FrankRuehl"/>
          <w:vanish/>
          <w:szCs w:val="20"/>
          <w:shd w:val="clear" w:color="auto" w:fill="FFFF99"/>
          <w:rtl/>
        </w:rPr>
      </w:pPr>
      <w:hyperlink r:id="rId58" w:history="1">
        <w:r w:rsidRPr="00B84DB8">
          <w:rPr>
            <w:rStyle w:val="Hyperlink"/>
            <w:rFonts w:ascii="FrankRuehl" w:hAnsi="FrankRuehl" w:cs="FrankRuehl" w:hint="cs"/>
            <w:vanish/>
            <w:szCs w:val="20"/>
            <w:shd w:val="clear" w:color="auto" w:fill="FFFF99"/>
            <w:rtl/>
          </w:rPr>
          <w:t>ק"ת תשפ"א מס' 9523</w:t>
        </w:r>
      </w:hyperlink>
      <w:r w:rsidRPr="00B84DB8">
        <w:rPr>
          <w:rStyle w:val="default"/>
          <w:rFonts w:ascii="FrankRuehl" w:hAnsi="FrankRuehl" w:cs="FrankRuehl" w:hint="cs"/>
          <w:vanish/>
          <w:szCs w:val="20"/>
          <w:shd w:val="clear" w:color="auto" w:fill="FFFF99"/>
          <w:rtl/>
        </w:rPr>
        <w:t xml:space="preserve"> מיום 27.7.2021 עמ' 3830</w:t>
      </w:r>
    </w:p>
    <w:p w:rsidR="00630FA6" w:rsidRPr="00B84DB8" w:rsidRDefault="00630FA6" w:rsidP="00630FA6">
      <w:pPr>
        <w:pStyle w:val="P00"/>
        <w:spacing w:before="0"/>
        <w:ind w:left="0" w:right="1134"/>
        <w:rPr>
          <w:rStyle w:val="default"/>
          <w:rFonts w:ascii="FrankRuehl" w:hAnsi="FrankRuehl" w:cs="FrankRuehl"/>
          <w:vanish/>
          <w:szCs w:val="20"/>
          <w:shd w:val="clear" w:color="auto" w:fill="FFFF99"/>
          <w:rtl/>
        </w:rPr>
      </w:pPr>
      <w:bookmarkStart w:id="26" w:name="_Hlk94688045"/>
      <w:bookmarkEnd w:id="25"/>
      <w:r w:rsidRPr="00B84DB8">
        <w:rPr>
          <w:rStyle w:val="default"/>
          <w:rFonts w:ascii="FrankRuehl" w:hAnsi="FrankRuehl" w:cs="FrankRuehl" w:hint="cs"/>
          <w:b/>
          <w:bCs/>
          <w:vanish/>
          <w:szCs w:val="20"/>
          <w:shd w:val="clear" w:color="auto" w:fill="FFFF99"/>
          <w:rtl/>
        </w:rPr>
        <w:t>צו תשפ"ב-2022</w:t>
      </w:r>
    </w:p>
    <w:p w:rsidR="00630FA6" w:rsidRPr="00B84DB8" w:rsidRDefault="00630FA6" w:rsidP="00630FA6">
      <w:pPr>
        <w:pStyle w:val="P00"/>
        <w:spacing w:before="0"/>
        <w:ind w:left="0" w:right="1134"/>
        <w:rPr>
          <w:rStyle w:val="default"/>
          <w:rFonts w:ascii="FrankRuehl" w:hAnsi="FrankRuehl" w:cs="FrankRuehl"/>
          <w:vanish/>
          <w:szCs w:val="20"/>
          <w:shd w:val="clear" w:color="auto" w:fill="FFFF99"/>
          <w:rtl/>
        </w:rPr>
      </w:pPr>
      <w:hyperlink r:id="rId59" w:history="1">
        <w:r w:rsidRPr="00B84DB8">
          <w:rPr>
            <w:rStyle w:val="Hyperlink"/>
            <w:rFonts w:ascii="FrankRuehl" w:hAnsi="FrankRuehl" w:cs="FrankRuehl" w:hint="cs"/>
            <w:vanish/>
            <w:szCs w:val="20"/>
            <w:shd w:val="clear" w:color="auto" w:fill="FFFF99"/>
            <w:rtl/>
          </w:rPr>
          <w:t>ק"ת תשפ"ב מס' 9958</w:t>
        </w:r>
      </w:hyperlink>
      <w:r w:rsidRPr="00B84DB8">
        <w:rPr>
          <w:rStyle w:val="default"/>
          <w:rFonts w:ascii="FrankRuehl" w:hAnsi="FrankRuehl" w:cs="FrankRuehl" w:hint="cs"/>
          <w:vanish/>
          <w:szCs w:val="20"/>
          <w:shd w:val="clear" w:color="auto" w:fill="FFFF99"/>
          <w:rtl/>
        </w:rPr>
        <w:t xml:space="preserve"> מיום 31.1.2022 עמ' 1864</w:t>
      </w:r>
    </w:p>
    <w:p w:rsidR="00C52A5F" w:rsidRPr="00B84DB8" w:rsidRDefault="00C52A5F" w:rsidP="00C52A5F">
      <w:pPr>
        <w:pStyle w:val="P00"/>
        <w:spacing w:before="0"/>
        <w:ind w:left="0" w:right="1134"/>
        <w:rPr>
          <w:rStyle w:val="default"/>
          <w:rFonts w:ascii="FrankRuehl" w:hAnsi="FrankRuehl" w:cs="FrankRuehl"/>
          <w:vanish/>
          <w:sz w:val="20"/>
          <w:szCs w:val="20"/>
          <w:shd w:val="clear" w:color="auto" w:fill="FFFF99"/>
          <w:rtl/>
        </w:rPr>
      </w:pPr>
      <w:bookmarkStart w:id="27" w:name="_Hlk98418914"/>
      <w:bookmarkEnd w:id="26"/>
      <w:r w:rsidRPr="00B84DB8">
        <w:rPr>
          <w:rStyle w:val="default"/>
          <w:rFonts w:ascii="FrankRuehl" w:hAnsi="FrankRuehl" w:cs="FrankRuehl"/>
          <w:b/>
          <w:bCs/>
          <w:vanish/>
          <w:sz w:val="20"/>
          <w:szCs w:val="20"/>
          <w:shd w:val="clear" w:color="auto" w:fill="FFFF99"/>
          <w:rtl/>
        </w:rPr>
        <w:t xml:space="preserve">תיקון מס' </w:t>
      </w:r>
      <w:r w:rsidRPr="00B84DB8">
        <w:rPr>
          <w:rStyle w:val="default"/>
          <w:rFonts w:ascii="FrankRuehl" w:hAnsi="FrankRuehl" w:cs="FrankRuehl" w:hint="cs"/>
          <w:b/>
          <w:bCs/>
          <w:vanish/>
          <w:szCs w:val="20"/>
          <w:shd w:val="clear" w:color="auto" w:fill="FFFF99"/>
          <w:rtl/>
        </w:rPr>
        <w:t>6</w:t>
      </w:r>
      <w:r w:rsidRPr="00B84DB8">
        <w:rPr>
          <w:rStyle w:val="default"/>
          <w:rFonts w:ascii="FrankRuehl" w:hAnsi="FrankRuehl" w:cs="FrankRuehl"/>
          <w:b/>
          <w:bCs/>
          <w:vanish/>
          <w:sz w:val="20"/>
          <w:szCs w:val="20"/>
          <w:shd w:val="clear" w:color="auto" w:fill="FFFF99"/>
          <w:rtl/>
        </w:rPr>
        <w:t xml:space="preserve"> (תיקון)</w:t>
      </w:r>
    </w:p>
    <w:p w:rsidR="00C52A5F" w:rsidRPr="00B84DB8" w:rsidRDefault="00C52A5F" w:rsidP="00C52A5F">
      <w:pPr>
        <w:pStyle w:val="P00"/>
        <w:spacing w:before="0"/>
        <w:ind w:left="0" w:right="1134"/>
        <w:rPr>
          <w:rStyle w:val="default"/>
          <w:rFonts w:ascii="FrankRuehl" w:hAnsi="FrankRuehl" w:cs="FrankRuehl"/>
          <w:vanish/>
          <w:sz w:val="20"/>
          <w:szCs w:val="20"/>
          <w:shd w:val="clear" w:color="auto" w:fill="FFFF99"/>
          <w:rtl/>
        </w:rPr>
      </w:pPr>
      <w:hyperlink r:id="rId60" w:history="1">
        <w:r w:rsidRPr="00B84DB8">
          <w:rPr>
            <w:rStyle w:val="Hyperlink"/>
            <w:rFonts w:ascii="FrankRuehl" w:hAnsi="FrankRuehl" w:cs="FrankRuehl"/>
            <w:vanish/>
            <w:szCs w:val="20"/>
            <w:shd w:val="clear" w:color="auto" w:fill="FFFF99"/>
            <w:rtl/>
          </w:rPr>
          <w:t>ס"ח תשפ"ב מס' 2969</w:t>
        </w:r>
      </w:hyperlink>
      <w:r w:rsidRPr="00B84DB8">
        <w:rPr>
          <w:rStyle w:val="default"/>
          <w:rFonts w:ascii="FrankRuehl" w:hAnsi="FrankRuehl" w:cs="FrankRuehl"/>
          <w:vanish/>
          <w:sz w:val="20"/>
          <w:szCs w:val="20"/>
          <w:shd w:val="clear" w:color="auto" w:fill="FFFF99"/>
          <w:rtl/>
        </w:rPr>
        <w:t xml:space="preserve"> מיום 16.3.2022 עמ' 833 (</w:t>
      </w:r>
      <w:hyperlink r:id="rId61" w:history="1">
        <w:r w:rsidRPr="00B84DB8">
          <w:rPr>
            <w:rStyle w:val="Hyperlink"/>
            <w:rFonts w:ascii="FrankRuehl" w:hAnsi="FrankRuehl" w:cs="FrankRuehl"/>
            <w:vanish/>
            <w:szCs w:val="20"/>
            <w:shd w:val="clear" w:color="auto" w:fill="FFFF99"/>
            <w:rtl/>
          </w:rPr>
          <w:t>ה"ח 1448</w:t>
        </w:r>
      </w:hyperlink>
      <w:r w:rsidRPr="00B84DB8">
        <w:rPr>
          <w:rStyle w:val="default"/>
          <w:rFonts w:ascii="FrankRuehl" w:hAnsi="FrankRuehl" w:cs="FrankRuehl"/>
          <w:vanish/>
          <w:sz w:val="20"/>
          <w:szCs w:val="20"/>
          <w:shd w:val="clear" w:color="auto" w:fill="FFFF99"/>
          <w:rtl/>
        </w:rPr>
        <w:t>)</w:t>
      </w:r>
    </w:p>
    <w:bookmarkEnd w:id="27"/>
    <w:p w:rsidR="00E51BC7" w:rsidRPr="00DB1E61" w:rsidRDefault="00E51BC7" w:rsidP="00DB1E61">
      <w:pPr>
        <w:pStyle w:val="P00"/>
        <w:ind w:left="0" w:right="1134"/>
        <w:rPr>
          <w:rStyle w:val="default"/>
          <w:rFonts w:cs="FrankRuehl" w:hint="cs"/>
          <w:sz w:val="2"/>
          <w:szCs w:val="2"/>
          <w:rtl/>
        </w:rPr>
      </w:pPr>
      <w:r w:rsidRPr="00B84DB8">
        <w:rPr>
          <w:rStyle w:val="default"/>
          <w:rFonts w:cs="FrankRuehl" w:hint="cs"/>
          <w:vanish/>
          <w:sz w:val="22"/>
          <w:szCs w:val="22"/>
          <w:shd w:val="clear" w:color="auto" w:fill="FFFF99"/>
          <w:rtl/>
        </w:rPr>
        <w:tab/>
        <w:t xml:space="preserve">"חשבון בנק"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לרבות חשבון סילוקים כמשמעותו בסעיף 88א(א) לחוק הדואר, התשמ"ו-1986, המתנהל בחברה הבת כהגדרתה </w:t>
      </w:r>
      <w:r w:rsidRPr="00B84DB8">
        <w:rPr>
          <w:rStyle w:val="default"/>
          <w:rFonts w:cs="FrankRuehl" w:hint="cs"/>
          <w:strike/>
          <w:vanish/>
          <w:sz w:val="22"/>
          <w:szCs w:val="22"/>
          <w:shd w:val="clear" w:color="auto" w:fill="FFFF99"/>
          <w:rtl/>
        </w:rPr>
        <w:t>בסעיף 88יא לחוק האמור</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בחוק האמור</w:t>
      </w:r>
      <w:r w:rsidRPr="00B84DB8">
        <w:rPr>
          <w:rStyle w:val="default"/>
          <w:rFonts w:cs="FrankRuehl" w:hint="cs"/>
          <w:vanish/>
          <w:sz w:val="22"/>
          <w:szCs w:val="22"/>
          <w:shd w:val="clear" w:color="auto" w:fill="FFFF99"/>
          <w:rtl/>
        </w:rPr>
        <w:t>;</w:t>
      </w:r>
      <w:bookmarkEnd w:id="21"/>
    </w:p>
    <w:p w:rsidR="00870C73" w:rsidRDefault="00870C73">
      <w:pPr>
        <w:pStyle w:val="P00"/>
        <w:spacing w:before="72"/>
        <w:ind w:left="0" w:right="1134"/>
        <w:rPr>
          <w:rStyle w:val="default"/>
          <w:rFonts w:cs="FrankRuehl" w:hint="cs"/>
          <w:rtl/>
        </w:rPr>
      </w:pPr>
      <w:r>
        <w:rPr>
          <w:rStyle w:val="default"/>
          <w:rFonts w:cs="FrankRuehl" w:hint="cs"/>
          <w:rtl/>
        </w:rPr>
        <w:tab/>
        <w:t xml:space="preserve">"ילד" </w:t>
      </w:r>
      <w:r>
        <w:rPr>
          <w:rStyle w:val="default"/>
          <w:rFonts w:cs="FrankRuehl"/>
          <w:rtl/>
        </w:rPr>
        <w:t>–</w:t>
      </w:r>
      <w:r>
        <w:rPr>
          <w:rStyle w:val="default"/>
          <w:rFonts w:cs="FrankRuehl" w:hint="cs"/>
          <w:rtl/>
        </w:rPr>
        <w:t xml:space="preserve"> מי שטרם מלאו לו 19 שנים במהלך שנת המס שבשלה נתבע מענק לפי חוק זה;</w:t>
      </w:r>
    </w:p>
    <w:p w:rsidR="00870C73" w:rsidRDefault="00870C73">
      <w:pPr>
        <w:pStyle w:val="P00"/>
        <w:spacing w:before="72"/>
        <w:ind w:left="0" w:right="1134"/>
        <w:rPr>
          <w:rStyle w:val="default"/>
          <w:rFonts w:cs="FrankRuehl" w:hint="cs"/>
          <w:rtl/>
        </w:rPr>
      </w:pPr>
      <w:r>
        <w:rPr>
          <w:rStyle w:val="default"/>
          <w:rFonts w:cs="FrankRuehl" w:hint="cs"/>
          <w:rtl/>
        </w:rPr>
        <w:tab/>
        <w:t xml:space="preserve">"מנהל" </w:t>
      </w:r>
      <w:r>
        <w:rPr>
          <w:rStyle w:val="default"/>
          <w:rFonts w:cs="FrankRuehl"/>
          <w:rtl/>
        </w:rPr>
        <w:t>–</w:t>
      </w:r>
      <w:r>
        <w:rPr>
          <w:rStyle w:val="default"/>
          <w:rFonts w:cs="FrankRuehl" w:hint="cs"/>
          <w:rtl/>
        </w:rPr>
        <w:t xml:space="preserve"> כהגדרתו בסעיף 1 לפקודה, לרבות סגן המנהל ששר האוצר מינה אותו לעניין חוק זה, כולו או חלקו;</w:t>
      </w:r>
    </w:p>
    <w:p w:rsidR="00870C73" w:rsidRDefault="00C114A8" w:rsidP="00C13C43">
      <w:pPr>
        <w:pStyle w:val="P00"/>
        <w:spacing w:before="72"/>
        <w:ind w:left="0" w:right="1134"/>
        <w:rPr>
          <w:rStyle w:val="default"/>
          <w:rFonts w:cs="FrankRuehl" w:hint="cs"/>
          <w:rtl/>
        </w:rPr>
      </w:pPr>
      <w:r>
        <w:rPr>
          <w:rFonts w:cs="FrankRuehl" w:hint="cs"/>
          <w:sz w:val="26"/>
          <w:rtl/>
          <w:lang w:eastAsia="en-US"/>
        </w:rPr>
        <w:pict>
          <v:shape id="_x0000_s2521" type="#_x0000_t202" style="position:absolute;left:0;text-align:left;margin-left:470.35pt;margin-top:7.1pt;width:1in;height:44.7pt;z-index:251653632" filled="f" stroked="f">
            <v:textbox inset="1mm,0,1mm,0">
              <w:txbxContent>
                <w:p w:rsidR="00935978" w:rsidRDefault="00935978" w:rsidP="00C114A8">
                  <w:pPr>
                    <w:spacing w:line="160" w:lineRule="exact"/>
                    <w:rPr>
                      <w:rFonts w:cs="Miriam"/>
                      <w:noProof/>
                      <w:sz w:val="18"/>
                      <w:szCs w:val="18"/>
                      <w:rtl/>
                    </w:rPr>
                  </w:pPr>
                  <w:r>
                    <w:rPr>
                      <w:rFonts w:cs="Miriam" w:hint="cs"/>
                      <w:noProof/>
                      <w:sz w:val="18"/>
                      <w:szCs w:val="18"/>
                      <w:rtl/>
                    </w:rPr>
                    <w:t>(תיקון מס' 8) תשע"ו-2016</w:t>
                  </w:r>
                </w:p>
                <w:p w:rsidR="00D23A1A" w:rsidRDefault="00D23A1A" w:rsidP="00C114A8">
                  <w:pPr>
                    <w:spacing w:line="160" w:lineRule="exact"/>
                    <w:rPr>
                      <w:rFonts w:cs="Miriam" w:hint="cs"/>
                      <w:noProof/>
                      <w:sz w:val="18"/>
                      <w:szCs w:val="18"/>
                      <w:rtl/>
                    </w:rPr>
                  </w:pPr>
                  <w:r>
                    <w:rPr>
                      <w:rFonts w:cs="Miriam" w:hint="cs"/>
                      <w:noProof/>
                      <w:sz w:val="18"/>
                      <w:szCs w:val="18"/>
                      <w:rtl/>
                    </w:rPr>
                    <w:t xml:space="preserve">(תיקון מס' 18 </w:t>
                  </w:r>
                  <w:r>
                    <w:rPr>
                      <w:rFonts w:cs="Miriam"/>
                      <w:noProof/>
                      <w:sz w:val="18"/>
                      <w:szCs w:val="18"/>
                      <w:rtl/>
                    </w:rPr>
                    <w:t>–</w:t>
                  </w:r>
                  <w:r>
                    <w:rPr>
                      <w:rFonts w:cs="Miriam" w:hint="cs"/>
                      <w:noProof/>
                      <w:sz w:val="18"/>
                      <w:szCs w:val="18"/>
                      <w:rtl/>
                    </w:rPr>
                    <w:t xml:space="preserve"> הוראת שעה) תשפ"ב-2022</w:t>
                  </w:r>
                </w:p>
              </w:txbxContent>
            </v:textbox>
            <w10:anchorlock/>
          </v:shape>
        </w:pict>
      </w:r>
      <w:r w:rsidR="00870C73">
        <w:rPr>
          <w:rStyle w:val="default"/>
          <w:rFonts w:cs="FrankRuehl" w:hint="cs"/>
          <w:rtl/>
        </w:rPr>
        <w:tab/>
        <w:t xml:space="preserve">"עובד" </w:t>
      </w:r>
      <w:r w:rsidR="00870C73">
        <w:rPr>
          <w:rStyle w:val="default"/>
          <w:rFonts w:cs="FrankRuehl"/>
          <w:rtl/>
        </w:rPr>
        <w:t>–</w:t>
      </w:r>
      <w:r w:rsidR="00870C73">
        <w:rPr>
          <w:rStyle w:val="default"/>
          <w:rFonts w:cs="FrankRuehl" w:hint="cs"/>
          <w:rtl/>
        </w:rPr>
        <w:t xml:space="preserve"> יחיד שהוא תושב ישראל, שמלאו לו 2</w:t>
      </w:r>
      <w:r w:rsidR="00D23A1A">
        <w:rPr>
          <w:rStyle w:val="default"/>
          <w:rFonts w:cs="FrankRuehl" w:hint="cs"/>
          <w:rtl/>
        </w:rPr>
        <w:t>1</w:t>
      </w:r>
      <w:r w:rsidR="00870C73">
        <w:rPr>
          <w:rStyle w:val="default"/>
          <w:rFonts w:cs="FrankRuehl" w:hint="cs"/>
          <w:rtl/>
        </w:rPr>
        <w:t xml:space="preserve"> שנים </w:t>
      </w:r>
      <w:r w:rsidR="002A265C">
        <w:rPr>
          <w:rStyle w:val="default"/>
          <w:rFonts w:cs="FrankRuehl" w:hint="cs"/>
          <w:rtl/>
        </w:rPr>
        <w:t>ושהיתה לו הכנסת עבודה, בשנת המס;</w:t>
      </w:r>
    </w:p>
    <w:p w:rsidR="001B1B48" w:rsidRPr="00B84DB8" w:rsidRDefault="001B1B48" w:rsidP="001B1B48">
      <w:pPr>
        <w:pStyle w:val="P00"/>
        <w:spacing w:before="0"/>
        <w:ind w:left="0" w:right="1134"/>
        <w:rPr>
          <w:rStyle w:val="default"/>
          <w:rFonts w:cs="FrankRuehl" w:hint="cs"/>
          <w:vanish/>
          <w:color w:val="FF0000"/>
          <w:sz w:val="20"/>
          <w:szCs w:val="20"/>
          <w:shd w:val="clear" w:color="auto" w:fill="FFFF99"/>
          <w:rtl/>
        </w:rPr>
      </w:pPr>
      <w:bookmarkStart w:id="28" w:name="Rov80"/>
      <w:r w:rsidRPr="00B84DB8">
        <w:rPr>
          <w:rStyle w:val="default"/>
          <w:rFonts w:cs="FrankRuehl" w:hint="cs"/>
          <w:vanish/>
          <w:color w:val="FF0000"/>
          <w:sz w:val="20"/>
          <w:szCs w:val="20"/>
          <w:shd w:val="clear" w:color="auto" w:fill="FFFF99"/>
          <w:rtl/>
        </w:rPr>
        <w:t>מיום 1.1.2017</w:t>
      </w:r>
    </w:p>
    <w:p w:rsidR="001B1B48" w:rsidRPr="00B84DB8" w:rsidRDefault="001B1B48" w:rsidP="001B1B48">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8</w:t>
      </w:r>
    </w:p>
    <w:p w:rsidR="001B1B48" w:rsidRPr="00B84DB8" w:rsidRDefault="001B1B48" w:rsidP="001B1B48">
      <w:pPr>
        <w:pStyle w:val="P00"/>
        <w:spacing w:before="0"/>
        <w:ind w:left="0" w:right="1134"/>
        <w:rPr>
          <w:rStyle w:val="default"/>
          <w:rFonts w:cs="FrankRuehl" w:hint="cs"/>
          <w:vanish/>
          <w:sz w:val="20"/>
          <w:szCs w:val="20"/>
          <w:shd w:val="clear" w:color="auto" w:fill="FFFF99"/>
          <w:rtl/>
        </w:rPr>
      </w:pPr>
      <w:hyperlink r:id="rId62" w:history="1">
        <w:r w:rsidRPr="00B84DB8">
          <w:rPr>
            <w:rStyle w:val="Hyperlink"/>
            <w:rFonts w:cs="FrankRuehl" w:hint="cs"/>
            <w:vanish/>
            <w:szCs w:val="20"/>
            <w:shd w:val="clear" w:color="auto" w:fill="FFFF99"/>
            <w:rtl/>
          </w:rPr>
          <w:t>ס"ח תשע"ו מס' 2539</w:t>
        </w:r>
      </w:hyperlink>
      <w:r w:rsidRPr="00B84DB8">
        <w:rPr>
          <w:rStyle w:val="default"/>
          <w:rFonts w:cs="FrankRuehl" w:hint="cs"/>
          <w:vanish/>
          <w:sz w:val="20"/>
          <w:szCs w:val="20"/>
          <w:shd w:val="clear" w:color="auto" w:fill="FFFF99"/>
          <w:rtl/>
        </w:rPr>
        <w:t xml:space="preserve"> מיום 21.3.2016 עמ' 638 (</w:t>
      </w:r>
      <w:hyperlink r:id="rId63" w:history="1">
        <w:r w:rsidRPr="00B84DB8">
          <w:rPr>
            <w:rStyle w:val="Hyperlink"/>
            <w:rFonts w:cs="FrankRuehl" w:hint="cs"/>
            <w:vanish/>
            <w:szCs w:val="20"/>
            <w:shd w:val="clear" w:color="auto" w:fill="FFFF99"/>
            <w:rtl/>
          </w:rPr>
          <w:t>ה"ח 1022</w:t>
        </w:r>
      </w:hyperlink>
      <w:r w:rsidRPr="00B84DB8">
        <w:rPr>
          <w:rStyle w:val="default"/>
          <w:rFonts w:cs="FrankRuehl" w:hint="cs"/>
          <w:vanish/>
          <w:sz w:val="20"/>
          <w:szCs w:val="20"/>
          <w:shd w:val="clear" w:color="auto" w:fill="FFFF99"/>
          <w:rtl/>
        </w:rPr>
        <w:t>)</w:t>
      </w:r>
    </w:p>
    <w:p w:rsidR="001B1B48" w:rsidRPr="00B84DB8" w:rsidRDefault="001B1B48" w:rsidP="00C114A8">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 xml:space="preserve">"עובד"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יחיד שהוא תושב ישראל, שמלאו לו 23 שנים ושהיתה לו הכנסת עבודה, בשנת המס</w:t>
      </w:r>
      <w:r w:rsidRPr="00B84DB8">
        <w:rPr>
          <w:rStyle w:val="default"/>
          <w:rFonts w:cs="FrankRuehl" w:hint="cs"/>
          <w:strike/>
          <w:vanish/>
          <w:sz w:val="22"/>
          <w:szCs w:val="22"/>
          <w:shd w:val="clear" w:color="auto" w:fill="FFFF99"/>
          <w:rtl/>
        </w:rPr>
        <w:t>, למעט יחיד שמתקיים בו אחד מאלה</w:t>
      </w:r>
      <w:r w:rsidRPr="00B84DB8">
        <w:rPr>
          <w:rStyle w:val="default"/>
          <w:rFonts w:cs="FrankRuehl" w:hint="cs"/>
          <w:vanish/>
          <w:sz w:val="22"/>
          <w:szCs w:val="22"/>
          <w:shd w:val="clear" w:color="auto" w:fill="FFFF99"/>
          <w:rtl/>
        </w:rPr>
        <w:t>:</w:t>
      </w:r>
    </w:p>
    <w:p w:rsidR="002A265C" w:rsidRPr="00B84DB8" w:rsidRDefault="002A265C" w:rsidP="002A265C">
      <w:pPr>
        <w:pStyle w:val="P00"/>
        <w:spacing w:before="0"/>
        <w:ind w:left="1021" w:right="1134"/>
        <w:rPr>
          <w:rStyle w:val="default"/>
          <w:rFonts w:cs="FrankRuehl" w:hint="cs"/>
          <w:strike/>
          <w:vanish/>
          <w:sz w:val="22"/>
          <w:szCs w:val="22"/>
          <w:shd w:val="clear" w:color="auto" w:fill="FFFF99"/>
          <w:rtl/>
        </w:rPr>
      </w:pPr>
      <w:r w:rsidRPr="00B84DB8">
        <w:rPr>
          <w:rStyle w:val="default"/>
          <w:rFonts w:cs="FrankRuehl" w:hint="cs"/>
          <w:strike/>
          <w:vanish/>
          <w:sz w:val="22"/>
          <w:szCs w:val="22"/>
          <w:shd w:val="clear" w:color="auto" w:fill="FFFF99"/>
          <w:rtl/>
        </w:rPr>
        <w:t>(1)</w:t>
      </w:r>
      <w:r w:rsidRPr="00B84DB8">
        <w:rPr>
          <w:rStyle w:val="default"/>
          <w:rFonts w:cs="FrankRuehl" w:hint="cs"/>
          <w:strike/>
          <w:vanish/>
          <w:sz w:val="22"/>
          <w:szCs w:val="22"/>
          <w:shd w:val="clear" w:color="auto" w:fill="FFFF99"/>
          <w:rtl/>
        </w:rPr>
        <w:tab/>
        <w:t>היחיד קיבל הכנסת עבודה מאת קרובו;</w:t>
      </w:r>
    </w:p>
    <w:p w:rsidR="00D23A1A" w:rsidRPr="00B84DB8" w:rsidRDefault="002A265C" w:rsidP="002A265C">
      <w:pPr>
        <w:pStyle w:val="P00"/>
        <w:spacing w:before="0"/>
        <w:ind w:left="1021" w:right="1134"/>
        <w:rPr>
          <w:rStyle w:val="default"/>
          <w:rFonts w:cs="FrankRuehl"/>
          <w:strike/>
          <w:vanish/>
          <w:sz w:val="22"/>
          <w:szCs w:val="22"/>
          <w:shd w:val="clear" w:color="auto" w:fill="FFFF99"/>
          <w:rtl/>
        </w:rPr>
      </w:pPr>
      <w:r w:rsidRPr="00B84DB8">
        <w:rPr>
          <w:rStyle w:val="default"/>
          <w:rFonts w:cs="FrankRuehl" w:hint="cs"/>
          <w:strike/>
          <w:vanish/>
          <w:sz w:val="22"/>
          <w:szCs w:val="22"/>
          <w:shd w:val="clear" w:color="auto" w:fill="FFFF99"/>
          <w:rtl/>
        </w:rPr>
        <w:t>(2)</w:t>
      </w:r>
      <w:r w:rsidRPr="00B84DB8">
        <w:rPr>
          <w:rStyle w:val="default"/>
          <w:rFonts w:cs="FrankRuehl" w:hint="cs"/>
          <w:strike/>
          <w:vanish/>
          <w:sz w:val="22"/>
          <w:szCs w:val="22"/>
          <w:shd w:val="clear" w:color="auto" w:fill="FFFF99"/>
          <w:rtl/>
        </w:rPr>
        <w:tab/>
        <w:t>היחיד קיבל הכנסת עבודה מאת חבר בני אדם שהיחיד או קרובו הם בעלי שליטה בו</w:t>
      </w:r>
      <w:r w:rsidR="00D23A1A" w:rsidRPr="00B84DB8">
        <w:rPr>
          <w:rStyle w:val="default"/>
          <w:rFonts w:cs="FrankRuehl" w:hint="cs"/>
          <w:strike/>
          <w:vanish/>
          <w:sz w:val="22"/>
          <w:szCs w:val="22"/>
          <w:shd w:val="clear" w:color="auto" w:fill="FFFF99"/>
          <w:rtl/>
        </w:rPr>
        <w:t>;</w:t>
      </w:r>
    </w:p>
    <w:p w:rsidR="00D23A1A" w:rsidRPr="00B84DB8" w:rsidRDefault="00D23A1A" w:rsidP="00D23A1A">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rsidR="00D23A1A" w:rsidRPr="00B84DB8" w:rsidRDefault="00D23A1A" w:rsidP="00D23A1A">
      <w:pPr>
        <w:pStyle w:val="P00"/>
        <w:spacing w:before="0"/>
        <w:ind w:left="0" w:right="1134"/>
        <w:rPr>
          <w:rStyle w:val="default"/>
          <w:rFonts w:ascii="FrankRuehl" w:hAnsi="FrankRuehl" w:cs="FrankRuehl"/>
          <w:vanish/>
          <w:color w:val="FF0000"/>
          <w:sz w:val="20"/>
          <w:szCs w:val="20"/>
          <w:shd w:val="clear" w:color="auto" w:fill="FFFF99"/>
          <w:rtl/>
        </w:rPr>
      </w:pPr>
      <w:r w:rsidRPr="00B84DB8">
        <w:rPr>
          <w:rStyle w:val="default"/>
          <w:rFonts w:ascii="FrankRuehl" w:hAnsi="FrankRuehl" w:cs="FrankRuehl" w:hint="cs"/>
          <w:vanish/>
          <w:color w:val="FF0000"/>
          <w:sz w:val="20"/>
          <w:szCs w:val="20"/>
          <w:shd w:val="clear" w:color="auto" w:fill="FFFF99"/>
          <w:rtl/>
        </w:rPr>
        <w:t>מיום 18.5.2022 עד יום 31.12.2024</w:t>
      </w:r>
    </w:p>
    <w:p w:rsidR="00D23A1A" w:rsidRPr="00B84DB8" w:rsidRDefault="00D23A1A" w:rsidP="00D23A1A">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18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D23A1A" w:rsidRPr="00B84DB8" w:rsidRDefault="00D23A1A" w:rsidP="00D23A1A">
      <w:pPr>
        <w:pStyle w:val="P00"/>
        <w:spacing w:before="0"/>
        <w:ind w:left="0" w:right="1134"/>
        <w:rPr>
          <w:rStyle w:val="default"/>
          <w:rFonts w:ascii="FrankRuehl" w:hAnsi="FrankRuehl" w:cs="FrankRuehl"/>
          <w:vanish/>
          <w:sz w:val="20"/>
          <w:szCs w:val="20"/>
          <w:shd w:val="clear" w:color="auto" w:fill="FFFF99"/>
          <w:rtl/>
        </w:rPr>
      </w:pPr>
      <w:hyperlink r:id="rId64" w:history="1">
        <w:r w:rsidRPr="00B84DB8">
          <w:rPr>
            <w:rStyle w:val="Hyperlink"/>
            <w:rFonts w:ascii="FrankRuehl" w:hAnsi="FrankRuehl" w:cs="FrankRuehl" w:hint="cs"/>
            <w:vanish/>
            <w:szCs w:val="20"/>
            <w:shd w:val="clear" w:color="auto" w:fill="FFFF99"/>
            <w:rtl/>
          </w:rPr>
          <w:t>ס"ח תשפ"ב מס' 2972</w:t>
        </w:r>
      </w:hyperlink>
      <w:r w:rsidRPr="00B84DB8">
        <w:rPr>
          <w:rStyle w:val="default"/>
          <w:rFonts w:ascii="FrankRuehl" w:hAnsi="FrankRuehl" w:cs="FrankRuehl" w:hint="cs"/>
          <w:vanish/>
          <w:sz w:val="20"/>
          <w:szCs w:val="20"/>
          <w:shd w:val="clear" w:color="auto" w:fill="FFFF99"/>
          <w:rtl/>
        </w:rPr>
        <w:t xml:space="preserve"> מיום 18.5.2022 עמ' 846 (</w:t>
      </w:r>
      <w:hyperlink r:id="rId65" w:history="1">
        <w:r w:rsidRPr="00B84DB8">
          <w:rPr>
            <w:rStyle w:val="Hyperlink"/>
            <w:rFonts w:ascii="FrankRuehl" w:hAnsi="FrankRuehl" w:cs="FrankRuehl" w:hint="cs"/>
            <w:vanish/>
            <w:szCs w:val="20"/>
            <w:shd w:val="clear" w:color="auto" w:fill="FFFF99"/>
            <w:rtl/>
          </w:rPr>
          <w:t>ה"ח 1515</w:t>
        </w:r>
      </w:hyperlink>
      <w:r w:rsidRPr="00B84DB8">
        <w:rPr>
          <w:rStyle w:val="default"/>
          <w:rFonts w:ascii="FrankRuehl" w:hAnsi="FrankRuehl" w:cs="FrankRuehl" w:hint="cs"/>
          <w:vanish/>
          <w:sz w:val="20"/>
          <w:szCs w:val="20"/>
          <w:shd w:val="clear" w:color="auto" w:fill="FFFF99"/>
          <w:rtl/>
        </w:rPr>
        <w:t>)</w:t>
      </w:r>
    </w:p>
    <w:p w:rsidR="002A265C" w:rsidRPr="002A265C" w:rsidRDefault="00D23A1A" w:rsidP="00D23A1A">
      <w:pPr>
        <w:pStyle w:val="P00"/>
        <w:ind w:left="0" w:right="1134"/>
        <w:rPr>
          <w:rStyle w:val="default"/>
          <w:rFonts w:cs="FrankRuehl" w:hint="cs"/>
          <w:sz w:val="2"/>
          <w:szCs w:val="2"/>
          <w:rtl/>
        </w:rPr>
      </w:pPr>
      <w:r w:rsidRPr="00B84DB8">
        <w:rPr>
          <w:rStyle w:val="default"/>
          <w:rFonts w:cs="FrankRuehl" w:hint="cs"/>
          <w:vanish/>
          <w:sz w:val="22"/>
          <w:szCs w:val="22"/>
          <w:shd w:val="clear" w:color="auto" w:fill="FFFF99"/>
          <w:rtl/>
        </w:rPr>
        <w:tab/>
        <w:t xml:space="preserve">"עובד"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יחיד שהוא תושב ישראל, שמלאו לו </w:t>
      </w:r>
      <w:r w:rsidRPr="00B84DB8">
        <w:rPr>
          <w:rStyle w:val="default"/>
          <w:rFonts w:cs="FrankRuehl" w:hint="cs"/>
          <w:strike/>
          <w:vanish/>
          <w:sz w:val="22"/>
          <w:szCs w:val="22"/>
          <w:shd w:val="clear" w:color="auto" w:fill="FFFF99"/>
          <w:rtl/>
        </w:rPr>
        <w:t>23 שנים</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21 שנים</w:t>
      </w:r>
      <w:r w:rsidRPr="00B84DB8">
        <w:rPr>
          <w:rStyle w:val="default"/>
          <w:rFonts w:cs="FrankRuehl" w:hint="cs"/>
          <w:vanish/>
          <w:sz w:val="22"/>
          <w:szCs w:val="22"/>
          <w:shd w:val="clear" w:color="auto" w:fill="FFFF99"/>
          <w:rtl/>
        </w:rPr>
        <w:t xml:space="preserve"> ושהיתה לו הכנסת עבודה, בשנת המס;</w:t>
      </w:r>
      <w:bookmarkEnd w:id="28"/>
    </w:p>
    <w:p w:rsidR="00870C73" w:rsidRDefault="00870C73">
      <w:pPr>
        <w:pStyle w:val="P00"/>
        <w:spacing w:before="72"/>
        <w:ind w:left="0" w:right="1134"/>
        <w:rPr>
          <w:rStyle w:val="default"/>
          <w:rFonts w:cs="FrankRuehl" w:hint="cs"/>
          <w:rtl/>
        </w:rPr>
      </w:pPr>
      <w:r>
        <w:rPr>
          <w:rStyle w:val="default"/>
          <w:rFonts w:cs="FrankRuehl" w:hint="cs"/>
          <w:rtl/>
        </w:rPr>
        <w:tab/>
        <w:t xml:space="preserve">"הפקודה" </w:t>
      </w:r>
      <w:r>
        <w:rPr>
          <w:rStyle w:val="default"/>
          <w:rFonts w:cs="FrankRuehl"/>
          <w:rtl/>
        </w:rPr>
        <w:t>–</w:t>
      </w:r>
      <w:r>
        <w:rPr>
          <w:rStyle w:val="default"/>
          <w:rFonts w:cs="FrankRuehl" w:hint="cs"/>
          <w:rtl/>
        </w:rPr>
        <w:t xml:space="preserve"> פקודת מס הכנסה;</w:t>
      </w:r>
    </w:p>
    <w:p w:rsidR="00C114A8" w:rsidRPr="00C13C43" w:rsidRDefault="00C114A8" w:rsidP="00C114A8">
      <w:pPr>
        <w:pStyle w:val="P00"/>
        <w:spacing w:before="72"/>
        <w:ind w:left="0" w:right="1134"/>
        <w:rPr>
          <w:rStyle w:val="default"/>
          <w:rFonts w:cs="FrankRuehl" w:hint="cs"/>
          <w:rtl/>
        </w:rPr>
      </w:pPr>
      <w:r w:rsidRPr="00C13C43">
        <w:rPr>
          <w:rFonts w:cs="FrankRuehl" w:hint="cs"/>
          <w:sz w:val="26"/>
          <w:rtl/>
          <w:lang w:eastAsia="en-US"/>
        </w:rPr>
        <w:pict>
          <v:shape id="_x0000_s2522" type="#_x0000_t202" style="position:absolute;left:0;text-align:left;margin-left:470.35pt;margin-top:7.1pt;width:1in;height:18pt;z-index:251654656" filled="f" stroked="f">
            <v:textbox inset="1mm,0,1mm,0">
              <w:txbxContent>
                <w:p w:rsidR="00935978" w:rsidRDefault="00935978" w:rsidP="00C114A8">
                  <w:pPr>
                    <w:spacing w:line="160" w:lineRule="exact"/>
                    <w:rPr>
                      <w:rFonts w:cs="Miriam" w:hint="cs"/>
                      <w:noProof/>
                      <w:sz w:val="18"/>
                      <w:szCs w:val="18"/>
                      <w:rtl/>
                    </w:rPr>
                  </w:pPr>
                  <w:r>
                    <w:rPr>
                      <w:rFonts w:cs="Miriam" w:hint="cs"/>
                      <w:noProof/>
                      <w:sz w:val="18"/>
                      <w:szCs w:val="18"/>
                      <w:rtl/>
                    </w:rPr>
                    <w:t>(תיקון מס' 8) תשע"ו-2016</w:t>
                  </w:r>
                </w:p>
              </w:txbxContent>
            </v:textbox>
            <w10:anchorlock/>
          </v:shape>
        </w:pict>
      </w:r>
      <w:r w:rsidRPr="00C13C43">
        <w:rPr>
          <w:rStyle w:val="default"/>
          <w:rFonts w:cs="FrankRuehl" w:hint="cs"/>
          <w:rtl/>
        </w:rPr>
        <w:tab/>
        <w:t xml:space="preserve">"קרוב" </w:t>
      </w:r>
      <w:r w:rsidRPr="00C13C43">
        <w:rPr>
          <w:rStyle w:val="default"/>
          <w:rFonts w:cs="FrankRuehl"/>
          <w:rtl/>
        </w:rPr>
        <w:t>–</w:t>
      </w:r>
      <w:r w:rsidRPr="00C13C43">
        <w:rPr>
          <w:rStyle w:val="default"/>
          <w:rFonts w:cs="FrankRuehl" w:hint="cs"/>
          <w:rtl/>
        </w:rPr>
        <w:t xml:space="preserve"> קרוב כאמור בפסקאות (1), (3) ו-(4) להגדרה "קרוב" שבסעיף 88 לפקודה;</w:t>
      </w:r>
    </w:p>
    <w:p w:rsidR="00C114A8" w:rsidRPr="00B84DB8" w:rsidRDefault="00C114A8" w:rsidP="00C114A8">
      <w:pPr>
        <w:pStyle w:val="P00"/>
        <w:spacing w:before="0"/>
        <w:ind w:left="0" w:right="1134"/>
        <w:rPr>
          <w:rStyle w:val="default"/>
          <w:rFonts w:cs="FrankRuehl" w:hint="cs"/>
          <w:vanish/>
          <w:color w:val="FF0000"/>
          <w:sz w:val="20"/>
          <w:szCs w:val="20"/>
          <w:shd w:val="clear" w:color="auto" w:fill="FFFF99"/>
          <w:rtl/>
        </w:rPr>
      </w:pPr>
      <w:bookmarkStart w:id="29" w:name="Rov77"/>
      <w:r w:rsidRPr="00B84DB8">
        <w:rPr>
          <w:rStyle w:val="default"/>
          <w:rFonts w:cs="FrankRuehl" w:hint="cs"/>
          <w:vanish/>
          <w:color w:val="FF0000"/>
          <w:sz w:val="20"/>
          <w:szCs w:val="20"/>
          <w:shd w:val="clear" w:color="auto" w:fill="FFFF99"/>
          <w:rtl/>
        </w:rPr>
        <w:t>מיום 1.1.2017</w:t>
      </w:r>
    </w:p>
    <w:p w:rsidR="00C114A8" w:rsidRPr="00B84DB8" w:rsidRDefault="00C114A8" w:rsidP="00C114A8">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8</w:t>
      </w:r>
    </w:p>
    <w:p w:rsidR="00C114A8" w:rsidRPr="00B84DB8" w:rsidRDefault="00C114A8" w:rsidP="00C114A8">
      <w:pPr>
        <w:pStyle w:val="P00"/>
        <w:spacing w:before="0"/>
        <w:ind w:left="0" w:right="1134"/>
        <w:rPr>
          <w:rStyle w:val="default"/>
          <w:rFonts w:cs="FrankRuehl" w:hint="cs"/>
          <w:vanish/>
          <w:sz w:val="20"/>
          <w:szCs w:val="20"/>
          <w:shd w:val="clear" w:color="auto" w:fill="FFFF99"/>
          <w:rtl/>
        </w:rPr>
      </w:pPr>
      <w:hyperlink r:id="rId66" w:history="1">
        <w:r w:rsidRPr="00B84DB8">
          <w:rPr>
            <w:rStyle w:val="Hyperlink"/>
            <w:rFonts w:cs="FrankRuehl" w:hint="cs"/>
            <w:vanish/>
            <w:szCs w:val="20"/>
            <w:shd w:val="clear" w:color="auto" w:fill="FFFF99"/>
            <w:rtl/>
          </w:rPr>
          <w:t>ס"ח תשע"ו מס' 2539</w:t>
        </w:r>
      </w:hyperlink>
      <w:r w:rsidRPr="00B84DB8">
        <w:rPr>
          <w:rStyle w:val="default"/>
          <w:rFonts w:cs="FrankRuehl" w:hint="cs"/>
          <w:vanish/>
          <w:sz w:val="20"/>
          <w:szCs w:val="20"/>
          <w:shd w:val="clear" w:color="auto" w:fill="FFFF99"/>
          <w:rtl/>
        </w:rPr>
        <w:t xml:space="preserve"> מיום 21.3.2016 עמ' 638 (</w:t>
      </w:r>
      <w:hyperlink r:id="rId67" w:history="1">
        <w:r w:rsidRPr="00B84DB8">
          <w:rPr>
            <w:rStyle w:val="Hyperlink"/>
            <w:rFonts w:cs="FrankRuehl" w:hint="cs"/>
            <w:vanish/>
            <w:szCs w:val="20"/>
            <w:shd w:val="clear" w:color="auto" w:fill="FFFF99"/>
            <w:rtl/>
          </w:rPr>
          <w:t>ה"ח 1022</w:t>
        </w:r>
      </w:hyperlink>
      <w:r w:rsidRPr="00B84DB8">
        <w:rPr>
          <w:rStyle w:val="default"/>
          <w:rFonts w:cs="FrankRuehl" w:hint="cs"/>
          <w:vanish/>
          <w:sz w:val="20"/>
          <w:szCs w:val="20"/>
          <w:shd w:val="clear" w:color="auto" w:fill="FFFF99"/>
          <w:rtl/>
        </w:rPr>
        <w:t>)</w:t>
      </w:r>
    </w:p>
    <w:p w:rsidR="00C114A8" w:rsidRPr="00C13C43" w:rsidRDefault="00C114A8" w:rsidP="00C13C43">
      <w:pPr>
        <w:pStyle w:val="P00"/>
        <w:spacing w:before="0"/>
        <w:ind w:left="0" w:right="1134"/>
        <w:rPr>
          <w:rStyle w:val="default"/>
          <w:rFonts w:cs="FrankRuehl" w:hint="cs"/>
          <w:b/>
          <w:bCs/>
          <w:sz w:val="2"/>
          <w:szCs w:val="2"/>
          <w:shd w:val="clear" w:color="auto" w:fill="FFFF99"/>
          <w:rtl/>
        </w:rPr>
      </w:pPr>
      <w:r w:rsidRPr="00B84DB8">
        <w:rPr>
          <w:rStyle w:val="default"/>
          <w:rFonts w:cs="FrankRuehl" w:hint="cs"/>
          <w:b/>
          <w:bCs/>
          <w:vanish/>
          <w:sz w:val="20"/>
          <w:szCs w:val="20"/>
          <w:shd w:val="clear" w:color="auto" w:fill="FFFF99"/>
          <w:rtl/>
        </w:rPr>
        <w:t>הוספת הגדרת "קרוב"</w:t>
      </w:r>
      <w:bookmarkEnd w:id="29"/>
    </w:p>
    <w:p w:rsidR="00870C73" w:rsidRDefault="00870C73">
      <w:pPr>
        <w:pStyle w:val="P00"/>
        <w:spacing w:before="72"/>
        <w:ind w:left="0" w:right="1134"/>
        <w:rPr>
          <w:rStyle w:val="default"/>
          <w:rFonts w:cs="FrankRuehl" w:hint="cs"/>
          <w:rtl/>
        </w:rPr>
      </w:pPr>
      <w:r>
        <w:rPr>
          <w:rStyle w:val="default"/>
          <w:rFonts w:cs="FrankRuehl" w:hint="cs"/>
          <w:rtl/>
        </w:rPr>
        <w:tab/>
        <w:t xml:space="preserve">"שנת המס העוקבת" </w:t>
      </w:r>
      <w:r>
        <w:rPr>
          <w:rStyle w:val="default"/>
          <w:rFonts w:cs="FrankRuehl"/>
          <w:rtl/>
        </w:rPr>
        <w:t>–</w:t>
      </w:r>
      <w:r>
        <w:rPr>
          <w:rStyle w:val="default"/>
          <w:rFonts w:cs="FrankRuehl" w:hint="cs"/>
          <w:rtl/>
        </w:rPr>
        <w:t xml:space="preserve"> שנת המס שלאחר המס שבשלה נתבע מענק לפי פרק זה;</w:t>
      </w:r>
    </w:p>
    <w:p w:rsidR="00870C73" w:rsidRDefault="00870C73">
      <w:pPr>
        <w:pStyle w:val="P00"/>
        <w:spacing w:before="72"/>
        <w:ind w:left="0" w:right="1134"/>
        <w:rPr>
          <w:rStyle w:val="default"/>
          <w:rFonts w:cs="FrankRuehl" w:hint="cs"/>
          <w:rtl/>
        </w:rPr>
      </w:pPr>
      <w:r>
        <w:rPr>
          <w:rStyle w:val="default"/>
          <w:rFonts w:cs="FrankRuehl" w:hint="cs"/>
          <w:rtl/>
        </w:rPr>
        <w:tab/>
        <w:t xml:space="preserve">"תושב ישראל" </w:t>
      </w:r>
      <w:r>
        <w:rPr>
          <w:rStyle w:val="default"/>
          <w:rFonts w:cs="FrankRuehl"/>
          <w:rtl/>
        </w:rPr>
        <w:t>–</w:t>
      </w:r>
      <w:r>
        <w:rPr>
          <w:rStyle w:val="default"/>
          <w:rFonts w:cs="FrankRuehl" w:hint="cs"/>
          <w:rtl/>
        </w:rPr>
        <w:t xml:space="preserve"> כהגדרתו בפקודה, לרבות אזרח ישראלי כהגדרתו בסעיף 3א לפקודה, שהוא תושב אזור כהגדרתו בסעיף האמור.</w:t>
      </w:r>
    </w:p>
    <w:p w:rsidR="00870C73" w:rsidRDefault="00870C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לכל מונח אחר בחוק זה תהיה המשמעות הנודעת לו בפקודה, אלא אם כן נאמר במפורש אחרת.</w:t>
      </w:r>
    </w:p>
    <w:p w:rsidR="00870C73" w:rsidRDefault="00C114A8" w:rsidP="00C114A8">
      <w:pPr>
        <w:pStyle w:val="medium2-header"/>
        <w:keepLines w:val="0"/>
        <w:spacing w:before="72"/>
        <w:ind w:left="0" w:right="1134"/>
        <w:outlineLvl w:val="0"/>
        <w:rPr>
          <w:rFonts w:cs="FrankRuehl" w:hint="cs"/>
          <w:noProof/>
          <w:rtl/>
        </w:rPr>
      </w:pPr>
      <w:bookmarkStart w:id="30" w:name="med1"/>
      <w:bookmarkEnd w:id="30"/>
      <w:r>
        <w:rPr>
          <w:rFonts w:cs="FrankRuehl" w:hint="cs"/>
          <w:noProof/>
          <w:rtl/>
          <w:lang w:eastAsia="en-US"/>
        </w:rPr>
        <w:pict>
          <v:shape id="_x0000_s2525" type="#_x0000_t202" style="position:absolute;left:0;text-align:left;margin-left:470.35pt;margin-top:7.1pt;width:1in;height:18pt;z-index:251655680" filled="f" stroked="f">
            <v:textbox inset="1mm,0,1mm,0">
              <w:txbxContent>
                <w:p w:rsidR="00935978" w:rsidRDefault="00935978" w:rsidP="00C114A8">
                  <w:pPr>
                    <w:spacing w:line="160" w:lineRule="exact"/>
                    <w:rPr>
                      <w:rFonts w:cs="Miriam" w:hint="cs"/>
                      <w:noProof/>
                      <w:sz w:val="18"/>
                      <w:szCs w:val="18"/>
                      <w:rtl/>
                    </w:rPr>
                  </w:pPr>
                  <w:r>
                    <w:rPr>
                      <w:rFonts w:cs="Miriam" w:hint="cs"/>
                      <w:noProof/>
                      <w:sz w:val="18"/>
                      <w:szCs w:val="18"/>
                      <w:rtl/>
                    </w:rPr>
                    <w:t>(תיקון מס' 8) תשע"ו-2016</w:t>
                  </w:r>
                </w:p>
              </w:txbxContent>
            </v:textbox>
            <w10:anchorlock/>
          </v:shape>
        </w:pict>
      </w:r>
      <w:r>
        <w:rPr>
          <w:rFonts w:cs="FrankRuehl" w:hint="cs"/>
          <w:noProof/>
          <w:rtl/>
        </w:rPr>
        <w:t>פרק ב': מענק לעובד שכיר</w:t>
      </w:r>
    </w:p>
    <w:p w:rsidR="00C114A8" w:rsidRPr="00B84DB8" w:rsidRDefault="00C114A8" w:rsidP="00C114A8">
      <w:pPr>
        <w:pStyle w:val="P00"/>
        <w:spacing w:before="0"/>
        <w:ind w:left="0" w:right="1134"/>
        <w:rPr>
          <w:rStyle w:val="default"/>
          <w:rFonts w:cs="FrankRuehl" w:hint="cs"/>
          <w:vanish/>
          <w:color w:val="FF0000"/>
          <w:sz w:val="20"/>
          <w:szCs w:val="20"/>
          <w:shd w:val="clear" w:color="auto" w:fill="FFFF99"/>
          <w:rtl/>
        </w:rPr>
      </w:pPr>
      <w:bookmarkStart w:id="31" w:name="Rov64"/>
      <w:r w:rsidRPr="00B84DB8">
        <w:rPr>
          <w:rStyle w:val="default"/>
          <w:rFonts w:cs="FrankRuehl" w:hint="cs"/>
          <w:vanish/>
          <w:color w:val="FF0000"/>
          <w:sz w:val="20"/>
          <w:szCs w:val="20"/>
          <w:shd w:val="clear" w:color="auto" w:fill="FFFF99"/>
          <w:rtl/>
        </w:rPr>
        <w:t>מיום 21.3.2016</w:t>
      </w:r>
    </w:p>
    <w:p w:rsidR="00C114A8" w:rsidRPr="00B84DB8" w:rsidRDefault="00C114A8" w:rsidP="00C114A8">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8</w:t>
      </w:r>
    </w:p>
    <w:p w:rsidR="00C114A8" w:rsidRPr="00B84DB8" w:rsidRDefault="00C114A8" w:rsidP="00C114A8">
      <w:pPr>
        <w:pStyle w:val="P00"/>
        <w:spacing w:before="0"/>
        <w:ind w:left="0" w:right="1134"/>
        <w:rPr>
          <w:rStyle w:val="default"/>
          <w:rFonts w:cs="FrankRuehl" w:hint="cs"/>
          <w:vanish/>
          <w:sz w:val="20"/>
          <w:szCs w:val="20"/>
          <w:shd w:val="clear" w:color="auto" w:fill="FFFF99"/>
          <w:rtl/>
        </w:rPr>
      </w:pPr>
      <w:hyperlink r:id="rId68" w:history="1">
        <w:r w:rsidRPr="00B84DB8">
          <w:rPr>
            <w:rStyle w:val="Hyperlink"/>
            <w:rFonts w:cs="FrankRuehl" w:hint="cs"/>
            <w:vanish/>
            <w:szCs w:val="20"/>
            <w:shd w:val="clear" w:color="auto" w:fill="FFFF99"/>
            <w:rtl/>
          </w:rPr>
          <w:t>ס"ח תשע"ו מס' 2539</w:t>
        </w:r>
      </w:hyperlink>
      <w:r w:rsidRPr="00B84DB8">
        <w:rPr>
          <w:rStyle w:val="default"/>
          <w:rFonts w:cs="FrankRuehl" w:hint="cs"/>
          <w:vanish/>
          <w:sz w:val="20"/>
          <w:szCs w:val="20"/>
          <w:shd w:val="clear" w:color="auto" w:fill="FFFF99"/>
          <w:rtl/>
        </w:rPr>
        <w:t xml:space="preserve"> מיום 21.3.2016 עמ' 638 (</w:t>
      </w:r>
      <w:hyperlink r:id="rId69" w:history="1">
        <w:r w:rsidRPr="00B84DB8">
          <w:rPr>
            <w:rStyle w:val="Hyperlink"/>
            <w:rFonts w:cs="FrankRuehl" w:hint="cs"/>
            <w:vanish/>
            <w:szCs w:val="20"/>
            <w:shd w:val="clear" w:color="auto" w:fill="FFFF99"/>
            <w:rtl/>
          </w:rPr>
          <w:t>ה"ח 1022</w:t>
        </w:r>
      </w:hyperlink>
      <w:r w:rsidRPr="00B84DB8">
        <w:rPr>
          <w:rStyle w:val="default"/>
          <w:rFonts w:cs="FrankRuehl" w:hint="cs"/>
          <w:vanish/>
          <w:sz w:val="20"/>
          <w:szCs w:val="20"/>
          <w:shd w:val="clear" w:color="auto" w:fill="FFFF99"/>
          <w:rtl/>
        </w:rPr>
        <w:t>)</w:t>
      </w:r>
    </w:p>
    <w:p w:rsidR="00C114A8" w:rsidRPr="00C114A8" w:rsidRDefault="00C114A8" w:rsidP="00C114A8">
      <w:pPr>
        <w:pStyle w:val="P00"/>
        <w:ind w:left="0" w:right="1134"/>
        <w:rPr>
          <w:rStyle w:val="default"/>
          <w:rFonts w:cs="FrankRuehl" w:hint="cs"/>
          <w:sz w:val="2"/>
          <w:szCs w:val="2"/>
          <w:shd w:val="clear" w:color="auto" w:fill="FFFF99"/>
          <w:rtl/>
        </w:rPr>
      </w:pPr>
      <w:r w:rsidRPr="00B84DB8">
        <w:rPr>
          <w:rStyle w:val="default"/>
          <w:rFonts w:cs="FrankRuehl" w:hint="cs"/>
          <w:vanish/>
          <w:sz w:val="22"/>
          <w:szCs w:val="22"/>
          <w:shd w:val="clear" w:color="auto" w:fill="FFFF99"/>
          <w:rtl/>
        </w:rPr>
        <w:t xml:space="preserve">פרק ב': מענק לעובד שכיר </w:t>
      </w:r>
      <w:r w:rsidRPr="00B84DB8">
        <w:rPr>
          <w:rStyle w:val="default"/>
          <w:rFonts w:cs="FrankRuehl" w:hint="cs"/>
          <w:strike/>
          <w:vanish/>
          <w:sz w:val="22"/>
          <w:szCs w:val="22"/>
          <w:shd w:val="clear" w:color="auto" w:fill="FFFF99"/>
          <w:rtl/>
        </w:rPr>
        <w:t>– מס הכנסה שלילי</w:t>
      </w:r>
      <w:bookmarkEnd w:id="31"/>
    </w:p>
    <w:p w:rsidR="00870C73" w:rsidRDefault="00870C73">
      <w:pPr>
        <w:pStyle w:val="P00"/>
        <w:spacing w:before="72"/>
        <w:ind w:left="0" w:right="1134"/>
        <w:rPr>
          <w:rStyle w:val="default"/>
          <w:rFonts w:cs="FrankRuehl" w:hint="cs"/>
          <w:rtl/>
        </w:rPr>
      </w:pPr>
      <w:bookmarkStart w:id="32" w:name="Seif2"/>
      <w:bookmarkEnd w:id="32"/>
      <w:r>
        <w:rPr>
          <w:rFonts w:cs="Miriam"/>
          <w:lang w:val="he-IL"/>
        </w:rPr>
        <w:pict>
          <v:rect id="_x0000_s2382" style="position:absolute;left:0;text-align:left;margin-left:464.35pt;margin-top:7.1pt;width:75.05pt;height:31.5pt;z-index:251597312" o:allowincell="f" filled="f" stroked="f" strokecolor="lime" strokeweight=".25pt">
            <v:textbox style="mso-next-textbox:#_x0000_s2382" inset="0,0,0,0">
              <w:txbxContent>
                <w:p w:rsidR="00935978" w:rsidRDefault="00935978">
                  <w:pPr>
                    <w:pStyle w:val="a7"/>
                    <w:rPr>
                      <w:rFonts w:hint="cs"/>
                      <w:noProof/>
                      <w:rtl/>
                    </w:rPr>
                  </w:pPr>
                  <w:r>
                    <w:rPr>
                      <w:rFonts w:hint="cs"/>
                      <w:rtl/>
                    </w:rPr>
                    <w:t>זכאות למענק לעובד</w:t>
                  </w:r>
                </w:p>
                <w:p w:rsidR="00935978" w:rsidRDefault="00935978">
                  <w:pPr>
                    <w:pStyle w:val="a7"/>
                    <w:rPr>
                      <w:rFonts w:hint="cs"/>
                      <w:noProof/>
                      <w:rtl/>
                    </w:rPr>
                  </w:pPr>
                  <w:r>
                    <w:rPr>
                      <w:rFonts w:hint="cs"/>
                      <w:noProof/>
                      <w:rtl/>
                    </w:rPr>
                    <w:t xml:space="preserve">(תיקון מס' 8) </w:t>
                  </w:r>
                  <w:r>
                    <w:rPr>
                      <w:noProof/>
                      <w:rtl/>
                    </w:rPr>
                    <w:br/>
                  </w:r>
                  <w:r>
                    <w:rPr>
                      <w:rFonts w:hint="cs"/>
                      <w:noProof/>
                      <w:rtl/>
                    </w:rPr>
                    <w:t>תשע"ו-2016</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עובד שלו ילדים בשנת המס או עובד ללא ילדים שמלאו לו 55 שנים בשנת המס, שהכנסתו החודשית הממוצעת, באותה שנת מס, היא כמפורט בפסקאות שלהלן, לפי העניין, יהיה זכאי, בכפוף להוראות סעיפים 3 עד 7, למענק בעד כל חודש עבודה בפועל בשנת המס</w:t>
      </w:r>
      <w:r w:rsidR="00C13C43">
        <w:rPr>
          <w:rStyle w:val="default"/>
          <w:rFonts w:cs="FrankRuehl" w:hint="cs"/>
          <w:rtl/>
        </w:rPr>
        <w:t xml:space="preserve"> </w:t>
      </w:r>
      <w:r w:rsidR="00C13C43" w:rsidRPr="00C13C43">
        <w:rPr>
          <w:rStyle w:val="default"/>
          <w:rFonts w:cs="FrankRuehl" w:hint="cs"/>
          <w:rtl/>
        </w:rPr>
        <w:t>שלא קיבל בו הכנסת עבודה מאת קרובו</w:t>
      </w:r>
      <w:r>
        <w:rPr>
          <w:rStyle w:val="default"/>
          <w:rFonts w:cs="FrankRuehl" w:hint="cs"/>
          <w:rtl/>
        </w:rPr>
        <w:t>, בסכומים המפורטים באותן פסקאות:</w:t>
      </w:r>
    </w:p>
    <w:p w:rsidR="00870C73" w:rsidRDefault="00234BBC">
      <w:pPr>
        <w:pStyle w:val="P00"/>
        <w:spacing w:before="72"/>
        <w:ind w:left="624" w:right="1134"/>
        <w:rPr>
          <w:rStyle w:val="default"/>
          <w:rFonts w:cs="FrankRuehl" w:hint="cs"/>
          <w:rtl/>
        </w:rPr>
      </w:pPr>
      <w:r>
        <w:rPr>
          <w:rFonts w:cs="FrankRuehl"/>
          <w:sz w:val="26"/>
          <w:rtl/>
          <w:lang w:eastAsia="en-US"/>
        </w:rPr>
        <w:pict>
          <v:shape id="_x0000_s2484" type="#_x0000_t202" style="position:absolute;left:0;text-align:left;margin-left:463.5pt;margin-top:7.1pt;width:78.85pt;height:26.95pt;z-index:251639296" filled="f" stroked="f">
            <v:textbox inset="1mm,0,1mm,0">
              <w:txbxContent>
                <w:p w:rsidR="00935978" w:rsidRDefault="00935978" w:rsidP="00E313E2">
                  <w:pPr>
                    <w:spacing w:line="160" w:lineRule="exact"/>
                    <w:rPr>
                      <w:rFonts w:cs="Miriam"/>
                      <w:sz w:val="18"/>
                      <w:szCs w:val="18"/>
                      <w:rtl/>
                    </w:rPr>
                  </w:pPr>
                  <w:r>
                    <w:rPr>
                      <w:rFonts w:cs="Miriam" w:hint="cs"/>
                      <w:sz w:val="18"/>
                      <w:szCs w:val="18"/>
                      <w:rtl/>
                    </w:rPr>
                    <w:t>הודעה תשע"ז-2017</w:t>
                  </w:r>
                </w:p>
                <w:p w:rsidR="007267FC" w:rsidRDefault="007267FC" w:rsidP="00E313E2">
                  <w:pPr>
                    <w:spacing w:line="160" w:lineRule="exact"/>
                    <w:rPr>
                      <w:rFonts w:cs="Miriam" w:hint="cs"/>
                      <w:noProof/>
                      <w:sz w:val="18"/>
                      <w:szCs w:val="18"/>
                      <w:rtl/>
                    </w:rPr>
                  </w:pPr>
                  <w:r>
                    <w:rPr>
                      <w:rFonts w:cs="Miriam" w:hint="cs"/>
                      <w:noProof/>
                      <w:sz w:val="18"/>
                      <w:szCs w:val="18"/>
                      <w:rtl/>
                    </w:rPr>
                    <w:t>(תיקון מס' 11 הוראת שעה) תשע"ח-2018</w:t>
                  </w:r>
                </w:p>
              </w:txbxContent>
            </v:textbox>
          </v:shape>
        </w:pict>
      </w:r>
      <w:r w:rsidR="00870C73">
        <w:rPr>
          <w:rStyle w:val="default"/>
          <w:rFonts w:cs="FrankRuehl" w:hint="cs"/>
          <w:rtl/>
        </w:rPr>
        <w:t>(1)</w:t>
      </w:r>
      <w:r w:rsidR="00870C73">
        <w:rPr>
          <w:rStyle w:val="default"/>
          <w:rFonts w:cs="FrankRuehl" w:hint="cs"/>
          <w:rtl/>
        </w:rPr>
        <w:tab/>
        <w:t xml:space="preserve">לעובד שלו ילד אחד או שני ילדים או לעובד ללא ילדים שמלאו לו 55 שנים </w:t>
      </w:r>
      <w:r w:rsidR="00870C73">
        <w:rPr>
          <w:rStyle w:val="default"/>
          <w:rFonts w:cs="FrankRuehl"/>
          <w:rtl/>
        </w:rPr>
        <w:t>–</w:t>
      </w:r>
    </w:p>
    <w:p w:rsidR="00870C73" w:rsidRDefault="00870C73" w:rsidP="002972B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אם הכנסתו החודשית הממוצעת עלה על </w:t>
      </w:r>
      <w:r w:rsidR="0095294D">
        <w:rPr>
          <w:rStyle w:val="default"/>
          <w:rFonts w:cs="FrankRuehl" w:hint="cs"/>
          <w:rtl/>
        </w:rPr>
        <w:t>2,0</w:t>
      </w:r>
      <w:r w:rsidR="00E313E2">
        <w:rPr>
          <w:rStyle w:val="default"/>
          <w:rFonts w:cs="FrankRuehl" w:hint="cs"/>
          <w:rtl/>
        </w:rPr>
        <w:t>6</w:t>
      </w:r>
      <w:r w:rsidR="00052B6F">
        <w:rPr>
          <w:rStyle w:val="default"/>
          <w:rFonts w:cs="FrankRuehl" w:hint="cs"/>
          <w:rtl/>
        </w:rPr>
        <w:t>0</w:t>
      </w:r>
      <w:r>
        <w:rPr>
          <w:rStyle w:val="default"/>
          <w:rFonts w:cs="FrankRuehl" w:hint="cs"/>
          <w:rtl/>
        </w:rPr>
        <w:t xml:space="preserve"> שקלים חדשים ופחותה מ-3,</w:t>
      </w:r>
      <w:r w:rsidR="00E313E2">
        <w:rPr>
          <w:rStyle w:val="default"/>
          <w:rFonts w:cs="FrankRuehl" w:hint="cs"/>
          <w:rtl/>
        </w:rPr>
        <w:t>58</w:t>
      </w:r>
      <w:r w:rsidR="002972BE">
        <w:rPr>
          <w:rStyle w:val="default"/>
          <w:rFonts w:cs="FrankRuehl" w:hint="cs"/>
          <w:rtl/>
        </w:rPr>
        <w:t>0</w:t>
      </w:r>
      <w:r>
        <w:rPr>
          <w:rStyle w:val="default"/>
          <w:rFonts w:cs="FrankRuehl" w:hint="cs"/>
          <w:rtl/>
        </w:rPr>
        <w:t xml:space="preserve"> שקלים חדשים </w:t>
      </w:r>
      <w:r>
        <w:rPr>
          <w:rStyle w:val="default"/>
          <w:rFonts w:cs="FrankRuehl"/>
          <w:rtl/>
        </w:rPr>
        <w:t>–</w:t>
      </w:r>
      <w:r w:rsidR="00C82160">
        <w:rPr>
          <w:rStyle w:val="default"/>
          <w:rFonts w:cs="FrankRuehl" w:hint="cs"/>
          <w:rtl/>
        </w:rPr>
        <w:t xml:space="preserve"> סכום של 8</w:t>
      </w:r>
      <w:r>
        <w:rPr>
          <w:rStyle w:val="default"/>
          <w:rFonts w:cs="FrankRuehl" w:hint="cs"/>
          <w:rtl/>
        </w:rPr>
        <w:t xml:space="preserve">0 שקלים חדשים בתוספת 16.1% מחלק הכנסתו החודשית הממוצעת העולה על </w:t>
      </w:r>
      <w:r w:rsidR="0095294D">
        <w:rPr>
          <w:rStyle w:val="default"/>
          <w:rFonts w:cs="FrankRuehl" w:hint="cs"/>
          <w:rtl/>
        </w:rPr>
        <w:t>2,0</w:t>
      </w:r>
      <w:r w:rsidR="00E313E2">
        <w:rPr>
          <w:rStyle w:val="default"/>
          <w:rFonts w:cs="FrankRuehl" w:hint="cs"/>
          <w:rtl/>
        </w:rPr>
        <w:t>6</w:t>
      </w:r>
      <w:r w:rsidR="00052B6F">
        <w:rPr>
          <w:rStyle w:val="default"/>
          <w:rFonts w:cs="FrankRuehl" w:hint="cs"/>
          <w:rtl/>
        </w:rPr>
        <w:t>0</w:t>
      </w:r>
      <w:r>
        <w:rPr>
          <w:rStyle w:val="default"/>
          <w:rFonts w:cs="FrankRuehl" w:hint="cs"/>
          <w:rtl/>
        </w:rPr>
        <w:t xml:space="preserve"> שקלים חדשים;</w:t>
      </w:r>
    </w:p>
    <w:p w:rsidR="00870C73" w:rsidRDefault="00870C73" w:rsidP="00C66281">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אם הכנסתו החודשית הממוצעת היא בין 3,</w:t>
      </w:r>
      <w:r w:rsidR="00E313E2">
        <w:rPr>
          <w:rStyle w:val="default"/>
          <w:rFonts w:cs="FrankRuehl" w:hint="cs"/>
          <w:rtl/>
        </w:rPr>
        <w:t>58</w:t>
      </w:r>
      <w:r w:rsidR="00DA3349">
        <w:rPr>
          <w:rStyle w:val="default"/>
          <w:rFonts w:cs="FrankRuehl" w:hint="cs"/>
          <w:rtl/>
        </w:rPr>
        <w:t>0</w:t>
      </w:r>
      <w:r>
        <w:rPr>
          <w:rStyle w:val="default"/>
          <w:rFonts w:cs="FrankRuehl" w:hint="cs"/>
          <w:rtl/>
        </w:rPr>
        <w:t xml:space="preserve"> שקלים חדשים ל-</w:t>
      </w:r>
      <w:r w:rsidR="002E2AA8">
        <w:rPr>
          <w:rStyle w:val="default"/>
          <w:rFonts w:cs="FrankRuehl" w:hint="cs"/>
          <w:rtl/>
        </w:rPr>
        <w:t>4,780</w:t>
      </w:r>
      <w:r>
        <w:rPr>
          <w:rStyle w:val="default"/>
          <w:rFonts w:cs="FrankRuehl" w:hint="cs"/>
          <w:rtl/>
        </w:rPr>
        <w:t xml:space="preserve"> שקלים חדשים </w:t>
      </w:r>
      <w:r>
        <w:rPr>
          <w:rStyle w:val="default"/>
          <w:rFonts w:cs="FrankRuehl"/>
          <w:rtl/>
        </w:rPr>
        <w:t>–</w:t>
      </w:r>
      <w:r>
        <w:rPr>
          <w:rStyle w:val="default"/>
          <w:rFonts w:cs="FrankRuehl" w:hint="cs"/>
          <w:rtl/>
        </w:rPr>
        <w:t xml:space="preserve"> סכום של </w:t>
      </w:r>
      <w:r w:rsidR="000D0548">
        <w:rPr>
          <w:rStyle w:val="default"/>
          <w:rFonts w:cs="FrankRuehl" w:hint="cs"/>
          <w:rtl/>
        </w:rPr>
        <w:t>3</w:t>
      </w:r>
      <w:r w:rsidR="00843AB6">
        <w:rPr>
          <w:rStyle w:val="default"/>
          <w:rFonts w:cs="FrankRuehl" w:hint="cs"/>
          <w:rtl/>
        </w:rPr>
        <w:t>3</w:t>
      </w:r>
      <w:r w:rsidR="00C82160">
        <w:rPr>
          <w:rStyle w:val="default"/>
          <w:rFonts w:cs="FrankRuehl" w:hint="cs"/>
          <w:rtl/>
        </w:rPr>
        <w:t>0</w:t>
      </w:r>
      <w:r>
        <w:rPr>
          <w:rStyle w:val="default"/>
          <w:rFonts w:cs="FrankRuehl" w:hint="cs"/>
          <w:rtl/>
        </w:rPr>
        <w:t xml:space="preserve"> שקלים חדשים;</w:t>
      </w:r>
    </w:p>
    <w:p w:rsidR="00870C73" w:rsidRDefault="008C1AF1" w:rsidP="00E313E2">
      <w:pPr>
        <w:pStyle w:val="P00"/>
        <w:spacing w:before="72"/>
        <w:ind w:left="1021" w:right="1134"/>
        <w:rPr>
          <w:rStyle w:val="default"/>
          <w:rFonts w:cs="FrankRuehl"/>
          <w:rtl/>
        </w:rPr>
      </w:pPr>
      <w:r w:rsidRPr="002E2AA8">
        <w:rPr>
          <w:rStyle w:val="default"/>
          <w:rFonts w:cs="FrankRuehl"/>
          <w:rtl/>
        </w:rPr>
        <w:pict>
          <v:shape id="_x0000_s2467" type="#_x0000_t202" style="position:absolute;left:0;text-align:left;margin-left:470.35pt;margin-top:7.1pt;width:1in;height:18pt;z-index:251627008" filled="f" stroked="f">
            <v:textbox inset="1mm,0,1mm,0">
              <w:txbxContent>
                <w:p w:rsidR="00935978" w:rsidRDefault="00935978" w:rsidP="008C1AF1">
                  <w:pPr>
                    <w:spacing w:line="160" w:lineRule="exact"/>
                    <w:rPr>
                      <w:rFonts w:cs="Miriam" w:hint="cs"/>
                      <w:noProof/>
                      <w:sz w:val="18"/>
                      <w:szCs w:val="18"/>
                      <w:rtl/>
                    </w:rPr>
                  </w:pPr>
                  <w:r>
                    <w:rPr>
                      <w:rFonts w:cs="Miriam" w:hint="cs"/>
                      <w:sz w:val="18"/>
                      <w:szCs w:val="18"/>
                      <w:rtl/>
                    </w:rPr>
                    <w:t>(תיקון מס' 1) תשס"ח-2008</w:t>
                  </w:r>
                </w:p>
              </w:txbxContent>
            </v:textbox>
          </v:shape>
        </w:pict>
      </w:r>
      <w:r w:rsidR="00870C73">
        <w:rPr>
          <w:rStyle w:val="default"/>
          <w:rFonts w:cs="FrankRuehl" w:hint="cs"/>
          <w:rtl/>
        </w:rPr>
        <w:t>(ג)</w:t>
      </w:r>
      <w:r w:rsidR="00870C73">
        <w:rPr>
          <w:rStyle w:val="default"/>
          <w:rFonts w:cs="FrankRuehl" w:hint="cs"/>
          <w:rtl/>
        </w:rPr>
        <w:tab/>
        <w:t xml:space="preserve">אם הכנסתו החודשית הממוצעת עולה על </w:t>
      </w:r>
      <w:r w:rsidR="002E2AA8">
        <w:rPr>
          <w:rStyle w:val="default"/>
          <w:rFonts w:cs="FrankRuehl" w:hint="cs"/>
          <w:rtl/>
        </w:rPr>
        <w:t>4,780</w:t>
      </w:r>
      <w:r w:rsidR="00870C73">
        <w:rPr>
          <w:rStyle w:val="default"/>
          <w:rFonts w:cs="FrankRuehl" w:hint="cs"/>
          <w:rtl/>
        </w:rPr>
        <w:t xml:space="preserve"> שקלים חדשים</w:t>
      </w:r>
      <w:r w:rsidR="002E2AA8">
        <w:rPr>
          <w:rStyle w:val="default"/>
          <w:rFonts w:cs="FrankRuehl" w:hint="cs"/>
          <w:rtl/>
        </w:rPr>
        <w:t xml:space="preserve"> </w:t>
      </w:r>
      <w:r w:rsidR="002E2AA8" w:rsidRPr="002E2AA8">
        <w:rPr>
          <w:rStyle w:val="default"/>
          <w:rFonts w:cs="FrankRuehl" w:hint="cs"/>
          <w:rtl/>
        </w:rPr>
        <w:t>ואינה עולה על 6,210 שקלים חדשים</w:t>
      </w:r>
      <w:r w:rsidR="00870C73">
        <w:rPr>
          <w:rStyle w:val="default"/>
          <w:rFonts w:cs="FrankRuehl" w:hint="cs"/>
          <w:rtl/>
        </w:rPr>
        <w:t xml:space="preserve"> </w:t>
      </w:r>
      <w:r w:rsidR="00870C73">
        <w:rPr>
          <w:rStyle w:val="default"/>
          <w:rFonts w:cs="FrankRuehl"/>
          <w:rtl/>
        </w:rPr>
        <w:t>–</w:t>
      </w:r>
      <w:r w:rsidR="00870C73">
        <w:rPr>
          <w:rStyle w:val="default"/>
          <w:rFonts w:cs="FrankRuehl" w:hint="cs"/>
          <w:rtl/>
        </w:rPr>
        <w:t xml:space="preserve"> סכום של </w:t>
      </w:r>
      <w:r w:rsidR="000D0548">
        <w:rPr>
          <w:rStyle w:val="default"/>
          <w:rFonts w:cs="FrankRuehl" w:hint="cs"/>
          <w:rtl/>
        </w:rPr>
        <w:t>3</w:t>
      </w:r>
      <w:r w:rsidR="00D60353">
        <w:rPr>
          <w:rStyle w:val="default"/>
          <w:rFonts w:cs="FrankRuehl" w:hint="cs"/>
          <w:rtl/>
        </w:rPr>
        <w:t>3</w:t>
      </w:r>
      <w:r w:rsidR="00C82160">
        <w:rPr>
          <w:rStyle w:val="default"/>
          <w:rFonts w:cs="FrankRuehl" w:hint="cs"/>
          <w:rtl/>
        </w:rPr>
        <w:t>0</w:t>
      </w:r>
      <w:r w:rsidR="00870C73">
        <w:rPr>
          <w:rStyle w:val="default"/>
          <w:rFonts w:cs="FrankRuehl" w:hint="cs"/>
          <w:rtl/>
        </w:rPr>
        <w:t xml:space="preserve"> שקלים חדשים, בניכוי 23% מחלק הכנסתו החודשית הממוצעת העולה על </w:t>
      </w:r>
      <w:r w:rsidR="002E2AA8">
        <w:rPr>
          <w:rStyle w:val="default"/>
          <w:rFonts w:cs="FrankRuehl" w:hint="cs"/>
          <w:rtl/>
        </w:rPr>
        <w:t>4,780</w:t>
      </w:r>
      <w:r w:rsidR="00870C73">
        <w:rPr>
          <w:rStyle w:val="default"/>
          <w:rFonts w:cs="FrankRuehl" w:hint="cs"/>
          <w:rtl/>
        </w:rPr>
        <w:t xml:space="preserve"> שקלים חדשים, ואולם אם הסכום האמור נמוך מ-</w:t>
      </w:r>
      <w:r w:rsidR="005B0A25">
        <w:rPr>
          <w:rStyle w:val="default"/>
          <w:rFonts w:cs="FrankRuehl" w:hint="cs"/>
          <w:rtl/>
        </w:rPr>
        <w:t>20</w:t>
      </w:r>
      <w:r w:rsidR="00870C73">
        <w:rPr>
          <w:rStyle w:val="default"/>
          <w:rFonts w:cs="FrankRuehl" w:hint="cs"/>
          <w:rtl/>
        </w:rPr>
        <w:t xml:space="preserve"> שקלים חדשים לא יהא העובד זכאי למענק;</w:t>
      </w:r>
    </w:p>
    <w:p w:rsidR="00870C73" w:rsidRDefault="005B0A25">
      <w:pPr>
        <w:pStyle w:val="P00"/>
        <w:spacing w:before="72"/>
        <w:ind w:left="624" w:right="1134"/>
        <w:rPr>
          <w:rStyle w:val="default"/>
          <w:rFonts w:cs="FrankRuehl" w:hint="cs"/>
          <w:rtl/>
        </w:rPr>
      </w:pPr>
      <w:r>
        <w:rPr>
          <w:rFonts w:cs="FrankRuehl"/>
          <w:sz w:val="26"/>
          <w:rtl/>
          <w:lang w:eastAsia="en-US"/>
        </w:rPr>
        <w:pict>
          <v:shape id="_x0000_s2485" type="#_x0000_t202" style="position:absolute;left:0;text-align:left;margin-left:463.5pt;margin-top:7.1pt;width:78.85pt;height:27.2pt;z-index:251640320" filled="f" stroked="f">
            <v:textbox inset="1mm,0,1mm,0">
              <w:txbxContent>
                <w:p w:rsidR="00935978" w:rsidRDefault="00935978" w:rsidP="00E313E2">
                  <w:pPr>
                    <w:spacing w:line="160" w:lineRule="exact"/>
                    <w:rPr>
                      <w:rFonts w:cs="Miriam"/>
                      <w:sz w:val="18"/>
                      <w:szCs w:val="18"/>
                      <w:rtl/>
                    </w:rPr>
                  </w:pPr>
                  <w:r>
                    <w:rPr>
                      <w:rFonts w:cs="Miriam" w:hint="cs"/>
                      <w:sz w:val="18"/>
                      <w:szCs w:val="18"/>
                      <w:rtl/>
                    </w:rPr>
                    <w:t>הודעה תשע"ז-2017</w:t>
                  </w:r>
                </w:p>
                <w:p w:rsidR="007267FC" w:rsidRDefault="007267FC" w:rsidP="007267FC">
                  <w:pPr>
                    <w:spacing w:line="160" w:lineRule="exact"/>
                    <w:rPr>
                      <w:rFonts w:cs="Miriam" w:hint="cs"/>
                      <w:noProof/>
                      <w:sz w:val="18"/>
                      <w:szCs w:val="18"/>
                      <w:rtl/>
                    </w:rPr>
                  </w:pPr>
                  <w:r>
                    <w:rPr>
                      <w:rFonts w:cs="Miriam" w:hint="cs"/>
                      <w:noProof/>
                      <w:sz w:val="18"/>
                      <w:szCs w:val="18"/>
                      <w:rtl/>
                    </w:rPr>
                    <w:t>(תיקון מס' 11 הוראת שעה) תשע"ח-2018</w:t>
                  </w:r>
                </w:p>
              </w:txbxContent>
            </v:textbox>
          </v:shape>
        </w:pict>
      </w:r>
      <w:r w:rsidR="00870C73">
        <w:rPr>
          <w:rStyle w:val="default"/>
          <w:rFonts w:cs="FrankRuehl" w:hint="cs"/>
          <w:rtl/>
        </w:rPr>
        <w:t>(2)</w:t>
      </w:r>
      <w:r w:rsidR="00870C73">
        <w:rPr>
          <w:rStyle w:val="default"/>
          <w:rFonts w:cs="FrankRuehl" w:hint="cs"/>
          <w:rtl/>
        </w:rPr>
        <w:tab/>
        <w:t xml:space="preserve">לעובד שלו שלושה ילדים לפחות </w:t>
      </w:r>
      <w:r w:rsidR="00870C73">
        <w:rPr>
          <w:rStyle w:val="default"/>
          <w:rFonts w:cs="FrankRuehl"/>
          <w:rtl/>
        </w:rPr>
        <w:t>–</w:t>
      </w:r>
    </w:p>
    <w:p w:rsidR="00870C73" w:rsidRDefault="00870C73" w:rsidP="002972B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אם הכנסתו החודשית הממוצעת עולה על </w:t>
      </w:r>
      <w:r w:rsidR="0095294D">
        <w:rPr>
          <w:rStyle w:val="default"/>
          <w:rFonts w:cs="FrankRuehl" w:hint="cs"/>
          <w:rtl/>
        </w:rPr>
        <w:t>2,0</w:t>
      </w:r>
      <w:r w:rsidR="00E313E2">
        <w:rPr>
          <w:rStyle w:val="default"/>
          <w:rFonts w:cs="FrankRuehl" w:hint="cs"/>
          <w:rtl/>
        </w:rPr>
        <w:t>6</w:t>
      </w:r>
      <w:r w:rsidR="00052B6F">
        <w:rPr>
          <w:rStyle w:val="default"/>
          <w:rFonts w:cs="FrankRuehl" w:hint="cs"/>
          <w:rtl/>
        </w:rPr>
        <w:t>0</w:t>
      </w:r>
      <w:r>
        <w:rPr>
          <w:rStyle w:val="default"/>
          <w:rFonts w:cs="FrankRuehl" w:hint="cs"/>
          <w:rtl/>
        </w:rPr>
        <w:t xml:space="preserve"> שקלים חדשים ופחותה מ-3,</w:t>
      </w:r>
      <w:r w:rsidR="00E313E2">
        <w:rPr>
          <w:rStyle w:val="default"/>
          <w:rFonts w:cs="FrankRuehl" w:hint="cs"/>
          <w:rtl/>
        </w:rPr>
        <w:t>58</w:t>
      </w:r>
      <w:r w:rsidR="00DA3349">
        <w:rPr>
          <w:rStyle w:val="default"/>
          <w:rFonts w:cs="FrankRuehl" w:hint="cs"/>
          <w:rtl/>
        </w:rPr>
        <w:t>0</w:t>
      </w:r>
      <w:r>
        <w:rPr>
          <w:rStyle w:val="default"/>
          <w:rFonts w:cs="FrankRuehl" w:hint="cs"/>
          <w:rtl/>
        </w:rPr>
        <w:t xml:space="preserve"> שקלים חדשים </w:t>
      </w:r>
      <w:r>
        <w:rPr>
          <w:rStyle w:val="default"/>
          <w:rFonts w:cs="FrankRuehl"/>
          <w:rtl/>
        </w:rPr>
        <w:t>–</w:t>
      </w:r>
      <w:r w:rsidR="00C82160">
        <w:rPr>
          <w:rStyle w:val="default"/>
          <w:rFonts w:cs="FrankRuehl" w:hint="cs"/>
          <w:rtl/>
        </w:rPr>
        <w:t xml:space="preserve"> סכום של 1</w:t>
      </w:r>
      <w:r w:rsidR="00052B6F">
        <w:rPr>
          <w:rStyle w:val="default"/>
          <w:rFonts w:cs="FrankRuehl" w:hint="cs"/>
          <w:rtl/>
        </w:rPr>
        <w:t>2</w:t>
      </w:r>
      <w:r>
        <w:rPr>
          <w:rStyle w:val="default"/>
          <w:rFonts w:cs="FrankRuehl" w:hint="cs"/>
          <w:rtl/>
        </w:rPr>
        <w:t xml:space="preserve">0 שקלים חדשים בתוספת 23.5% מחלק הכנסתו החודשית הממוצעת העולה על </w:t>
      </w:r>
      <w:r w:rsidR="0095294D">
        <w:rPr>
          <w:rStyle w:val="default"/>
          <w:rFonts w:cs="FrankRuehl" w:hint="cs"/>
          <w:rtl/>
        </w:rPr>
        <w:t>2,0</w:t>
      </w:r>
      <w:r w:rsidR="00E313E2">
        <w:rPr>
          <w:rStyle w:val="default"/>
          <w:rFonts w:cs="FrankRuehl" w:hint="cs"/>
          <w:rtl/>
        </w:rPr>
        <w:t>6</w:t>
      </w:r>
      <w:r w:rsidR="00052B6F">
        <w:rPr>
          <w:rStyle w:val="default"/>
          <w:rFonts w:cs="FrankRuehl" w:hint="cs"/>
          <w:rtl/>
        </w:rPr>
        <w:t>0</w:t>
      </w:r>
      <w:r>
        <w:rPr>
          <w:rStyle w:val="default"/>
          <w:rFonts w:cs="FrankRuehl" w:hint="cs"/>
          <w:rtl/>
        </w:rPr>
        <w:t xml:space="preserve"> שקלים חדשים;</w:t>
      </w:r>
    </w:p>
    <w:p w:rsidR="00870C73" w:rsidRDefault="00870C73" w:rsidP="002972B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אם הכנסתו החודשית הממוצעת היא בין 3,</w:t>
      </w:r>
      <w:r w:rsidR="00E313E2">
        <w:rPr>
          <w:rStyle w:val="default"/>
          <w:rFonts w:cs="FrankRuehl" w:hint="cs"/>
          <w:rtl/>
        </w:rPr>
        <w:t>58</w:t>
      </w:r>
      <w:r w:rsidR="00DA3349">
        <w:rPr>
          <w:rStyle w:val="default"/>
          <w:rFonts w:cs="FrankRuehl" w:hint="cs"/>
          <w:rtl/>
        </w:rPr>
        <w:t>0</w:t>
      </w:r>
      <w:r>
        <w:rPr>
          <w:rStyle w:val="default"/>
          <w:rFonts w:cs="FrankRuehl" w:hint="cs"/>
          <w:rtl/>
        </w:rPr>
        <w:t xml:space="preserve"> שקלים חדשים ל-</w:t>
      </w:r>
      <w:r w:rsidR="002E2AA8">
        <w:rPr>
          <w:rStyle w:val="default"/>
          <w:rFonts w:cs="FrankRuehl" w:hint="cs"/>
          <w:rtl/>
        </w:rPr>
        <w:t>4,780</w:t>
      </w:r>
      <w:r>
        <w:rPr>
          <w:rStyle w:val="default"/>
          <w:rFonts w:cs="FrankRuehl" w:hint="cs"/>
          <w:rtl/>
        </w:rPr>
        <w:t xml:space="preserve"> שקלים חדשים </w:t>
      </w:r>
      <w:r>
        <w:rPr>
          <w:rStyle w:val="default"/>
          <w:rFonts w:cs="FrankRuehl"/>
          <w:rtl/>
        </w:rPr>
        <w:t>–</w:t>
      </w:r>
      <w:r>
        <w:rPr>
          <w:rStyle w:val="default"/>
          <w:rFonts w:cs="FrankRuehl" w:hint="cs"/>
          <w:rtl/>
        </w:rPr>
        <w:t xml:space="preserve"> סכום של </w:t>
      </w:r>
      <w:r w:rsidR="000D0548">
        <w:rPr>
          <w:rStyle w:val="default"/>
          <w:rFonts w:cs="FrankRuehl" w:hint="cs"/>
          <w:rtl/>
        </w:rPr>
        <w:t>4</w:t>
      </w:r>
      <w:r w:rsidR="00E313E2">
        <w:rPr>
          <w:rStyle w:val="default"/>
          <w:rFonts w:cs="FrankRuehl" w:hint="cs"/>
          <w:rtl/>
        </w:rPr>
        <w:t>8</w:t>
      </w:r>
      <w:r w:rsidR="005B0A25">
        <w:rPr>
          <w:rStyle w:val="default"/>
          <w:rFonts w:cs="FrankRuehl" w:hint="cs"/>
          <w:rtl/>
        </w:rPr>
        <w:t>0</w:t>
      </w:r>
      <w:r>
        <w:rPr>
          <w:rStyle w:val="default"/>
          <w:rFonts w:cs="FrankRuehl" w:hint="cs"/>
          <w:rtl/>
        </w:rPr>
        <w:t xml:space="preserve"> שקלים חדשים;</w:t>
      </w:r>
    </w:p>
    <w:p w:rsidR="00870C73" w:rsidRDefault="008C1AF1" w:rsidP="00E313E2">
      <w:pPr>
        <w:pStyle w:val="P00"/>
        <w:spacing w:before="72"/>
        <w:ind w:left="1021" w:right="1134"/>
        <w:rPr>
          <w:rStyle w:val="default"/>
          <w:rFonts w:cs="FrankRuehl"/>
          <w:rtl/>
        </w:rPr>
      </w:pPr>
      <w:r w:rsidRPr="002E2AA8">
        <w:rPr>
          <w:rStyle w:val="default"/>
          <w:rFonts w:cs="FrankRuehl"/>
          <w:rtl/>
        </w:rPr>
        <w:pict>
          <v:shape id="_x0000_s2468" type="#_x0000_t202" style="position:absolute;left:0;text-align:left;margin-left:470.35pt;margin-top:7.1pt;width:1in;height:18pt;z-index:251628032" filled="f" stroked="f">
            <v:textbox inset="1mm,0,1mm,0">
              <w:txbxContent>
                <w:p w:rsidR="00935978" w:rsidRDefault="00935978" w:rsidP="008C1AF1">
                  <w:pPr>
                    <w:spacing w:line="160" w:lineRule="exact"/>
                    <w:rPr>
                      <w:rFonts w:cs="Miriam" w:hint="cs"/>
                      <w:noProof/>
                      <w:sz w:val="18"/>
                      <w:szCs w:val="18"/>
                      <w:rtl/>
                    </w:rPr>
                  </w:pPr>
                  <w:r>
                    <w:rPr>
                      <w:rFonts w:cs="Miriam" w:hint="cs"/>
                      <w:sz w:val="18"/>
                      <w:szCs w:val="18"/>
                      <w:rtl/>
                    </w:rPr>
                    <w:t>(תיקון מס' 1) תשס"ח-2008</w:t>
                  </w:r>
                </w:p>
              </w:txbxContent>
            </v:textbox>
          </v:shape>
        </w:pict>
      </w:r>
      <w:r w:rsidR="00870C73">
        <w:rPr>
          <w:rStyle w:val="default"/>
          <w:rFonts w:cs="FrankRuehl" w:hint="cs"/>
          <w:rtl/>
        </w:rPr>
        <w:t>(ג)</w:t>
      </w:r>
      <w:r w:rsidR="00870C73">
        <w:rPr>
          <w:rStyle w:val="default"/>
          <w:rFonts w:cs="FrankRuehl" w:hint="cs"/>
          <w:rtl/>
        </w:rPr>
        <w:tab/>
        <w:t xml:space="preserve">אם הכנסתו החודשית הממוצעת עולה על </w:t>
      </w:r>
      <w:r w:rsidR="002E2AA8">
        <w:rPr>
          <w:rStyle w:val="default"/>
          <w:rFonts w:cs="FrankRuehl" w:hint="cs"/>
          <w:rtl/>
        </w:rPr>
        <w:t>4,780</w:t>
      </w:r>
      <w:r w:rsidR="00870C73">
        <w:rPr>
          <w:rStyle w:val="default"/>
          <w:rFonts w:cs="FrankRuehl" w:hint="cs"/>
          <w:rtl/>
        </w:rPr>
        <w:t xml:space="preserve"> שקלים חדשים</w:t>
      </w:r>
      <w:r w:rsidR="002E2AA8">
        <w:rPr>
          <w:rStyle w:val="default"/>
          <w:rFonts w:cs="FrankRuehl" w:hint="cs"/>
          <w:rtl/>
        </w:rPr>
        <w:t xml:space="preserve"> </w:t>
      </w:r>
      <w:r w:rsidR="002E2AA8" w:rsidRPr="002E2AA8">
        <w:rPr>
          <w:rStyle w:val="default"/>
          <w:rFonts w:cs="FrankRuehl" w:hint="cs"/>
          <w:rtl/>
        </w:rPr>
        <w:t>ואינה עולה על 6,810 שקלים חדשים</w:t>
      </w:r>
      <w:r w:rsidR="00870C73">
        <w:rPr>
          <w:rStyle w:val="default"/>
          <w:rFonts w:cs="FrankRuehl" w:hint="cs"/>
          <w:rtl/>
        </w:rPr>
        <w:t xml:space="preserve"> </w:t>
      </w:r>
      <w:r w:rsidR="00870C73">
        <w:rPr>
          <w:rStyle w:val="default"/>
          <w:rFonts w:cs="FrankRuehl"/>
          <w:rtl/>
        </w:rPr>
        <w:t>–</w:t>
      </w:r>
      <w:r w:rsidR="00870C73">
        <w:rPr>
          <w:rStyle w:val="default"/>
          <w:rFonts w:cs="FrankRuehl" w:hint="cs"/>
          <w:rtl/>
        </w:rPr>
        <w:t xml:space="preserve"> סכום של </w:t>
      </w:r>
      <w:r w:rsidR="005B0A25">
        <w:rPr>
          <w:rStyle w:val="default"/>
          <w:rFonts w:cs="FrankRuehl" w:hint="cs"/>
          <w:rtl/>
        </w:rPr>
        <w:t>4</w:t>
      </w:r>
      <w:r w:rsidR="00E313E2">
        <w:rPr>
          <w:rStyle w:val="default"/>
          <w:rFonts w:cs="FrankRuehl" w:hint="cs"/>
          <w:rtl/>
        </w:rPr>
        <w:t>8</w:t>
      </w:r>
      <w:r w:rsidR="005B0A25">
        <w:rPr>
          <w:rStyle w:val="default"/>
          <w:rFonts w:cs="FrankRuehl" w:hint="cs"/>
          <w:rtl/>
        </w:rPr>
        <w:t>0</w:t>
      </w:r>
      <w:r w:rsidR="00870C73">
        <w:rPr>
          <w:rStyle w:val="default"/>
          <w:rFonts w:cs="FrankRuehl" w:hint="cs"/>
          <w:rtl/>
        </w:rPr>
        <w:t xml:space="preserve"> שקלים חדשים, בניכוי 23.5% מחלק הכנסתו החודשית הממוצעת העולה על </w:t>
      </w:r>
      <w:r w:rsidR="002E2AA8">
        <w:rPr>
          <w:rStyle w:val="default"/>
          <w:rFonts w:cs="FrankRuehl" w:hint="cs"/>
          <w:rtl/>
        </w:rPr>
        <w:t>4,780</w:t>
      </w:r>
      <w:r w:rsidR="00870C73">
        <w:rPr>
          <w:rStyle w:val="default"/>
          <w:rFonts w:cs="FrankRuehl" w:hint="cs"/>
          <w:rtl/>
        </w:rPr>
        <w:t xml:space="preserve"> שקלים חדשים, ואולם אם הסכום האמור נמוך מ-</w:t>
      </w:r>
      <w:r w:rsidR="005B0A25">
        <w:rPr>
          <w:rStyle w:val="default"/>
          <w:rFonts w:cs="FrankRuehl" w:hint="cs"/>
          <w:rtl/>
        </w:rPr>
        <w:t>20</w:t>
      </w:r>
      <w:r w:rsidR="00870C73">
        <w:rPr>
          <w:rStyle w:val="default"/>
          <w:rFonts w:cs="FrankRuehl" w:hint="cs"/>
          <w:rtl/>
        </w:rPr>
        <w:t xml:space="preserve"> שקלים חדשים לא יהא העובד זכאי למענק.</w:t>
      </w:r>
    </w:p>
    <w:p w:rsidR="00963121" w:rsidRPr="00B84DB8" w:rsidRDefault="00963121" w:rsidP="00963121">
      <w:pPr>
        <w:pStyle w:val="P00"/>
        <w:spacing w:before="0"/>
        <w:ind w:left="624" w:right="1134"/>
        <w:rPr>
          <w:rStyle w:val="default"/>
          <w:rFonts w:cs="FrankRuehl" w:hint="cs"/>
          <w:vanish/>
          <w:color w:val="FF0000"/>
          <w:sz w:val="20"/>
          <w:szCs w:val="20"/>
          <w:shd w:val="clear" w:color="auto" w:fill="FFFF99"/>
          <w:rtl/>
        </w:rPr>
      </w:pPr>
      <w:bookmarkStart w:id="33" w:name="Rov81"/>
      <w:r w:rsidRPr="00B84DB8">
        <w:rPr>
          <w:rStyle w:val="default"/>
          <w:rFonts w:cs="FrankRuehl" w:hint="cs"/>
          <w:vanish/>
          <w:color w:val="FF0000"/>
          <w:sz w:val="20"/>
          <w:szCs w:val="20"/>
          <w:shd w:val="clear" w:color="auto" w:fill="FFFF99"/>
          <w:rtl/>
        </w:rPr>
        <w:t>מיום 5.8.2008</w:t>
      </w:r>
    </w:p>
    <w:p w:rsidR="00963121" w:rsidRPr="00B84DB8" w:rsidRDefault="00963121" w:rsidP="00963121">
      <w:pPr>
        <w:pStyle w:val="P00"/>
        <w:spacing w:before="0"/>
        <w:ind w:left="624"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1</w:t>
      </w:r>
    </w:p>
    <w:p w:rsidR="00963121" w:rsidRPr="00B84DB8" w:rsidRDefault="00963121" w:rsidP="00963121">
      <w:pPr>
        <w:pStyle w:val="P00"/>
        <w:spacing w:before="0"/>
        <w:ind w:left="624" w:right="1134"/>
        <w:rPr>
          <w:rStyle w:val="default"/>
          <w:rFonts w:cs="FrankRuehl" w:hint="cs"/>
          <w:vanish/>
          <w:sz w:val="20"/>
          <w:szCs w:val="20"/>
          <w:shd w:val="clear" w:color="auto" w:fill="FFFF99"/>
          <w:rtl/>
        </w:rPr>
      </w:pPr>
      <w:hyperlink r:id="rId70" w:history="1">
        <w:r w:rsidRPr="00B84DB8">
          <w:rPr>
            <w:rStyle w:val="Hyperlink"/>
            <w:rFonts w:cs="FrankRuehl" w:hint="cs"/>
            <w:vanish/>
            <w:szCs w:val="20"/>
            <w:shd w:val="clear" w:color="auto" w:fill="FFFF99"/>
            <w:rtl/>
          </w:rPr>
          <w:t>ס"ח תשס"ח מס' 2175</w:t>
        </w:r>
      </w:hyperlink>
      <w:r w:rsidRPr="00B84DB8">
        <w:rPr>
          <w:rStyle w:val="default"/>
          <w:rFonts w:cs="FrankRuehl" w:hint="cs"/>
          <w:vanish/>
          <w:sz w:val="20"/>
          <w:szCs w:val="20"/>
          <w:shd w:val="clear" w:color="auto" w:fill="FFFF99"/>
          <w:rtl/>
        </w:rPr>
        <w:t xml:space="preserve"> מיום 5.8.2008 עמ' 796 (</w:t>
      </w:r>
      <w:hyperlink r:id="rId71" w:history="1">
        <w:r w:rsidRPr="00B84DB8">
          <w:rPr>
            <w:rStyle w:val="Hyperlink"/>
            <w:rFonts w:cs="FrankRuehl" w:hint="cs"/>
            <w:vanish/>
            <w:szCs w:val="20"/>
            <w:shd w:val="clear" w:color="auto" w:fill="FFFF99"/>
            <w:rtl/>
          </w:rPr>
          <w:t>ה"ח 392</w:t>
        </w:r>
      </w:hyperlink>
      <w:r w:rsidRPr="00B84DB8">
        <w:rPr>
          <w:rStyle w:val="default"/>
          <w:rFonts w:cs="FrankRuehl" w:hint="cs"/>
          <w:vanish/>
          <w:sz w:val="20"/>
          <w:szCs w:val="20"/>
          <w:shd w:val="clear" w:color="auto" w:fill="FFFF99"/>
          <w:rtl/>
        </w:rPr>
        <w:t>)</w:t>
      </w:r>
    </w:p>
    <w:p w:rsidR="00963121" w:rsidRPr="00B84DB8" w:rsidRDefault="00963121" w:rsidP="00963121">
      <w:pPr>
        <w:pStyle w:val="P0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לעובד שלו ילד אחד או שני ילדים או לעובד ללא ילדים שמלאו לו 55 שנים </w:t>
      </w:r>
      <w:r w:rsidRPr="00B84DB8">
        <w:rPr>
          <w:rStyle w:val="default"/>
          <w:rFonts w:cs="FrankRuehl"/>
          <w:vanish/>
          <w:sz w:val="22"/>
          <w:szCs w:val="22"/>
          <w:shd w:val="clear" w:color="auto" w:fill="FFFF99"/>
          <w:rtl/>
        </w:rPr>
        <w:t>–</w:t>
      </w:r>
    </w:p>
    <w:p w:rsidR="00963121" w:rsidRPr="00B84DB8" w:rsidRDefault="00963121" w:rsidP="00963121">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עלה על 1,725 שקלים חדשים ופחותה מ-3,000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70 שקלים חדשים בתוספת 16.1% מחלק הכנסתו החודשית הממוצעת העולה על 1,725 שקלים חדשים;</w:t>
      </w:r>
    </w:p>
    <w:p w:rsidR="00963121" w:rsidRPr="00B84DB8" w:rsidRDefault="00963121" w:rsidP="00963121">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3,000 שקלים חדשים ל-4,000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275 שקלים חדשים;</w:t>
      </w:r>
    </w:p>
    <w:p w:rsidR="00963121" w:rsidRPr="00B84DB8" w:rsidRDefault="00963121" w:rsidP="00963121">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4,000 שקלים חדשים ואינה עולה על 5,200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275 שקלים חדשים, בניכוי 23% מחלק הכנסתו החודשית הממוצעת העולה על 4,000 שקלים חדשים, ואולם אם הסכום האמור נמוך </w:t>
      </w:r>
      <w:r w:rsidRPr="00B84DB8">
        <w:rPr>
          <w:rStyle w:val="default"/>
          <w:rFonts w:cs="FrankRuehl" w:hint="cs"/>
          <w:strike/>
          <w:vanish/>
          <w:sz w:val="22"/>
          <w:szCs w:val="22"/>
          <w:shd w:val="clear" w:color="auto" w:fill="FFFF99"/>
          <w:rtl/>
        </w:rPr>
        <w:t>מ-20</w:t>
      </w:r>
      <w:r w:rsidR="008C1AF1" w:rsidRPr="00B84DB8">
        <w:rPr>
          <w:rStyle w:val="default"/>
          <w:rFonts w:cs="FrankRuehl" w:hint="cs"/>
          <w:vanish/>
          <w:sz w:val="22"/>
          <w:szCs w:val="22"/>
          <w:shd w:val="clear" w:color="auto" w:fill="FFFF99"/>
          <w:rtl/>
        </w:rPr>
        <w:t xml:space="preserve"> </w:t>
      </w:r>
      <w:r w:rsidR="008C1AF1" w:rsidRPr="00B84DB8">
        <w:rPr>
          <w:rStyle w:val="default"/>
          <w:rFonts w:cs="FrankRuehl" w:hint="cs"/>
          <w:vanish/>
          <w:sz w:val="22"/>
          <w:szCs w:val="22"/>
          <w:u w:val="single"/>
          <w:shd w:val="clear" w:color="auto" w:fill="FFFF99"/>
          <w:rtl/>
        </w:rPr>
        <w:t>מ-19.5</w:t>
      </w:r>
      <w:r w:rsidRPr="00B84DB8">
        <w:rPr>
          <w:rStyle w:val="default"/>
          <w:rFonts w:cs="FrankRuehl" w:hint="cs"/>
          <w:vanish/>
          <w:sz w:val="22"/>
          <w:szCs w:val="22"/>
          <w:shd w:val="clear" w:color="auto" w:fill="FFFF99"/>
          <w:rtl/>
        </w:rPr>
        <w:t xml:space="preserve"> שקלים חדשים לא יהא העובד זכאי למענק;</w:t>
      </w:r>
    </w:p>
    <w:p w:rsidR="00963121" w:rsidRPr="00B84DB8" w:rsidRDefault="00963121" w:rsidP="00963121">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לעובד שלו שלושה ילדים לפחות </w:t>
      </w:r>
      <w:r w:rsidRPr="00B84DB8">
        <w:rPr>
          <w:rStyle w:val="default"/>
          <w:rFonts w:cs="FrankRuehl"/>
          <w:vanish/>
          <w:sz w:val="22"/>
          <w:szCs w:val="22"/>
          <w:shd w:val="clear" w:color="auto" w:fill="FFFF99"/>
          <w:rtl/>
        </w:rPr>
        <w:t>–</w:t>
      </w:r>
    </w:p>
    <w:p w:rsidR="00963121" w:rsidRPr="00B84DB8" w:rsidRDefault="00963121" w:rsidP="00963121">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עולה על 1,725 שקלים חדשים ופחותה מ-3,000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100 שקלים חדשים בתוספת 23.5% מחלק הכנסתו החודשית הממוצעת העולה על 1,725 שקלים חדשים;</w:t>
      </w:r>
    </w:p>
    <w:p w:rsidR="00963121" w:rsidRPr="00B84DB8" w:rsidRDefault="00963121" w:rsidP="00963121">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3,000 שקלים חדשים ל-4,000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400 שקלים חדשים;</w:t>
      </w:r>
    </w:p>
    <w:p w:rsidR="00963121" w:rsidRPr="00B84DB8" w:rsidRDefault="00963121" w:rsidP="008C1AF1">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4,000 שקלים חדשים ואינה עולה על 5,700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400 שקלים חדשים, בניכוי 23.5% מחלק הכנסתו החודשית הממוצעת העולה על 4,000 שקלים חדשים, ואולם אם הסכום האמור נמוך </w:t>
      </w:r>
      <w:r w:rsidRPr="00B84DB8">
        <w:rPr>
          <w:rStyle w:val="default"/>
          <w:rFonts w:cs="FrankRuehl" w:hint="cs"/>
          <w:strike/>
          <w:vanish/>
          <w:sz w:val="22"/>
          <w:szCs w:val="22"/>
          <w:shd w:val="clear" w:color="auto" w:fill="FFFF99"/>
          <w:rtl/>
        </w:rPr>
        <w:t>מ-20</w:t>
      </w:r>
      <w:r w:rsidR="008C1AF1" w:rsidRPr="00B84DB8">
        <w:rPr>
          <w:rStyle w:val="default"/>
          <w:rFonts w:cs="FrankRuehl" w:hint="cs"/>
          <w:vanish/>
          <w:sz w:val="22"/>
          <w:szCs w:val="22"/>
          <w:shd w:val="clear" w:color="auto" w:fill="FFFF99"/>
          <w:rtl/>
        </w:rPr>
        <w:t xml:space="preserve"> </w:t>
      </w:r>
      <w:r w:rsidR="008C1AF1" w:rsidRPr="00B84DB8">
        <w:rPr>
          <w:rStyle w:val="default"/>
          <w:rFonts w:cs="FrankRuehl" w:hint="cs"/>
          <w:vanish/>
          <w:sz w:val="22"/>
          <w:szCs w:val="22"/>
          <w:u w:val="single"/>
          <w:shd w:val="clear" w:color="auto" w:fill="FFFF99"/>
          <w:rtl/>
        </w:rPr>
        <w:t>מ-19.5</w:t>
      </w:r>
      <w:r w:rsidRPr="00B84DB8">
        <w:rPr>
          <w:rStyle w:val="default"/>
          <w:rFonts w:cs="FrankRuehl" w:hint="cs"/>
          <w:vanish/>
          <w:sz w:val="22"/>
          <w:szCs w:val="22"/>
          <w:shd w:val="clear" w:color="auto" w:fill="FFFF99"/>
          <w:rtl/>
        </w:rPr>
        <w:t xml:space="preserve"> שקלים חדשים לא יהא העובד זכאי למענק.</w:t>
      </w:r>
    </w:p>
    <w:p w:rsidR="00234BBC" w:rsidRPr="00B84DB8" w:rsidRDefault="00234BBC" w:rsidP="00234BBC">
      <w:pPr>
        <w:pStyle w:val="P00"/>
        <w:spacing w:before="0"/>
        <w:ind w:left="0" w:right="1134"/>
        <w:rPr>
          <w:rStyle w:val="default"/>
          <w:rFonts w:cs="FrankRuehl" w:hint="cs"/>
          <w:vanish/>
          <w:sz w:val="20"/>
          <w:szCs w:val="20"/>
          <w:shd w:val="clear" w:color="auto" w:fill="FFFF99"/>
          <w:rtl/>
        </w:rPr>
      </w:pPr>
    </w:p>
    <w:p w:rsidR="00234BBC" w:rsidRPr="00B84DB8" w:rsidRDefault="00234BBC" w:rsidP="00234BBC">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1.6.2008</w:t>
      </w:r>
    </w:p>
    <w:p w:rsidR="00234BBC" w:rsidRPr="00B84DB8" w:rsidRDefault="00234BBC" w:rsidP="00234BBC">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תשס"ח-2008</w:t>
      </w:r>
    </w:p>
    <w:p w:rsidR="00234BBC" w:rsidRPr="00B84DB8" w:rsidRDefault="00234BBC" w:rsidP="00234BBC">
      <w:pPr>
        <w:pStyle w:val="P00"/>
        <w:spacing w:before="0"/>
        <w:ind w:left="0" w:right="1134"/>
        <w:rPr>
          <w:rStyle w:val="default"/>
          <w:rFonts w:cs="FrankRuehl" w:hint="cs"/>
          <w:vanish/>
          <w:sz w:val="20"/>
          <w:szCs w:val="20"/>
          <w:shd w:val="clear" w:color="auto" w:fill="FFFF99"/>
          <w:rtl/>
        </w:rPr>
      </w:pPr>
      <w:hyperlink r:id="rId72" w:history="1">
        <w:r w:rsidRPr="00B84DB8">
          <w:rPr>
            <w:rStyle w:val="Hyperlink"/>
            <w:rFonts w:cs="FrankRuehl" w:hint="cs"/>
            <w:vanish/>
            <w:szCs w:val="20"/>
            <w:shd w:val="clear" w:color="auto" w:fill="FFFF99"/>
            <w:rtl/>
          </w:rPr>
          <w:t>י"פ תשס"ח מס' 5852</w:t>
        </w:r>
      </w:hyperlink>
      <w:r w:rsidRPr="00B84DB8">
        <w:rPr>
          <w:rStyle w:val="default"/>
          <w:rFonts w:cs="FrankRuehl" w:hint="cs"/>
          <w:vanish/>
          <w:sz w:val="20"/>
          <w:szCs w:val="20"/>
          <w:shd w:val="clear" w:color="auto" w:fill="FFFF99"/>
          <w:rtl/>
        </w:rPr>
        <w:t xml:space="preserve"> מיום 25.9.2008 עמ' 4822</w:t>
      </w:r>
    </w:p>
    <w:p w:rsidR="00234BBC" w:rsidRPr="00B84DB8" w:rsidRDefault="00234BBC" w:rsidP="00234BBC">
      <w:pPr>
        <w:pStyle w:val="P00"/>
        <w:ind w:left="0" w:right="1134"/>
        <w:rPr>
          <w:rStyle w:val="default"/>
          <w:rFonts w:cs="FrankRuehl" w:hint="cs"/>
          <w:vanish/>
          <w:sz w:val="22"/>
          <w:szCs w:val="22"/>
          <w:shd w:val="clear" w:color="auto" w:fill="FFFF99"/>
          <w:rtl/>
        </w:rPr>
      </w:pPr>
      <w:r w:rsidRPr="00B84DB8">
        <w:rPr>
          <w:rStyle w:val="big-number"/>
          <w:rFonts w:cs="FrankRuehl" w:hint="cs"/>
          <w:vanish/>
          <w:sz w:val="22"/>
          <w:szCs w:val="22"/>
          <w:shd w:val="clear" w:color="auto" w:fill="FFFF99"/>
          <w:rtl/>
        </w:rPr>
        <w:t>2</w:t>
      </w:r>
      <w:r w:rsidRPr="00B84DB8">
        <w:rPr>
          <w:rStyle w:val="big-number"/>
          <w:rFonts w:cs="FrankRuehl"/>
          <w:vanish/>
          <w:sz w:val="22"/>
          <w:szCs w:val="22"/>
          <w:shd w:val="clear" w:color="auto" w:fill="FFFF99"/>
          <w:rtl/>
        </w:rPr>
        <w:t>.</w:t>
      </w:r>
      <w:r w:rsidRPr="00B84DB8">
        <w:rPr>
          <w:rStyle w:val="big-number"/>
          <w:rFonts w:cs="FrankRuehl"/>
          <w:vanish/>
          <w:sz w:val="22"/>
          <w:szCs w:val="22"/>
          <w:shd w:val="clear" w:color="auto" w:fill="FFFF99"/>
          <w:rtl/>
        </w:rPr>
        <w:tab/>
      </w:r>
      <w:r w:rsidRPr="00B84DB8">
        <w:rPr>
          <w:rStyle w:val="default"/>
          <w:rFonts w:cs="FrankRuehl" w:hint="cs"/>
          <w:vanish/>
          <w:sz w:val="22"/>
          <w:szCs w:val="22"/>
          <w:shd w:val="clear" w:color="auto" w:fill="FFFF99"/>
          <w:rtl/>
        </w:rPr>
        <w:t>עובד שלו ילדים בשנת המס או עובד ללא ילדים שמלאו לו 55 שנים בשנת המס, שהכנסתו החודשית הממוצעת, באותה שנת מס, היא כמפורט בפסקאות שלהלן, לפי העניין, יהיה זכאי, בכפוף להוראות סעיפים 3 עד 7, למענק בעד כל חודש עבודה בפועל בשנת המס, בסכומים המפורטים באותן פסקאות:</w:t>
      </w:r>
    </w:p>
    <w:p w:rsidR="00234BBC" w:rsidRPr="00B84DB8" w:rsidRDefault="00234BBC" w:rsidP="00234BBC">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לעובד שלו ילד אחד או שני ילדים או לעובד ללא ילדים שמלאו לו 55 שנים </w:t>
      </w:r>
      <w:r w:rsidRPr="00B84DB8">
        <w:rPr>
          <w:rStyle w:val="default"/>
          <w:rFonts w:cs="FrankRuehl"/>
          <w:vanish/>
          <w:sz w:val="22"/>
          <w:szCs w:val="22"/>
          <w:shd w:val="clear" w:color="auto" w:fill="FFFF99"/>
          <w:rtl/>
        </w:rPr>
        <w:t>–</w:t>
      </w:r>
    </w:p>
    <w:p w:rsidR="00234BBC" w:rsidRPr="00B84DB8" w:rsidRDefault="00234BBC" w:rsidP="00234BBC">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עלה על </w:t>
      </w:r>
      <w:r w:rsidRPr="00B84DB8">
        <w:rPr>
          <w:rStyle w:val="default"/>
          <w:rFonts w:cs="FrankRuehl" w:hint="cs"/>
          <w:strike/>
          <w:vanish/>
          <w:sz w:val="22"/>
          <w:szCs w:val="22"/>
          <w:shd w:val="clear" w:color="auto" w:fill="FFFF99"/>
          <w:rtl/>
        </w:rPr>
        <w:t>1,725</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1,810</w:t>
      </w:r>
      <w:r w:rsidRPr="00B84DB8">
        <w:rPr>
          <w:rStyle w:val="default"/>
          <w:rFonts w:cs="FrankRuehl" w:hint="cs"/>
          <w:vanish/>
          <w:sz w:val="22"/>
          <w:szCs w:val="22"/>
          <w:shd w:val="clear" w:color="auto" w:fill="FFFF99"/>
          <w:rtl/>
        </w:rPr>
        <w:t xml:space="preserve"> שקלים חדשים ופחותה מ-</w:t>
      </w:r>
      <w:r w:rsidRPr="00B84DB8">
        <w:rPr>
          <w:rStyle w:val="default"/>
          <w:rFonts w:cs="FrankRuehl" w:hint="cs"/>
          <w:strike/>
          <w:vanish/>
          <w:sz w:val="22"/>
          <w:szCs w:val="22"/>
          <w:shd w:val="clear" w:color="auto" w:fill="FFFF99"/>
          <w:rtl/>
        </w:rPr>
        <w:t>3,000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3,140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70 שקלים חדשים בתוספת 16.1% מחלק הכנסתו החודשית הממוצעת העולה על </w:t>
      </w:r>
      <w:r w:rsidRPr="00B84DB8">
        <w:rPr>
          <w:rStyle w:val="default"/>
          <w:rFonts w:cs="FrankRuehl" w:hint="cs"/>
          <w:strike/>
          <w:vanish/>
          <w:sz w:val="22"/>
          <w:szCs w:val="22"/>
          <w:shd w:val="clear" w:color="auto" w:fill="FFFF99"/>
          <w:rtl/>
        </w:rPr>
        <w:t>1,725</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1,810</w:t>
      </w:r>
      <w:r w:rsidRPr="00B84DB8">
        <w:rPr>
          <w:rStyle w:val="default"/>
          <w:rFonts w:cs="FrankRuehl" w:hint="cs"/>
          <w:vanish/>
          <w:sz w:val="22"/>
          <w:szCs w:val="22"/>
          <w:shd w:val="clear" w:color="auto" w:fill="FFFF99"/>
          <w:rtl/>
        </w:rPr>
        <w:t xml:space="preserve"> שקלים חדשים;</w:t>
      </w:r>
    </w:p>
    <w:p w:rsidR="00234BBC" w:rsidRPr="00B84DB8" w:rsidRDefault="00234BBC" w:rsidP="00234BBC">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w:t>
      </w:r>
      <w:r w:rsidRPr="00B84DB8">
        <w:rPr>
          <w:rStyle w:val="default"/>
          <w:rFonts w:cs="FrankRuehl" w:hint="cs"/>
          <w:strike/>
          <w:vanish/>
          <w:sz w:val="22"/>
          <w:szCs w:val="22"/>
          <w:shd w:val="clear" w:color="auto" w:fill="FFFF99"/>
          <w:rtl/>
        </w:rPr>
        <w:t>3,000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3,140</w:t>
      </w:r>
      <w:r w:rsidRPr="00B84DB8">
        <w:rPr>
          <w:rStyle w:val="default"/>
          <w:rFonts w:cs="FrankRuehl" w:hint="cs"/>
          <w:vanish/>
          <w:sz w:val="22"/>
          <w:szCs w:val="22"/>
          <w:shd w:val="clear" w:color="auto" w:fill="FFFF99"/>
          <w:rtl/>
        </w:rPr>
        <w:t xml:space="preserve"> שקלים חדשים ל-</w:t>
      </w:r>
      <w:r w:rsidRPr="00B84DB8">
        <w:rPr>
          <w:rStyle w:val="default"/>
          <w:rFonts w:cs="FrankRuehl" w:hint="cs"/>
          <w:strike/>
          <w:vanish/>
          <w:sz w:val="22"/>
          <w:szCs w:val="22"/>
          <w:shd w:val="clear" w:color="auto" w:fill="FFFF99"/>
          <w:rtl/>
        </w:rPr>
        <w:t>4,000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4,190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275</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290</w:t>
      </w:r>
      <w:r w:rsidRPr="00B84DB8">
        <w:rPr>
          <w:rStyle w:val="default"/>
          <w:rFonts w:cs="FrankRuehl" w:hint="cs"/>
          <w:vanish/>
          <w:sz w:val="22"/>
          <w:szCs w:val="22"/>
          <w:shd w:val="clear" w:color="auto" w:fill="FFFF99"/>
          <w:rtl/>
        </w:rPr>
        <w:t xml:space="preserve"> שקלים חדשים;</w:t>
      </w:r>
    </w:p>
    <w:p w:rsidR="00234BBC" w:rsidRPr="00B84DB8" w:rsidRDefault="00234BBC" w:rsidP="00234BBC">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4,000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4,190</w:t>
      </w:r>
      <w:r w:rsidRPr="00B84DB8">
        <w:rPr>
          <w:rStyle w:val="default"/>
          <w:rFonts w:cs="FrankRuehl" w:hint="cs"/>
          <w:vanish/>
          <w:sz w:val="22"/>
          <w:szCs w:val="22"/>
          <w:shd w:val="clear" w:color="auto" w:fill="FFFF99"/>
          <w:rtl/>
        </w:rPr>
        <w:t xml:space="preserve"> שקלים חדשים ואינה עולה על </w:t>
      </w:r>
      <w:r w:rsidRPr="00B84DB8">
        <w:rPr>
          <w:rStyle w:val="default"/>
          <w:rFonts w:cs="FrankRuehl" w:hint="cs"/>
          <w:strike/>
          <w:vanish/>
          <w:sz w:val="22"/>
          <w:szCs w:val="22"/>
          <w:shd w:val="clear" w:color="auto" w:fill="FFFF99"/>
          <w:rtl/>
        </w:rPr>
        <w:t>5,200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5,450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275</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290</w:t>
      </w:r>
      <w:r w:rsidRPr="00B84DB8">
        <w:rPr>
          <w:rStyle w:val="default"/>
          <w:rFonts w:cs="FrankRuehl" w:hint="cs"/>
          <w:vanish/>
          <w:sz w:val="22"/>
          <w:szCs w:val="22"/>
          <w:shd w:val="clear" w:color="auto" w:fill="FFFF99"/>
          <w:rtl/>
        </w:rPr>
        <w:t xml:space="preserve"> שקלים חדשים, בניכוי 23% מחלק הכנסתו החודשית הממוצעת העולה על </w:t>
      </w:r>
      <w:r w:rsidRPr="00B84DB8">
        <w:rPr>
          <w:rStyle w:val="default"/>
          <w:rFonts w:cs="FrankRuehl" w:hint="cs"/>
          <w:strike/>
          <w:vanish/>
          <w:sz w:val="22"/>
          <w:szCs w:val="22"/>
          <w:shd w:val="clear" w:color="auto" w:fill="FFFF99"/>
          <w:rtl/>
        </w:rPr>
        <w:t>4,000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4,190</w:t>
      </w:r>
      <w:r w:rsidRPr="00B84DB8">
        <w:rPr>
          <w:rStyle w:val="default"/>
          <w:rFonts w:cs="FrankRuehl" w:hint="cs"/>
          <w:vanish/>
          <w:sz w:val="22"/>
          <w:szCs w:val="22"/>
          <w:shd w:val="clear" w:color="auto" w:fill="FFFF99"/>
          <w:rtl/>
        </w:rPr>
        <w:t xml:space="preserve"> שקלים חדשים, ואולם אם הסכום האמור נמוך מ-</w:t>
      </w:r>
      <w:r w:rsidRPr="00B84DB8">
        <w:rPr>
          <w:rStyle w:val="default"/>
          <w:rFonts w:cs="FrankRuehl" w:hint="cs"/>
          <w:strike/>
          <w:vanish/>
          <w:sz w:val="22"/>
          <w:szCs w:val="22"/>
          <w:shd w:val="clear" w:color="auto" w:fill="FFFF99"/>
          <w:rtl/>
        </w:rPr>
        <w:t>19.5</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w:t>
      </w:r>
      <w:r w:rsidRPr="00B84DB8">
        <w:rPr>
          <w:rStyle w:val="default"/>
          <w:rFonts w:cs="FrankRuehl" w:hint="cs"/>
          <w:vanish/>
          <w:sz w:val="22"/>
          <w:szCs w:val="22"/>
          <w:shd w:val="clear" w:color="auto" w:fill="FFFF99"/>
          <w:rtl/>
        </w:rPr>
        <w:t xml:space="preserve"> שקלים חדשים לא יהא העובד זכאי למענק;</w:t>
      </w:r>
    </w:p>
    <w:p w:rsidR="00234BBC" w:rsidRPr="00B84DB8" w:rsidRDefault="00234BBC" w:rsidP="00234BBC">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לעובד שלו שלושה ילדים לפחות </w:t>
      </w:r>
      <w:r w:rsidRPr="00B84DB8">
        <w:rPr>
          <w:rStyle w:val="default"/>
          <w:rFonts w:cs="FrankRuehl"/>
          <w:vanish/>
          <w:sz w:val="22"/>
          <w:szCs w:val="22"/>
          <w:shd w:val="clear" w:color="auto" w:fill="FFFF99"/>
          <w:rtl/>
        </w:rPr>
        <w:t>–</w:t>
      </w:r>
    </w:p>
    <w:p w:rsidR="00234BBC" w:rsidRPr="00B84DB8" w:rsidRDefault="00234BBC" w:rsidP="00234BBC">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1,725</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1,810</w:t>
      </w:r>
      <w:r w:rsidRPr="00B84DB8">
        <w:rPr>
          <w:rStyle w:val="default"/>
          <w:rFonts w:cs="FrankRuehl" w:hint="cs"/>
          <w:vanish/>
          <w:sz w:val="22"/>
          <w:szCs w:val="22"/>
          <w:shd w:val="clear" w:color="auto" w:fill="FFFF99"/>
          <w:rtl/>
        </w:rPr>
        <w:t xml:space="preserve"> שקלים חדשים ופחותה מ-</w:t>
      </w:r>
      <w:r w:rsidRPr="00B84DB8">
        <w:rPr>
          <w:rStyle w:val="default"/>
          <w:rFonts w:cs="FrankRuehl" w:hint="cs"/>
          <w:strike/>
          <w:vanish/>
          <w:sz w:val="22"/>
          <w:szCs w:val="22"/>
          <w:shd w:val="clear" w:color="auto" w:fill="FFFF99"/>
          <w:rtl/>
        </w:rPr>
        <w:t>3,000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3,140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100 שקלים חדשים בתוספת 23.5% מחלק הכנסתו החודשית הממוצעת העולה על </w:t>
      </w:r>
      <w:r w:rsidRPr="00B84DB8">
        <w:rPr>
          <w:rStyle w:val="default"/>
          <w:rFonts w:cs="FrankRuehl" w:hint="cs"/>
          <w:strike/>
          <w:vanish/>
          <w:sz w:val="22"/>
          <w:szCs w:val="22"/>
          <w:shd w:val="clear" w:color="auto" w:fill="FFFF99"/>
          <w:rtl/>
        </w:rPr>
        <w:t>1,725</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1,810</w:t>
      </w:r>
      <w:r w:rsidRPr="00B84DB8">
        <w:rPr>
          <w:rStyle w:val="default"/>
          <w:rFonts w:cs="FrankRuehl" w:hint="cs"/>
          <w:vanish/>
          <w:sz w:val="22"/>
          <w:szCs w:val="22"/>
          <w:shd w:val="clear" w:color="auto" w:fill="FFFF99"/>
          <w:rtl/>
        </w:rPr>
        <w:t xml:space="preserve"> שקלים חדשים;</w:t>
      </w:r>
    </w:p>
    <w:p w:rsidR="00234BBC" w:rsidRPr="00B84DB8" w:rsidRDefault="00234BBC" w:rsidP="00234BBC">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w:t>
      </w:r>
      <w:r w:rsidRPr="00B84DB8">
        <w:rPr>
          <w:rStyle w:val="default"/>
          <w:rFonts w:cs="FrankRuehl" w:hint="cs"/>
          <w:strike/>
          <w:vanish/>
          <w:sz w:val="22"/>
          <w:szCs w:val="22"/>
          <w:shd w:val="clear" w:color="auto" w:fill="FFFF99"/>
          <w:rtl/>
        </w:rPr>
        <w:t>3,000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3,140</w:t>
      </w:r>
      <w:r w:rsidRPr="00B84DB8">
        <w:rPr>
          <w:rStyle w:val="default"/>
          <w:rFonts w:cs="FrankRuehl" w:hint="cs"/>
          <w:vanish/>
          <w:sz w:val="22"/>
          <w:szCs w:val="22"/>
          <w:shd w:val="clear" w:color="auto" w:fill="FFFF99"/>
          <w:rtl/>
        </w:rPr>
        <w:t xml:space="preserve"> שקלים חדשים ל-</w:t>
      </w:r>
      <w:r w:rsidRPr="00B84DB8">
        <w:rPr>
          <w:rStyle w:val="default"/>
          <w:rFonts w:cs="FrankRuehl" w:hint="cs"/>
          <w:strike/>
          <w:vanish/>
          <w:sz w:val="22"/>
          <w:szCs w:val="22"/>
          <w:shd w:val="clear" w:color="auto" w:fill="FFFF99"/>
          <w:rtl/>
        </w:rPr>
        <w:t>4,000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4,190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400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420</w:t>
      </w:r>
      <w:r w:rsidRPr="00B84DB8">
        <w:rPr>
          <w:rStyle w:val="default"/>
          <w:rFonts w:cs="FrankRuehl" w:hint="cs"/>
          <w:vanish/>
          <w:sz w:val="22"/>
          <w:szCs w:val="22"/>
          <w:shd w:val="clear" w:color="auto" w:fill="FFFF99"/>
          <w:rtl/>
        </w:rPr>
        <w:t xml:space="preserve"> שקלים חדשים;</w:t>
      </w:r>
    </w:p>
    <w:p w:rsidR="00234BBC" w:rsidRPr="00B84DB8" w:rsidRDefault="00234BBC" w:rsidP="00234BBC">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4,000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4,190</w:t>
      </w:r>
      <w:r w:rsidRPr="00B84DB8">
        <w:rPr>
          <w:rStyle w:val="default"/>
          <w:rFonts w:cs="FrankRuehl" w:hint="cs"/>
          <w:vanish/>
          <w:sz w:val="22"/>
          <w:szCs w:val="22"/>
          <w:shd w:val="clear" w:color="auto" w:fill="FFFF99"/>
          <w:rtl/>
        </w:rPr>
        <w:t xml:space="preserve"> שקלים חדשים ואינה עולה על </w:t>
      </w:r>
      <w:r w:rsidRPr="00B84DB8">
        <w:rPr>
          <w:rStyle w:val="default"/>
          <w:rFonts w:cs="FrankRuehl" w:hint="cs"/>
          <w:strike/>
          <w:vanish/>
          <w:sz w:val="22"/>
          <w:szCs w:val="22"/>
          <w:shd w:val="clear" w:color="auto" w:fill="FFFF99"/>
          <w:rtl/>
        </w:rPr>
        <w:t>5,700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5,970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400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420</w:t>
      </w:r>
      <w:r w:rsidRPr="00B84DB8">
        <w:rPr>
          <w:rStyle w:val="default"/>
          <w:rFonts w:cs="FrankRuehl" w:hint="cs"/>
          <w:vanish/>
          <w:sz w:val="22"/>
          <w:szCs w:val="22"/>
          <w:shd w:val="clear" w:color="auto" w:fill="FFFF99"/>
          <w:rtl/>
        </w:rPr>
        <w:t xml:space="preserve"> שקלים חדשים, בניכוי 23.5% מחלק הכנסתו החודשית הממוצעת העולה על </w:t>
      </w:r>
      <w:r w:rsidRPr="00B84DB8">
        <w:rPr>
          <w:rStyle w:val="default"/>
          <w:rFonts w:cs="FrankRuehl" w:hint="cs"/>
          <w:strike/>
          <w:vanish/>
          <w:sz w:val="22"/>
          <w:szCs w:val="22"/>
          <w:shd w:val="clear" w:color="auto" w:fill="FFFF99"/>
          <w:rtl/>
        </w:rPr>
        <w:t>4,000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4,190</w:t>
      </w:r>
      <w:r w:rsidRPr="00B84DB8">
        <w:rPr>
          <w:rStyle w:val="default"/>
          <w:rFonts w:cs="FrankRuehl" w:hint="cs"/>
          <w:vanish/>
          <w:sz w:val="22"/>
          <w:szCs w:val="22"/>
          <w:shd w:val="clear" w:color="auto" w:fill="FFFF99"/>
          <w:rtl/>
        </w:rPr>
        <w:t xml:space="preserve"> שקלים חדשים, ואולם אם הסכום האמור נמוך מ-</w:t>
      </w:r>
      <w:r w:rsidRPr="00B84DB8">
        <w:rPr>
          <w:rStyle w:val="default"/>
          <w:rFonts w:cs="FrankRuehl" w:hint="cs"/>
          <w:strike/>
          <w:vanish/>
          <w:sz w:val="22"/>
          <w:szCs w:val="22"/>
          <w:shd w:val="clear" w:color="auto" w:fill="FFFF99"/>
          <w:rtl/>
        </w:rPr>
        <w:t>19.5</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w:t>
      </w:r>
      <w:r w:rsidRPr="00B84DB8">
        <w:rPr>
          <w:rStyle w:val="default"/>
          <w:rFonts w:cs="FrankRuehl" w:hint="cs"/>
          <w:vanish/>
          <w:sz w:val="22"/>
          <w:szCs w:val="22"/>
          <w:shd w:val="clear" w:color="auto" w:fill="FFFF99"/>
          <w:rtl/>
        </w:rPr>
        <w:t xml:space="preserve"> שקלים חדשים לא יהא העובד זכאי למענק.</w:t>
      </w:r>
    </w:p>
    <w:p w:rsidR="00C82160" w:rsidRPr="00B84DB8" w:rsidRDefault="00C82160" w:rsidP="00C82160">
      <w:pPr>
        <w:pStyle w:val="P00"/>
        <w:spacing w:before="0"/>
        <w:ind w:left="0" w:right="1134"/>
        <w:rPr>
          <w:rStyle w:val="default"/>
          <w:rFonts w:cs="FrankRuehl" w:hint="cs"/>
          <w:vanish/>
          <w:sz w:val="20"/>
          <w:szCs w:val="20"/>
          <w:shd w:val="clear" w:color="auto" w:fill="FFFF99"/>
          <w:rtl/>
        </w:rPr>
      </w:pPr>
    </w:p>
    <w:p w:rsidR="00C82160" w:rsidRPr="00B84DB8" w:rsidRDefault="00C82160" w:rsidP="00C82160">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1.6.2009</w:t>
      </w:r>
    </w:p>
    <w:p w:rsidR="00C82160" w:rsidRPr="00B84DB8" w:rsidRDefault="00C82160" w:rsidP="00C82160">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תשס"ט-2009</w:t>
      </w:r>
    </w:p>
    <w:p w:rsidR="00C82160" w:rsidRPr="00B84DB8" w:rsidRDefault="00C82160" w:rsidP="00C82160">
      <w:pPr>
        <w:pStyle w:val="P00"/>
        <w:spacing w:before="0"/>
        <w:ind w:left="0" w:right="1134"/>
        <w:rPr>
          <w:rStyle w:val="default"/>
          <w:rFonts w:cs="FrankRuehl" w:hint="cs"/>
          <w:vanish/>
          <w:sz w:val="20"/>
          <w:szCs w:val="20"/>
          <w:shd w:val="clear" w:color="auto" w:fill="FFFF99"/>
          <w:rtl/>
        </w:rPr>
      </w:pPr>
      <w:hyperlink r:id="rId73" w:history="1">
        <w:r w:rsidRPr="00B84DB8">
          <w:rPr>
            <w:rStyle w:val="Hyperlink"/>
            <w:rFonts w:cs="FrankRuehl" w:hint="cs"/>
            <w:vanish/>
            <w:szCs w:val="20"/>
            <w:shd w:val="clear" w:color="auto" w:fill="FFFF99"/>
            <w:rtl/>
          </w:rPr>
          <w:t>י"פ תשס"ט מס' 5990</w:t>
        </w:r>
      </w:hyperlink>
      <w:r w:rsidRPr="00B84DB8">
        <w:rPr>
          <w:rStyle w:val="default"/>
          <w:rFonts w:cs="FrankRuehl" w:hint="cs"/>
          <w:vanish/>
          <w:sz w:val="20"/>
          <w:szCs w:val="20"/>
          <w:shd w:val="clear" w:color="auto" w:fill="FFFF99"/>
          <w:rtl/>
        </w:rPr>
        <w:t xml:space="preserve"> מיום 25.8.2009 עמ' 5443</w:t>
      </w:r>
    </w:p>
    <w:p w:rsidR="000D0548" w:rsidRPr="00B84DB8" w:rsidRDefault="000D0548" w:rsidP="000D0548">
      <w:pPr>
        <w:pStyle w:val="P00"/>
        <w:ind w:left="0" w:right="1134"/>
        <w:rPr>
          <w:rStyle w:val="default"/>
          <w:rFonts w:cs="FrankRuehl" w:hint="cs"/>
          <w:vanish/>
          <w:sz w:val="22"/>
          <w:szCs w:val="22"/>
          <w:shd w:val="clear" w:color="auto" w:fill="FFFF99"/>
          <w:rtl/>
        </w:rPr>
      </w:pPr>
      <w:r w:rsidRPr="00B84DB8">
        <w:rPr>
          <w:rStyle w:val="big-number"/>
          <w:rFonts w:cs="FrankRuehl" w:hint="cs"/>
          <w:vanish/>
          <w:sz w:val="22"/>
          <w:szCs w:val="22"/>
          <w:shd w:val="clear" w:color="auto" w:fill="FFFF99"/>
          <w:rtl/>
        </w:rPr>
        <w:t>2</w:t>
      </w:r>
      <w:r w:rsidRPr="00B84DB8">
        <w:rPr>
          <w:rStyle w:val="big-number"/>
          <w:rFonts w:cs="FrankRuehl"/>
          <w:vanish/>
          <w:sz w:val="22"/>
          <w:szCs w:val="22"/>
          <w:shd w:val="clear" w:color="auto" w:fill="FFFF99"/>
          <w:rtl/>
        </w:rPr>
        <w:t>.</w:t>
      </w:r>
      <w:r w:rsidRPr="00B84DB8">
        <w:rPr>
          <w:rStyle w:val="big-number"/>
          <w:rFonts w:cs="FrankRuehl"/>
          <w:vanish/>
          <w:sz w:val="22"/>
          <w:szCs w:val="22"/>
          <w:shd w:val="clear" w:color="auto" w:fill="FFFF99"/>
          <w:rtl/>
        </w:rPr>
        <w:tab/>
      </w:r>
      <w:r w:rsidRPr="00B84DB8">
        <w:rPr>
          <w:rStyle w:val="default"/>
          <w:rFonts w:cs="FrankRuehl" w:hint="cs"/>
          <w:vanish/>
          <w:sz w:val="22"/>
          <w:szCs w:val="22"/>
          <w:shd w:val="clear" w:color="auto" w:fill="FFFF99"/>
          <w:rtl/>
        </w:rPr>
        <w:t>עובד שלו ילדים בשנת המס או עובד ללא ילדים שמלאו לו 55 שנים בשנת המס, שהכנסתו החודשית הממוצעת, באותה שנת מס, היא כמפורט בפסקאות שלהלן, לפי העניין, יהיה זכאי, בכפוף להוראות סעיפים 3 עד 7, למענק בעד כל חודש עבודה בפועל בשנת המס, בסכומים המפורטים באותן פסקאות:</w:t>
      </w:r>
    </w:p>
    <w:p w:rsidR="000D0548" w:rsidRPr="00B84DB8" w:rsidRDefault="000D0548" w:rsidP="000D0548">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לעובד שלו ילד אחד או שני ילדים או לעובד ללא ילדים שמלאו לו 55 שנים </w:t>
      </w:r>
      <w:r w:rsidRPr="00B84DB8">
        <w:rPr>
          <w:rStyle w:val="default"/>
          <w:rFonts w:cs="FrankRuehl"/>
          <w:vanish/>
          <w:sz w:val="22"/>
          <w:szCs w:val="22"/>
          <w:shd w:val="clear" w:color="auto" w:fill="FFFF99"/>
          <w:rtl/>
        </w:rPr>
        <w:t>–</w:t>
      </w:r>
    </w:p>
    <w:p w:rsidR="000D0548" w:rsidRPr="00B84DB8" w:rsidRDefault="000D0548" w:rsidP="000D0548">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עלה על </w:t>
      </w:r>
      <w:r w:rsidRPr="00B84DB8">
        <w:rPr>
          <w:rStyle w:val="default"/>
          <w:rFonts w:cs="FrankRuehl" w:hint="cs"/>
          <w:strike/>
          <w:vanish/>
          <w:sz w:val="22"/>
          <w:szCs w:val="22"/>
          <w:shd w:val="clear" w:color="auto" w:fill="FFFF99"/>
          <w:rtl/>
        </w:rPr>
        <w:t>1,810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1,860</w:t>
      </w:r>
      <w:r w:rsidRPr="00B84DB8">
        <w:rPr>
          <w:rStyle w:val="default"/>
          <w:rFonts w:cs="FrankRuehl" w:hint="cs"/>
          <w:vanish/>
          <w:sz w:val="22"/>
          <w:szCs w:val="22"/>
          <w:shd w:val="clear" w:color="auto" w:fill="FFFF99"/>
          <w:rtl/>
        </w:rPr>
        <w:t xml:space="preserve"> שקלים חדשים ופחותה מ-</w:t>
      </w:r>
      <w:r w:rsidRPr="00B84DB8">
        <w:rPr>
          <w:rStyle w:val="default"/>
          <w:rFonts w:cs="FrankRuehl" w:hint="cs"/>
          <w:strike/>
          <w:vanish/>
          <w:sz w:val="22"/>
          <w:szCs w:val="22"/>
          <w:shd w:val="clear" w:color="auto" w:fill="FFFF99"/>
          <w:rtl/>
        </w:rPr>
        <w:t>3,140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3,240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80</w:t>
      </w:r>
      <w:r w:rsidRPr="00B84DB8">
        <w:rPr>
          <w:rStyle w:val="default"/>
          <w:rFonts w:cs="FrankRuehl" w:hint="cs"/>
          <w:vanish/>
          <w:sz w:val="22"/>
          <w:szCs w:val="22"/>
          <w:shd w:val="clear" w:color="auto" w:fill="FFFF99"/>
          <w:rtl/>
        </w:rPr>
        <w:t xml:space="preserve"> שקלים חדשים בתוספת 16.1% מחלק הכנסתו החודשית הממוצעת העולה על </w:t>
      </w:r>
      <w:r w:rsidRPr="00B84DB8">
        <w:rPr>
          <w:rStyle w:val="default"/>
          <w:rFonts w:cs="FrankRuehl" w:hint="cs"/>
          <w:strike/>
          <w:vanish/>
          <w:sz w:val="22"/>
          <w:szCs w:val="22"/>
          <w:shd w:val="clear" w:color="auto" w:fill="FFFF99"/>
          <w:rtl/>
        </w:rPr>
        <w:t>1,810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1,860</w:t>
      </w:r>
      <w:r w:rsidRPr="00B84DB8">
        <w:rPr>
          <w:rStyle w:val="default"/>
          <w:rFonts w:cs="FrankRuehl" w:hint="cs"/>
          <w:vanish/>
          <w:sz w:val="22"/>
          <w:szCs w:val="22"/>
          <w:shd w:val="clear" w:color="auto" w:fill="FFFF99"/>
          <w:rtl/>
        </w:rPr>
        <w:t xml:space="preserve"> שקלים חדשים;</w:t>
      </w:r>
    </w:p>
    <w:p w:rsidR="000D0548" w:rsidRPr="00B84DB8" w:rsidRDefault="000D0548" w:rsidP="000D0548">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w:t>
      </w:r>
      <w:r w:rsidRPr="00B84DB8">
        <w:rPr>
          <w:rStyle w:val="default"/>
          <w:rFonts w:cs="FrankRuehl" w:hint="cs"/>
          <w:strike/>
          <w:vanish/>
          <w:sz w:val="22"/>
          <w:szCs w:val="22"/>
          <w:shd w:val="clear" w:color="auto" w:fill="FFFF99"/>
          <w:rtl/>
        </w:rPr>
        <w:t>3,140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3,240</w:t>
      </w:r>
      <w:r w:rsidRPr="00B84DB8">
        <w:rPr>
          <w:rStyle w:val="default"/>
          <w:rFonts w:cs="FrankRuehl" w:hint="cs"/>
          <w:vanish/>
          <w:sz w:val="22"/>
          <w:szCs w:val="22"/>
          <w:shd w:val="clear" w:color="auto" w:fill="FFFF99"/>
          <w:rtl/>
        </w:rPr>
        <w:t xml:space="preserve"> שקלים חדשים ל-</w:t>
      </w:r>
      <w:r w:rsidRPr="00B84DB8">
        <w:rPr>
          <w:rStyle w:val="default"/>
          <w:rFonts w:cs="FrankRuehl" w:hint="cs"/>
          <w:strike/>
          <w:vanish/>
          <w:sz w:val="22"/>
          <w:szCs w:val="22"/>
          <w:shd w:val="clear" w:color="auto" w:fill="FFFF99"/>
          <w:rtl/>
        </w:rPr>
        <w:t>4,190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4,320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290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300</w:t>
      </w:r>
      <w:r w:rsidRPr="00B84DB8">
        <w:rPr>
          <w:rStyle w:val="default"/>
          <w:rFonts w:cs="FrankRuehl" w:hint="cs"/>
          <w:vanish/>
          <w:sz w:val="22"/>
          <w:szCs w:val="22"/>
          <w:shd w:val="clear" w:color="auto" w:fill="FFFF99"/>
          <w:rtl/>
        </w:rPr>
        <w:t xml:space="preserve"> שקלים חדשים;</w:t>
      </w:r>
    </w:p>
    <w:p w:rsidR="000D0548" w:rsidRPr="00B84DB8" w:rsidRDefault="000D0548" w:rsidP="000D0548">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4,190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4,320</w:t>
      </w:r>
      <w:r w:rsidRPr="00B84DB8">
        <w:rPr>
          <w:rStyle w:val="default"/>
          <w:rFonts w:cs="FrankRuehl" w:hint="cs"/>
          <w:vanish/>
          <w:sz w:val="22"/>
          <w:szCs w:val="22"/>
          <w:shd w:val="clear" w:color="auto" w:fill="FFFF99"/>
          <w:rtl/>
        </w:rPr>
        <w:t xml:space="preserve"> שקלים חדשים ואינה עולה על </w:t>
      </w:r>
      <w:r w:rsidRPr="00B84DB8">
        <w:rPr>
          <w:rStyle w:val="default"/>
          <w:rFonts w:cs="FrankRuehl" w:hint="cs"/>
          <w:strike/>
          <w:vanish/>
          <w:sz w:val="22"/>
          <w:szCs w:val="22"/>
          <w:shd w:val="clear" w:color="auto" w:fill="FFFF99"/>
          <w:rtl/>
        </w:rPr>
        <w:t>5,450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5,610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290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300</w:t>
      </w:r>
      <w:r w:rsidRPr="00B84DB8">
        <w:rPr>
          <w:rStyle w:val="default"/>
          <w:rFonts w:cs="FrankRuehl" w:hint="cs"/>
          <w:vanish/>
          <w:sz w:val="22"/>
          <w:szCs w:val="22"/>
          <w:shd w:val="clear" w:color="auto" w:fill="FFFF99"/>
          <w:rtl/>
        </w:rPr>
        <w:t xml:space="preserve"> שקלים חדשים, בניכוי 23% מחלק הכנסתו החודשית הממוצעת העולה על </w:t>
      </w:r>
      <w:r w:rsidRPr="00B84DB8">
        <w:rPr>
          <w:rStyle w:val="default"/>
          <w:rFonts w:cs="FrankRuehl" w:hint="cs"/>
          <w:strike/>
          <w:vanish/>
          <w:sz w:val="22"/>
          <w:szCs w:val="22"/>
          <w:shd w:val="clear" w:color="auto" w:fill="FFFF99"/>
          <w:rtl/>
        </w:rPr>
        <w:t>4,190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4,320</w:t>
      </w:r>
      <w:r w:rsidRPr="00B84DB8">
        <w:rPr>
          <w:rStyle w:val="default"/>
          <w:rFonts w:cs="FrankRuehl" w:hint="cs"/>
          <w:vanish/>
          <w:sz w:val="22"/>
          <w:szCs w:val="22"/>
          <w:shd w:val="clear" w:color="auto" w:fill="FFFF99"/>
          <w:rtl/>
        </w:rPr>
        <w:t xml:space="preserve"> שקלים חדשים, ואולם אם הסכום האמור נמוך מ-20 שקלים חדשים לא יהא העובד זכאי למענק;</w:t>
      </w:r>
    </w:p>
    <w:p w:rsidR="000D0548" w:rsidRPr="00B84DB8" w:rsidRDefault="000D0548" w:rsidP="000D0548">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לעובד שלו שלושה ילדים לפחות </w:t>
      </w:r>
      <w:r w:rsidRPr="00B84DB8">
        <w:rPr>
          <w:rStyle w:val="default"/>
          <w:rFonts w:cs="FrankRuehl"/>
          <w:vanish/>
          <w:sz w:val="22"/>
          <w:szCs w:val="22"/>
          <w:shd w:val="clear" w:color="auto" w:fill="FFFF99"/>
          <w:rtl/>
        </w:rPr>
        <w:t>–</w:t>
      </w:r>
    </w:p>
    <w:p w:rsidR="000D0548" w:rsidRPr="00B84DB8" w:rsidRDefault="000D0548" w:rsidP="000D0548">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1,810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1,860</w:t>
      </w:r>
      <w:r w:rsidRPr="00B84DB8">
        <w:rPr>
          <w:rStyle w:val="default"/>
          <w:rFonts w:cs="FrankRuehl" w:hint="cs"/>
          <w:vanish/>
          <w:sz w:val="22"/>
          <w:szCs w:val="22"/>
          <w:shd w:val="clear" w:color="auto" w:fill="FFFF99"/>
          <w:rtl/>
        </w:rPr>
        <w:t xml:space="preserve"> שקלים חדשים ופחותה מ-</w:t>
      </w:r>
      <w:r w:rsidRPr="00B84DB8">
        <w:rPr>
          <w:rStyle w:val="default"/>
          <w:rFonts w:cs="FrankRuehl" w:hint="cs"/>
          <w:strike/>
          <w:vanish/>
          <w:sz w:val="22"/>
          <w:szCs w:val="22"/>
          <w:shd w:val="clear" w:color="auto" w:fill="FFFF99"/>
          <w:rtl/>
        </w:rPr>
        <w:t>3,140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3,240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100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110</w:t>
      </w:r>
      <w:r w:rsidRPr="00B84DB8">
        <w:rPr>
          <w:rStyle w:val="default"/>
          <w:rFonts w:cs="FrankRuehl" w:hint="cs"/>
          <w:vanish/>
          <w:sz w:val="22"/>
          <w:szCs w:val="22"/>
          <w:shd w:val="clear" w:color="auto" w:fill="FFFF99"/>
          <w:rtl/>
        </w:rPr>
        <w:t xml:space="preserve"> שקלים חדשים בתוספת 23.5% מחלק הכנסתו החודשית הממוצעת העולה על </w:t>
      </w:r>
      <w:r w:rsidRPr="00B84DB8">
        <w:rPr>
          <w:rStyle w:val="default"/>
          <w:rFonts w:cs="FrankRuehl" w:hint="cs"/>
          <w:strike/>
          <w:vanish/>
          <w:sz w:val="22"/>
          <w:szCs w:val="22"/>
          <w:shd w:val="clear" w:color="auto" w:fill="FFFF99"/>
          <w:rtl/>
        </w:rPr>
        <w:t>1,810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1,860</w:t>
      </w:r>
      <w:r w:rsidRPr="00B84DB8">
        <w:rPr>
          <w:rStyle w:val="default"/>
          <w:rFonts w:cs="FrankRuehl" w:hint="cs"/>
          <w:vanish/>
          <w:sz w:val="22"/>
          <w:szCs w:val="22"/>
          <w:shd w:val="clear" w:color="auto" w:fill="FFFF99"/>
          <w:rtl/>
        </w:rPr>
        <w:t xml:space="preserve"> שקלים חדשים;</w:t>
      </w:r>
    </w:p>
    <w:p w:rsidR="000D0548" w:rsidRPr="00B84DB8" w:rsidRDefault="000D0548" w:rsidP="000D0548">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w:t>
      </w:r>
      <w:r w:rsidRPr="00B84DB8">
        <w:rPr>
          <w:rStyle w:val="default"/>
          <w:rFonts w:cs="FrankRuehl" w:hint="cs"/>
          <w:strike/>
          <w:vanish/>
          <w:sz w:val="22"/>
          <w:szCs w:val="22"/>
          <w:shd w:val="clear" w:color="auto" w:fill="FFFF99"/>
          <w:rtl/>
        </w:rPr>
        <w:t>3,140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3,240</w:t>
      </w:r>
      <w:r w:rsidRPr="00B84DB8">
        <w:rPr>
          <w:rStyle w:val="default"/>
          <w:rFonts w:cs="FrankRuehl" w:hint="cs"/>
          <w:vanish/>
          <w:sz w:val="22"/>
          <w:szCs w:val="22"/>
          <w:shd w:val="clear" w:color="auto" w:fill="FFFF99"/>
          <w:rtl/>
        </w:rPr>
        <w:t xml:space="preserve"> שקלים חדשים ל-</w:t>
      </w:r>
      <w:r w:rsidRPr="00B84DB8">
        <w:rPr>
          <w:rStyle w:val="default"/>
          <w:rFonts w:cs="FrankRuehl" w:hint="cs"/>
          <w:strike/>
          <w:vanish/>
          <w:sz w:val="22"/>
          <w:szCs w:val="22"/>
          <w:shd w:val="clear" w:color="auto" w:fill="FFFF99"/>
          <w:rtl/>
        </w:rPr>
        <w:t>4,190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4,320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420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430</w:t>
      </w:r>
      <w:r w:rsidRPr="00B84DB8">
        <w:rPr>
          <w:rStyle w:val="default"/>
          <w:rFonts w:cs="FrankRuehl" w:hint="cs"/>
          <w:vanish/>
          <w:sz w:val="22"/>
          <w:szCs w:val="22"/>
          <w:shd w:val="clear" w:color="auto" w:fill="FFFF99"/>
          <w:rtl/>
        </w:rPr>
        <w:t xml:space="preserve"> שקלים חדשים;</w:t>
      </w:r>
    </w:p>
    <w:p w:rsidR="000D0548" w:rsidRPr="00B84DB8" w:rsidRDefault="000D0548" w:rsidP="000D0548">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4,190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4,320</w:t>
      </w:r>
      <w:r w:rsidRPr="00B84DB8">
        <w:rPr>
          <w:rStyle w:val="default"/>
          <w:rFonts w:cs="FrankRuehl" w:hint="cs"/>
          <w:vanish/>
          <w:sz w:val="22"/>
          <w:szCs w:val="22"/>
          <w:shd w:val="clear" w:color="auto" w:fill="FFFF99"/>
          <w:rtl/>
        </w:rPr>
        <w:t xml:space="preserve"> שקלים חדשים ואינה עולה על </w:t>
      </w:r>
      <w:r w:rsidRPr="00B84DB8">
        <w:rPr>
          <w:rStyle w:val="default"/>
          <w:rFonts w:cs="FrankRuehl" w:hint="cs"/>
          <w:strike/>
          <w:vanish/>
          <w:sz w:val="22"/>
          <w:szCs w:val="22"/>
          <w:shd w:val="clear" w:color="auto" w:fill="FFFF99"/>
          <w:rtl/>
        </w:rPr>
        <w:t>5,970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6,150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420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430</w:t>
      </w:r>
      <w:r w:rsidRPr="00B84DB8">
        <w:rPr>
          <w:rStyle w:val="default"/>
          <w:rFonts w:cs="FrankRuehl" w:hint="cs"/>
          <w:vanish/>
          <w:sz w:val="22"/>
          <w:szCs w:val="22"/>
          <w:shd w:val="clear" w:color="auto" w:fill="FFFF99"/>
          <w:rtl/>
        </w:rPr>
        <w:t xml:space="preserve"> שקלים חדשים, בניכוי 23.5% מחלק הכנסתו החודשית הממוצעת העולה על </w:t>
      </w:r>
      <w:r w:rsidRPr="00B84DB8">
        <w:rPr>
          <w:rStyle w:val="default"/>
          <w:rFonts w:cs="FrankRuehl" w:hint="cs"/>
          <w:strike/>
          <w:vanish/>
          <w:sz w:val="22"/>
          <w:szCs w:val="22"/>
          <w:shd w:val="clear" w:color="auto" w:fill="FFFF99"/>
          <w:rtl/>
        </w:rPr>
        <w:t>4,190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4,320</w:t>
      </w:r>
      <w:r w:rsidRPr="00B84DB8">
        <w:rPr>
          <w:rStyle w:val="default"/>
          <w:rFonts w:cs="FrankRuehl" w:hint="cs"/>
          <w:vanish/>
          <w:sz w:val="22"/>
          <w:szCs w:val="22"/>
          <w:shd w:val="clear" w:color="auto" w:fill="FFFF99"/>
          <w:rtl/>
        </w:rPr>
        <w:t xml:space="preserve"> שקלים חדשים, ואולם אם הסכום האמור נמוך מ-20 שקלים חדשים לא יהא העובד זכאי למענק.</w:t>
      </w:r>
    </w:p>
    <w:p w:rsidR="000D0548" w:rsidRPr="00B84DB8" w:rsidRDefault="000D0548" w:rsidP="00C82160">
      <w:pPr>
        <w:pStyle w:val="P00"/>
        <w:spacing w:before="0"/>
        <w:ind w:left="0" w:right="1134"/>
        <w:rPr>
          <w:rStyle w:val="default"/>
          <w:rFonts w:cs="FrankRuehl" w:hint="cs"/>
          <w:vanish/>
          <w:sz w:val="20"/>
          <w:szCs w:val="20"/>
          <w:shd w:val="clear" w:color="auto" w:fill="FFFF99"/>
          <w:rtl/>
        </w:rPr>
      </w:pPr>
    </w:p>
    <w:p w:rsidR="000D0548" w:rsidRPr="00B84DB8" w:rsidRDefault="000D0548" w:rsidP="00C82160">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1.6.2010</w:t>
      </w:r>
    </w:p>
    <w:p w:rsidR="000D0548" w:rsidRPr="00B84DB8" w:rsidRDefault="000D0548" w:rsidP="00C82160">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תש"ע-2010</w:t>
      </w:r>
    </w:p>
    <w:p w:rsidR="000D0548" w:rsidRPr="00B84DB8" w:rsidRDefault="000D0548" w:rsidP="00C82160">
      <w:pPr>
        <w:pStyle w:val="P00"/>
        <w:spacing w:before="0"/>
        <w:ind w:left="0" w:right="1134"/>
        <w:rPr>
          <w:rStyle w:val="default"/>
          <w:rFonts w:cs="FrankRuehl" w:hint="cs"/>
          <w:vanish/>
          <w:sz w:val="20"/>
          <w:szCs w:val="20"/>
          <w:shd w:val="clear" w:color="auto" w:fill="FFFF99"/>
          <w:rtl/>
        </w:rPr>
      </w:pPr>
      <w:hyperlink r:id="rId74" w:history="1">
        <w:r w:rsidRPr="00B84DB8">
          <w:rPr>
            <w:rStyle w:val="Hyperlink"/>
            <w:rFonts w:cs="FrankRuehl" w:hint="cs"/>
            <w:vanish/>
            <w:szCs w:val="20"/>
            <w:shd w:val="clear" w:color="auto" w:fill="FFFF99"/>
            <w:rtl/>
          </w:rPr>
          <w:t>י"פ תש"ע מס' 6103</w:t>
        </w:r>
      </w:hyperlink>
      <w:r w:rsidRPr="00B84DB8">
        <w:rPr>
          <w:rStyle w:val="default"/>
          <w:rFonts w:cs="FrankRuehl" w:hint="cs"/>
          <w:vanish/>
          <w:sz w:val="20"/>
          <w:szCs w:val="20"/>
          <w:shd w:val="clear" w:color="auto" w:fill="FFFF99"/>
          <w:rtl/>
        </w:rPr>
        <w:t xml:space="preserve"> מיום 1.7.2010 עמ' 3602</w:t>
      </w:r>
    </w:p>
    <w:p w:rsidR="00052B6F" w:rsidRPr="00B84DB8" w:rsidRDefault="00052B6F" w:rsidP="00052B6F">
      <w:pPr>
        <w:pStyle w:val="P00"/>
        <w:ind w:left="0" w:right="1134"/>
        <w:rPr>
          <w:rStyle w:val="default"/>
          <w:rFonts w:cs="FrankRuehl" w:hint="cs"/>
          <w:vanish/>
          <w:sz w:val="22"/>
          <w:szCs w:val="22"/>
          <w:shd w:val="clear" w:color="auto" w:fill="FFFF99"/>
          <w:rtl/>
        </w:rPr>
      </w:pPr>
      <w:r w:rsidRPr="00B84DB8">
        <w:rPr>
          <w:rStyle w:val="big-number"/>
          <w:rFonts w:cs="FrankRuehl" w:hint="cs"/>
          <w:vanish/>
          <w:sz w:val="22"/>
          <w:szCs w:val="22"/>
          <w:shd w:val="clear" w:color="auto" w:fill="FFFF99"/>
          <w:rtl/>
        </w:rPr>
        <w:t>2</w:t>
      </w:r>
      <w:r w:rsidRPr="00B84DB8">
        <w:rPr>
          <w:rStyle w:val="big-number"/>
          <w:rFonts w:cs="FrankRuehl"/>
          <w:vanish/>
          <w:sz w:val="22"/>
          <w:szCs w:val="22"/>
          <w:shd w:val="clear" w:color="auto" w:fill="FFFF99"/>
          <w:rtl/>
        </w:rPr>
        <w:t>.</w:t>
      </w:r>
      <w:r w:rsidRPr="00B84DB8">
        <w:rPr>
          <w:rStyle w:val="big-number"/>
          <w:rFonts w:cs="FrankRuehl"/>
          <w:vanish/>
          <w:sz w:val="22"/>
          <w:szCs w:val="22"/>
          <w:shd w:val="clear" w:color="auto" w:fill="FFFF99"/>
          <w:rtl/>
        </w:rPr>
        <w:tab/>
      </w:r>
      <w:r w:rsidRPr="00B84DB8">
        <w:rPr>
          <w:rStyle w:val="default"/>
          <w:rFonts w:cs="FrankRuehl" w:hint="cs"/>
          <w:vanish/>
          <w:sz w:val="22"/>
          <w:szCs w:val="22"/>
          <w:shd w:val="clear" w:color="auto" w:fill="FFFF99"/>
          <w:rtl/>
        </w:rPr>
        <w:t>עובד שלו ילדים בשנת המס או עובד ללא ילדים שמלאו לו 55 שנים בשנת המס, שהכנסתו החודשית הממוצעת, באותה שנת מס, היא כמפורט בפסקאות שלהלן, לפי העניין, יהיה זכאי, בכפוף להוראות סעיפים 3 עד 7, למענק בעד כל חודש עבודה בפועל בשנת המס, בסכומים המפורטים באותן פסקאות:</w:t>
      </w:r>
    </w:p>
    <w:p w:rsidR="00052B6F" w:rsidRPr="00B84DB8" w:rsidRDefault="00052B6F" w:rsidP="00052B6F">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לעובד שלו ילד אחד או שני ילדים או לעובד ללא ילדים שמלאו לו 55 שנים </w:t>
      </w:r>
      <w:r w:rsidRPr="00B84DB8">
        <w:rPr>
          <w:rStyle w:val="default"/>
          <w:rFonts w:cs="FrankRuehl"/>
          <w:vanish/>
          <w:sz w:val="22"/>
          <w:szCs w:val="22"/>
          <w:shd w:val="clear" w:color="auto" w:fill="FFFF99"/>
          <w:rtl/>
        </w:rPr>
        <w:t>–</w:t>
      </w:r>
    </w:p>
    <w:p w:rsidR="00052B6F" w:rsidRPr="00B84DB8" w:rsidRDefault="00052B6F" w:rsidP="00052B6F">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עלה על </w:t>
      </w:r>
      <w:r w:rsidRPr="00B84DB8">
        <w:rPr>
          <w:rStyle w:val="default"/>
          <w:rFonts w:cs="FrankRuehl" w:hint="cs"/>
          <w:strike/>
          <w:vanish/>
          <w:sz w:val="22"/>
          <w:szCs w:val="22"/>
          <w:shd w:val="clear" w:color="auto" w:fill="FFFF99"/>
          <w:rtl/>
        </w:rPr>
        <w:t>1,860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1,920</w:t>
      </w:r>
      <w:r w:rsidRPr="00B84DB8">
        <w:rPr>
          <w:rStyle w:val="default"/>
          <w:rFonts w:cs="FrankRuehl" w:hint="cs"/>
          <w:vanish/>
          <w:sz w:val="22"/>
          <w:szCs w:val="22"/>
          <w:shd w:val="clear" w:color="auto" w:fill="FFFF99"/>
          <w:rtl/>
        </w:rPr>
        <w:t xml:space="preserve"> שקלים חדשים ופחותה מ-</w:t>
      </w:r>
      <w:r w:rsidRPr="00B84DB8">
        <w:rPr>
          <w:rStyle w:val="default"/>
          <w:rFonts w:cs="FrankRuehl" w:hint="cs"/>
          <w:strike/>
          <w:vanish/>
          <w:sz w:val="22"/>
          <w:szCs w:val="22"/>
          <w:shd w:val="clear" w:color="auto" w:fill="FFFF99"/>
          <w:rtl/>
        </w:rPr>
        <w:t>3,240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3,340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80 שקלים חדשים בתוספת 16.1% מחלק הכנסתו החודשית הממוצעת העולה על </w:t>
      </w:r>
      <w:r w:rsidRPr="00B84DB8">
        <w:rPr>
          <w:rStyle w:val="default"/>
          <w:rFonts w:cs="FrankRuehl" w:hint="cs"/>
          <w:strike/>
          <w:vanish/>
          <w:sz w:val="22"/>
          <w:szCs w:val="22"/>
          <w:shd w:val="clear" w:color="auto" w:fill="FFFF99"/>
          <w:rtl/>
        </w:rPr>
        <w:t>1,860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1,920</w:t>
      </w:r>
      <w:r w:rsidRPr="00B84DB8">
        <w:rPr>
          <w:rStyle w:val="default"/>
          <w:rFonts w:cs="FrankRuehl" w:hint="cs"/>
          <w:vanish/>
          <w:sz w:val="22"/>
          <w:szCs w:val="22"/>
          <w:shd w:val="clear" w:color="auto" w:fill="FFFF99"/>
          <w:rtl/>
        </w:rPr>
        <w:t xml:space="preserve"> שקלים חדשים;</w:t>
      </w:r>
    </w:p>
    <w:p w:rsidR="00052B6F" w:rsidRPr="00B84DB8" w:rsidRDefault="00052B6F" w:rsidP="00052B6F">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w:t>
      </w:r>
      <w:r w:rsidRPr="00B84DB8">
        <w:rPr>
          <w:rStyle w:val="default"/>
          <w:rFonts w:cs="FrankRuehl" w:hint="cs"/>
          <w:strike/>
          <w:vanish/>
          <w:sz w:val="22"/>
          <w:szCs w:val="22"/>
          <w:shd w:val="clear" w:color="auto" w:fill="FFFF99"/>
          <w:rtl/>
        </w:rPr>
        <w:t>3,240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3,340</w:t>
      </w:r>
      <w:r w:rsidRPr="00B84DB8">
        <w:rPr>
          <w:rStyle w:val="default"/>
          <w:rFonts w:cs="FrankRuehl" w:hint="cs"/>
          <w:vanish/>
          <w:sz w:val="22"/>
          <w:szCs w:val="22"/>
          <w:shd w:val="clear" w:color="auto" w:fill="FFFF99"/>
          <w:rtl/>
        </w:rPr>
        <w:t xml:space="preserve"> שקלים חדשים ל-</w:t>
      </w:r>
      <w:r w:rsidRPr="00B84DB8">
        <w:rPr>
          <w:rStyle w:val="default"/>
          <w:rFonts w:cs="FrankRuehl" w:hint="cs"/>
          <w:strike/>
          <w:vanish/>
          <w:sz w:val="22"/>
          <w:szCs w:val="22"/>
          <w:shd w:val="clear" w:color="auto" w:fill="FFFF99"/>
          <w:rtl/>
        </w:rPr>
        <w:t>4,320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4,450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300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310</w:t>
      </w:r>
      <w:r w:rsidRPr="00B84DB8">
        <w:rPr>
          <w:rStyle w:val="default"/>
          <w:rFonts w:cs="FrankRuehl" w:hint="cs"/>
          <w:vanish/>
          <w:sz w:val="22"/>
          <w:szCs w:val="22"/>
          <w:shd w:val="clear" w:color="auto" w:fill="FFFF99"/>
          <w:rtl/>
        </w:rPr>
        <w:t xml:space="preserve"> שקלים חדשים;</w:t>
      </w:r>
    </w:p>
    <w:p w:rsidR="00052B6F" w:rsidRPr="00B84DB8" w:rsidRDefault="00052B6F" w:rsidP="00052B6F">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4,320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4,450</w:t>
      </w:r>
      <w:r w:rsidRPr="00B84DB8">
        <w:rPr>
          <w:rStyle w:val="default"/>
          <w:rFonts w:cs="FrankRuehl" w:hint="cs"/>
          <w:vanish/>
          <w:sz w:val="22"/>
          <w:szCs w:val="22"/>
          <w:shd w:val="clear" w:color="auto" w:fill="FFFF99"/>
          <w:rtl/>
        </w:rPr>
        <w:t xml:space="preserve"> שקלים חדשים ואינה עולה על </w:t>
      </w:r>
      <w:r w:rsidRPr="00B84DB8">
        <w:rPr>
          <w:rStyle w:val="default"/>
          <w:rFonts w:cs="FrankRuehl" w:hint="cs"/>
          <w:strike/>
          <w:vanish/>
          <w:sz w:val="22"/>
          <w:szCs w:val="22"/>
          <w:shd w:val="clear" w:color="auto" w:fill="FFFF99"/>
          <w:rtl/>
        </w:rPr>
        <w:t>5,610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5,780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300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310</w:t>
      </w:r>
      <w:r w:rsidRPr="00B84DB8">
        <w:rPr>
          <w:rStyle w:val="default"/>
          <w:rFonts w:cs="FrankRuehl" w:hint="cs"/>
          <w:vanish/>
          <w:sz w:val="22"/>
          <w:szCs w:val="22"/>
          <w:shd w:val="clear" w:color="auto" w:fill="FFFF99"/>
          <w:rtl/>
        </w:rPr>
        <w:t xml:space="preserve"> שקלים חדשים, בניכוי 23% מחלק הכנסתו החודשית הממוצעת העולה על </w:t>
      </w:r>
      <w:r w:rsidRPr="00B84DB8">
        <w:rPr>
          <w:rStyle w:val="default"/>
          <w:rFonts w:cs="FrankRuehl" w:hint="cs"/>
          <w:strike/>
          <w:vanish/>
          <w:sz w:val="22"/>
          <w:szCs w:val="22"/>
          <w:shd w:val="clear" w:color="auto" w:fill="FFFF99"/>
          <w:rtl/>
        </w:rPr>
        <w:t>4,320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4,450</w:t>
      </w:r>
      <w:r w:rsidRPr="00B84DB8">
        <w:rPr>
          <w:rStyle w:val="default"/>
          <w:rFonts w:cs="FrankRuehl" w:hint="cs"/>
          <w:vanish/>
          <w:sz w:val="22"/>
          <w:szCs w:val="22"/>
          <w:shd w:val="clear" w:color="auto" w:fill="FFFF99"/>
          <w:rtl/>
        </w:rPr>
        <w:t xml:space="preserve"> שקלים חדשים, ואולם אם הסכום האמור נמוך מ-20 שקלים חדשים לא יהא העובד זכאי למענק;</w:t>
      </w:r>
    </w:p>
    <w:p w:rsidR="00052B6F" w:rsidRPr="00B84DB8" w:rsidRDefault="00052B6F" w:rsidP="00052B6F">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לעובד שלו שלושה ילדים לפחות </w:t>
      </w:r>
      <w:r w:rsidRPr="00B84DB8">
        <w:rPr>
          <w:rStyle w:val="default"/>
          <w:rFonts w:cs="FrankRuehl"/>
          <w:vanish/>
          <w:sz w:val="22"/>
          <w:szCs w:val="22"/>
          <w:shd w:val="clear" w:color="auto" w:fill="FFFF99"/>
          <w:rtl/>
        </w:rPr>
        <w:t>–</w:t>
      </w:r>
    </w:p>
    <w:p w:rsidR="00052B6F" w:rsidRPr="00B84DB8" w:rsidRDefault="00052B6F" w:rsidP="00052B6F">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1,860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1,920</w:t>
      </w:r>
      <w:r w:rsidRPr="00B84DB8">
        <w:rPr>
          <w:rStyle w:val="default"/>
          <w:rFonts w:cs="FrankRuehl" w:hint="cs"/>
          <w:vanish/>
          <w:sz w:val="22"/>
          <w:szCs w:val="22"/>
          <w:shd w:val="clear" w:color="auto" w:fill="FFFF99"/>
          <w:rtl/>
        </w:rPr>
        <w:t xml:space="preserve"> שקלים חדשים ופחותה מ-</w:t>
      </w:r>
      <w:r w:rsidRPr="00B84DB8">
        <w:rPr>
          <w:rStyle w:val="default"/>
          <w:rFonts w:cs="FrankRuehl" w:hint="cs"/>
          <w:strike/>
          <w:vanish/>
          <w:sz w:val="22"/>
          <w:szCs w:val="22"/>
          <w:shd w:val="clear" w:color="auto" w:fill="FFFF99"/>
          <w:rtl/>
        </w:rPr>
        <w:t>3,240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3,340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110 שקלים חדשים בתוספת 23.5% מחלק הכנסתו החודשית הממוצעת העולה על </w:t>
      </w:r>
      <w:r w:rsidRPr="00B84DB8">
        <w:rPr>
          <w:rStyle w:val="default"/>
          <w:rFonts w:cs="FrankRuehl" w:hint="cs"/>
          <w:strike/>
          <w:vanish/>
          <w:sz w:val="22"/>
          <w:szCs w:val="22"/>
          <w:shd w:val="clear" w:color="auto" w:fill="FFFF99"/>
          <w:rtl/>
        </w:rPr>
        <w:t>1,860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1,920</w:t>
      </w:r>
      <w:r w:rsidRPr="00B84DB8">
        <w:rPr>
          <w:rStyle w:val="default"/>
          <w:rFonts w:cs="FrankRuehl" w:hint="cs"/>
          <w:vanish/>
          <w:sz w:val="22"/>
          <w:szCs w:val="22"/>
          <w:shd w:val="clear" w:color="auto" w:fill="FFFF99"/>
          <w:rtl/>
        </w:rPr>
        <w:t xml:space="preserve"> שקלים חדשים;</w:t>
      </w:r>
    </w:p>
    <w:p w:rsidR="00052B6F" w:rsidRPr="00B84DB8" w:rsidRDefault="00052B6F" w:rsidP="00052B6F">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w:t>
      </w:r>
      <w:r w:rsidRPr="00B84DB8">
        <w:rPr>
          <w:rStyle w:val="default"/>
          <w:rFonts w:cs="FrankRuehl" w:hint="cs"/>
          <w:strike/>
          <w:vanish/>
          <w:sz w:val="22"/>
          <w:szCs w:val="22"/>
          <w:shd w:val="clear" w:color="auto" w:fill="FFFF99"/>
          <w:rtl/>
        </w:rPr>
        <w:t>3,240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3,340</w:t>
      </w:r>
      <w:r w:rsidRPr="00B84DB8">
        <w:rPr>
          <w:rStyle w:val="default"/>
          <w:rFonts w:cs="FrankRuehl" w:hint="cs"/>
          <w:vanish/>
          <w:sz w:val="22"/>
          <w:szCs w:val="22"/>
          <w:shd w:val="clear" w:color="auto" w:fill="FFFF99"/>
          <w:rtl/>
        </w:rPr>
        <w:t xml:space="preserve"> שקלים חדשים ל-</w:t>
      </w:r>
      <w:r w:rsidRPr="00B84DB8">
        <w:rPr>
          <w:rStyle w:val="default"/>
          <w:rFonts w:cs="FrankRuehl" w:hint="cs"/>
          <w:strike/>
          <w:vanish/>
          <w:sz w:val="22"/>
          <w:szCs w:val="22"/>
          <w:shd w:val="clear" w:color="auto" w:fill="FFFF99"/>
          <w:rtl/>
        </w:rPr>
        <w:t>4,320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4,450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430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440</w:t>
      </w:r>
      <w:r w:rsidRPr="00B84DB8">
        <w:rPr>
          <w:rStyle w:val="default"/>
          <w:rFonts w:cs="FrankRuehl" w:hint="cs"/>
          <w:vanish/>
          <w:sz w:val="22"/>
          <w:szCs w:val="22"/>
          <w:shd w:val="clear" w:color="auto" w:fill="FFFF99"/>
          <w:rtl/>
        </w:rPr>
        <w:t xml:space="preserve"> שקלים חדשים;</w:t>
      </w:r>
    </w:p>
    <w:p w:rsidR="00052B6F" w:rsidRPr="00B84DB8" w:rsidRDefault="00052B6F" w:rsidP="00052B6F">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4,320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4,450</w:t>
      </w:r>
      <w:r w:rsidRPr="00B84DB8">
        <w:rPr>
          <w:rStyle w:val="default"/>
          <w:rFonts w:cs="FrankRuehl" w:hint="cs"/>
          <w:vanish/>
          <w:sz w:val="22"/>
          <w:szCs w:val="22"/>
          <w:shd w:val="clear" w:color="auto" w:fill="FFFF99"/>
          <w:rtl/>
        </w:rPr>
        <w:t xml:space="preserve"> שקלים חדשים ואינה עולה על </w:t>
      </w:r>
      <w:r w:rsidRPr="00B84DB8">
        <w:rPr>
          <w:rStyle w:val="default"/>
          <w:rFonts w:cs="FrankRuehl" w:hint="cs"/>
          <w:strike/>
          <w:vanish/>
          <w:sz w:val="22"/>
          <w:szCs w:val="22"/>
          <w:shd w:val="clear" w:color="auto" w:fill="FFFF99"/>
          <w:rtl/>
        </w:rPr>
        <w:t>6,150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6,340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430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440</w:t>
      </w:r>
      <w:r w:rsidRPr="00B84DB8">
        <w:rPr>
          <w:rStyle w:val="default"/>
          <w:rFonts w:cs="FrankRuehl" w:hint="cs"/>
          <w:vanish/>
          <w:sz w:val="22"/>
          <w:szCs w:val="22"/>
          <w:shd w:val="clear" w:color="auto" w:fill="FFFF99"/>
          <w:rtl/>
        </w:rPr>
        <w:t xml:space="preserve"> שקלים חדשים, בניכוי 23.5% מחלק הכנסתו החודשית הממוצעת העולה על </w:t>
      </w:r>
      <w:r w:rsidRPr="00B84DB8">
        <w:rPr>
          <w:rStyle w:val="default"/>
          <w:rFonts w:cs="FrankRuehl" w:hint="cs"/>
          <w:strike/>
          <w:vanish/>
          <w:sz w:val="22"/>
          <w:szCs w:val="22"/>
          <w:shd w:val="clear" w:color="auto" w:fill="FFFF99"/>
          <w:rtl/>
        </w:rPr>
        <w:t>4,320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4,450</w:t>
      </w:r>
      <w:r w:rsidRPr="00B84DB8">
        <w:rPr>
          <w:rStyle w:val="default"/>
          <w:rFonts w:cs="FrankRuehl" w:hint="cs"/>
          <w:vanish/>
          <w:sz w:val="22"/>
          <w:szCs w:val="22"/>
          <w:shd w:val="clear" w:color="auto" w:fill="FFFF99"/>
          <w:rtl/>
        </w:rPr>
        <w:t xml:space="preserve"> שקלים חדשים, ואולם אם הסכום האמור נמוך מ-20 שקלים חדשים לא יהא העובד זכאי למענק.</w:t>
      </w:r>
    </w:p>
    <w:p w:rsidR="00052B6F" w:rsidRPr="00B84DB8" w:rsidRDefault="00052B6F" w:rsidP="00C82160">
      <w:pPr>
        <w:pStyle w:val="P00"/>
        <w:spacing w:before="0"/>
        <w:ind w:left="0" w:right="1134"/>
        <w:rPr>
          <w:rStyle w:val="default"/>
          <w:rFonts w:cs="FrankRuehl" w:hint="cs"/>
          <w:vanish/>
          <w:sz w:val="20"/>
          <w:szCs w:val="20"/>
          <w:shd w:val="clear" w:color="auto" w:fill="FFFF99"/>
          <w:rtl/>
        </w:rPr>
      </w:pPr>
    </w:p>
    <w:p w:rsidR="00052B6F" w:rsidRPr="00B84DB8" w:rsidRDefault="00052B6F" w:rsidP="00C82160">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1.6.2011</w:t>
      </w:r>
    </w:p>
    <w:p w:rsidR="00052B6F" w:rsidRPr="00B84DB8" w:rsidRDefault="00052B6F" w:rsidP="00C82160">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תשע"א-2011</w:t>
      </w:r>
    </w:p>
    <w:p w:rsidR="00052B6F" w:rsidRPr="00B84DB8" w:rsidRDefault="00052B6F" w:rsidP="00C82160">
      <w:pPr>
        <w:pStyle w:val="P00"/>
        <w:spacing w:before="0"/>
        <w:ind w:left="0" w:right="1134"/>
        <w:rPr>
          <w:rStyle w:val="default"/>
          <w:rFonts w:cs="FrankRuehl" w:hint="cs"/>
          <w:vanish/>
          <w:sz w:val="20"/>
          <w:szCs w:val="20"/>
          <w:shd w:val="clear" w:color="auto" w:fill="FFFF99"/>
          <w:rtl/>
        </w:rPr>
      </w:pPr>
      <w:hyperlink r:id="rId75" w:history="1">
        <w:r w:rsidRPr="00B84DB8">
          <w:rPr>
            <w:rStyle w:val="Hyperlink"/>
            <w:rFonts w:cs="FrankRuehl" w:hint="cs"/>
            <w:vanish/>
            <w:szCs w:val="20"/>
            <w:shd w:val="clear" w:color="auto" w:fill="FFFF99"/>
            <w:rtl/>
          </w:rPr>
          <w:t>י"פ תשע"א מס' 6297</w:t>
        </w:r>
      </w:hyperlink>
      <w:r w:rsidRPr="00B84DB8">
        <w:rPr>
          <w:rStyle w:val="default"/>
          <w:rFonts w:cs="FrankRuehl" w:hint="cs"/>
          <w:vanish/>
          <w:sz w:val="20"/>
          <w:szCs w:val="20"/>
          <w:shd w:val="clear" w:color="auto" w:fill="FFFF99"/>
          <w:rtl/>
        </w:rPr>
        <w:t xml:space="preserve"> מיום 22.9.2011 עמ' 6712</w:t>
      </w:r>
    </w:p>
    <w:p w:rsidR="0095294D" w:rsidRPr="00B84DB8" w:rsidRDefault="0095294D" w:rsidP="0095294D">
      <w:pPr>
        <w:pStyle w:val="P00"/>
        <w:ind w:left="0" w:right="1134"/>
        <w:rPr>
          <w:rStyle w:val="default"/>
          <w:rFonts w:cs="FrankRuehl" w:hint="cs"/>
          <w:vanish/>
          <w:sz w:val="22"/>
          <w:szCs w:val="22"/>
          <w:shd w:val="clear" w:color="auto" w:fill="FFFF99"/>
          <w:rtl/>
        </w:rPr>
      </w:pPr>
      <w:r w:rsidRPr="00B84DB8">
        <w:rPr>
          <w:rStyle w:val="big-number"/>
          <w:rFonts w:cs="FrankRuehl" w:hint="cs"/>
          <w:vanish/>
          <w:sz w:val="22"/>
          <w:szCs w:val="22"/>
          <w:shd w:val="clear" w:color="auto" w:fill="FFFF99"/>
          <w:rtl/>
        </w:rPr>
        <w:t>2</w:t>
      </w:r>
      <w:r w:rsidRPr="00B84DB8">
        <w:rPr>
          <w:rStyle w:val="big-number"/>
          <w:rFonts w:cs="FrankRuehl"/>
          <w:vanish/>
          <w:sz w:val="22"/>
          <w:szCs w:val="22"/>
          <w:shd w:val="clear" w:color="auto" w:fill="FFFF99"/>
          <w:rtl/>
        </w:rPr>
        <w:t>.</w:t>
      </w:r>
      <w:r w:rsidRPr="00B84DB8">
        <w:rPr>
          <w:rStyle w:val="big-number"/>
          <w:rFonts w:cs="FrankRuehl"/>
          <w:vanish/>
          <w:sz w:val="22"/>
          <w:szCs w:val="22"/>
          <w:shd w:val="clear" w:color="auto" w:fill="FFFF99"/>
          <w:rtl/>
        </w:rPr>
        <w:tab/>
      </w:r>
      <w:r w:rsidRPr="00B84DB8">
        <w:rPr>
          <w:rStyle w:val="default"/>
          <w:rFonts w:cs="FrankRuehl" w:hint="cs"/>
          <w:vanish/>
          <w:sz w:val="22"/>
          <w:szCs w:val="22"/>
          <w:shd w:val="clear" w:color="auto" w:fill="FFFF99"/>
          <w:rtl/>
        </w:rPr>
        <w:t>עובד שלו ילדים בשנת המס או עובד ללא ילדים שמלאו לו 55 שנים בשנת המס, שהכנסתו החודשית הממוצעת, באותה שנת מס, היא כמפורט בפסקאות שלהלן, לפי העניין, יהיה זכאי, בכפוף להוראות סעיפים 3 עד 7, למענק בעד כל חודש עבודה בפועל בשנת המס, בסכומים המפורטים באותן פסקאות:</w:t>
      </w:r>
    </w:p>
    <w:p w:rsidR="0095294D" w:rsidRPr="00B84DB8" w:rsidRDefault="0095294D" w:rsidP="0095294D">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לעובד שלו ילד אחד או שני ילדים או לעובד ללא ילדים שמלאו לו 55 שנים </w:t>
      </w:r>
      <w:r w:rsidRPr="00B84DB8">
        <w:rPr>
          <w:rStyle w:val="default"/>
          <w:rFonts w:cs="FrankRuehl"/>
          <w:vanish/>
          <w:sz w:val="22"/>
          <w:szCs w:val="22"/>
          <w:shd w:val="clear" w:color="auto" w:fill="FFFF99"/>
          <w:rtl/>
        </w:rPr>
        <w:t>–</w:t>
      </w:r>
    </w:p>
    <w:p w:rsidR="0095294D" w:rsidRPr="00B84DB8" w:rsidRDefault="0095294D" w:rsidP="0095294D">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עלה על </w:t>
      </w:r>
      <w:r w:rsidRPr="00B84DB8">
        <w:rPr>
          <w:rStyle w:val="default"/>
          <w:rFonts w:cs="FrankRuehl" w:hint="cs"/>
          <w:strike/>
          <w:vanish/>
          <w:sz w:val="22"/>
          <w:szCs w:val="22"/>
          <w:shd w:val="clear" w:color="auto" w:fill="FFFF99"/>
          <w:rtl/>
        </w:rPr>
        <w:t>1,920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2,000</w:t>
      </w:r>
      <w:r w:rsidRPr="00B84DB8">
        <w:rPr>
          <w:rStyle w:val="default"/>
          <w:rFonts w:cs="FrankRuehl" w:hint="cs"/>
          <w:vanish/>
          <w:sz w:val="22"/>
          <w:szCs w:val="22"/>
          <w:shd w:val="clear" w:color="auto" w:fill="FFFF99"/>
          <w:rtl/>
        </w:rPr>
        <w:t xml:space="preserve"> שקלים חדשים ופחותה מ-</w:t>
      </w:r>
      <w:r w:rsidRPr="00B84DB8">
        <w:rPr>
          <w:rStyle w:val="default"/>
          <w:rFonts w:cs="FrankRuehl" w:hint="cs"/>
          <w:strike/>
          <w:vanish/>
          <w:sz w:val="22"/>
          <w:szCs w:val="22"/>
          <w:shd w:val="clear" w:color="auto" w:fill="FFFF99"/>
          <w:rtl/>
        </w:rPr>
        <w:t>3,340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3,470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80 שקלים חדשים בתוספת 16.1% מחלק הכנסתו החודשית הממוצעת העולה על </w:t>
      </w:r>
      <w:r w:rsidRPr="00B84DB8">
        <w:rPr>
          <w:rStyle w:val="default"/>
          <w:rFonts w:cs="FrankRuehl" w:hint="cs"/>
          <w:strike/>
          <w:vanish/>
          <w:sz w:val="22"/>
          <w:szCs w:val="22"/>
          <w:shd w:val="clear" w:color="auto" w:fill="FFFF99"/>
          <w:rtl/>
        </w:rPr>
        <w:t>1,920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2,000</w:t>
      </w:r>
      <w:r w:rsidRPr="00B84DB8">
        <w:rPr>
          <w:rStyle w:val="default"/>
          <w:rFonts w:cs="FrankRuehl" w:hint="cs"/>
          <w:vanish/>
          <w:sz w:val="22"/>
          <w:szCs w:val="22"/>
          <w:shd w:val="clear" w:color="auto" w:fill="FFFF99"/>
          <w:rtl/>
        </w:rPr>
        <w:t xml:space="preserve"> שקלים חדשים;</w:t>
      </w:r>
    </w:p>
    <w:p w:rsidR="0095294D" w:rsidRPr="00B84DB8" w:rsidRDefault="0095294D" w:rsidP="0095294D">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w:t>
      </w:r>
      <w:r w:rsidRPr="00B84DB8">
        <w:rPr>
          <w:rStyle w:val="default"/>
          <w:rFonts w:cs="FrankRuehl" w:hint="cs"/>
          <w:strike/>
          <w:vanish/>
          <w:sz w:val="22"/>
          <w:szCs w:val="22"/>
          <w:shd w:val="clear" w:color="auto" w:fill="FFFF99"/>
          <w:rtl/>
        </w:rPr>
        <w:t>3,340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3,470</w:t>
      </w:r>
      <w:r w:rsidRPr="00B84DB8">
        <w:rPr>
          <w:rStyle w:val="default"/>
          <w:rFonts w:cs="FrankRuehl" w:hint="cs"/>
          <w:vanish/>
          <w:sz w:val="22"/>
          <w:szCs w:val="22"/>
          <w:shd w:val="clear" w:color="auto" w:fill="FFFF99"/>
          <w:rtl/>
        </w:rPr>
        <w:t xml:space="preserve"> שקלים חדשים ל-</w:t>
      </w:r>
      <w:r w:rsidRPr="00B84DB8">
        <w:rPr>
          <w:rStyle w:val="default"/>
          <w:rFonts w:cs="FrankRuehl" w:hint="cs"/>
          <w:strike/>
          <w:vanish/>
          <w:sz w:val="22"/>
          <w:szCs w:val="22"/>
          <w:shd w:val="clear" w:color="auto" w:fill="FFFF99"/>
          <w:rtl/>
        </w:rPr>
        <w:t>4,450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4,630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310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320</w:t>
      </w:r>
      <w:r w:rsidRPr="00B84DB8">
        <w:rPr>
          <w:rStyle w:val="default"/>
          <w:rFonts w:cs="FrankRuehl" w:hint="cs"/>
          <w:vanish/>
          <w:sz w:val="22"/>
          <w:szCs w:val="22"/>
          <w:shd w:val="clear" w:color="auto" w:fill="FFFF99"/>
          <w:rtl/>
        </w:rPr>
        <w:t xml:space="preserve"> שקלים חדשים;</w:t>
      </w:r>
    </w:p>
    <w:p w:rsidR="0095294D" w:rsidRPr="00B84DB8" w:rsidRDefault="0095294D" w:rsidP="0095294D">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4,450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4,630</w:t>
      </w:r>
      <w:r w:rsidRPr="00B84DB8">
        <w:rPr>
          <w:rStyle w:val="default"/>
          <w:rFonts w:cs="FrankRuehl" w:hint="cs"/>
          <w:vanish/>
          <w:sz w:val="22"/>
          <w:szCs w:val="22"/>
          <w:shd w:val="clear" w:color="auto" w:fill="FFFF99"/>
          <w:rtl/>
        </w:rPr>
        <w:t xml:space="preserve"> שקלים חדשים ואינה עולה על </w:t>
      </w:r>
      <w:r w:rsidRPr="00B84DB8">
        <w:rPr>
          <w:rStyle w:val="default"/>
          <w:rFonts w:cs="FrankRuehl" w:hint="cs"/>
          <w:strike/>
          <w:vanish/>
          <w:sz w:val="22"/>
          <w:szCs w:val="22"/>
          <w:shd w:val="clear" w:color="auto" w:fill="FFFF99"/>
          <w:rtl/>
        </w:rPr>
        <w:t>5,780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6,010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310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320</w:t>
      </w:r>
      <w:r w:rsidRPr="00B84DB8">
        <w:rPr>
          <w:rStyle w:val="default"/>
          <w:rFonts w:cs="FrankRuehl" w:hint="cs"/>
          <w:vanish/>
          <w:sz w:val="22"/>
          <w:szCs w:val="22"/>
          <w:shd w:val="clear" w:color="auto" w:fill="FFFF99"/>
          <w:rtl/>
        </w:rPr>
        <w:t xml:space="preserve"> שקלים חדשים, בניכוי 23% מחלק הכנסתו החודשית הממוצעת העולה על </w:t>
      </w:r>
      <w:r w:rsidRPr="00B84DB8">
        <w:rPr>
          <w:rStyle w:val="default"/>
          <w:rFonts w:cs="FrankRuehl" w:hint="cs"/>
          <w:strike/>
          <w:vanish/>
          <w:sz w:val="22"/>
          <w:szCs w:val="22"/>
          <w:shd w:val="clear" w:color="auto" w:fill="FFFF99"/>
          <w:rtl/>
        </w:rPr>
        <w:t>4,450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4,630</w:t>
      </w:r>
      <w:r w:rsidRPr="00B84DB8">
        <w:rPr>
          <w:rStyle w:val="default"/>
          <w:rFonts w:cs="FrankRuehl" w:hint="cs"/>
          <w:vanish/>
          <w:sz w:val="22"/>
          <w:szCs w:val="22"/>
          <w:shd w:val="clear" w:color="auto" w:fill="FFFF99"/>
          <w:rtl/>
        </w:rPr>
        <w:t xml:space="preserve"> שקלים חדשים, ואולם אם הסכום האמור נמוך מ-20 שקלים חדשים לא יהא העובד זכאי למענק;</w:t>
      </w:r>
    </w:p>
    <w:p w:rsidR="0095294D" w:rsidRPr="00B84DB8" w:rsidRDefault="0095294D" w:rsidP="0095294D">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לעובד שלו שלושה ילדים לפחות </w:t>
      </w:r>
      <w:r w:rsidRPr="00B84DB8">
        <w:rPr>
          <w:rStyle w:val="default"/>
          <w:rFonts w:cs="FrankRuehl"/>
          <w:vanish/>
          <w:sz w:val="22"/>
          <w:szCs w:val="22"/>
          <w:shd w:val="clear" w:color="auto" w:fill="FFFF99"/>
          <w:rtl/>
        </w:rPr>
        <w:t>–</w:t>
      </w:r>
    </w:p>
    <w:p w:rsidR="0095294D" w:rsidRPr="00B84DB8" w:rsidRDefault="0095294D" w:rsidP="0095294D">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1,920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2,000</w:t>
      </w:r>
      <w:r w:rsidRPr="00B84DB8">
        <w:rPr>
          <w:rStyle w:val="default"/>
          <w:rFonts w:cs="FrankRuehl" w:hint="cs"/>
          <w:vanish/>
          <w:sz w:val="22"/>
          <w:szCs w:val="22"/>
          <w:shd w:val="clear" w:color="auto" w:fill="FFFF99"/>
          <w:rtl/>
        </w:rPr>
        <w:t xml:space="preserve"> שקלים חדשים ופחותה מ-</w:t>
      </w:r>
      <w:r w:rsidRPr="00B84DB8">
        <w:rPr>
          <w:rStyle w:val="default"/>
          <w:rFonts w:cs="FrankRuehl" w:hint="cs"/>
          <w:strike/>
          <w:vanish/>
          <w:sz w:val="22"/>
          <w:szCs w:val="22"/>
          <w:shd w:val="clear" w:color="auto" w:fill="FFFF99"/>
          <w:rtl/>
        </w:rPr>
        <w:t>3,340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3,470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110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120</w:t>
      </w:r>
      <w:r w:rsidRPr="00B84DB8">
        <w:rPr>
          <w:rStyle w:val="default"/>
          <w:rFonts w:cs="FrankRuehl" w:hint="cs"/>
          <w:vanish/>
          <w:sz w:val="22"/>
          <w:szCs w:val="22"/>
          <w:shd w:val="clear" w:color="auto" w:fill="FFFF99"/>
          <w:rtl/>
        </w:rPr>
        <w:t xml:space="preserve"> שקלים חדשים בתוספת 23.5% מחלק הכנסתו החודשית הממוצעת העולה על </w:t>
      </w:r>
      <w:r w:rsidRPr="00B84DB8">
        <w:rPr>
          <w:rStyle w:val="default"/>
          <w:rFonts w:cs="FrankRuehl" w:hint="cs"/>
          <w:strike/>
          <w:vanish/>
          <w:sz w:val="22"/>
          <w:szCs w:val="22"/>
          <w:shd w:val="clear" w:color="auto" w:fill="FFFF99"/>
          <w:rtl/>
        </w:rPr>
        <w:t>1,920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2,000</w:t>
      </w:r>
      <w:r w:rsidRPr="00B84DB8">
        <w:rPr>
          <w:rStyle w:val="default"/>
          <w:rFonts w:cs="FrankRuehl" w:hint="cs"/>
          <w:vanish/>
          <w:sz w:val="22"/>
          <w:szCs w:val="22"/>
          <w:shd w:val="clear" w:color="auto" w:fill="FFFF99"/>
          <w:rtl/>
        </w:rPr>
        <w:t xml:space="preserve"> שקלים חדשים;</w:t>
      </w:r>
    </w:p>
    <w:p w:rsidR="0095294D" w:rsidRPr="00B84DB8" w:rsidRDefault="0095294D" w:rsidP="0095294D">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w:t>
      </w:r>
      <w:r w:rsidRPr="00B84DB8">
        <w:rPr>
          <w:rStyle w:val="default"/>
          <w:rFonts w:cs="FrankRuehl" w:hint="cs"/>
          <w:strike/>
          <w:vanish/>
          <w:sz w:val="22"/>
          <w:szCs w:val="22"/>
          <w:shd w:val="clear" w:color="auto" w:fill="FFFF99"/>
          <w:rtl/>
        </w:rPr>
        <w:t>3,340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3,470</w:t>
      </w:r>
      <w:r w:rsidRPr="00B84DB8">
        <w:rPr>
          <w:rStyle w:val="default"/>
          <w:rFonts w:cs="FrankRuehl" w:hint="cs"/>
          <w:vanish/>
          <w:sz w:val="22"/>
          <w:szCs w:val="22"/>
          <w:shd w:val="clear" w:color="auto" w:fill="FFFF99"/>
          <w:rtl/>
        </w:rPr>
        <w:t xml:space="preserve"> שקלים חדשים ל-</w:t>
      </w:r>
      <w:r w:rsidRPr="00B84DB8">
        <w:rPr>
          <w:rStyle w:val="default"/>
          <w:rFonts w:cs="FrankRuehl" w:hint="cs"/>
          <w:strike/>
          <w:vanish/>
          <w:sz w:val="22"/>
          <w:szCs w:val="22"/>
          <w:shd w:val="clear" w:color="auto" w:fill="FFFF99"/>
          <w:rtl/>
        </w:rPr>
        <w:t>4,450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4,630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440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460</w:t>
      </w:r>
      <w:r w:rsidRPr="00B84DB8">
        <w:rPr>
          <w:rStyle w:val="default"/>
          <w:rFonts w:cs="FrankRuehl" w:hint="cs"/>
          <w:vanish/>
          <w:sz w:val="22"/>
          <w:szCs w:val="22"/>
          <w:shd w:val="clear" w:color="auto" w:fill="FFFF99"/>
          <w:rtl/>
        </w:rPr>
        <w:t xml:space="preserve"> שקלים חדשים;</w:t>
      </w:r>
    </w:p>
    <w:p w:rsidR="0095294D" w:rsidRPr="00B84DB8" w:rsidRDefault="0095294D" w:rsidP="0095294D">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4,450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4,630</w:t>
      </w:r>
      <w:r w:rsidRPr="00B84DB8">
        <w:rPr>
          <w:rStyle w:val="default"/>
          <w:rFonts w:cs="FrankRuehl" w:hint="cs"/>
          <w:vanish/>
          <w:sz w:val="22"/>
          <w:szCs w:val="22"/>
          <w:shd w:val="clear" w:color="auto" w:fill="FFFF99"/>
          <w:rtl/>
        </w:rPr>
        <w:t xml:space="preserve"> שקלים חדשים ואינה עולה על </w:t>
      </w:r>
      <w:r w:rsidRPr="00B84DB8">
        <w:rPr>
          <w:rStyle w:val="default"/>
          <w:rFonts w:cs="FrankRuehl" w:hint="cs"/>
          <w:strike/>
          <w:vanish/>
          <w:sz w:val="22"/>
          <w:szCs w:val="22"/>
          <w:shd w:val="clear" w:color="auto" w:fill="FFFF99"/>
          <w:rtl/>
        </w:rPr>
        <w:t>6,340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6,590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440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460</w:t>
      </w:r>
      <w:r w:rsidRPr="00B84DB8">
        <w:rPr>
          <w:rStyle w:val="default"/>
          <w:rFonts w:cs="FrankRuehl" w:hint="cs"/>
          <w:vanish/>
          <w:sz w:val="22"/>
          <w:szCs w:val="22"/>
          <w:shd w:val="clear" w:color="auto" w:fill="FFFF99"/>
          <w:rtl/>
        </w:rPr>
        <w:t xml:space="preserve"> שקלים חדשים, בניכוי 23.5% מחלק הכנסתו החודשית הממוצעת העולה על </w:t>
      </w:r>
      <w:r w:rsidRPr="00B84DB8">
        <w:rPr>
          <w:rStyle w:val="default"/>
          <w:rFonts w:cs="FrankRuehl" w:hint="cs"/>
          <w:strike/>
          <w:vanish/>
          <w:sz w:val="22"/>
          <w:szCs w:val="22"/>
          <w:shd w:val="clear" w:color="auto" w:fill="FFFF99"/>
          <w:rtl/>
        </w:rPr>
        <w:t>4,450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4,630</w:t>
      </w:r>
      <w:r w:rsidRPr="00B84DB8">
        <w:rPr>
          <w:rStyle w:val="default"/>
          <w:rFonts w:cs="FrankRuehl" w:hint="cs"/>
          <w:vanish/>
          <w:sz w:val="22"/>
          <w:szCs w:val="22"/>
          <w:shd w:val="clear" w:color="auto" w:fill="FFFF99"/>
          <w:rtl/>
        </w:rPr>
        <w:t xml:space="preserve"> שקלים חדשים, ואולם אם הסכום האמור נמוך מ-20 שקלים חדשים לא יהא העובד זכאי למענק.</w:t>
      </w:r>
    </w:p>
    <w:p w:rsidR="0095294D" w:rsidRPr="00B84DB8" w:rsidRDefault="0095294D" w:rsidP="00C82160">
      <w:pPr>
        <w:pStyle w:val="P00"/>
        <w:spacing w:before="0"/>
        <w:ind w:left="0" w:right="1134"/>
        <w:rPr>
          <w:rStyle w:val="default"/>
          <w:rFonts w:cs="FrankRuehl" w:hint="cs"/>
          <w:vanish/>
          <w:sz w:val="20"/>
          <w:szCs w:val="20"/>
          <w:shd w:val="clear" w:color="auto" w:fill="FFFF99"/>
          <w:rtl/>
        </w:rPr>
      </w:pPr>
    </w:p>
    <w:p w:rsidR="0095294D" w:rsidRPr="00B84DB8" w:rsidRDefault="0095294D" w:rsidP="00C82160">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1.6.2012</w:t>
      </w:r>
    </w:p>
    <w:p w:rsidR="0095294D" w:rsidRPr="00B84DB8" w:rsidRDefault="0095294D" w:rsidP="00C82160">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תשע"ג-2013</w:t>
      </w:r>
    </w:p>
    <w:p w:rsidR="0095294D" w:rsidRPr="00B84DB8" w:rsidRDefault="0095294D" w:rsidP="00C82160">
      <w:pPr>
        <w:pStyle w:val="P00"/>
        <w:spacing w:before="0"/>
        <w:ind w:left="0" w:right="1134"/>
        <w:rPr>
          <w:rStyle w:val="default"/>
          <w:rFonts w:cs="FrankRuehl" w:hint="cs"/>
          <w:vanish/>
          <w:sz w:val="20"/>
          <w:szCs w:val="20"/>
          <w:shd w:val="clear" w:color="auto" w:fill="FFFF99"/>
          <w:rtl/>
        </w:rPr>
      </w:pPr>
      <w:hyperlink r:id="rId76" w:history="1">
        <w:r w:rsidRPr="00B84DB8">
          <w:rPr>
            <w:rStyle w:val="Hyperlink"/>
            <w:rFonts w:cs="FrankRuehl" w:hint="cs"/>
            <w:vanish/>
            <w:szCs w:val="20"/>
            <w:shd w:val="clear" w:color="auto" w:fill="FFFF99"/>
            <w:rtl/>
          </w:rPr>
          <w:t>י"פ תשע"ג מס' 6581</w:t>
        </w:r>
      </w:hyperlink>
      <w:r w:rsidRPr="00B84DB8">
        <w:rPr>
          <w:rStyle w:val="default"/>
          <w:rFonts w:cs="FrankRuehl" w:hint="cs"/>
          <w:vanish/>
          <w:sz w:val="20"/>
          <w:szCs w:val="20"/>
          <w:shd w:val="clear" w:color="auto" w:fill="FFFF99"/>
          <w:rtl/>
        </w:rPr>
        <w:t xml:space="preserve"> מיום 24.4.2013 עמ' 4315</w:t>
      </w:r>
    </w:p>
    <w:p w:rsidR="00D60353" w:rsidRPr="00B84DB8" w:rsidRDefault="00D60353" w:rsidP="00D60353">
      <w:pPr>
        <w:pStyle w:val="P00"/>
        <w:ind w:left="0" w:right="1134"/>
        <w:rPr>
          <w:rStyle w:val="default"/>
          <w:rFonts w:cs="FrankRuehl" w:hint="cs"/>
          <w:vanish/>
          <w:sz w:val="22"/>
          <w:szCs w:val="22"/>
          <w:shd w:val="clear" w:color="auto" w:fill="FFFF99"/>
          <w:rtl/>
        </w:rPr>
      </w:pPr>
      <w:r w:rsidRPr="00B84DB8">
        <w:rPr>
          <w:rStyle w:val="big-number"/>
          <w:rFonts w:cs="FrankRuehl" w:hint="cs"/>
          <w:vanish/>
          <w:sz w:val="22"/>
          <w:szCs w:val="22"/>
          <w:shd w:val="clear" w:color="auto" w:fill="FFFF99"/>
          <w:rtl/>
        </w:rPr>
        <w:t>2</w:t>
      </w:r>
      <w:r w:rsidRPr="00B84DB8">
        <w:rPr>
          <w:rStyle w:val="big-number"/>
          <w:rFonts w:cs="FrankRuehl"/>
          <w:vanish/>
          <w:sz w:val="22"/>
          <w:szCs w:val="22"/>
          <w:shd w:val="clear" w:color="auto" w:fill="FFFF99"/>
          <w:rtl/>
        </w:rPr>
        <w:t>.</w:t>
      </w:r>
      <w:r w:rsidRPr="00B84DB8">
        <w:rPr>
          <w:rStyle w:val="big-number"/>
          <w:rFonts w:cs="FrankRuehl"/>
          <w:vanish/>
          <w:sz w:val="22"/>
          <w:szCs w:val="22"/>
          <w:shd w:val="clear" w:color="auto" w:fill="FFFF99"/>
          <w:rtl/>
        </w:rPr>
        <w:tab/>
      </w:r>
      <w:r w:rsidRPr="00B84DB8">
        <w:rPr>
          <w:rStyle w:val="default"/>
          <w:rFonts w:cs="FrankRuehl" w:hint="cs"/>
          <w:vanish/>
          <w:sz w:val="22"/>
          <w:szCs w:val="22"/>
          <w:shd w:val="clear" w:color="auto" w:fill="FFFF99"/>
          <w:rtl/>
        </w:rPr>
        <w:t>עובד שלו ילדים בשנת המס או עובד ללא ילדים שמלאו לו 55 שנים בשנת המס, שהכנסתו החודשית הממוצעת, באותה שנת מס, היא כמפורט בפסקאות שלהלן, לפי העניין, יהיה זכאי, בכפוף להוראות סעיפים 3 עד 7, למענק בעד כל חודש עבודה בפועל בשנת המס, בסכומים המפורטים באותן פסקאות:</w:t>
      </w:r>
    </w:p>
    <w:p w:rsidR="00D60353" w:rsidRPr="00B84DB8" w:rsidRDefault="00D60353" w:rsidP="00D60353">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לעובד שלו ילד אחד או שני ילדים או לעובד ללא ילדים שמלאו לו 55 שנים </w:t>
      </w:r>
      <w:r w:rsidRPr="00B84DB8">
        <w:rPr>
          <w:rStyle w:val="default"/>
          <w:rFonts w:cs="FrankRuehl"/>
          <w:vanish/>
          <w:sz w:val="22"/>
          <w:szCs w:val="22"/>
          <w:shd w:val="clear" w:color="auto" w:fill="FFFF99"/>
          <w:rtl/>
        </w:rPr>
        <w:t>–</w:t>
      </w:r>
    </w:p>
    <w:p w:rsidR="00D60353" w:rsidRPr="00B84DB8" w:rsidRDefault="00D60353" w:rsidP="00D60353">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עלה על </w:t>
      </w:r>
      <w:r w:rsidRPr="00B84DB8">
        <w:rPr>
          <w:rStyle w:val="default"/>
          <w:rFonts w:cs="FrankRuehl" w:hint="cs"/>
          <w:strike/>
          <w:vanish/>
          <w:sz w:val="22"/>
          <w:szCs w:val="22"/>
          <w:shd w:val="clear" w:color="auto" w:fill="FFFF99"/>
          <w:rtl/>
        </w:rPr>
        <w:t>2,000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2,040</w:t>
      </w:r>
      <w:r w:rsidRPr="00B84DB8">
        <w:rPr>
          <w:rStyle w:val="default"/>
          <w:rFonts w:cs="FrankRuehl" w:hint="cs"/>
          <w:vanish/>
          <w:sz w:val="22"/>
          <w:szCs w:val="22"/>
          <w:shd w:val="clear" w:color="auto" w:fill="FFFF99"/>
          <w:rtl/>
        </w:rPr>
        <w:t xml:space="preserve"> שקלים חדשים ופחותה מ-</w:t>
      </w:r>
      <w:r w:rsidRPr="00B84DB8">
        <w:rPr>
          <w:rStyle w:val="default"/>
          <w:rFonts w:cs="FrankRuehl" w:hint="cs"/>
          <w:strike/>
          <w:vanish/>
          <w:sz w:val="22"/>
          <w:szCs w:val="22"/>
          <w:shd w:val="clear" w:color="auto" w:fill="FFFF99"/>
          <w:rtl/>
        </w:rPr>
        <w:t>3,470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3,540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80 שקלים חדשים בתוספת 16.1% מחלק הכנסתו החודשית הממוצעת העולה על </w:t>
      </w:r>
      <w:r w:rsidRPr="00B84DB8">
        <w:rPr>
          <w:rStyle w:val="default"/>
          <w:rFonts w:cs="FrankRuehl" w:hint="cs"/>
          <w:strike/>
          <w:vanish/>
          <w:sz w:val="22"/>
          <w:szCs w:val="22"/>
          <w:shd w:val="clear" w:color="auto" w:fill="FFFF99"/>
          <w:rtl/>
        </w:rPr>
        <w:t>2,000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2,040</w:t>
      </w:r>
      <w:r w:rsidRPr="00B84DB8">
        <w:rPr>
          <w:rStyle w:val="default"/>
          <w:rFonts w:cs="FrankRuehl" w:hint="cs"/>
          <w:vanish/>
          <w:sz w:val="22"/>
          <w:szCs w:val="22"/>
          <w:shd w:val="clear" w:color="auto" w:fill="FFFF99"/>
          <w:rtl/>
        </w:rPr>
        <w:t xml:space="preserve"> שקלים חדשים;</w:t>
      </w:r>
    </w:p>
    <w:p w:rsidR="00D60353" w:rsidRPr="00B84DB8" w:rsidRDefault="00D60353" w:rsidP="00D60353">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w:t>
      </w:r>
      <w:r w:rsidRPr="00B84DB8">
        <w:rPr>
          <w:rStyle w:val="default"/>
          <w:rFonts w:cs="FrankRuehl" w:hint="cs"/>
          <w:strike/>
          <w:vanish/>
          <w:sz w:val="22"/>
          <w:szCs w:val="22"/>
          <w:shd w:val="clear" w:color="auto" w:fill="FFFF99"/>
          <w:rtl/>
        </w:rPr>
        <w:t>3,470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3,540</w:t>
      </w:r>
      <w:r w:rsidRPr="00B84DB8">
        <w:rPr>
          <w:rStyle w:val="default"/>
          <w:rFonts w:cs="FrankRuehl" w:hint="cs"/>
          <w:vanish/>
          <w:sz w:val="22"/>
          <w:szCs w:val="22"/>
          <w:shd w:val="clear" w:color="auto" w:fill="FFFF99"/>
          <w:rtl/>
        </w:rPr>
        <w:t xml:space="preserve"> שקלים חדשים ל-</w:t>
      </w:r>
      <w:r w:rsidRPr="00B84DB8">
        <w:rPr>
          <w:rStyle w:val="default"/>
          <w:rFonts w:cs="FrankRuehl" w:hint="cs"/>
          <w:strike/>
          <w:vanish/>
          <w:sz w:val="22"/>
          <w:szCs w:val="22"/>
          <w:shd w:val="clear" w:color="auto" w:fill="FFFF99"/>
          <w:rtl/>
        </w:rPr>
        <w:t>4,630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4,730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320 שקלים חדשים;</w:t>
      </w:r>
    </w:p>
    <w:p w:rsidR="00D60353" w:rsidRPr="00B84DB8" w:rsidRDefault="00D60353" w:rsidP="00D60353">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4,630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4,730</w:t>
      </w:r>
      <w:r w:rsidRPr="00B84DB8">
        <w:rPr>
          <w:rStyle w:val="default"/>
          <w:rFonts w:cs="FrankRuehl" w:hint="cs"/>
          <w:vanish/>
          <w:sz w:val="22"/>
          <w:szCs w:val="22"/>
          <w:shd w:val="clear" w:color="auto" w:fill="FFFF99"/>
          <w:rtl/>
        </w:rPr>
        <w:t xml:space="preserve"> שקלים חדשים ואינה עולה על </w:t>
      </w:r>
      <w:r w:rsidRPr="00B84DB8">
        <w:rPr>
          <w:rStyle w:val="default"/>
          <w:rFonts w:cs="FrankRuehl" w:hint="cs"/>
          <w:strike/>
          <w:vanish/>
          <w:sz w:val="22"/>
          <w:szCs w:val="22"/>
          <w:shd w:val="clear" w:color="auto" w:fill="FFFF99"/>
          <w:rtl/>
        </w:rPr>
        <w:t>6,010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6,140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320 שקלים חדשים, בניכוי 23% מחלק הכנסתו החודשית הממוצעת העולה על </w:t>
      </w:r>
      <w:r w:rsidRPr="00B84DB8">
        <w:rPr>
          <w:rStyle w:val="default"/>
          <w:rFonts w:cs="FrankRuehl" w:hint="cs"/>
          <w:strike/>
          <w:vanish/>
          <w:sz w:val="22"/>
          <w:szCs w:val="22"/>
          <w:shd w:val="clear" w:color="auto" w:fill="FFFF99"/>
          <w:rtl/>
        </w:rPr>
        <w:t>4,630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4,730</w:t>
      </w:r>
      <w:r w:rsidRPr="00B84DB8">
        <w:rPr>
          <w:rStyle w:val="default"/>
          <w:rFonts w:cs="FrankRuehl" w:hint="cs"/>
          <w:vanish/>
          <w:sz w:val="22"/>
          <w:szCs w:val="22"/>
          <w:shd w:val="clear" w:color="auto" w:fill="FFFF99"/>
          <w:rtl/>
        </w:rPr>
        <w:t xml:space="preserve"> שקלים חדשים, ואולם אם הסכום האמור נמוך מ-20 שקלים חדשים לא יהא העובד זכאי למענק;</w:t>
      </w:r>
    </w:p>
    <w:p w:rsidR="00D60353" w:rsidRPr="00B84DB8" w:rsidRDefault="00D60353" w:rsidP="00D60353">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לעובד שלו שלושה ילדים לפחות </w:t>
      </w:r>
      <w:r w:rsidRPr="00B84DB8">
        <w:rPr>
          <w:rStyle w:val="default"/>
          <w:rFonts w:cs="FrankRuehl"/>
          <w:vanish/>
          <w:sz w:val="22"/>
          <w:szCs w:val="22"/>
          <w:shd w:val="clear" w:color="auto" w:fill="FFFF99"/>
          <w:rtl/>
        </w:rPr>
        <w:t>–</w:t>
      </w:r>
    </w:p>
    <w:p w:rsidR="00D60353" w:rsidRPr="00B84DB8" w:rsidRDefault="00D60353" w:rsidP="00D60353">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2,000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2,040</w:t>
      </w:r>
      <w:r w:rsidRPr="00B84DB8">
        <w:rPr>
          <w:rStyle w:val="default"/>
          <w:rFonts w:cs="FrankRuehl" w:hint="cs"/>
          <w:vanish/>
          <w:sz w:val="22"/>
          <w:szCs w:val="22"/>
          <w:shd w:val="clear" w:color="auto" w:fill="FFFF99"/>
          <w:rtl/>
        </w:rPr>
        <w:t xml:space="preserve"> שקלים חדשים ופחותה מ-</w:t>
      </w:r>
      <w:r w:rsidRPr="00B84DB8">
        <w:rPr>
          <w:rStyle w:val="default"/>
          <w:rFonts w:cs="FrankRuehl" w:hint="cs"/>
          <w:strike/>
          <w:vanish/>
          <w:sz w:val="22"/>
          <w:szCs w:val="22"/>
          <w:shd w:val="clear" w:color="auto" w:fill="FFFF99"/>
          <w:rtl/>
        </w:rPr>
        <w:t>3,470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3,540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120 שקלים חדשים בתוספת 23.5% מחלק הכנסתו החודשית הממוצעת העולה על </w:t>
      </w:r>
      <w:r w:rsidRPr="00B84DB8">
        <w:rPr>
          <w:rStyle w:val="default"/>
          <w:rFonts w:cs="FrankRuehl" w:hint="cs"/>
          <w:strike/>
          <w:vanish/>
          <w:sz w:val="22"/>
          <w:szCs w:val="22"/>
          <w:shd w:val="clear" w:color="auto" w:fill="FFFF99"/>
          <w:rtl/>
        </w:rPr>
        <w:t>2,000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2,040</w:t>
      </w:r>
      <w:r w:rsidRPr="00B84DB8">
        <w:rPr>
          <w:rStyle w:val="default"/>
          <w:rFonts w:cs="FrankRuehl" w:hint="cs"/>
          <w:vanish/>
          <w:sz w:val="22"/>
          <w:szCs w:val="22"/>
          <w:shd w:val="clear" w:color="auto" w:fill="FFFF99"/>
          <w:rtl/>
        </w:rPr>
        <w:t xml:space="preserve"> שקלים חדשים;</w:t>
      </w:r>
    </w:p>
    <w:p w:rsidR="00D60353" w:rsidRPr="00B84DB8" w:rsidRDefault="00D60353" w:rsidP="00D60353">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w:t>
      </w:r>
      <w:r w:rsidRPr="00B84DB8">
        <w:rPr>
          <w:rStyle w:val="default"/>
          <w:rFonts w:cs="FrankRuehl" w:hint="cs"/>
          <w:strike/>
          <w:vanish/>
          <w:sz w:val="22"/>
          <w:szCs w:val="22"/>
          <w:shd w:val="clear" w:color="auto" w:fill="FFFF99"/>
          <w:rtl/>
        </w:rPr>
        <w:t>3,470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3,540</w:t>
      </w:r>
      <w:r w:rsidRPr="00B84DB8">
        <w:rPr>
          <w:rStyle w:val="default"/>
          <w:rFonts w:cs="FrankRuehl" w:hint="cs"/>
          <w:vanish/>
          <w:sz w:val="22"/>
          <w:szCs w:val="22"/>
          <w:shd w:val="clear" w:color="auto" w:fill="FFFF99"/>
          <w:rtl/>
        </w:rPr>
        <w:t xml:space="preserve"> שקלים חדשים ל-</w:t>
      </w:r>
      <w:r w:rsidRPr="00B84DB8">
        <w:rPr>
          <w:rStyle w:val="default"/>
          <w:rFonts w:cs="FrankRuehl" w:hint="cs"/>
          <w:strike/>
          <w:vanish/>
          <w:sz w:val="22"/>
          <w:szCs w:val="22"/>
          <w:shd w:val="clear" w:color="auto" w:fill="FFFF99"/>
          <w:rtl/>
        </w:rPr>
        <w:t>4,630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4,730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460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470</w:t>
      </w:r>
      <w:r w:rsidRPr="00B84DB8">
        <w:rPr>
          <w:rStyle w:val="default"/>
          <w:rFonts w:cs="FrankRuehl" w:hint="cs"/>
          <w:vanish/>
          <w:sz w:val="22"/>
          <w:szCs w:val="22"/>
          <w:shd w:val="clear" w:color="auto" w:fill="FFFF99"/>
          <w:rtl/>
        </w:rPr>
        <w:t xml:space="preserve"> שקלים חדשים;</w:t>
      </w:r>
    </w:p>
    <w:p w:rsidR="00D60353" w:rsidRPr="00B84DB8" w:rsidRDefault="00D60353" w:rsidP="00D60353">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4,630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4,730</w:t>
      </w:r>
      <w:r w:rsidRPr="00B84DB8">
        <w:rPr>
          <w:rStyle w:val="default"/>
          <w:rFonts w:cs="FrankRuehl" w:hint="cs"/>
          <w:vanish/>
          <w:sz w:val="22"/>
          <w:szCs w:val="22"/>
          <w:shd w:val="clear" w:color="auto" w:fill="FFFF99"/>
          <w:rtl/>
        </w:rPr>
        <w:t xml:space="preserve"> שקלים חדשים ואינה עולה על </w:t>
      </w:r>
      <w:r w:rsidRPr="00B84DB8">
        <w:rPr>
          <w:rStyle w:val="default"/>
          <w:rFonts w:cs="FrankRuehl" w:hint="cs"/>
          <w:strike/>
          <w:vanish/>
          <w:sz w:val="22"/>
          <w:szCs w:val="22"/>
          <w:shd w:val="clear" w:color="auto" w:fill="FFFF99"/>
          <w:rtl/>
        </w:rPr>
        <w:t>6,590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6,730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460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470</w:t>
      </w:r>
      <w:r w:rsidRPr="00B84DB8">
        <w:rPr>
          <w:rStyle w:val="default"/>
          <w:rFonts w:cs="FrankRuehl" w:hint="cs"/>
          <w:vanish/>
          <w:sz w:val="22"/>
          <w:szCs w:val="22"/>
          <w:shd w:val="clear" w:color="auto" w:fill="FFFF99"/>
          <w:rtl/>
        </w:rPr>
        <w:t xml:space="preserve"> שקלים חדשים, בניכוי 23.5% מחלק הכנסתו החודשית הממוצעת העולה על </w:t>
      </w:r>
      <w:r w:rsidRPr="00B84DB8">
        <w:rPr>
          <w:rStyle w:val="default"/>
          <w:rFonts w:cs="FrankRuehl" w:hint="cs"/>
          <w:strike/>
          <w:vanish/>
          <w:sz w:val="22"/>
          <w:szCs w:val="22"/>
          <w:shd w:val="clear" w:color="auto" w:fill="FFFF99"/>
          <w:rtl/>
        </w:rPr>
        <w:t>4,630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4,730</w:t>
      </w:r>
      <w:r w:rsidRPr="00B84DB8">
        <w:rPr>
          <w:rStyle w:val="default"/>
          <w:rFonts w:cs="FrankRuehl" w:hint="cs"/>
          <w:vanish/>
          <w:sz w:val="22"/>
          <w:szCs w:val="22"/>
          <w:shd w:val="clear" w:color="auto" w:fill="FFFF99"/>
          <w:rtl/>
        </w:rPr>
        <w:t xml:space="preserve"> שקלים חדשים, ואולם אם הסכום האמור נמוך מ-20 שקלים חדשים לא יהא העובד זכאי למענק.</w:t>
      </w:r>
    </w:p>
    <w:p w:rsidR="00D60353" w:rsidRPr="00B84DB8" w:rsidRDefault="00D60353" w:rsidP="00C82160">
      <w:pPr>
        <w:pStyle w:val="P00"/>
        <w:spacing w:before="0"/>
        <w:ind w:left="0" w:right="1134"/>
        <w:rPr>
          <w:rStyle w:val="default"/>
          <w:rFonts w:cs="FrankRuehl" w:hint="cs"/>
          <w:vanish/>
          <w:sz w:val="20"/>
          <w:szCs w:val="20"/>
          <w:shd w:val="clear" w:color="auto" w:fill="FFFF99"/>
          <w:rtl/>
        </w:rPr>
      </w:pPr>
    </w:p>
    <w:p w:rsidR="00D60353" w:rsidRPr="00B84DB8" w:rsidRDefault="00D60353" w:rsidP="00C82160">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1.6.2013</w:t>
      </w:r>
    </w:p>
    <w:p w:rsidR="00D60353" w:rsidRPr="00B84DB8" w:rsidRDefault="00D60353" w:rsidP="00C82160">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(מס' 2) תשע"ג-2013</w:t>
      </w:r>
    </w:p>
    <w:p w:rsidR="00D60353" w:rsidRPr="00B84DB8" w:rsidRDefault="00D60353" w:rsidP="00C82160">
      <w:pPr>
        <w:pStyle w:val="P00"/>
        <w:spacing w:before="0"/>
        <w:ind w:left="0" w:right="1134"/>
        <w:rPr>
          <w:rStyle w:val="default"/>
          <w:rFonts w:cs="FrankRuehl" w:hint="cs"/>
          <w:vanish/>
          <w:sz w:val="20"/>
          <w:szCs w:val="20"/>
          <w:shd w:val="clear" w:color="auto" w:fill="FFFF99"/>
          <w:rtl/>
        </w:rPr>
      </w:pPr>
      <w:hyperlink r:id="rId77" w:history="1">
        <w:r w:rsidRPr="00B84DB8">
          <w:rPr>
            <w:rStyle w:val="Hyperlink"/>
            <w:rFonts w:cs="FrankRuehl" w:hint="cs"/>
            <w:vanish/>
            <w:szCs w:val="20"/>
            <w:shd w:val="clear" w:color="auto" w:fill="FFFF99"/>
            <w:rtl/>
          </w:rPr>
          <w:t>י"פ תשע"ג מס' 6638</w:t>
        </w:r>
      </w:hyperlink>
      <w:r w:rsidRPr="00B84DB8">
        <w:rPr>
          <w:rStyle w:val="default"/>
          <w:rFonts w:cs="FrankRuehl" w:hint="cs"/>
          <w:vanish/>
          <w:sz w:val="20"/>
          <w:szCs w:val="20"/>
          <w:shd w:val="clear" w:color="auto" w:fill="FFFF99"/>
          <w:rtl/>
        </w:rPr>
        <w:t xml:space="preserve"> מיום 31.7.2013 עמ' 7229</w:t>
      </w:r>
    </w:p>
    <w:p w:rsidR="00DA3349" w:rsidRPr="00B84DB8" w:rsidRDefault="00DA3349" w:rsidP="00DA3349">
      <w:pPr>
        <w:pStyle w:val="P00"/>
        <w:ind w:left="0" w:right="1134"/>
        <w:rPr>
          <w:rStyle w:val="default"/>
          <w:rFonts w:cs="FrankRuehl" w:hint="cs"/>
          <w:vanish/>
          <w:sz w:val="22"/>
          <w:szCs w:val="22"/>
          <w:shd w:val="clear" w:color="auto" w:fill="FFFF99"/>
          <w:rtl/>
        </w:rPr>
      </w:pPr>
      <w:r w:rsidRPr="00B84DB8">
        <w:rPr>
          <w:rStyle w:val="big-number"/>
          <w:rFonts w:cs="FrankRuehl" w:hint="cs"/>
          <w:vanish/>
          <w:sz w:val="22"/>
          <w:szCs w:val="22"/>
          <w:shd w:val="clear" w:color="auto" w:fill="FFFF99"/>
          <w:rtl/>
        </w:rPr>
        <w:t>2</w:t>
      </w:r>
      <w:r w:rsidRPr="00B84DB8">
        <w:rPr>
          <w:rStyle w:val="big-number"/>
          <w:rFonts w:cs="FrankRuehl"/>
          <w:vanish/>
          <w:sz w:val="22"/>
          <w:szCs w:val="22"/>
          <w:shd w:val="clear" w:color="auto" w:fill="FFFF99"/>
          <w:rtl/>
        </w:rPr>
        <w:t>.</w:t>
      </w:r>
      <w:r w:rsidRPr="00B84DB8">
        <w:rPr>
          <w:rStyle w:val="big-number"/>
          <w:rFonts w:cs="FrankRuehl"/>
          <w:vanish/>
          <w:sz w:val="22"/>
          <w:szCs w:val="22"/>
          <w:shd w:val="clear" w:color="auto" w:fill="FFFF99"/>
          <w:rtl/>
        </w:rPr>
        <w:tab/>
      </w:r>
      <w:r w:rsidRPr="00B84DB8">
        <w:rPr>
          <w:rStyle w:val="default"/>
          <w:rFonts w:cs="FrankRuehl" w:hint="cs"/>
          <w:vanish/>
          <w:sz w:val="22"/>
          <w:szCs w:val="22"/>
          <w:shd w:val="clear" w:color="auto" w:fill="FFFF99"/>
          <w:rtl/>
        </w:rPr>
        <w:t>עובד שלו ילדים בשנת המס או עובד ללא ילדים שמלאו לו 55 שנים בשנת המס, שהכנסתו החודשית הממוצעת, באותה שנת מס, היא כמפורט בפסקאות שלהלן, לפי העניין, יהיה זכאי, בכפוף להוראות סעיפים 3 עד 7, למענק בעד כל חודש עבודה בפועל בשנת המס, בסכומים המפורטים באותן פסקאות:</w:t>
      </w:r>
    </w:p>
    <w:p w:rsidR="00DA3349" w:rsidRPr="00B84DB8" w:rsidRDefault="00DA3349" w:rsidP="00DA3349">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לעובד שלו ילד אחד או שני ילדים או לעובד ללא ילדים שמלאו לו 55 שנים </w:t>
      </w:r>
      <w:r w:rsidRPr="00B84DB8">
        <w:rPr>
          <w:rStyle w:val="default"/>
          <w:rFonts w:cs="FrankRuehl"/>
          <w:vanish/>
          <w:sz w:val="22"/>
          <w:szCs w:val="22"/>
          <w:shd w:val="clear" w:color="auto" w:fill="FFFF99"/>
          <w:rtl/>
        </w:rPr>
        <w:t>–</w:t>
      </w:r>
    </w:p>
    <w:p w:rsidR="00DA3349" w:rsidRPr="00B84DB8" w:rsidRDefault="00DA3349" w:rsidP="00DA3349">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עלה על </w:t>
      </w:r>
      <w:r w:rsidRPr="00B84DB8">
        <w:rPr>
          <w:rStyle w:val="default"/>
          <w:rFonts w:cs="FrankRuehl" w:hint="cs"/>
          <w:strike/>
          <w:vanish/>
          <w:sz w:val="22"/>
          <w:szCs w:val="22"/>
          <w:shd w:val="clear" w:color="auto" w:fill="FFFF99"/>
          <w:rtl/>
        </w:rPr>
        <w:t>2,040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2,050</w:t>
      </w:r>
      <w:r w:rsidRPr="00B84DB8">
        <w:rPr>
          <w:rStyle w:val="default"/>
          <w:rFonts w:cs="FrankRuehl" w:hint="cs"/>
          <w:vanish/>
          <w:sz w:val="22"/>
          <w:szCs w:val="22"/>
          <w:shd w:val="clear" w:color="auto" w:fill="FFFF99"/>
          <w:rtl/>
        </w:rPr>
        <w:t xml:space="preserve"> שקלים חדשים ופחותה מ-</w:t>
      </w:r>
      <w:r w:rsidRPr="00B84DB8">
        <w:rPr>
          <w:rStyle w:val="default"/>
          <w:rFonts w:cs="FrankRuehl" w:hint="cs"/>
          <w:strike/>
          <w:vanish/>
          <w:sz w:val="22"/>
          <w:szCs w:val="22"/>
          <w:shd w:val="clear" w:color="auto" w:fill="FFFF99"/>
          <w:rtl/>
        </w:rPr>
        <w:t>3,540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3,570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80 שקלים חדשים בתוספת 16.1% מחלק הכנסתו החודשית הממוצעת העולה על </w:t>
      </w:r>
      <w:r w:rsidRPr="00B84DB8">
        <w:rPr>
          <w:rStyle w:val="default"/>
          <w:rFonts w:cs="FrankRuehl" w:hint="cs"/>
          <w:strike/>
          <w:vanish/>
          <w:sz w:val="22"/>
          <w:szCs w:val="22"/>
          <w:shd w:val="clear" w:color="auto" w:fill="FFFF99"/>
          <w:rtl/>
        </w:rPr>
        <w:t>2,040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2,050</w:t>
      </w:r>
      <w:r w:rsidRPr="00B84DB8">
        <w:rPr>
          <w:rStyle w:val="default"/>
          <w:rFonts w:cs="FrankRuehl" w:hint="cs"/>
          <w:vanish/>
          <w:sz w:val="22"/>
          <w:szCs w:val="22"/>
          <w:shd w:val="clear" w:color="auto" w:fill="FFFF99"/>
          <w:rtl/>
        </w:rPr>
        <w:t xml:space="preserve"> שקלים חדשים;</w:t>
      </w:r>
    </w:p>
    <w:p w:rsidR="00DA3349" w:rsidRPr="00B84DB8" w:rsidRDefault="00DA3349" w:rsidP="00DA3349">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w:t>
      </w:r>
      <w:r w:rsidRPr="00B84DB8">
        <w:rPr>
          <w:rStyle w:val="default"/>
          <w:rFonts w:cs="FrankRuehl" w:hint="cs"/>
          <w:strike/>
          <w:vanish/>
          <w:sz w:val="22"/>
          <w:szCs w:val="22"/>
          <w:shd w:val="clear" w:color="auto" w:fill="FFFF99"/>
          <w:rtl/>
        </w:rPr>
        <w:t>3,540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3,570</w:t>
      </w:r>
      <w:r w:rsidRPr="00B84DB8">
        <w:rPr>
          <w:rStyle w:val="default"/>
          <w:rFonts w:cs="FrankRuehl" w:hint="cs"/>
          <w:vanish/>
          <w:sz w:val="22"/>
          <w:szCs w:val="22"/>
          <w:shd w:val="clear" w:color="auto" w:fill="FFFF99"/>
          <w:rtl/>
        </w:rPr>
        <w:t xml:space="preserve"> שקלים חדשים ל-</w:t>
      </w:r>
      <w:r w:rsidRPr="00B84DB8">
        <w:rPr>
          <w:rStyle w:val="default"/>
          <w:rFonts w:cs="FrankRuehl" w:hint="cs"/>
          <w:strike/>
          <w:vanish/>
          <w:sz w:val="22"/>
          <w:szCs w:val="22"/>
          <w:shd w:val="clear" w:color="auto" w:fill="FFFF99"/>
          <w:rtl/>
        </w:rPr>
        <w:t>4,730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4,760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320</w:t>
      </w:r>
      <w:r w:rsidR="00843AB6" w:rsidRPr="00B84DB8">
        <w:rPr>
          <w:rStyle w:val="default"/>
          <w:rFonts w:cs="FrankRuehl" w:hint="cs"/>
          <w:vanish/>
          <w:sz w:val="22"/>
          <w:szCs w:val="22"/>
          <w:shd w:val="clear" w:color="auto" w:fill="FFFF99"/>
          <w:rtl/>
        </w:rPr>
        <w:t xml:space="preserve"> </w:t>
      </w:r>
      <w:r w:rsidR="00843AB6" w:rsidRPr="00B84DB8">
        <w:rPr>
          <w:rStyle w:val="default"/>
          <w:rFonts w:cs="FrankRuehl" w:hint="cs"/>
          <w:vanish/>
          <w:sz w:val="22"/>
          <w:szCs w:val="22"/>
          <w:u w:val="single"/>
          <w:shd w:val="clear" w:color="auto" w:fill="FFFF99"/>
          <w:rtl/>
        </w:rPr>
        <w:t>330</w:t>
      </w:r>
      <w:r w:rsidRPr="00B84DB8">
        <w:rPr>
          <w:rStyle w:val="default"/>
          <w:rFonts w:cs="FrankRuehl" w:hint="cs"/>
          <w:vanish/>
          <w:sz w:val="22"/>
          <w:szCs w:val="22"/>
          <w:shd w:val="clear" w:color="auto" w:fill="FFFF99"/>
          <w:rtl/>
        </w:rPr>
        <w:t xml:space="preserve"> שקלים חדשים;</w:t>
      </w:r>
    </w:p>
    <w:p w:rsidR="00DA3349" w:rsidRPr="00B84DB8" w:rsidRDefault="00DA3349" w:rsidP="00DA3349">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4,730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4,760</w:t>
      </w:r>
      <w:r w:rsidRPr="00B84DB8">
        <w:rPr>
          <w:rStyle w:val="default"/>
          <w:rFonts w:cs="FrankRuehl" w:hint="cs"/>
          <w:vanish/>
          <w:sz w:val="22"/>
          <w:szCs w:val="22"/>
          <w:shd w:val="clear" w:color="auto" w:fill="FFFF99"/>
          <w:rtl/>
        </w:rPr>
        <w:t xml:space="preserve"> שקלים חדשים ואינה עולה על </w:t>
      </w:r>
      <w:r w:rsidRPr="00B84DB8">
        <w:rPr>
          <w:rStyle w:val="default"/>
          <w:rFonts w:cs="FrankRuehl" w:hint="cs"/>
          <w:strike/>
          <w:vanish/>
          <w:sz w:val="22"/>
          <w:szCs w:val="22"/>
          <w:shd w:val="clear" w:color="auto" w:fill="FFFF99"/>
          <w:rtl/>
        </w:rPr>
        <w:t>6,140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6,190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320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330</w:t>
      </w:r>
      <w:r w:rsidRPr="00B84DB8">
        <w:rPr>
          <w:rStyle w:val="default"/>
          <w:rFonts w:cs="FrankRuehl" w:hint="cs"/>
          <w:vanish/>
          <w:sz w:val="22"/>
          <w:szCs w:val="22"/>
          <w:shd w:val="clear" w:color="auto" w:fill="FFFF99"/>
          <w:rtl/>
        </w:rPr>
        <w:t xml:space="preserve"> שקלים חדשים, בניכוי 23% מחלק הכנסתו החודשית הממוצעת העולה על </w:t>
      </w:r>
      <w:r w:rsidRPr="00B84DB8">
        <w:rPr>
          <w:rStyle w:val="default"/>
          <w:rFonts w:cs="FrankRuehl" w:hint="cs"/>
          <w:strike/>
          <w:vanish/>
          <w:sz w:val="22"/>
          <w:szCs w:val="22"/>
          <w:shd w:val="clear" w:color="auto" w:fill="FFFF99"/>
          <w:rtl/>
        </w:rPr>
        <w:t>4,730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4,760</w:t>
      </w:r>
      <w:r w:rsidRPr="00B84DB8">
        <w:rPr>
          <w:rStyle w:val="default"/>
          <w:rFonts w:cs="FrankRuehl" w:hint="cs"/>
          <w:vanish/>
          <w:sz w:val="22"/>
          <w:szCs w:val="22"/>
          <w:shd w:val="clear" w:color="auto" w:fill="FFFF99"/>
          <w:rtl/>
        </w:rPr>
        <w:t xml:space="preserve"> שקלים חדשים, ואולם אם הסכום האמור נמוך מ-20 שקלים חדשים לא יהא העובד זכאי למענק;</w:t>
      </w:r>
    </w:p>
    <w:p w:rsidR="00DA3349" w:rsidRPr="00B84DB8" w:rsidRDefault="00DA3349" w:rsidP="00DA3349">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לעובד שלו שלושה ילדים לפחות </w:t>
      </w:r>
      <w:r w:rsidRPr="00B84DB8">
        <w:rPr>
          <w:rStyle w:val="default"/>
          <w:rFonts w:cs="FrankRuehl"/>
          <w:vanish/>
          <w:sz w:val="22"/>
          <w:szCs w:val="22"/>
          <w:shd w:val="clear" w:color="auto" w:fill="FFFF99"/>
          <w:rtl/>
        </w:rPr>
        <w:t>–</w:t>
      </w:r>
    </w:p>
    <w:p w:rsidR="00DA3349" w:rsidRPr="00B84DB8" w:rsidRDefault="00DA3349" w:rsidP="00DA3349">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2,040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2,050</w:t>
      </w:r>
      <w:r w:rsidRPr="00B84DB8">
        <w:rPr>
          <w:rStyle w:val="default"/>
          <w:rFonts w:cs="FrankRuehl" w:hint="cs"/>
          <w:vanish/>
          <w:sz w:val="22"/>
          <w:szCs w:val="22"/>
          <w:shd w:val="clear" w:color="auto" w:fill="FFFF99"/>
          <w:rtl/>
        </w:rPr>
        <w:t xml:space="preserve"> שקלים חדשים ופחותה מ-</w:t>
      </w:r>
      <w:r w:rsidRPr="00B84DB8">
        <w:rPr>
          <w:rStyle w:val="default"/>
          <w:rFonts w:cs="FrankRuehl" w:hint="cs"/>
          <w:strike/>
          <w:vanish/>
          <w:sz w:val="22"/>
          <w:szCs w:val="22"/>
          <w:shd w:val="clear" w:color="auto" w:fill="FFFF99"/>
          <w:rtl/>
        </w:rPr>
        <w:t>3,540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3,570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120 שקלים חדשים בתוספת 23.5% מחלק הכנסתו החודשית הממוצעת העולה על </w:t>
      </w:r>
      <w:r w:rsidRPr="00B84DB8">
        <w:rPr>
          <w:rStyle w:val="default"/>
          <w:rFonts w:cs="FrankRuehl" w:hint="cs"/>
          <w:strike/>
          <w:vanish/>
          <w:sz w:val="22"/>
          <w:szCs w:val="22"/>
          <w:shd w:val="clear" w:color="auto" w:fill="FFFF99"/>
          <w:rtl/>
        </w:rPr>
        <w:t>2,040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2,050</w:t>
      </w:r>
      <w:r w:rsidRPr="00B84DB8">
        <w:rPr>
          <w:rStyle w:val="default"/>
          <w:rFonts w:cs="FrankRuehl" w:hint="cs"/>
          <w:vanish/>
          <w:sz w:val="22"/>
          <w:szCs w:val="22"/>
          <w:shd w:val="clear" w:color="auto" w:fill="FFFF99"/>
          <w:rtl/>
        </w:rPr>
        <w:t xml:space="preserve"> שקלים חדשים;</w:t>
      </w:r>
    </w:p>
    <w:p w:rsidR="00DA3349" w:rsidRPr="00B84DB8" w:rsidRDefault="00DA3349" w:rsidP="00DA3349">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w:t>
      </w:r>
      <w:r w:rsidRPr="00B84DB8">
        <w:rPr>
          <w:rStyle w:val="default"/>
          <w:rFonts w:cs="FrankRuehl" w:hint="cs"/>
          <w:strike/>
          <w:vanish/>
          <w:sz w:val="22"/>
          <w:szCs w:val="22"/>
          <w:shd w:val="clear" w:color="auto" w:fill="FFFF99"/>
          <w:rtl/>
        </w:rPr>
        <w:t>3,540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3,570</w:t>
      </w:r>
      <w:r w:rsidRPr="00B84DB8">
        <w:rPr>
          <w:rStyle w:val="default"/>
          <w:rFonts w:cs="FrankRuehl" w:hint="cs"/>
          <w:vanish/>
          <w:sz w:val="22"/>
          <w:szCs w:val="22"/>
          <w:shd w:val="clear" w:color="auto" w:fill="FFFF99"/>
          <w:rtl/>
        </w:rPr>
        <w:t xml:space="preserve"> שקלים חדשים ל-</w:t>
      </w:r>
      <w:r w:rsidRPr="00B84DB8">
        <w:rPr>
          <w:rStyle w:val="default"/>
          <w:rFonts w:cs="FrankRuehl" w:hint="cs"/>
          <w:strike/>
          <w:vanish/>
          <w:sz w:val="22"/>
          <w:szCs w:val="22"/>
          <w:shd w:val="clear" w:color="auto" w:fill="FFFF99"/>
          <w:rtl/>
        </w:rPr>
        <w:t>4,730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4,760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470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480</w:t>
      </w:r>
      <w:r w:rsidRPr="00B84DB8">
        <w:rPr>
          <w:rStyle w:val="default"/>
          <w:rFonts w:cs="FrankRuehl" w:hint="cs"/>
          <w:vanish/>
          <w:sz w:val="22"/>
          <w:szCs w:val="22"/>
          <w:shd w:val="clear" w:color="auto" w:fill="FFFF99"/>
          <w:rtl/>
        </w:rPr>
        <w:t xml:space="preserve"> שקלים חדשים;</w:t>
      </w:r>
    </w:p>
    <w:p w:rsidR="00DA3349" w:rsidRPr="00B84DB8" w:rsidRDefault="00DA3349" w:rsidP="00DA3349">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4,730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4,760</w:t>
      </w:r>
      <w:r w:rsidRPr="00B84DB8">
        <w:rPr>
          <w:rStyle w:val="default"/>
          <w:rFonts w:cs="FrankRuehl" w:hint="cs"/>
          <w:vanish/>
          <w:sz w:val="22"/>
          <w:szCs w:val="22"/>
          <w:shd w:val="clear" w:color="auto" w:fill="FFFF99"/>
          <w:rtl/>
        </w:rPr>
        <w:t xml:space="preserve"> שקלים חדשים ואינה עולה על </w:t>
      </w:r>
      <w:r w:rsidRPr="00B84DB8">
        <w:rPr>
          <w:rStyle w:val="default"/>
          <w:rFonts w:cs="FrankRuehl" w:hint="cs"/>
          <w:strike/>
          <w:vanish/>
          <w:sz w:val="22"/>
          <w:szCs w:val="22"/>
          <w:shd w:val="clear" w:color="auto" w:fill="FFFF99"/>
          <w:rtl/>
        </w:rPr>
        <w:t>6,730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6,790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470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480</w:t>
      </w:r>
      <w:r w:rsidRPr="00B84DB8">
        <w:rPr>
          <w:rStyle w:val="default"/>
          <w:rFonts w:cs="FrankRuehl" w:hint="cs"/>
          <w:vanish/>
          <w:sz w:val="22"/>
          <w:szCs w:val="22"/>
          <w:shd w:val="clear" w:color="auto" w:fill="FFFF99"/>
          <w:rtl/>
        </w:rPr>
        <w:t xml:space="preserve"> שקלים חדשים, בניכוי 23.5% מחלק הכנסתו החודשית הממוצעת העולה על </w:t>
      </w:r>
      <w:r w:rsidRPr="00B84DB8">
        <w:rPr>
          <w:rStyle w:val="default"/>
          <w:rFonts w:cs="FrankRuehl" w:hint="cs"/>
          <w:strike/>
          <w:vanish/>
          <w:sz w:val="22"/>
          <w:szCs w:val="22"/>
          <w:shd w:val="clear" w:color="auto" w:fill="FFFF99"/>
          <w:rtl/>
        </w:rPr>
        <w:t>4,730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4,760</w:t>
      </w:r>
      <w:r w:rsidRPr="00B84DB8">
        <w:rPr>
          <w:rStyle w:val="default"/>
          <w:rFonts w:cs="FrankRuehl" w:hint="cs"/>
          <w:vanish/>
          <w:sz w:val="22"/>
          <w:szCs w:val="22"/>
          <w:shd w:val="clear" w:color="auto" w:fill="FFFF99"/>
          <w:rtl/>
        </w:rPr>
        <w:t xml:space="preserve"> שקלים חדשים, ואולם אם הסכום האמור נמוך מ-20 שקלים חדשים לא יהא העובד זכאי למענק.</w:t>
      </w:r>
    </w:p>
    <w:p w:rsidR="00DA3349" w:rsidRPr="00B84DB8" w:rsidRDefault="00DA3349" w:rsidP="00C82160">
      <w:pPr>
        <w:pStyle w:val="P00"/>
        <w:spacing w:before="0"/>
        <w:ind w:left="0" w:right="1134"/>
        <w:rPr>
          <w:rStyle w:val="default"/>
          <w:rFonts w:cs="FrankRuehl" w:hint="cs"/>
          <w:vanish/>
          <w:sz w:val="20"/>
          <w:szCs w:val="20"/>
          <w:shd w:val="clear" w:color="auto" w:fill="FFFF99"/>
          <w:rtl/>
        </w:rPr>
      </w:pPr>
    </w:p>
    <w:p w:rsidR="00DA3349" w:rsidRPr="00B84DB8" w:rsidRDefault="00DA3349" w:rsidP="00C82160">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1.6.2014</w:t>
      </w:r>
    </w:p>
    <w:p w:rsidR="00DA3349" w:rsidRPr="00B84DB8" w:rsidRDefault="00DA3349" w:rsidP="00C82160">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תשע"ד-2014</w:t>
      </w:r>
    </w:p>
    <w:p w:rsidR="00DA3349" w:rsidRPr="00B84DB8" w:rsidRDefault="00173649" w:rsidP="00C82160">
      <w:pPr>
        <w:pStyle w:val="P00"/>
        <w:spacing w:before="0"/>
        <w:ind w:left="0" w:right="1134"/>
        <w:rPr>
          <w:rStyle w:val="default"/>
          <w:rFonts w:cs="FrankRuehl" w:hint="cs"/>
          <w:vanish/>
          <w:sz w:val="20"/>
          <w:szCs w:val="20"/>
          <w:shd w:val="clear" w:color="auto" w:fill="FFFF99"/>
          <w:rtl/>
        </w:rPr>
      </w:pPr>
      <w:hyperlink r:id="rId78" w:history="1">
        <w:r w:rsidR="00DA3349" w:rsidRPr="00B84DB8">
          <w:rPr>
            <w:rStyle w:val="Hyperlink"/>
            <w:rFonts w:cs="FrankRuehl" w:hint="cs"/>
            <w:vanish/>
            <w:szCs w:val="20"/>
            <w:shd w:val="clear" w:color="auto" w:fill="FFFF99"/>
            <w:rtl/>
          </w:rPr>
          <w:t>י"פ תשע"ד מס' 6843</w:t>
        </w:r>
      </w:hyperlink>
      <w:r w:rsidR="00DA3349" w:rsidRPr="00B84DB8">
        <w:rPr>
          <w:rStyle w:val="default"/>
          <w:rFonts w:cs="FrankRuehl" w:hint="cs"/>
          <w:vanish/>
          <w:sz w:val="20"/>
          <w:szCs w:val="20"/>
          <w:shd w:val="clear" w:color="auto" w:fill="FFFF99"/>
          <w:rtl/>
        </w:rPr>
        <w:t xml:space="preserve"> מיום 22.7.2014 עמ' 6930</w:t>
      </w:r>
    </w:p>
    <w:p w:rsidR="002972BE" w:rsidRPr="00B84DB8" w:rsidRDefault="002972BE" w:rsidP="002972BE">
      <w:pPr>
        <w:pStyle w:val="P00"/>
        <w:ind w:left="0" w:right="1134"/>
        <w:rPr>
          <w:rStyle w:val="default"/>
          <w:rFonts w:cs="FrankRuehl" w:hint="cs"/>
          <w:vanish/>
          <w:sz w:val="22"/>
          <w:szCs w:val="22"/>
          <w:shd w:val="clear" w:color="auto" w:fill="FFFF99"/>
          <w:rtl/>
        </w:rPr>
      </w:pPr>
      <w:r w:rsidRPr="00B84DB8">
        <w:rPr>
          <w:rStyle w:val="big-number"/>
          <w:rFonts w:cs="FrankRuehl" w:hint="cs"/>
          <w:vanish/>
          <w:sz w:val="22"/>
          <w:szCs w:val="22"/>
          <w:shd w:val="clear" w:color="auto" w:fill="FFFF99"/>
          <w:rtl/>
        </w:rPr>
        <w:t>2</w:t>
      </w:r>
      <w:r w:rsidRPr="00B84DB8">
        <w:rPr>
          <w:rStyle w:val="big-number"/>
          <w:rFonts w:cs="FrankRuehl"/>
          <w:vanish/>
          <w:sz w:val="22"/>
          <w:szCs w:val="22"/>
          <w:shd w:val="clear" w:color="auto" w:fill="FFFF99"/>
          <w:rtl/>
        </w:rPr>
        <w:t>.</w:t>
      </w:r>
      <w:r w:rsidRPr="00B84DB8">
        <w:rPr>
          <w:rStyle w:val="big-number"/>
          <w:rFonts w:cs="FrankRuehl"/>
          <w:vanish/>
          <w:sz w:val="22"/>
          <w:szCs w:val="22"/>
          <w:shd w:val="clear" w:color="auto" w:fill="FFFF99"/>
          <w:rtl/>
        </w:rPr>
        <w:tab/>
      </w:r>
      <w:r w:rsidRPr="00B84DB8">
        <w:rPr>
          <w:rStyle w:val="default"/>
          <w:rFonts w:cs="FrankRuehl" w:hint="cs"/>
          <w:vanish/>
          <w:sz w:val="22"/>
          <w:szCs w:val="22"/>
          <w:shd w:val="clear" w:color="auto" w:fill="FFFF99"/>
          <w:rtl/>
        </w:rPr>
        <w:t>עובד שלו ילדים בשנת המס או עובד ללא ילדים שמלאו לו 55 שנים בשנת המס, שהכנסתו החודשית הממוצעת, באותה שנת מס, היא כמפורט בפסקאות שלהלן, לפי העניין, יהיה זכאי, בכפוף להוראות סעיפים 3 עד 7, למענק בעד כל חודש עבודה בפועל בשנת המס, בסכומים המפורטים באותן פסקאות:</w:t>
      </w:r>
    </w:p>
    <w:p w:rsidR="002972BE" w:rsidRPr="00B84DB8" w:rsidRDefault="002972BE" w:rsidP="002972BE">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לעובד שלו ילד אחד או שני ילדים או לעובד ללא ילדים שמלאו לו 55 שנים </w:t>
      </w:r>
      <w:r w:rsidRPr="00B84DB8">
        <w:rPr>
          <w:rStyle w:val="default"/>
          <w:rFonts w:cs="FrankRuehl"/>
          <w:vanish/>
          <w:sz w:val="22"/>
          <w:szCs w:val="22"/>
          <w:shd w:val="clear" w:color="auto" w:fill="FFFF99"/>
          <w:rtl/>
        </w:rPr>
        <w:t>–</w:t>
      </w:r>
    </w:p>
    <w:p w:rsidR="002972BE" w:rsidRPr="00B84DB8" w:rsidRDefault="002972BE" w:rsidP="002972BE">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עלה על </w:t>
      </w:r>
      <w:r w:rsidRPr="00B84DB8">
        <w:rPr>
          <w:rStyle w:val="default"/>
          <w:rFonts w:cs="FrankRuehl" w:hint="cs"/>
          <w:strike/>
          <w:vanish/>
          <w:sz w:val="22"/>
          <w:szCs w:val="22"/>
          <w:shd w:val="clear" w:color="auto" w:fill="FFFF99"/>
          <w:rtl/>
        </w:rPr>
        <w:t>2,050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2,070</w:t>
      </w:r>
      <w:r w:rsidRPr="00B84DB8">
        <w:rPr>
          <w:rStyle w:val="default"/>
          <w:rFonts w:cs="FrankRuehl" w:hint="cs"/>
          <w:vanish/>
          <w:sz w:val="22"/>
          <w:szCs w:val="22"/>
          <w:shd w:val="clear" w:color="auto" w:fill="FFFF99"/>
          <w:rtl/>
        </w:rPr>
        <w:t xml:space="preserve"> שקלים חדשים ופחותה מ-</w:t>
      </w:r>
      <w:r w:rsidRPr="00B84DB8">
        <w:rPr>
          <w:rStyle w:val="default"/>
          <w:rFonts w:cs="FrankRuehl" w:hint="cs"/>
          <w:strike/>
          <w:vanish/>
          <w:sz w:val="22"/>
          <w:szCs w:val="22"/>
          <w:shd w:val="clear" w:color="auto" w:fill="FFFF99"/>
          <w:rtl/>
        </w:rPr>
        <w:t>3,570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3,610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80 שקלים חדשים בתוספת 16.1% מחלק הכנסתו החודשית הממוצעת העולה על </w:t>
      </w:r>
      <w:r w:rsidRPr="00B84DB8">
        <w:rPr>
          <w:rStyle w:val="default"/>
          <w:rFonts w:cs="FrankRuehl" w:hint="cs"/>
          <w:strike/>
          <w:vanish/>
          <w:sz w:val="22"/>
          <w:szCs w:val="22"/>
          <w:shd w:val="clear" w:color="auto" w:fill="FFFF99"/>
          <w:rtl/>
        </w:rPr>
        <w:t>2,050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2,070</w:t>
      </w:r>
      <w:r w:rsidRPr="00B84DB8">
        <w:rPr>
          <w:rStyle w:val="default"/>
          <w:rFonts w:cs="FrankRuehl" w:hint="cs"/>
          <w:vanish/>
          <w:sz w:val="22"/>
          <w:szCs w:val="22"/>
          <w:shd w:val="clear" w:color="auto" w:fill="FFFF99"/>
          <w:rtl/>
        </w:rPr>
        <w:t xml:space="preserve"> שקלים חדשים;</w:t>
      </w:r>
    </w:p>
    <w:p w:rsidR="002972BE" w:rsidRPr="00B84DB8" w:rsidRDefault="002972BE" w:rsidP="002972BE">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w:t>
      </w:r>
      <w:r w:rsidRPr="00B84DB8">
        <w:rPr>
          <w:rStyle w:val="default"/>
          <w:rFonts w:cs="FrankRuehl" w:hint="cs"/>
          <w:strike/>
          <w:vanish/>
          <w:sz w:val="22"/>
          <w:szCs w:val="22"/>
          <w:shd w:val="clear" w:color="auto" w:fill="FFFF99"/>
          <w:rtl/>
        </w:rPr>
        <w:t>3,570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3,610</w:t>
      </w:r>
      <w:r w:rsidRPr="00B84DB8">
        <w:rPr>
          <w:rStyle w:val="default"/>
          <w:rFonts w:cs="FrankRuehl" w:hint="cs"/>
          <w:vanish/>
          <w:sz w:val="22"/>
          <w:szCs w:val="22"/>
          <w:shd w:val="clear" w:color="auto" w:fill="FFFF99"/>
          <w:rtl/>
        </w:rPr>
        <w:t xml:space="preserve"> שקלים חדשים ל-</w:t>
      </w:r>
      <w:r w:rsidRPr="00B84DB8">
        <w:rPr>
          <w:rStyle w:val="default"/>
          <w:rFonts w:cs="FrankRuehl" w:hint="cs"/>
          <w:strike/>
          <w:vanish/>
          <w:sz w:val="22"/>
          <w:szCs w:val="22"/>
          <w:shd w:val="clear" w:color="auto" w:fill="FFFF99"/>
          <w:rtl/>
        </w:rPr>
        <w:t>4,760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4,810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330 שקלים חדשים;</w:t>
      </w:r>
    </w:p>
    <w:p w:rsidR="002972BE" w:rsidRPr="00B84DB8" w:rsidRDefault="002972BE" w:rsidP="002972BE">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4,760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4,810</w:t>
      </w:r>
      <w:r w:rsidRPr="00B84DB8">
        <w:rPr>
          <w:rStyle w:val="default"/>
          <w:rFonts w:cs="FrankRuehl" w:hint="cs"/>
          <w:vanish/>
          <w:sz w:val="22"/>
          <w:szCs w:val="22"/>
          <w:shd w:val="clear" w:color="auto" w:fill="FFFF99"/>
          <w:rtl/>
        </w:rPr>
        <w:t xml:space="preserve"> שקלים חדשים ואינה עולה על </w:t>
      </w:r>
      <w:r w:rsidRPr="00B84DB8">
        <w:rPr>
          <w:rStyle w:val="default"/>
          <w:rFonts w:cs="FrankRuehl" w:hint="cs"/>
          <w:strike/>
          <w:vanish/>
          <w:sz w:val="22"/>
          <w:szCs w:val="22"/>
          <w:shd w:val="clear" w:color="auto" w:fill="FFFF99"/>
          <w:rtl/>
        </w:rPr>
        <w:t>6,190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6,250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330 שקלים חדשים, בניכוי 23% מחלק הכנסתו החודשית הממוצעת העולה על </w:t>
      </w:r>
      <w:r w:rsidRPr="00B84DB8">
        <w:rPr>
          <w:rStyle w:val="default"/>
          <w:rFonts w:cs="FrankRuehl" w:hint="cs"/>
          <w:strike/>
          <w:vanish/>
          <w:sz w:val="22"/>
          <w:szCs w:val="22"/>
          <w:shd w:val="clear" w:color="auto" w:fill="FFFF99"/>
          <w:rtl/>
        </w:rPr>
        <w:t>4,760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4,810</w:t>
      </w:r>
      <w:r w:rsidRPr="00B84DB8">
        <w:rPr>
          <w:rStyle w:val="default"/>
          <w:rFonts w:cs="FrankRuehl" w:hint="cs"/>
          <w:vanish/>
          <w:sz w:val="22"/>
          <w:szCs w:val="22"/>
          <w:shd w:val="clear" w:color="auto" w:fill="FFFF99"/>
          <w:rtl/>
        </w:rPr>
        <w:t xml:space="preserve"> שקלים חדשים, ואולם אם הסכום האמור נמוך מ-20 שקלים חדשים לא יהא העובד זכאי למענק;</w:t>
      </w:r>
    </w:p>
    <w:p w:rsidR="002972BE" w:rsidRPr="00B84DB8" w:rsidRDefault="002972BE" w:rsidP="002972BE">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לעובד שלו שלושה ילדים לפחות </w:t>
      </w:r>
      <w:r w:rsidRPr="00B84DB8">
        <w:rPr>
          <w:rStyle w:val="default"/>
          <w:rFonts w:cs="FrankRuehl"/>
          <w:vanish/>
          <w:sz w:val="22"/>
          <w:szCs w:val="22"/>
          <w:shd w:val="clear" w:color="auto" w:fill="FFFF99"/>
          <w:rtl/>
        </w:rPr>
        <w:t>–</w:t>
      </w:r>
    </w:p>
    <w:p w:rsidR="002972BE" w:rsidRPr="00B84DB8" w:rsidRDefault="002972BE" w:rsidP="002972BE">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2,050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2,070</w:t>
      </w:r>
      <w:r w:rsidRPr="00B84DB8">
        <w:rPr>
          <w:rStyle w:val="default"/>
          <w:rFonts w:cs="FrankRuehl" w:hint="cs"/>
          <w:vanish/>
          <w:sz w:val="22"/>
          <w:szCs w:val="22"/>
          <w:shd w:val="clear" w:color="auto" w:fill="FFFF99"/>
          <w:rtl/>
        </w:rPr>
        <w:t xml:space="preserve"> שקלים חדשים ופחותה מ-</w:t>
      </w:r>
      <w:r w:rsidRPr="00B84DB8">
        <w:rPr>
          <w:rStyle w:val="default"/>
          <w:rFonts w:cs="FrankRuehl" w:hint="cs"/>
          <w:strike/>
          <w:vanish/>
          <w:sz w:val="22"/>
          <w:szCs w:val="22"/>
          <w:shd w:val="clear" w:color="auto" w:fill="FFFF99"/>
          <w:rtl/>
        </w:rPr>
        <w:t>3,570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3,610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120 שקלים חדשים בתוספת 23.5% מחלק הכנסתו החודשית הממוצעת העולה על </w:t>
      </w:r>
      <w:r w:rsidRPr="00B84DB8">
        <w:rPr>
          <w:rStyle w:val="default"/>
          <w:rFonts w:cs="FrankRuehl" w:hint="cs"/>
          <w:strike/>
          <w:vanish/>
          <w:sz w:val="22"/>
          <w:szCs w:val="22"/>
          <w:shd w:val="clear" w:color="auto" w:fill="FFFF99"/>
          <w:rtl/>
        </w:rPr>
        <w:t>2,050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2,070</w:t>
      </w:r>
      <w:r w:rsidRPr="00B84DB8">
        <w:rPr>
          <w:rStyle w:val="default"/>
          <w:rFonts w:cs="FrankRuehl" w:hint="cs"/>
          <w:vanish/>
          <w:sz w:val="22"/>
          <w:szCs w:val="22"/>
          <w:shd w:val="clear" w:color="auto" w:fill="FFFF99"/>
          <w:rtl/>
        </w:rPr>
        <w:t xml:space="preserve"> שקלים חדשים;</w:t>
      </w:r>
    </w:p>
    <w:p w:rsidR="002972BE" w:rsidRPr="00B84DB8" w:rsidRDefault="002972BE" w:rsidP="002972BE">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w:t>
      </w:r>
      <w:r w:rsidRPr="00B84DB8">
        <w:rPr>
          <w:rStyle w:val="default"/>
          <w:rFonts w:cs="FrankRuehl" w:hint="cs"/>
          <w:strike/>
          <w:vanish/>
          <w:sz w:val="22"/>
          <w:szCs w:val="22"/>
          <w:shd w:val="clear" w:color="auto" w:fill="FFFF99"/>
          <w:rtl/>
        </w:rPr>
        <w:t>3,570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3,610</w:t>
      </w:r>
      <w:r w:rsidRPr="00B84DB8">
        <w:rPr>
          <w:rStyle w:val="default"/>
          <w:rFonts w:cs="FrankRuehl" w:hint="cs"/>
          <w:vanish/>
          <w:sz w:val="22"/>
          <w:szCs w:val="22"/>
          <w:shd w:val="clear" w:color="auto" w:fill="FFFF99"/>
          <w:rtl/>
        </w:rPr>
        <w:t xml:space="preserve"> שקלים חדשים ל-</w:t>
      </w:r>
      <w:r w:rsidRPr="00B84DB8">
        <w:rPr>
          <w:rStyle w:val="default"/>
          <w:rFonts w:cs="FrankRuehl" w:hint="cs"/>
          <w:strike/>
          <w:vanish/>
          <w:sz w:val="22"/>
          <w:szCs w:val="22"/>
          <w:shd w:val="clear" w:color="auto" w:fill="FFFF99"/>
          <w:rtl/>
        </w:rPr>
        <w:t>4,760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4,810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480 שקלים חדשים;</w:t>
      </w:r>
    </w:p>
    <w:p w:rsidR="002972BE" w:rsidRPr="00B84DB8" w:rsidRDefault="002972BE" w:rsidP="002972BE">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4,760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4,810</w:t>
      </w:r>
      <w:r w:rsidRPr="00B84DB8">
        <w:rPr>
          <w:rStyle w:val="default"/>
          <w:rFonts w:cs="FrankRuehl" w:hint="cs"/>
          <w:vanish/>
          <w:sz w:val="22"/>
          <w:szCs w:val="22"/>
          <w:shd w:val="clear" w:color="auto" w:fill="FFFF99"/>
          <w:rtl/>
        </w:rPr>
        <w:t xml:space="preserve"> שקלים חדשים ואינה עולה על </w:t>
      </w:r>
      <w:r w:rsidRPr="00B84DB8">
        <w:rPr>
          <w:rStyle w:val="default"/>
          <w:rFonts w:cs="FrankRuehl" w:hint="cs"/>
          <w:strike/>
          <w:vanish/>
          <w:sz w:val="22"/>
          <w:szCs w:val="22"/>
          <w:shd w:val="clear" w:color="auto" w:fill="FFFF99"/>
          <w:rtl/>
        </w:rPr>
        <w:t>6,790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6,850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480 שקלים חדשים, בניכוי 23.5% מחלק הכנסתו החודשית הממוצעת העולה על </w:t>
      </w:r>
      <w:r w:rsidRPr="00B84DB8">
        <w:rPr>
          <w:rStyle w:val="default"/>
          <w:rFonts w:cs="FrankRuehl" w:hint="cs"/>
          <w:strike/>
          <w:vanish/>
          <w:sz w:val="22"/>
          <w:szCs w:val="22"/>
          <w:shd w:val="clear" w:color="auto" w:fill="FFFF99"/>
          <w:rtl/>
        </w:rPr>
        <w:t>4,760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4,810</w:t>
      </w:r>
      <w:r w:rsidRPr="00B84DB8">
        <w:rPr>
          <w:rStyle w:val="default"/>
          <w:rFonts w:cs="FrankRuehl" w:hint="cs"/>
          <w:vanish/>
          <w:sz w:val="22"/>
          <w:szCs w:val="22"/>
          <w:shd w:val="clear" w:color="auto" w:fill="FFFF99"/>
          <w:rtl/>
        </w:rPr>
        <w:t xml:space="preserve"> שקלים חדשים, ואולם אם הסכום האמור נמוך מ-20 שקלים חדשים לא יהא העובד זכאי למענק.</w:t>
      </w:r>
    </w:p>
    <w:p w:rsidR="002972BE" w:rsidRPr="00B84DB8" w:rsidRDefault="002972BE" w:rsidP="00C82160">
      <w:pPr>
        <w:pStyle w:val="P00"/>
        <w:spacing w:before="0"/>
        <w:ind w:left="0" w:right="1134"/>
        <w:rPr>
          <w:rStyle w:val="default"/>
          <w:rFonts w:cs="FrankRuehl" w:hint="cs"/>
          <w:vanish/>
          <w:sz w:val="20"/>
          <w:szCs w:val="20"/>
          <w:shd w:val="clear" w:color="auto" w:fill="FFFF99"/>
          <w:rtl/>
        </w:rPr>
      </w:pPr>
    </w:p>
    <w:p w:rsidR="002972BE" w:rsidRPr="00B84DB8" w:rsidRDefault="002972BE" w:rsidP="00C82160">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1.6.2015</w:t>
      </w:r>
    </w:p>
    <w:p w:rsidR="002972BE" w:rsidRPr="00B84DB8" w:rsidRDefault="002972BE" w:rsidP="00C82160">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תשע"ה-2015</w:t>
      </w:r>
    </w:p>
    <w:p w:rsidR="002972BE" w:rsidRPr="00B84DB8" w:rsidRDefault="002972BE" w:rsidP="00C82160">
      <w:pPr>
        <w:pStyle w:val="P00"/>
        <w:spacing w:before="0"/>
        <w:ind w:left="0" w:right="1134"/>
        <w:rPr>
          <w:rStyle w:val="default"/>
          <w:rFonts w:cs="FrankRuehl" w:hint="cs"/>
          <w:vanish/>
          <w:sz w:val="20"/>
          <w:szCs w:val="20"/>
          <w:shd w:val="clear" w:color="auto" w:fill="FFFF99"/>
          <w:rtl/>
        </w:rPr>
      </w:pPr>
      <w:hyperlink r:id="rId79" w:history="1">
        <w:r w:rsidRPr="00B84DB8">
          <w:rPr>
            <w:rStyle w:val="Hyperlink"/>
            <w:rFonts w:cs="FrankRuehl" w:hint="cs"/>
            <w:vanish/>
            <w:szCs w:val="20"/>
            <w:shd w:val="clear" w:color="auto" w:fill="FFFF99"/>
            <w:rtl/>
          </w:rPr>
          <w:t>י"פ תשע"ה מס' 7107</w:t>
        </w:r>
      </w:hyperlink>
      <w:r w:rsidRPr="00B84DB8">
        <w:rPr>
          <w:rStyle w:val="default"/>
          <w:rFonts w:cs="FrankRuehl" w:hint="cs"/>
          <w:vanish/>
          <w:sz w:val="20"/>
          <w:szCs w:val="20"/>
          <w:shd w:val="clear" w:color="auto" w:fill="FFFF99"/>
          <w:rtl/>
        </w:rPr>
        <w:t xml:space="preserve"> מיום 31.8.2015 עמ' 8552</w:t>
      </w:r>
    </w:p>
    <w:p w:rsidR="00C82160" w:rsidRPr="00B84DB8" w:rsidRDefault="00C82160" w:rsidP="00C82160">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vanish/>
          <w:sz w:val="22"/>
          <w:szCs w:val="22"/>
          <w:shd w:val="clear" w:color="auto" w:fill="FFFF99"/>
          <w:rtl/>
        </w:rPr>
        <w:t>.</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עובד שלו ילדים בשנת המס או עובד ללא ילדים שמלאו לו 55 שנים בשנת המס, שהכנסתו החודשית הממוצעת, באותה שנת מס, היא כמפורט בפסקאות שלהלן, לפי העניין, יהיה זכאי, בכפוף להוראות סעיפים 3 עד 7, למענק בעד כל חודש עבודה בפועל בשנת המס, בסכומים המפורטים באותן פסקאות:</w:t>
      </w:r>
    </w:p>
    <w:p w:rsidR="00C82160" w:rsidRPr="00B84DB8" w:rsidRDefault="00C82160" w:rsidP="00C82160">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לעובד שלו ילד אחד או שני ילדים או לעובד ללא ילדים שמלאו לו 55 שנים </w:t>
      </w:r>
      <w:r w:rsidRPr="00B84DB8">
        <w:rPr>
          <w:rStyle w:val="default"/>
          <w:rFonts w:cs="FrankRuehl"/>
          <w:vanish/>
          <w:sz w:val="22"/>
          <w:szCs w:val="22"/>
          <w:shd w:val="clear" w:color="auto" w:fill="FFFF99"/>
          <w:rtl/>
        </w:rPr>
        <w:t>–</w:t>
      </w:r>
    </w:p>
    <w:p w:rsidR="00C82160" w:rsidRPr="00B84DB8" w:rsidRDefault="00C82160" w:rsidP="00173649">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עלה על </w:t>
      </w:r>
      <w:r w:rsidR="00D60353" w:rsidRPr="00B84DB8">
        <w:rPr>
          <w:rStyle w:val="default"/>
          <w:rFonts w:cs="FrankRuehl" w:hint="cs"/>
          <w:strike/>
          <w:vanish/>
          <w:sz w:val="22"/>
          <w:szCs w:val="22"/>
          <w:shd w:val="clear" w:color="auto" w:fill="FFFF99"/>
          <w:rtl/>
        </w:rPr>
        <w:t>2,0</w:t>
      </w:r>
      <w:r w:rsidR="002972BE" w:rsidRPr="00B84DB8">
        <w:rPr>
          <w:rStyle w:val="default"/>
          <w:rFonts w:cs="FrankRuehl" w:hint="cs"/>
          <w:strike/>
          <w:vanish/>
          <w:sz w:val="22"/>
          <w:szCs w:val="22"/>
          <w:shd w:val="clear" w:color="auto" w:fill="FFFF99"/>
          <w:rtl/>
        </w:rPr>
        <w:t>7</w:t>
      </w:r>
      <w:r w:rsidR="00173649" w:rsidRPr="00B84DB8">
        <w:rPr>
          <w:rStyle w:val="default"/>
          <w:rFonts w:cs="FrankRuehl" w:hint="cs"/>
          <w:strike/>
          <w:vanish/>
          <w:sz w:val="22"/>
          <w:szCs w:val="22"/>
          <w:shd w:val="clear" w:color="auto" w:fill="FFFF99"/>
          <w:rtl/>
        </w:rPr>
        <w:t>0</w:t>
      </w:r>
      <w:r w:rsidRPr="00B84DB8">
        <w:rPr>
          <w:rStyle w:val="default"/>
          <w:rFonts w:cs="FrankRuehl" w:hint="cs"/>
          <w:vanish/>
          <w:sz w:val="22"/>
          <w:szCs w:val="22"/>
          <w:shd w:val="clear" w:color="auto" w:fill="FFFF99"/>
          <w:rtl/>
        </w:rPr>
        <w:t xml:space="preserve"> </w:t>
      </w:r>
      <w:r w:rsidR="0095294D" w:rsidRPr="00B84DB8">
        <w:rPr>
          <w:rStyle w:val="default"/>
          <w:rFonts w:cs="FrankRuehl" w:hint="cs"/>
          <w:vanish/>
          <w:sz w:val="22"/>
          <w:szCs w:val="22"/>
          <w:u w:val="single"/>
          <w:shd w:val="clear" w:color="auto" w:fill="FFFF99"/>
          <w:rtl/>
        </w:rPr>
        <w:t>2,0</w:t>
      </w:r>
      <w:r w:rsidR="002972BE" w:rsidRPr="00B84DB8">
        <w:rPr>
          <w:rStyle w:val="default"/>
          <w:rFonts w:cs="FrankRuehl" w:hint="cs"/>
          <w:vanish/>
          <w:sz w:val="22"/>
          <w:szCs w:val="22"/>
          <w:u w:val="single"/>
          <w:shd w:val="clear" w:color="auto" w:fill="FFFF99"/>
          <w:rtl/>
        </w:rPr>
        <w:t>6</w:t>
      </w:r>
      <w:r w:rsidR="00052B6F"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ופחותה מ-</w:t>
      </w:r>
      <w:r w:rsidR="00052B6F" w:rsidRPr="00B84DB8">
        <w:rPr>
          <w:rStyle w:val="default"/>
          <w:rFonts w:cs="FrankRuehl" w:hint="cs"/>
          <w:strike/>
          <w:vanish/>
          <w:sz w:val="22"/>
          <w:szCs w:val="22"/>
          <w:shd w:val="clear" w:color="auto" w:fill="FFFF99"/>
          <w:rtl/>
        </w:rPr>
        <w:t>3,</w:t>
      </w:r>
      <w:r w:rsidR="002972BE" w:rsidRPr="00B84DB8">
        <w:rPr>
          <w:rStyle w:val="default"/>
          <w:rFonts w:cs="FrankRuehl" w:hint="cs"/>
          <w:strike/>
          <w:vanish/>
          <w:sz w:val="22"/>
          <w:szCs w:val="22"/>
          <w:shd w:val="clear" w:color="auto" w:fill="FFFF99"/>
          <w:rtl/>
        </w:rPr>
        <w:t>61</w:t>
      </w:r>
      <w:r w:rsidR="0095294D" w:rsidRPr="00B84DB8">
        <w:rPr>
          <w:rStyle w:val="default"/>
          <w:rFonts w:cs="FrankRuehl" w:hint="cs"/>
          <w:strike/>
          <w:vanish/>
          <w:sz w:val="22"/>
          <w:szCs w:val="22"/>
          <w:shd w:val="clear" w:color="auto" w:fill="FFFF99"/>
          <w:rtl/>
        </w:rPr>
        <w:t>0</w:t>
      </w:r>
      <w:r w:rsidRPr="00B84DB8">
        <w:rPr>
          <w:rStyle w:val="default"/>
          <w:rFonts w:cs="FrankRuehl" w:hint="cs"/>
          <w:vanish/>
          <w:sz w:val="22"/>
          <w:szCs w:val="22"/>
          <w:shd w:val="clear" w:color="auto" w:fill="FFFF99"/>
          <w:rtl/>
        </w:rPr>
        <w:t xml:space="preserve"> </w:t>
      </w:r>
      <w:r w:rsidR="000D0548" w:rsidRPr="00B84DB8">
        <w:rPr>
          <w:rStyle w:val="default"/>
          <w:rFonts w:cs="FrankRuehl" w:hint="cs"/>
          <w:vanish/>
          <w:sz w:val="22"/>
          <w:szCs w:val="22"/>
          <w:u w:val="single"/>
          <w:shd w:val="clear" w:color="auto" w:fill="FFFF99"/>
          <w:rtl/>
        </w:rPr>
        <w:t>3,</w:t>
      </w:r>
      <w:r w:rsidR="002972BE" w:rsidRPr="00B84DB8">
        <w:rPr>
          <w:rStyle w:val="default"/>
          <w:rFonts w:cs="FrankRuehl" w:hint="cs"/>
          <w:vanish/>
          <w:sz w:val="22"/>
          <w:szCs w:val="22"/>
          <w:u w:val="single"/>
          <w:shd w:val="clear" w:color="auto" w:fill="FFFF99"/>
          <w:rtl/>
        </w:rPr>
        <w:t>59</w:t>
      </w:r>
      <w:r w:rsidR="00173649"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80 שקלים חדשים בתוספת 16.1% מחלק הכנסתו החודשית הממוצעת העולה על </w:t>
      </w:r>
      <w:r w:rsidR="0095294D" w:rsidRPr="00B84DB8">
        <w:rPr>
          <w:rStyle w:val="default"/>
          <w:rFonts w:cs="FrankRuehl" w:hint="cs"/>
          <w:strike/>
          <w:vanish/>
          <w:sz w:val="22"/>
          <w:szCs w:val="22"/>
          <w:shd w:val="clear" w:color="auto" w:fill="FFFF99"/>
          <w:rtl/>
        </w:rPr>
        <w:t>2,0</w:t>
      </w:r>
      <w:r w:rsidR="002972BE" w:rsidRPr="00B84DB8">
        <w:rPr>
          <w:rStyle w:val="default"/>
          <w:rFonts w:cs="FrankRuehl" w:hint="cs"/>
          <w:strike/>
          <w:vanish/>
          <w:sz w:val="22"/>
          <w:szCs w:val="22"/>
          <w:shd w:val="clear" w:color="auto" w:fill="FFFF99"/>
          <w:rtl/>
        </w:rPr>
        <w:t>7</w:t>
      </w:r>
      <w:r w:rsidR="0095294D" w:rsidRPr="00B84DB8">
        <w:rPr>
          <w:rStyle w:val="default"/>
          <w:rFonts w:cs="FrankRuehl" w:hint="cs"/>
          <w:strike/>
          <w:vanish/>
          <w:sz w:val="22"/>
          <w:szCs w:val="22"/>
          <w:shd w:val="clear" w:color="auto" w:fill="FFFF99"/>
          <w:rtl/>
        </w:rPr>
        <w:t>0</w:t>
      </w:r>
      <w:r w:rsidRPr="00B84DB8">
        <w:rPr>
          <w:rStyle w:val="default"/>
          <w:rFonts w:cs="FrankRuehl" w:hint="cs"/>
          <w:vanish/>
          <w:sz w:val="22"/>
          <w:szCs w:val="22"/>
          <w:shd w:val="clear" w:color="auto" w:fill="FFFF99"/>
          <w:rtl/>
        </w:rPr>
        <w:t xml:space="preserve"> </w:t>
      </w:r>
      <w:r w:rsidR="0095294D" w:rsidRPr="00B84DB8">
        <w:rPr>
          <w:rStyle w:val="default"/>
          <w:rFonts w:cs="FrankRuehl" w:hint="cs"/>
          <w:vanish/>
          <w:sz w:val="22"/>
          <w:szCs w:val="22"/>
          <w:u w:val="single"/>
          <w:shd w:val="clear" w:color="auto" w:fill="FFFF99"/>
          <w:rtl/>
        </w:rPr>
        <w:t>2,0</w:t>
      </w:r>
      <w:r w:rsidR="002972BE" w:rsidRPr="00B84DB8">
        <w:rPr>
          <w:rStyle w:val="default"/>
          <w:rFonts w:cs="FrankRuehl" w:hint="cs"/>
          <w:vanish/>
          <w:sz w:val="22"/>
          <w:szCs w:val="22"/>
          <w:u w:val="single"/>
          <w:shd w:val="clear" w:color="auto" w:fill="FFFF99"/>
          <w:rtl/>
        </w:rPr>
        <w:t>6</w:t>
      </w:r>
      <w:r w:rsidR="00052B6F"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w:t>
      </w:r>
    </w:p>
    <w:p w:rsidR="00C82160" w:rsidRPr="00B84DB8" w:rsidRDefault="00C82160" w:rsidP="00173649">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w:t>
      </w:r>
      <w:r w:rsidR="00052B6F" w:rsidRPr="00B84DB8">
        <w:rPr>
          <w:rStyle w:val="default"/>
          <w:rFonts w:cs="FrankRuehl" w:hint="cs"/>
          <w:strike/>
          <w:vanish/>
          <w:sz w:val="22"/>
          <w:szCs w:val="22"/>
          <w:shd w:val="clear" w:color="auto" w:fill="FFFF99"/>
          <w:rtl/>
        </w:rPr>
        <w:t>3,</w:t>
      </w:r>
      <w:r w:rsidR="002972BE" w:rsidRPr="00B84DB8">
        <w:rPr>
          <w:rStyle w:val="default"/>
          <w:rFonts w:cs="FrankRuehl" w:hint="cs"/>
          <w:strike/>
          <w:vanish/>
          <w:sz w:val="22"/>
          <w:szCs w:val="22"/>
          <w:shd w:val="clear" w:color="auto" w:fill="FFFF99"/>
          <w:rtl/>
        </w:rPr>
        <w:t>61</w:t>
      </w:r>
      <w:r w:rsidR="0095294D" w:rsidRPr="00B84DB8">
        <w:rPr>
          <w:rStyle w:val="default"/>
          <w:rFonts w:cs="FrankRuehl" w:hint="cs"/>
          <w:strike/>
          <w:vanish/>
          <w:sz w:val="22"/>
          <w:szCs w:val="22"/>
          <w:shd w:val="clear" w:color="auto" w:fill="FFFF99"/>
          <w:rtl/>
        </w:rPr>
        <w:t>0</w:t>
      </w:r>
      <w:r w:rsidRPr="00B84DB8">
        <w:rPr>
          <w:rStyle w:val="default"/>
          <w:rFonts w:cs="FrankRuehl" w:hint="cs"/>
          <w:vanish/>
          <w:sz w:val="22"/>
          <w:szCs w:val="22"/>
          <w:shd w:val="clear" w:color="auto" w:fill="FFFF99"/>
          <w:rtl/>
        </w:rPr>
        <w:t xml:space="preserve"> </w:t>
      </w:r>
      <w:r w:rsidR="000D0548" w:rsidRPr="00B84DB8">
        <w:rPr>
          <w:rStyle w:val="default"/>
          <w:rFonts w:cs="FrankRuehl" w:hint="cs"/>
          <w:vanish/>
          <w:sz w:val="22"/>
          <w:szCs w:val="22"/>
          <w:u w:val="single"/>
          <w:shd w:val="clear" w:color="auto" w:fill="FFFF99"/>
          <w:rtl/>
        </w:rPr>
        <w:t>3,</w:t>
      </w:r>
      <w:r w:rsidR="002972BE" w:rsidRPr="00B84DB8">
        <w:rPr>
          <w:rStyle w:val="default"/>
          <w:rFonts w:cs="FrankRuehl" w:hint="cs"/>
          <w:vanish/>
          <w:sz w:val="22"/>
          <w:szCs w:val="22"/>
          <w:u w:val="single"/>
          <w:shd w:val="clear" w:color="auto" w:fill="FFFF99"/>
          <w:rtl/>
        </w:rPr>
        <w:t>59</w:t>
      </w:r>
      <w:r w:rsidR="00173649"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ל-</w:t>
      </w:r>
      <w:r w:rsidRPr="00B84DB8">
        <w:rPr>
          <w:rStyle w:val="default"/>
          <w:rFonts w:cs="FrankRuehl" w:hint="cs"/>
          <w:strike/>
          <w:vanish/>
          <w:sz w:val="22"/>
          <w:szCs w:val="22"/>
          <w:shd w:val="clear" w:color="auto" w:fill="FFFF99"/>
          <w:rtl/>
        </w:rPr>
        <w:t>4,</w:t>
      </w:r>
      <w:r w:rsidR="002972BE" w:rsidRPr="00B84DB8">
        <w:rPr>
          <w:rStyle w:val="default"/>
          <w:rFonts w:cs="FrankRuehl" w:hint="cs"/>
          <w:strike/>
          <w:vanish/>
          <w:sz w:val="22"/>
          <w:szCs w:val="22"/>
          <w:shd w:val="clear" w:color="auto" w:fill="FFFF99"/>
          <w:rtl/>
        </w:rPr>
        <w:t>81</w:t>
      </w:r>
      <w:r w:rsidR="0095294D" w:rsidRPr="00B84DB8">
        <w:rPr>
          <w:rStyle w:val="default"/>
          <w:rFonts w:cs="FrankRuehl" w:hint="cs"/>
          <w:strike/>
          <w:vanish/>
          <w:sz w:val="22"/>
          <w:szCs w:val="22"/>
          <w:shd w:val="clear" w:color="auto" w:fill="FFFF99"/>
          <w:rtl/>
        </w:rPr>
        <w:t>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w:t>
      </w:r>
      <w:r w:rsidR="002972BE" w:rsidRPr="00B84DB8">
        <w:rPr>
          <w:rStyle w:val="default"/>
          <w:rFonts w:cs="FrankRuehl" w:hint="cs"/>
          <w:vanish/>
          <w:sz w:val="22"/>
          <w:szCs w:val="22"/>
          <w:u w:val="single"/>
          <w:shd w:val="clear" w:color="auto" w:fill="FFFF99"/>
          <w:rtl/>
        </w:rPr>
        <w:t>79</w:t>
      </w:r>
      <w:r w:rsidR="00173649"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000D0548" w:rsidRPr="00B84DB8">
        <w:rPr>
          <w:rStyle w:val="default"/>
          <w:rFonts w:cs="FrankRuehl" w:hint="cs"/>
          <w:vanish/>
          <w:sz w:val="22"/>
          <w:szCs w:val="22"/>
          <w:shd w:val="clear" w:color="auto" w:fill="FFFF99"/>
          <w:rtl/>
        </w:rPr>
        <w:t>3</w:t>
      </w:r>
      <w:r w:rsidR="00843AB6" w:rsidRPr="00B84DB8">
        <w:rPr>
          <w:rStyle w:val="default"/>
          <w:rFonts w:cs="FrankRuehl" w:hint="cs"/>
          <w:vanish/>
          <w:sz w:val="22"/>
          <w:szCs w:val="22"/>
          <w:shd w:val="clear" w:color="auto" w:fill="FFFF99"/>
          <w:rtl/>
        </w:rPr>
        <w:t>3</w:t>
      </w:r>
      <w:r w:rsidRPr="00B84DB8">
        <w:rPr>
          <w:rStyle w:val="default"/>
          <w:rFonts w:cs="FrankRuehl" w:hint="cs"/>
          <w:vanish/>
          <w:sz w:val="22"/>
          <w:szCs w:val="22"/>
          <w:shd w:val="clear" w:color="auto" w:fill="FFFF99"/>
          <w:rtl/>
        </w:rPr>
        <w:t>0 שקלים חדשים;</w:t>
      </w:r>
    </w:p>
    <w:p w:rsidR="00C82160" w:rsidRPr="00B84DB8" w:rsidRDefault="00C82160" w:rsidP="00173649">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4,</w:t>
      </w:r>
      <w:r w:rsidR="002972BE" w:rsidRPr="00B84DB8">
        <w:rPr>
          <w:rStyle w:val="default"/>
          <w:rFonts w:cs="FrankRuehl" w:hint="cs"/>
          <w:strike/>
          <w:vanish/>
          <w:sz w:val="22"/>
          <w:szCs w:val="22"/>
          <w:shd w:val="clear" w:color="auto" w:fill="FFFF99"/>
          <w:rtl/>
        </w:rPr>
        <w:t>81</w:t>
      </w:r>
      <w:r w:rsidR="0095294D" w:rsidRPr="00B84DB8">
        <w:rPr>
          <w:rStyle w:val="default"/>
          <w:rFonts w:cs="FrankRuehl" w:hint="cs"/>
          <w:strike/>
          <w:vanish/>
          <w:sz w:val="22"/>
          <w:szCs w:val="22"/>
          <w:shd w:val="clear" w:color="auto" w:fill="FFFF99"/>
          <w:rtl/>
        </w:rPr>
        <w:t>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w:t>
      </w:r>
      <w:r w:rsidR="002972BE" w:rsidRPr="00B84DB8">
        <w:rPr>
          <w:rStyle w:val="default"/>
          <w:rFonts w:cs="FrankRuehl" w:hint="cs"/>
          <w:vanish/>
          <w:sz w:val="22"/>
          <w:szCs w:val="22"/>
          <w:u w:val="single"/>
          <w:shd w:val="clear" w:color="auto" w:fill="FFFF99"/>
          <w:rtl/>
        </w:rPr>
        <w:t>79</w:t>
      </w:r>
      <w:r w:rsidR="00173649"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ואינה עולה על </w:t>
      </w:r>
      <w:r w:rsidR="0095294D" w:rsidRPr="00B84DB8">
        <w:rPr>
          <w:rStyle w:val="default"/>
          <w:rFonts w:cs="FrankRuehl" w:hint="cs"/>
          <w:strike/>
          <w:vanish/>
          <w:sz w:val="22"/>
          <w:szCs w:val="22"/>
          <w:shd w:val="clear" w:color="auto" w:fill="FFFF99"/>
          <w:rtl/>
        </w:rPr>
        <w:t>6,</w:t>
      </w:r>
      <w:r w:rsidR="002972BE" w:rsidRPr="00B84DB8">
        <w:rPr>
          <w:rStyle w:val="default"/>
          <w:rFonts w:cs="FrankRuehl" w:hint="cs"/>
          <w:strike/>
          <w:vanish/>
          <w:sz w:val="22"/>
          <w:szCs w:val="22"/>
          <w:shd w:val="clear" w:color="auto" w:fill="FFFF99"/>
          <w:rtl/>
        </w:rPr>
        <w:t>25</w:t>
      </w:r>
      <w:r w:rsidR="0095294D" w:rsidRPr="00B84DB8">
        <w:rPr>
          <w:rStyle w:val="default"/>
          <w:rFonts w:cs="FrankRuehl" w:hint="cs"/>
          <w:strike/>
          <w:vanish/>
          <w:sz w:val="22"/>
          <w:szCs w:val="22"/>
          <w:shd w:val="clear" w:color="auto" w:fill="FFFF99"/>
          <w:rtl/>
        </w:rPr>
        <w:t>0</w:t>
      </w:r>
      <w:r w:rsidRPr="00B84DB8">
        <w:rPr>
          <w:rStyle w:val="default"/>
          <w:rFonts w:cs="FrankRuehl" w:hint="cs"/>
          <w:vanish/>
          <w:sz w:val="22"/>
          <w:szCs w:val="22"/>
          <w:shd w:val="clear" w:color="auto" w:fill="FFFF99"/>
          <w:rtl/>
        </w:rPr>
        <w:t xml:space="preserve"> </w:t>
      </w:r>
      <w:r w:rsidR="00052B6F" w:rsidRPr="00B84DB8">
        <w:rPr>
          <w:rStyle w:val="default"/>
          <w:rFonts w:cs="FrankRuehl" w:hint="cs"/>
          <w:vanish/>
          <w:sz w:val="22"/>
          <w:szCs w:val="22"/>
          <w:u w:val="single"/>
          <w:shd w:val="clear" w:color="auto" w:fill="FFFF99"/>
          <w:rtl/>
        </w:rPr>
        <w:t>6,</w:t>
      </w:r>
      <w:r w:rsidR="002972BE" w:rsidRPr="00B84DB8">
        <w:rPr>
          <w:rStyle w:val="default"/>
          <w:rFonts w:cs="FrankRuehl" w:hint="cs"/>
          <w:vanish/>
          <w:sz w:val="22"/>
          <w:szCs w:val="22"/>
          <w:u w:val="single"/>
          <w:shd w:val="clear" w:color="auto" w:fill="FFFF99"/>
          <w:rtl/>
        </w:rPr>
        <w:t>22</w:t>
      </w:r>
      <w:r w:rsidR="00173649"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00D60353" w:rsidRPr="00B84DB8">
        <w:rPr>
          <w:rStyle w:val="default"/>
          <w:rFonts w:cs="FrankRuehl" w:hint="cs"/>
          <w:vanish/>
          <w:sz w:val="22"/>
          <w:szCs w:val="22"/>
          <w:shd w:val="clear" w:color="auto" w:fill="FFFF99"/>
          <w:rtl/>
        </w:rPr>
        <w:t>330</w:t>
      </w:r>
      <w:r w:rsidRPr="00B84DB8">
        <w:rPr>
          <w:rStyle w:val="default"/>
          <w:rFonts w:cs="FrankRuehl" w:hint="cs"/>
          <w:vanish/>
          <w:sz w:val="22"/>
          <w:szCs w:val="22"/>
          <w:shd w:val="clear" w:color="auto" w:fill="FFFF99"/>
          <w:rtl/>
        </w:rPr>
        <w:t xml:space="preserve"> שקלים חדשים, בניכוי 23% מחלק הכנסתו החודשית הממוצעת העולה על </w:t>
      </w:r>
      <w:r w:rsidRPr="00B84DB8">
        <w:rPr>
          <w:rStyle w:val="default"/>
          <w:rFonts w:cs="FrankRuehl" w:hint="cs"/>
          <w:strike/>
          <w:vanish/>
          <w:sz w:val="22"/>
          <w:szCs w:val="22"/>
          <w:shd w:val="clear" w:color="auto" w:fill="FFFF99"/>
          <w:rtl/>
        </w:rPr>
        <w:t>4,</w:t>
      </w:r>
      <w:r w:rsidR="002972BE" w:rsidRPr="00B84DB8">
        <w:rPr>
          <w:rStyle w:val="default"/>
          <w:rFonts w:cs="FrankRuehl" w:hint="cs"/>
          <w:strike/>
          <w:vanish/>
          <w:sz w:val="22"/>
          <w:szCs w:val="22"/>
          <w:shd w:val="clear" w:color="auto" w:fill="FFFF99"/>
          <w:rtl/>
        </w:rPr>
        <w:t>81</w:t>
      </w:r>
      <w:r w:rsidR="0095294D" w:rsidRPr="00B84DB8">
        <w:rPr>
          <w:rStyle w:val="default"/>
          <w:rFonts w:cs="FrankRuehl" w:hint="cs"/>
          <w:strike/>
          <w:vanish/>
          <w:sz w:val="22"/>
          <w:szCs w:val="22"/>
          <w:shd w:val="clear" w:color="auto" w:fill="FFFF99"/>
          <w:rtl/>
        </w:rPr>
        <w:t>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w:t>
      </w:r>
      <w:r w:rsidR="002972BE" w:rsidRPr="00B84DB8">
        <w:rPr>
          <w:rStyle w:val="default"/>
          <w:rFonts w:cs="FrankRuehl" w:hint="cs"/>
          <w:vanish/>
          <w:sz w:val="22"/>
          <w:szCs w:val="22"/>
          <w:u w:val="single"/>
          <w:shd w:val="clear" w:color="auto" w:fill="FFFF99"/>
          <w:rtl/>
        </w:rPr>
        <w:t>79</w:t>
      </w:r>
      <w:r w:rsidR="00173649"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ואולם אם הסכום האמור נמוך מ-20 שקלים חדשים לא יהא העובד זכאי למענק;</w:t>
      </w:r>
    </w:p>
    <w:p w:rsidR="00C82160" w:rsidRPr="00B84DB8" w:rsidRDefault="00C82160" w:rsidP="00C82160">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לעובד שלו שלושה ילדים לפחות </w:t>
      </w:r>
      <w:r w:rsidRPr="00B84DB8">
        <w:rPr>
          <w:rStyle w:val="default"/>
          <w:rFonts w:cs="FrankRuehl"/>
          <w:vanish/>
          <w:sz w:val="22"/>
          <w:szCs w:val="22"/>
          <w:shd w:val="clear" w:color="auto" w:fill="FFFF99"/>
          <w:rtl/>
        </w:rPr>
        <w:t>–</w:t>
      </w:r>
    </w:p>
    <w:p w:rsidR="00C82160" w:rsidRPr="00B84DB8" w:rsidRDefault="00C82160" w:rsidP="002972BE">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עולה על </w:t>
      </w:r>
      <w:r w:rsidR="0095294D" w:rsidRPr="00B84DB8">
        <w:rPr>
          <w:rStyle w:val="default"/>
          <w:rFonts w:cs="FrankRuehl" w:hint="cs"/>
          <w:strike/>
          <w:vanish/>
          <w:sz w:val="22"/>
          <w:szCs w:val="22"/>
          <w:shd w:val="clear" w:color="auto" w:fill="FFFF99"/>
          <w:rtl/>
        </w:rPr>
        <w:t>2,0</w:t>
      </w:r>
      <w:r w:rsidR="002972BE" w:rsidRPr="00B84DB8">
        <w:rPr>
          <w:rStyle w:val="default"/>
          <w:rFonts w:cs="FrankRuehl" w:hint="cs"/>
          <w:strike/>
          <w:vanish/>
          <w:sz w:val="22"/>
          <w:szCs w:val="22"/>
          <w:shd w:val="clear" w:color="auto" w:fill="FFFF99"/>
          <w:rtl/>
        </w:rPr>
        <w:t>7</w:t>
      </w:r>
      <w:r w:rsidR="0095294D" w:rsidRPr="00B84DB8">
        <w:rPr>
          <w:rStyle w:val="default"/>
          <w:rFonts w:cs="FrankRuehl" w:hint="cs"/>
          <w:strike/>
          <w:vanish/>
          <w:sz w:val="22"/>
          <w:szCs w:val="22"/>
          <w:shd w:val="clear" w:color="auto" w:fill="FFFF99"/>
          <w:rtl/>
        </w:rPr>
        <w:t>0</w:t>
      </w:r>
      <w:r w:rsidRPr="00B84DB8">
        <w:rPr>
          <w:rStyle w:val="default"/>
          <w:rFonts w:cs="FrankRuehl" w:hint="cs"/>
          <w:vanish/>
          <w:sz w:val="22"/>
          <w:szCs w:val="22"/>
          <w:shd w:val="clear" w:color="auto" w:fill="FFFF99"/>
          <w:rtl/>
        </w:rPr>
        <w:t xml:space="preserve"> </w:t>
      </w:r>
      <w:r w:rsidR="0095294D" w:rsidRPr="00B84DB8">
        <w:rPr>
          <w:rStyle w:val="default"/>
          <w:rFonts w:cs="FrankRuehl" w:hint="cs"/>
          <w:vanish/>
          <w:sz w:val="22"/>
          <w:szCs w:val="22"/>
          <w:u w:val="single"/>
          <w:shd w:val="clear" w:color="auto" w:fill="FFFF99"/>
          <w:rtl/>
        </w:rPr>
        <w:t>2,0</w:t>
      </w:r>
      <w:r w:rsidR="002972BE" w:rsidRPr="00B84DB8">
        <w:rPr>
          <w:rStyle w:val="default"/>
          <w:rFonts w:cs="FrankRuehl" w:hint="cs"/>
          <w:vanish/>
          <w:sz w:val="22"/>
          <w:szCs w:val="22"/>
          <w:u w:val="single"/>
          <w:shd w:val="clear" w:color="auto" w:fill="FFFF99"/>
          <w:rtl/>
        </w:rPr>
        <w:t>6</w:t>
      </w:r>
      <w:r w:rsidR="00052B6F"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ופחותה מ-</w:t>
      </w:r>
      <w:r w:rsidR="00052B6F" w:rsidRPr="00B84DB8">
        <w:rPr>
          <w:rStyle w:val="default"/>
          <w:rFonts w:cs="FrankRuehl" w:hint="cs"/>
          <w:strike/>
          <w:vanish/>
          <w:sz w:val="22"/>
          <w:szCs w:val="22"/>
          <w:shd w:val="clear" w:color="auto" w:fill="FFFF99"/>
          <w:rtl/>
        </w:rPr>
        <w:t>3,</w:t>
      </w:r>
      <w:r w:rsidR="002972BE" w:rsidRPr="00B84DB8">
        <w:rPr>
          <w:rStyle w:val="default"/>
          <w:rFonts w:cs="FrankRuehl" w:hint="cs"/>
          <w:strike/>
          <w:vanish/>
          <w:sz w:val="22"/>
          <w:szCs w:val="22"/>
          <w:shd w:val="clear" w:color="auto" w:fill="FFFF99"/>
          <w:rtl/>
        </w:rPr>
        <w:t>61</w:t>
      </w:r>
      <w:r w:rsidR="0095294D" w:rsidRPr="00B84DB8">
        <w:rPr>
          <w:rStyle w:val="default"/>
          <w:rFonts w:cs="FrankRuehl" w:hint="cs"/>
          <w:strike/>
          <w:vanish/>
          <w:sz w:val="22"/>
          <w:szCs w:val="22"/>
          <w:shd w:val="clear" w:color="auto" w:fill="FFFF99"/>
          <w:rtl/>
        </w:rPr>
        <w:t>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w:t>
      </w:r>
      <w:r w:rsidR="002972BE" w:rsidRPr="00B84DB8">
        <w:rPr>
          <w:rStyle w:val="default"/>
          <w:rFonts w:cs="FrankRuehl" w:hint="cs"/>
          <w:vanish/>
          <w:sz w:val="22"/>
          <w:szCs w:val="22"/>
          <w:u w:val="single"/>
          <w:shd w:val="clear" w:color="auto" w:fill="FFFF99"/>
          <w:rtl/>
        </w:rPr>
        <w:t>59</w:t>
      </w:r>
      <w:r w:rsidR="00173649"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00052B6F" w:rsidRPr="00B84DB8">
        <w:rPr>
          <w:rStyle w:val="default"/>
          <w:rFonts w:cs="FrankRuehl" w:hint="cs"/>
          <w:vanish/>
          <w:sz w:val="22"/>
          <w:szCs w:val="22"/>
          <w:shd w:val="clear" w:color="auto" w:fill="FFFF99"/>
          <w:rtl/>
        </w:rPr>
        <w:t>120</w:t>
      </w:r>
      <w:r w:rsidRPr="00B84DB8">
        <w:rPr>
          <w:rStyle w:val="default"/>
          <w:rFonts w:cs="FrankRuehl" w:hint="cs"/>
          <w:vanish/>
          <w:sz w:val="22"/>
          <w:szCs w:val="22"/>
          <w:shd w:val="clear" w:color="auto" w:fill="FFFF99"/>
          <w:rtl/>
        </w:rPr>
        <w:t xml:space="preserve"> שקלים חדשים בתוספת 23.5% מחלק הכנסתו החודשית הממוצעת העולה על </w:t>
      </w:r>
      <w:r w:rsidR="0095294D" w:rsidRPr="00B84DB8">
        <w:rPr>
          <w:rStyle w:val="default"/>
          <w:rFonts w:cs="FrankRuehl" w:hint="cs"/>
          <w:strike/>
          <w:vanish/>
          <w:sz w:val="22"/>
          <w:szCs w:val="22"/>
          <w:shd w:val="clear" w:color="auto" w:fill="FFFF99"/>
          <w:rtl/>
        </w:rPr>
        <w:t>2,0</w:t>
      </w:r>
      <w:r w:rsidR="002972BE" w:rsidRPr="00B84DB8">
        <w:rPr>
          <w:rStyle w:val="default"/>
          <w:rFonts w:cs="FrankRuehl" w:hint="cs"/>
          <w:strike/>
          <w:vanish/>
          <w:sz w:val="22"/>
          <w:szCs w:val="22"/>
          <w:shd w:val="clear" w:color="auto" w:fill="FFFF99"/>
          <w:rtl/>
        </w:rPr>
        <w:t>7</w:t>
      </w:r>
      <w:r w:rsidR="0095294D" w:rsidRPr="00B84DB8">
        <w:rPr>
          <w:rStyle w:val="default"/>
          <w:rFonts w:cs="FrankRuehl" w:hint="cs"/>
          <w:strike/>
          <w:vanish/>
          <w:sz w:val="22"/>
          <w:szCs w:val="22"/>
          <w:shd w:val="clear" w:color="auto" w:fill="FFFF99"/>
          <w:rtl/>
        </w:rPr>
        <w:t>0</w:t>
      </w:r>
      <w:r w:rsidRPr="00B84DB8">
        <w:rPr>
          <w:rStyle w:val="default"/>
          <w:rFonts w:cs="FrankRuehl" w:hint="cs"/>
          <w:vanish/>
          <w:sz w:val="22"/>
          <w:szCs w:val="22"/>
          <w:shd w:val="clear" w:color="auto" w:fill="FFFF99"/>
          <w:rtl/>
        </w:rPr>
        <w:t xml:space="preserve"> </w:t>
      </w:r>
      <w:r w:rsidR="0095294D" w:rsidRPr="00B84DB8">
        <w:rPr>
          <w:rStyle w:val="default"/>
          <w:rFonts w:cs="FrankRuehl" w:hint="cs"/>
          <w:vanish/>
          <w:sz w:val="22"/>
          <w:szCs w:val="22"/>
          <w:u w:val="single"/>
          <w:shd w:val="clear" w:color="auto" w:fill="FFFF99"/>
          <w:rtl/>
        </w:rPr>
        <w:t>2,0</w:t>
      </w:r>
      <w:r w:rsidR="002972BE" w:rsidRPr="00B84DB8">
        <w:rPr>
          <w:rStyle w:val="default"/>
          <w:rFonts w:cs="FrankRuehl" w:hint="cs"/>
          <w:vanish/>
          <w:sz w:val="22"/>
          <w:szCs w:val="22"/>
          <w:u w:val="single"/>
          <w:shd w:val="clear" w:color="auto" w:fill="FFFF99"/>
          <w:rtl/>
        </w:rPr>
        <w:t>6</w:t>
      </w:r>
      <w:r w:rsidR="00052B6F"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w:t>
      </w:r>
    </w:p>
    <w:p w:rsidR="00C82160" w:rsidRPr="00B84DB8" w:rsidRDefault="00C82160" w:rsidP="00173649">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w:t>
      </w:r>
      <w:r w:rsidR="00052B6F" w:rsidRPr="00B84DB8">
        <w:rPr>
          <w:rStyle w:val="default"/>
          <w:rFonts w:cs="FrankRuehl" w:hint="cs"/>
          <w:strike/>
          <w:vanish/>
          <w:sz w:val="22"/>
          <w:szCs w:val="22"/>
          <w:shd w:val="clear" w:color="auto" w:fill="FFFF99"/>
          <w:rtl/>
        </w:rPr>
        <w:t>3,</w:t>
      </w:r>
      <w:r w:rsidR="002972BE" w:rsidRPr="00B84DB8">
        <w:rPr>
          <w:rStyle w:val="default"/>
          <w:rFonts w:cs="FrankRuehl" w:hint="cs"/>
          <w:strike/>
          <w:vanish/>
          <w:sz w:val="22"/>
          <w:szCs w:val="22"/>
          <w:shd w:val="clear" w:color="auto" w:fill="FFFF99"/>
          <w:rtl/>
        </w:rPr>
        <w:t>61</w:t>
      </w:r>
      <w:r w:rsidR="0095294D" w:rsidRPr="00B84DB8">
        <w:rPr>
          <w:rStyle w:val="default"/>
          <w:rFonts w:cs="FrankRuehl" w:hint="cs"/>
          <w:strike/>
          <w:vanish/>
          <w:sz w:val="22"/>
          <w:szCs w:val="22"/>
          <w:shd w:val="clear" w:color="auto" w:fill="FFFF99"/>
          <w:rtl/>
        </w:rPr>
        <w:t>0</w:t>
      </w:r>
      <w:r w:rsidRPr="00B84DB8">
        <w:rPr>
          <w:rStyle w:val="default"/>
          <w:rFonts w:cs="FrankRuehl" w:hint="cs"/>
          <w:vanish/>
          <w:sz w:val="22"/>
          <w:szCs w:val="22"/>
          <w:shd w:val="clear" w:color="auto" w:fill="FFFF99"/>
          <w:rtl/>
        </w:rPr>
        <w:t xml:space="preserve"> </w:t>
      </w:r>
      <w:r w:rsidR="000D0548" w:rsidRPr="00B84DB8">
        <w:rPr>
          <w:rStyle w:val="default"/>
          <w:rFonts w:cs="FrankRuehl" w:hint="cs"/>
          <w:vanish/>
          <w:sz w:val="22"/>
          <w:szCs w:val="22"/>
          <w:u w:val="single"/>
          <w:shd w:val="clear" w:color="auto" w:fill="FFFF99"/>
          <w:rtl/>
        </w:rPr>
        <w:t>3,</w:t>
      </w:r>
      <w:r w:rsidR="002972BE" w:rsidRPr="00B84DB8">
        <w:rPr>
          <w:rStyle w:val="default"/>
          <w:rFonts w:cs="FrankRuehl" w:hint="cs"/>
          <w:vanish/>
          <w:sz w:val="22"/>
          <w:szCs w:val="22"/>
          <w:u w:val="single"/>
          <w:shd w:val="clear" w:color="auto" w:fill="FFFF99"/>
          <w:rtl/>
        </w:rPr>
        <w:t>59</w:t>
      </w:r>
      <w:r w:rsidR="00173649"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ל-</w:t>
      </w:r>
      <w:r w:rsidRPr="00B84DB8">
        <w:rPr>
          <w:rStyle w:val="default"/>
          <w:rFonts w:cs="FrankRuehl" w:hint="cs"/>
          <w:strike/>
          <w:vanish/>
          <w:sz w:val="22"/>
          <w:szCs w:val="22"/>
          <w:shd w:val="clear" w:color="auto" w:fill="FFFF99"/>
          <w:rtl/>
        </w:rPr>
        <w:t>4,</w:t>
      </w:r>
      <w:r w:rsidR="002972BE" w:rsidRPr="00B84DB8">
        <w:rPr>
          <w:rStyle w:val="default"/>
          <w:rFonts w:cs="FrankRuehl" w:hint="cs"/>
          <w:strike/>
          <w:vanish/>
          <w:sz w:val="22"/>
          <w:szCs w:val="22"/>
          <w:shd w:val="clear" w:color="auto" w:fill="FFFF99"/>
          <w:rtl/>
        </w:rPr>
        <w:t>81</w:t>
      </w:r>
      <w:r w:rsidR="0095294D" w:rsidRPr="00B84DB8">
        <w:rPr>
          <w:rStyle w:val="default"/>
          <w:rFonts w:cs="FrankRuehl" w:hint="cs"/>
          <w:strike/>
          <w:vanish/>
          <w:sz w:val="22"/>
          <w:szCs w:val="22"/>
          <w:shd w:val="clear" w:color="auto" w:fill="FFFF99"/>
          <w:rtl/>
        </w:rPr>
        <w:t>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w:t>
      </w:r>
      <w:r w:rsidR="002972BE" w:rsidRPr="00B84DB8">
        <w:rPr>
          <w:rStyle w:val="default"/>
          <w:rFonts w:cs="FrankRuehl" w:hint="cs"/>
          <w:vanish/>
          <w:sz w:val="22"/>
          <w:szCs w:val="22"/>
          <w:u w:val="single"/>
          <w:shd w:val="clear" w:color="auto" w:fill="FFFF99"/>
          <w:rtl/>
        </w:rPr>
        <w:t>79</w:t>
      </w:r>
      <w:r w:rsidR="00173649"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000D0548" w:rsidRPr="00B84DB8">
        <w:rPr>
          <w:rStyle w:val="default"/>
          <w:rFonts w:cs="FrankRuehl" w:hint="cs"/>
          <w:vanish/>
          <w:sz w:val="22"/>
          <w:szCs w:val="22"/>
          <w:shd w:val="clear" w:color="auto" w:fill="FFFF99"/>
          <w:rtl/>
        </w:rPr>
        <w:t>4</w:t>
      </w:r>
      <w:r w:rsidR="00D60353" w:rsidRPr="00B84DB8">
        <w:rPr>
          <w:rStyle w:val="default"/>
          <w:rFonts w:cs="FrankRuehl" w:hint="cs"/>
          <w:vanish/>
          <w:sz w:val="22"/>
          <w:szCs w:val="22"/>
          <w:shd w:val="clear" w:color="auto" w:fill="FFFF99"/>
          <w:rtl/>
        </w:rPr>
        <w:t>8</w:t>
      </w:r>
      <w:r w:rsidRPr="00B84DB8">
        <w:rPr>
          <w:rStyle w:val="default"/>
          <w:rFonts w:cs="FrankRuehl" w:hint="cs"/>
          <w:vanish/>
          <w:sz w:val="22"/>
          <w:szCs w:val="22"/>
          <w:shd w:val="clear" w:color="auto" w:fill="FFFF99"/>
          <w:rtl/>
        </w:rPr>
        <w:t>0 שקלים חדשים;</w:t>
      </w:r>
    </w:p>
    <w:p w:rsidR="00C82160" w:rsidRPr="00B84DB8" w:rsidRDefault="00C82160" w:rsidP="002972BE">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4,</w:t>
      </w:r>
      <w:r w:rsidR="002972BE" w:rsidRPr="00B84DB8">
        <w:rPr>
          <w:rStyle w:val="default"/>
          <w:rFonts w:cs="FrankRuehl" w:hint="cs"/>
          <w:strike/>
          <w:vanish/>
          <w:sz w:val="22"/>
          <w:szCs w:val="22"/>
          <w:shd w:val="clear" w:color="auto" w:fill="FFFF99"/>
          <w:rtl/>
        </w:rPr>
        <w:t>81</w:t>
      </w:r>
      <w:r w:rsidR="0095294D" w:rsidRPr="00B84DB8">
        <w:rPr>
          <w:rStyle w:val="default"/>
          <w:rFonts w:cs="FrankRuehl" w:hint="cs"/>
          <w:strike/>
          <w:vanish/>
          <w:sz w:val="22"/>
          <w:szCs w:val="22"/>
          <w:shd w:val="clear" w:color="auto" w:fill="FFFF99"/>
          <w:rtl/>
        </w:rPr>
        <w:t>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w:t>
      </w:r>
      <w:r w:rsidR="002972BE" w:rsidRPr="00B84DB8">
        <w:rPr>
          <w:rStyle w:val="default"/>
          <w:rFonts w:cs="FrankRuehl" w:hint="cs"/>
          <w:vanish/>
          <w:sz w:val="22"/>
          <w:szCs w:val="22"/>
          <w:u w:val="single"/>
          <w:shd w:val="clear" w:color="auto" w:fill="FFFF99"/>
          <w:rtl/>
        </w:rPr>
        <w:t>79</w:t>
      </w:r>
      <w:r w:rsidR="00173649"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ואינה עולה על </w:t>
      </w:r>
      <w:r w:rsidR="000D0548" w:rsidRPr="00B84DB8">
        <w:rPr>
          <w:rStyle w:val="default"/>
          <w:rFonts w:cs="FrankRuehl" w:hint="cs"/>
          <w:strike/>
          <w:vanish/>
          <w:sz w:val="22"/>
          <w:szCs w:val="22"/>
          <w:shd w:val="clear" w:color="auto" w:fill="FFFF99"/>
          <w:rtl/>
        </w:rPr>
        <w:t>6,</w:t>
      </w:r>
      <w:r w:rsidR="002972BE" w:rsidRPr="00B84DB8">
        <w:rPr>
          <w:rStyle w:val="default"/>
          <w:rFonts w:cs="FrankRuehl" w:hint="cs"/>
          <w:strike/>
          <w:vanish/>
          <w:sz w:val="22"/>
          <w:szCs w:val="22"/>
          <w:shd w:val="clear" w:color="auto" w:fill="FFFF99"/>
          <w:rtl/>
        </w:rPr>
        <w:t>85</w:t>
      </w:r>
      <w:r w:rsidR="0095294D" w:rsidRPr="00B84DB8">
        <w:rPr>
          <w:rStyle w:val="default"/>
          <w:rFonts w:cs="FrankRuehl" w:hint="cs"/>
          <w:strike/>
          <w:vanish/>
          <w:sz w:val="22"/>
          <w:szCs w:val="22"/>
          <w:shd w:val="clear" w:color="auto" w:fill="FFFF99"/>
          <w:rtl/>
        </w:rPr>
        <w:t>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w:t>
      </w:r>
      <w:r w:rsidR="00173649" w:rsidRPr="00B84DB8">
        <w:rPr>
          <w:rStyle w:val="default"/>
          <w:rFonts w:cs="FrankRuehl" w:hint="cs"/>
          <w:vanish/>
          <w:sz w:val="22"/>
          <w:szCs w:val="22"/>
          <w:u w:val="single"/>
          <w:shd w:val="clear" w:color="auto" w:fill="FFFF99"/>
          <w:rtl/>
        </w:rPr>
        <w:t>8</w:t>
      </w:r>
      <w:r w:rsidR="002972BE" w:rsidRPr="00B84DB8">
        <w:rPr>
          <w:rStyle w:val="default"/>
          <w:rFonts w:cs="FrankRuehl" w:hint="cs"/>
          <w:vanish/>
          <w:sz w:val="22"/>
          <w:szCs w:val="22"/>
          <w:u w:val="single"/>
          <w:shd w:val="clear" w:color="auto" w:fill="FFFF99"/>
          <w:rtl/>
        </w:rPr>
        <w:t>2</w:t>
      </w:r>
      <w:r w:rsidR="00173649"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000D0548" w:rsidRPr="00B84DB8">
        <w:rPr>
          <w:rStyle w:val="default"/>
          <w:rFonts w:cs="FrankRuehl" w:hint="cs"/>
          <w:vanish/>
          <w:sz w:val="22"/>
          <w:szCs w:val="22"/>
          <w:shd w:val="clear" w:color="auto" w:fill="FFFF99"/>
          <w:rtl/>
        </w:rPr>
        <w:t>4</w:t>
      </w:r>
      <w:r w:rsidR="00D60353" w:rsidRPr="00B84DB8">
        <w:rPr>
          <w:rStyle w:val="default"/>
          <w:rFonts w:cs="FrankRuehl" w:hint="cs"/>
          <w:vanish/>
          <w:sz w:val="22"/>
          <w:szCs w:val="22"/>
          <w:shd w:val="clear" w:color="auto" w:fill="FFFF99"/>
          <w:rtl/>
        </w:rPr>
        <w:t>8</w:t>
      </w:r>
      <w:r w:rsidRPr="00B84DB8">
        <w:rPr>
          <w:rStyle w:val="default"/>
          <w:rFonts w:cs="FrankRuehl" w:hint="cs"/>
          <w:vanish/>
          <w:sz w:val="22"/>
          <w:szCs w:val="22"/>
          <w:shd w:val="clear" w:color="auto" w:fill="FFFF99"/>
          <w:rtl/>
        </w:rPr>
        <w:t xml:space="preserve">0 שקלים חדשים, בניכוי 23.5% מחלק הכנסתו החודשית הממוצעת העולה על </w:t>
      </w:r>
      <w:r w:rsidRPr="00B84DB8">
        <w:rPr>
          <w:rStyle w:val="default"/>
          <w:rFonts w:cs="FrankRuehl" w:hint="cs"/>
          <w:strike/>
          <w:vanish/>
          <w:sz w:val="22"/>
          <w:szCs w:val="22"/>
          <w:shd w:val="clear" w:color="auto" w:fill="FFFF99"/>
          <w:rtl/>
        </w:rPr>
        <w:t>4,</w:t>
      </w:r>
      <w:r w:rsidR="002972BE" w:rsidRPr="00B84DB8">
        <w:rPr>
          <w:rStyle w:val="default"/>
          <w:rFonts w:cs="FrankRuehl" w:hint="cs"/>
          <w:strike/>
          <w:vanish/>
          <w:sz w:val="22"/>
          <w:szCs w:val="22"/>
          <w:shd w:val="clear" w:color="auto" w:fill="FFFF99"/>
          <w:rtl/>
        </w:rPr>
        <w:t>81</w:t>
      </w:r>
      <w:r w:rsidR="0095294D" w:rsidRPr="00B84DB8">
        <w:rPr>
          <w:rStyle w:val="default"/>
          <w:rFonts w:cs="FrankRuehl" w:hint="cs"/>
          <w:strike/>
          <w:vanish/>
          <w:sz w:val="22"/>
          <w:szCs w:val="22"/>
          <w:shd w:val="clear" w:color="auto" w:fill="FFFF99"/>
          <w:rtl/>
        </w:rPr>
        <w:t>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w:t>
      </w:r>
      <w:r w:rsidR="002972BE" w:rsidRPr="00B84DB8">
        <w:rPr>
          <w:rStyle w:val="default"/>
          <w:rFonts w:cs="FrankRuehl" w:hint="cs"/>
          <w:vanish/>
          <w:sz w:val="22"/>
          <w:szCs w:val="22"/>
          <w:u w:val="single"/>
          <w:shd w:val="clear" w:color="auto" w:fill="FFFF99"/>
          <w:rtl/>
        </w:rPr>
        <w:t>79</w:t>
      </w:r>
      <w:r w:rsidR="00173649"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ואולם אם הסכום האמור נמוך מ-20 שקלים חדשים לא יהא העובד זכאי למענק.</w:t>
      </w:r>
    </w:p>
    <w:p w:rsidR="00C114A8" w:rsidRPr="00B84DB8" w:rsidRDefault="00C114A8" w:rsidP="00C114A8">
      <w:pPr>
        <w:pStyle w:val="P00"/>
        <w:spacing w:before="0"/>
        <w:ind w:left="0" w:right="1134"/>
        <w:rPr>
          <w:rStyle w:val="default"/>
          <w:rFonts w:cs="FrankRuehl" w:hint="cs"/>
          <w:vanish/>
          <w:szCs w:val="20"/>
          <w:shd w:val="clear" w:color="auto" w:fill="FFFF99"/>
          <w:rtl/>
        </w:rPr>
      </w:pPr>
    </w:p>
    <w:p w:rsidR="00C66281" w:rsidRPr="00B84DB8" w:rsidRDefault="00C66281" w:rsidP="00C114A8">
      <w:pPr>
        <w:pStyle w:val="P00"/>
        <w:spacing w:before="0"/>
        <w:ind w:left="0" w:right="1134"/>
        <w:rPr>
          <w:rStyle w:val="default"/>
          <w:rFonts w:cs="FrankRuehl" w:hint="cs"/>
          <w:vanish/>
          <w:color w:val="FF0000"/>
          <w:szCs w:val="20"/>
          <w:shd w:val="clear" w:color="auto" w:fill="FFFF99"/>
          <w:rtl/>
        </w:rPr>
      </w:pPr>
      <w:r w:rsidRPr="00B84DB8">
        <w:rPr>
          <w:rStyle w:val="default"/>
          <w:rFonts w:cs="FrankRuehl" w:hint="cs"/>
          <w:vanish/>
          <w:color w:val="FF0000"/>
          <w:szCs w:val="20"/>
          <w:shd w:val="clear" w:color="auto" w:fill="FFFF99"/>
          <w:rtl/>
        </w:rPr>
        <w:t>מיום 1.6.2016</w:t>
      </w:r>
    </w:p>
    <w:p w:rsidR="00C66281" w:rsidRPr="00B84DB8" w:rsidRDefault="00C66281" w:rsidP="00C114A8">
      <w:pPr>
        <w:pStyle w:val="P00"/>
        <w:spacing w:before="0"/>
        <w:ind w:left="0" w:right="1134"/>
        <w:rPr>
          <w:rStyle w:val="default"/>
          <w:rFonts w:cs="FrankRuehl" w:hint="cs"/>
          <w:vanish/>
          <w:szCs w:val="20"/>
          <w:shd w:val="clear" w:color="auto" w:fill="FFFF99"/>
          <w:rtl/>
        </w:rPr>
      </w:pPr>
      <w:r w:rsidRPr="00B84DB8">
        <w:rPr>
          <w:rStyle w:val="default"/>
          <w:rFonts w:cs="FrankRuehl" w:hint="cs"/>
          <w:b/>
          <w:bCs/>
          <w:vanish/>
          <w:szCs w:val="20"/>
          <w:shd w:val="clear" w:color="auto" w:fill="FFFF99"/>
          <w:rtl/>
        </w:rPr>
        <w:t>הודעה תשע"ו-2016</w:t>
      </w:r>
    </w:p>
    <w:p w:rsidR="00C66281" w:rsidRPr="00B84DB8" w:rsidRDefault="00C66281" w:rsidP="00C114A8">
      <w:pPr>
        <w:pStyle w:val="P00"/>
        <w:spacing w:before="0"/>
        <w:ind w:left="0" w:right="1134"/>
        <w:rPr>
          <w:rStyle w:val="default"/>
          <w:rFonts w:cs="FrankRuehl" w:hint="cs"/>
          <w:vanish/>
          <w:szCs w:val="20"/>
          <w:shd w:val="clear" w:color="auto" w:fill="FFFF99"/>
          <w:rtl/>
        </w:rPr>
      </w:pPr>
      <w:hyperlink r:id="rId80" w:history="1">
        <w:r w:rsidRPr="00B84DB8">
          <w:rPr>
            <w:rStyle w:val="Hyperlink"/>
            <w:rFonts w:cs="FrankRuehl" w:hint="cs"/>
            <w:vanish/>
            <w:sz w:val="26"/>
            <w:szCs w:val="20"/>
            <w:shd w:val="clear" w:color="auto" w:fill="FFFF99"/>
            <w:rtl/>
          </w:rPr>
          <w:t>י"פ תשע"ו מס' 7332</w:t>
        </w:r>
      </w:hyperlink>
      <w:r w:rsidRPr="00B84DB8">
        <w:rPr>
          <w:rStyle w:val="default"/>
          <w:rFonts w:cs="FrankRuehl" w:hint="cs"/>
          <w:vanish/>
          <w:szCs w:val="20"/>
          <w:shd w:val="clear" w:color="auto" w:fill="FFFF99"/>
          <w:rtl/>
        </w:rPr>
        <w:t xml:space="preserve"> מיום 31.8.2016 עמ' 9488</w:t>
      </w:r>
    </w:p>
    <w:p w:rsidR="00C66281" w:rsidRPr="00B84DB8" w:rsidRDefault="00C66281" w:rsidP="00C66281">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vanish/>
          <w:sz w:val="22"/>
          <w:szCs w:val="22"/>
          <w:shd w:val="clear" w:color="auto" w:fill="FFFF99"/>
          <w:rtl/>
        </w:rPr>
        <w:t>.</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עובד שלו ילדים בשנת המס או עובד ללא ילדים שמלאו לו 55 שנים בשנת המס, שהכנסתו החודשית הממוצעת, באותה שנת מס, היא כמפורט בפסקאות שלהלן, לפי העניין, יהיה זכאי, בכפוף להוראות סעיפים 3 עד 7, למענק בעד כל חודש עבודה בפועל בשנת המס, בסכומים המפורטים באותן פסקאות:</w:t>
      </w:r>
    </w:p>
    <w:p w:rsidR="00C66281" w:rsidRPr="00B84DB8" w:rsidRDefault="00C66281" w:rsidP="00C66281">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לעובד שלו ילד אחד או שני ילדים או לעובד ללא ילדים שמלאו לו 55 שנים </w:t>
      </w:r>
      <w:r w:rsidRPr="00B84DB8">
        <w:rPr>
          <w:rStyle w:val="default"/>
          <w:rFonts w:cs="FrankRuehl"/>
          <w:vanish/>
          <w:sz w:val="22"/>
          <w:szCs w:val="22"/>
          <w:shd w:val="clear" w:color="auto" w:fill="FFFF99"/>
          <w:rtl/>
        </w:rPr>
        <w:t>–</w:t>
      </w:r>
    </w:p>
    <w:p w:rsidR="00C66281" w:rsidRPr="00B84DB8" w:rsidRDefault="00C66281" w:rsidP="00C66281">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עלה על </w:t>
      </w:r>
      <w:r w:rsidRPr="00B84DB8">
        <w:rPr>
          <w:rStyle w:val="default"/>
          <w:rFonts w:cs="FrankRuehl" w:hint="cs"/>
          <w:strike/>
          <w:vanish/>
          <w:sz w:val="22"/>
          <w:szCs w:val="22"/>
          <w:shd w:val="clear" w:color="auto" w:fill="FFFF99"/>
          <w:rtl/>
        </w:rPr>
        <w:t>2,060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2,050</w:t>
      </w:r>
      <w:r w:rsidRPr="00B84DB8">
        <w:rPr>
          <w:rStyle w:val="default"/>
          <w:rFonts w:cs="FrankRuehl" w:hint="cs"/>
          <w:vanish/>
          <w:sz w:val="22"/>
          <w:szCs w:val="22"/>
          <w:shd w:val="clear" w:color="auto" w:fill="FFFF99"/>
          <w:rtl/>
        </w:rPr>
        <w:t xml:space="preserve"> שקלים חדשים ופחותה מ-</w:t>
      </w:r>
      <w:r w:rsidRPr="00B84DB8">
        <w:rPr>
          <w:rStyle w:val="default"/>
          <w:rFonts w:cs="FrankRuehl" w:hint="cs"/>
          <w:strike/>
          <w:vanish/>
          <w:sz w:val="22"/>
          <w:szCs w:val="22"/>
          <w:shd w:val="clear" w:color="auto" w:fill="FFFF99"/>
          <w:rtl/>
        </w:rPr>
        <w:t>3,590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3,560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80 שקלים חדשים בתוספת 16.1% מחלק הכנסתו החודשית הממוצעת העולה על </w:t>
      </w:r>
      <w:r w:rsidRPr="00B84DB8">
        <w:rPr>
          <w:rStyle w:val="default"/>
          <w:rFonts w:cs="FrankRuehl" w:hint="cs"/>
          <w:strike/>
          <w:vanish/>
          <w:sz w:val="22"/>
          <w:szCs w:val="22"/>
          <w:shd w:val="clear" w:color="auto" w:fill="FFFF99"/>
          <w:rtl/>
        </w:rPr>
        <w:t>2,060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2,050</w:t>
      </w:r>
      <w:r w:rsidRPr="00B84DB8">
        <w:rPr>
          <w:rStyle w:val="default"/>
          <w:rFonts w:cs="FrankRuehl" w:hint="cs"/>
          <w:vanish/>
          <w:sz w:val="22"/>
          <w:szCs w:val="22"/>
          <w:shd w:val="clear" w:color="auto" w:fill="FFFF99"/>
          <w:rtl/>
        </w:rPr>
        <w:t xml:space="preserve"> שקלים חדשים;</w:t>
      </w:r>
    </w:p>
    <w:p w:rsidR="00C66281" w:rsidRPr="00B84DB8" w:rsidRDefault="00C66281" w:rsidP="00C66281">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w:t>
      </w:r>
      <w:r w:rsidRPr="00B84DB8">
        <w:rPr>
          <w:rStyle w:val="default"/>
          <w:rFonts w:cs="FrankRuehl" w:hint="cs"/>
          <w:strike/>
          <w:vanish/>
          <w:sz w:val="22"/>
          <w:szCs w:val="22"/>
          <w:shd w:val="clear" w:color="auto" w:fill="FFFF99"/>
          <w:rtl/>
        </w:rPr>
        <w:t>3,590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3,560</w:t>
      </w:r>
      <w:r w:rsidRPr="00B84DB8">
        <w:rPr>
          <w:rStyle w:val="default"/>
          <w:rFonts w:cs="FrankRuehl" w:hint="cs"/>
          <w:vanish/>
          <w:sz w:val="22"/>
          <w:szCs w:val="22"/>
          <w:shd w:val="clear" w:color="auto" w:fill="FFFF99"/>
          <w:rtl/>
        </w:rPr>
        <w:t xml:space="preserve"> שקלים חדשים ל-</w:t>
      </w:r>
      <w:r w:rsidRPr="00B84DB8">
        <w:rPr>
          <w:rStyle w:val="default"/>
          <w:rFonts w:cs="FrankRuehl" w:hint="cs"/>
          <w:strike/>
          <w:vanish/>
          <w:sz w:val="22"/>
          <w:szCs w:val="22"/>
          <w:shd w:val="clear" w:color="auto" w:fill="FFFF99"/>
          <w:rtl/>
        </w:rPr>
        <w:t>4,790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4,740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330 שקלים חדשים;</w:t>
      </w:r>
    </w:p>
    <w:p w:rsidR="00C66281" w:rsidRPr="00B84DB8" w:rsidRDefault="00C66281" w:rsidP="0027206F">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4,790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w:t>
      </w:r>
      <w:r w:rsidR="0027206F" w:rsidRPr="00B84DB8">
        <w:rPr>
          <w:rStyle w:val="default"/>
          <w:rFonts w:cs="FrankRuehl" w:hint="cs"/>
          <w:vanish/>
          <w:sz w:val="22"/>
          <w:szCs w:val="22"/>
          <w:u w:val="single"/>
          <w:shd w:val="clear" w:color="auto" w:fill="FFFF99"/>
          <w:rtl/>
        </w:rPr>
        <w:t>74</w:t>
      </w:r>
      <w:r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ואינה עולה על </w:t>
      </w:r>
      <w:r w:rsidRPr="00B84DB8">
        <w:rPr>
          <w:rStyle w:val="default"/>
          <w:rFonts w:cs="FrankRuehl" w:hint="cs"/>
          <w:strike/>
          <w:vanish/>
          <w:sz w:val="22"/>
          <w:szCs w:val="22"/>
          <w:shd w:val="clear" w:color="auto" w:fill="FFFF99"/>
          <w:rtl/>
        </w:rPr>
        <w:t>6,220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w:t>
      </w:r>
      <w:r w:rsidR="0027206F" w:rsidRPr="00B84DB8">
        <w:rPr>
          <w:rStyle w:val="default"/>
          <w:rFonts w:cs="FrankRuehl" w:hint="cs"/>
          <w:vanish/>
          <w:sz w:val="22"/>
          <w:szCs w:val="22"/>
          <w:u w:val="single"/>
          <w:shd w:val="clear" w:color="auto" w:fill="FFFF99"/>
          <w:rtl/>
        </w:rPr>
        <w:t>17</w:t>
      </w:r>
      <w:r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330 שקלים חדשים, בניכוי 23% מחלק הכנסתו החודשית הממוצעת העולה על </w:t>
      </w:r>
      <w:r w:rsidRPr="00B84DB8">
        <w:rPr>
          <w:rStyle w:val="default"/>
          <w:rFonts w:cs="FrankRuehl" w:hint="cs"/>
          <w:strike/>
          <w:vanish/>
          <w:sz w:val="22"/>
          <w:szCs w:val="22"/>
          <w:shd w:val="clear" w:color="auto" w:fill="FFFF99"/>
          <w:rtl/>
        </w:rPr>
        <w:t>4,790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w:t>
      </w:r>
      <w:r w:rsidR="0027206F" w:rsidRPr="00B84DB8">
        <w:rPr>
          <w:rStyle w:val="default"/>
          <w:rFonts w:cs="FrankRuehl" w:hint="cs"/>
          <w:vanish/>
          <w:sz w:val="22"/>
          <w:szCs w:val="22"/>
          <w:u w:val="single"/>
          <w:shd w:val="clear" w:color="auto" w:fill="FFFF99"/>
          <w:rtl/>
        </w:rPr>
        <w:t>74</w:t>
      </w:r>
      <w:r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ואולם אם הסכום האמור נמוך מ-20 שקלים חדשים לא יהא העובד זכאי למענק;</w:t>
      </w:r>
    </w:p>
    <w:p w:rsidR="00C66281" w:rsidRPr="00B84DB8" w:rsidRDefault="00C66281" w:rsidP="00C66281">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לעובד שלו שלושה ילדים לפחות </w:t>
      </w:r>
      <w:r w:rsidRPr="00B84DB8">
        <w:rPr>
          <w:rStyle w:val="default"/>
          <w:rFonts w:cs="FrankRuehl"/>
          <w:vanish/>
          <w:sz w:val="22"/>
          <w:szCs w:val="22"/>
          <w:shd w:val="clear" w:color="auto" w:fill="FFFF99"/>
          <w:rtl/>
        </w:rPr>
        <w:t>–</w:t>
      </w:r>
    </w:p>
    <w:p w:rsidR="00C66281" w:rsidRPr="00B84DB8" w:rsidRDefault="00C66281" w:rsidP="00C66281">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2,060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w:t>
      </w:r>
      <w:r w:rsidR="0027206F" w:rsidRPr="00B84DB8">
        <w:rPr>
          <w:rStyle w:val="default"/>
          <w:rFonts w:cs="FrankRuehl" w:hint="cs"/>
          <w:vanish/>
          <w:sz w:val="22"/>
          <w:szCs w:val="22"/>
          <w:u w:val="single"/>
          <w:shd w:val="clear" w:color="auto" w:fill="FFFF99"/>
          <w:rtl/>
        </w:rPr>
        <w:t>5</w:t>
      </w:r>
      <w:r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ופחותה מ-</w:t>
      </w:r>
      <w:r w:rsidRPr="00B84DB8">
        <w:rPr>
          <w:rStyle w:val="default"/>
          <w:rFonts w:cs="FrankRuehl" w:hint="cs"/>
          <w:strike/>
          <w:vanish/>
          <w:sz w:val="22"/>
          <w:szCs w:val="22"/>
          <w:shd w:val="clear" w:color="auto" w:fill="FFFF99"/>
          <w:rtl/>
        </w:rPr>
        <w:t>3,590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w:t>
      </w:r>
      <w:r w:rsidR="0027206F" w:rsidRPr="00B84DB8">
        <w:rPr>
          <w:rStyle w:val="default"/>
          <w:rFonts w:cs="FrankRuehl" w:hint="cs"/>
          <w:vanish/>
          <w:sz w:val="22"/>
          <w:szCs w:val="22"/>
          <w:u w:val="single"/>
          <w:shd w:val="clear" w:color="auto" w:fill="FFFF99"/>
          <w:rtl/>
        </w:rPr>
        <w:t>56</w:t>
      </w:r>
      <w:r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120 שקלים חדשים בתוספת 23.5% מחלק הכנסתו החודשית הממוצעת העולה על </w:t>
      </w:r>
      <w:r w:rsidRPr="00B84DB8">
        <w:rPr>
          <w:rStyle w:val="default"/>
          <w:rFonts w:cs="FrankRuehl" w:hint="cs"/>
          <w:strike/>
          <w:vanish/>
          <w:sz w:val="22"/>
          <w:szCs w:val="22"/>
          <w:shd w:val="clear" w:color="auto" w:fill="FFFF99"/>
          <w:rtl/>
        </w:rPr>
        <w:t>2,060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w:t>
      </w:r>
      <w:r w:rsidR="0027206F" w:rsidRPr="00B84DB8">
        <w:rPr>
          <w:rStyle w:val="default"/>
          <w:rFonts w:cs="FrankRuehl" w:hint="cs"/>
          <w:vanish/>
          <w:sz w:val="22"/>
          <w:szCs w:val="22"/>
          <w:u w:val="single"/>
          <w:shd w:val="clear" w:color="auto" w:fill="FFFF99"/>
          <w:rtl/>
        </w:rPr>
        <w:t>5</w:t>
      </w:r>
      <w:r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w:t>
      </w:r>
    </w:p>
    <w:p w:rsidR="00C66281" w:rsidRPr="00B84DB8" w:rsidRDefault="00C66281" w:rsidP="00C66281">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w:t>
      </w:r>
      <w:r w:rsidRPr="00B84DB8">
        <w:rPr>
          <w:rStyle w:val="default"/>
          <w:rFonts w:cs="FrankRuehl" w:hint="cs"/>
          <w:strike/>
          <w:vanish/>
          <w:sz w:val="22"/>
          <w:szCs w:val="22"/>
          <w:shd w:val="clear" w:color="auto" w:fill="FFFF99"/>
          <w:rtl/>
        </w:rPr>
        <w:t>3,590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w:t>
      </w:r>
      <w:r w:rsidR="0027206F" w:rsidRPr="00B84DB8">
        <w:rPr>
          <w:rStyle w:val="default"/>
          <w:rFonts w:cs="FrankRuehl" w:hint="cs"/>
          <w:vanish/>
          <w:sz w:val="22"/>
          <w:szCs w:val="22"/>
          <w:u w:val="single"/>
          <w:shd w:val="clear" w:color="auto" w:fill="FFFF99"/>
          <w:rtl/>
        </w:rPr>
        <w:t>56</w:t>
      </w:r>
      <w:r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ל-</w:t>
      </w:r>
      <w:r w:rsidRPr="00B84DB8">
        <w:rPr>
          <w:rStyle w:val="default"/>
          <w:rFonts w:cs="FrankRuehl" w:hint="cs"/>
          <w:strike/>
          <w:vanish/>
          <w:sz w:val="22"/>
          <w:szCs w:val="22"/>
          <w:shd w:val="clear" w:color="auto" w:fill="FFFF99"/>
          <w:rtl/>
        </w:rPr>
        <w:t>4,790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w:t>
      </w:r>
      <w:r w:rsidR="0027206F" w:rsidRPr="00B84DB8">
        <w:rPr>
          <w:rStyle w:val="default"/>
          <w:rFonts w:cs="FrankRuehl" w:hint="cs"/>
          <w:vanish/>
          <w:sz w:val="22"/>
          <w:szCs w:val="22"/>
          <w:u w:val="single"/>
          <w:shd w:val="clear" w:color="auto" w:fill="FFFF99"/>
          <w:rtl/>
        </w:rPr>
        <w:t>74</w:t>
      </w:r>
      <w:r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480</w:t>
      </w:r>
      <w:r w:rsidR="0027206F" w:rsidRPr="00B84DB8">
        <w:rPr>
          <w:rStyle w:val="default"/>
          <w:rFonts w:cs="FrankRuehl" w:hint="cs"/>
          <w:vanish/>
          <w:sz w:val="22"/>
          <w:szCs w:val="22"/>
          <w:shd w:val="clear" w:color="auto" w:fill="FFFF99"/>
          <w:rtl/>
        </w:rPr>
        <w:t xml:space="preserve"> </w:t>
      </w:r>
      <w:r w:rsidR="0027206F" w:rsidRPr="00B84DB8">
        <w:rPr>
          <w:rStyle w:val="default"/>
          <w:rFonts w:cs="FrankRuehl" w:hint="cs"/>
          <w:vanish/>
          <w:sz w:val="22"/>
          <w:szCs w:val="22"/>
          <w:u w:val="single"/>
          <w:shd w:val="clear" w:color="auto" w:fill="FFFF99"/>
          <w:rtl/>
        </w:rPr>
        <w:t>470</w:t>
      </w:r>
      <w:r w:rsidRPr="00B84DB8">
        <w:rPr>
          <w:rStyle w:val="default"/>
          <w:rFonts w:cs="FrankRuehl" w:hint="cs"/>
          <w:vanish/>
          <w:sz w:val="22"/>
          <w:szCs w:val="22"/>
          <w:shd w:val="clear" w:color="auto" w:fill="FFFF99"/>
          <w:rtl/>
        </w:rPr>
        <w:t xml:space="preserve"> שקלים חדשים;</w:t>
      </w:r>
    </w:p>
    <w:p w:rsidR="00C66281" w:rsidRPr="00B84DB8" w:rsidRDefault="00C66281" w:rsidP="0027206F">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4,790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w:t>
      </w:r>
      <w:r w:rsidR="0027206F" w:rsidRPr="00B84DB8">
        <w:rPr>
          <w:rStyle w:val="default"/>
          <w:rFonts w:cs="FrankRuehl" w:hint="cs"/>
          <w:vanish/>
          <w:sz w:val="22"/>
          <w:szCs w:val="22"/>
          <w:u w:val="single"/>
          <w:shd w:val="clear" w:color="auto" w:fill="FFFF99"/>
          <w:rtl/>
        </w:rPr>
        <w:t>74</w:t>
      </w:r>
      <w:r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ואינה עולה על </w:t>
      </w:r>
      <w:r w:rsidRPr="00B84DB8">
        <w:rPr>
          <w:rStyle w:val="default"/>
          <w:rFonts w:cs="FrankRuehl" w:hint="cs"/>
          <w:strike/>
          <w:vanish/>
          <w:sz w:val="22"/>
          <w:szCs w:val="22"/>
          <w:shd w:val="clear" w:color="auto" w:fill="FFFF99"/>
          <w:rtl/>
        </w:rPr>
        <w:t>6,820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w:t>
      </w:r>
      <w:r w:rsidR="0027206F" w:rsidRPr="00B84DB8">
        <w:rPr>
          <w:rStyle w:val="default"/>
          <w:rFonts w:cs="FrankRuehl" w:hint="cs"/>
          <w:vanish/>
          <w:sz w:val="22"/>
          <w:szCs w:val="22"/>
          <w:u w:val="single"/>
          <w:shd w:val="clear" w:color="auto" w:fill="FFFF99"/>
          <w:rtl/>
        </w:rPr>
        <w:t>76</w:t>
      </w:r>
      <w:r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480</w:t>
      </w:r>
      <w:r w:rsidR="0027206F" w:rsidRPr="00B84DB8">
        <w:rPr>
          <w:rStyle w:val="default"/>
          <w:rFonts w:cs="FrankRuehl" w:hint="cs"/>
          <w:vanish/>
          <w:sz w:val="22"/>
          <w:szCs w:val="22"/>
          <w:shd w:val="clear" w:color="auto" w:fill="FFFF99"/>
          <w:rtl/>
        </w:rPr>
        <w:t xml:space="preserve"> </w:t>
      </w:r>
      <w:r w:rsidR="0027206F" w:rsidRPr="00B84DB8">
        <w:rPr>
          <w:rStyle w:val="default"/>
          <w:rFonts w:cs="FrankRuehl" w:hint="cs"/>
          <w:vanish/>
          <w:sz w:val="22"/>
          <w:szCs w:val="22"/>
          <w:u w:val="single"/>
          <w:shd w:val="clear" w:color="auto" w:fill="FFFF99"/>
          <w:rtl/>
        </w:rPr>
        <w:t>470</w:t>
      </w:r>
      <w:r w:rsidRPr="00B84DB8">
        <w:rPr>
          <w:rStyle w:val="default"/>
          <w:rFonts w:cs="FrankRuehl" w:hint="cs"/>
          <w:vanish/>
          <w:sz w:val="22"/>
          <w:szCs w:val="22"/>
          <w:shd w:val="clear" w:color="auto" w:fill="FFFF99"/>
          <w:rtl/>
        </w:rPr>
        <w:t xml:space="preserve"> שקלים חדשים, בניכוי 23.5% מחלק הכנסתו החודשית הממוצעת העולה על </w:t>
      </w:r>
      <w:r w:rsidRPr="00B84DB8">
        <w:rPr>
          <w:rStyle w:val="default"/>
          <w:rFonts w:cs="FrankRuehl" w:hint="cs"/>
          <w:strike/>
          <w:vanish/>
          <w:sz w:val="22"/>
          <w:szCs w:val="22"/>
          <w:shd w:val="clear" w:color="auto" w:fill="FFFF99"/>
          <w:rtl/>
        </w:rPr>
        <w:t>4,790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w:t>
      </w:r>
      <w:r w:rsidR="0027206F" w:rsidRPr="00B84DB8">
        <w:rPr>
          <w:rStyle w:val="default"/>
          <w:rFonts w:cs="FrankRuehl" w:hint="cs"/>
          <w:vanish/>
          <w:sz w:val="22"/>
          <w:szCs w:val="22"/>
          <w:u w:val="single"/>
          <w:shd w:val="clear" w:color="auto" w:fill="FFFF99"/>
          <w:rtl/>
        </w:rPr>
        <w:t>74</w:t>
      </w:r>
      <w:r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ואולם אם הסכום האמור נמוך מ-20 שקלים חדשים לא יהא העובד זכאי למענק.</w:t>
      </w:r>
    </w:p>
    <w:p w:rsidR="00C66281" w:rsidRPr="00B84DB8" w:rsidRDefault="00C66281" w:rsidP="00C114A8">
      <w:pPr>
        <w:pStyle w:val="P00"/>
        <w:spacing w:before="0"/>
        <w:ind w:left="0" w:right="1134"/>
        <w:rPr>
          <w:rStyle w:val="default"/>
          <w:rFonts w:cs="FrankRuehl" w:hint="cs"/>
          <w:vanish/>
          <w:szCs w:val="20"/>
          <w:shd w:val="clear" w:color="auto" w:fill="FFFF99"/>
          <w:rtl/>
        </w:rPr>
      </w:pPr>
    </w:p>
    <w:p w:rsidR="00C114A8" w:rsidRPr="00B84DB8" w:rsidRDefault="00C114A8" w:rsidP="00C114A8">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1.1.2017</w:t>
      </w:r>
    </w:p>
    <w:p w:rsidR="00C114A8" w:rsidRPr="00B84DB8" w:rsidRDefault="00C114A8" w:rsidP="00C114A8">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8</w:t>
      </w:r>
    </w:p>
    <w:p w:rsidR="00C114A8" w:rsidRPr="00B84DB8" w:rsidRDefault="00C114A8" w:rsidP="00C114A8">
      <w:pPr>
        <w:pStyle w:val="P00"/>
        <w:spacing w:before="0"/>
        <w:ind w:left="0" w:right="1134"/>
        <w:rPr>
          <w:rStyle w:val="default"/>
          <w:rFonts w:cs="FrankRuehl" w:hint="cs"/>
          <w:vanish/>
          <w:sz w:val="20"/>
          <w:szCs w:val="20"/>
          <w:shd w:val="clear" w:color="auto" w:fill="FFFF99"/>
          <w:rtl/>
        </w:rPr>
      </w:pPr>
      <w:hyperlink r:id="rId81" w:history="1">
        <w:r w:rsidRPr="00B84DB8">
          <w:rPr>
            <w:rStyle w:val="Hyperlink"/>
            <w:rFonts w:cs="FrankRuehl" w:hint="cs"/>
            <w:vanish/>
            <w:szCs w:val="20"/>
            <w:shd w:val="clear" w:color="auto" w:fill="FFFF99"/>
            <w:rtl/>
          </w:rPr>
          <w:t>ס"ח תשע"ו מס' 2539</w:t>
        </w:r>
      </w:hyperlink>
      <w:r w:rsidRPr="00B84DB8">
        <w:rPr>
          <w:rStyle w:val="default"/>
          <w:rFonts w:cs="FrankRuehl" w:hint="cs"/>
          <w:vanish/>
          <w:sz w:val="20"/>
          <w:szCs w:val="20"/>
          <w:shd w:val="clear" w:color="auto" w:fill="FFFF99"/>
          <w:rtl/>
        </w:rPr>
        <w:t xml:space="preserve"> מיום 21.3.2016 עמ' 638 (</w:t>
      </w:r>
      <w:hyperlink r:id="rId82" w:history="1">
        <w:r w:rsidRPr="00B84DB8">
          <w:rPr>
            <w:rStyle w:val="Hyperlink"/>
            <w:rFonts w:cs="FrankRuehl" w:hint="cs"/>
            <w:vanish/>
            <w:szCs w:val="20"/>
            <w:shd w:val="clear" w:color="auto" w:fill="FFFF99"/>
            <w:rtl/>
          </w:rPr>
          <w:t>ה"ח 1022</w:t>
        </w:r>
      </w:hyperlink>
      <w:r w:rsidRPr="00B84DB8">
        <w:rPr>
          <w:rStyle w:val="default"/>
          <w:rFonts w:cs="FrankRuehl" w:hint="cs"/>
          <w:vanish/>
          <w:sz w:val="20"/>
          <w:szCs w:val="20"/>
          <w:shd w:val="clear" w:color="auto" w:fill="FFFF99"/>
          <w:rtl/>
        </w:rPr>
        <w:t>)</w:t>
      </w:r>
    </w:p>
    <w:p w:rsidR="00C114A8" w:rsidRPr="00B84DB8" w:rsidRDefault="00C114A8" w:rsidP="00C114A8">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vanish/>
          <w:sz w:val="22"/>
          <w:szCs w:val="22"/>
          <w:shd w:val="clear" w:color="auto" w:fill="FFFF99"/>
          <w:rtl/>
        </w:rPr>
        <w:t>.</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עובד שלו ילדים בשנת המס או עובד ללא ילדים שמלאו לו 55 שנים בשנת המס, שהכנסתו החודשית הממוצעת, באותה שנת מס, היא כמפורט בפסקאות שלהלן, לפי העניין, יהיה זכאי, בכפוף להוראות סעיפים 3 עד 7, למענק בעד כל חודש עבודה בפועל בשנת המס </w:t>
      </w:r>
      <w:r w:rsidRPr="00B84DB8">
        <w:rPr>
          <w:rStyle w:val="default"/>
          <w:rFonts w:cs="FrankRuehl" w:hint="cs"/>
          <w:vanish/>
          <w:sz w:val="22"/>
          <w:szCs w:val="22"/>
          <w:u w:val="single"/>
          <w:shd w:val="clear" w:color="auto" w:fill="FFFF99"/>
          <w:rtl/>
        </w:rPr>
        <w:t>שלא קיבל בו הכנסת עבודה מאת קרובו</w:t>
      </w:r>
      <w:r w:rsidRPr="00B84DB8">
        <w:rPr>
          <w:rStyle w:val="default"/>
          <w:rFonts w:cs="FrankRuehl" w:hint="cs"/>
          <w:vanish/>
          <w:sz w:val="22"/>
          <w:szCs w:val="22"/>
          <w:shd w:val="clear" w:color="auto" w:fill="FFFF99"/>
          <w:rtl/>
        </w:rPr>
        <w:t>, בסכומים המפורטים באותן פסקאות:</w:t>
      </w:r>
    </w:p>
    <w:p w:rsidR="00E313E2" w:rsidRPr="00B84DB8" w:rsidRDefault="00E313E2" w:rsidP="00E313E2">
      <w:pPr>
        <w:pStyle w:val="P00"/>
        <w:spacing w:before="0"/>
        <w:ind w:left="0" w:right="1134"/>
        <w:rPr>
          <w:rStyle w:val="default"/>
          <w:rFonts w:cs="FrankRuehl" w:hint="cs"/>
          <w:vanish/>
          <w:sz w:val="20"/>
          <w:szCs w:val="20"/>
          <w:shd w:val="clear" w:color="auto" w:fill="FFFF99"/>
          <w:rtl/>
        </w:rPr>
      </w:pPr>
    </w:p>
    <w:p w:rsidR="00E313E2" w:rsidRPr="00B84DB8" w:rsidRDefault="00E313E2" w:rsidP="00E313E2">
      <w:pPr>
        <w:pStyle w:val="P00"/>
        <w:spacing w:before="0"/>
        <w:ind w:left="0" w:right="1134"/>
        <w:rPr>
          <w:rStyle w:val="default"/>
          <w:rFonts w:cs="FrankRuehl" w:hint="cs"/>
          <w:vanish/>
          <w:color w:val="FF0000"/>
          <w:szCs w:val="20"/>
          <w:shd w:val="clear" w:color="auto" w:fill="FFFF99"/>
          <w:rtl/>
        </w:rPr>
      </w:pPr>
      <w:r w:rsidRPr="00B84DB8">
        <w:rPr>
          <w:rStyle w:val="default"/>
          <w:rFonts w:cs="FrankRuehl" w:hint="cs"/>
          <w:vanish/>
          <w:color w:val="FF0000"/>
          <w:szCs w:val="20"/>
          <w:shd w:val="clear" w:color="auto" w:fill="FFFF99"/>
          <w:rtl/>
        </w:rPr>
        <w:t>מיום 1.6.2017</w:t>
      </w:r>
    </w:p>
    <w:p w:rsidR="00E313E2" w:rsidRPr="00B84DB8" w:rsidRDefault="00E313E2" w:rsidP="00E313E2">
      <w:pPr>
        <w:pStyle w:val="P00"/>
        <w:spacing w:before="0"/>
        <w:ind w:left="0" w:right="1134"/>
        <w:rPr>
          <w:rStyle w:val="default"/>
          <w:rFonts w:cs="FrankRuehl" w:hint="cs"/>
          <w:vanish/>
          <w:szCs w:val="20"/>
          <w:shd w:val="clear" w:color="auto" w:fill="FFFF99"/>
          <w:rtl/>
        </w:rPr>
      </w:pPr>
      <w:r w:rsidRPr="00B84DB8">
        <w:rPr>
          <w:rStyle w:val="default"/>
          <w:rFonts w:cs="FrankRuehl" w:hint="cs"/>
          <w:b/>
          <w:bCs/>
          <w:vanish/>
          <w:szCs w:val="20"/>
          <w:shd w:val="clear" w:color="auto" w:fill="FFFF99"/>
          <w:rtl/>
        </w:rPr>
        <w:t>הודעה תשע"ז-2017</w:t>
      </w:r>
    </w:p>
    <w:p w:rsidR="00E313E2" w:rsidRPr="00B84DB8" w:rsidRDefault="00E313E2" w:rsidP="00E313E2">
      <w:pPr>
        <w:pStyle w:val="P00"/>
        <w:spacing w:before="0"/>
        <w:ind w:left="0" w:right="1134"/>
        <w:rPr>
          <w:rStyle w:val="default"/>
          <w:rFonts w:cs="FrankRuehl" w:hint="cs"/>
          <w:vanish/>
          <w:szCs w:val="20"/>
          <w:shd w:val="clear" w:color="auto" w:fill="FFFF99"/>
          <w:rtl/>
        </w:rPr>
      </w:pPr>
      <w:hyperlink r:id="rId83" w:history="1">
        <w:r w:rsidRPr="00B84DB8">
          <w:rPr>
            <w:rStyle w:val="Hyperlink"/>
            <w:rFonts w:cs="FrankRuehl" w:hint="cs"/>
            <w:vanish/>
            <w:sz w:val="26"/>
            <w:szCs w:val="20"/>
            <w:shd w:val="clear" w:color="auto" w:fill="FFFF99"/>
            <w:rtl/>
          </w:rPr>
          <w:t>י"פ תשע"ז מס' 7574</w:t>
        </w:r>
      </w:hyperlink>
      <w:r w:rsidRPr="00B84DB8">
        <w:rPr>
          <w:rStyle w:val="default"/>
          <w:rFonts w:cs="FrankRuehl" w:hint="cs"/>
          <w:vanish/>
          <w:szCs w:val="20"/>
          <w:shd w:val="clear" w:color="auto" w:fill="FFFF99"/>
          <w:rtl/>
        </w:rPr>
        <w:t xml:space="preserve"> מיום 24.8.2017 עמ' 8836</w:t>
      </w:r>
    </w:p>
    <w:p w:rsidR="00E313E2" w:rsidRPr="00B84DB8" w:rsidRDefault="00E313E2" w:rsidP="00E313E2">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vanish/>
          <w:sz w:val="22"/>
          <w:szCs w:val="22"/>
          <w:shd w:val="clear" w:color="auto" w:fill="FFFF99"/>
          <w:rtl/>
        </w:rPr>
        <w:t>.</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עובד שלו ילדים בשנת המס או עובד ללא ילדים שמלאו לו 55 שנים בשנת המס, שהכנסתו החודשית הממוצעת, באותה שנת מס, היא כמפורט בפסקאות שלהלן, לפי העניין, יהיה זכאי, בכפוף להוראות סעיפים 3 עד 7, למענק בעד כל חודש עבודה בפועל בשנת המס שלא קיבל בו הכנסת עבודה מאת קרובו, בסכומים המפורטים באותן פסקאות:</w:t>
      </w:r>
    </w:p>
    <w:p w:rsidR="00E313E2" w:rsidRPr="00B84DB8" w:rsidRDefault="00E313E2" w:rsidP="00E313E2">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לעובד שלו ילד אחד או שני ילדים או לעובד ללא ילדים שמלאו לו 55 שנים </w:t>
      </w:r>
      <w:r w:rsidRPr="00B84DB8">
        <w:rPr>
          <w:rStyle w:val="default"/>
          <w:rFonts w:cs="FrankRuehl"/>
          <w:vanish/>
          <w:sz w:val="22"/>
          <w:szCs w:val="22"/>
          <w:shd w:val="clear" w:color="auto" w:fill="FFFF99"/>
          <w:rtl/>
        </w:rPr>
        <w:t>–</w:t>
      </w:r>
    </w:p>
    <w:p w:rsidR="00E313E2" w:rsidRPr="00B84DB8" w:rsidRDefault="00E313E2" w:rsidP="00E313E2">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עלה על </w:t>
      </w:r>
      <w:r w:rsidRPr="00B84DB8">
        <w:rPr>
          <w:rStyle w:val="default"/>
          <w:rFonts w:cs="FrankRuehl" w:hint="cs"/>
          <w:strike/>
          <w:vanish/>
          <w:sz w:val="22"/>
          <w:szCs w:val="22"/>
          <w:shd w:val="clear" w:color="auto" w:fill="FFFF99"/>
          <w:rtl/>
        </w:rPr>
        <w:t>2,050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2,060</w:t>
      </w:r>
      <w:r w:rsidRPr="00B84DB8">
        <w:rPr>
          <w:rStyle w:val="default"/>
          <w:rFonts w:cs="FrankRuehl" w:hint="cs"/>
          <w:vanish/>
          <w:sz w:val="22"/>
          <w:szCs w:val="22"/>
          <w:shd w:val="clear" w:color="auto" w:fill="FFFF99"/>
          <w:rtl/>
        </w:rPr>
        <w:t xml:space="preserve"> שקלים חדשים ופחותה מ-</w:t>
      </w:r>
      <w:r w:rsidRPr="00B84DB8">
        <w:rPr>
          <w:rStyle w:val="default"/>
          <w:rFonts w:cs="FrankRuehl" w:hint="cs"/>
          <w:strike/>
          <w:vanish/>
          <w:sz w:val="22"/>
          <w:szCs w:val="22"/>
          <w:shd w:val="clear" w:color="auto" w:fill="FFFF99"/>
          <w:rtl/>
        </w:rPr>
        <w:t>3,560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3,580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80 שקלים חדשים בתוספת 16.1% מחלק הכנסתו החודשית הממוצעת העולה על </w:t>
      </w:r>
      <w:r w:rsidRPr="00B84DB8">
        <w:rPr>
          <w:rStyle w:val="default"/>
          <w:rFonts w:cs="FrankRuehl" w:hint="cs"/>
          <w:strike/>
          <w:vanish/>
          <w:sz w:val="22"/>
          <w:szCs w:val="22"/>
          <w:shd w:val="clear" w:color="auto" w:fill="FFFF99"/>
          <w:rtl/>
        </w:rPr>
        <w:t>2,050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2,060</w:t>
      </w:r>
      <w:r w:rsidRPr="00B84DB8">
        <w:rPr>
          <w:rStyle w:val="default"/>
          <w:rFonts w:cs="FrankRuehl" w:hint="cs"/>
          <w:vanish/>
          <w:sz w:val="22"/>
          <w:szCs w:val="22"/>
          <w:shd w:val="clear" w:color="auto" w:fill="FFFF99"/>
          <w:rtl/>
        </w:rPr>
        <w:t xml:space="preserve"> שקלים חדשים;</w:t>
      </w:r>
    </w:p>
    <w:p w:rsidR="00E313E2" w:rsidRPr="00B84DB8" w:rsidRDefault="00E313E2" w:rsidP="00E313E2">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w:t>
      </w:r>
      <w:r w:rsidRPr="00B84DB8">
        <w:rPr>
          <w:rStyle w:val="default"/>
          <w:rFonts w:cs="FrankRuehl" w:hint="cs"/>
          <w:strike/>
          <w:vanish/>
          <w:sz w:val="22"/>
          <w:szCs w:val="22"/>
          <w:shd w:val="clear" w:color="auto" w:fill="FFFF99"/>
          <w:rtl/>
        </w:rPr>
        <w:t>3,560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3,580</w:t>
      </w:r>
      <w:r w:rsidRPr="00B84DB8">
        <w:rPr>
          <w:rStyle w:val="default"/>
          <w:rFonts w:cs="FrankRuehl" w:hint="cs"/>
          <w:vanish/>
          <w:sz w:val="22"/>
          <w:szCs w:val="22"/>
          <w:shd w:val="clear" w:color="auto" w:fill="FFFF99"/>
          <w:rtl/>
        </w:rPr>
        <w:t xml:space="preserve"> שקלים חדשים ל-</w:t>
      </w:r>
      <w:r w:rsidRPr="00B84DB8">
        <w:rPr>
          <w:rStyle w:val="default"/>
          <w:rFonts w:cs="FrankRuehl" w:hint="cs"/>
          <w:strike/>
          <w:vanish/>
          <w:sz w:val="22"/>
          <w:szCs w:val="22"/>
          <w:shd w:val="clear" w:color="auto" w:fill="FFFF99"/>
          <w:rtl/>
        </w:rPr>
        <w:t>4,740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4,780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330 שקלים חדשים;</w:t>
      </w:r>
    </w:p>
    <w:p w:rsidR="00E313E2" w:rsidRPr="00B84DB8" w:rsidRDefault="00E313E2" w:rsidP="00E313E2">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4,740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4,780</w:t>
      </w:r>
      <w:r w:rsidRPr="00B84DB8">
        <w:rPr>
          <w:rStyle w:val="default"/>
          <w:rFonts w:cs="FrankRuehl" w:hint="cs"/>
          <w:vanish/>
          <w:sz w:val="22"/>
          <w:szCs w:val="22"/>
          <w:shd w:val="clear" w:color="auto" w:fill="FFFF99"/>
          <w:rtl/>
        </w:rPr>
        <w:t xml:space="preserve"> שקלים חדשים ואינה עולה על </w:t>
      </w:r>
      <w:r w:rsidRPr="00B84DB8">
        <w:rPr>
          <w:rStyle w:val="default"/>
          <w:rFonts w:cs="FrankRuehl" w:hint="cs"/>
          <w:strike/>
          <w:vanish/>
          <w:sz w:val="22"/>
          <w:szCs w:val="22"/>
          <w:shd w:val="clear" w:color="auto" w:fill="FFFF99"/>
          <w:rtl/>
        </w:rPr>
        <w:t>6,170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6,210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330 שקלים חדשים, בניכוי 23% מחלק הכנסתו החודשית הממוצעת העולה על </w:t>
      </w:r>
      <w:r w:rsidRPr="00B84DB8">
        <w:rPr>
          <w:rStyle w:val="default"/>
          <w:rFonts w:cs="FrankRuehl" w:hint="cs"/>
          <w:strike/>
          <w:vanish/>
          <w:sz w:val="22"/>
          <w:szCs w:val="22"/>
          <w:shd w:val="clear" w:color="auto" w:fill="FFFF99"/>
          <w:rtl/>
        </w:rPr>
        <w:t>4,740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4,780</w:t>
      </w:r>
      <w:r w:rsidRPr="00B84DB8">
        <w:rPr>
          <w:rStyle w:val="default"/>
          <w:rFonts w:cs="FrankRuehl" w:hint="cs"/>
          <w:vanish/>
          <w:sz w:val="22"/>
          <w:szCs w:val="22"/>
          <w:shd w:val="clear" w:color="auto" w:fill="FFFF99"/>
          <w:rtl/>
        </w:rPr>
        <w:t xml:space="preserve"> שקלים חדשים, ואולם אם הסכום האמור נמוך מ-20 שקלים חדשים לא יהא העובד זכאי למענק;</w:t>
      </w:r>
    </w:p>
    <w:p w:rsidR="00E313E2" w:rsidRPr="00B84DB8" w:rsidRDefault="00E313E2" w:rsidP="00E313E2">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לעובד שלו שלושה ילדים לפחות </w:t>
      </w:r>
      <w:r w:rsidRPr="00B84DB8">
        <w:rPr>
          <w:rStyle w:val="default"/>
          <w:rFonts w:cs="FrankRuehl"/>
          <w:vanish/>
          <w:sz w:val="22"/>
          <w:szCs w:val="22"/>
          <w:shd w:val="clear" w:color="auto" w:fill="FFFF99"/>
          <w:rtl/>
        </w:rPr>
        <w:t>–</w:t>
      </w:r>
    </w:p>
    <w:p w:rsidR="00E313E2" w:rsidRPr="00B84DB8" w:rsidRDefault="00E313E2" w:rsidP="00E313E2">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2,050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2,060</w:t>
      </w:r>
      <w:r w:rsidRPr="00B84DB8">
        <w:rPr>
          <w:rStyle w:val="default"/>
          <w:rFonts w:cs="FrankRuehl" w:hint="cs"/>
          <w:vanish/>
          <w:sz w:val="22"/>
          <w:szCs w:val="22"/>
          <w:shd w:val="clear" w:color="auto" w:fill="FFFF99"/>
          <w:rtl/>
        </w:rPr>
        <w:t xml:space="preserve"> שקלים חדשים ופחותה מ-</w:t>
      </w:r>
      <w:r w:rsidRPr="00B84DB8">
        <w:rPr>
          <w:rStyle w:val="default"/>
          <w:rFonts w:cs="FrankRuehl" w:hint="cs"/>
          <w:strike/>
          <w:vanish/>
          <w:sz w:val="22"/>
          <w:szCs w:val="22"/>
          <w:shd w:val="clear" w:color="auto" w:fill="FFFF99"/>
          <w:rtl/>
        </w:rPr>
        <w:t>3,560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3,580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120 שקלים חדשים בתוספת 23.5% מחלק הכנסתו החודשית הממוצעת העולה על </w:t>
      </w:r>
      <w:r w:rsidRPr="00B84DB8">
        <w:rPr>
          <w:rStyle w:val="default"/>
          <w:rFonts w:cs="FrankRuehl" w:hint="cs"/>
          <w:strike/>
          <w:vanish/>
          <w:sz w:val="22"/>
          <w:szCs w:val="22"/>
          <w:shd w:val="clear" w:color="auto" w:fill="FFFF99"/>
          <w:rtl/>
        </w:rPr>
        <w:t>2,050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2,060</w:t>
      </w:r>
      <w:r w:rsidRPr="00B84DB8">
        <w:rPr>
          <w:rStyle w:val="default"/>
          <w:rFonts w:cs="FrankRuehl" w:hint="cs"/>
          <w:vanish/>
          <w:sz w:val="22"/>
          <w:szCs w:val="22"/>
          <w:shd w:val="clear" w:color="auto" w:fill="FFFF99"/>
          <w:rtl/>
        </w:rPr>
        <w:t xml:space="preserve"> שקלים חדשים;</w:t>
      </w:r>
    </w:p>
    <w:p w:rsidR="00E313E2" w:rsidRPr="00B84DB8" w:rsidRDefault="00E313E2" w:rsidP="00E313E2">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w:t>
      </w:r>
      <w:r w:rsidRPr="00B84DB8">
        <w:rPr>
          <w:rStyle w:val="default"/>
          <w:rFonts w:cs="FrankRuehl" w:hint="cs"/>
          <w:strike/>
          <w:vanish/>
          <w:sz w:val="22"/>
          <w:szCs w:val="22"/>
          <w:shd w:val="clear" w:color="auto" w:fill="FFFF99"/>
          <w:rtl/>
        </w:rPr>
        <w:t>3,560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3,580</w:t>
      </w:r>
      <w:r w:rsidRPr="00B84DB8">
        <w:rPr>
          <w:rStyle w:val="default"/>
          <w:rFonts w:cs="FrankRuehl" w:hint="cs"/>
          <w:vanish/>
          <w:sz w:val="22"/>
          <w:szCs w:val="22"/>
          <w:shd w:val="clear" w:color="auto" w:fill="FFFF99"/>
          <w:rtl/>
        </w:rPr>
        <w:t xml:space="preserve"> שקלים חדשים ל-</w:t>
      </w:r>
      <w:r w:rsidRPr="00B84DB8">
        <w:rPr>
          <w:rStyle w:val="default"/>
          <w:rFonts w:cs="FrankRuehl" w:hint="cs"/>
          <w:strike/>
          <w:vanish/>
          <w:sz w:val="22"/>
          <w:szCs w:val="22"/>
          <w:shd w:val="clear" w:color="auto" w:fill="FFFF99"/>
          <w:rtl/>
        </w:rPr>
        <w:t>4,740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4,780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470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480</w:t>
      </w:r>
      <w:r w:rsidRPr="00B84DB8">
        <w:rPr>
          <w:rStyle w:val="default"/>
          <w:rFonts w:cs="FrankRuehl" w:hint="cs"/>
          <w:vanish/>
          <w:sz w:val="22"/>
          <w:szCs w:val="22"/>
          <w:shd w:val="clear" w:color="auto" w:fill="FFFF99"/>
          <w:rtl/>
        </w:rPr>
        <w:t xml:space="preserve"> שקלים חדשים;</w:t>
      </w:r>
    </w:p>
    <w:p w:rsidR="00E313E2" w:rsidRPr="00B84DB8" w:rsidRDefault="00E313E2" w:rsidP="00E313E2">
      <w:pPr>
        <w:pStyle w:val="P00"/>
        <w:spacing w:before="0"/>
        <w:ind w:left="1021"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4,740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4,780</w:t>
      </w:r>
      <w:r w:rsidRPr="00B84DB8">
        <w:rPr>
          <w:rStyle w:val="default"/>
          <w:rFonts w:cs="FrankRuehl" w:hint="cs"/>
          <w:vanish/>
          <w:sz w:val="22"/>
          <w:szCs w:val="22"/>
          <w:shd w:val="clear" w:color="auto" w:fill="FFFF99"/>
          <w:rtl/>
        </w:rPr>
        <w:t xml:space="preserve"> שקלים חדשים ואינה עולה על </w:t>
      </w:r>
      <w:r w:rsidRPr="00B84DB8">
        <w:rPr>
          <w:rStyle w:val="default"/>
          <w:rFonts w:cs="FrankRuehl" w:hint="cs"/>
          <w:strike/>
          <w:vanish/>
          <w:sz w:val="22"/>
          <w:szCs w:val="22"/>
          <w:shd w:val="clear" w:color="auto" w:fill="FFFF99"/>
          <w:rtl/>
        </w:rPr>
        <w:t>6,760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6,810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w:t>
      </w:r>
      <w:r w:rsidRPr="00B84DB8">
        <w:rPr>
          <w:rStyle w:val="default"/>
          <w:rFonts w:cs="FrankRuehl" w:hint="cs"/>
          <w:strike/>
          <w:vanish/>
          <w:sz w:val="22"/>
          <w:szCs w:val="22"/>
          <w:shd w:val="clear" w:color="auto" w:fill="FFFF99"/>
          <w:rtl/>
        </w:rPr>
        <w:t>470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480</w:t>
      </w:r>
      <w:r w:rsidRPr="00B84DB8">
        <w:rPr>
          <w:rStyle w:val="default"/>
          <w:rFonts w:cs="FrankRuehl" w:hint="cs"/>
          <w:vanish/>
          <w:sz w:val="22"/>
          <w:szCs w:val="22"/>
          <w:shd w:val="clear" w:color="auto" w:fill="FFFF99"/>
          <w:rtl/>
        </w:rPr>
        <w:t xml:space="preserve"> שקלים חדשים, בניכוי 23.5% מחלק הכנסתו החודשית הממוצעת העולה על </w:t>
      </w:r>
      <w:r w:rsidRPr="00B84DB8">
        <w:rPr>
          <w:rStyle w:val="default"/>
          <w:rFonts w:cs="FrankRuehl" w:hint="cs"/>
          <w:strike/>
          <w:vanish/>
          <w:sz w:val="22"/>
          <w:szCs w:val="22"/>
          <w:shd w:val="clear" w:color="auto" w:fill="FFFF99"/>
          <w:rtl/>
        </w:rPr>
        <w:t>4,740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4,780</w:t>
      </w:r>
      <w:r w:rsidRPr="00B84DB8">
        <w:rPr>
          <w:rStyle w:val="default"/>
          <w:rFonts w:cs="FrankRuehl" w:hint="cs"/>
          <w:vanish/>
          <w:sz w:val="22"/>
          <w:szCs w:val="22"/>
          <w:shd w:val="clear" w:color="auto" w:fill="FFFF99"/>
          <w:rtl/>
        </w:rPr>
        <w:t xml:space="preserve"> שקלים חדשים, ואולם אם הסכום האמור נמוך מ-20 שקלים חדשים לא יהא העובד זכאי למענק.</w:t>
      </w:r>
    </w:p>
    <w:p w:rsidR="00232804" w:rsidRPr="00B84DB8" w:rsidRDefault="00232804" w:rsidP="00232804">
      <w:pPr>
        <w:pStyle w:val="P00"/>
        <w:spacing w:before="0"/>
        <w:ind w:left="0" w:right="1134"/>
        <w:rPr>
          <w:rStyle w:val="default"/>
          <w:rFonts w:ascii="FrankRuehl" w:hAnsi="FrankRuehl" w:cs="FrankRuehl"/>
          <w:vanish/>
          <w:szCs w:val="20"/>
          <w:shd w:val="clear" w:color="auto" w:fill="FFFF99"/>
          <w:rtl/>
        </w:rPr>
      </w:pPr>
    </w:p>
    <w:p w:rsidR="00232804" w:rsidRPr="00B84DB8" w:rsidRDefault="00232804" w:rsidP="00232804">
      <w:pPr>
        <w:pStyle w:val="P00"/>
        <w:spacing w:before="0"/>
        <w:ind w:left="0" w:right="1134"/>
        <w:rPr>
          <w:rStyle w:val="default"/>
          <w:rFonts w:ascii="FrankRuehl" w:hAnsi="FrankRuehl" w:cs="FrankRuehl" w:hint="cs"/>
          <w:vanish/>
          <w:color w:val="FF0000"/>
          <w:szCs w:val="20"/>
          <w:shd w:val="clear" w:color="auto" w:fill="FFFF99"/>
          <w:rtl/>
        </w:rPr>
      </w:pPr>
      <w:r w:rsidRPr="00B84DB8">
        <w:rPr>
          <w:rStyle w:val="default"/>
          <w:rFonts w:ascii="FrankRuehl" w:hAnsi="FrankRuehl" w:cs="FrankRuehl" w:hint="cs"/>
          <w:vanish/>
          <w:color w:val="FF0000"/>
          <w:szCs w:val="20"/>
          <w:shd w:val="clear" w:color="auto" w:fill="FFFF99"/>
          <w:rtl/>
        </w:rPr>
        <w:t>מיום 1.1.2019 עד יום 31.12.2020</w:t>
      </w:r>
      <w:r w:rsidR="00592D5B" w:rsidRPr="00B84DB8">
        <w:rPr>
          <w:rStyle w:val="default"/>
          <w:rFonts w:ascii="FrankRuehl" w:hAnsi="FrankRuehl" w:cs="FrankRuehl" w:hint="cs"/>
          <w:vanish/>
          <w:szCs w:val="20"/>
          <w:shd w:val="clear" w:color="auto" w:fill="FFFF99"/>
          <w:rtl/>
        </w:rPr>
        <w:t xml:space="preserve"> (לאור פיזור הכנסת ה-23 עד יום 6.7.2021)</w:t>
      </w:r>
    </w:p>
    <w:p w:rsidR="00232804" w:rsidRPr="00B84DB8" w:rsidRDefault="00232804" w:rsidP="00232804">
      <w:pPr>
        <w:pStyle w:val="P00"/>
        <w:spacing w:before="0"/>
        <w:ind w:left="0" w:right="1134"/>
        <w:rPr>
          <w:rStyle w:val="default"/>
          <w:rFonts w:cs="FrankRuehl" w:hint="cs"/>
          <w:vanish/>
          <w:szCs w:val="20"/>
          <w:shd w:val="clear" w:color="auto" w:fill="FFFF99"/>
          <w:rtl/>
          <w:lang w:eastAsia="en-US"/>
        </w:rPr>
      </w:pPr>
      <w:r w:rsidRPr="00B84DB8">
        <w:rPr>
          <w:rStyle w:val="default"/>
          <w:rFonts w:cs="FrankRuehl" w:hint="cs"/>
          <w:b/>
          <w:bCs/>
          <w:vanish/>
          <w:szCs w:val="20"/>
          <w:shd w:val="clear" w:color="auto" w:fill="FFFF99"/>
          <w:rtl/>
          <w:lang w:eastAsia="en-US"/>
        </w:rPr>
        <w:t>תיקון מס' 11 הוראת שעה</w:t>
      </w:r>
    </w:p>
    <w:p w:rsidR="00232804" w:rsidRPr="00B84DB8" w:rsidRDefault="00232804" w:rsidP="00232804">
      <w:pPr>
        <w:pStyle w:val="P00"/>
        <w:spacing w:before="0"/>
        <w:ind w:left="0" w:right="1134"/>
        <w:rPr>
          <w:rStyle w:val="default"/>
          <w:rFonts w:ascii="FrankRuehl" w:hAnsi="FrankRuehl" w:cs="FrankRuehl"/>
          <w:vanish/>
          <w:szCs w:val="20"/>
          <w:shd w:val="clear" w:color="auto" w:fill="FFFF99"/>
          <w:rtl/>
        </w:rPr>
      </w:pPr>
      <w:hyperlink r:id="rId84" w:history="1">
        <w:r w:rsidRPr="00B84DB8">
          <w:rPr>
            <w:rStyle w:val="Hyperlink"/>
            <w:rFonts w:ascii="FrankRuehl" w:hAnsi="FrankRuehl" w:cs="FrankRuehl"/>
            <w:vanish/>
            <w:szCs w:val="20"/>
            <w:shd w:val="clear" w:color="auto" w:fill="FFFF99"/>
            <w:rtl/>
          </w:rPr>
          <w:t>ס"ח תשע"ח מס' 2713</w:t>
        </w:r>
      </w:hyperlink>
      <w:r w:rsidRPr="00B84DB8">
        <w:rPr>
          <w:rStyle w:val="default"/>
          <w:rFonts w:ascii="FrankRuehl" w:hAnsi="FrankRuehl" w:cs="FrankRuehl"/>
          <w:vanish/>
          <w:szCs w:val="20"/>
          <w:shd w:val="clear" w:color="auto" w:fill="FFFF99"/>
          <w:rtl/>
        </w:rPr>
        <w:t xml:space="preserve"> מיום 22.3.2018 עמ' 51</w:t>
      </w:r>
      <w:r w:rsidRPr="00B84DB8">
        <w:rPr>
          <w:rStyle w:val="default"/>
          <w:rFonts w:ascii="FrankRuehl" w:hAnsi="FrankRuehl" w:cs="FrankRuehl" w:hint="cs"/>
          <w:vanish/>
          <w:szCs w:val="20"/>
          <w:shd w:val="clear" w:color="auto" w:fill="FFFF99"/>
          <w:rtl/>
        </w:rPr>
        <w:t>6</w:t>
      </w:r>
      <w:r w:rsidRPr="00B84DB8">
        <w:rPr>
          <w:rStyle w:val="default"/>
          <w:rFonts w:ascii="FrankRuehl" w:hAnsi="FrankRuehl" w:cs="FrankRuehl"/>
          <w:vanish/>
          <w:szCs w:val="20"/>
          <w:shd w:val="clear" w:color="auto" w:fill="FFFF99"/>
          <w:rtl/>
        </w:rPr>
        <w:t xml:space="preserve"> (</w:t>
      </w:r>
      <w:hyperlink r:id="rId85" w:history="1">
        <w:r w:rsidRPr="00B84DB8">
          <w:rPr>
            <w:rStyle w:val="Hyperlink"/>
            <w:rFonts w:ascii="FrankRuehl" w:hAnsi="FrankRuehl" w:cs="FrankRuehl"/>
            <w:vanish/>
            <w:szCs w:val="20"/>
            <w:shd w:val="clear" w:color="auto" w:fill="FFFF99"/>
            <w:rtl/>
          </w:rPr>
          <w:t>ה"ח 1196</w:t>
        </w:r>
      </w:hyperlink>
      <w:r w:rsidRPr="00B84DB8">
        <w:rPr>
          <w:rStyle w:val="default"/>
          <w:rFonts w:ascii="FrankRuehl" w:hAnsi="FrankRuehl" w:cs="FrankRuehl"/>
          <w:vanish/>
          <w:szCs w:val="20"/>
          <w:shd w:val="clear" w:color="auto" w:fill="FFFF99"/>
          <w:rtl/>
        </w:rPr>
        <w:t>)</w:t>
      </w:r>
    </w:p>
    <w:p w:rsidR="00232804" w:rsidRPr="00B84DB8" w:rsidRDefault="00232804" w:rsidP="00232804">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vanish/>
          <w:sz w:val="22"/>
          <w:szCs w:val="22"/>
          <w:shd w:val="clear" w:color="auto" w:fill="FFFF99"/>
          <w:rtl/>
        </w:rPr>
        <w:t>.</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עובד שלו ילדים בשנת המס או עובד ללא ילדים שמלאו לו 55 שנים בשנת המס, שהכנסתו החודשית הממוצעת, באותה שנת מס, היא כמפורט בפסקאות שלהלן, לפי העניין, יהיה זכאי, בכפוף להוראות סעיפים 3 עד 7, למענק בעד כל חודש עבודה בפועל בשנת המס שלא קיבל בו הכנסת עבודה מאת קרובו, בסכומים המפורטים באותן פסקאות:</w:t>
      </w:r>
    </w:p>
    <w:p w:rsidR="00232804" w:rsidRPr="00B84DB8" w:rsidRDefault="00232804" w:rsidP="00232804">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לעובד שלו ילד אחד או שני ילדים או לעובד ללא ילדים שמלאו לו 55 שנים </w:t>
      </w:r>
      <w:r w:rsidRPr="00B84DB8">
        <w:rPr>
          <w:rStyle w:val="default"/>
          <w:rFonts w:cs="FrankRuehl"/>
          <w:vanish/>
          <w:sz w:val="22"/>
          <w:szCs w:val="22"/>
          <w:shd w:val="clear" w:color="auto" w:fill="FFFF99"/>
          <w:rtl/>
        </w:rPr>
        <w:t>–</w:t>
      </w:r>
    </w:p>
    <w:p w:rsidR="00232804" w:rsidRPr="00B84DB8" w:rsidRDefault="00232804" w:rsidP="00232804">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עלה על 2,060 שקלים חדשים ופחותה מ-3,580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80 שקלים חדשים בתוספת 16.1% מחלק הכנסתו החודשית הממוצעת העולה על  2,060 שקלים חדשים;</w:t>
      </w:r>
    </w:p>
    <w:p w:rsidR="00232804" w:rsidRPr="00B84DB8" w:rsidRDefault="00232804" w:rsidP="00232804">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3,580 שקלים חדשים </w:t>
      </w:r>
      <w:r w:rsidRPr="00B84DB8">
        <w:rPr>
          <w:rStyle w:val="default"/>
          <w:rFonts w:cs="FrankRuehl" w:hint="cs"/>
          <w:strike/>
          <w:vanish/>
          <w:sz w:val="22"/>
          <w:szCs w:val="22"/>
          <w:shd w:val="clear" w:color="auto" w:fill="FFFF99"/>
          <w:rtl/>
        </w:rPr>
        <w:t>ל-4,780</w:t>
      </w:r>
      <w:r w:rsidR="007267FC" w:rsidRPr="00B84DB8">
        <w:rPr>
          <w:rStyle w:val="default"/>
          <w:rFonts w:cs="FrankRuehl" w:hint="cs"/>
          <w:vanish/>
          <w:sz w:val="22"/>
          <w:szCs w:val="22"/>
          <w:shd w:val="clear" w:color="auto" w:fill="FFFF99"/>
          <w:rtl/>
        </w:rPr>
        <w:t xml:space="preserve"> </w:t>
      </w:r>
      <w:r w:rsidR="007267FC" w:rsidRPr="00B84DB8">
        <w:rPr>
          <w:rStyle w:val="default"/>
          <w:rFonts w:cs="FrankRuehl" w:hint="cs"/>
          <w:vanish/>
          <w:sz w:val="22"/>
          <w:szCs w:val="22"/>
          <w:u w:val="single"/>
          <w:shd w:val="clear" w:color="auto" w:fill="FFFF99"/>
          <w:rtl/>
        </w:rPr>
        <w:t>ל-5,000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330 שקלים חדשים;</w:t>
      </w:r>
    </w:p>
    <w:p w:rsidR="00232804" w:rsidRPr="00B84DB8" w:rsidRDefault="00232804" w:rsidP="00232804">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4,780</w:t>
      </w:r>
      <w:r w:rsidR="007267FC" w:rsidRPr="00B84DB8">
        <w:rPr>
          <w:rStyle w:val="default"/>
          <w:rFonts w:cs="FrankRuehl" w:hint="cs"/>
          <w:vanish/>
          <w:sz w:val="22"/>
          <w:szCs w:val="22"/>
          <w:shd w:val="clear" w:color="auto" w:fill="FFFF99"/>
          <w:rtl/>
        </w:rPr>
        <w:t xml:space="preserve"> </w:t>
      </w:r>
      <w:r w:rsidR="007267FC" w:rsidRPr="00B84DB8">
        <w:rPr>
          <w:rStyle w:val="default"/>
          <w:rFonts w:cs="FrankRuehl" w:hint="cs"/>
          <w:vanish/>
          <w:sz w:val="22"/>
          <w:szCs w:val="22"/>
          <w:u w:val="single"/>
          <w:shd w:val="clear" w:color="auto" w:fill="FFFF99"/>
          <w:rtl/>
        </w:rPr>
        <w:t>5,000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ואינה עולה על 6,210 שקלים חדשים</w:t>
      </w:r>
      <w:r w:rsidRPr="00B84DB8">
        <w:rPr>
          <w:rStyle w:val="default"/>
          <w:rFonts w:cs="FrankRuehl" w:hint="cs"/>
          <w:vanish/>
          <w:sz w:val="22"/>
          <w:szCs w:val="22"/>
          <w:shd w:val="clear" w:color="auto" w:fill="FFFF99"/>
          <w:rtl/>
        </w:rPr>
        <w:t xml:space="preserve">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330 שקלים חדשים, בניכוי 23% מחלק הכנסתו החודשית הממוצעת העולה על </w:t>
      </w:r>
      <w:r w:rsidRPr="00B84DB8">
        <w:rPr>
          <w:rStyle w:val="default"/>
          <w:rFonts w:cs="FrankRuehl" w:hint="cs"/>
          <w:strike/>
          <w:vanish/>
          <w:sz w:val="22"/>
          <w:szCs w:val="22"/>
          <w:shd w:val="clear" w:color="auto" w:fill="FFFF99"/>
          <w:rtl/>
        </w:rPr>
        <w:t>4,780</w:t>
      </w:r>
      <w:r w:rsidR="007267FC" w:rsidRPr="00B84DB8">
        <w:rPr>
          <w:rStyle w:val="default"/>
          <w:rFonts w:cs="FrankRuehl" w:hint="cs"/>
          <w:vanish/>
          <w:sz w:val="22"/>
          <w:szCs w:val="22"/>
          <w:shd w:val="clear" w:color="auto" w:fill="FFFF99"/>
          <w:rtl/>
        </w:rPr>
        <w:t xml:space="preserve"> </w:t>
      </w:r>
      <w:r w:rsidR="007267FC" w:rsidRPr="00B84DB8">
        <w:rPr>
          <w:rStyle w:val="default"/>
          <w:rFonts w:cs="FrankRuehl" w:hint="cs"/>
          <w:vanish/>
          <w:sz w:val="22"/>
          <w:szCs w:val="22"/>
          <w:u w:val="single"/>
          <w:shd w:val="clear" w:color="auto" w:fill="FFFF99"/>
          <w:rtl/>
        </w:rPr>
        <w:t>5,000</w:t>
      </w:r>
      <w:r w:rsidRPr="00B84DB8">
        <w:rPr>
          <w:rStyle w:val="default"/>
          <w:rFonts w:cs="FrankRuehl" w:hint="cs"/>
          <w:vanish/>
          <w:sz w:val="22"/>
          <w:szCs w:val="22"/>
          <w:shd w:val="clear" w:color="auto" w:fill="FFFF99"/>
          <w:rtl/>
        </w:rPr>
        <w:t xml:space="preserve"> שקלים חדשים, ואולם אם הסכום האמור נמוך מ-20 שקלים חדשים לא יהא העובד זכאי למענק;</w:t>
      </w:r>
    </w:p>
    <w:p w:rsidR="00232804" w:rsidRPr="00B84DB8" w:rsidRDefault="00232804" w:rsidP="00232804">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לעובד שלו שלושה ילדים לפחות </w:t>
      </w:r>
      <w:r w:rsidRPr="00B84DB8">
        <w:rPr>
          <w:rStyle w:val="default"/>
          <w:rFonts w:cs="FrankRuehl"/>
          <w:vanish/>
          <w:sz w:val="22"/>
          <w:szCs w:val="22"/>
          <w:shd w:val="clear" w:color="auto" w:fill="FFFF99"/>
          <w:rtl/>
        </w:rPr>
        <w:t>–</w:t>
      </w:r>
    </w:p>
    <w:p w:rsidR="00232804" w:rsidRPr="00B84DB8" w:rsidRDefault="00232804" w:rsidP="00232804">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עולה על 2,060 שקלים חדשים ופחותה מ-3,580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120 שקלים חדשים בתוספת 23.5% מחלק הכנסתו החודשית הממוצעת העולה על 2,060 שקלים חדשים;</w:t>
      </w:r>
    </w:p>
    <w:p w:rsidR="00232804" w:rsidRPr="00B84DB8" w:rsidRDefault="00232804" w:rsidP="00232804">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3,580 שקלים חדשים </w:t>
      </w:r>
      <w:r w:rsidRPr="00B84DB8">
        <w:rPr>
          <w:rStyle w:val="default"/>
          <w:rFonts w:cs="FrankRuehl" w:hint="cs"/>
          <w:strike/>
          <w:vanish/>
          <w:sz w:val="22"/>
          <w:szCs w:val="22"/>
          <w:shd w:val="clear" w:color="auto" w:fill="FFFF99"/>
          <w:rtl/>
        </w:rPr>
        <w:t>ל-4,780</w:t>
      </w:r>
      <w:r w:rsidR="007267FC" w:rsidRPr="00B84DB8">
        <w:rPr>
          <w:rStyle w:val="default"/>
          <w:rFonts w:cs="FrankRuehl" w:hint="cs"/>
          <w:vanish/>
          <w:sz w:val="22"/>
          <w:szCs w:val="22"/>
          <w:shd w:val="clear" w:color="auto" w:fill="FFFF99"/>
          <w:rtl/>
        </w:rPr>
        <w:t xml:space="preserve"> </w:t>
      </w:r>
      <w:r w:rsidR="007267FC" w:rsidRPr="00B84DB8">
        <w:rPr>
          <w:rStyle w:val="default"/>
          <w:rFonts w:cs="FrankRuehl" w:hint="cs"/>
          <w:vanish/>
          <w:sz w:val="22"/>
          <w:szCs w:val="22"/>
          <w:u w:val="single"/>
          <w:shd w:val="clear" w:color="auto" w:fill="FFFF99"/>
          <w:rtl/>
        </w:rPr>
        <w:t>ל-5,000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480 שקלים חדשים;</w:t>
      </w:r>
    </w:p>
    <w:p w:rsidR="00232804" w:rsidRPr="007267FC" w:rsidRDefault="00232804" w:rsidP="007267FC">
      <w:pPr>
        <w:pStyle w:val="P00"/>
        <w:spacing w:before="0"/>
        <w:ind w:left="1021" w:right="1134"/>
        <w:rPr>
          <w:rStyle w:val="default"/>
          <w:rFonts w:cs="FrankRuehl"/>
          <w:sz w:val="2"/>
          <w:szCs w:val="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4,780</w:t>
      </w:r>
      <w:r w:rsidR="007267FC" w:rsidRPr="00B84DB8">
        <w:rPr>
          <w:rStyle w:val="default"/>
          <w:rFonts w:cs="FrankRuehl" w:hint="cs"/>
          <w:vanish/>
          <w:sz w:val="22"/>
          <w:szCs w:val="22"/>
          <w:shd w:val="clear" w:color="auto" w:fill="FFFF99"/>
          <w:rtl/>
        </w:rPr>
        <w:t xml:space="preserve"> </w:t>
      </w:r>
      <w:r w:rsidR="007267FC" w:rsidRPr="00B84DB8">
        <w:rPr>
          <w:rStyle w:val="default"/>
          <w:rFonts w:cs="FrankRuehl" w:hint="cs"/>
          <w:vanish/>
          <w:sz w:val="22"/>
          <w:szCs w:val="22"/>
          <w:u w:val="single"/>
          <w:shd w:val="clear" w:color="auto" w:fill="FFFF99"/>
          <w:rtl/>
        </w:rPr>
        <w:t>5,000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ואינה עולה על 6,810 שקלים חדשים</w:t>
      </w:r>
      <w:r w:rsidRPr="00B84DB8">
        <w:rPr>
          <w:rStyle w:val="default"/>
          <w:rFonts w:cs="FrankRuehl" w:hint="cs"/>
          <w:vanish/>
          <w:sz w:val="22"/>
          <w:szCs w:val="22"/>
          <w:shd w:val="clear" w:color="auto" w:fill="FFFF99"/>
          <w:rtl/>
        </w:rPr>
        <w:t xml:space="preserve">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480 שקלים חדשים, בניכוי 23.5% מחלק הכנסתו החודשית הממוצעת העולה על </w:t>
      </w:r>
      <w:r w:rsidRPr="00B84DB8">
        <w:rPr>
          <w:rStyle w:val="default"/>
          <w:rFonts w:cs="FrankRuehl" w:hint="cs"/>
          <w:strike/>
          <w:vanish/>
          <w:sz w:val="22"/>
          <w:szCs w:val="22"/>
          <w:shd w:val="clear" w:color="auto" w:fill="FFFF99"/>
          <w:rtl/>
        </w:rPr>
        <w:t>4,780</w:t>
      </w:r>
      <w:r w:rsidR="007267FC" w:rsidRPr="00B84DB8">
        <w:rPr>
          <w:rStyle w:val="default"/>
          <w:rFonts w:cs="FrankRuehl" w:hint="cs"/>
          <w:vanish/>
          <w:sz w:val="22"/>
          <w:szCs w:val="22"/>
          <w:shd w:val="clear" w:color="auto" w:fill="FFFF99"/>
          <w:rtl/>
        </w:rPr>
        <w:t xml:space="preserve"> </w:t>
      </w:r>
      <w:r w:rsidR="007267FC" w:rsidRPr="00B84DB8">
        <w:rPr>
          <w:rStyle w:val="default"/>
          <w:rFonts w:cs="FrankRuehl" w:hint="cs"/>
          <w:vanish/>
          <w:sz w:val="22"/>
          <w:szCs w:val="22"/>
          <w:u w:val="single"/>
          <w:shd w:val="clear" w:color="auto" w:fill="FFFF99"/>
          <w:rtl/>
        </w:rPr>
        <w:t>5,000</w:t>
      </w:r>
      <w:r w:rsidRPr="00B84DB8">
        <w:rPr>
          <w:rStyle w:val="default"/>
          <w:rFonts w:cs="FrankRuehl" w:hint="cs"/>
          <w:vanish/>
          <w:sz w:val="22"/>
          <w:szCs w:val="22"/>
          <w:shd w:val="clear" w:color="auto" w:fill="FFFF99"/>
          <w:rtl/>
        </w:rPr>
        <w:t xml:space="preserve"> שקלים חדשים, ואולם אם הסכום האמור נמוך מ-20 שקלים חדשים לא יהא העובד זכאי למענק.</w:t>
      </w:r>
      <w:bookmarkEnd w:id="33"/>
    </w:p>
    <w:p w:rsidR="00870C73" w:rsidRDefault="00870C73" w:rsidP="00C13C43">
      <w:pPr>
        <w:pStyle w:val="P00"/>
        <w:spacing w:before="72"/>
        <w:ind w:left="0" w:right="1134"/>
        <w:rPr>
          <w:rStyle w:val="default"/>
          <w:rFonts w:cs="FrankRuehl" w:hint="cs"/>
          <w:rtl/>
        </w:rPr>
      </w:pPr>
      <w:bookmarkStart w:id="34" w:name="Seif3"/>
      <w:bookmarkEnd w:id="34"/>
      <w:r>
        <w:rPr>
          <w:rFonts w:cs="Miriam"/>
          <w:lang w:val="he-IL"/>
        </w:rPr>
        <w:pict>
          <v:rect id="_x0000_s2383" style="position:absolute;left:0;text-align:left;margin-left:464.35pt;margin-top:7.1pt;width:75.05pt;height:31.9pt;z-index:251598336" o:allowincell="f" filled="f" stroked="f" strokecolor="lime" strokeweight=".25pt">
            <v:textbox style="mso-next-textbox:#_x0000_s2383" inset="0,0,0,0">
              <w:txbxContent>
                <w:p w:rsidR="00935978" w:rsidRDefault="00935978">
                  <w:pPr>
                    <w:spacing w:line="160" w:lineRule="exact"/>
                    <w:rPr>
                      <w:rFonts w:cs="Miriam" w:hint="cs"/>
                      <w:noProof/>
                      <w:sz w:val="18"/>
                      <w:szCs w:val="18"/>
                      <w:rtl/>
                    </w:rPr>
                  </w:pPr>
                  <w:r>
                    <w:rPr>
                      <w:rFonts w:cs="Miriam" w:hint="cs"/>
                      <w:sz w:val="18"/>
                      <w:szCs w:val="18"/>
                      <w:rtl/>
                    </w:rPr>
                    <w:t>סייגים לזכאות</w:t>
                  </w:r>
                </w:p>
                <w:p w:rsidR="00935978" w:rsidRDefault="00935978">
                  <w:pPr>
                    <w:spacing w:line="160" w:lineRule="exac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הזכאות למענק לפי </w:t>
      </w:r>
      <w:r w:rsidR="00C13C43">
        <w:rPr>
          <w:rStyle w:val="default"/>
          <w:rFonts w:cs="FrankRuehl" w:hint="cs"/>
          <w:rtl/>
        </w:rPr>
        <w:t>פרק זה</w:t>
      </w:r>
      <w:r>
        <w:rPr>
          <w:rStyle w:val="default"/>
          <w:rFonts w:cs="FrankRuehl" w:hint="cs"/>
          <w:rtl/>
        </w:rPr>
        <w:t xml:space="preserve"> לא תחול על עובד שהתקיים בו, במועד כלשהו בשנת המס, אחד מאלה:</w:t>
      </w:r>
    </w:p>
    <w:p w:rsidR="00C13C43" w:rsidRDefault="00C114A8">
      <w:pPr>
        <w:pStyle w:val="P00"/>
        <w:spacing w:before="72"/>
        <w:ind w:left="624" w:right="1134"/>
        <w:rPr>
          <w:rStyle w:val="default"/>
          <w:rFonts w:cs="FrankRuehl" w:hint="cs"/>
          <w:rtl/>
        </w:rPr>
      </w:pPr>
      <w:r>
        <w:rPr>
          <w:rFonts w:cs="FrankRuehl" w:hint="cs"/>
          <w:sz w:val="26"/>
          <w:rtl/>
          <w:lang w:eastAsia="en-US"/>
        </w:rPr>
        <w:pict>
          <v:shape id="_x0000_s2530" type="#_x0000_t202" style="position:absolute;left:0;text-align:left;margin-left:470.35pt;margin-top:7.1pt;width:1in;height:18pt;z-index:251656704" filled="f" stroked="f">
            <v:textbox inset="1mm,0,1mm,0">
              <w:txbxContent>
                <w:p w:rsidR="00935978" w:rsidRDefault="00935978" w:rsidP="00C114A8">
                  <w:pPr>
                    <w:spacing w:line="160" w:lineRule="exact"/>
                    <w:rPr>
                      <w:rFonts w:cs="Miriam" w:hint="cs"/>
                      <w:noProof/>
                      <w:sz w:val="18"/>
                      <w:szCs w:val="18"/>
                      <w:rtl/>
                    </w:rPr>
                  </w:pPr>
                  <w:r>
                    <w:rPr>
                      <w:rFonts w:cs="Miriam" w:hint="cs"/>
                      <w:noProof/>
                      <w:sz w:val="18"/>
                      <w:szCs w:val="18"/>
                      <w:rtl/>
                    </w:rPr>
                    <w:t>(תיקון מס' 8) תשע"ו-2016</w:t>
                  </w:r>
                </w:p>
              </w:txbxContent>
            </v:textbox>
            <w10:anchorlock/>
          </v:shape>
        </w:pict>
      </w:r>
      <w:r w:rsidR="00870C73">
        <w:rPr>
          <w:rStyle w:val="default"/>
          <w:rFonts w:cs="FrankRuehl" w:hint="cs"/>
          <w:rtl/>
        </w:rPr>
        <w:t>(1)</w:t>
      </w:r>
      <w:r w:rsidR="00870C73">
        <w:rPr>
          <w:rStyle w:val="default"/>
          <w:rFonts w:cs="FrankRuehl" w:hint="cs"/>
          <w:rtl/>
        </w:rPr>
        <w:tab/>
        <w:t>לו, לבן זוגו או לילדו הסמוך על שולחנו, זכות במקרקעין, בין בישראל ובין מחוץ לישראל, שאינה דירת מגורים יחידה</w:t>
      </w:r>
      <w:r w:rsidR="00C13C43">
        <w:rPr>
          <w:rStyle w:val="default"/>
          <w:rFonts w:cs="FrankRuehl" w:hint="cs"/>
          <w:rtl/>
        </w:rPr>
        <w:t xml:space="preserve"> </w:t>
      </w:r>
      <w:r w:rsidR="00C13C43" w:rsidRPr="00C13C43">
        <w:rPr>
          <w:rStyle w:val="default"/>
          <w:rFonts w:cs="FrankRuehl" w:hint="cs"/>
          <w:rtl/>
        </w:rPr>
        <w:t>ואינה דירת מגורים שחלות לגביה הוראות סעיף 9(ג1ג)(2)(ב) לחוק מיסוי מקרקעין</w:t>
      </w:r>
      <w:r w:rsidR="00870C73">
        <w:rPr>
          <w:rStyle w:val="default"/>
          <w:rFonts w:cs="FrankRuehl" w:hint="cs"/>
          <w:rtl/>
        </w:rPr>
        <w:t>, ובלבד שחלקם בזכות כאמו</w:t>
      </w:r>
      <w:r w:rsidR="00C13C43">
        <w:rPr>
          <w:rStyle w:val="default"/>
          <w:rFonts w:cs="FrankRuehl" w:hint="cs"/>
          <w:rtl/>
        </w:rPr>
        <w:t xml:space="preserve">ר, יחד, עולה על 50%; לעניין זה </w:t>
      </w:r>
      <w:r w:rsidR="00C13C43">
        <w:rPr>
          <w:rStyle w:val="default"/>
          <w:rFonts w:cs="FrankRuehl"/>
          <w:rtl/>
        </w:rPr>
        <w:t>–</w:t>
      </w:r>
    </w:p>
    <w:p w:rsidR="00870C73" w:rsidRDefault="00870C73" w:rsidP="00C13C43">
      <w:pPr>
        <w:pStyle w:val="P00"/>
        <w:spacing w:before="72"/>
        <w:ind w:left="624" w:right="1134"/>
        <w:rPr>
          <w:rStyle w:val="default"/>
          <w:rFonts w:cs="FrankRuehl" w:hint="cs"/>
          <w:rtl/>
        </w:rPr>
      </w:pPr>
      <w:r>
        <w:rPr>
          <w:rStyle w:val="default"/>
          <w:rFonts w:cs="FrankRuehl" w:hint="cs"/>
          <w:rtl/>
        </w:rPr>
        <w:t xml:space="preserve">"דירת מגורים" </w:t>
      </w:r>
      <w:r>
        <w:rPr>
          <w:rStyle w:val="default"/>
          <w:rFonts w:cs="FrankRuehl"/>
          <w:rtl/>
        </w:rPr>
        <w:t>–</w:t>
      </w:r>
      <w:r w:rsidR="00C13C43">
        <w:rPr>
          <w:rStyle w:val="default"/>
          <w:rFonts w:cs="FrankRuehl" w:hint="cs"/>
          <w:rtl/>
        </w:rPr>
        <w:t xml:space="preserve"> כהגדרתה בסעיף 9(ג)</w:t>
      </w:r>
      <w:r>
        <w:rPr>
          <w:rStyle w:val="default"/>
          <w:rFonts w:cs="FrankRuehl" w:hint="cs"/>
          <w:rtl/>
        </w:rPr>
        <w:t xml:space="preserve"> </w:t>
      </w:r>
      <w:r w:rsidR="00C13C43">
        <w:rPr>
          <w:rStyle w:val="default"/>
          <w:rFonts w:cs="FrankRuehl" w:hint="cs"/>
          <w:rtl/>
        </w:rPr>
        <w:t>ל</w:t>
      </w:r>
      <w:r>
        <w:rPr>
          <w:rStyle w:val="default"/>
          <w:rFonts w:cs="FrankRuehl" w:hint="cs"/>
          <w:rtl/>
        </w:rPr>
        <w:t>חוק מיסוי מקרקעין;</w:t>
      </w:r>
    </w:p>
    <w:p w:rsidR="00C13C43" w:rsidRDefault="00C13C43">
      <w:pPr>
        <w:pStyle w:val="P00"/>
        <w:spacing w:before="72"/>
        <w:ind w:left="624" w:right="1134"/>
        <w:rPr>
          <w:rStyle w:val="default"/>
          <w:rFonts w:cs="FrankRuehl" w:hint="cs"/>
          <w:rtl/>
        </w:rPr>
      </w:pPr>
      <w:r>
        <w:rPr>
          <w:rStyle w:val="default"/>
          <w:rFonts w:cs="FrankRuehl" w:hint="cs"/>
          <w:rtl/>
        </w:rPr>
        <w:t xml:space="preserve">"זכות במקרקעין" </w:t>
      </w:r>
      <w:r>
        <w:rPr>
          <w:rStyle w:val="default"/>
          <w:rFonts w:cs="FrankRuehl"/>
          <w:rtl/>
        </w:rPr>
        <w:t>–</w:t>
      </w:r>
      <w:r>
        <w:rPr>
          <w:rStyle w:val="default"/>
          <w:rFonts w:cs="FrankRuehl" w:hint="cs"/>
          <w:rtl/>
        </w:rPr>
        <w:t xml:space="preserve"> כהגדרתה בחוק מיסוי מקרקעין;</w:t>
      </w:r>
    </w:p>
    <w:p w:rsidR="00870C73" w:rsidRDefault="00870C7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בבעלותו, בהחזקתו או בשימושו העיקרי, נכס מסוג שקבע שר האוצר באישור ועדת הכספים של הכנסת;</w:t>
      </w:r>
    </w:p>
    <w:p w:rsidR="00870C73" w:rsidRDefault="005B0A25" w:rsidP="00C13C43">
      <w:pPr>
        <w:pStyle w:val="P00"/>
        <w:spacing w:before="72"/>
        <w:ind w:left="624" w:right="1134"/>
        <w:rPr>
          <w:rStyle w:val="default"/>
          <w:rFonts w:cs="FrankRuehl" w:hint="cs"/>
          <w:rtl/>
        </w:rPr>
      </w:pPr>
      <w:r>
        <w:rPr>
          <w:rFonts w:cs="FrankRuehl"/>
          <w:sz w:val="26"/>
          <w:rtl/>
          <w:lang w:eastAsia="en-US"/>
        </w:rPr>
        <w:pict>
          <v:shape id="_x0000_s2486" type="#_x0000_t202" style="position:absolute;left:0;text-align:left;margin-left:463.5pt;margin-top:7.05pt;width:78.85pt;height:20.05pt;z-index:251641344" filled="f" stroked="f">
            <v:textbox inset="1mm,0,1mm,0">
              <w:txbxContent>
                <w:p w:rsidR="00935978" w:rsidRDefault="00935978" w:rsidP="00C114A8">
                  <w:pPr>
                    <w:spacing w:line="160" w:lineRule="exact"/>
                    <w:rPr>
                      <w:rFonts w:cs="Miriam" w:hint="cs"/>
                      <w:noProof/>
                      <w:sz w:val="18"/>
                      <w:szCs w:val="18"/>
                      <w:rtl/>
                    </w:rPr>
                  </w:pPr>
                  <w:r>
                    <w:rPr>
                      <w:rFonts w:cs="Miriam" w:hint="cs"/>
                      <w:noProof/>
                      <w:sz w:val="18"/>
                      <w:szCs w:val="18"/>
                      <w:rtl/>
                    </w:rPr>
                    <w:t>(תיקון מס' 8) תשע"ו-2016</w:t>
                  </w:r>
                </w:p>
              </w:txbxContent>
            </v:textbox>
          </v:shape>
        </w:pict>
      </w:r>
      <w:r w:rsidR="00870C73">
        <w:rPr>
          <w:rStyle w:val="default"/>
          <w:rFonts w:cs="FrankRuehl" w:hint="cs"/>
          <w:rtl/>
        </w:rPr>
        <w:t>(3)</w:t>
      </w:r>
      <w:r w:rsidR="00870C73">
        <w:rPr>
          <w:rStyle w:val="default"/>
          <w:rFonts w:cs="FrankRuehl" w:hint="cs"/>
          <w:rtl/>
        </w:rPr>
        <w:tab/>
      </w:r>
      <w:r w:rsidR="00C13C43">
        <w:rPr>
          <w:rStyle w:val="default"/>
          <w:rFonts w:cs="FrankRuehl" w:hint="cs"/>
          <w:rtl/>
        </w:rPr>
        <w:t>(נמחקה)</w:t>
      </w:r>
      <w:r w:rsidR="00870C73">
        <w:rPr>
          <w:rStyle w:val="default"/>
          <w:rFonts w:cs="FrankRuehl" w:hint="cs"/>
          <w:rtl/>
        </w:rPr>
        <w:t>.</w:t>
      </w:r>
    </w:p>
    <w:p w:rsidR="005B0A25" w:rsidRPr="00B84DB8" w:rsidRDefault="005B0A25" w:rsidP="005B0A25">
      <w:pPr>
        <w:pStyle w:val="P00"/>
        <w:spacing w:before="0"/>
        <w:ind w:left="624" w:right="1134"/>
        <w:rPr>
          <w:rStyle w:val="default"/>
          <w:rFonts w:cs="FrankRuehl" w:hint="cs"/>
          <w:vanish/>
          <w:color w:val="FF0000"/>
          <w:sz w:val="20"/>
          <w:szCs w:val="20"/>
          <w:shd w:val="clear" w:color="auto" w:fill="FFFF99"/>
          <w:rtl/>
        </w:rPr>
      </w:pPr>
      <w:bookmarkStart w:id="35" w:name="Rov66"/>
      <w:r w:rsidRPr="00B84DB8">
        <w:rPr>
          <w:rStyle w:val="default"/>
          <w:rFonts w:cs="FrankRuehl" w:hint="cs"/>
          <w:vanish/>
          <w:color w:val="FF0000"/>
          <w:sz w:val="20"/>
          <w:szCs w:val="20"/>
          <w:shd w:val="clear" w:color="auto" w:fill="FFFF99"/>
          <w:rtl/>
        </w:rPr>
        <w:t>מיום 1.6.2008</w:t>
      </w:r>
    </w:p>
    <w:p w:rsidR="005B0A25" w:rsidRPr="00B84DB8" w:rsidRDefault="005B0A25" w:rsidP="005B0A25">
      <w:pPr>
        <w:pStyle w:val="P00"/>
        <w:spacing w:before="0"/>
        <w:ind w:left="624"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תשס"ח-2008</w:t>
      </w:r>
    </w:p>
    <w:p w:rsidR="005B0A25" w:rsidRPr="00B84DB8" w:rsidRDefault="005B0A25" w:rsidP="005B0A25">
      <w:pPr>
        <w:pStyle w:val="P00"/>
        <w:spacing w:before="0"/>
        <w:ind w:left="624" w:right="1134"/>
        <w:rPr>
          <w:rStyle w:val="default"/>
          <w:rFonts w:cs="FrankRuehl" w:hint="cs"/>
          <w:vanish/>
          <w:sz w:val="20"/>
          <w:szCs w:val="20"/>
          <w:shd w:val="clear" w:color="auto" w:fill="FFFF99"/>
          <w:rtl/>
        </w:rPr>
      </w:pPr>
      <w:hyperlink r:id="rId86" w:history="1">
        <w:r w:rsidRPr="00B84DB8">
          <w:rPr>
            <w:rStyle w:val="Hyperlink"/>
            <w:rFonts w:cs="FrankRuehl" w:hint="cs"/>
            <w:vanish/>
            <w:szCs w:val="20"/>
            <w:shd w:val="clear" w:color="auto" w:fill="FFFF99"/>
            <w:rtl/>
          </w:rPr>
          <w:t>י"פ תשס"ח מס' 5852</w:t>
        </w:r>
      </w:hyperlink>
      <w:r w:rsidRPr="00B84DB8">
        <w:rPr>
          <w:rStyle w:val="default"/>
          <w:rFonts w:cs="FrankRuehl" w:hint="cs"/>
          <w:vanish/>
          <w:sz w:val="20"/>
          <w:szCs w:val="20"/>
          <w:shd w:val="clear" w:color="auto" w:fill="FFFF99"/>
          <w:rtl/>
        </w:rPr>
        <w:t xml:space="preserve"> מיום 25.9.2008 עמ' 4822</w:t>
      </w:r>
    </w:p>
    <w:p w:rsidR="005B0A25" w:rsidRPr="00B84DB8" w:rsidRDefault="005B0A25" w:rsidP="005B0A25">
      <w:pPr>
        <w:pStyle w:val="P0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(3)</w:t>
      </w:r>
      <w:r w:rsidRPr="00B84DB8">
        <w:rPr>
          <w:rStyle w:val="default"/>
          <w:rFonts w:cs="FrankRuehl" w:hint="cs"/>
          <w:vanish/>
          <w:sz w:val="22"/>
          <w:szCs w:val="22"/>
          <w:shd w:val="clear" w:color="auto" w:fill="FFFF99"/>
          <w:rtl/>
        </w:rPr>
        <w:tab/>
        <w:t xml:space="preserve">סך כל הכנסת העבודה שלו בשנת מס, כשהוא מחולק במספר חודשי העבודה בפועל של העובד בשנת המס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נמוך מ-</w:t>
      </w:r>
      <w:r w:rsidRPr="00B84DB8">
        <w:rPr>
          <w:rStyle w:val="default"/>
          <w:rFonts w:cs="FrankRuehl" w:hint="cs"/>
          <w:strike/>
          <w:vanish/>
          <w:sz w:val="22"/>
          <w:szCs w:val="22"/>
          <w:shd w:val="clear" w:color="auto" w:fill="FFFF99"/>
          <w:rtl/>
        </w:rPr>
        <w:t>1,725</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1,810</w:t>
      </w:r>
      <w:r w:rsidRPr="00B84DB8">
        <w:rPr>
          <w:rStyle w:val="default"/>
          <w:rFonts w:cs="FrankRuehl" w:hint="cs"/>
          <w:vanish/>
          <w:sz w:val="22"/>
          <w:szCs w:val="22"/>
          <w:shd w:val="clear" w:color="auto" w:fill="FFFF99"/>
          <w:rtl/>
        </w:rPr>
        <w:t xml:space="preserve"> שקלים חדשים.</w:t>
      </w:r>
    </w:p>
    <w:p w:rsidR="00C82160" w:rsidRPr="00B84DB8" w:rsidRDefault="00C82160" w:rsidP="00C82160">
      <w:pPr>
        <w:pStyle w:val="P00"/>
        <w:spacing w:before="0"/>
        <w:ind w:left="624" w:right="1134"/>
        <w:rPr>
          <w:rStyle w:val="default"/>
          <w:rFonts w:cs="FrankRuehl" w:hint="cs"/>
          <w:vanish/>
          <w:sz w:val="20"/>
          <w:szCs w:val="20"/>
          <w:shd w:val="clear" w:color="auto" w:fill="FFFF99"/>
          <w:rtl/>
        </w:rPr>
      </w:pPr>
    </w:p>
    <w:p w:rsidR="00C82160" w:rsidRPr="00B84DB8" w:rsidRDefault="00C82160" w:rsidP="00C82160">
      <w:pPr>
        <w:pStyle w:val="P00"/>
        <w:spacing w:before="0"/>
        <w:ind w:left="624"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1.6.2009</w:t>
      </w:r>
    </w:p>
    <w:p w:rsidR="00C82160" w:rsidRPr="00B84DB8" w:rsidRDefault="00C82160" w:rsidP="00C82160">
      <w:pPr>
        <w:pStyle w:val="P00"/>
        <w:spacing w:before="0"/>
        <w:ind w:left="624"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תשס"ט-2009</w:t>
      </w:r>
    </w:p>
    <w:p w:rsidR="00C82160" w:rsidRPr="00B84DB8" w:rsidRDefault="00C82160" w:rsidP="00C82160">
      <w:pPr>
        <w:pStyle w:val="P00"/>
        <w:spacing w:before="0"/>
        <w:ind w:left="624" w:right="1134"/>
        <w:rPr>
          <w:rStyle w:val="default"/>
          <w:rFonts w:cs="FrankRuehl" w:hint="cs"/>
          <w:vanish/>
          <w:sz w:val="20"/>
          <w:szCs w:val="20"/>
          <w:shd w:val="clear" w:color="auto" w:fill="FFFF99"/>
          <w:rtl/>
        </w:rPr>
      </w:pPr>
      <w:hyperlink r:id="rId87" w:history="1">
        <w:r w:rsidRPr="00B84DB8">
          <w:rPr>
            <w:rStyle w:val="Hyperlink"/>
            <w:rFonts w:cs="FrankRuehl" w:hint="cs"/>
            <w:vanish/>
            <w:szCs w:val="20"/>
            <w:shd w:val="clear" w:color="auto" w:fill="FFFF99"/>
            <w:rtl/>
          </w:rPr>
          <w:t>י"פ תשס"ט מס' 5990</w:t>
        </w:r>
      </w:hyperlink>
      <w:r w:rsidRPr="00B84DB8">
        <w:rPr>
          <w:rStyle w:val="default"/>
          <w:rFonts w:cs="FrankRuehl" w:hint="cs"/>
          <w:vanish/>
          <w:sz w:val="20"/>
          <w:szCs w:val="20"/>
          <w:shd w:val="clear" w:color="auto" w:fill="FFFF99"/>
          <w:rtl/>
        </w:rPr>
        <w:t xml:space="preserve"> מיום 25.8.2009 עמ' 5443</w:t>
      </w:r>
    </w:p>
    <w:p w:rsidR="000D0548" w:rsidRPr="00B84DB8" w:rsidRDefault="000D0548" w:rsidP="000D0548">
      <w:pPr>
        <w:pStyle w:val="P0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(3)</w:t>
      </w:r>
      <w:r w:rsidRPr="00B84DB8">
        <w:rPr>
          <w:rStyle w:val="default"/>
          <w:rFonts w:cs="FrankRuehl" w:hint="cs"/>
          <w:vanish/>
          <w:sz w:val="22"/>
          <w:szCs w:val="22"/>
          <w:shd w:val="clear" w:color="auto" w:fill="FFFF99"/>
          <w:rtl/>
        </w:rPr>
        <w:tab/>
        <w:t xml:space="preserve">סך כל הכנסת העבודה שלו בשנת מס, כשהוא מחולק במספר חודשי העבודה בפועל של העובד בשנת המס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נמוך מ-</w:t>
      </w:r>
      <w:r w:rsidRPr="00B84DB8">
        <w:rPr>
          <w:rStyle w:val="default"/>
          <w:rFonts w:cs="FrankRuehl" w:hint="cs"/>
          <w:strike/>
          <w:vanish/>
          <w:sz w:val="22"/>
          <w:szCs w:val="22"/>
          <w:shd w:val="clear" w:color="auto" w:fill="FFFF99"/>
          <w:rtl/>
        </w:rPr>
        <w:t>1,810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1,860</w:t>
      </w:r>
      <w:r w:rsidRPr="00B84DB8">
        <w:rPr>
          <w:rStyle w:val="default"/>
          <w:rFonts w:cs="FrankRuehl" w:hint="cs"/>
          <w:vanish/>
          <w:sz w:val="22"/>
          <w:szCs w:val="22"/>
          <w:shd w:val="clear" w:color="auto" w:fill="FFFF99"/>
          <w:rtl/>
        </w:rPr>
        <w:t xml:space="preserve"> שקלים חדשים.</w:t>
      </w:r>
    </w:p>
    <w:p w:rsidR="000D0548" w:rsidRPr="00B84DB8" w:rsidRDefault="000D0548" w:rsidP="000D0548">
      <w:pPr>
        <w:pStyle w:val="P00"/>
        <w:spacing w:before="0"/>
        <w:ind w:left="624" w:right="1134"/>
        <w:rPr>
          <w:rStyle w:val="default"/>
          <w:rFonts w:cs="FrankRuehl" w:hint="cs"/>
          <w:vanish/>
          <w:sz w:val="20"/>
          <w:szCs w:val="20"/>
          <w:shd w:val="clear" w:color="auto" w:fill="FFFF99"/>
          <w:rtl/>
        </w:rPr>
      </w:pPr>
    </w:p>
    <w:p w:rsidR="000D0548" w:rsidRPr="00B84DB8" w:rsidRDefault="000D0548" w:rsidP="000D0548">
      <w:pPr>
        <w:pStyle w:val="P00"/>
        <w:spacing w:before="0"/>
        <w:ind w:left="624"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1.6.2010</w:t>
      </w:r>
    </w:p>
    <w:p w:rsidR="000D0548" w:rsidRPr="00B84DB8" w:rsidRDefault="000D0548" w:rsidP="000D0548">
      <w:pPr>
        <w:pStyle w:val="P00"/>
        <w:spacing w:before="0"/>
        <w:ind w:left="624"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תש"ע-2010</w:t>
      </w:r>
    </w:p>
    <w:p w:rsidR="000D0548" w:rsidRPr="00B84DB8" w:rsidRDefault="000D0548" w:rsidP="000D0548">
      <w:pPr>
        <w:pStyle w:val="P00"/>
        <w:spacing w:before="0"/>
        <w:ind w:left="624" w:right="1134"/>
        <w:rPr>
          <w:rStyle w:val="default"/>
          <w:rFonts w:cs="FrankRuehl" w:hint="cs"/>
          <w:vanish/>
          <w:sz w:val="20"/>
          <w:szCs w:val="20"/>
          <w:shd w:val="clear" w:color="auto" w:fill="FFFF99"/>
          <w:rtl/>
        </w:rPr>
      </w:pPr>
      <w:hyperlink r:id="rId88" w:history="1">
        <w:r w:rsidRPr="00B84DB8">
          <w:rPr>
            <w:rStyle w:val="Hyperlink"/>
            <w:rFonts w:cs="FrankRuehl" w:hint="cs"/>
            <w:vanish/>
            <w:szCs w:val="20"/>
            <w:shd w:val="clear" w:color="auto" w:fill="FFFF99"/>
            <w:rtl/>
          </w:rPr>
          <w:t>י"פ תש"ע מס' 6103</w:t>
        </w:r>
      </w:hyperlink>
      <w:r w:rsidRPr="00B84DB8">
        <w:rPr>
          <w:rStyle w:val="default"/>
          <w:rFonts w:cs="FrankRuehl" w:hint="cs"/>
          <w:vanish/>
          <w:sz w:val="20"/>
          <w:szCs w:val="20"/>
          <w:shd w:val="clear" w:color="auto" w:fill="FFFF99"/>
          <w:rtl/>
        </w:rPr>
        <w:t xml:space="preserve"> מיום 1.7.2010 עמ' 3602</w:t>
      </w:r>
    </w:p>
    <w:p w:rsidR="00665FF0" w:rsidRPr="00B84DB8" w:rsidRDefault="00665FF0" w:rsidP="00665FF0">
      <w:pPr>
        <w:pStyle w:val="P0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(3)</w:t>
      </w:r>
      <w:r w:rsidRPr="00B84DB8">
        <w:rPr>
          <w:rStyle w:val="default"/>
          <w:rFonts w:cs="FrankRuehl" w:hint="cs"/>
          <w:vanish/>
          <w:sz w:val="22"/>
          <w:szCs w:val="22"/>
          <w:shd w:val="clear" w:color="auto" w:fill="FFFF99"/>
          <w:rtl/>
        </w:rPr>
        <w:tab/>
        <w:t xml:space="preserve">סך כל הכנסת העבודה שלו בשנת מס, כשהוא מחולק במספר חודשי העבודה בפועל של העובד בשנת המס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נמוך מ-</w:t>
      </w:r>
      <w:r w:rsidRPr="00B84DB8">
        <w:rPr>
          <w:rStyle w:val="default"/>
          <w:rFonts w:cs="FrankRuehl" w:hint="cs"/>
          <w:strike/>
          <w:vanish/>
          <w:sz w:val="22"/>
          <w:szCs w:val="22"/>
          <w:shd w:val="clear" w:color="auto" w:fill="FFFF99"/>
          <w:rtl/>
        </w:rPr>
        <w:t>1,860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1,920</w:t>
      </w:r>
      <w:r w:rsidRPr="00B84DB8">
        <w:rPr>
          <w:rStyle w:val="default"/>
          <w:rFonts w:cs="FrankRuehl" w:hint="cs"/>
          <w:vanish/>
          <w:sz w:val="22"/>
          <w:szCs w:val="22"/>
          <w:shd w:val="clear" w:color="auto" w:fill="FFFF99"/>
          <w:rtl/>
        </w:rPr>
        <w:t xml:space="preserve"> שקלים חדשים.</w:t>
      </w:r>
    </w:p>
    <w:p w:rsidR="00665FF0" w:rsidRPr="00B84DB8" w:rsidRDefault="00665FF0" w:rsidP="00665FF0">
      <w:pPr>
        <w:pStyle w:val="P00"/>
        <w:spacing w:before="0"/>
        <w:ind w:left="624" w:right="1134"/>
        <w:rPr>
          <w:rStyle w:val="default"/>
          <w:rFonts w:cs="FrankRuehl" w:hint="cs"/>
          <w:vanish/>
          <w:sz w:val="20"/>
          <w:szCs w:val="20"/>
          <w:shd w:val="clear" w:color="auto" w:fill="FFFF99"/>
          <w:rtl/>
        </w:rPr>
      </w:pPr>
    </w:p>
    <w:p w:rsidR="00665FF0" w:rsidRPr="00B84DB8" w:rsidRDefault="00665FF0" w:rsidP="00665FF0">
      <w:pPr>
        <w:pStyle w:val="P00"/>
        <w:spacing w:before="0"/>
        <w:ind w:left="624"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1.6.2011</w:t>
      </w:r>
    </w:p>
    <w:p w:rsidR="00665FF0" w:rsidRPr="00B84DB8" w:rsidRDefault="00665FF0" w:rsidP="00665FF0">
      <w:pPr>
        <w:pStyle w:val="P00"/>
        <w:spacing w:before="0"/>
        <w:ind w:left="624"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תשע"א-2011</w:t>
      </w:r>
    </w:p>
    <w:p w:rsidR="00665FF0" w:rsidRPr="00B84DB8" w:rsidRDefault="00665FF0" w:rsidP="00665FF0">
      <w:pPr>
        <w:pStyle w:val="P00"/>
        <w:spacing w:before="0"/>
        <w:ind w:left="624" w:right="1134"/>
        <w:rPr>
          <w:rStyle w:val="default"/>
          <w:rFonts w:cs="FrankRuehl" w:hint="cs"/>
          <w:vanish/>
          <w:sz w:val="20"/>
          <w:szCs w:val="20"/>
          <w:shd w:val="clear" w:color="auto" w:fill="FFFF99"/>
          <w:rtl/>
        </w:rPr>
      </w:pPr>
      <w:hyperlink r:id="rId89" w:history="1">
        <w:r w:rsidRPr="00B84DB8">
          <w:rPr>
            <w:rStyle w:val="Hyperlink"/>
            <w:rFonts w:cs="FrankRuehl" w:hint="cs"/>
            <w:vanish/>
            <w:szCs w:val="20"/>
            <w:shd w:val="clear" w:color="auto" w:fill="FFFF99"/>
            <w:rtl/>
          </w:rPr>
          <w:t>י"פ תשע"א מס' 6297</w:t>
        </w:r>
      </w:hyperlink>
      <w:r w:rsidRPr="00B84DB8">
        <w:rPr>
          <w:rStyle w:val="default"/>
          <w:rFonts w:cs="FrankRuehl" w:hint="cs"/>
          <w:vanish/>
          <w:sz w:val="20"/>
          <w:szCs w:val="20"/>
          <w:shd w:val="clear" w:color="auto" w:fill="FFFF99"/>
          <w:rtl/>
        </w:rPr>
        <w:t xml:space="preserve"> מיום 22.9.2011 עמ' 6712</w:t>
      </w:r>
    </w:p>
    <w:p w:rsidR="0095294D" w:rsidRPr="00B84DB8" w:rsidRDefault="0095294D" w:rsidP="0095294D">
      <w:pPr>
        <w:pStyle w:val="P0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(3)</w:t>
      </w:r>
      <w:r w:rsidRPr="00B84DB8">
        <w:rPr>
          <w:rStyle w:val="default"/>
          <w:rFonts w:cs="FrankRuehl" w:hint="cs"/>
          <w:vanish/>
          <w:sz w:val="22"/>
          <w:szCs w:val="22"/>
          <w:shd w:val="clear" w:color="auto" w:fill="FFFF99"/>
          <w:rtl/>
        </w:rPr>
        <w:tab/>
        <w:t xml:space="preserve">סך כל הכנסת העבודה שלו בשנת מס, כשהוא מחולק במספר חודשי העבודה בפועל של העובד בשנת המס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נמוך מ-</w:t>
      </w:r>
      <w:r w:rsidRPr="00B84DB8">
        <w:rPr>
          <w:rStyle w:val="default"/>
          <w:rFonts w:cs="FrankRuehl" w:hint="cs"/>
          <w:strike/>
          <w:vanish/>
          <w:sz w:val="22"/>
          <w:szCs w:val="22"/>
          <w:shd w:val="clear" w:color="auto" w:fill="FFFF99"/>
          <w:rtl/>
        </w:rPr>
        <w:t>1,920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2,000</w:t>
      </w:r>
      <w:r w:rsidRPr="00B84DB8">
        <w:rPr>
          <w:rStyle w:val="default"/>
          <w:rFonts w:cs="FrankRuehl" w:hint="cs"/>
          <w:vanish/>
          <w:sz w:val="22"/>
          <w:szCs w:val="22"/>
          <w:shd w:val="clear" w:color="auto" w:fill="FFFF99"/>
          <w:rtl/>
        </w:rPr>
        <w:t xml:space="preserve"> שקלים חדשים.</w:t>
      </w:r>
    </w:p>
    <w:p w:rsidR="0095294D" w:rsidRPr="00B84DB8" w:rsidRDefault="0095294D" w:rsidP="0095294D">
      <w:pPr>
        <w:pStyle w:val="P00"/>
        <w:spacing w:before="0"/>
        <w:ind w:left="624" w:right="1134"/>
        <w:rPr>
          <w:rStyle w:val="default"/>
          <w:rFonts w:cs="FrankRuehl" w:hint="cs"/>
          <w:vanish/>
          <w:sz w:val="20"/>
          <w:szCs w:val="20"/>
          <w:shd w:val="clear" w:color="auto" w:fill="FFFF99"/>
          <w:rtl/>
        </w:rPr>
      </w:pPr>
    </w:p>
    <w:p w:rsidR="0095294D" w:rsidRPr="00B84DB8" w:rsidRDefault="0095294D" w:rsidP="0095294D">
      <w:pPr>
        <w:pStyle w:val="P00"/>
        <w:spacing w:before="0"/>
        <w:ind w:left="624"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1.6.2012</w:t>
      </w:r>
    </w:p>
    <w:p w:rsidR="0095294D" w:rsidRPr="00B84DB8" w:rsidRDefault="0095294D" w:rsidP="0095294D">
      <w:pPr>
        <w:pStyle w:val="P00"/>
        <w:spacing w:before="0"/>
        <w:ind w:left="624"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תשע"ג-2013</w:t>
      </w:r>
    </w:p>
    <w:p w:rsidR="0095294D" w:rsidRPr="00B84DB8" w:rsidRDefault="0095294D" w:rsidP="0095294D">
      <w:pPr>
        <w:pStyle w:val="P00"/>
        <w:spacing w:before="0"/>
        <w:ind w:left="624" w:right="1134"/>
        <w:rPr>
          <w:rStyle w:val="default"/>
          <w:rFonts w:cs="FrankRuehl" w:hint="cs"/>
          <w:vanish/>
          <w:sz w:val="20"/>
          <w:szCs w:val="20"/>
          <w:shd w:val="clear" w:color="auto" w:fill="FFFF99"/>
          <w:rtl/>
        </w:rPr>
      </w:pPr>
      <w:hyperlink r:id="rId90" w:history="1">
        <w:r w:rsidRPr="00B84DB8">
          <w:rPr>
            <w:rStyle w:val="Hyperlink"/>
            <w:rFonts w:cs="FrankRuehl" w:hint="cs"/>
            <w:vanish/>
            <w:szCs w:val="20"/>
            <w:shd w:val="clear" w:color="auto" w:fill="FFFF99"/>
            <w:rtl/>
          </w:rPr>
          <w:t>י"פ תשע"ג מס' 6581</w:t>
        </w:r>
      </w:hyperlink>
      <w:r w:rsidRPr="00B84DB8">
        <w:rPr>
          <w:rStyle w:val="default"/>
          <w:rFonts w:cs="FrankRuehl" w:hint="cs"/>
          <w:vanish/>
          <w:sz w:val="20"/>
          <w:szCs w:val="20"/>
          <w:shd w:val="clear" w:color="auto" w:fill="FFFF99"/>
          <w:rtl/>
        </w:rPr>
        <w:t xml:space="preserve"> מיום 24.4.2013 עמ' 4315</w:t>
      </w:r>
    </w:p>
    <w:p w:rsidR="00D60353" w:rsidRPr="00B84DB8" w:rsidRDefault="00D60353" w:rsidP="00D60353">
      <w:pPr>
        <w:pStyle w:val="P0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(3)</w:t>
      </w:r>
      <w:r w:rsidRPr="00B84DB8">
        <w:rPr>
          <w:rStyle w:val="default"/>
          <w:rFonts w:cs="FrankRuehl" w:hint="cs"/>
          <w:vanish/>
          <w:sz w:val="22"/>
          <w:szCs w:val="22"/>
          <w:shd w:val="clear" w:color="auto" w:fill="FFFF99"/>
          <w:rtl/>
        </w:rPr>
        <w:tab/>
        <w:t xml:space="preserve">סך כל הכנסת העבודה שלו בשנת מס, כשהוא מחולק במספר חודשי העבודה בפועל של העובד בשנת המס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נמוך מ-</w:t>
      </w:r>
      <w:r w:rsidRPr="00B84DB8">
        <w:rPr>
          <w:rStyle w:val="default"/>
          <w:rFonts w:cs="FrankRuehl" w:hint="cs"/>
          <w:strike/>
          <w:vanish/>
          <w:sz w:val="22"/>
          <w:szCs w:val="22"/>
          <w:shd w:val="clear" w:color="auto" w:fill="FFFF99"/>
          <w:rtl/>
        </w:rPr>
        <w:t>2,000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2,040</w:t>
      </w:r>
      <w:r w:rsidRPr="00B84DB8">
        <w:rPr>
          <w:rStyle w:val="default"/>
          <w:rFonts w:cs="FrankRuehl" w:hint="cs"/>
          <w:vanish/>
          <w:sz w:val="22"/>
          <w:szCs w:val="22"/>
          <w:shd w:val="clear" w:color="auto" w:fill="FFFF99"/>
          <w:rtl/>
        </w:rPr>
        <w:t xml:space="preserve"> שקלים חדשים.</w:t>
      </w:r>
    </w:p>
    <w:p w:rsidR="00D60353" w:rsidRPr="00B84DB8" w:rsidRDefault="00D60353" w:rsidP="00D60353">
      <w:pPr>
        <w:pStyle w:val="P00"/>
        <w:spacing w:before="0"/>
        <w:ind w:left="624" w:right="1134"/>
        <w:rPr>
          <w:rStyle w:val="default"/>
          <w:rFonts w:cs="FrankRuehl" w:hint="cs"/>
          <w:vanish/>
          <w:sz w:val="20"/>
          <w:szCs w:val="20"/>
          <w:shd w:val="clear" w:color="auto" w:fill="FFFF99"/>
          <w:rtl/>
        </w:rPr>
      </w:pPr>
    </w:p>
    <w:p w:rsidR="00D60353" w:rsidRPr="00B84DB8" w:rsidRDefault="00D60353" w:rsidP="00D60353">
      <w:pPr>
        <w:pStyle w:val="P00"/>
        <w:spacing w:before="0"/>
        <w:ind w:left="624"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1.6.2013</w:t>
      </w:r>
    </w:p>
    <w:p w:rsidR="00D60353" w:rsidRPr="00B84DB8" w:rsidRDefault="00D60353" w:rsidP="00D60353">
      <w:pPr>
        <w:pStyle w:val="P00"/>
        <w:spacing w:before="0"/>
        <w:ind w:left="624"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(מס' 2) תשע"ג-2013</w:t>
      </w:r>
    </w:p>
    <w:p w:rsidR="00D60353" w:rsidRPr="00B84DB8" w:rsidRDefault="00D60353" w:rsidP="00D60353">
      <w:pPr>
        <w:pStyle w:val="P00"/>
        <w:spacing w:before="0"/>
        <w:ind w:left="624" w:right="1134"/>
        <w:rPr>
          <w:rStyle w:val="default"/>
          <w:rFonts w:cs="FrankRuehl" w:hint="cs"/>
          <w:vanish/>
          <w:sz w:val="20"/>
          <w:szCs w:val="20"/>
          <w:shd w:val="clear" w:color="auto" w:fill="FFFF99"/>
          <w:rtl/>
        </w:rPr>
      </w:pPr>
      <w:hyperlink r:id="rId91" w:history="1">
        <w:r w:rsidRPr="00B84DB8">
          <w:rPr>
            <w:rStyle w:val="Hyperlink"/>
            <w:rFonts w:cs="FrankRuehl" w:hint="cs"/>
            <w:vanish/>
            <w:szCs w:val="20"/>
            <w:shd w:val="clear" w:color="auto" w:fill="FFFF99"/>
            <w:rtl/>
          </w:rPr>
          <w:t>י"פ תשע"ג מס' 6638</w:t>
        </w:r>
      </w:hyperlink>
      <w:r w:rsidRPr="00B84DB8">
        <w:rPr>
          <w:rStyle w:val="default"/>
          <w:rFonts w:cs="FrankRuehl" w:hint="cs"/>
          <w:vanish/>
          <w:sz w:val="20"/>
          <w:szCs w:val="20"/>
          <w:shd w:val="clear" w:color="auto" w:fill="FFFF99"/>
          <w:rtl/>
        </w:rPr>
        <w:t xml:space="preserve"> מיום 31.7.2013 עמ' 7229</w:t>
      </w:r>
    </w:p>
    <w:p w:rsidR="00173649" w:rsidRPr="00B84DB8" w:rsidRDefault="00173649" w:rsidP="00173649">
      <w:pPr>
        <w:pStyle w:val="P0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(3)</w:t>
      </w:r>
      <w:r w:rsidRPr="00B84DB8">
        <w:rPr>
          <w:rStyle w:val="default"/>
          <w:rFonts w:cs="FrankRuehl" w:hint="cs"/>
          <w:vanish/>
          <w:sz w:val="22"/>
          <w:szCs w:val="22"/>
          <w:shd w:val="clear" w:color="auto" w:fill="FFFF99"/>
          <w:rtl/>
        </w:rPr>
        <w:tab/>
        <w:t xml:space="preserve">סך כל הכנסת העבודה שלו בשנת מס, כשהוא מחולק במספר חודשי העבודה בפועל של העובד בשנת המס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נמוך מ-</w:t>
      </w:r>
      <w:r w:rsidRPr="00B84DB8">
        <w:rPr>
          <w:rStyle w:val="default"/>
          <w:rFonts w:cs="FrankRuehl" w:hint="cs"/>
          <w:strike/>
          <w:vanish/>
          <w:sz w:val="22"/>
          <w:szCs w:val="22"/>
          <w:shd w:val="clear" w:color="auto" w:fill="FFFF99"/>
          <w:rtl/>
        </w:rPr>
        <w:t>2,040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2,050</w:t>
      </w:r>
      <w:r w:rsidRPr="00B84DB8">
        <w:rPr>
          <w:rStyle w:val="default"/>
          <w:rFonts w:cs="FrankRuehl" w:hint="cs"/>
          <w:vanish/>
          <w:sz w:val="22"/>
          <w:szCs w:val="22"/>
          <w:shd w:val="clear" w:color="auto" w:fill="FFFF99"/>
          <w:rtl/>
        </w:rPr>
        <w:t xml:space="preserve"> שקלים חדשים.</w:t>
      </w:r>
    </w:p>
    <w:p w:rsidR="00173649" w:rsidRPr="00B84DB8" w:rsidRDefault="00173649" w:rsidP="00173649">
      <w:pPr>
        <w:pStyle w:val="P00"/>
        <w:spacing w:before="0"/>
        <w:ind w:left="624" w:right="1134"/>
        <w:rPr>
          <w:rStyle w:val="default"/>
          <w:rFonts w:cs="FrankRuehl" w:hint="cs"/>
          <w:vanish/>
          <w:sz w:val="20"/>
          <w:szCs w:val="20"/>
          <w:shd w:val="clear" w:color="auto" w:fill="FFFF99"/>
          <w:rtl/>
        </w:rPr>
      </w:pPr>
    </w:p>
    <w:p w:rsidR="00173649" w:rsidRPr="00B84DB8" w:rsidRDefault="00173649" w:rsidP="00173649">
      <w:pPr>
        <w:pStyle w:val="P00"/>
        <w:spacing w:before="0"/>
        <w:ind w:left="624"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1.6.2014</w:t>
      </w:r>
    </w:p>
    <w:p w:rsidR="00173649" w:rsidRPr="00B84DB8" w:rsidRDefault="00173649" w:rsidP="00173649">
      <w:pPr>
        <w:pStyle w:val="P00"/>
        <w:spacing w:before="0"/>
        <w:ind w:left="624"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תשע"ד-2014</w:t>
      </w:r>
    </w:p>
    <w:p w:rsidR="00173649" w:rsidRPr="00B84DB8" w:rsidRDefault="00173649" w:rsidP="00173649">
      <w:pPr>
        <w:pStyle w:val="P00"/>
        <w:spacing w:before="0"/>
        <w:ind w:left="624" w:right="1134"/>
        <w:rPr>
          <w:rStyle w:val="default"/>
          <w:rFonts w:cs="FrankRuehl" w:hint="cs"/>
          <w:vanish/>
          <w:sz w:val="20"/>
          <w:szCs w:val="20"/>
          <w:shd w:val="clear" w:color="auto" w:fill="FFFF99"/>
          <w:rtl/>
        </w:rPr>
      </w:pPr>
      <w:hyperlink r:id="rId92" w:history="1">
        <w:r w:rsidRPr="00B84DB8">
          <w:rPr>
            <w:rStyle w:val="Hyperlink"/>
            <w:rFonts w:cs="FrankRuehl" w:hint="cs"/>
            <w:vanish/>
            <w:szCs w:val="20"/>
            <w:shd w:val="clear" w:color="auto" w:fill="FFFF99"/>
            <w:rtl/>
          </w:rPr>
          <w:t>י"פ תשע"ד מס' 6843</w:t>
        </w:r>
      </w:hyperlink>
      <w:r w:rsidRPr="00B84DB8">
        <w:rPr>
          <w:rStyle w:val="default"/>
          <w:rFonts w:cs="FrankRuehl" w:hint="cs"/>
          <w:vanish/>
          <w:sz w:val="20"/>
          <w:szCs w:val="20"/>
          <w:shd w:val="clear" w:color="auto" w:fill="FFFF99"/>
          <w:rtl/>
        </w:rPr>
        <w:t xml:space="preserve"> מיום 22.7.2014 עמ' 6930</w:t>
      </w:r>
    </w:p>
    <w:p w:rsidR="002972BE" w:rsidRPr="00B84DB8" w:rsidRDefault="002972BE" w:rsidP="002972BE">
      <w:pPr>
        <w:pStyle w:val="P0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(3)</w:t>
      </w:r>
      <w:r w:rsidRPr="00B84DB8">
        <w:rPr>
          <w:rStyle w:val="default"/>
          <w:rFonts w:cs="FrankRuehl" w:hint="cs"/>
          <w:vanish/>
          <w:sz w:val="22"/>
          <w:szCs w:val="22"/>
          <w:shd w:val="clear" w:color="auto" w:fill="FFFF99"/>
          <w:rtl/>
        </w:rPr>
        <w:tab/>
        <w:t xml:space="preserve">סך כל הכנסת העבודה שלו בשנת מס, כשהוא מחולק במספר חודשי העבודה בפועל של העובד בשנת המס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נמוך מ-</w:t>
      </w:r>
      <w:r w:rsidRPr="00B84DB8">
        <w:rPr>
          <w:rStyle w:val="default"/>
          <w:rFonts w:cs="FrankRuehl" w:hint="cs"/>
          <w:strike/>
          <w:vanish/>
          <w:sz w:val="22"/>
          <w:szCs w:val="22"/>
          <w:shd w:val="clear" w:color="auto" w:fill="FFFF99"/>
          <w:rtl/>
        </w:rPr>
        <w:t>2,050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2,070</w:t>
      </w:r>
      <w:r w:rsidRPr="00B84DB8">
        <w:rPr>
          <w:rStyle w:val="default"/>
          <w:rFonts w:cs="FrankRuehl" w:hint="cs"/>
          <w:vanish/>
          <w:sz w:val="22"/>
          <w:szCs w:val="22"/>
          <w:shd w:val="clear" w:color="auto" w:fill="FFFF99"/>
          <w:rtl/>
        </w:rPr>
        <w:t xml:space="preserve"> שקלים חדשים.</w:t>
      </w:r>
    </w:p>
    <w:p w:rsidR="002972BE" w:rsidRPr="00B84DB8" w:rsidRDefault="002972BE" w:rsidP="002972BE">
      <w:pPr>
        <w:pStyle w:val="P00"/>
        <w:spacing w:before="0"/>
        <w:ind w:left="624" w:right="1134"/>
        <w:rPr>
          <w:rStyle w:val="default"/>
          <w:rFonts w:cs="FrankRuehl" w:hint="cs"/>
          <w:vanish/>
          <w:sz w:val="20"/>
          <w:szCs w:val="20"/>
          <w:shd w:val="clear" w:color="auto" w:fill="FFFF99"/>
          <w:rtl/>
        </w:rPr>
      </w:pPr>
    </w:p>
    <w:p w:rsidR="002972BE" w:rsidRPr="00B84DB8" w:rsidRDefault="002972BE" w:rsidP="002972BE">
      <w:pPr>
        <w:pStyle w:val="P00"/>
        <w:spacing w:before="0"/>
        <w:ind w:left="624"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1.6.2015</w:t>
      </w:r>
    </w:p>
    <w:p w:rsidR="002972BE" w:rsidRPr="00B84DB8" w:rsidRDefault="002972BE" w:rsidP="002972BE">
      <w:pPr>
        <w:pStyle w:val="P00"/>
        <w:spacing w:before="0"/>
        <w:ind w:left="624"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תשע"ה-2015</w:t>
      </w:r>
    </w:p>
    <w:p w:rsidR="002972BE" w:rsidRPr="00B84DB8" w:rsidRDefault="002972BE" w:rsidP="002972BE">
      <w:pPr>
        <w:pStyle w:val="P00"/>
        <w:spacing w:before="0"/>
        <w:ind w:left="624" w:right="1134"/>
        <w:rPr>
          <w:rStyle w:val="default"/>
          <w:rFonts w:cs="FrankRuehl" w:hint="cs"/>
          <w:vanish/>
          <w:sz w:val="20"/>
          <w:szCs w:val="20"/>
          <w:shd w:val="clear" w:color="auto" w:fill="FFFF99"/>
          <w:rtl/>
        </w:rPr>
      </w:pPr>
      <w:hyperlink r:id="rId93" w:history="1">
        <w:r w:rsidRPr="00B84DB8">
          <w:rPr>
            <w:rStyle w:val="Hyperlink"/>
            <w:rFonts w:cs="FrankRuehl" w:hint="cs"/>
            <w:vanish/>
            <w:szCs w:val="20"/>
            <w:shd w:val="clear" w:color="auto" w:fill="FFFF99"/>
            <w:rtl/>
          </w:rPr>
          <w:t>י"פ תשע"ה מס' 7107</w:t>
        </w:r>
      </w:hyperlink>
      <w:r w:rsidRPr="00B84DB8">
        <w:rPr>
          <w:rStyle w:val="default"/>
          <w:rFonts w:cs="FrankRuehl" w:hint="cs"/>
          <w:vanish/>
          <w:sz w:val="20"/>
          <w:szCs w:val="20"/>
          <w:shd w:val="clear" w:color="auto" w:fill="FFFF99"/>
          <w:rtl/>
        </w:rPr>
        <w:t xml:space="preserve"> מיום 31.8.2015 עמ' 8552</w:t>
      </w:r>
    </w:p>
    <w:p w:rsidR="00C82160" w:rsidRPr="00B84DB8" w:rsidRDefault="00C82160" w:rsidP="002972BE">
      <w:pPr>
        <w:pStyle w:val="P0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(3)</w:t>
      </w:r>
      <w:r w:rsidRPr="00B84DB8">
        <w:rPr>
          <w:rStyle w:val="default"/>
          <w:rFonts w:cs="FrankRuehl" w:hint="cs"/>
          <w:vanish/>
          <w:sz w:val="22"/>
          <w:szCs w:val="22"/>
          <w:shd w:val="clear" w:color="auto" w:fill="FFFF99"/>
          <w:rtl/>
        </w:rPr>
        <w:tab/>
        <w:t xml:space="preserve">סך כל הכנסת העבודה שלו בשנת מס, כשהוא מחולק במספר חודשי העבודה בפועל של העובד בשנת המס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נמוך מ-</w:t>
      </w:r>
      <w:r w:rsidR="0095294D" w:rsidRPr="00B84DB8">
        <w:rPr>
          <w:rStyle w:val="default"/>
          <w:rFonts w:cs="FrankRuehl" w:hint="cs"/>
          <w:strike/>
          <w:vanish/>
          <w:sz w:val="22"/>
          <w:szCs w:val="22"/>
          <w:shd w:val="clear" w:color="auto" w:fill="FFFF99"/>
          <w:rtl/>
        </w:rPr>
        <w:t>2,0</w:t>
      </w:r>
      <w:r w:rsidR="002972BE" w:rsidRPr="00B84DB8">
        <w:rPr>
          <w:rStyle w:val="default"/>
          <w:rFonts w:cs="FrankRuehl" w:hint="cs"/>
          <w:strike/>
          <w:vanish/>
          <w:sz w:val="22"/>
          <w:szCs w:val="22"/>
          <w:shd w:val="clear" w:color="auto" w:fill="FFFF99"/>
          <w:rtl/>
        </w:rPr>
        <w:t>7</w:t>
      </w:r>
      <w:r w:rsidR="0095294D" w:rsidRPr="00B84DB8">
        <w:rPr>
          <w:rStyle w:val="default"/>
          <w:rFonts w:cs="FrankRuehl" w:hint="cs"/>
          <w:strike/>
          <w:vanish/>
          <w:sz w:val="22"/>
          <w:szCs w:val="22"/>
          <w:shd w:val="clear" w:color="auto" w:fill="FFFF99"/>
          <w:rtl/>
        </w:rPr>
        <w:t>0</w:t>
      </w:r>
      <w:r w:rsidRPr="00B84DB8">
        <w:rPr>
          <w:rStyle w:val="default"/>
          <w:rFonts w:cs="FrankRuehl" w:hint="cs"/>
          <w:vanish/>
          <w:sz w:val="22"/>
          <w:szCs w:val="22"/>
          <w:shd w:val="clear" w:color="auto" w:fill="FFFF99"/>
          <w:rtl/>
        </w:rPr>
        <w:t xml:space="preserve"> </w:t>
      </w:r>
      <w:r w:rsidR="0095294D" w:rsidRPr="00B84DB8">
        <w:rPr>
          <w:rStyle w:val="default"/>
          <w:rFonts w:cs="FrankRuehl" w:hint="cs"/>
          <w:vanish/>
          <w:sz w:val="22"/>
          <w:szCs w:val="22"/>
          <w:u w:val="single"/>
          <w:shd w:val="clear" w:color="auto" w:fill="FFFF99"/>
          <w:rtl/>
        </w:rPr>
        <w:t>2,0</w:t>
      </w:r>
      <w:r w:rsidR="002972BE" w:rsidRPr="00B84DB8">
        <w:rPr>
          <w:rStyle w:val="default"/>
          <w:rFonts w:cs="FrankRuehl" w:hint="cs"/>
          <w:vanish/>
          <w:sz w:val="22"/>
          <w:szCs w:val="22"/>
          <w:u w:val="single"/>
          <w:shd w:val="clear" w:color="auto" w:fill="FFFF99"/>
          <w:rtl/>
        </w:rPr>
        <w:t>6</w:t>
      </w:r>
      <w:r w:rsidR="00665FF0"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w:t>
      </w:r>
    </w:p>
    <w:p w:rsidR="00376352" w:rsidRPr="00B84DB8" w:rsidRDefault="00376352" w:rsidP="00376352">
      <w:pPr>
        <w:pStyle w:val="P00"/>
        <w:spacing w:before="0"/>
        <w:ind w:left="624" w:right="1134"/>
        <w:rPr>
          <w:rStyle w:val="default"/>
          <w:rFonts w:cs="FrankRuehl" w:hint="cs"/>
          <w:vanish/>
          <w:szCs w:val="20"/>
          <w:shd w:val="clear" w:color="auto" w:fill="FFFF99"/>
          <w:rtl/>
        </w:rPr>
      </w:pPr>
    </w:p>
    <w:p w:rsidR="00376352" w:rsidRPr="00B84DB8" w:rsidRDefault="00376352" w:rsidP="00376352">
      <w:pPr>
        <w:pStyle w:val="P00"/>
        <w:spacing w:before="0"/>
        <w:ind w:left="624" w:right="1134"/>
        <w:rPr>
          <w:rStyle w:val="default"/>
          <w:rFonts w:cs="FrankRuehl" w:hint="cs"/>
          <w:vanish/>
          <w:color w:val="FF0000"/>
          <w:szCs w:val="20"/>
          <w:shd w:val="clear" w:color="auto" w:fill="FFFF99"/>
          <w:rtl/>
        </w:rPr>
      </w:pPr>
      <w:r w:rsidRPr="00B84DB8">
        <w:rPr>
          <w:rStyle w:val="default"/>
          <w:rFonts w:cs="FrankRuehl" w:hint="cs"/>
          <w:vanish/>
          <w:color w:val="FF0000"/>
          <w:szCs w:val="20"/>
          <w:shd w:val="clear" w:color="auto" w:fill="FFFF99"/>
          <w:rtl/>
        </w:rPr>
        <w:t>מיום 1.6.2016</w:t>
      </w:r>
    </w:p>
    <w:p w:rsidR="00376352" w:rsidRPr="00B84DB8" w:rsidRDefault="00376352" w:rsidP="00376352">
      <w:pPr>
        <w:pStyle w:val="P00"/>
        <w:spacing w:before="0"/>
        <w:ind w:left="624" w:right="1134"/>
        <w:rPr>
          <w:rStyle w:val="default"/>
          <w:rFonts w:cs="FrankRuehl" w:hint="cs"/>
          <w:vanish/>
          <w:szCs w:val="20"/>
          <w:shd w:val="clear" w:color="auto" w:fill="FFFF99"/>
          <w:rtl/>
        </w:rPr>
      </w:pPr>
      <w:r w:rsidRPr="00B84DB8">
        <w:rPr>
          <w:rStyle w:val="default"/>
          <w:rFonts w:cs="FrankRuehl" w:hint="cs"/>
          <w:b/>
          <w:bCs/>
          <w:vanish/>
          <w:szCs w:val="20"/>
          <w:shd w:val="clear" w:color="auto" w:fill="FFFF99"/>
          <w:rtl/>
        </w:rPr>
        <w:t>הודעה תשע"ו-2016</w:t>
      </w:r>
    </w:p>
    <w:p w:rsidR="00376352" w:rsidRPr="00B84DB8" w:rsidRDefault="00376352" w:rsidP="00376352">
      <w:pPr>
        <w:pStyle w:val="P00"/>
        <w:spacing w:before="0"/>
        <w:ind w:left="624" w:right="1134"/>
        <w:rPr>
          <w:rStyle w:val="default"/>
          <w:rFonts w:cs="FrankRuehl" w:hint="cs"/>
          <w:vanish/>
          <w:szCs w:val="20"/>
          <w:shd w:val="clear" w:color="auto" w:fill="FFFF99"/>
          <w:rtl/>
        </w:rPr>
      </w:pPr>
      <w:hyperlink r:id="rId94" w:history="1">
        <w:r w:rsidRPr="00B84DB8">
          <w:rPr>
            <w:rStyle w:val="Hyperlink"/>
            <w:rFonts w:cs="FrankRuehl" w:hint="cs"/>
            <w:vanish/>
            <w:sz w:val="26"/>
            <w:szCs w:val="20"/>
            <w:shd w:val="clear" w:color="auto" w:fill="FFFF99"/>
            <w:rtl/>
          </w:rPr>
          <w:t>י"פ תשע"ו מס' 7332</w:t>
        </w:r>
      </w:hyperlink>
      <w:r w:rsidRPr="00B84DB8">
        <w:rPr>
          <w:rStyle w:val="default"/>
          <w:rFonts w:cs="FrankRuehl" w:hint="cs"/>
          <w:vanish/>
          <w:szCs w:val="20"/>
          <w:shd w:val="clear" w:color="auto" w:fill="FFFF99"/>
          <w:rtl/>
        </w:rPr>
        <w:t xml:space="preserve"> מיום 31.8.2016 עמ' 9488</w:t>
      </w:r>
    </w:p>
    <w:p w:rsidR="00376352" w:rsidRPr="00B84DB8" w:rsidRDefault="00376352" w:rsidP="00376352">
      <w:pPr>
        <w:pStyle w:val="P0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(3)</w:t>
      </w:r>
      <w:r w:rsidRPr="00B84DB8">
        <w:rPr>
          <w:rStyle w:val="default"/>
          <w:rFonts w:cs="FrankRuehl" w:hint="cs"/>
          <w:vanish/>
          <w:sz w:val="22"/>
          <w:szCs w:val="22"/>
          <w:shd w:val="clear" w:color="auto" w:fill="FFFF99"/>
          <w:rtl/>
        </w:rPr>
        <w:tab/>
        <w:t xml:space="preserve">סך כל הכנסת העבודה שלו בשנת מס, כשהוא מחולק במספר חודשי העבודה בפועל של העובד בשנת המס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נמוך מ-</w:t>
      </w:r>
      <w:r w:rsidRPr="00B84DB8">
        <w:rPr>
          <w:rStyle w:val="default"/>
          <w:rFonts w:cs="FrankRuehl" w:hint="cs"/>
          <w:strike/>
          <w:vanish/>
          <w:sz w:val="22"/>
          <w:szCs w:val="22"/>
          <w:shd w:val="clear" w:color="auto" w:fill="FFFF99"/>
          <w:rtl/>
        </w:rPr>
        <w:t>2,060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2,050</w:t>
      </w:r>
      <w:r w:rsidRPr="00B84DB8">
        <w:rPr>
          <w:rStyle w:val="default"/>
          <w:rFonts w:cs="FrankRuehl" w:hint="cs"/>
          <w:vanish/>
          <w:sz w:val="22"/>
          <w:szCs w:val="22"/>
          <w:shd w:val="clear" w:color="auto" w:fill="FFFF99"/>
          <w:rtl/>
        </w:rPr>
        <w:t xml:space="preserve"> שקלים חדשים.</w:t>
      </w:r>
    </w:p>
    <w:p w:rsidR="00C114A8" w:rsidRPr="00B84DB8" w:rsidRDefault="00C114A8" w:rsidP="00C114A8">
      <w:pPr>
        <w:pStyle w:val="P00"/>
        <w:spacing w:before="0"/>
        <w:ind w:left="0" w:right="1134"/>
        <w:rPr>
          <w:rStyle w:val="default"/>
          <w:rFonts w:cs="FrankRuehl" w:hint="cs"/>
          <w:vanish/>
          <w:szCs w:val="20"/>
          <w:shd w:val="clear" w:color="auto" w:fill="FFFF99"/>
          <w:rtl/>
        </w:rPr>
      </w:pPr>
    </w:p>
    <w:p w:rsidR="00C114A8" w:rsidRPr="00B84DB8" w:rsidRDefault="00C114A8" w:rsidP="00C114A8">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1.1.2017</w:t>
      </w:r>
    </w:p>
    <w:p w:rsidR="00C114A8" w:rsidRPr="00B84DB8" w:rsidRDefault="00C114A8" w:rsidP="00C114A8">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8</w:t>
      </w:r>
    </w:p>
    <w:p w:rsidR="00C114A8" w:rsidRPr="00B84DB8" w:rsidRDefault="00C114A8" w:rsidP="00C114A8">
      <w:pPr>
        <w:pStyle w:val="P00"/>
        <w:spacing w:before="0"/>
        <w:ind w:left="0" w:right="1134"/>
        <w:rPr>
          <w:rStyle w:val="default"/>
          <w:rFonts w:cs="FrankRuehl" w:hint="cs"/>
          <w:vanish/>
          <w:sz w:val="20"/>
          <w:szCs w:val="20"/>
          <w:shd w:val="clear" w:color="auto" w:fill="FFFF99"/>
          <w:rtl/>
        </w:rPr>
      </w:pPr>
      <w:hyperlink r:id="rId95" w:history="1">
        <w:r w:rsidRPr="00B84DB8">
          <w:rPr>
            <w:rStyle w:val="Hyperlink"/>
            <w:rFonts w:cs="FrankRuehl" w:hint="cs"/>
            <w:vanish/>
            <w:szCs w:val="20"/>
            <w:shd w:val="clear" w:color="auto" w:fill="FFFF99"/>
            <w:rtl/>
          </w:rPr>
          <w:t>ס"ח תשע"ו מס' 2539</w:t>
        </w:r>
      </w:hyperlink>
      <w:r w:rsidRPr="00B84DB8">
        <w:rPr>
          <w:rStyle w:val="default"/>
          <w:rFonts w:cs="FrankRuehl" w:hint="cs"/>
          <w:vanish/>
          <w:sz w:val="20"/>
          <w:szCs w:val="20"/>
          <w:shd w:val="clear" w:color="auto" w:fill="FFFF99"/>
          <w:rtl/>
        </w:rPr>
        <w:t xml:space="preserve"> מיום 21.3.2016 עמ' 638 (</w:t>
      </w:r>
      <w:hyperlink r:id="rId96" w:history="1">
        <w:r w:rsidRPr="00B84DB8">
          <w:rPr>
            <w:rStyle w:val="Hyperlink"/>
            <w:rFonts w:cs="FrankRuehl" w:hint="cs"/>
            <w:vanish/>
            <w:szCs w:val="20"/>
            <w:shd w:val="clear" w:color="auto" w:fill="FFFF99"/>
            <w:rtl/>
          </w:rPr>
          <w:t>ה"ח 1022</w:t>
        </w:r>
      </w:hyperlink>
      <w:r w:rsidRPr="00B84DB8">
        <w:rPr>
          <w:rStyle w:val="default"/>
          <w:rFonts w:cs="FrankRuehl" w:hint="cs"/>
          <w:vanish/>
          <w:sz w:val="20"/>
          <w:szCs w:val="20"/>
          <w:shd w:val="clear" w:color="auto" w:fill="FFFF99"/>
          <w:rtl/>
        </w:rPr>
        <w:t>)</w:t>
      </w:r>
    </w:p>
    <w:p w:rsidR="00C114A8" w:rsidRPr="00B84DB8" w:rsidRDefault="00C114A8" w:rsidP="00C114A8">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3</w:t>
      </w:r>
      <w:r w:rsidRPr="00B84DB8">
        <w:rPr>
          <w:rStyle w:val="default"/>
          <w:rFonts w:cs="FrankRuehl"/>
          <w:vanish/>
          <w:sz w:val="22"/>
          <w:szCs w:val="22"/>
          <w:shd w:val="clear" w:color="auto" w:fill="FFFF99"/>
          <w:rtl/>
        </w:rPr>
        <w:t>.</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הזכאות למענק </w:t>
      </w:r>
      <w:r w:rsidRPr="00B84DB8">
        <w:rPr>
          <w:rStyle w:val="default"/>
          <w:rFonts w:cs="FrankRuehl" w:hint="cs"/>
          <w:strike/>
          <w:vanish/>
          <w:sz w:val="22"/>
          <w:szCs w:val="22"/>
          <w:shd w:val="clear" w:color="auto" w:fill="FFFF99"/>
          <w:rtl/>
        </w:rPr>
        <w:t>לפי סעיף 2</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לפי פרק זה</w:t>
      </w:r>
      <w:r w:rsidRPr="00B84DB8">
        <w:rPr>
          <w:rStyle w:val="default"/>
          <w:rFonts w:cs="FrankRuehl" w:hint="cs"/>
          <w:vanish/>
          <w:sz w:val="22"/>
          <w:szCs w:val="22"/>
          <w:shd w:val="clear" w:color="auto" w:fill="FFFF99"/>
          <w:rtl/>
        </w:rPr>
        <w:t xml:space="preserve"> לא תחול על עובד שהתקיים בו, במועד כלשהו בשנת המס, אחד מאלה:</w:t>
      </w:r>
    </w:p>
    <w:p w:rsidR="00C114A8" w:rsidRPr="00B84DB8" w:rsidRDefault="00C114A8" w:rsidP="00C114A8">
      <w:pPr>
        <w:pStyle w:val="P00"/>
        <w:spacing w:before="0"/>
        <w:ind w:left="624" w:right="1134"/>
        <w:rPr>
          <w:rStyle w:val="default"/>
          <w:rFonts w:cs="FrankRuehl" w:hint="cs"/>
          <w:vanish/>
          <w:sz w:val="22"/>
          <w:szCs w:val="22"/>
          <w:u w:val="single"/>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לו, לבן זוגו או לילדו הסמוך על שולחנו, זכות במקרקעין, בין בישראל ובין מחוץ לישראל, שאינה דירת מגורים יחידה </w:t>
      </w:r>
      <w:r w:rsidRPr="00B84DB8">
        <w:rPr>
          <w:rStyle w:val="default"/>
          <w:rFonts w:cs="FrankRuehl" w:hint="cs"/>
          <w:vanish/>
          <w:sz w:val="22"/>
          <w:szCs w:val="22"/>
          <w:u w:val="single"/>
          <w:shd w:val="clear" w:color="auto" w:fill="FFFF99"/>
          <w:rtl/>
        </w:rPr>
        <w:t>ואינה דירת מגורים שחלות לגביה הוראות סעיף 9(ג1ג)(2)(ב) לחוק מיסוי מקרקעין</w:t>
      </w:r>
      <w:r w:rsidRPr="00B84DB8">
        <w:rPr>
          <w:rStyle w:val="default"/>
          <w:rFonts w:cs="FrankRuehl" w:hint="cs"/>
          <w:vanish/>
          <w:sz w:val="22"/>
          <w:szCs w:val="22"/>
          <w:shd w:val="clear" w:color="auto" w:fill="FFFF99"/>
          <w:rtl/>
        </w:rPr>
        <w:t xml:space="preserve">, ובלבד שחלקם בזכות כאמור, יחד, עולה על 50%; </w:t>
      </w:r>
      <w:r w:rsidRPr="00B84DB8">
        <w:rPr>
          <w:rStyle w:val="default"/>
          <w:rFonts w:cs="FrankRuehl" w:hint="cs"/>
          <w:strike/>
          <w:vanish/>
          <w:sz w:val="22"/>
          <w:szCs w:val="22"/>
          <w:shd w:val="clear" w:color="auto" w:fill="FFFF99"/>
          <w:rtl/>
        </w:rPr>
        <w:t xml:space="preserve">לעניין זה, "דירת מגורים" ו"זכות במקרקעין" </w:t>
      </w:r>
      <w:r w:rsidRPr="00B84DB8">
        <w:rPr>
          <w:rStyle w:val="default"/>
          <w:rFonts w:cs="FrankRuehl"/>
          <w:strike/>
          <w:vanish/>
          <w:sz w:val="22"/>
          <w:szCs w:val="22"/>
          <w:shd w:val="clear" w:color="auto" w:fill="FFFF99"/>
          <w:rtl/>
        </w:rPr>
        <w:t>–</w:t>
      </w:r>
      <w:r w:rsidRPr="00B84DB8">
        <w:rPr>
          <w:rStyle w:val="default"/>
          <w:rFonts w:cs="FrankRuehl" w:hint="cs"/>
          <w:strike/>
          <w:vanish/>
          <w:sz w:val="22"/>
          <w:szCs w:val="22"/>
          <w:shd w:val="clear" w:color="auto" w:fill="FFFF99"/>
          <w:rtl/>
        </w:rPr>
        <w:t xml:space="preserve"> כהגדרתו בחוק מיסוי מקרקעין;</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 xml:space="preserve">לעניין זה </w:t>
      </w:r>
      <w:r w:rsidRPr="00B84DB8">
        <w:rPr>
          <w:rStyle w:val="default"/>
          <w:rFonts w:cs="FrankRuehl"/>
          <w:vanish/>
          <w:sz w:val="22"/>
          <w:szCs w:val="22"/>
          <w:u w:val="single"/>
          <w:shd w:val="clear" w:color="auto" w:fill="FFFF99"/>
          <w:rtl/>
        </w:rPr>
        <w:t>–</w:t>
      </w:r>
    </w:p>
    <w:p w:rsidR="00C114A8" w:rsidRPr="00B84DB8" w:rsidRDefault="00C114A8" w:rsidP="00C114A8">
      <w:pPr>
        <w:pStyle w:val="P00"/>
        <w:spacing w:before="0"/>
        <w:ind w:left="624" w:right="1134"/>
        <w:rPr>
          <w:rStyle w:val="default"/>
          <w:rFonts w:cs="FrankRuehl" w:hint="cs"/>
          <w:vanish/>
          <w:sz w:val="22"/>
          <w:szCs w:val="22"/>
          <w:u w:val="single"/>
          <w:shd w:val="clear" w:color="auto" w:fill="FFFF99"/>
          <w:rtl/>
        </w:rPr>
      </w:pPr>
      <w:r w:rsidRPr="00B84DB8">
        <w:rPr>
          <w:rStyle w:val="default"/>
          <w:rFonts w:cs="FrankRuehl" w:hint="cs"/>
          <w:vanish/>
          <w:sz w:val="22"/>
          <w:szCs w:val="22"/>
          <w:u w:val="single"/>
          <w:shd w:val="clear" w:color="auto" w:fill="FFFF99"/>
          <w:rtl/>
        </w:rPr>
        <w:t xml:space="preserve">"דירת מגורים" </w:t>
      </w:r>
      <w:r w:rsidRPr="00B84DB8">
        <w:rPr>
          <w:rStyle w:val="default"/>
          <w:rFonts w:cs="FrankRuehl"/>
          <w:vanish/>
          <w:sz w:val="22"/>
          <w:szCs w:val="22"/>
          <w:u w:val="single"/>
          <w:shd w:val="clear" w:color="auto" w:fill="FFFF99"/>
          <w:rtl/>
        </w:rPr>
        <w:t>–</w:t>
      </w:r>
      <w:r w:rsidRPr="00B84DB8">
        <w:rPr>
          <w:rStyle w:val="default"/>
          <w:rFonts w:cs="FrankRuehl" w:hint="cs"/>
          <w:vanish/>
          <w:sz w:val="22"/>
          <w:szCs w:val="22"/>
          <w:u w:val="single"/>
          <w:shd w:val="clear" w:color="auto" w:fill="FFFF99"/>
          <w:rtl/>
        </w:rPr>
        <w:t xml:space="preserve"> כהגדרתה בסעיף 9(ג) לחוק מיסוי מקרקעין;</w:t>
      </w:r>
    </w:p>
    <w:p w:rsidR="00C114A8" w:rsidRPr="00B84DB8" w:rsidRDefault="00C114A8" w:rsidP="00C114A8">
      <w:pPr>
        <w:pStyle w:val="P00"/>
        <w:spacing w:before="0"/>
        <w:ind w:left="624" w:right="1134"/>
        <w:rPr>
          <w:rStyle w:val="default"/>
          <w:rFonts w:cs="FrankRuehl" w:hint="cs"/>
          <w:vanish/>
          <w:sz w:val="22"/>
          <w:szCs w:val="22"/>
          <w:u w:val="single"/>
          <w:shd w:val="clear" w:color="auto" w:fill="FFFF99"/>
          <w:rtl/>
        </w:rPr>
      </w:pPr>
      <w:r w:rsidRPr="00B84DB8">
        <w:rPr>
          <w:rStyle w:val="default"/>
          <w:rFonts w:cs="FrankRuehl" w:hint="cs"/>
          <w:vanish/>
          <w:sz w:val="22"/>
          <w:szCs w:val="22"/>
          <w:u w:val="single"/>
          <w:shd w:val="clear" w:color="auto" w:fill="FFFF99"/>
          <w:rtl/>
        </w:rPr>
        <w:t xml:space="preserve">"זכות במקרקעין" </w:t>
      </w:r>
      <w:r w:rsidRPr="00B84DB8">
        <w:rPr>
          <w:rStyle w:val="default"/>
          <w:rFonts w:cs="FrankRuehl"/>
          <w:vanish/>
          <w:sz w:val="22"/>
          <w:szCs w:val="22"/>
          <w:u w:val="single"/>
          <w:shd w:val="clear" w:color="auto" w:fill="FFFF99"/>
          <w:rtl/>
        </w:rPr>
        <w:t>–</w:t>
      </w:r>
      <w:r w:rsidRPr="00B84DB8">
        <w:rPr>
          <w:rStyle w:val="default"/>
          <w:rFonts w:cs="FrankRuehl" w:hint="cs"/>
          <w:vanish/>
          <w:sz w:val="22"/>
          <w:szCs w:val="22"/>
          <w:u w:val="single"/>
          <w:shd w:val="clear" w:color="auto" w:fill="FFFF99"/>
          <w:rtl/>
        </w:rPr>
        <w:t xml:space="preserve"> כהגדרתה בחוק מיסוי מקרקעין;</w:t>
      </w:r>
    </w:p>
    <w:p w:rsidR="00C114A8" w:rsidRPr="00B84DB8" w:rsidRDefault="00C114A8" w:rsidP="00C114A8">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בבעלותו, בהחזקתו או בשימושו העיקרי, נכס מסוג שקבע שר האוצר באישור ועדת הכספים של הכנסת;</w:t>
      </w:r>
    </w:p>
    <w:p w:rsidR="00C114A8" w:rsidRPr="00C114A8" w:rsidRDefault="00C114A8" w:rsidP="00C114A8">
      <w:pPr>
        <w:pStyle w:val="P00"/>
        <w:spacing w:before="0"/>
        <w:ind w:left="624" w:right="1134"/>
        <w:rPr>
          <w:rStyle w:val="default"/>
          <w:rFonts w:cs="FrankRuehl" w:hint="cs"/>
          <w:strike/>
          <w:sz w:val="2"/>
          <w:szCs w:val="2"/>
          <w:rtl/>
        </w:rPr>
      </w:pPr>
      <w:r w:rsidRPr="00B84DB8">
        <w:rPr>
          <w:rStyle w:val="default"/>
          <w:rFonts w:cs="FrankRuehl" w:hint="cs"/>
          <w:strike/>
          <w:vanish/>
          <w:sz w:val="22"/>
          <w:szCs w:val="22"/>
          <w:shd w:val="clear" w:color="auto" w:fill="FFFF99"/>
          <w:rtl/>
        </w:rPr>
        <w:t>(3)</w:t>
      </w:r>
      <w:r w:rsidRPr="00B84DB8">
        <w:rPr>
          <w:rStyle w:val="default"/>
          <w:rFonts w:cs="FrankRuehl" w:hint="cs"/>
          <w:strike/>
          <w:vanish/>
          <w:sz w:val="22"/>
          <w:szCs w:val="22"/>
          <w:shd w:val="clear" w:color="auto" w:fill="FFFF99"/>
          <w:rtl/>
        </w:rPr>
        <w:tab/>
        <w:t xml:space="preserve">סך כל הכנסת העבודה שלו בשנת מס, כשהוא מחולק במספר חודשי העבודה בפועל של העובד בשנת המס </w:t>
      </w:r>
      <w:r w:rsidRPr="00B84DB8">
        <w:rPr>
          <w:rStyle w:val="default"/>
          <w:rFonts w:cs="FrankRuehl"/>
          <w:strike/>
          <w:vanish/>
          <w:sz w:val="22"/>
          <w:szCs w:val="22"/>
          <w:shd w:val="clear" w:color="auto" w:fill="FFFF99"/>
          <w:rtl/>
        </w:rPr>
        <w:t>–</w:t>
      </w:r>
      <w:r w:rsidRPr="00B84DB8">
        <w:rPr>
          <w:rStyle w:val="default"/>
          <w:rFonts w:cs="FrankRuehl" w:hint="cs"/>
          <w:strike/>
          <w:vanish/>
          <w:sz w:val="22"/>
          <w:szCs w:val="22"/>
          <w:shd w:val="clear" w:color="auto" w:fill="FFFF99"/>
          <w:rtl/>
        </w:rPr>
        <w:t xml:space="preserve"> נמוך מ-2,060 שקלים חדשים.</w:t>
      </w:r>
      <w:bookmarkEnd w:id="35"/>
    </w:p>
    <w:p w:rsidR="00870C73" w:rsidRDefault="00870C73">
      <w:pPr>
        <w:pStyle w:val="P00"/>
        <w:spacing w:before="72"/>
        <w:ind w:left="0" w:right="1134"/>
        <w:rPr>
          <w:rStyle w:val="default"/>
          <w:rFonts w:cs="FrankRuehl" w:hint="cs"/>
          <w:rtl/>
        </w:rPr>
      </w:pPr>
      <w:bookmarkStart w:id="36" w:name="Seif4"/>
      <w:bookmarkEnd w:id="36"/>
      <w:r>
        <w:rPr>
          <w:rFonts w:cs="Miriam"/>
          <w:lang w:val="he-IL"/>
        </w:rPr>
        <w:pict>
          <v:rect id="_x0000_s2403" style="position:absolute;left:0;text-align:left;margin-left:464.35pt;margin-top:7.1pt;width:75.05pt;height:23.25pt;z-index:251599360" o:allowincell="f" filled="f" stroked="f" strokecolor="lime" strokeweight=".25pt">
            <v:textbox style="mso-next-textbox:#_x0000_s2403" inset="0,0,0,0">
              <w:txbxContent>
                <w:p w:rsidR="00935978" w:rsidRDefault="00935978">
                  <w:pPr>
                    <w:spacing w:line="160" w:lineRule="exact"/>
                    <w:rPr>
                      <w:rFonts w:cs="Miriam" w:hint="cs"/>
                      <w:sz w:val="18"/>
                      <w:szCs w:val="18"/>
                      <w:rtl/>
                    </w:rPr>
                  </w:pPr>
                  <w:r>
                    <w:rPr>
                      <w:rFonts w:cs="Miriam" w:hint="cs"/>
                      <w:sz w:val="18"/>
                      <w:szCs w:val="18"/>
                      <w:rtl/>
                    </w:rPr>
                    <w:t>הפחתת המענק בשל הכנסה נוספת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עובד כאמור בסעיף 2, שהיתה לו בשנת המס הכנסה נוספת, יחולו לגביו הוראות אלה:</w:t>
      </w:r>
    </w:p>
    <w:p w:rsidR="00870C73" w:rsidRDefault="00963121" w:rsidP="00376352">
      <w:pPr>
        <w:pStyle w:val="P00"/>
        <w:spacing w:before="72"/>
        <w:ind w:left="624" w:right="1134"/>
        <w:rPr>
          <w:rStyle w:val="default"/>
          <w:rFonts w:cs="FrankRuehl" w:hint="cs"/>
          <w:rtl/>
        </w:rPr>
      </w:pPr>
      <w:r>
        <w:rPr>
          <w:rFonts w:cs="FrankRuehl"/>
          <w:sz w:val="26"/>
          <w:rtl/>
          <w:lang w:eastAsia="en-US"/>
        </w:rPr>
        <w:pict>
          <v:shape id="_x0000_s2465" type="#_x0000_t202" style="position:absolute;left:0;text-align:left;margin-left:463.5pt;margin-top:7.1pt;width:78.85pt;height:37.8pt;z-index:251624960" filled="f" stroked="f">
            <v:textbox inset="1mm,0,1mm,0">
              <w:txbxContent>
                <w:p w:rsidR="00935978" w:rsidRDefault="00935978" w:rsidP="00963121">
                  <w:pPr>
                    <w:spacing w:line="160" w:lineRule="exact"/>
                    <w:rPr>
                      <w:rFonts w:cs="Miriam" w:hint="cs"/>
                      <w:noProof/>
                      <w:sz w:val="18"/>
                      <w:szCs w:val="18"/>
                      <w:rtl/>
                    </w:rPr>
                  </w:pPr>
                  <w:r>
                    <w:rPr>
                      <w:rFonts w:cs="Miriam" w:hint="cs"/>
                      <w:sz w:val="18"/>
                      <w:szCs w:val="18"/>
                      <w:rtl/>
                    </w:rPr>
                    <w:t>(תיקון מס' 1) תשס"ח-2008</w:t>
                  </w:r>
                </w:p>
                <w:p w:rsidR="00935978" w:rsidRDefault="00935978" w:rsidP="00E313E2">
                  <w:pPr>
                    <w:spacing w:line="160" w:lineRule="exact"/>
                    <w:rPr>
                      <w:rFonts w:cs="Miriam"/>
                      <w:noProof/>
                      <w:sz w:val="18"/>
                      <w:szCs w:val="18"/>
                      <w:rtl/>
                    </w:rPr>
                  </w:pPr>
                  <w:r>
                    <w:rPr>
                      <w:rFonts w:cs="Miriam" w:hint="cs"/>
                      <w:sz w:val="18"/>
                      <w:szCs w:val="18"/>
                      <w:rtl/>
                    </w:rPr>
                    <w:t>הודעה תשע"ז-2017</w:t>
                  </w:r>
                </w:p>
                <w:p w:rsidR="00123573" w:rsidRDefault="00123573" w:rsidP="00123573">
                  <w:pPr>
                    <w:spacing w:line="160" w:lineRule="exact"/>
                    <w:rPr>
                      <w:rFonts w:cs="Miriam" w:hint="cs"/>
                      <w:noProof/>
                      <w:sz w:val="18"/>
                      <w:szCs w:val="18"/>
                      <w:rtl/>
                    </w:rPr>
                  </w:pPr>
                  <w:r>
                    <w:rPr>
                      <w:rFonts w:cs="Miriam" w:hint="cs"/>
                      <w:noProof/>
                      <w:sz w:val="18"/>
                      <w:szCs w:val="18"/>
                      <w:rtl/>
                    </w:rPr>
                    <w:t>(תיקון מס' 11 הוראת שעה) תשע"ח-2018</w:t>
                  </w:r>
                </w:p>
              </w:txbxContent>
            </v:textbox>
          </v:shape>
        </w:pict>
      </w:r>
      <w:r w:rsidR="00870C73">
        <w:rPr>
          <w:rStyle w:val="default"/>
          <w:rFonts w:cs="FrankRuehl" w:hint="cs"/>
          <w:rtl/>
        </w:rPr>
        <w:t>(1)</w:t>
      </w:r>
      <w:r w:rsidR="00870C73">
        <w:rPr>
          <w:rStyle w:val="default"/>
          <w:rFonts w:cs="FrankRuehl" w:hint="cs"/>
          <w:rtl/>
        </w:rPr>
        <w:tab/>
        <w:t>היתה הכנסתו הנוספת הממוצעת פחותה מ-1,</w:t>
      </w:r>
      <w:r w:rsidR="00376352">
        <w:rPr>
          <w:rStyle w:val="default"/>
          <w:rFonts w:cs="FrankRuehl" w:hint="cs"/>
          <w:rtl/>
        </w:rPr>
        <w:t>19</w:t>
      </w:r>
      <w:r w:rsidR="00173649">
        <w:rPr>
          <w:rStyle w:val="default"/>
          <w:rFonts w:cs="FrankRuehl" w:hint="cs"/>
          <w:rtl/>
        </w:rPr>
        <w:t>0</w:t>
      </w:r>
      <w:r w:rsidR="00870C73">
        <w:rPr>
          <w:rStyle w:val="default"/>
          <w:rFonts w:cs="FrankRuehl" w:hint="cs"/>
          <w:rtl/>
        </w:rPr>
        <w:t xml:space="preserve"> שקלים חדשים </w:t>
      </w:r>
      <w:r w:rsidR="00870C73">
        <w:rPr>
          <w:rStyle w:val="default"/>
          <w:rFonts w:cs="FrankRuehl"/>
          <w:rtl/>
        </w:rPr>
        <w:t>–</w:t>
      </w:r>
      <w:r w:rsidR="00870C73">
        <w:rPr>
          <w:rStyle w:val="default"/>
          <w:rFonts w:cs="FrankRuehl" w:hint="cs"/>
          <w:rtl/>
        </w:rPr>
        <w:t xml:space="preserve"> יקראו לגביו את הוראות הסעיף האמור כך שבכל מקום, במקום "</w:t>
      </w:r>
      <w:r w:rsidR="002E2AA8">
        <w:rPr>
          <w:rStyle w:val="default"/>
          <w:rFonts w:cs="FrankRuehl" w:hint="cs"/>
          <w:rtl/>
        </w:rPr>
        <w:t>4,780</w:t>
      </w:r>
      <w:r w:rsidR="00870C73">
        <w:rPr>
          <w:rStyle w:val="default"/>
          <w:rFonts w:cs="FrankRuehl" w:hint="cs"/>
          <w:rtl/>
        </w:rPr>
        <w:t xml:space="preserve"> שקלים חדשים" יבוא "</w:t>
      </w:r>
      <w:r w:rsidR="002E2AA8">
        <w:rPr>
          <w:rStyle w:val="default"/>
          <w:rFonts w:cs="FrankRuehl" w:hint="cs"/>
          <w:rtl/>
        </w:rPr>
        <w:t>4,780</w:t>
      </w:r>
      <w:r w:rsidR="00870C73">
        <w:rPr>
          <w:rStyle w:val="default"/>
          <w:rFonts w:cs="FrankRuehl" w:hint="cs"/>
          <w:rtl/>
        </w:rPr>
        <w:t xml:space="preserve"> שקלים חדשים בהפחתת הכנסתו הנוספת</w:t>
      </w:r>
      <w:r>
        <w:rPr>
          <w:rStyle w:val="default"/>
          <w:rFonts w:cs="FrankRuehl" w:hint="cs"/>
          <w:rtl/>
        </w:rPr>
        <w:t xml:space="preserve"> הממוצעת</w:t>
      </w:r>
      <w:r w:rsidR="00870C73">
        <w:rPr>
          <w:rStyle w:val="default"/>
          <w:rFonts w:cs="FrankRuehl" w:hint="cs"/>
          <w:rtl/>
        </w:rPr>
        <w:t>";</w:t>
      </w:r>
    </w:p>
    <w:p w:rsidR="00870C73" w:rsidRDefault="00963121" w:rsidP="00376352">
      <w:pPr>
        <w:pStyle w:val="P00"/>
        <w:spacing w:before="72"/>
        <w:ind w:left="624" w:right="1134"/>
        <w:rPr>
          <w:rStyle w:val="default"/>
          <w:rFonts w:cs="FrankRuehl"/>
          <w:rtl/>
        </w:rPr>
      </w:pPr>
      <w:r>
        <w:rPr>
          <w:rFonts w:cs="FrankRuehl"/>
          <w:sz w:val="26"/>
          <w:rtl/>
          <w:lang w:eastAsia="en-US"/>
        </w:rPr>
        <w:pict>
          <v:shape id="_x0000_s2466" type="#_x0000_t202" style="position:absolute;left:0;text-align:left;margin-left:463.5pt;margin-top:7.1pt;width:78.85pt;height:45.4pt;z-index:251625984" filled="f" stroked="f">
            <v:textbox style="mso-next-textbox:#_x0000_s2466" inset="1mm,0,1mm,0">
              <w:txbxContent>
                <w:p w:rsidR="00935978" w:rsidRDefault="00935978" w:rsidP="00963121">
                  <w:pPr>
                    <w:spacing w:line="160" w:lineRule="exact"/>
                    <w:rPr>
                      <w:rFonts w:cs="Miriam" w:hint="cs"/>
                      <w:noProof/>
                      <w:sz w:val="18"/>
                      <w:szCs w:val="18"/>
                      <w:rtl/>
                    </w:rPr>
                  </w:pPr>
                  <w:r>
                    <w:rPr>
                      <w:rFonts w:cs="Miriam" w:hint="cs"/>
                      <w:sz w:val="18"/>
                      <w:szCs w:val="18"/>
                      <w:rtl/>
                    </w:rPr>
                    <w:t>(תיקון מס' 1) תשס"ח-2008</w:t>
                  </w:r>
                </w:p>
                <w:p w:rsidR="00935978" w:rsidRDefault="00935978" w:rsidP="00E313E2">
                  <w:pPr>
                    <w:spacing w:line="160" w:lineRule="exact"/>
                    <w:rPr>
                      <w:rFonts w:cs="Miriam"/>
                      <w:sz w:val="18"/>
                      <w:szCs w:val="18"/>
                      <w:rtl/>
                    </w:rPr>
                  </w:pPr>
                  <w:r>
                    <w:rPr>
                      <w:rFonts w:cs="Miriam" w:hint="cs"/>
                      <w:sz w:val="18"/>
                      <w:szCs w:val="18"/>
                      <w:rtl/>
                    </w:rPr>
                    <w:t>הודעה תשע"ז-2017</w:t>
                  </w:r>
                </w:p>
                <w:p w:rsidR="00123573" w:rsidRDefault="00123573" w:rsidP="00123573">
                  <w:pPr>
                    <w:spacing w:line="160" w:lineRule="exact"/>
                    <w:rPr>
                      <w:rFonts w:cs="Miriam" w:hint="cs"/>
                      <w:noProof/>
                      <w:sz w:val="18"/>
                      <w:szCs w:val="18"/>
                      <w:rtl/>
                    </w:rPr>
                  </w:pPr>
                  <w:r>
                    <w:rPr>
                      <w:rFonts w:cs="Miriam" w:hint="cs"/>
                      <w:noProof/>
                      <w:sz w:val="18"/>
                      <w:szCs w:val="18"/>
                      <w:rtl/>
                    </w:rPr>
                    <w:t>(תיקון מס' 11 הוראת שעה) תשע"ח-2018</w:t>
                  </w:r>
                </w:p>
              </w:txbxContent>
            </v:textbox>
          </v:shape>
        </w:pict>
      </w:r>
      <w:r w:rsidR="00870C73">
        <w:rPr>
          <w:rStyle w:val="default"/>
          <w:rFonts w:cs="FrankRuehl" w:hint="cs"/>
          <w:rtl/>
        </w:rPr>
        <w:t>(2)</w:t>
      </w:r>
      <w:r w:rsidR="00870C73">
        <w:rPr>
          <w:rStyle w:val="default"/>
          <w:rFonts w:cs="FrankRuehl" w:hint="cs"/>
          <w:rtl/>
        </w:rPr>
        <w:tab/>
        <w:t>היתה הכנסתו הנוספת הממוצעת 1,</w:t>
      </w:r>
      <w:r w:rsidR="00376352">
        <w:rPr>
          <w:rStyle w:val="default"/>
          <w:rFonts w:cs="FrankRuehl" w:hint="cs"/>
          <w:rtl/>
        </w:rPr>
        <w:t>19</w:t>
      </w:r>
      <w:r w:rsidR="00173649">
        <w:rPr>
          <w:rStyle w:val="default"/>
          <w:rFonts w:cs="FrankRuehl" w:hint="cs"/>
          <w:rtl/>
        </w:rPr>
        <w:t>0</w:t>
      </w:r>
      <w:r w:rsidR="00870C73">
        <w:rPr>
          <w:rStyle w:val="default"/>
          <w:rFonts w:cs="FrankRuehl" w:hint="cs"/>
          <w:rtl/>
        </w:rPr>
        <w:t xml:space="preserve"> שקלים חדשים ומעלה </w:t>
      </w:r>
      <w:r w:rsidR="00870C73">
        <w:rPr>
          <w:rStyle w:val="default"/>
          <w:rFonts w:cs="FrankRuehl"/>
          <w:rtl/>
        </w:rPr>
        <w:t>–</w:t>
      </w:r>
      <w:r w:rsidR="00870C73">
        <w:rPr>
          <w:rStyle w:val="default"/>
          <w:rFonts w:cs="FrankRuehl" w:hint="cs"/>
          <w:rtl/>
        </w:rPr>
        <w:t xml:space="preserve"> יקראו לגביו את הוראות הסעיף האמור כך שבכל מקום, במקום "3,</w:t>
      </w:r>
      <w:r w:rsidR="00E313E2">
        <w:rPr>
          <w:rStyle w:val="default"/>
          <w:rFonts w:cs="FrankRuehl" w:hint="cs"/>
          <w:rtl/>
        </w:rPr>
        <w:t>58</w:t>
      </w:r>
      <w:r w:rsidR="00173649">
        <w:rPr>
          <w:rStyle w:val="default"/>
          <w:rFonts w:cs="FrankRuehl" w:hint="cs"/>
          <w:rtl/>
        </w:rPr>
        <w:t>0</w:t>
      </w:r>
      <w:r w:rsidR="00870C73">
        <w:rPr>
          <w:rStyle w:val="default"/>
          <w:rFonts w:cs="FrankRuehl" w:hint="cs"/>
          <w:rtl/>
        </w:rPr>
        <w:t xml:space="preserve"> שקלים חדשים" או "</w:t>
      </w:r>
      <w:r w:rsidR="002E2AA8">
        <w:rPr>
          <w:rStyle w:val="default"/>
          <w:rFonts w:cs="FrankRuehl" w:hint="cs"/>
          <w:rtl/>
        </w:rPr>
        <w:t>4,780</w:t>
      </w:r>
      <w:r w:rsidR="00870C73">
        <w:rPr>
          <w:rStyle w:val="default"/>
          <w:rFonts w:cs="FrankRuehl" w:hint="cs"/>
          <w:rtl/>
        </w:rPr>
        <w:t xml:space="preserve"> שקלים חדשים" יבוא "</w:t>
      </w:r>
      <w:r w:rsidR="002E2AA8">
        <w:rPr>
          <w:rStyle w:val="default"/>
          <w:rFonts w:cs="FrankRuehl" w:hint="cs"/>
          <w:rtl/>
        </w:rPr>
        <w:t>4,780</w:t>
      </w:r>
      <w:r w:rsidR="00870C73">
        <w:rPr>
          <w:rStyle w:val="default"/>
          <w:rFonts w:cs="FrankRuehl" w:hint="cs"/>
          <w:rtl/>
        </w:rPr>
        <w:t xml:space="preserve"> שקלים חדשים בהפחתת הכנסתו הנוספת</w:t>
      </w:r>
      <w:r>
        <w:rPr>
          <w:rStyle w:val="default"/>
          <w:rFonts w:cs="FrankRuehl" w:hint="cs"/>
          <w:rtl/>
        </w:rPr>
        <w:t xml:space="preserve"> הממוצעת</w:t>
      </w:r>
      <w:r w:rsidR="00870C73">
        <w:rPr>
          <w:rStyle w:val="default"/>
          <w:rFonts w:cs="FrankRuehl" w:hint="cs"/>
          <w:rtl/>
        </w:rPr>
        <w:t>", במקום "</w:t>
      </w:r>
      <w:r w:rsidR="00A41215">
        <w:rPr>
          <w:rStyle w:val="default"/>
          <w:rFonts w:cs="FrankRuehl" w:hint="cs"/>
          <w:rtl/>
        </w:rPr>
        <w:t>3</w:t>
      </w:r>
      <w:r w:rsidR="00D60353">
        <w:rPr>
          <w:rStyle w:val="default"/>
          <w:rFonts w:cs="FrankRuehl" w:hint="cs"/>
          <w:rtl/>
        </w:rPr>
        <w:t>3</w:t>
      </w:r>
      <w:r w:rsidR="00517BE3">
        <w:rPr>
          <w:rStyle w:val="default"/>
          <w:rFonts w:cs="FrankRuehl" w:hint="cs"/>
          <w:rtl/>
        </w:rPr>
        <w:t>0 שקלים חדשים" יבוא "8</w:t>
      </w:r>
      <w:r w:rsidR="00870C73">
        <w:rPr>
          <w:rStyle w:val="default"/>
          <w:rFonts w:cs="FrankRuehl" w:hint="cs"/>
          <w:rtl/>
        </w:rPr>
        <w:t>0 שקלים חדשים בתוספת 16.1% של הסכום הקובע" ובמקום "</w:t>
      </w:r>
      <w:r w:rsidR="00A41215">
        <w:rPr>
          <w:rStyle w:val="default"/>
          <w:rFonts w:cs="FrankRuehl" w:hint="cs"/>
          <w:rtl/>
        </w:rPr>
        <w:t>4</w:t>
      </w:r>
      <w:r w:rsidR="00E313E2">
        <w:rPr>
          <w:rStyle w:val="default"/>
          <w:rFonts w:cs="FrankRuehl" w:hint="cs"/>
          <w:rtl/>
        </w:rPr>
        <w:t>8</w:t>
      </w:r>
      <w:r w:rsidR="005B0A25">
        <w:rPr>
          <w:rStyle w:val="default"/>
          <w:rFonts w:cs="FrankRuehl" w:hint="cs"/>
          <w:rtl/>
        </w:rPr>
        <w:t>0</w:t>
      </w:r>
      <w:r w:rsidR="00517BE3">
        <w:rPr>
          <w:rStyle w:val="default"/>
          <w:rFonts w:cs="FrankRuehl" w:hint="cs"/>
          <w:rtl/>
        </w:rPr>
        <w:t xml:space="preserve"> שקלים חדשים" יבוא "1</w:t>
      </w:r>
      <w:r w:rsidR="00665FF0">
        <w:rPr>
          <w:rStyle w:val="default"/>
          <w:rFonts w:cs="FrankRuehl" w:hint="cs"/>
          <w:rtl/>
        </w:rPr>
        <w:t>2</w:t>
      </w:r>
      <w:r w:rsidR="00870C73">
        <w:rPr>
          <w:rStyle w:val="default"/>
          <w:rFonts w:cs="FrankRuehl" w:hint="cs"/>
          <w:rtl/>
        </w:rPr>
        <w:t xml:space="preserve">0 שקלים חדשים בתוספת 23.5% של הסכום הקובע", ואולם אם הסכום הקובע הוא אפס או נמוך מאפס </w:t>
      </w:r>
      <w:r w:rsidR="00870C73">
        <w:rPr>
          <w:rStyle w:val="default"/>
          <w:rFonts w:cs="FrankRuehl"/>
          <w:rtl/>
        </w:rPr>
        <w:t>–</w:t>
      </w:r>
      <w:r w:rsidR="00870C73">
        <w:rPr>
          <w:rStyle w:val="default"/>
          <w:rFonts w:cs="FrankRuehl" w:hint="cs"/>
          <w:rtl/>
        </w:rPr>
        <w:t xml:space="preserve"> יהיה סכום המענק לגביו אפס; לעניין זה, "הסכום הקובע" </w:t>
      </w:r>
      <w:r w:rsidR="00870C73">
        <w:rPr>
          <w:rStyle w:val="default"/>
          <w:rFonts w:cs="FrankRuehl"/>
          <w:rtl/>
        </w:rPr>
        <w:t>–</w:t>
      </w:r>
      <w:r w:rsidR="00870C73">
        <w:rPr>
          <w:rStyle w:val="default"/>
          <w:rFonts w:cs="FrankRuehl" w:hint="cs"/>
          <w:rtl/>
        </w:rPr>
        <w:t xml:space="preserve"> ההפרש החיובי שבין הסכום המתקבל מהפחתת הסך של </w:t>
      </w:r>
      <w:r w:rsidR="00053C80">
        <w:rPr>
          <w:rStyle w:val="default"/>
          <w:rFonts w:cs="FrankRuehl" w:hint="cs"/>
          <w:rtl/>
        </w:rPr>
        <w:t>2,0</w:t>
      </w:r>
      <w:r w:rsidR="00BF6A07">
        <w:rPr>
          <w:rStyle w:val="default"/>
          <w:rFonts w:cs="FrankRuehl" w:hint="cs"/>
          <w:rtl/>
        </w:rPr>
        <w:t>6</w:t>
      </w:r>
      <w:r w:rsidR="00665FF0">
        <w:rPr>
          <w:rStyle w:val="default"/>
          <w:rFonts w:cs="FrankRuehl" w:hint="cs"/>
          <w:rtl/>
        </w:rPr>
        <w:t>0</w:t>
      </w:r>
      <w:r w:rsidR="00870C73">
        <w:rPr>
          <w:rStyle w:val="default"/>
          <w:rFonts w:cs="FrankRuehl" w:hint="cs"/>
          <w:rtl/>
        </w:rPr>
        <w:t xml:space="preserve"> שקלים חדשים מ-</w:t>
      </w:r>
      <w:r w:rsidR="002E2AA8">
        <w:rPr>
          <w:rStyle w:val="default"/>
          <w:rFonts w:cs="FrankRuehl" w:hint="cs"/>
          <w:rtl/>
        </w:rPr>
        <w:t>4,780</w:t>
      </w:r>
      <w:r w:rsidR="00870C73">
        <w:rPr>
          <w:rStyle w:val="default"/>
          <w:rFonts w:cs="FrankRuehl" w:hint="cs"/>
          <w:rtl/>
        </w:rPr>
        <w:t xml:space="preserve"> שקלים חדשים לבין הכנסתו הנוספת</w:t>
      </w:r>
      <w:r>
        <w:rPr>
          <w:rStyle w:val="default"/>
          <w:rFonts w:cs="FrankRuehl" w:hint="cs"/>
          <w:rtl/>
        </w:rPr>
        <w:t xml:space="preserve"> הממוצעת</w:t>
      </w:r>
      <w:r w:rsidR="00870C73">
        <w:rPr>
          <w:rStyle w:val="default"/>
          <w:rFonts w:cs="FrankRuehl" w:hint="cs"/>
          <w:rtl/>
        </w:rPr>
        <w:t>.</w:t>
      </w:r>
    </w:p>
    <w:p w:rsidR="00963121" w:rsidRPr="00B84DB8" w:rsidRDefault="00963121" w:rsidP="00963121">
      <w:pPr>
        <w:pStyle w:val="P00"/>
        <w:spacing w:before="0"/>
        <w:ind w:left="624" w:right="1134"/>
        <w:rPr>
          <w:rStyle w:val="default"/>
          <w:rFonts w:cs="FrankRuehl" w:hint="cs"/>
          <w:vanish/>
          <w:color w:val="FF0000"/>
          <w:sz w:val="20"/>
          <w:szCs w:val="20"/>
          <w:shd w:val="clear" w:color="auto" w:fill="FFFF99"/>
          <w:rtl/>
        </w:rPr>
      </w:pPr>
      <w:bookmarkStart w:id="37" w:name="Rov47"/>
      <w:r w:rsidRPr="00B84DB8">
        <w:rPr>
          <w:rStyle w:val="default"/>
          <w:rFonts w:cs="FrankRuehl" w:hint="cs"/>
          <w:vanish/>
          <w:color w:val="FF0000"/>
          <w:sz w:val="20"/>
          <w:szCs w:val="20"/>
          <w:shd w:val="clear" w:color="auto" w:fill="FFFF99"/>
          <w:rtl/>
        </w:rPr>
        <w:t>מיום 5.8.2008</w:t>
      </w:r>
    </w:p>
    <w:p w:rsidR="00963121" w:rsidRPr="00B84DB8" w:rsidRDefault="00963121" w:rsidP="00963121">
      <w:pPr>
        <w:pStyle w:val="P00"/>
        <w:spacing w:before="0"/>
        <w:ind w:left="624"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1</w:t>
      </w:r>
    </w:p>
    <w:p w:rsidR="00963121" w:rsidRPr="00B84DB8" w:rsidRDefault="00963121" w:rsidP="00963121">
      <w:pPr>
        <w:pStyle w:val="P00"/>
        <w:spacing w:before="0"/>
        <w:ind w:left="624" w:right="1134"/>
        <w:rPr>
          <w:rStyle w:val="default"/>
          <w:rFonts w:cs="FrankRuehl" w:hint="cs"/>
          <w:vanish/>
          <w:sz w:val="20"/>
          <w:szCs w:val="20"/>
          <w:shd w:val="clear" w:color="auto" w:fill="FFFF99"/>
          <w:rtl/>
        </w:rPr>
      </w:pPr>
      <w:hyperlink r:id="rId97" w:history="1">
        <w:r w:rsidRPr="00B84DB8">
          <w:rPr>
            <w:rStyle w:val="Hyperlink"/>
            <w:rFonts w:cs="FrankRuehl" w:hint="cs"/>
            <w:vanish/>
            <w:szCs w:val="20"/>
            <w:shd w:val="clear" w:color="auto" w:fill="FFFF99"/>
            <w:rtl/>
          </w:rPr>
          <w:t>ס"ח תשס"ח מס' 2175</w:t>
        </w:r>
      </w:hyperlink>
      <w:r w:rsidRPr="00B84DB8">
        <w:rPr>
          <w:rStyle w:val="default"/>
          <w:rFonts w:cs="FrankRuehl" w:hint="cs"/>
          <w:vanish/>
          <w:sz w:val="20"/>
          <w:szCs w:val="20"/>
          <w:shd w:val="clear" w:color="auto" w:fill="FFFF99"/>
          <w:rtl/>
        </w:rPr>
        <w:t xml:space="preserve"> מיום 5.8.2008 עמ' 796 (</w:t>
      </w:r>
      <w:hyperlink r:id="rId98" w:history="1">
        <w:r w:rsidRPr="00B84DB8">
          <w:rPr>
            <w:rStyle w:val="Hyperlink"/>
            <w:rFonts w:cs="FrankRuehl" w:hint="cs"/>
            <w:vanish/>
            <w:szCs w:val="20"/>
            <w:shd w:val="clear" w:color="auto" w:fill="FFFF99"/>
            <w:rtl/>
          </w:rPr>
          <w:t>ה"ח 392</w:t>
        </w:r>
      </w:hyperlink>
      <w:r w:rsidRPr="00B84DB8">
        <w:rPr>
          <w:rStyle w:val="default"/>
          <w:rFonts w:cs="FrankRuehl" w:hint="cs"/>
          <w:vanish/>
          <w:sz w:val="20"/>
          <w:szCs w:val="20"/>
          <w:shd w:val="clear" w:color="auto" w:fill="FFFF99"/>
          <w:rtl/>
        </w:rPr>
        <w:t>)</w:t>
      </w:r>
    </w:p>
    <w:p w:rsidR="00963121" w:rsidRPr="00B84DB8" w:rsidRDefault="00963121" w:rsidP="00963121">
      <w:pPr>
        <w:pStyle w:val="P0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היתה הכנסתו הנוספת הממוצעת פחותה מ-1,000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הסעיף האמור כך שבכל מקום, במקום "4,000 שקלים חדשים" יבוא "4,000 שקלים חדשים בהפחתת הכנסתו הנוספת </w:t>
      </w:r>
      <w:r w:rsidRPr="00B84DB8">
        <w:rPr>
          <w:rStyle w:val="default"/>
          <w:rFonts w:cs="FrankRuehl" w:hint="cs"/>
          <w:vanish/>
          <w:sz w:val="22"/>
          <w:szCs w:val="22"/>
          <w:u w:val="single"/>
          <w:shd w:val="clear" w:color="auto" w:fill="FFFF99"/>
          <w:rtl/>
        </w:rPr>
        <w:t>הממוצעת</w:t>
      </w:r>
      <w:r w:rsidRPr="00B84DB8">
        <w:rPr>
          <w:rStyle w:val="default"/>
          <w:rFonts w:cs="FrankRuehl" w:hint="cs"/>
          <w:vanish/>
          <w:sz w:val="22"/>
          <w:szCs w:val="22"/>
          <w:shd w:val="clear" w:color="auto" w:fill="FFFF99"/>
          <w:rtl/>
        </w:rPr>
        <w:t>";</w:t>
      </w:r>
    </w:p>
    <w:p w:rsidR="00963121" w:rsidRPr="00B84DB8" w:rsidRDefault="00963121" w:rsidP="00963121">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היתה הכנסתו הנוספת הממוצעת 1,000 שקלים חדשים ומעלה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הסעיף האמור כך שבכל מקום, במקום "3,000 שקלים חדשים" או "4,000 שקלים חדשים" יבוא "4,000 שקלים חדשים בהפחתת הכנסתו הנוספת </w:t>
      </w:r>
      <w:r w:rsidRPr="00B84DB8">
        <w:rPr>
          <w:rStyle w:val="default"/>
          <w:rFonts w:cs="FrankRuehl" w:hint="cs"/>
          <w:vanish/>
          <w:sz w:val="22"/>
          <w:szCs w:val="22"/>
          <w:u w:val="single"/>
          <w:shd w:val="clear" w:color="auto" w:fill="FFFF99"/>
          <w:rtl/>
        </w:rPr>
        <w:t>הממוצעת</w:t>
      </w:r>
      <w:r w:rsidRPr="00B84DB8">
        <w:rPr>
          <w:rStyle w:val="default"/>
          <w:rFonts w:cs="FrankRuehl" w:hint="cs"/>
          <w:vanish/>
          <w:sz w:val="22"/>
          <w:szCs w:val="22"/>
          <w:shd w:val="clear" w:color="auto" w:fill="FFFF99"/>
          <w:rtl/>
        </w:rPr>
        <w:t xml:space="preserve">", במקום "275 שקלים חדשים" יבוא "70 שקלים חדשים בתוספת 16.1% של הסכום הקובע" ובמקום "400 שקלים חדשים" יבוא "100 שקלים חדשים בתוספת 23.5% של הסכום הקובע", ואולם אם הסכום הקובע הוא אפס או נמוך מאפס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יהיה סכום המענק לגביו אפס; לעניין זה, "הסכום הקובע"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הסכום המתקבל מהפחתת הסך של 1,725 שקלים חדשים מ-4,000 שקלים חדשים לבין הכנסתו הנוספת </w:t>
      </w:r>
      <w:r w:rsidRPr="00B84DB8">
        <w:rPr>
          <w:rStyle w:val="default"/>
          <w:rFonts w:cs="FrankRuehl" w:hint="cs"/>
          <w:vanish/>
          <w:sz w:val="22"/>
          <w:szCs w:val="22"/>
          <w:u w:val="single"/>
          <w:shd w:val="clear" w:color="auto" w:fill="FFFF99"/>
          <w:rtl/>
        </w:rPr>
        <w:t>הממוצעת</w:t>
      </w:r>
      <w:r w:rsidRPr="00B84DB8">
        <w:rPr>
          <w:rStyle w:val="default"/>
          <w:rFonts w:cs="FrankRuehl" w:hint="cs"/>
          <w:vanish/>
          <w:sz w:val="22"/>
          <w:szCs w:val="22"/>
          <w:shd w:val="clear" w:color="auto" w:fill="FFFF99"/>
          <w:rtl/>
        </w:rPr>
        <w:t>.</w:t>
      </w:r>
    </w:p>
    <w:p w:rsidR="005B0A25" w:rsidRPr="00B84DB8" w:rsidRDefault="005B0A25" w:rsidP="005B0A25">
      <w:pPr>
        <w:pStyle w:val="P00"/>
        <w:spacing w:before="0"/>
        <w:ind w:left="0" w:right="1134"/>
        <w:rPr>
          <w:rStyle w:val="default"/>
          <w:rFonts w:cs="FrankRuehl" w:hint="cs"/>
          <w:vanish/>
          <w:sz w:val="20"/>
          <w:szCs w:val="20"/>
          <w:shd w:val="clear" w:color="auto" w:fill="FFFF99"/>
          <w:rtl/>
        </w:rPr>
      </w:pPr>
    </w:p>
    <w:p w:rsidR="005B0A25" w:rsidRPr="00B84DB8" w:rsidRDefault="005B0A25" w:rsidP="005B0A25">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1.6.2008</w:t>
      </w:r>
    </w:p>
    <w:p w:rsidR="005B0A25" w:rsidRPr="00B84DB8" w:rsidRDefault="005B0A25" w:rsidP="005B0A25">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תשס"ח-2008</w:t>
      </w:r>
    </w:p>
    <w:p w:rsidR="005B0A25" w:rsidRPr="00B84DB8" w:rsidRDefault="005B0A25" w:rsidP="005B0A25">
      <w:pPr>
        <w:pStyle w:val="P00"/>
        <w:spacing w:before="0"/>
        <w:ind w:left="0" w:right="1134"/>
        <w:rPr>
          <w:rStyle w:val="default"/>
          <w:rFonts w:cs="FrankRuehl" w:hint="cs"/>
          <w:vanish/>
          <w:sz w:val="20"/>
          <w:szCs w:val="20"/>
          <w:shd w:val="clear" w:color="auto" w:fill="FFFF99"/>
          <w:rtl/>
        </w:rPr>
      </w:pPr>
      <w:hyperlink r:id="rId99" w:history="1">
        <w:r w:rsidRPr="00B84DB8">
          <w:rPr>
            <w:rStyle w:val="Hyperlink"/>
            <w:rFonts w:cs="FrankRuehl" w:hint="cs"/>
            <w:vanish/>
            <w:szCs w:val="20"/>
            <w:shd w:val="clear" w:color="auto" w:fill="FFFF99"/>
            <w:rtl/>
          </w:rPr>
          <w:t>י"פ תשס"ח מס' 5852</w:t>
        </w:r>
      </w:hyperlink>
      <w:r w:rsidRPr="00B84DB8">
        <w:rPr>
          <w:rStyle w:val="default"/>
          <w:rFonts w:cs="FrankRuehl" w:hint="cs"/>
          <w:vanish/>
          <w:sz w:val="20"/>
          <w:szCs w:val="20"/>
          <w:shd w:val="clear" w:color="auto" w:fill="FFFF99"/>
          <w:rtl/>
        </w:rPr>
        <w:t xml:space="preserve"> מיום 25.9.2008 עמ' 4822</w:t>
      </w:r>
    </w:p>
    <w:p w:rsidR="005B0A25" w:rsidRPr="00B84DB8" w:rsidRDefault="005B0A25" w:rsidP="005B0A25">
      <w:pPr>
        <w:pStyle w:val="P00"/>
        <w:ind w:left="0" w:right="1134"/>
        <w:rPr>
          <w:rStyle w:val="default"/>
          <w:rFonts w:cs="FrankRuehl" w:hint="cs"/>
          <w:vanish/>
          <w:sz w:val="22"/>
          <w:szCs w:val="22"/>
          <w:shd w:val="clear" w:color="auto" w:fill="FFFF99"/>
          <w:rtl/>
        </w:rPr>
      </w:pPr>
      <w:r w:rsidRPr="00B84DB8">
        <w:rPr>
          <w:rStyle w:val="big-number"/>
          <w:rFonts w:cs="FrankRuehl" w:hint="cs"/>
          <w:vanish/>
          <w:sz w:val="22"/>
          <w:szCs w:val="22"/>
          <w:shd w:val="clear" w:color="auto" w:fill="FFFF99"/>
          <w:rtl/>
        </w:rPr>
        <w:t>4</w:t>
      </w:r>
      <w:r w:rsidRPr="00B84DB8">
        <w:rPr>
          <w:rStyle w:val="big-number"/>
          <w:rFonts w:cs="FrankRuehl"/>
          <w:vanish/>
          <w:sz w:val="22"/>
          <w:szCs w:val="22"/>
          <w:shd w:val="clear" w:color="auto" w:fill="FFFF99"/>
          <w:rtl/>
        </w:rPr>
        <w:t>.</w:t>
      </w:r>
      <w:r w:rsidRPr="00B84DB8">
        <w:rPr>
          <w:rStyle w:val="big-number"/>
          <w:rFonts w:cs="FrankRuehl"/>
          <w:vanish/>
          <w:sz w:val="22"/>
          <w:szCs w:val="22"/>
          <w:shd w:val="clear" w:color="auto" w:fill="FFFF99"/>
          <w:rtl/>
        </w:rPr>
        <w:tab/>
      </w:r>
      <w:r w:rsidRPr="00B84DB8">
        <w:rPr>
          <w:rStyle w:val="default"/>
          <w:rFonts w:cs="FrankRuehl" w:hint="cs"/>
          <w:vanish/>
          <w:sz w:val="22"/>
          <w:szCs w:val="22"/>
          <w:shd w:val="clear" w:color="auto" w:fill="FFFF99"/>
          <w:rtl/>
        </w:rPr>
        <w:t>עובד כאמור בסעיף 2, שהיתה לו בשנת המס הכנסה נוספת, יחולו לגביו הוראות אלה:</w:t>
      </w:r>
    </w:p>
    <w:p w:rsidR="005B0A25" w:rsidRPr="00B84DB8" w:rsidRDefault="005B0A25" w:rsidP="005B0A25">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היתה הכנסתו הנוספת הממוצעת פחותה מ-</w:t>
      </w:r>
      <w:r w:rsidRPr="00B84DB8">
        <w:rPr>
          <w:rStyle w:val="default"/>
          <w:rFonts w:cs="FrankRuehl" w:hint="cs"/>
          <w:strike/>
          <w:vanish/>
          <w:sz w:val="22"/>
          <w:szCs w:val="22"/>
          <w:shd w:val="clear" w:color="auto" w:fill="FFFF99"/>
          <w:rtl/>
        </w:rPr>
        <w:t>1,000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1,050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הסעיף האמור כך שבכל מקום, במקום "</w:t>
      </w:r>
      <w:r w:rsidRPr="00B84DB8">
        <w:rPr>
          <w:rStyle w:val="default"/>
          <w:rFonts w:cs="FrankRuehl" w:hint="cs"/>
          <w:strike/>
          <w:vanish/>
          <w:sz w:val="22"/>
          <w:szCs w:val="22"/>
          <w:shd w:val="clear" w:color="auto" w:fill="FFFF99"/>
          <w:rtl/>
        </w:rPr>
        <w:t>4,000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4,190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4,000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4,190</w:t>
      </w:r>
      <w:r w:rsidRPr="00B84DB8">
        <w:rPr>
          <w:rStyle w:val="default"/>
          <w:rFonts w:cs="FrankRuehl" w:hint="cs"/>
          <w:vanish/>
          <w:sz w:val="22"/>
          <w:szCs w:val="22"/>
          <w:shd w:val="clear" w:color="auto" w:fill="FFFF99"/>
          <w:rtl/>
        </w:rPr>
        <w:t xml:space="preserve"> שקלים חדשים בהפחתת הכנסתו הנוספת הממוצעת";</w:t>
      </w:r>
    </w:p>
    <w:p w:rsidR="005B0A25" w:rsidRPr="00B84DB8" w:rsidRDefault="005B0A25" w:rsidP="005B0A25">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היתה הכנסתו הנוספת הממוצעת </w:t>
      </w:r>
      <w:r w:rsidRPr="00B84DB8">
        <w:rPr>
          <w:rStyle w:val="default"/>
          <w:rFonts w:cs="FrankRuehl" w:hint="cs"/>
          <w:strike/>
          <w:vanish/>
          <w:sz w:val="22"/>
          <w:szCs w:val="22"/>
          <w:shd w:val="clear" w:color="auto" w:fill="FFFF99"/>
          <w:rtl/>
        </w:rPr>
        <w:t>1,000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1,050</w:t>
      </w:r>
      <w:r w:rsidRPr="00B84DB8">
        <w:rPr>
          <w:rStyle w:val="default"/>
          <w:rFonts w:cs="FrankRuehl" w:hint="cs"/>
          <w:vanish/>
          <w:sz w:val="22"/>
          <w:szCs w:val="22"/>
          <w:shd w:val="clear" w:color="auto" w:fill="FFFF99"/>
          <w:rtl/>
        </w:rPr>
        <w:t xml:space="preserve"> שקלים חדשים ומעלה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הסעיף האמור כך שבכל מקום, במקום "</w:t>
      </w:r>
      <w:r w:rsidRPr="00B84DB8">
        <w:rPr>
          <w:rStyle w:val="default"/>
          <w:rFonts w:cs="FrankRuehl" w:hint="cs"/>
          <w:strike/>
          <w:vanish/>
          <w:sz w:val="22"/>
          <w:szCs w:val="22"/>
          <w:shd w:val="clear" w:color="auto" w:fill="FFFF99"/>
          <w:rtl/>
        </w:rPr>
        <w:t>3,000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3,140</w:t>
      </w:r>
      <w:r w:rsidRPr="00B84DB8">
        <w:rPr>
          <w:rStyle w:val="default"/>
          <w:rFonts w:cs="FrankRuehl" w:hint="cs"/>
          <w:vanish/>
          <w:sz w:val="22"/>
          <w:szCs w:val="22"/>
          <w:shd w:val="clear" w:color="auto" w:fill="FFFF99"/>
          <w:rtl/>
        </w:rPr>
        <w:t xml:space="preserve"> שקלים חדשים" או "</w:t>
      </w:r>
      <w:r w:rsidRPr="00B84DB8">
        <w:rPr>
          <w:rStyle w:val="default"/>
          <w:rFonts w:cs="FrankRuehl" w:hint="cs"/>
          <w:strike/>
          <w:vanish/>
          <w:sz w:val="22"/>
          <w:szCs w:val="22"/>
          <w:shd w:val="clear" w:color="auto" w:fill="FFFF99"/>
          <w:rtl/>
        </w:rPr>
        <w:t>4,000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4,190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4,000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4,190</w:t>
      </w:r>
      <w:r w:rsidRPr="00B84DB8">
        <w:rPr>
          <w:rStyle w:val="default"/>
          <w:rFonts w:cs="FrankRuehl" w:hint="cs"/>
          <w:vanish/>
          <w:sz w:val="22"/>
          <w:szCs w:val="22"/>
          <w:shd w:val="clear" w:color="auto" w:fill="FFFF99"/>
          <w:rtl/>
        </w:rPr>
        <w:t xml:space="preserve"> שקלים חדשים בהפחתת הכנסתו הנוספת הממוצעת", במקום "</w:t>
      </w:r>
      <w:r w:rsidRPr="00B84DB8">
        <w:rPr>
          <w:rStyle w:val="default"/>
          <w:rFonts w:cs="FrankRuehl" w:hint="cs"/>
          <w:strike/>
          <w:vanish/>
          <w:sz w:val="22"/>
          <w:szCs w:val="22"/>
          <w:shd w:val="clear" w:color="auto" w:fill="FFFF99"/>
          <w:rtl/>
        </w:rPr>
        <w:t>275</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290</w:t>
      </w:r>
      <w:r w:rsidRPr="00B84DB8">
        <w:rPr>
          <w:rStyle w:val="default"/>
          <w:rFonts w:cs="FrankRuehl" w:hint="cs"/>
          <w:vanish/>
          <w:sz w:val="22"/>
          <w:szCs w:val="22"/>
          <w:shd w:val="clear" w:color="auto" w:fill="FFFF99"/>
          <w:rtl/>
        </w:rPr>
        <w:t xml:space="preserve"> שקלים חדשים" יבוא "70 שקלים חדשים בתוספת 16.1% של הסכום הקובע" ובמקום "</w:t>
      </w:r>
      <w:r w:rsidRPr="00B84DB8">
        <w:rPr>
          <w:rStyle w:val="default"/>
          <w:rFonts w:cs="FrankRuehl" w:hint="cs"/>
          <w:strike/>
          <w:vanish/>
          <w:sz w:val="22"/>
          <w:szCs w:val="22"/>
          <w:shd w:val="clear" w:color="auto" w:fill="FFFF99"/>
          <w:rtl/>
        </w:rPr>
        <w:t>400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420</w:t>
      </w:r>
      <w:r w:rsidRPr="00B84DB8">
        <w:rPr>
          <w:rStyle w:val="default"/>
          <w:rFonts w:cs="FrankRuehl" w:hint="cs"/>
          <w:vanish/>
          <w:sz w:val="22"/>
          <w:szCs w:val="22"/>
          <w:shd w:val="clear" w:color="auto" w:fill="FFFF99"/>
          <w:rtl/>
        </w:rPr>
        <w:t xml:space="preserve"> שקלים חדשים" יבוא "100 שקלים חדשים בתוספת 23.5% של הסכום הקובע", ואולם אם הסכום הקובע הוא אפס או נמוך מאפס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יהיה סכום המענק לגביו אפס; לעניין זה, "הסכום הקובע"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הסכום המתקבל מהפחתת הסך של </w:t>
      </w:r>
      <w:r w:rsidRPr="00B84DB8">
        <w:rPr>
          <w:rStyle w:val="default"/>
          <w:rFonts w:cs="FrankRuehl" w:hint="cs"/>
          <w:strike/>
          <w:vanish/>
          <w:sz w:val="22"/>
          <w:szCs w:val="22"/>
          <w:shd w:val="clear" w:color="auto" w:fill="FFFF99"/>
          <w:rtl/>
        </w:rPr>
        <w:t>1,725</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1,810</w:t>
      </w:r>
      <w:r w:rsidRPr="00B84DB8">
        <w:rPr>
          <w:rStyle w:val="default"/>
          <w:rFonts w:cs="FrankRuehl" w:hint="cs"/>
          <w:vanish/>
          <w:sz w:val="22"/>
          <w:szCs w:val="22"/>
          <w:shd w:val="clear" w:color="auto" w:fill="FFFF99"/>
          <w:rtl/>
        </w:rPr>
        <w:t xml:space="preserve"> שקלים חדשים מ-</w:t>
      </w:r>
      <w:r w:rsidRPr="00B84DB8">
        <w:rPr>
          <w:rStyle w:val="default"/>
          <w:rFonts w:cs="FrankRuehl" w:hint="cs"/>
          <w:strike/>
          <w:vanish/>
          <w:sz w:val="22"/>
          <w:szCs w:val="22"/>
          <w:shd w:val="clear" w:color="auto" w:fill="FFFF99"/>
          <w:rtl/>
        </w:rPr>
        <w:t>4,000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4,190</w:t>
      </w:r>
      <w:r w:rsidRPr="00B84DB8">
        <w:rPr>
          <w:rStyle w:val="default"/>
          <w:rFonts w:cs="FrankRuehl" w:hint="cs"/>
          <w:vanish/>
          <w:sz w:val="22"/>
          <w:szCs w:val="22"/>
          <w:shd w:val="clear" w:color="auto" w:fill="FFFF99"/>
          <w:rtl/>
        </w:rPr>
        <w:t xml:space="preserve"> שקלים חדשים לבין הכנסתו הנוספת הממוצעת.</w:t>
      </w:r>
    </w:p>
    <w:p w:rsidR="00C82160" w:rsidRPr="00B84DB8" w:rsidRDefault="00C82160" w:rsidP="00C82160">
      <w:pPr>
        <w:pStyle w:val="P00"/>
        <w:spacing w:before="0"/>
        <w:ind w:left="0" w:right="1134"/>
        <w:rPr>
          <w:rStyle w:val="default"/>
          <w:rFonts w:cs="FrankRuehl" w:hint="cs"/>
          <w:vanish/>
          <w:sz w:val="20"/>
          <w:szCs w:val="20"/>
          <w:shd w:val="clear" w:color="auto" w:fill="FFFF99"/>
          <w:rtl/>
        </w:rPr>
      </w:pPr>
    </w:p>
    <w:p w:rsidR="00C82160" w:rsidRPr="00B84DB8" w:rsidRDefault="00C82160" w:rsidP="00C82160">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1.6.2009</w:t>
      </w:r>
    </w:p>
    <w:p w:rsidR="00C82160" w:rsidRPr="00B84DB8" w:rsidRDefault="00C82160" w:rsidP="00C82160">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תשס"ט-2009</w:t>
      </w:r>
    </w:p>
    <w:p w:rsidR="00C82160" w:rsidRPr="00B84DB8" w:rsidRDefault="00C82160" w:rsidP="00C82160">
      <w:pPr>
        <w:pStyle w:val="P00"/>
        <w:spacing w:before="0"/>
        <w:ind w:left="0" w:right="1134"/>
        <w:rPr>
          <w:rStyle w:val="default"/>
          <w:rFonts w:cs="FrankRuehl" w:hint="cs"/>
          <w:vanish/>
          <w:sz w:val="20"/>
          <w:szCs w:val="20"/>
          <w:shd w:val="clear" w:color="auto" w:fill="FFFF99"/>
          <w:rtl/>
        </w:rPr>
      </w:pPr>
      <w:hyperlink r:id="rId100" w:history="1">
        <w:r w:rsidRPr="00B84DB8">
          <w:rPr>
            <w:rStyle w:val="Hyperlink"/>
            <w:rFonts w:cs="FrankRuehl" w:hint="cs"/>
            <w:vanish/>
            <w:szCs w:val="20"/>
            <w:shd w:val="clear" w:color="auto" w:fill="FFFF99"/>
            <w:rtl/>
          </w:rPr>
          <w:t>י"פ תשס"ט מס' 5990</w:t>
        </w:r>
      </w:hyperlink>
      <w:r w:rsidRPr="00B84DB8">
        <w:rPr>
          <w:rStyle w:val="default"/>
          <w:rFonts w:cs="FrankRuehl" w:hint="cs"/>
          <w:vanish/>
          <w:sz w:val="20"/>
          <w:szCs w:val="20"/>
          <w:shd w:val="clear" w:color="auto" w:fill="FFFF99"/>
          <w:rtl/>
        </w:rPr>
        <w:t xml:space="preserve"> מיום 25.8.2009 עמ' 5443</w:t>
      </w:r>
    </w:p>
    <w:p w:rsidR="000D0548" w:rsidRPr="00B84DB8" w:rsidRDefault="000D0548" w:rsidP="000D0548">
      <w:pPr>
        <w:pStyle w:val="P00"/>
        <w:ind w:left="0" w:right="1134"/>
        <w:rPr>
          <w:rStyle w:val="default"/>
          <w:rFonts w:cs="FrankRuehl" w:hint="cs"/>
          <w:vanish/>
          <w:sz w:val="22"/>
          <w:szCs w:val="22"/>
          <w:shd w:val="clear" w:color="auto" w:fill="FFFF99"/>
          <w:rtl/>
        </w:rPr>
      </w:pPr>
      <w:r w:rsidRPr="00B84DB8">
        <w:rPr>
          <w:rStyle w:val="big-number"/>
          <w:rFonts w:cs="FrankRuehl" w:hint="cs"/>
          <w:vanish/>
          <w:sz w:val="22"/>
          <w:szCs w:val="22"/>
          <w:shd w:val="clear" w:color="auto" w:fill="FFFF99"/>
          <w:rtl/>
        </w:rPr>
        <w:t>4</w:t>
      </w:r>
      <w:r w:rsidRPr="00B84DB8">
        <w:rPr>
          <w:rStyle w:val="big-number"/>
          <w:rFonts w:cs="FrankRuehl"/>
          <w:vanish/>
          <w:sz w:val="22"/>
          <w:szCs w:val="22"/>
          <w:shd w:val="clear" w:color="auto" w:fill="FFFF99"/>
          <w:rtl/>
        </w:rPr>
        <w:t>.</w:t>
      </w:r>
      <w:r w:rsidRPr="00B84DB8">
        <w:rPr>
          <w:rStyle w:val="big-number"/>
          <w:rFonts w:cs="FrankRuehl"/>
          <w:vanish/>
          <w:sz w:val="22"/>
          <w:szCs w:val="22"/>
          <w:shd w:val="clear" w:color="auto" w:fill="FFFF99"/>
          <w:rtl/>
        </w:rPr>
        <w:tab/>
      </w:r>
      <w:r w:rsidRPr="00B84DB8">
        <w:rPr>
          <w:rStyle w:val="default"/>
          <w:rFonts w:cs="FrankRuehl" w:hint="cs"/>
          <w:vanish/>
          <w:sz w:val="22"/>
          <w:szCs w:val="22"/>
          <w:shd w:val="clear" w:color="auto" w:fill="FFFF99"/>
          <w:rtl/>
        </w:rPr>
        <w:t>עובד כאמור בסעיף 2, שהיתה לו בשנת המס הכנסה נוספת, יחולו לגביו הוראות אלה:</w:t>
      </w:r>
    </w:p>
    <w:p w:rsidR="000D0548" w:rsidRPr="00B84DB8" w:rsidRDefault="000D0548" w:rsidP="000D0548">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היתה הכנסתו הנוספת הממוצעת פחותה מ-</w:t>
      </w:r>
      <w:r w:rsidRPr="00B84DB8">
        <w:rPr>
          <w:rStyle w:val="default"/>
          <w:rFonts w:cs="FrankRuehl" w:hint="cs"/>
          <w:strike/>
          <w:vanish/>
          <w:sz w:val="22"/>
          <w:szCs w:val="22"/>
          <w:shd w:val="clear" w:color="auto" w:fill="FFFF99"/>
          <w:rtl/>
        </w:rPr>
        <w:t>1,050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1,080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הסעיף האמור כך שבכל מקום, במקום "</w:t>
      </w:r>
      <w:r w:rsidRPr="00B84DB8">
        <w:rPr>
          <w:rStyle w:val="default"/>
          <w:rFonts w:cs="FrankRuehl" w:hint="cs"/>
          <w:strike/>
          <w:vanish/>
          <w:sz w:val="22"/>
          <w:szCs w:val="22"/>
          <w:shd w:val="clear" w:color="auto" w:fill="FFFF99"/>
          <w:rtl/>
        </w:rPr>
        <w:t>4,190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4,320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4,190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4,320</w:t>
      </w:r>
      <w:r w:rsidRPr="00B84DB8">
        <w:rPr>
          <w:rStyle w:val="default"/>
          <w:rFonts w:cs="FrankRuehl" w:hint="cs"/>
          <w:vanish/>
          <w:sz w:val="22"/>
          <w:szCs w:val="22"/>
          <w:shd w:val="clear" w:color="auto" w:fill="FFFF99"/>
          <w:rtl/>
        </w:rPr>
        <w:t xml:space="preserve"> שקלים חדשים בהפחתת הכנסתו הנוספת הממוצעת";</w:t>
      </w:r>
    </w:p>
    <w:p w:rsidR="000D0548" w:rsidRPr="00B84DB8" w:rsidRDefault="000D0548" w:rsidP="000D0548">
      <w:pPr>
        <w:pStyle w:val="P00"/>
        <w:spacing w:before="0"/>
        <w:ind w:left="624" w:right="1134"/>
        <w:rPr>
          <w:rStyle w:val="default"/>
          <w:rFonts w:cs="FrankRuehl" w:hint="cs"/>
          <w:vanish/>
          <w:sz w:val="2"/>
          <w:szCs w:val="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היתה הכנסתו הנוספת הממוצעת </w:t>
      </w:r>
      <w:r w:rsidRPr="00B84DB8">
        <w:rPr>
          <w:rStyle w:val="default"/>
          <w:rFonts w:cs="FrankRuehl" w:hint="cs"/>
          <w:strike/>
          <w:vanish/>
          <w:sz w:val="22"/>
          <w:szCs w:val="22"/>
          <w:shd w:val="clear" w:color="auto" w:fill="FFFF99"/>
          <w:rtl/>
        </w:rPr>
        <w:t>1,050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1,080</w:t>
      </w:r>
      <w:r w:rsidRPr="00B84DB8">
        <w:rPr>
          <w:rStyle w:val="default"/>
          <w:rFonts w:cs="FrankRuehl" w:hint="cs"/>
          <w:vanish/>
          <w:sz w:val="22"/>
          <w:szCs w:val="22"/>
          <w:shd w:val="clear" w:color="auto" w:fill="FFFF99"/>
          <w:rtl/>
        </w:rPr>
        <w:t xml:space="preserve"> שקלים חדשים ומעלה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הסעיף האמור כך שבכל מקום, במקום "</w:t>
      </w:r>
      <w:r w:rsidRPr="00B84DB8">
        <w:rPr>
          <w:rStyle w:val="default"/>
          <w:rFonts w:cs="FrankRuehl" w:hint="cs"/>
          <w:strike/>
          <w:vanish/>
          <w:sz w:val="22"/>
          <w:szCs w:val="22"/>
          <w:shd w:val="clear" w:color="auto" w:fill="FFFF99"/>
          <w:rtl/>
        </w:rPr>
        <w:t>3,140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3,240</w:t>
      </w:r>
      <w:r w:rsidRPr="00B84DB8">
        <w:rPr>
          <w:rStyle w:val="default"/>
          <w:rFonts w:cs="FrankRuehl" w:hint="cs"/>
          <w:vanish/>
          <w:sz w:val="22"/>
          <w:szCs w:val="22"/>
          <w:shd w:val="clear" w:color="auto" w:fill="FFFF99"/>
          <w:rtl/>
        </w:rPr>
        <w:t xml:space="preserve"> שקלים חדשים" או "</w:t>
      </w:r>
      <w:r w:rsidRPr="00B84DB8">
        <w:rPr>
          <w:rStyle w:val="default"/>
          <w:rFonts w:cs="FrankRuehl" w:hint="cs"/>
          <w:strike/>
          <w:vanish/>
          <w:sz w:val="22"/>
          <w:szCs w:val="22"/>
          <w:shd w:val="clear" w:color="auto" w:fill="FFFF99"/>
          <w:rtl/>
        </w:rPr>
        <w:t>4,190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4,320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4,190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4,320</w:t>
      </w:r>
      <w:r w:rsidRPr="00B84DB8">
        <w:rPr>
          <w:rStyle w:val="default"/>
          <w:rFonts w:cs="FrankRuehl" w:hint="cs"/>
          <w:vanish/>
          <w:sz w:val="22"/>
          <w:szCs w:val="22"/>
          <w:shd w:val="clear" w:color="auto" w:fill="FFFF99"/>
          <w:rtl/>
        </w:rPr>
        <w:t xml:space="preserve"> שקלים חדשים בהפחתת הכנסתו הנוספת הממוצעת", במקום "</w:t>
      </w:r>
      <w:r w:rsidRPr="00B84DB8">
        <w:rPr>
          <w:rStyle w:val="default"/>
          <w:rFonts w:cs="FrankRuehl" w:hint="cs"/>
          <w:strike/>
          <w:vanish/>
          <w:sz w:val="22"/>
          <w:szCs w:val="22"/>
          <w:shd w:val="clear" w:color="auto" w:fill="FFFF99"/>
          <w:rtl/>
        </w:rPr>
        <w:t>290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300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80</w:t>
      </w:r>
      <w:r w:rsidRPr="00B84DB8">
        <w:rPr>
          <w:rStyle w:val="default"/>
          <w:rFonts w:cs="FrankRuehl" w:hint="cs"/>
          <w:vanish/>
          <w:sz w:val="22"/>
          <w:szCs w:val="22"/>
          <w:shd w:val="clear" w:color="auto" w:fill="FFFF99"/>
          <w:rtl/>
        </w:rPr>
        <w:t xml:space="preserve"> שקלים חדשים בתוספת 16.1% של הסכום הקובע" ובמקום "</w:t>
      </w:r>
      <w:r w:rsidRPr="00B84DB8">
        <w:rPr>
          <w:rStyle w:val="default"/>
          <w:rFonts w:cs="FrankRuehl" w:hint="cs"/>
          <w:strike/>
          <w:vanish/>
          <w:sz w:val="22"/>
          <w:szCs w:val="22"/>
          <w:shd w:val="clear" w:color="auto" w:fill="FFFF99"/>
          <w:rtl/>
        </w:rPr>
        <w:t>420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430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100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110</w:t>
      </w:r>
      <w:r w:rsidRPr="00B84DB8">
        <w:rPr>
          <w:rStyle w:val="default"/>
          <w:rFonts w:cs="FrankRuehl" w:hint="cs"/>
          <w:vanish/>
          <w:sz w:val="22"/>
          <w:szCs w:val="22"/>
          <w:shd w:val="clear" w:color="auto" w:fill="FFFF99"/>
          <w:rtl/>
        </w:rPr>
        <w:t xml:space="preserve"> שקלים חדשים בתוספת 23.5% של הסכום הקובע", ואולם אם הסכום הקובע הוא אפס או נמוך מאפס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יהיה סכום המענק לגביו אפס; לעניין זה, "הסכום הקובע"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הסכום המתקבל מהפחתת הסך של </w:t>
      </w:r>
      <w:r w:rsidRPr="00B84DB8">
        <w:rPr>
          <w:rStyle w:val="default"/>
          <w:rFonts w:cs="FrankRuehl" w:hint="cs"/>
          <w:strike/>
          <w:vanish/>
          <w:sz w:val="22"/>
          <w:szCs w:val="22"/>
          <w:shd w:val="clear" w:color="auto" w:fill="FFFF99"/>
          <w:rtl/>
        </w:rPr>
        <w:t>1,810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1,860</w:t>
      </w:r>
      <w:r w:rsidRPr="00B84DB8">
        <w:rPr>
          <w:rStyle w:val="default"/>
          <w:rFonts w:cs="FrankRuehl" w:hint="cs"/>
          <w:vanish/>
          <w:sz w:val="22"/>
          <w:szCs w:val="22"/>
          <w:shd w:val="clear" w:color="auto" w:fill="FFFF99"/>
          <w:rtl/>
        </w:rPr>
        <w:t xml:space="preserve"> שקלים חדשים מ-</w:t>
      </w:r>
      <w:r w:rsidRPr="00B84DB8">
        <w:rPr>
          <w:rStyle w:val="default"/>
          <w:rFonts w:cs="FrankRuehl" w:hint="cs"/>
          <w:strike/>
          <w:vanish/>
          <w:sz w:val="22"/>
          <w:szCs w:val="22"/>
          <w:shd w:val="clear" w:color="auto" w:fill="FFFF99"/>
          <w:rtl/>
        </w:rPr>
        <w:t>4,190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4,320</w:t>
      </w:r>
      <w:r w:rsidRPr="00B84DB8">
        <w:rPr>
          <w:rStyle w:val="default"/>
          <w:rFonts w:cs="FrankRuehl" w:hint="cs"/>
          <w:vanish/>
          <w:sz w:val="22"/>
          <w:szCs w:val="22"/>
          <w:shd w:val="clear" w:color="auto" w:fill="FFFF99"/>
          <w:rtl/>
        </w:rPr>
        <w:t xml:space="preserve"> שקלים חדשים לבין הכנסתו הנוספת הממוצעת.</w:t>
      </w:r>
    </w:p>
    <w:p w:rsidR="000D0548" w:rsidRPr="00B84DB8" w:rsidRDefault="000D0548" w:rsidP="000D0548">
      <w:pPr>
        <w:pStyle w:val="P00"/>
        <w:spacing w:before="0"/>
        <w:ind w:left="0" w:right="1134"/>
        <w:rPr>
          <w:rStyle w:val="default"/>
          <w:rFonts w:cs="FrankRuehl" w:hint="cs"/>
          <w:vanish/>
          <w:sz w:val="20"/>
          <w:szCs w:val="20"/>
          <w:shd w:val="clear" w:color="auto" w:fill="FFFF99"/>
          <w:rtl/>
        </w:rPr>
      </w:pPr>
    </w:p>
    <w:p w:rsidR="000D0548" w:rsidRPr="00B84DB8" w:rsidRDefault="000D0548" w:rsidP="000D0548">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1.6.2010</w:t>
      </w:r>
    </w:p>
    <w:p w:rsidR="000D0548" w:rsidRPr="00B84DB8" w:rsidRDefault="000D0548" w:rsidP="000D0548">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תש"ע-2010</w:t>
      </w:r>
    </w:p>
    <w:p w:rsidR="000D0548" w:rsidRPr="00B84DB8" w:rsidRDefault="000D0548" w:rsidP="000D0548">
      <w:pPr>
        <w:pStyle w:val="P00"/>
        <w:spacing w:before="0"/>
        <w:ind w:left="0" w:right="1134"/>
        <w:rPr>
          <w:rStyle w:val="default"/>
          <w:rFonts w:cs="FrankRuehl" w:hint="cs"/>
          <w:vanish/>
          <w:sz w:val="20"/>
          <w:szCs w:val="20"/>
          <w:shd w:val="clear" w:color="auto" w:fill="FFFF99"/>
          <w:rtl/>
        </w:rPr>
      </w:pPr>
      <w:hyperlink r:id="rId101" w:history="1">
        <w:r w:rsidRPr="00B84DB8">
          <w:rPr>
            <w:rStyle w:val="Hyperlink"/>
            <w:rFonts w:cs="FrankRuehl" w:hint="cs"/>
            <w:vanish/>
            <w:szCs w:val="20"/>
            <w:shd w:val="clear" w:color="auto" w:fill="FFFF99"/>
            <w:rtl/>
          </w:rPr>
          <w:t>י"פ תש"ע מס' 6103</w:t>
        </w:r>
      </w:hyperlink>
      <w:r w:rsidRPr="00B84DB8">
        <w:rPr>
          <w:rStyle w:val="default"/>
          <w:rFonts w:cs="FrankRuehl" w:hint="cs"/>
          <w:vanish/>
          <w:sz w:val="20"/>
          <w:szCs w:val="20"/>
          <w:shd w:val="clear" w:color="auto" w:fill="FFFF99"/>
          <w:rtl/>
        </w:rPr>
        <w:t xml:space="preserve"> מיום 1.7.2010 עמ' 3602</w:t>
      </w:r>
    </w:p>
    <w:p w:rsidR="00665FF0" w:rsidRPr="00B84DB8" w:rsidRDefault="00665FF0" w:rsidP="00665FF0">
      <w:pPr>
        <w:pStyle w:val="P00"/>
        <w:ind w:left="0" w:right="1134"/>
        <w:rPr>
          <w:rStyle w:val="default"/>
          <w:rFonts w:cs="FrankRuehl" w:hint="cs"/>
          <w:vanish/>
          <w:sz w:val="22"/>
          <w:szCs w:val="22"/>
          <w:shd w:val="clear" w:color="auto" w:fill="FFFF99"/>
          <w:rtl/>
        </w:rPr>
      </w:pPr>
      <w:r w:rsidRPr="00B84DB8">
        <w:rPr>
          <w:rStyle w:val="big-number"/>
          <w:rFonts w:cs="FrankRuehl" w:hint="cs"/>
          <w:vanish/>
          <w:sz w:val="22"/>
          <w:szCs w:val="22"/>
          <w:shd w:val="clear" w:color="auto" w:fill="FFFF99"/>
          <w:rtl/>
        </w:rPr>
        <w:t>4</w:t>
      </w:r>
      <w:r w:rsidRPr="00B84DB8">
        <w:rPr>
          <w:rStyle w:val="big-number"/>
          <w:rFonts w:cs="FrankRuehl"/>
          <w:vanish/>
          <w:sz w:val="22"/>
          <w:szCs w:val="22"/>
          <w:shd w:val="clear" w:color="auto" w:fill="FFFF99"/>
          <w:rtl/>
        </w:rPr>
        <w:t>.</w:t>
      </w:r>
      <w:r w:rsidRPr="00B84DB8">
        <w:rPr>
          <w:rStyle w:val="big-number"/>
          <w:rFonts w:cs="FrankRuehl"/>
          <w:vanish/>
          <w:sz w:val="22"/>
          <w:szCs w:val="22"/>
          <w:shd w:val="clear" w:color="auto" w:fill="FFFF99"/>
          <w:rtl/>
        </w:rPr>
        <w:tab/>
      </w:r>
      <w:r w:rsidRPr="00B84DB8">
        <w:rPr>
          <w:rStyle w:val="default"/>
          <w:rFonts w:cs="FrankRuehl" w:hint="cs"/>
          <w:vanish/>
          <w:sz w:val="22"/>
          <w:szCs w:val="22"/>
          <w:shd w:val="clear" w:color="auto" w:fill="FFFF99"/>
          <w:rtl/>
        </w:rPr>
        <w:t>עובד כאמור בסעיף 2, שהיתה לו בשנת המס הכנסה נוספת, יחולו לגביו הוראות אלה:</w:t>
      </w:r>
    </w:p>
    <w:p w:rsidR="00665FF0" w:rsidRPr="00B84DB8" w:rsidRDefault="00665FF0" w:rsidP="00665FF0">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היתה הכנסתו הנוספת הממוצעת פחותה מ-</w:t>
      </w:r>
      <w:r w:rsidRPr="00B84DB8">
        <w:rPr>
          <w:rStyle w:val="default"/>
          <w:rFonts w:cs="FrankRuehl" w:hint="cs"/>
          <w:strike/>
          <w:vanish/>
          <w:sz w:val="22"/>
          <w:szCs w:val="22"/>
          <w:shd w:val="clear" w:color="auto" w:fill="FFFF99"/>
          <w:rtl/>
        </w:rPr>
        <w:t>1,080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1,110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הסעיף האמור כך שבכל מקום, במקום "</w:t>
      </w:r>
      <w:r w:rsidRPr="00B84DB8">
        <w:rPr>
          <w:rStyle w:val="default"/>
          <w:rFonts w:cs="FrankRuehl" w:hint="cs"/>
          <w:strike/>
          <w:vanish/>
          <w:sz w:val="22"/>
          <w:szCs w:val="22"/>
          <w:shd w:val="clear" w:color="auto" w:fill="FFFF99"/>
          <w:rtl/>
        </w:rPr>
        <w:t>4,320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4,450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4,320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4,450</w:t>
      </w:r>
      <w:r w:rsidRPr="00B84DB8">
        <w:rPr>
          <w:rStyle w:val="default"/>
          <w:rFonts w:cs="FrankRuehl" w:hint="cs"/>
          <w:vanish/>
          <w:sz w:val="22"/>
          <w:szCs w:val="22"/>
          <w:shd w:val="clear" w:color="auto" w:fill="FFFF99"/>
          <w:rtl/>
        </w:rPr>
        <w:t xml:space="preserve"> שקלים חדשים בהפחתת הכנסתו הנוספת הממוצעת";</w:t>
      </w:r>
    </w:p>
    <w:p w:rsidR="00665FF0" w:rsidRPr="00B84DB8" w:rsidRDefault="00665FF0" w:rsidP="00665FF0">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היתה הכנסתו הנוספת הממוצעת </w:t>
      </w:r>
      <w:r w:rsidRPr="00B84DB8">
        <w:rPr>
          <w:rStyle w:val="default"/>
          <w:rFonts w:cs="FrankRuehl" w:hint="cs"/>
          <w:strike/>
          <w:vanish/>
          <w:sz w:val="22"/>
          <w:szCs w:val="22"/>
          <w:shd w:val="clear" w:color="auto" w:fill="FFFF99"/>
          <w:rtl/>
        </w:rPr>
        <w:t>1,080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1,110</w:t>
      </w:r>
      <w:r w:rsidRPr="00B84DB8">
        <w:rPr>
          <w:rStyle w:val="default"/>
          <w:rFonts w:cs="FrankRuehl" w:hint="cs"/>
          <w:vanish/>
          <w:sz w:val="22"/>
          <w:szCs w:val="22"/>
          <w:shd w:val="clear" w:color="auto" w:fill="FFFF99"/>
          <w:rtl/>
        </w:rPr>
        <w:t xml:space="preserve"> שקלים חדשים ומעלה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הסעיף האמור כך שבכל מקום, במקום "</w:t>
      </w:r>
      <w:r w:rsidRPr="00B84DB8">
        <w:rPr>
          <w:rStyle w:val="default"/>
          <w:rFonts w:cs="FrankRuehl" w:hint="cs"/>
          <w:strike/>
          <w:vanish/>
          <w:sz w:val="22"/>
          <w:szCs w:val="22"/>
          <w:shd w:val="clear" w:color="auto" w:fill="FFFF99"/>
          <w:rtl/>
        </w:rPr>
        <w:t>3,240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3,340</w:t>
      </w:r>
      <w:r w:rsidRPr="00B84DB8">
        <w:rPr>
          <w:rStyle w:val="default"/>
          <w:rFonts w:cs="FrankRuehl" w:hint="cs"/>
          <w:vanish/>
          <w:sz w:val="22"/>
          <w:szCs w:val="22"/>
          <w:shd w:val="clear" w:color="auto" w:fill="FFFF99"/>
          <w:rtl/>
        </w:rPr>
        <w:t xml:space="preserve"> שקלים חדשים" או "</w:t>
      </w:r>
      <w:r w:rsidRPr="00B84DB8">
        <w:rPr>
          <w:rStyle w:val="default"/>
          <w:rFonts w:cs="FrankRuehl" w:hint="cs"/>
          <w:strike/>
          <w:vanish/>
          <w:sz w:val="22"/>
          <w:szCs w:val="22"/>
          <w:shd w:val="clear" w:color="auto" w:fill="FFFF99"/>
          <w:rtl/>
        </w:rPr>
        <w:t>4,320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4,450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4,320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4,450</w:t>
      </w:r>
      <w:r w:rsidRPr="00B84DB8">
        <w:rPr>
          <w:rStyle w:val="default"/>
          <w:rFonts w:cs="FrankRuehl" w:hint="cs"/>
          <w:vanish/>
          <w:sz w:val="22"/>
          <w:szCs w:val="22"/>
          <w:shd w:val="clear" w:color="auto" w:fill="FFFF99"/>
          <w:rtl/>
        </w:rPr>
        <w:t xml:space="preserve"> שקלים חדשים בהפחתת הכנסתו הנוספת הממוצעת", במקום "</w:t>
      </w:r>
      <w:r w:rsidRPr="00B84DB8">
        <w:rPr>
          <w:rStyle w:val="default"/>
          <w:rFonts w:cs="FrankRuehl" w:hint="cs"/>
          <w:strike/>
          <w:vanish/>
          <w:sz w:val="22"/>
          <w:szCs w:val="22"/>
          <w:shd w:val="clear" w:color="auto" w:fill="FFFF99"/>
          <w:rtl/>
        </w:rPr>
        <w:t>300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310</w:t>
      </w:r>
      <w:r w:rsidRPr="00B84DB8">
        <w:rPr>
          <w:rStyle w:val="default"/>
          <w:rFonts w:cs="FrankRuehl" w:hint="cs"/>
          <w:vanish/>
          <w:sz w:val="22"/>
          <w:szCs w:val="22"/>
          <w:shd w:val="clear" w:color="auto" w:fill="FFFF99"/>
          <w:rtl/>
        </w:rPr>
        <w:t xml:space="preserve"> שקלים חדשים" יבוא "80 שקלים חדשים בתוספת 16.1% של הסכום הקובע" ובמקום "</w:t>
      </w:r>
      <w:r w:rsidRPr="00B84DB8">
        <w:rPr>
          <w:rStyle w:val="default"/>
          <w:rFonts w:cs="FrankRuehl" w:hint="cs"/>
          <w:strike/>
          <w:vanish/>
          <w:sz w:val="22"/>
          <w:szCs w:val="22"/>
          <w:shd w:val="clear" w:color="auto" w:fill="FFFF99"/>
          <w:rtl/>
        </w:rPr>
        <w:t>430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440</w:t>
      </w:r>
      <w:r w:rsidRPr="00B84DB8">
        <w:rPr>
          <w:rStyle w:val="default"/>
          <w:rFonts w:cs="FrankRuehl" w:hint="cs"/>
          <w:vanish/>
          <w:sz w:val="22"/>
          <w:szCs w:val="22"/>
          <w:shd w:val="clear" w:color="auto" w:fill="FFFF99"/>
          <w:rtl/>
        </w:rPr>
        <w:t xml:space="preserve"> שקלים חדשים" יבוא "110 שקלים חדשים בתוספת 23.5% של הסכום הקובע", ואולם אם הסכום הקובע הוא אפס או נמוך מאפס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יהיה סכום המענק לגביו אפס; לעניין זה, "הסכום הקובע"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הסכום המתקבל מהפחתת הסך של </w:t>
      </w:r>
      <w:r w:rsidRPr="00B84DB8">
        <w:rPr>
          <w:rStyle w:val="default"/>
          <w:rFonts w:cs="FrankRuehl" w:hint="cs"/>
          <w:strike/>
          <w:vanish/>
          <w:sz w:val="22"/>
          <w:szCs w:val="22"/>
          <w:shd w:val="clear" w:color="auto" w:fill="FFFF99"/>
          <w:rtl/>
        </w:rPr>
        <w:t>1,860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1,920</w:t>
      </w:r>
      <w:r w:rsidRPr="00B84DB8">
        <w:rPr>
          <w:rStyle w:val="default"/>
          <w:rFonts w:cs="FrankRuehl" w:hint="cs"/>
          <w:vanish/>
          <w:sz w:val="22"/>
          <w:szCs w:val="22"/>
          <w:shd w:val="clear" w:color="auto" w:fill="FFFF99"/>
          <w:rtl/>
        </w:rPr>
        <w:t xml:space="preserve"> שקלים חדשים מ-</w:t>
      </w:r>
      <w:r w:rsidRPr="00B84DB8">
        <w:rPr>
          <w:rStyle w:val="default"/>
          <w:rFonts w:cs="FrankRuehl" w:hint="cs"/>
          <w:strike/>
          <w:vanish/>
          <w:sz w:val="22"/>
          <w:szCs w:val="22"/>
          <w:shd w:val="clear" w:color="auto" w:fill="FFFF99"/>
          <w:rtl/>
        </w:rPr>
        <w:t>4,320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4,450</w:t>
      </w:r>
      <w:r w:rsidRPr="00B84DB8">
        <w:rPr>
          <w:rStyle w:val="default"/>
          <w:rFonts w:cs="FrankRuehl" w:hint="cs"/>
          <w:vanish/>
          <w:sz w:val="22"/>
          <w:szCs w:val="22"/>
          <w:shd w:val="clear" w:color="auto" w:fill="FFFF99"/>
          <w:rtl/>
        </w:rPr>
        <w:t xml:space="preserve"> שקלים חדשים לבין הכנסתו הנוספת הממוצעת.</w:t>
      </w:r>
    </w:p>
    <w:p w:rsidR="00665FF0" w:rsidRPr="00B84DB8" w:rsidRDefault="00665FF0" w:rsidP="00665FF0">
      <w:pPr>
        <w:pStyle w:val="P00"/>
        <w:spacing w:before="0"/>
        <w:ind w:left="0" w:right="1134"/>
        <w:rPr>
          <w:rStyle w:val="default"/>
          <w:rFonts w:cs="FrankRuehl" w:hint="cs"/>
          <w:vanish/>
          <w:sz w:val="20"/>
          <w:szCs w:val="20"/>
          <w:shd w:val="clear" w:color="auto" w:fill="FFFF99"/>
          <w:rtl/>
        </w:rPr>
      </w:pPr>
    </w:p>
    <w:p w:rsidR="00665FF0" w:rsidRPr="00B84DB8" w:rsidRDefault="00665FF0" w:rsidP="00665FF0">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1.6.2011</w:t>
      </w:r>
    </w:p>
    <w:p w:rsidR="00665FF0" w:rsidRPr="00B84DB8" w:rsidRDefault="00665FF0" w:rsidP="00665FF0">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תשע"א-2011</w:t>
      </w:r>
    </w:p>
    <w:p w:rsidR="00665FF0" w:rsidRPr="00B84DB8" w:rsidRDefault="00665FF0" w:rsidP="00665FF0">
      <w:pPr>
        <w:pStyle w:val="P00"/>
        <w:spacing w:before="0"/>
        <w:ind w:left="0" w:right="1134"/>
        <w:rPr>
          <w:rStyle w:val="default"/>
          <w:rFonts w:cs="FrankRuehl" w:hint="cs"/>
          <w:vanish/>
          <w:sz w:val="20"/>
          <w:szCs w:val="20"/>
          <w:shd w:val="clear" w:color="auto" w:fill="FFFF99"/>
          <w:rtl/>
        </w:rPr>
      </w:pPr>
      <w:hyperlink r:id="rId102" w:history="1">
        <w:r w:rsidRPr="00B84DB8">
          <w:rPr>
            <w:rStyle w:val="Hyperlink"/>
            <w:rFonts w:cs="FrankRuehl" w:hint="cs"/>
            <w:vanish/>
            <w:szCs w:val="20"/>
            <w:shd w:val="clear" w:color="auto" w:fill="FFFF99"/>
            <w:rtl/>
          </w:rPr>
          <w:t>י"פ תשע"א מס' 6297</w:t>
        </w:r>
      </w:hyperlink>
      <w:r w:rsidRPr="00B84DB8">
        <w:rPr>
          <w:rStyle w:val="default"/>
          <w:rFonts w:cs="FrankRuehl" w:hint="cs"/>
          <w:vanish/>
          <w:sz w:val="20"/>
          <w:szCs w:val="20"/>
          <w:shd w:val="clear" w:color="auto" w:fill="FFFF99"/>
          <w:rtl/>
        </w:rPr>
        <w:t xml:space="preserve"> מיום 22.9.2011 עמ' 6712</w:t>
      </w:r>
    </w:p>
    <w:p w:rsidR="00053C80" w:rsidRPr="00B84DB8" w:rsidRDefault="00053C80" w:rsidP="00053C80">
      <w:pPr>
        <w:pStyle w:val="P00"/>
        <w:ind w:left="0" w:right="1134"/>
        <w:rPr>
          <w:rStyle w:val="default"/>
          <w:rFonts w:cs="FrankRuehl" w:hint="cs"/>
          <w:vanish/>
          <w:sz w:val="22"/>
          <w:szCs w:val="22"/>
          <w:shd w:val="clear" w:color="auto" w:fill="FFFF99"/>
          <w:rtl/>
        </w:rPr>
      </w:pPr>
      <w:r w:rsidRPr="00B84DB8">
        <w:rPr>
          <w:rStyle w:val="big-number"/>
          <w:rFonts w:cs="FrankRuehl" w:hint="cs"/>
          <w:vanish/>
          <w:sz w:val="22"/>
          <w:szCs w:val="22"/>
          <w:shd w:val="clear" w:color="auto" w:fill="FFFF99"/>
          <w:rtl/>
        </w:rPr>
        <w:t>4</w:t>
      </w:r>
      <w:r w:rsidRPr="00B84DB8">
        <w:rPr>
          <w:rStyle w:val="big-number"/>
          <w:rFonts w:cs="FrankRuehl"/>
          <w:vanish/>
          <w:sz w:val="22"/>
          <w:szCs w:val="22"/>
          <w:shd w:val="clear" w:color="auto" w:fill="FFFF99"/>
          <w:rtl/>
        </w:rPr>
        <w:t>.</w:t>
      </w:r>
      <w:r w:rsidRPr="00B84DB8">
        <w:rPr>
          <w:rStyle w:val="big-number"/>
          <w:rFonts w:cs="FrankRuehl"/>
          <w:vanish/>
          <w:sz w:val="22"/>
          <w:szCs w:val="22"/>
          <w:shd w:val="clear" w:color="auto" w:fill="FFFF99"/>
          <w:rtl/>
        </w:rPr>
        <w:tab/>
      </w:r>
      <w:r w:rsidRPr="00B84DB8">
        <w:rPr>
          <w:rStyle w:val="default"/>
          <w:rFonts w:cs="FrankRuehl" w:hint="cs"/>
          <w:vanish/>
          <w:sz w:val="22"/>
          <w:szCs w:val="22"/>
          <w:shd w:val="clear" w:color="auto" w:fill="FFFF99"/>
          <w:rtl/>
        </w:rPr>
        <w:t>עובד כאמור בסעיף 2, שהיתה לו בשנת המס הכנסה נוספת, יחולו לגביו הוראות אלה:</w:t>
      </w:r>
    </w:p>
    <w:p w:rsidR="00053C80" w:rsidRPr="00B84DB8" w:rsidRDefault="00053C80" w:rsidP="00053C80">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היתה הכנסתו הנוספת הממוצעת פחותה מ-</w:t>
      </w:r>
      <w:r w:rsidRPr="00B84DB8">
        <w:rPr>
          <w:rStyle w:val="default"/>
          <w:rFonts w:cs="FrankRuehl" w:hint="cs"/>
          <w:strike/>
          <w:vanish/>
          <w:sz w:val="22"/>
          <w:szCs w:val="22"/>
          <w:shd w:val="clear" w:color="auto" w:fill="FFFF99"/>
          <w:rtl/>
        </w:rPr>
        <w:t>1,110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1,160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הסעיף האמור כך שבכל מקום, במקום "</w:t>
      </w:r>
      <w:r w:rsidRPr="00B84DB8">
        <w:rPr>
          <w:rStyle w:val="default"/>
          <w:rFonts w:cs="FrankRuehl" w:hint="cs"/>
          <w:strike/>
          <w:vanish/>
          <w:sz w:val="22"/>
          <w:szCs w:val="22"/>
          <w:shd w:val="clear" w:color="auto" w:fill="FFFF99"/>
          <w:rtl/>
        </w:rPr>
        <w:t>4,450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4,630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4,450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4,630</w:t>
      </w:r>
      <w:r w:rsidRPr="00B84DB8">
        <w:rPr>
          <w:rStyle w:val="default"/>
          <w:rFonts w:cs="FrankRuehl" w:hint="cs"/>
          <w:vanish/>
          <w:sz w:val="22"/>
          <w:szCs w:val="22"/>
          <w:shd w:val="clear" w:color="auto" w:fill="FFFF99"/>
          <w:rtl/>
        </w:rPr>
        <w:t xml:space="preserve"> שקלים חדשים בהפחתת הכנסתו הנוספת הממוצעת";</w:t>
      </w:r>
    </w:p>
    <w:p w:rsidR="00053C80" w:rsidRPr="00B84DB8" w:rsidRDefault="00053C80" w:rsidP="00053C80">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היתה הכנסתו הנוספת הממוצעת </w:t>
      </w:r>
      <w:r w:rsidRPr="00B84DB8">
        <w:rPr>
          <w:rStyle w:val="default"/>
          <w:rFonts w:cs="FrankRuehl" w:hint="cs"/>
          <w:strike/>
          <w:vanish/>
          <w:sz w:val="22"/>
          <w:szCs w:val="22"/>
          <w:shd w:val="clear" w:color="auto" w:fill="FFFF99"/>
          <w:rtl/>
        </w:rPr>
        <w:t>1,110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1,160</w:t>
      </w:r>
      <w:r w:rsidRPr="00B84DB8">
        <w:rPr>
          <w:rStyle w:val="default"/>
          <w:rFonts w:cs="FrankRuehl" w:hint="cs"/>
          <w:vanish/>
          <w:sz w:val="22"/>
          <w:szCs w:val="22"/>
          <w:shd w:val="clear" w:color="auto" w:fill="FFFF99"/>
          <w:rtl/>
        </w:rPr>
        <w:t xml:space="preserve"> שקלים חדשים ומעלה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הסעיף האמור כך שבכל מקום, במקום "</w:t>
      </w:r>
      <w:r w:rsidRPr="00B84DB8">
        <w:rPr>
          <w:rStyle w:val="default"/>
          <w:rFonts w:cs="FrankRuehl" w:hint="cs"/>
          <w:strike/>
          <w:vanish/>
          <w:sz w:val="22"/>
          <w:szCs w:val="22"/>
          <w:shd w:val="clear" w:color="auto" w:fill="FFFF99"/>
          <w:rtl/>
        </w:rPr>
        <w:t>3,340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3,470</w:t>
      </w:r>
      <w:r w:rsidRPr="00B84DB8">
        <w:rPr>
          <w:rStyle w:val="default"/>
          <w:rFonts w:cs="FrankRuehl" w:hint="cs"/>
          <w:vanish/>
          <w:sz w:val="22"/>
          <w:szCs w:val="22"/>
          <w:shd w:val="clear" w:color="auto" w:fill="FFFF99"/>
          <w:rtl/>
        </w:rPr>
        <w:t xml:space="preserve"> שקלים חדשים" או "</w:t>
      </w:r>
      <w:r w:rsidRPr="00B84DB8">
        <w:rPr>
          <w:rStyle w:val="default"/>
          <w:rFonts w:cs="FrankRuehl" w:hint="cs"/>
          <w:strike/>
          <w:vanish/>
          <w:sz w:val="22"/>
          <w:szCs w:val="22"/>
          <w:shd w:val="clear" w:color="auto" w:fill="FFFF99"/>
          <w:rtl/>
        </w:rPr>
        <w:t>4,450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4,630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4,450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4,630</w:t>
      </w:r>
      <w:r w:rsidRPr="00B84DB8">
        <w:rPr>
          <w:rStyle w:val="default"/>
          <w:rFonts w:cs="FrankRuehl" w:hint="cs"/>
          <w:vanish/>
          <w:sz w:val="22"/>
          <w:szCs w:val="22"/>
          <w:shd w:val="clear" w:color="auto" w:fill="FFFF99"/>
          <w:rtl/>
        </w:rPr>
        <w:t xml:space="preserve"> שקלים חדשים בהפחתת הכנסתו הנוספת הממוצעת", במקום "</w:t>
      </w:r>
      <w:r w:rsidRPr="00B84DB8">
        <w:rPr>
          <w:rStyle w:val="default"/>
          <w:rFonts w:cs="FrankRuehl" w:hint="cs"/>
          <w:strike/>
          <w:vanish/>
          <w:sz w:val="22"/>
          <w:szCs w:val="22"/>
          <w:shd w:val="clear" w:color="auto" w:fill="FFFF99"/>
          <w:rtl/>
        </w:rPr>
        <w:t>310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320</w:t>
      </w:r>
      <w:r w:rsidRPr="00B84DB8">
        <w:rPr>
          <w:rStyle w:val="default"/>
          <w:rFonts w:cs="FrankRuehl" w:hint="cs"/>
          <w:vanish/>
          <w:sz w:val="22"/>
          <w:szCs w:val="22"/>
          <w:shd w:val="clear" w:color="auto" w:fill="FFFF99"/>
          <w:rtl/>
        </w:rPr>
        <w:t xml:space="preserve"> שקלים חדשים" יבוא "80 שקלים חדשים בתוספת 16.1% של הסכום הקובע" ובמקום "</w:t>
      </w:r>
      <w:r w:rsidRPr="00B84DB8">
        <w:rPr>
          <w:rStyle w:val="default"/>
          <w:rFonts w:cs="FrankRuehl" w:hint="cs"/>
          <w:strike/>
          <w:vanish/>
          <w:sz w:val="22"/>
          <w:szCs w:val="22"/>
          <w:shd w:val="clear" w:color="auto" w:fill="FFFF99"/>
          <w:rtl/>
        </w:rPr>
        <w:t>440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460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110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120</w:t>
      </w:r>
      <w:r w:rsidRPr="00B84DB8">
        <w:rPr>
          <w:rStyle w:val="default"/>
          <w:rFonts w:cs="FrankRuehl" w:hint="cs"/>
          <w:vanish/>
          <w:sz w:val="22"/>
          <w:szCs w:val="22"/>
          <w:shd w:val="clear" w:color="auto" w:fill="FFFF99"/>
          <w:rtl/>
        </w:rPr>
        <w:t xml:space="preserve"> שקלים חדשים בתוספת 23.5% של הסכום הקובע", ואולם אם הסכום הקובע הוא אפס או נמוך מאפס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יהיה סכום המענק לגביו אפס; לעניין זה, "הסכום הקובע"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הסכום המתקבל מהפחתת הסך של </w:t>
      </w:r>
      <w:r w:rsidRPr="00B84DB8">
        <w:rPr>
          <w:rStyle w:val="default"/>
          <w:rFonts w:cs="FrankRuehl" w:hint="cs"/>
          <w:strike/>
          <w:vanish/>
          <w:sz w:val="22"/>
          <w:szCs w:val="22"/>
          <w:shd w:val="clear" w:color="auto" w:fill="FFFF99"/>
          <w:rtl/>
        </w:rPr>
        <w:t>1,920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2,000</w:t>
      </w:r>
      <w:r w:rsidRPr="00B84DB8">
        <w:rPr>
          <w:rStyle w:val="default"/>
          <w:rFonts w:cs="FrankRuehl" w:hint="cs"/>
          <w:vanish/>
          <w:sz w:val="22"/>
          <w:szCs w:val="22"/>
          <w:shd w:val="clear" w:color="auto" w:fill="FFFF99"/>
          <w:rtl/>
        </w:rPr>
        <w:t xml:space="preserve"> שקלים חדשים מ-</w:t>
      </w:r>
      <w:r w:rsidRPr="00B84DB8">
        <w:rPr>
          <w:rStyle w:val="default"/>
          <w:rFonts w:cs="FrankRuehl" w:hint="cs"/>
          <w:strike/>
          <w:vanish/>
          <w:sz w:val="22"/>
          <w:szCs w:val="22"/>
          <w:shd w:val="clear" w:color="auto" w:fill="FFFF99"/>
          <w:rtl/>
        </w:rPr>
        <w:t>4,450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4,630</w:t>
      </w:r>
      <w:r w:rsidRPr="00B84DB8">
        <w:rPr>
          <w:rStyle w:val="default"/>
          <w:rFonts w:cs="FrankRuehl" w:hint="cs"/>
          <w:vanish/>
          <w:sz w:val="22"/>
          <w:szCs w:val="22"/>
          <w:shd w:val="clear" w:color="auto" w:fill="FFFF99"/>
          <w:rtl/>
        </w:rPr>
        <w:t xml:space="preserve"> שקלים חדשים לבין הכנסתו הנוספת הממוצעת.</w:t>
      </w:r>
    </w:p>
    <w:p w:rsidR="00053C80" w:rsidRPr="00B84DB8" w:rsidRDefault="00053C80" w:rsidP="00053C80">
      <w:pPr>
        <w:pStyle w:val="P00"/>
        <w:spacing w:before="0"/>
        <w:ind w:left="0" w:right="1134"/>
        <w:rPr>
          <w:rStyle w:val="default"/>
          <w:rFonts w:cs="FrankRuehl" w:hint="cs"/>
          <w:vanish/>
          <w:sz w:val="20"/>
          <w:szCs w:val="20"/>
          <w:shd w:val="clear" w:color="auto" w:fill="FFFF99"/>
          <w:rtl/>
        </w:rPr>
      </w:pPr>
    </w:p>
    <w:p w:rsidR="00053C80" w:rsidRPr="00B84DB8" w:rsidRDefault="00053C80" w:rsidP="00053C80">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1.6.2012</w:t>
      </w:r>
    </w:p>
    <w:p w:rsidR="00053C80" w:rsidRPr="00B84DB8" w:rsidRDefault="00053C80" w:rsidP="00053C80">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תשע"ג-2013</w:t>
      </w:r>
    </w:p>
    <w:p w:rsidR="00053C80" w:rsidRPr="00B84DB8" w:rsidRDefault="00053C80" w:rsidP="00053C80">
      <w:pPr>
        <w:pStyle w:val="P00"/>
        <w:spacing w:before="0"/>
        <w:ind w:left="0" w:right="1134"/>
        <w:rPr>
          <w:rStyle w:val="default"/>
          <w:rFonts w:cs="FrankRuehl" w:hint="cs"/>
          <w:vanish/>
          <w:sz w:val="20"/>
          <w:szCs w:val="20"/>
          <w:shd w:val="clear" w:color="auto" w:fill="FFFF99"/>
          <w:rtl/>
        </w:rPr>
      </w:pPr>
      <w:hyperlink r:id="rId103" w:history="1">
        <w:r w:rsidRPr="00B84DB8">
          <w:rPr>
            <w:rStyle w:val="Hyperlink"/>
            <w:rFonts w:cs="FrankRuehl" w:hint="cs"/>
            <w:vanish/>
            <w:szCs w:val="20"/>
            <w:shd w:val="clear" w:color="auto" w:fill="FFFF99"/>
            <w:rtl/>
          </w:rPr>
          <w:t>י"פ תשע"ג מס' 6581</w:t>
        </w:r>
      </w:hyperlink>
      <w:r w:rsidRPr="00B84DB8">
        <w:rPr>
          <w:rStyle w:val="default"/>
          <w:rFonts w:cs="FrankRuehl" w:hint="cs"/>
          <w:vanish/>
          <w:sz w:val="20"/>
          <w:szCs w:val="20"/>
          <w:shd w:val="clear" w:color="auto" w:fill="FFFF99"/>
          <w:rtl/>
        </w:rPr>
        <w:t xml:space="preserve"> מיום 24.4.2013 עמ' 4315</w:t>
      </w:r>
    </w:p>
    <w:p w:rsidR="00D60353" w:rsidRPr="00B84DB8" w:rsidRDefault="00D60353" w:rsidP="00D60353">
      <w:pPr>
        <w:pStyle w:val="P00"/>
        <w:ind w:left="0" w:right="1134"/>
        <w:rPr>
          <w:rStyle w:val="default"/>
          <w:rFonts w:cs="FrankRuehl" w:hint="cs"/>
          <w:vanish/>
          <w:sz w:val="22"/>
          <w:szCs w:val="22"/>
          <w:shd w:val="clear" w:color="auto" w:fill="FFFF99"/>
          <w:rtl/>
        </w:rPr>
      </w:pPr>
      <w:r w:rsidRPr="00B84DB8">
        <w:rPr>
          <w:rStyle w:val="big-number"/>
          <w:rFonts w:cs="FrankRuehl" w:hint="cs"/>
          <w:vanish/>
          <w:sz w:val="22"/>
          <w:szCs w:val="22"/>
          <w:shd w:val="clear" w:color="auto" w:fill="FFFF99"/>
          <w:rtl/>
        </w:rPr>
        <w:t>4</w:t>
      </w:r>
      <w:r w:rsidRPr="00B84DB8">
        <w:rPr>
          <w:rStyle w:val="big-number"/>
          <w:rFonts w:cs="FrankRuehl"/>
          <w:vanish/>
          <w:sz w:val="22"/>
          <w:szCs w:val="22"/>
          <w:shd w:val="clear" w:color="auto" w:fill="FFFF99"/>
          <w:rtl/>
        </w:rPr>
        <w:t>.</w:t>
      </w:r>
      <w:r w:rsidRPr="00B84DB8">
        <w:rPr>
          <w:rStyle w:val="big-number"/>
          <w:rFonts w:cs="FrankRuehl"/>
          <w:vanish/>
          <w:sz w:val="22"/>
          <w:szCs w:val="22"/>
          <w:shd w:val="clear" w:color="auto" w:fill="FFFF99"/>
          <w:rtl/>
        </w:rPr>
        <w:tab/>
      </w:r>
      <w:r w:rsidRPr="00B84DB8">
        <w:rPr>
          <w:rStyle w:val="default"/>
          <w:rFonts w:cs="FrankRuehl" w:hint="cs"/>
          <w:vanish/>
          <w:sz w:val="22"/>
          <w:szCs w:val="22"/>
          <w:shd w:val="clear" w:color="auto" w:fill="FFFF99"/>
          <w:rtl/>
        </w:rPr>
        <w:t>עובד כאמור בסעיף 2, שהיתה לו בשנת המס הכנסה נוספת, יחולו לגביו הוראות אלה:</w:t>
      </w:r>
    </w:p>
    <w:p w:rsidR="00D60353" w:rsidRPr="00B84DB8" w:rsidRDefault="00D60353" w:rsidP="00D60353">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היתה הכנסתו הנוספת הממוצעת פחותה מ-</w:t>
      </w:r>
      <w:r w:rsidRPr="00B84DB8">
        <w:rPr>
          <w:rStyle w:val="default"/>
          <w:rFonts w:cs="FrankRuehl" w:hint="cs"/>
          <w:strike/>
          <w:vanish/>
          <w:sz w:val="22"/>
          <w:szCs w:val="22"/>
          <w:shd w:val="clear" w:color="auto" w:fill="FFFF99"/>
          <w:rtl/>
        </w:rPr>
        <w:t>1,160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1,180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הסעיף האמור כך שבכל מקום, במקום "</w:t>
      </w:r>
      <w:r w:rsidRPr="00B84DB8">
        <w:rPr>
          <w:rStyle w:val="default"/>
          <w:rFonts w:cs="FrankRuehl" w:hint="cs"/>
          <w:strike/>
          <w:vanish/>
          <w:sz w:val="22"/>
          <w:szCs w:val="22"/>
          <w:shd w:val="clear" w:color="auto" w:fill="FFFF99"/>
          <w:rtl/>
        </w:rPr>
        <w:t>4,630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4,730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4,630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4,730</w:t>
      </w:r>
      <w:r w:rsidRPr="00B84DB8">
        <w:rPr>
          <w:rStyle w:val="default"/>
          <w:rFonts w:cs="FrankRuehl" w:hint="cs"/>
          <w:vanish/>
          <w:sz w:val="22"/>
          <w:szCs w:val="22"/>
          <w:shd w:val="clear" w:color="auto" w:fill="FFFF99"/>
          <w:rtl/>
        </w:rPr>
        <w:t xml:space="preserve"> שקלים חדשים בהפחתת הכנסתו הנוספת הממוצעת";</w:t>
      </w:r>
    </w:p>
    <w:p w:rsidR="00D60353" w:rsidRPr="00B84DB8" w:rsidRDefault="00D60353" w:rsidP="00D60353">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היתה הכנסתו הנוספת הממוצעת </w:t>
      </w:r>
      <w:r w:rsidRPr="00B84DB8">
        <w:rPr>
          <w:rStyle w:val="default"/>
          <w:rFonts w:cs="FrankRuehl" w:hint="cs"/>
          <w:strike/>
          <w:vanish/>
          <w:sz w:val="22"/>
          <w:szCs w:val="22"/>
          <w:shd w:val="clear" w:color="auto" w:fill="FFFF99"/>
          <w:rtl/>
        </w:rPr>
        <w:t>1,160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1,180</w:t>
      </w:r>
      <w:r w:rsidRPr="00B84DB8">
        <w:rPr>
          <w:rStyle w:val="default"/>
          <w:rFonts w:cs="FrankRuehl" w:hint="cs"/>
          <w:vanish/>
          <w:sz w:val="22"/>
          <w:szCs w:val="22"/>
          <w:shd w:val="clear" w:color="auto" w:fill="FFFF99"/>
          <w:rtl/>
        </w:rPr>
        <w:t xml:space="preserve"> שקלים חדשים ומעלה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הסעיף האמור כך שבכל מקום, במקום "</w:t>
      </w:r>
      <w:r w:rsidRPr="00B84DB8">
        <w:rPr>
          <w:rStyle w:val="default"/>
          <w:rFonts w:cs="FrankRuehl" w:hint="cs"/>
          <w:strike/>
          <w:vanish/>
          <w:sz w:val="22"/>
          <w:szCs w:val="22"/>
          <w:shd w:val="clear" w:color="auto" w:fill="FFFF99"/>
          <w:rtl/>
        </w:rPr>
        <w:t>3,470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3,540</w:t>
      </w:r>
      <w:r w:rsidRPr="00B84DB8">
        <w:rPr>
          <w:rStyle w:val="default"/>
          <w:rFonts w:cs="FrankRuehl" w:hint="cs"/>
          <w:vanish/>
          <w:sz w:val="22"/>
          <w:szCs w:val="22"/>
          <w:shd w:val="clear" w:color="auto" w:fill="FFFF99"/>
          <w:rtl/>
        </w:rPr>
        <w:t xml:space="preserve"> שקלים חדשים" או "</w:t>
      </w:r>
      <w:r w:rsidRPr="00B84DB8">
        <w:rPr>
          <w:rStyle w:val="default"/>
          <w:rFonts w:cs="FrankRuehl" w:hint="cs"/>
          <w:strike/>
          <w:vanish/>
          <w:sz w:val="22"/>
          <w:szCs w:val="22"/>
          <w:shd w:val="clear" w:color="auto" w:fill="FFFF99"/>
          <w:rtl/>
        </w:rPr>
        <w:t>4,630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4,730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4,630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4,730</w:t>
      </w:r>
      <w:r w:rsidRPr="00B84DB8">
        <w:rPr>
          <w:rStyle w:val="default"/>
          <w:rFonts w:cs="FrankRuehl" w:hint="cs"/>
          <w:vanish/>
          <w:sz w:val="22"/>
          <w:szCs w:val="22"/>
          <w:shd w:val="clear" w:color="auto" w:fill="FFFF99"/>
          <w:rtl/>
        </w:rPr>
        <w:t xml:space="preserve"> שקלים חדשים בהפחתת הכנסתו הנוספת הממוצעת", במקום "320 שקלים חדשים" יבוא "80 שקלים חדשים בתוספת 16.1% של הסכום הקובע" ובמקום "</w:t>
      </w:r>
      <w:r w:rsidRPr="00B84DB8">
        <w:rPr>
          <w:rStyle w:val="default"/>
          <w:rFonts w:cs="FrankRuehl" w:hint="cs"/>
          <w:strike/>
          <w:vanish/>
          <w:sz w:val="22"/>
          <w:szCs w:val="22"/>
          <w:shd w:val="clear" w:color="auto" w:fill="FFFF99"/>
          <w:rtl/>
        </w:rPr>
        <w:t>460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470</w:t>
      </w:r>
      <w:r w:rsidRPr="00B84DB8">
        <w:rPr>
          <w:rStyle w:val="default"/>
          <w:rFonts w:cs="FrankRuehl" w:hint="cs"/>
          <w:vanish/>
          <w:sz w:val="22"/>
          <w:szCs w:val="22"/>
          <w:shd w:val="clear" w:color="auto" w:fill="FFFF99"/>
          <w:rtl/>
        </w:rPr>
        <w:t xml:space="preserve"> שקלים חדשים" יבוא "120 שקלים חדשים בתוספת 23.5% של הסכום הקובע", ואולם אם הסכום הקובע הוא אפס או נמוך מאפס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יהיה סכום המענק לגביו אפס; לעניין זה, "הסכום הקובע"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הסכום המתקבל מהפחתת הסך של </w:t>
      </w:r>
      <w:r w:rsidRPr="00B84DB8">
        <w:rPr>
          <w:rStyle w:val="default"/>
          <w:rFonts w:cs="FrankRuehl" w:hint="cs"/>
          <w:strike/>
          <w:vanish/>
          <w:sz w:val="22"/>
          <w:szCs w:val="22"/>
          <w:shd w:val="clear" w:color="auto" w:fill="FFFF99"/>
          <w:rtl/>
        </w:rPr>
        <w:t>2,000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2,040</w:t>
      </w:r>
      <w:r w:rsidRPr="00B84DB8">
        <w:rPr>
          <w:rStyle w:val="default"/>
          <w:rFonts w:cs="FrankRuehl" w:hint="cs"/>
          <w:vanish/>
          <w:sz w:val="22"/>
          <w:szCs w:val="22"/>
          <w:shd w:val="clear" w:color="auto" w:fill="FFFF99"/>
          <w:rtl/>
        </w:rPr>
        <w:t xml:space="preserve"> שקלים חדשים מ-</w:t>
      </w:r>
      <w:r w:rsidRPr="00B84DB8">
        <w:rPr>
          <w:rStyle w:val="default"/>
          <w:rFonts w:cs="FrankRuehl" w:hint="cs"/>
          <w:strike/>
          <w:vanish/>
          <w:sz w:val="22"/>
          <w:szCs w:val="22"/>
          <w:shd w:val="clear" w:color="auto" w:fill="FFFF99"/>
          <w:rtl/>
        </w:rPr>
        <w:t>4,630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4,730</w:t>
      </w:r>
      <w:r w:rsidRPr="00B84DB8">
        <w:rPr>
          <w:rStyle w:val="default"/>
          <w:rFonts w:cs="FrankRuehl" w:hint="cs"/>
          <w:vanish/>
          <w:sz w:val="22"/>
          <w:szCs w:val="22"/>
          <w:shd w:val="clear" w:color="auto" w:fill="FFFF99"/>
          <w:rtl/>
        </w:rPr>
        <w:t xml:space="preserve"> שקלים חדשים לבין הכנסתו הנוספת הממוצעת.</w:t>
      </w:r>
    </w:p>
    <w:p w:rsidR="00D60353" w:rsidRPr="00B84DB8" w:rsidRDefault="00D60353" w:rsidP="00D60353">
      <w:pPr>
        <w:pStyle w:val="P00"/>
        <w:spacing w:before="0"/>
        <w:ind w:left="0" w:right="1134"/>
        <w:rPr>
          <w:rStyle w:val="default"/>
          <w:rFonts w:cs="FrankRuehl" w:hint="cs"/>
          <w:vanish/>
          <w:sz w:val="20"/>
          <w:szCs w:val="20"/>
          <w:shd w:val="clear" w:color="auto" w:fill="FFFF99"/>
          <w:rtl/>
        </w:rPr>
      </w:pPr>
    </w:p>
    <w:p w:rsidR="00D60353" w:rsidRPr="00B84DB8" w:rsidRDefault="00D60353" w:rsidP="00D60353">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1.6.2013</w:t>
      </w:r>
    </w:p>
    <w:p w:rsidR="00D60353" w:rsidRPr="00B84DB8" w:rsidRDefault="00D60353" w:rsidP="00D60353">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(מס' 2) תשע"ג-2013</w:t>
      </w:r>
    </w:p>
    <w:p w:rsidR="00D60353" w:rsidRPr="00B84DB8" w:rsidRDefault="00D60353" w:rsidP="00D60353">
      <w:pPr>
        <w:pStyle w:val="P00"/>
        <w:spacing w:before="0"/>
        <w:ind w:left="0" w:right="1134"/>
        <w:rPr>
          <w:rStyle w:val="default"/>
          <w:rFonts w:cs="FrankRuehl" w:hint="cs"/>
          <w:vanish/>
          <w:sz w:val="20"/>
          <w:szCs w:val="20"/>
          <w:shd w:val="clear" w:color="auto" w:fill="FFFF99"/>
          <w:rtl/>
        </w:rPr>
      </w:pPr>
      <w:hyperlink r:id="rId104" w:history="1">
        <w:r w:rsidRPr="00B84DB8">
          <w:rPr>
            <w:rStyle w:val="Hyperlink"/>
            <w:rFonts w:cs="FrankRuehl" w:hint="cs"/>
            <w:vanish/>
            <w:szCs w:val="20"/>
            <w:shd w:val="clear" w:color="auto" w:fill="FFFF99"/>
            <w:rtl/>
          </w:rPr>
          <w:t>י"פ תשע"ג מס' 6638</w:t>
        </w:r>
      </w:hyperlink>
      <w:r w:rsidRPr="00B84DB8">
        <w:rPr>
          <w:rStyle w:val="default"/>
          <w:rFonts w:cs="FrankRuehl" w:hint="cs"/>
          <w:vanish/>
          <w:sz w:val="20"/>
          <w:szCs w:val="20"/>
          <w:shd w:val="clear" w:color="auto" w:fill="FFFF99"/>
          <w:rtl/>
        </w:rPr>
        <w:t xml:space="preserve"> מיום 31.7.2013 עמ' 7229</w:t>
      </w:r>
    </w:p>
    <w:p w:rsidR="00173649" w:rsidRPr="00B84DB8" w:rsidRDefault="00173649" w:rsidP="00173649">
      <w:pPr>
        <w:pStyle w:val="P00"/>
        <w:ind w:left="0" w:right="1134"/>
        <w:rPr>
          <w:rStyle w:val="default"/>
          <w:rFonts w:cs="FrankRuehl" w:hint="cs"/>
          <w:vanish/>
          <w:sz w:val="22"/>
          <w:szCs w:val="22"/>
          <w:shd w:val="clear" w:color="auto" w:fill="FFFF99"/>
          <w:rtl/>
        </w:rPr>
      </w:pPr>
      <w:r w:rsidRPr="00B84DB8">
        <w:rPr>
          <w:rStyle w:val="big-number"/>
          <w:rFonts w:cs="FrankRuehl" w:hint="cs"/>
          <w:vanish/>
          <w:sz w:val="22"/>
          <w:szCs w:val="22"/>
          <w:shd w:val="clear" w:color="auto" w:fill="FFFF99"/>
          <w:rtl/>
        </w:rPr>
        <w:t>4</w:t>
      </w:r>
      <w:r w:rsidRPr="00B84DB8">
        <w:rPr>
          <w:rStyle w:val="big-number"/>
          <w:rFonts w:cs="FrankRuehl"/>
          <w:vanish/>
          <w:sz w:val="22"/>
          <w:szCs w:val="22"/>
          <w:shd w:val="clear" w:color="auto" w:fill="FFFF99"/>
          <w:rtl/>
        </w:rPr>
        <w:t>.</w:t>
      </w:r>
      <w:r w:rsidRPr="00B84DB8">
        <w:rPr>
          <w:rStyle w:val="big-number"/>
          <w:rFonts w:cs="FrankRuehl"/>
          <w:vanish/>
          <w:sz w:val="22"/>
          <w:szCs w:val="22"/>
          <w:shd w:val="clear" w:color="auto" w:fill="FFFF99"/>
          <w:rtl/>
        </w:rPr>
        <w:tab/>
      </w:r>
      <w:r w:rsidRPr="00B84DB8">
        <w:rPr>
          <w:rStyle w:val="default"/>
          <w:rFonts w:cs="FrankRuehl" w:hint="cs"/>
          <w:vanish/>
          <w:sz w:val="22"/>
          <w:szCs w:val="22"/>
          <w:shd w:val="clear" w:color="auto" w:fill="FFFF99"/>
          <w:rtl/>
        </w:rPr>
        <w:t>עובד כאמור בסעיף 2, שהיתה לו בשנת המס הכנסה נוספת, יחולו לגביו הוראות אלה:</w:t>
      </w:r>
    </w:p>
    <w:p w:rsidR="00173649" w:rsidRPr="00B84DB8" w:rsidRDefault="00173649" w:rsidP="00173649">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היתה הכנסתו הנוספת הממוצעת פחותה מ-</w:t>
      </w:r>
      <w:r w:rsidRPr="00B84DB8">
        <w:rPr>
          <w:rStyle w:val="default"/>
          <w:rFonts w:cs="FrankRuehl" w:hint="cs"/>
          <w:strike/>
          <w:vanish/>
          <w:sz w:val="22"/>
          <w:szCs w:val="22"/>
          <w:shd w:val="clear" w:color="auto" w:fill="FFFF99"/>
          <w:rtl/>
        </w:rPr>
        <w:t>1,180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1,190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הסעיף האמור כך שבכל מקום, במקום "</w:t>
      </w:r>
      <w:r w:rsidRPr="00B84DB8">
        <w:rPr>
          <w:rStyle w:val="default"/>
          <w:rFonts w:cs="FrankRuehl" w:hint="cs"/>
          <w:strike/>
          <w:vanish/>
          <w:sz w:val="22"/>
          <w:szCs w:val="22"/>
          <w:shd w:val="clear" w:color="auto" w:fill="FFFF99"/>
          <w:rtl/>
        </w:rPr>
        <w:t>4,730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4,760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4,730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4,760</w:t>
      </w:r>
      <w:r w:rsidRPr="00B84DB8">
        <w:rPr>
          <w:rStyle w:val="default"/>
          <w:rFonts w:cs="FrankRuehl" w:hint="cs"/>
          <w:vanish/>
          <w:sz w:val="22"/>
          <w:szCs w:val="22"/>
          <w:shd w:val="clear" w:color="auto" w:fill="FFFF99"/>
          <w:rtl/>
        </w:rPr>
        <w:t xml:space="preserve"> שקלים חדשים בהפחתת הכנסתו הנוספת הממוצעת";</w:t>
      </w:r>
    </w:p>
    <w:p w:rsidR="00173649" w:rsidRPr="00B84DB8" w:rsidRDefault="00173649" w:rsidP="00173649">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היתה הכנסתו הנוספת הממוצעת </w:t>
      </w:r>
      <w:r w:rsidRPr="00B84DB8">
        <w:rPr>
          <w:rStyle w:val="default"/>
          <w:rFonts w:cs="FrankRuehl" w:hint="cs"/>
          <w:strike/>
          <w:vanish/>
          <w:sz w:val="22"/>
          <w:szCs w:val="22"/>
          <w:shd w:val="clear" w:color="auto" w:fill="FFFF99"/>
          <w:rtl/>
        </w:rPr>
        <w:t>1,180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1,190</w:t>
      </w:r>
      <w:r w:rsidRPr="00B84DB8">
        <w:rPr>
          <w:rStyle w:val="default"/>
          <w:rFonts w:cs="FrankRuehl" w:hint="cs"/>
          <w:vanish/>
          <w:sz w:val="22"/>
          <w:szCs w:val="22"/>
          <w:shd w:val="clear" w:color="auto" w:fill="FFFF99"/>
          <w:rtl/>
        </w:rPr>
        <w:t xml:space="preserve"> שקלים חדשים ומעלה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הסעיף האמור כך שבכל מקום, במקום "</w:t>
      </w:r>
      <w:r w:rsidRPr="00B84DB8">
        <w:rPr>
          <w:rStyle w:val="default"/>
          <w:rFonts w:cs="FrankRuehl" w:hint="cs"/>
          <w:strike/>
          <w:vanish/>
          <w:sz w:val="22"/>
          <w:szCs w:val="22"/>
          <w:shd w:val="clear" w:color="auto" w:fill="FFFF99"/>
          <w:rtl/>
        </w:rPr>
        <w:t>3,540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3,570</w:t>
      </w:r>
      <w:r w:rsidRPr="00B84DB8">
        <w:rPr>
          <w:rStyle w:val="default"/>
          <w:rFonts w:cs="FrankRuehl" w:hint="cs"/>
          <w:vanish/>
          <w:sz w:val="22"/>
          <w:szCs w:val="22"/>
          <w:shd w:val="clear" w:color="auto" w:fill="FFFF99"/>
          <w:rtl/>
        </w:rPr>
        <w:t xml:space="preserve"> שקלים חדשים" או "</w:t>
      </w:r>
      <w:r w:rsidRPr="00B84DB8">
        <w:rPr>
          <w:rStyle w:val="default"/>
          <w:rFonts w:cs="FrankRuehl" w:hint="cs"/>
          <w:strike/>
          <w:vanish/>
          <w:sz w:val="22"/>
          <w:szCs w:val="22"/>
          <w:shd w:val="clear" w:color="auto" w:fill="FFFF99"/>
          <w:rtl/>
        </w:rPr>
        <w:t>4,730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4,760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4,730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4,760</w:t>
      </w:r>
      <w:r w:rsidRPr="00B84DB8">
        <w:rPr>
          <w:rStyle w:val="default"/>
          <w:rFonts w:cs="FrankRuehl" w:hint="cs"/>
          <w:vanish/>
          <w:sz w:val="22"/>
          <w:szCs w:val="22"/>
          <w:shd w:val="clear" w:color="auto" w:fill="FFFF99"/>
          <w:rtl/>
        </w:rPr>
        <w:t xml:space="preserve"> שקלים חדשים בהפחתת הכנסתו הנוספת הממוצעת", במקום "</w:t>
      </w:r>
      <w:r w:rsidRPr="00B84DB8">
        <w:rPr>
          <w:rStyle w:val="default"/>
          <w:rFonts w:cs="FrankRuehl" w:hint="cs"/>
          <w:strike/>
          <w:vanish/>
          <w:sz w:val="22"/>
          <w:szCs w:val="22"/>
          <w:shd w:val="clear" w:color="auto" w:fill="FFFF99"/>
          <w:rtl/>
        </w:rPr>
        <w:t>320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330</w:t>
      </w:r>
      <w:r w:rsidRPr="00B84DB8">
        <w:rPr>
          <w:rStyle w:val="default"/>
          <w:rFonts w:cs="FrankRuehl" w:hint="cs"/>
          <w:vanish/>
          <w:sz w:val="22"/>
          <w:szCs w:val="22"/>
          <w:shd w:val="clear" w:color="auto" w:fill="FFFF99"/>
          <w:rtl/>
        </w:rPr>
        <w:t xml:space="preserve"> שקלים חדשים" יבוא "80 שקלים חדשים בתוספת 16.1% של הסכום הקובע" ובמקום "</w:t>
      </w:r>
      <w:r w:rsidRPr="00B84DB8">
        <w:rPr>
          <w:rStyle w:val="default"/>
          <w:rFonts w:cs="FrankRuehl" w:hint="cs"/>
          <w:strike/>
          <w:vanish/>
          <w:sz w:val="22"/>
          <w:szCs w:val="22"/>
          <w:shd w:val="clear" w:color="auto" w:fill="FFFF99"/>
          <w:rtl/>
        </w:rPr>
        <w:t>470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480</w:t>
      </w:r>
      <w:r w:rsidRPr="00B84DB8">
        <w:rPr>
          <w:rStyle w:val="default"/>
          <w:rFonts w:cs="FrankRuehl" w:hint="cs"/>
          <w:vanish/>
          <w:sz w:val="22"/>
          <w:szCs w:val="22"/>
          <w:shd w:val="clear" w:color="auto" w:fill="FFFF99"/>
          <w:rtl/>
        </w:rPr>
        <w:t xml:space="preserve"> שקלים חדשים" יבוא "120 שקלים חדשים בתוספת 23.5% של הסכום הקובע", ואולם אם הסכום הקובע הוא אפס או נמוך מאפס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יהיה סכום המענק לגביו אפס; לעניין זה, "הסכום הקובע"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הסכום המתקבל מהפחתת הסך של </w:t>
      </w:r>
      <w:r w:rsidRPr="00B84DB8">
        <w:rPr>
          <w:rStyle w:val="default"/>
          <w:rFonts w:cs="FrankRuehl" w:hint="cs"/>
          <w:strike/>
          <w:vanish/>
          <w:sz w:val="22"/>
          <w:szCs w:val="22"/>
          <w:shd w:val="clear" w:color="auto" w:fill="FFFF99"/>
          <w:rtl/>
        </w:rPr>
        <w:t>2,040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2,050</w:t>
      </w:r>
      <w:r w:rsidRPr="00B84DB8">
        <w:rPr>
          <w:rStyle w:val="default"/>
          <w:rFonts w:cs="FrankRuehl" w:hint="cs"/>
          <w:vanish/>
          <w:sz w:val="22"/>
          <w:szCs w:val="22"/>
          <w:shd w:val="clear" w:color="auto" w:fill="FFFF99"/>
          <w:rtl/>
        </w:rPr>
        <w:t xml:space="preserve"> שקלים חדשים מ-</w:t>
      </w:r>
      <w:r w:rsidRPr="00B84DB8">
        <w:rPr>
          <w:rStyle w:val="default"/>
          <w:rFonts w:cs="FrankRuehl" w:hint="cs"/>
          <w:strike/>
          <w:vanish/>
          <w:sz w:val="22"/>
          <w:szCs w:val="22"/>
          <w:shd w:val="clear" w:color="auto" w:fill="FFFF99"/>
          <w:rtl/>
        </w:rPr>
        <w:t>4,730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4,760</w:t>
      </w:r>
      <w:r w:rsidRPr="00B84DB8">
        <w:rPr>
          <w:rStyle w:val="default"/>
          <w:rFonts w:cs="FrankRuehl" w:hint="cs"/>
          <w:vanish/>
          <w:sz w:val="22"/>
          <w:szCs w:val="22"/>
          <w:shd w:val="clear" w:color="auto" w:fill="FFFF99"/>
          <w:rtl/>
        </w:rPr>
        <w:t xml:space="preserve"> שקלים חדשים לבין הכנסתו הנוספת הממוצעת.</w:t>
      </w:r>
    </w:p>
    <w:p w:rsidR="00173649" w:rsidRPr="00B84DB8" w:rsidRDefault="00173649" w:rsidP="00173649">
      <w:pPr>
        <w:pStyle w:val="P00"/>
        <w:spacing w:before="0"/>
        <w:ind w:left="0" w:right="1134"/>
        <w:rPr>
          <w:rStyle w:val="default"/>
          <w:rFonts w:cs="FrankRuehl" w:hint="cs"/>
          <w:vanish/>
          <w:sz w:val="20"/>
          <w:szCs w:val="20"/>
          <w:shd w:val="clear" w:color="auto" w:fill="FFFF99"/>
          <w:rtl/>
        </w:rPr>
      </w:pPr>
    </w:p>
    <w:p w:rsidR="00173649" w:rsidRPr="00B84DB8" w:rsidRDefault="00173649" w:rsidP="00173649">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1.6.2014</w:t>
      </w:r>
    </w:p>
    <w:p w:rsidR="00173649" w:rsidRPr="00B84DB8" w:rsidRDefault="00173649" w:rsidP="00173649">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תשע"ד-2014</w:t>
      </w:r>
    </w:p>
    <w:p w:rsidR="00173649" w:rsidRPr="00B84DB8" w:rsidRDefault="00173649" w:rsidP="00173649">
      <w:pPr>
        <w:pStyle w:val="P00"/>
        <w:spacing w:before="0"/>
        <w:ind w:left="0" w:right="1134"/>
        <w:rPr>
          <w:rStyle w:val="default"/>
          <w:rFonts w:cs="FrankRuehl" w:hint="cs"/>
          <w:vanish/>
          <w:sz w:val="20"/>
          <w:szCs w:val="20"/>
          <w:shd w:val="clear" w:color="auto" w:fill="FFFF99"/>
          <w:rtl/>
        </w:rPr>
      </w:pPr>
      <w:hyperlink r:id="rId105" w:history="1">
        <w:r w:rsidRPr="00B84DB8">
          <w:rPr>
            <w:rStyle w:val="Hyperlink"/>
            <w:rFonts w:cs="FrankRuehl" w:hint="cs"/>
            <w:vanish/>
            <w:szCs w:val="20"/>
            <w:shd w:val="clear" w:color="auto" w:fill="FFFF99"/>
            <w:rtl/>
          </w:rPr>
          <w:t>י"פ תשע"ד מס' 6843</w:t>
        </w:r>
      </w:hyperlink>
      <w:r w:rsidRPr="00B84DB8">
        <w:rPr>
          <w:rStyle w:val="default"/>
          <w:rFonts w:cs="FrankRuehl" w:hint="cs"/>
          <w:vanish/>
          <w:sz w:val="20"/>
          <w:szCs w:val="20"/>
          <w:shd w:val="clear" w:color="auto" w:fill="FFFF99"/>
          <w:rtl/>
        </w:rPr>
        <w:t xml:space="preserve"> מיום 22.7.2014 עמ' 6930</w:t>
      </w:r>
    </w:p>
    <w:p w:rsidR="002972BE" w:rsidRPr="00B84DB8" w:rsidRDefault="002972BE" w:rsidP="002972BE">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4</w:t>
      </w:r>
      <w:r w:rsidRPr="00B84DB8">
        <w:rPr>
          <w:rStyle w:val="default"/>
          <w:rFonts w:cs="FrankRuehl"/>
          <w:vanish/>
          <w:sz w:val="22"/>
          <w:szCs w:val="22"/>
          <w:shd w:val="clear" w:color="auto" w:fill="FFFF99"/>
          <w:rtl/>
        </w:rPr>
        <w:t>.</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עובד כאמור בסעיף 2, שהיתה לו בשנת המס הכנסה נוספת, יחולו לגביו הוראות אלה:</w:t>
      </w:r>
    </w:p>
    <w:p w:rsidR="002972BE" w:rsidRPr="00B84DB8" w:rsidRDefault="002972BE" w:rsidP="002972BE">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היתה הכנסתו הנוספת הממוצעת פחותה מ-</w:t>
      </w:r>
      <w:r w:rsidRPr="00B84DB8">
        <w:rPr>
          <w:rStyle w:val="default"/>
          <w:rFonts w:cs="FrankRuehl" w:hint="cs"/>
          <w:strike/>
          <w:vanish/>
          <w:sz w:val="22"/>
          <w:szCs w:val="22"/>
          <w:shd w:val="clear" w:color="auto" w:fill="FFFF99"/>
          <w:rtl/>
        </w:rPr>
        <w:t>1,190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1,200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הסעיף האמור כך שבכל מקום, במקום "</w:t>
      </w:r>
      <w:r w:rsidRPr="00B84DB8">
        <w:rPr>
          <w:rStyle w:val="default"/>
          <w:rFonts w:cs="FrankRuehl" w:hint="cs"/>
          <w:strike/>
          <w:vanish/>
          <w:sz w:val="22"/>
          <w:szCs w:val="22"/>
          <w:shd w:val="clear" w:color="auto" w:fill="FFFF99"/>
          <w:rtl/>
        </w:rPr>
        <w:t>4,760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4,810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4,760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4,810</w:t>
      </w:r>
      <w:r w:rsidRPr="00B84DB8">
        <w:rPr>
          <w:rStyle w:val="default"/>
          <w:rFonts w:cs="FrankRuehl" w:hint="cs"/>
          <w:vanish/>
          <w:sz w:val="22"/>
          <w:szCs w:val="22"/>
          <w:shd w:val="clear" w:color="auto" w:fill="FFFF99"/>
          <w:rtl/>
        </w:rPr>
        <w:t xml:space="preserve"> שקלים חדשים בהפחתת הכנסתו הנוספת הממוצעת";</w:t>
      </w:r>
    </w:p>
    <w:p w:rsidR="002972BE" w:rsidRPr="00B84DB8" w:rsidRDefault="002972BE" w:rsidP="002972BE">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היתה הכנסתו הנוספת הממוצעת </w:t>
      </w:r>
      <w:r w:rsidRPr="00B84DB8">
        <w:rPr>
          <w:rStyle w:val="default"/>
          <w:rFonts w:cs="FrankRuehl" w:hint="cs"/>
          <w:strike/>
          <w:vanish/>
          <w:sz w:val="22"/>
          <w:szCs w:val="22"/>
          <w:shd w:val="clear" w:color="auto" w:fill="FFFF99"/>
          <w:rtl/>
        </w:rPr>
        <w:t>1,190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1,200</w:t>
      </w:r>
      <w:r w:rsidRPr="00B84DB8">
        <w:rPr>
          <w:rStyle w:val="default"/>
          <w:rFonts w:cs="FrankRuehl" w:hint="cs"/>
          <w:vanish/>
          <w:sz w:val="22"/>
          <w:szCs w:val="22"/>
          <w:shd w:val="clear" w:color="auto" w:fill="FFFF99"/>
          <w:rtl/>
        </w:rPr>
        <w:t xml:space="preserve"> שקלים חדשים ומעלה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הסעיף האמור כך שבכל מקום, במקום "</w:t>
      </w:r>
      <w:r w:rsidRPr="00B84DB8">
        <w:rPr>
          <w:rStyle w:val="default"/>
          <w:rFonts w:cs="FrankRuehl" w:hint="cs"/>
          <w:strike/>
          <w:vanish/>
          <w:sz w:val="22"/>
          <w:szCs w:val="22"/>
          <w:shd w:val="clear" w:color="auto" w:fill="FFFF99"/>
          <w:rtl/>
        </w:rPr>
        <w:t>3,570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3,610</w:t>
      </w:r>
      <w:r w:rsidRPr="00B84DB8">
        <w:rPr>
          <w:rStyle w:val="default"/>
          <w:rFonts w:cs="FrankRuehl" w:hint="cs"/>
          <w:vanish/>
          <w:sz w:val="22"/>
          <w:szCs w:val="22"/>
          <w:shd w:val="clear" w:color="auto" w:fill="FFFF99"/>
          <w:rtl/>
        </w:rPr>
        <w:t xml:space="preserve"> שקלים חדשים" או "</w:t>
      </w:r>
      <w:r w:rsidRPr="00B84DB8">
        <w:rPr>
          <w:rStyle w:val="default"/>
          <w:rFonts w:cs="FrankRuehl" w:hint="cs"/>
          <w:strike/>
          <w:vanish/>
          <w:sz w:val="22"/>
          <w:szCs w:val="22"/>
          <w:shd w:val="clear" w:color="auto" w:fill="FFFF99"/>
          <w:rtl/>
        </w:rPr>
        <w:t>4,760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4,810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4,760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4,810</w:t>
      </w:r>
      <w:r w:rsidRPr="00B84DB8">
        <w:rPr>
          <w:rStyle w:val="default"/>
          <w:rFonts w:cs="FrankRuehl" w:hint="cs"/>
          <w:vanish/>
          <w:sz w:val="22"/>
          <w:szCs w:val="22"/>
          <w:shd w:val="clear" w:color="auto" w:fill="FFFF99"/>
          <w:rtl/>
        </w:rPr>
        <w:t xml:space="preserve"> שקלים חדשים בהפחתת הכנסתו הנוספת הממוצעת", במקום "330 שקלים חדשים" יבוא "80 שקלים חדשים בתוספת 16.1% של הסכום הקובע" ובמקום "480 שקלים חדשים" יבוא "120 שקלים חדשים בתוספת 23.5% של הסכום הקובע", ואולם אם הסכום הקובע הוא אפס או נמוך מאפס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יהיה סכום המענק לגביו אפס; לעניין זה, "הסכום הקובע"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הסכום המתקבל מהפחתת הסך של </w:t>
      </w:r>
      <w:r w:rsidRPr="00B84DB8">
        <w:rPr>
          <w:rStyle w:val="default"/>
          <w:rFonts w:cs="FrankRuehl" w:hint="cs"/>
          <w:strike/>
          <w:vanish/>
          <w:sz w:val="22"/>
          <w:szCs w:val="22"/>
          <w:shd w:val="clear" w:color="auto" w:fill="FFFF99"/>
          <w:rtl/>
        </w:rPr>
        <w:t>2,050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2,070</w:t>
      </w:r>
      <w:r w:rsidRPr="00B84DB8">
        <w:rPr>
          <w:rStyle w:val="default"/>
          <w:rFonts w:cs="FrankRuehl" w:hint="cs"/>
          <w:vanish/>
          <w:sz w:val="22"/>
          <w:szCs w:val="22"/>
          <w:shd w:val="clear" w:color="auto" w:fill="FFFF99"/>
          <w:rtl/>
        </w:rPr>
        <w:t xml:space="preserve"> שקלים חדשים מ-</w:t>
      </w:r>
      <w:r w:rsidRPr="00B84DB8">
        <w:rPr>
          <w:rStyle w:val="default"/>
          <w:rFonts w:cs="FrankRuehl" w:hint="cs"/>
          <w:strike/>
          <w:vanish/>
          <w:sz w:val="22"/>
          <w:szCs w:val="22"/>
          <w:shd w:val="clear" w:color="auto" w:fill="FFFF99"/>
          <w:rtl/>
        </w:rPr>
        <w:t>4,760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4,810</w:t>
      </w:r>
      <w:r w:rsidRPr="00B84DB8">
        <w:rPr>
          <w:rStyle w:val="default"/>
          <w:rFonts w:cs="FrankRuehl" w:hint="cs"/>
          <w:vanish/>
          <w:sz w:val="22"/>
          <w:szCs w:val="22"/>
          <w:shd w:val="clear" w:color="auto" w:fill="FFFF99"/>
          <w:rtl/>
        </w:rPr>
        <w:t xml:space="preserve"> שקלים חדשים לבין הכנסתו הנוספת הממוצעת.</w:t>
      </w:r>
    </w:p>
    <w:p w:rsidR="002972BE" w:rsidRPr="00B84DB8" w:rsidRDefault="002972BE" w:rsidP="002972BE">
      <w:pPr>
        <w:pStyle w:val="P00"/>
        <w:spacing w:before="0"/>
        <w:ind w:left="0" w:right="1134"/>
        <w:rPr>
          <w:rStyle w:val="default"/>
          <w:rFonts w:cs="FrankRuehl" w:hint="cs"/>
          <w:vanish/>
          <w:sz w:val="20"/>
          <w:szCs w:val="20"/>
          <w:shd w:val="clear" w:color="auto" w:fill="FFFF99"/>
          <w:rtl/>
        </w:rPr>
      </w:pPr>
    </w:p>
    <w:p w:rsidR="002972BE" w:rsidRPr="00B84DB8" w:rsidRDefault="002972BE" w:rsidP="002972BE">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1.6.2015</w:t>
      </w:r>
    </w:p>
    <w:p w:rsidR="002972BE" w:rsidRPr="00B84DB8" w:rsidRDefault="002972BE" w:rsidP="002972BE">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תשע"ה-2015</w:t>
      </w:r>
    </w:p>
    <w:p w:rsidR="002972BE" w:rsidRPr="00B84DB8" w:rsidRDefault="002972BE" w:rsidP="002972BE">
      <w:pPr>
        <w:pStyle w:val="P00"/>
        <w:spacing w:before="0"/>
        <w:ind w:left="0" w:right="1134"/>
        <w:rPr>
          <w:rStyle w:val="default"/>
          <w:rFonts w:cs="FrankRuehl" w:hint="cs"/>
          <w:vanish/>
          <w:sz w:val="20"/>
          <w:szCs w:val="20"/>
          <w:shd w:val="clear" w:color="auto" w:fill="FFFF99"/>
          <w:rtl/>
        </w:rPr>
      </w:pPr>
      <w:hyperlink r:id="rId106" w:history="1">
        <w:r w:rsidRPr="00B84DB8">
          <w:rPr>
            <w:rStyle w:val="Hyperlink"/>
            <w:rFonts w:cs="FrankRuehl" w:hint="cs"/>
            <w:vanish/>
            <w:szCs w:val="20"/>
            <w:shd w:val="clear" w:color="auto" w:fill="FFFF99"/>
            <w:rtl/>
          </w:rPr>
          <w:t>י"פ תשע"ה מס' 7107</w:t>
        </w:r>
      </w:hyperlink>
      <w:r w:rsidRPr="00B84DB8">
        <w:rPr>
          <w:rStyle w:val="default"/>
          <w:rFonts w:cs="FrankRuehl" w:hint="cs"/>
          <w:vanish/>
          <w:sz w:val="20"/>
          <w:szCs w:val="20"/>
          <w:shd w:val="clear" w:color="auto" w:fill="FFFF99"/>
          <w:rtl/>
        </w:rPr>
        <w:t xml:space="preserve"> מיום 31.8.2015 עמ' 8552</w:t>
      </w:r>
    </w:p>
    <w:p w:rsidR="00376352" w:rsidRPr="00B84DB8" w:rsidRDefault="00376352" w:rsidP="00376352">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4</w:t>
      </w:r>
      <w:r w:rsidRPr="00B84DB8">
        <w:rPr>
          <w:rStyle w:val="default"/>
          <w:rFonts w:cs="FrankRuehl"/>
          <w:vanish/>
          <w:sz w:val="22"/>
          <w:szCs w:val="22"/>
          <w:shd w:val="clear" w:color="auto" w:fill="FFFF99"/>
          <w:rtl/>
        </w:rPr>
        <w:t>.</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עובד כאמור בסעיף 2, שהיתה לו בשנת המס הכנסה נוספת, יחולו לגביו הוראות אלה:</w:t>
      </w:r>
    </w:p>
    <w:p w:rsidR="00376352" w:rsidRPr="00B84DB8" w:rsidRDefault="00376352" w:rsidP="00376352">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היתה הכנסתו הנוספת הממוצעת פחותה מ-1,200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הסעיף האמור כך שבכל מקום, במקום "</w:t>
      </w:r>
      <w:r w:rsidRPr="00B84DB8">
        <w:rPr>
          <w:rStyle w:val="default"/>
          <w:rFonts w:cs="FrankRuehl" w:hint="cs"/>
          <w:strike/>
          <w:vanish/>
          <w:sz w:val="22"/>
          <w:szCs w:val="22"/>
          <w:shd w:val="clear" w:color="auto" w:fill="FFFF99"/>
          <w:rtl/>
        </w:rPr>
        <w:t>4,810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4,790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4,810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4,790</w:t>
      </w:r>
      <w:r w:rsidRPr="00B84DB8">
        <w:rPr>
          <w:rStyle w:val="default"/>
          <w:rFonts w:cs="FrankRuehl" w:hint="cs"/>
          <w:vanish/>
          <w:sz w:val="22"/>
          <w:szCs w:val="22"/>
          <w:shd w:val="clear" w:color="auto" w:fill="FFFF99"/>
          <w:rtl/>
        </w:rPr>
        <w:t xml:space="preserve"> שקלים חדשים בהפחתת הכנסתו הנוספת הממוצעת";</w:t>
      </w:r>
    </w:p>
    <w:p w:rsidR="00376352" w:rsidRPr="00B84DB8" w:rsidRDefault="00376352" w:rsidP="00376352">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היתה הכנסתו הנוספת הממוצעת 1,200 שקלים חדשים ומעלה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הסעיף האמור כך שבכל מקום, במקום "</w:t>
      </w:r>
      <w:r w:rsidRPr="00B84DB8">
        <w:rPr>
          <w:rStyle w:val="default"/>
          <w:rFonts w:cs="FrankRuehl" w:hint="cs"/>
          <w:strike/>
          <w:vanish/>
          <w:sz w:val="22"/>
          <w:szCs w:val="22"/>
          <w:shd w:val="clear" w:color="auto" w:fill="FFFF99"/>
          <w:rtl/>
        </w:rPr>
        <w:t>3,610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3,590</w:t>
      </w:r>
      <w:r w:rsidRPr="00B84DB8">
        <w:rPr>
          <w:rStyle w:val="default"/>
          <w:rFonts w:cs="FrankRuehl" w:hint="cs"/>
          <w:vanish/>
          <w:sz w:val="22"/>
          <w:szCs w:val="22"/>
          <w:shd w:val="clear" w:color="auto" w:fill="FFFF99"/>
          <w:rtl/>
        </w:rPr>
        <w:t xml:space="preserve"> שקלים חדשים" או "</w:t>
      </w:r>
      <w:r w:rsidRPr="00B84DB8">
        <w:rPr>
          <w:rStyle w:val="default"/>
          <w:rFonts w:cs="FrankRuehl" w:hint="cs"/>
          <w:strike/>
          <w:vanish/>
          <w:sz w:val="22"/>
          <w:szCs w:val="22"/>
          <w:shd w:val="clear" w:color="auto" w:fill="FFFF99"/>
          <w:rtl/>
        </w:rPr>
        <w:t>4,810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4,790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4,810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4,790</w:t>
      </w:r>
      <w:r w:rsidRPr="00B84DB8">
        <w:rPr>
          <w:rStyle w:val="default"/>
          <w:rFonts w:cs="FrankRuehl" w:hint="cs"/>
          <w:vanish/>
          <w:sz w:val="22"/>
          <w:szCs w:val="22"/>
          <w:shd w:val="clear" w:color="auto" w:fill="FFFF99"/>
          <w:rtl/>
        </w:rPr>
        <w:t xml:space="preserve"> שקלים חדשים בהפחתת הכנסתו הנוספת הממוצעת", במקום "330 שקלים חדשים" יבוא "80 שקלים חדשים בתוספת 16.1% של הסכום הקובע" ובמקום "480 שקלים חדשים" יבוא "120 שקלים חדשים בתוספת 23.5% של הסכום הקובע", ואולם אם הסכום הקובע הוא אפס או נמוך מאפס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יהיה סכום המענק לגביו אפס; לעניין זה, "הסכום הקובע"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הסכום המתקבל מהפחתת הסך של </w:t>
      </w:r>
      <w:r w:rsidRPr="00B84DB8">
        <w:rPr>
          <w:rStyle w:val="default"/>
          <w:rFonts w:cs="FrankRuehl" w:hint="cs"/>
          <w:strike/>
          <w:vanish/>
          <w:sz w:val="22"/>
          <w:szCs w:val="22"/>
          <w:shd w:val="clear" w:color="auto" w:fill="FFFF99"/>
          <w:rtl/>
        </w:rPr>
        <w:t>2,070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2,060</w:t>
      </w:r>
      <w:r w:rsidRPr="00B84DB8">
        <w:rPr>
          <w:rStyle w:val="default"/>
          <w:rFonts w:cs="FrankRuehl" w:hint="cs"/>
          <w:vanish/>
          <w:sz w:val="22"/>
          <w:szCs w:val="22"/>
          <w:shd w:val="clear" w:color="auto" w:fill="FFFF99"/>
          <w:rtl/>
        </w:rPr>
        <w:t xml:space="preserve"> שקלים חדשים מ-</w:t>
      </w:r>
      <w:r w:rsidRPr="00B84DB8">
        <w:rPr>
          <w:rStyle w:val="default"/>
          <w:rFonts w:cs="FrankRuehl" w:hint="cs"/>
          <w:strike/>
          <w:vanish/>
          <w:sz w:val="22"/>
          <w:szCs w:val="22"/>
          <w:shd w:val="clear" w:color="auto" w:fill="FFFF99"/>
          <w:rtl/>
        </w:rPr>
        <w:t>4,810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4,790</w:t>
      </w:r>
      <w:r w:rsidRPr="00B84DB8">
        <w:rPr>
          <w:rStyle w:val="default"/>
          <w:rFonts w:cs="FrankRuehl" w:hint="cs"/>
          <w:vanish/>
          <w:sz w:val="22"/>
          <w:szCs w:val="22"/>
          <w:shd w:val="clear" w:color="auto" w:fill="FFFF99"/>
          <w:rtl/>
        </w:rPr>
        <w:t xml:space="preserve"> שקלים חדשים לבין הכנסתו הנוספת הממוצעת.</w:t>
      </w:r>
    </w:p>
    <w:p w:rsidR="00376352" w:rsidRPr="00B84DB8" w:rsidRDefault="00376352" w:rsidP="00376352">
      <w:pPr>
        <w:pStyle w:val="P00"/>
        <w:spacing w:before="0"/>
        <w:ind w:left="0" w:right="1134"/>
        <w:rPr>
          <w:rStyle w:val="default"/>
          <w:rFonts w:cs="FrankRuehl" w:hint="cs"/>
          <w:vanish/>
          <w:szCs w:val="20"/>
          <w:shd w:val="clear" w:color="auto" w:fill="FFFF99"/>
          <w:rtl/>
        </w:rPr>
      </w:pPr>
    </w:p>
    <w:p w:rsidR="00376352" w:rsidRPr="00B84DB8" w:rsidRDefault="00376352" w:rsidP="00376352">
      <w:pPr>
        <w:pStyle w:val="P00"/>
        <w:spacing w:before="0"/>
        <w:ind w:left="0" w:right="1134"/>
        <w:rPr>
          <w:rStyle w:val="default"/>
          <w:rFonts w:cs="FrankRuehl" w:hint="cs"/>
          <w:vanish/>
          <w:color w:val="FF0000"/>
          <w:szCs w:val="20"/>
          <w:shd w:val="clear" w:color="auto" w:fill="FFFF99"/>
          <w:rtl/>
        </w:rPr>
      </w:pPr>
      <w:r w:rsidRPr="00B84DB8">
        <w:rPr>
          <w:rStyle w:val="default"/>
          <w:rFonts w:cs="FrankRuehl" w:hint="cs"/>
          <w:vanish/>
          <w:color w:val="FF0000"/>
          <w:szCs w:val="20"/>
          <w:shd w:val="clear" w:color="auto" w:fill="FFFF99"/>
          <w:rtl/>
        </w:rPr>
        <w:t>מיום 1.6.2016</w:t>
      </w:r>
    </w:p>
    <w:p w:rsidR="00376352" w:rsidRPr="00B84DB8" w:rsidRDefault="00376352" w:rsidP="00376352">
      <w:pPr>
        <w:pStyle w:val="P00"/>
        <w:spacing w:before="0"/>
        <w:ind w:left="0" w:right="1134"/>
        <w:rPr>
          <w:rStyle w:val="default"/>
          <w:rFonts w:cs="FrankRuehl" w:hint="cs"/>
          <w:vanish/>
          <w:szCs w:val="20"/>
          <w:shd w:val="clear" w:color="auto" w:fill="FFFF99"/>
          <w:rtl/>
        </w:rPr>
      </w:pPr>
      <w:r w:rsidRPr="00B84DB8">
        <w:rPr>
          <w:rStyle w:val="default"/>
          <w:rFonts w:cs="FrankRuehl" w:hint="cs"/>
          <w:b/>
          <w:bCs/>
          <w:vanish/>
          <w:szCs w:val="20"/>
          <w:shd w:val="clear" w:color="auto" w:fill="FFFF99"/>
          <w:rtl/>
        </w:rPr>
        <w:t>הודעה תשע"ו-2016</w:t>
      </w:r>
    </w:p>
    <w:p w:rsidR="00376352" w:rsidRPr="00B84DB8" w:rsidRDefault="00376352" w:rsidP="00376352">
      <w:pPr>
        <w:pStyle w:val="P00"/>
        <w:spacing w:before="0"/>
        <w:ind w:left="0" w:right="1134"/>
        <w:rPr>
          <w:rStyle w:val="default"/>
          <w:rFonts w:cs="FrankRuehl" w:hint="cs"/>
          <w:vanish/>
          <w:szCs w:val="20"/>
          <w:shd w:val="clear" w:color="auto" w:fill="FFFF99"/>
          <w:rtl/>
        </w:rPr>
      </w:pPr>
      <w:hyperlink r:id="rId107" w:history="1">
        <w:r w:rsidRPr="00B84DB8">
          <w:rPr>
            <w:rStyle w:val="Hyperlink"/>
            <w:rFonts w:cs="FrankRuehl" w:hint="cs"/>
            <w:vanish/>
            <w:sz w:val="26"/>
            <w:szCs w:val="20"/>
            <w:shd w:val="clear" w:color="auto" w:fill="FFFF99"/>
            <w:rtl/>
          </w:rPr>
          <w:t>י"פ תשע"ו מס' 7332</w:t>
        </w:r>
      </w:hyperlink>
      <w:r w:rsidRPr="00B84DB8">
        <w:rPr>
          <w:rStyle w:val="default"/>
          <w:rFonts w:cs="FrankRuehl" w:hint="cs"/>
          <w:vanish/>
          <w:szCs w:val="20"/>
          <w:shd w:val="clear" w:color="auto" w:fill="FFFF99"/>
          <w:rtl/>
        </w:rPr>
        <w:t xml:space="preserve"> מיום 31.8.2016 עמ' 9488</w:t>
      </w:r>
    </w:p>
    <w:p w:rsidR="00BF6A07" w:rsidRPr="00B84DB8" w:rsidRDefault="00BF6A07" w:rsidP="00BF6A07">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4</w:t>
      </w:r>
      <w:r w:rsidRPr="00B84DB8">
        <w:rPr>
          <w:rStyle w:val="default"/>
          <w:rFonts w:cs="FrankRuehl"/>
          <w:vanish/>
          <w:sz w:val="22"/>
          <w:szCs w:val="22"/>
          <w:shd w:val="clear" w:color="auto" w:fill="FFFF99"/>
          <w:rtl/>
        </w:rPr>
        <w:t>.</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עובד כאמור בסעיף 2, שהיתה לו בשנת המס הכנסה נוספת, יחולו לגביו הוראות אלה:</w:t>
      </w:r>
    </w:p>
    <w:p w:rsidR="00BF6A07" w:rsidRPr="00B84DB8" w:rsidRDefault="00BF6A07" w:rsidP="00BF6A07">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היתה הכנסתו הנוספת הממוצעת פחותה מ-</w:t>
      </w:r>
      <w:r w:rsidRPr="00B84DB8">
        <w:rPr>
          <w:rStyle w:val="default"/>
          <w:rFonts w:cs="FrankRuehl" w:hint="cs"/>
          <w:strike/>
          <w:vanish/>
          <w:sz w:val="22"/>
          <w:szCs w:val="22"/>
          <w:shd w:val="clear" w:color="auto" w:fill="FFFF99"/>
          <w:rtl/>
        </w:rPr>
        <w:t>1,200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1,190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הסעיף האמור כך שבכל מקום, במקום "</w:t>
      </w:r>
      <w:r w:rsidRPr="00B84DB8">
        <w:rPr>
          <w:rStyle w:val="default"/>
          <w:rFonts w:cs="FrankRuehl" w:hint="cs"/>
          <w:strike/>
          <w:vanish/>
          <w:sz w:val="22"/>
          <w:szCs w:val="22"/>
          <w:shd w:val="clear" w:color="auto" w:fill="FFFF99"/>
          <w:rtl/>
        </w:rPr>
        <w:t>4,790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4,740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4,790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4,740</w:t>
      </w:r>
      <w:r w:rsidRPr="00B84DB8">
        <w:rPr>
          <w:rStyle w:val="default"/>
          <w:rFonts w:cs="FrankRuehl" w:hint="cs"/>
          <w:vanish/>
          <w:sz w:val="22"/>
          <w:szCs w:val="22"/>
          <w:shd w:val="clear" w:color="auto" w:fill="FFFF99"/>
          <w:rtl/>
        </w:rPr>
        <w:t xml:space="preserve"> שקלים חדשים בהפחתת הכנסתו הנוספת הממוצעת";</w:t>
      </w:r>
    </w:p>
    <w:p w:rsidR="00BF6A07" w:rsidRPr="00B84DB8" w:rsidRDefault="00BF6A07" w:rsidP="00BF6A07">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היתה הכנסתו הנוספת הממוצעת </w:t>
      </w:r>
      <w:r w:rsidRPr="00B84DB8">
        <w:rPr>
          <w:rStyle w:val="default"/>
          <w:rFonts w:cs="FrankRuehl" w:hint="cs"/>
          <w:strike/>
          <w:vanish/>
          <w:sz w:val="22"/>
          <w:szCs w:val="22"/>
          <w:shd w:val="clear" w:color="auto" w:fill="FFFF99"/>
          <w:rtl/>
        </w:rPr>
        <w:t>1,200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1,190</w:t>
      </w:r>
      <w:r w:rsidRPr="00B84DB8">
        <w:rPr>
          <w:rStyle w:val="default"/>
          <w:rFonts w:cs="FrankRuehl" w:hint="cs"/>
          <w:vanish/>
          <w:sz w:val="22"/>
          <w:szCs w:val="22"/>
          <w:shd w:val="clear" w:color="auto" w:fill="FFFF99"/>
          <w:rtl/>
        </w:rPr>
        <w:t xml:space="preserve"> שקלים חדשים ומעלה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הסעיף האמור כך שבכל מקום, במקום "</w:t>
      </w:r>
      <w:r w:rsidRPr="00B84DB8">
        <w:rPr>
          <w:rStyle w:val="default"/>
          <w:rFonts w:cs="FrankRuehl" w:hint="cs"/>
          <w:strike/>
          <w:vanish/>
          <w:sz w:val="22"/>
          <w:szCs w:val="22"/>
          <w:shd w:val="clear" w:color="auto" w:fill="FFFF99"/>
          <w:rtl/>
        </w:rPr>
        <w:t>3,590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3,560</w:t>
      </w:r>
      <w:r w:rsidRPr="00B84DB8">
        <w:rPr>
          <w:rStyle w:val="default"/>
          <w:rFonts w:cs="FrankRuehl" w:hint="cs"/>
          <w:vanish/>
          <w:sz w:val="22"/>
          <w:szCs w:val="22"/>
          <w:shd w:val="clear" w:color="auto" w:fill="FFFF99"/>
          <w:rtl/>
        </w:rPr>
        <w:t xml:space="preserve"> שקלים חדשים" או "</w:t>
      </w:r>
      <w:r w:rsidRPr="00B84DB8">
        <w:rPr>
          <w:rStyle w:val="default"/>
          <w:rFonts w:cs="FrankRuehl" w:hint="cs"/>
          <w:strike/>
          <w:vanish/>
          <w:sz w:val="22"/>
          <w:szCs w:val="22"/>
          <w:shd w:val="clear" w:color="auto" w:fill="FFFF99"/>
          <w:rtl/>
        </w:rPr>
        <w:t>4,790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4,740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4,790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4,740</w:t>
      </w:r>
      <w:r w:rsidRPr="00B84DB8">
        <w:rPr>
          <w:rStyle w:val="default"/>
          <w:rFonts w:cs="FrankRuehl" w:hint="cs"/>
          <w:vanish/>
          <w:sz w:val="22"/>
          <w:szCs w:val="22"/>
          <w:shd w:val="clear" w:color="auto" w:fill="FFFF99"/>
          <w:rtl/>
        </w:rPr>
        <w:t xml:space="preserve"> שקלים חדשים בהפחתת הכנסתו הנוספת הממוצעת", במקום "330 שקלים חדשים" יבוא "80 שקלים חדשים בתוספת 16.1% של הסכום הקובע" ובמקום "</w:t>
      </w:r>
      <w:r w:rsidRPr="00B84DB8">
        <w:rPr>
          <w:rStyle w:val="default"/>
          <w:rFonts w:cs="FrankRuehl" w:hint="cs"/>
          <w:strike/>
          <w:vanish/>
          <w:sz w:val="22"/>
          <w:szCs w:val="22"/>
          <w:shd w:val="clear" w:color="auto" w:fill="FFFF99"/>
          <w:rtl/>
        </w:rPr>
        <w:t>480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470</w:t>
      </w:r>
      <w:r w:rsidRPr="00B84DB8">
        <w:rPr>
          <w:rStyle w:val="default"/>
          <w:rFonts w:cs="FrankRuehl" w:hint="cs"/>
          <w:vanish/>
          <w:sz w:val="22"/>
          <w:szCs w:val="22"/>
          <w:shd w:val="clear" w:color="auto" w:fill="FFFF99"/>
          <w:rtl/>
        </w:rPr>
        <w:t xml:space="preserve"> שקלים חדשים" יבוא "120 שקלים חדשים בתוספת 23.5% של הסכום הקובע", ואולם אם הסכום הקובע הוא אפס או נמוך מאפס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יהיה סכום המענק לגביו אפס; לעניין זה, "הסכום הקובע"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הסכום המתקבל מהפחתת הסך של </w:t>
      </w:r>
      <w:r w:rsidRPr="00B84DB8">
        <w:rPr>
          <w:rStyle w:val="default"/>
          <w:rFonts w:cs="FrankRuehl" w:hint="cs"/>
          <w:strike/>
          <w:vanish/>
          <w:sz w:val="22"/>
          <w:szCs w:val="22"/>
          <w:shd w:val="clear" w:color="auto" w:fill="FFFF99"/>
          <w:rtl/>
        </w:rPr>
        <w:t>2,060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2,050</w:t>
      </w:r>
      <w:r w:rsidRPr="00B84DB8">
        <w:rPr>
          <w:rStyle w:val="default"/>
          <w:rFonts w:cs="FrankRuehl" w:hint="cs"/>
          <w:vanish/>
          <w:sz w:val="22"/>
          <w:szCs w:val="22"/>
          <w:shd w:val="clear" w:color="auto" w:fill="FFFF99"/>
          <w:rtl/>
        </w:rPr>
        <w:t xml:space="preserve"> שקלים חדשים מ-</w:t>
      </w:r>
      <w:r w:rsidRPr="00B84DB8">
        <w:rPr>
          <w:rStyle w:val="default"/>
          <w:rFonts w:cs="FrankRuehl" w:hint="cs"/>
          <w:strike/>
          <w:vanish/>
          <w:sz w:val="22"/>
          <w:szCs w:val="22"/>
          <w:shd w:val="clear" w:color="auto" w:fill="FFFF99"/>
          <w:rtl/>
        </w:rPr>
        <w:t>4,790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4,740</w:t>
      </w:r>
      <w:r w:rsidRPr="00B84DB8">
        <w:rPr>
          <w:rStyle w:val="default"/>
          <w:rFonts w:cs="FrankRuehl" w:hint="cs"/>
          <w:vanish/>
          <w:sz w:val="22"/>
          <w:szCs w:val="22"/>
          <w:shd w:val="clear" w:color="auto" w:fill="FFFF99"/>
          <w:rtl/>
        </w:rPr>
        <w:t xml:space="preserve"> שקלים חדשים לבין הכנסתו הנוספת הממוצעת.</w:t>
      </w:r>
    </w:p>
    <w:p w:rsidR="00BF6A07" w:rsidRPr="00B84DB8" w:rsidRDefault="00BF6A07" w:rsidP="00BF6A07">
      <w:pPr>
        <w:pStyle w:val="P00"/>
        <w:spacing w:before="0"/>
        <w:ind w:left="0" w:right="1134"/>
        <w:rPr>
          <w:rStyle w:val="default"/>
          <w:rFonts w:cs="FrankRuehl" w:hint="cs"/>
          <w:vanish/>
          <w:sz w:val="20"/>
          <w:szCs w:val="20"/>
          <w:shd w:val="clear" w:color="auto" w:fill="FFFF99"/>
          <w:rtl/>
        </w:rPr>
      </w:pPr>
    </w:p>
    <w:p w:rsidR="00BF6A07" w:rsidRPr="00B84DB8" w:rsidRDefault="00BF6A07" w:rsidP="00BF6A07">
      <w:pPr>
        <w:pStyle w:val="P00"/>
        <w:spacing w:before="0"/>
        <w:ind w:left="0" w:right="1134"/>
        <w:rPr>
          <w:rStyle w:val="default"/>
          <w:rFonts w:cs="FrankRuehl" w:hint="cs"/>
          <w:vanish/>
          <w:color w:val="FF0000"/>
          <w:szCs w:val="20"/>
          <w:shd w:val="clear" w:color="auto" w:fill="FFFF99"/>
          <w:rtl/>
        </w:rPr>
      </w:pPr>
      <w:r w:rsidRPr="00B84DB8">
        <w:rPr>
          <w:rStyle w:val="default"/>
          <w:rFonts w:cs="FrankRuehl" w:hint="cs"/>
          <w:vanish/>
          <w:color w:val="FF0000"/>
          <w:szCs w:val="20"/>
          <w:shd w:val="clear" w:color="auto" w:fill="FFFF99"/>
          <w:rtl/>
        </w:rPr>
        <w:t>מיום 1.6.2017</w:t>
      </w:r>
    </w:p>
    <w:p w:rsidR="00BF6A07" w:rsidRPr="00B84DB8" w:rsidRDefault="00BF6A07" w:rsidP="00BF6A07">
      <w:pPr>
        <w:pStyle w:val="P00"/>
        <w:spacing w:before="0"/>
        <w:ind w:left="0" w:right="1134"/>
        <w:rPr>
          <w:rStyle w:val="default"/>
          <w:rFonts w:cs="FrankRuehl" w:hint="cs"/>
          <w:vanish/>
          <w:szCs w:val="20"/>
          <w:shd w:val="clear" w:color="auto" w:fill="FFFF99"/>
          <w:rtl/>
        </w:rPr>
      </w:pPr>
      <w:r w:rsidRPr="00B84DB8">
        <w:rPr>
          <w:rStyle w:val="default"/>
          <w:rFonts w:cs="FrankRuehl" w:hint="cs"/>
          <w:b/>
          <w:bCs/>
          <w:vanish/>
          <w:szCs w:val="20"/>
          <w:shd w:val="clear" w:color="auto" w:fill="FFFF99"/>
          <w:rtl/>
        </w:rPr>
        <w:t>הודעה תשע"ז-2017</w:t>
      </w:r>
    </w:p>
    <w:p w:rsidR="00BF6A07" w:rsidRPr="00B84DB8" w:rsidRDefault="00BF6A07" w:rsidP="00BF6A07">
      <w:pPr>
        <w:pStyle w:val="P00"/>
        <w:spacing w:before="0"/>
        <w:ind w:left="0" w:right="1134"/>
        <w:rPr>
          <w:rStyle w:val="default"/>
          <w:rFonts w:cs="FrankRuehl" w:hint="cs"/>
          <w:vanish/>
          <w:szCs w:val="20"/>
          <w:shd w:val="clear" w:color="auto" w:fill="FFFF99"/>
          <w:rtl/>
        </w:rPr>
      </w:pPr>
      <w:hyperlink r:id="rId108" w:history="1">
        <w:r w:rsidRPr="00B84DB8">
          <w:rPr>
            <w:rStyle w:val="Hyperlink"/>
            <w:rFonts w:cs="FrankRuehl" w:hint="cs"/>
            <w:vanish/>
            <w:sz w:val="26"/>
            <w:szCs w:val="20"/>
            <w:shd w:val="clear" w:color="auto" w:fill="FFFF99"/>
            <w:rtl/>
          </w:rPr>
          <w:t>י"פ תשע"ז מס' 7574</w:t>
        </w:r>
      </w:hyperlink>
      <w:r w:rsidRPr="00B84DB8">
        <w:rPr>
          <w:rStyle w:val="default"/>
          <w:rFonts w:cs="FrankRuehl" w:hint="cs"/>
          <w:vanish/>
          <w:szCs w:val="20"/>
          <w:shd w:val="clear" w:color="auto" w:fill="FFFF99"/>
          <w:rtl/>
        </w:rPr>
        <w:t xml:space="preserve"> מיום 24.8.2017 עמ' 8836</w:t>
      </w:r>
    </w:p>
    <w:p w:rsidR="007267FC" w:rsidRPr="00B84DB8" w:rsidRDefault="007267FC" w:rsidP="007267FC">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4</w:t>
      </w:r>
      <w:r w:rsidRPr="00B84DB8">
        <w:rPr>
          <w:rStyle w:val="default"/>
          <w:rFonts w:cs="FrankRuehl"/>
          <w:vanish/>
          <w:sz w:val="22"/>
          <w:szCs w:val="22"/>
          <w:shd w:val="clear" w:color="auto" w:fill="FFFF99"/>
          <w:rtl/>
        </w:rPr>
        <w:t>.</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עובד כאמור בסעיף 2, שהיתה לו בשנת המס הכנסה נוספת, יחולו לגביו הוראות אלה:</w:t>
      </w:r>
    </w:p>
    <w:p w:rsidR="007267FC" w:rsidRPr="00B84DB8" w:rsidRDefault="007267FC" w:rsidP="007267FC">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היתה הכנסתו הנוספת הממוצעת פחותה מ-1,190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הסעיף האמור כך שבכל מקום, במקום "</w:t>
      </w:r>
      <w:r w:rsidRPr="00B84DB8">
        <w:rPr>
          <w:rStyle w:val="default"/>
          <w:rFonts w:cs="FrankRuehl" w:hint="cs"/>
          <w:strike/>
          <w:vanish/>
          <w:sz w:val="22"/>
          <w:szCs w:val="22"/>
          <w:shd w:val="clear" w:color="auto" w:fill="FFFF99"/>
          <w:rtl/>
        </w:rPr>
        <w:t>4,740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4,780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4,7</w:t>
      </w:r>
      <w:r w:rsidR="00123573" w:rsidRPr="00B84DB8">
        <w:rPr>
          <w:rStyle w:val="default"/>
          <w:rFonts w:cs="FrankRuehl" w:hint="cs"/>
          <w:strike/>
          <w:vanish/>
          <w:sz w:val="22"/>
          <w:szCs w:val="22"/>
          <w:shd w:val="clear" w:color="auto" w:fill="FFFF99"/>
          <w:rtl/>
        </w:rPr>
        <w:t>4</w:t>
      </w:r>
      <w:r w:rsidRPr="00B84DB8">
        <w:rPr>
          <w:rStyle w:val="default"/>
          <w:rFonts w:cs="FrankRuehl" w:hint="cs"/>
          <w:strike/>
          <w:vanish/>
          <w:sz w:val="22"/>
          <w:szCs w:val="22"/>
          <w:shd w:val="clear" w:color="auto" w:fill="FFFF99"/>
          <w:rtl/>
        </w:rPr>
        <w:t>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w:t>
      </w:r>
      <w:r w:rsidR="00123573" w:rsidRPr="00B84DB8">
        <w:rPr>
          <w:rStyle w:val="default"/>
          <w:rFonts w:cs="FrankRuehl" w:hint="cs"/>
          <w:vanish/>
          <w:sz w:val="22"/>
          <w:szCs w:val="22"/>
          <w:u w:val="single"/>
          <w:shd w:val="clear" w:color="auto" w:fill="FFFF99"/>
          <w:rtl/>
        </w:rPr>
        <w:t>8</w:t>
      </w:r>
      <w:r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בהפחתת הכנסתו הנוספת הממוצעת";</w:t>
      </w:r>
    </w:p>
    <w:p w:rsidR="007267FC" w:rsidRPr="00B84DB8" w:rsidRDefault="007267FC" w:rsidP="007267FC">
      <w:pPr>
        <w:pStyle w:val="P00"/>
        <w:spacing w:before="0"/>
        <w:ind w:left="624"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היתה הכנסתו הנוספת הממוצעת 1,190 שקלים חדשים ומעלה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הסעיף האמור כך שבכל מקום, במקום "</w:t>
      </w:r>
      <w:r w:rsidRPr="00B84DB8">
        <w:rPr>
          <w:rStyle w:val="default"/>
          <w:rFonts w:cs="FrankRuehl" w:hint="cs"/>
          <w:strike/>
          <w:vanish/>
          <w:sz w:val="22"/>
          <w:szCs w:val="22"/>
          <w:shd w:val="clear" w:color="auto" w:fill="FFFF99"/>
          <w:rtl/>
        </w:rPr>
        <w:t>3,560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3,580</w:t>
      </w:r>
      <w:r w:rsidRPr="00B84DB8">
        <w:rPr>
          <w:rStyle w:val="default"/>
          <w:rFonts w:cs="FrankRuehl" w:hint="cs"/>
          <w:vanish/>
          <w:sz w:val="22"/>
          <w:szCs w:val="22"/>
          <w:shd w:val="clear" w:color="auto" w:fill="FFFF99"/>
          <w:rtl/>
        </w:rPr>
        <w:t xml:space="preserve"> שקלים חדשים" או "</w:t>
      </w:r>
      <w:r w:rsidRPr="00B84DB8">
        <w:rPr>
          <w:rStyle w:val="default"/>
          <w:rFonts w:cs="FrankRuehl" w:hint="cs"/>
          <w:strike/>
          <w:vanish/>
          <w:sz w:val="22"/>
          <w:szCs w:val="22"/>
          <w:shd w:val="clear" w:color="auto" w:fill="FFFF99"/>
          <w:rtl/>
        </w:rPr>
        <w:t>4,740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4,780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4,740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4,780</w:t>
      </w:r>
      <w:r w:rsidRPr="00B84DB8">
        <w:rPr>
          <w:rStyle w:val="default"/>
          <w:rFonts w:cs="FrankRuehl" w:hint="cs"/>
          <w:vanish/>
          <w:sz w:val="22"/>
          <w:szCs w:val="22"/>
          <w:shd w:val="clear" w:color="auto" w:fill="FFFF99"/>
          <w:rtl/>
        </w:rPr>
        <w:t xml:space="preserve"> שקלים חדשים בהפחתת הכנסתו הנוספת הממוצעת", במקום "330 שקלים חדשים" יבוא "80 שקלים חדשים בתוספת 16.1% של הסכום הקובע" ובמקום "</w:t>
      </w:r>
      <w:r w:rsidRPr="00B84DB8">
        <w:rPr>
          <w:rStyle w:val="default"/>
          <w:rFonts w:cs="FrankRuehl" w:hint="cs"/>
          <w:strike/>
          <w:vanish/>
          <w:sz w:val="22"/>
          <w:szCs w:val="22"/>
          <w:shd w:val="clear" w:color="auto" w:fill="FFFF99"/>
          <w:rtl/>
        </w:rPr>
        <w:t>470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480</w:t>
      </w:r>
      <w:r w:rsidRPr="00B84DB8">
        <w:rPr>
          <w:rStyle w:val="default"/>
          <w:rFonts w:cs="FrankRuehl" w:hint="cs"/>
          <w:vanish/>
          <w:sz w:val="22"/>
          <w:szCs w:val="22"/>
          <w:shd w:val="clear" w:color="auto" w:fill="FFFF99"/>
          <w:rtl/>
        </w:rPr>
        <w:t xml:space="preserve"> שקלים חדשים" יבוא "120 שקלים חדשים בתוספת 23.5% של הסכום הקובע", ואולם אם הסכום הקובע הוא אפס או נמוך מאפס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יהיה סכום המענק לגביו אפס; לעניין זה, "הסכום הקובע"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הסכום המתקבל מהפחתת הסך של </w:t>
      </w:r>
      <w:r w:rsidRPr="00B84DB8">
        <w:rPr>
          <w:rStyle w:val="default"/>
          <w:rFonts w:cs="FrankRuehl" w:hint="cs"/>
          <w:strike/>
          <w:vanish/>
          <w:sz w:val="22"/>
          <w:szCs w:val="22"/>
          <w:shd w:val="clear" w:color="auto" w:fill="FFFF99"/>
          <w:rtl/>
        </w:rPr>
        <w:t>2,050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2,060</w:t>
      </w:r>
      <w:r w:rsidRPr="00B84DB8">
        <w:rPr>
          <w:rStyle w:val="default"/>
          <w:rFonts w:cs="FrankRuehl" w:hint="cs"/>
          <w:vanish/>
          <w:sz w:val="22"/>
          <w:szCs w:val="22"/>
          <w:shd w:val="clear" w:color="auto" w:fill="FFFF99"/>
          <w:rtl/>
        </w:rPr>
        <w:t xml:space="preserve"> שקלים חדשים מ-</w:t>
      </w:r>
      <w:r w:rsidRPr="00B84DB8">
        <w:rPr>
          <w:rStyle w:val="default"/>
          <w:rFonts w:cs="FrankRuehl" w:hint="cs"/>
          <w:strike/>
          <w:vanish/>
          <w:sz w:val="22"/>
          <w:szCs w:val="22"/>
          <w:shd w:val="clear" w:color="auto" w:fill="FFFF99"/>
          <w:rtl/>
        </w:rPr>
        <w:t>4,740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4,780</w:t>
      </w:r>
      <w:r w:rsidRPr="00B84DB8">
        <w:rPr>
          <w:rStyle w:val="default"/>
          <w:rFonts w:cs="FrankRuehl" w:hint="cs"/>
          <w:vanish/>
          <w:sz w:val="22"/>
          <w:szCs w:val="22"/>
          <w:shd w:val="clear" w:color="auto" w:fill="FFFF99"/>
          <w:rtl/>
        </w:rPr>
        <w:t xml:space="preserve"> שקלים חדשים לבין הכנסתו הנוספת הממוצעת.</w:t>
      </w:r>
    </w:p>
    <w:p w:rsidR="007267FC" w:rsidRPr="00B84DB8" w:rsidRDefault="007267FC" w:rsidP="007267FC">
      <w:pPr>
        <w:pStyle w:val="P00"/>
        <w:spacing w:before="0"/>
        <w:ind w:left="0" w:right="1134"/>
        <w:rPr>
          <w:rStyle w:val="default"/>
          <w:rFonts w:ascii="FrankRuehl" w:hAnsi="FrankRuehl" w:cs="FrankRuehl"/>
          <w:vanish/>
          <w:szCs w:val="20"/>
          <w:shd w:val="clear" w:color="auto" w:fill="FFFF99"/>
          <w:rtl/>
        </w:rPr>
      </w:pPr>
    </w:p>
    <w:p w:rsidR="007267FC" w:rsidRPr="00B84DB8" w:rsidRDefault="007267FC" w:rsidP="007267FC">
      <w:pPr>
        <w:pStyle w:val="P00"/>
        <w:spacing w:before="0"/>
        <w:ind w:left="0" w:right="1134"/>
        <w:rPr>
          <w:rStyle w:val="default"/>
          <w:rFonts w:ascii="FrankRuehl" w:hAnsi="FrankRuehl" w:cs="FrankRuehl" w:hint="cs"/>
          <w:vanish/>
          <w:color w:val="FF0000"/>
          <w:szCs w:val="20"/>
          <w:shd w:val="clear" w:color="auto" w:fill="FFFF99"/>
          <w:rtl/>
        </w:rPr>
      </w:pPr>
      <w:r w:rsidRPr="00B84DB8">
        <w:rPr>
          <w:rStyle w:val="default"/>
          <w:rFonts w:ascii="FrankRuehl" w:hAnsi="FrankRuehl" w:cs="FrankRuehl" w:hint="cs"/>
          <w:vanish/>
          <w:color w:val="FF0000"/>
          <w:szCs w:val="20"/>
          <w:shd w:val="clear" w:color="auto" w:fill="FFFF99"/>
          <w:rtl/>
        </w:rPr>
        <w:t>מיום 1.1.2019 עד יום 31.12.2020</w:t>
      </w:r>
      <w:r w:rsidR="00592D5B" w:rsidRPr="00B84DB8">
        <w:rPr>
          <w:rStyle w:val="default"/>
          <w:rFonts w:ascii="FrankRuehl" w:hAnsi="FrankRuehl" w:cs="FrankRuehl" w:hint="cs"/>
          <w:vanish/>
          <w:szCs w:val="20"/>
          <w:shd w:val="clear" w:color="auto" w:fill="FFFF99"/>
          <w:rtl/>
        </w:rPr>
        <w:t xml:space="preserve"> (לאור פיזור הכנסת ה-23 עד יום 6.7.2021)</w:t>
      </w:r>
    </w:p>
    <w:p w:rsidR="007267FC" w:rsidRPr="00B84DB8" w:rsidRDefault="007267FC" w:rsidP="007267FC">
      <w:pPr>
        <w:pStyle w:val="P00"/>
        <w:spacing w:before="0"/>
        <w:ind w:left="0" w:right="1134"/>
        <w:rPr>
          <w:rStyle w:val="default"/>
          <w:rFonts w:cs="FrankRuehl" w:hint="cs"/>
          <w:vanish/>
          <w:szCs w:val="20"/>
          <w:shd w:val="clear" w:color="auto" w:fill="FFFF99"/>
          <w:rtl/>
          <w:lang w:eastAsia="en-US"/>
        </w:rPr>
      </w:pPr>
      <w:r w:rsidRPr="00B84DB8">
        <w:rPr>
          <w:rStyle w:val="default"/>
          <w:rFonts w:cs="FrankRuehl" w:hint="cs"/>
          <w:b/>
          <w:bCs/>
          <w:vanish/>
          <w:szCs w:val="20"/>
          <w:shd w:val="clear" w:color="auto" w:fill="FFFF99"/>
          <w:rtl/>
          <w:lang w:eastAsia="en-US"/>
        </w:rPr>
        <w:t>תיקון מס' 11 הוראת שעה</w:t>
      </w:r>
    </w:p>
    <w:p w:rsidR="007267FC" w:rsidRPr="00B84DB8" w:rsidRDefault="007267FC" w:rsidP="007267FC">
      <w:pPr>
        <w:pStyle w:val="P00"/>
        <w:spacing w:before="0"/>
        <w:ind w:left="0" w:right="1134"/>
        <w:rPr>
          <w:rStyle w:val="default"/>
          <w:rFonts w:ascii="FrankRuehl" w:hAnsi="FrankRuehl" w:cs="FrankRuehl"/>
          <w:vanish/>
          <w:szCs w:val="20"/>
          <w:shd w:val="clear" w:color="auto" w:fill="FFFF99"/>
          <w:rtl/>
        </w:rPr>
      </w:pPr>
      <w:hyperlink r:id="rId109" w:history="1">
        <w:r w:rsidRPr="00B84DB8">
          <w:rPr>
            <w:rStyle w:val="Hyperlink"/>
            <w:rFonts w:ascii="FrankRuehl" w:hAnsi="FrankRuehl" w:cs="FrankRuehl"/>
            <w:vanish/>
            <w:szCs w:val="20"/>
            <w:shd w:val="clear" w:color="auto" w:fill="FFFF99"/>
            <w:rtl/>
          </w:rPr>
          <w:t>ס"ח תשע"ח מס' 2713</w:t>
        </w:r>
      </w:hyperlink>
      <w:r w:rsidRPr="00B84DB8">
        <w:rPr>
          <w:rStyle w:val="default"/>
          <w:rFonts w:ascii="FrankRuehl" w:hAnsi="FrankRuehl" w:cs="FrankRuehl"/>
          <w:vanish/>
          <w:szCs w:val="20"/>
          <w:shd w:val="clear" w:color="auto" w:fill="FFFF99"/>
          <w:rtl/>
        </w:rPr>
        <w:t xml:space="preserve"> מיום 22.3.2018 עמ' 51</w:t>
      </w:r>
      <w:r w:rsidRPr="00B84DB8">
        <w:rPr>
          <w:rStyle w:val="default"/>
          <w:rFonts w:ascii="FrankRuehl" w:hAnsi="FrankRuehl" w:cs="FrankRuehl" w:hint="cs"/>
          <w:vanish/>
          <w:szCs w:val="20"/>
          <w:shd w:val="clear" w:color="auto" w:fill="FFFF99"/>
          <w:rtl/>
        </w:rPr>
        <w:t>6</w:t>
      </w:r>
      <w:r w:rsidRPr="00B84DB8">
        <w:rPr>
          <w:rStyle w:val="default"/>
          <w:rFonts w:ascii="FrankRuehl" w:hAnsi="FrankRuehl" w:cs="FrankRuehl"/>
          <w:vanish/>
          <w:szCs w:val="20"/>
          <w:shd w:val="clear" w:color="auto" w:fill="FFFF99"/>
          <w:rtl/>
        </w:rPr>
        <w:t xml:space="preserve"> (</w:t>
      </w:r>
      <w:hyperlink r:id="rId110" w:history="1">
        <w:r w:rsidRPr="00B84DB8">
          <w:rPr>
            <w:rStyle w:val="Hyperlink"/>
            <w:rFonts w:ascii="FrankRuehl" w:hAnsi="FrankRuehl" w:cs="FrankRuehl"/>
            <w:vanish/>
            <w:szCs w:val="20"/>
            <w:shd w:val="clear" w:color="auto" w:fill="FFFF99"/>
            <w:rtl/>
          </w:rPr>
          <w:t>ה"ח 1196</w:t>
        </w:r>
      </w:hyperlink>
      <w:r w:rsidRPr="00B84DB8">
        <w:rPr>
          <w:rStyle w:val="default"/>
          <w:rFonts w:ascii="FrankRuehl" w:hAnsi="FrankRuehl" w:cs="FrankRuehl"/>
          <w:vanish/>
          <w:szCs w:val="20"/>
          <w:shd w:val="clear" w:color="auto" w:fill="FFFF99"/>
          <w:rtl/>
        </w:rPr>
        <w:t>)</w:t>
      </w:r>
    </w:p>
    <w:p w:rsidR="00C82160" w:rsidRPr="00B84DB8" w:rsidRDefault="00C82160" w:rsidP="00C82160">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4</w:t>
      </w:r>
      <w:r w:rsidRPr="00B84DB8">
        <w:rPr>
          <w:rStyle w:val="default"/>
          <w:rFonts w:cs="FrankRuehl"/>
          <w:vanish/>
          <w:sz w:val="22"/>
          <w:szCs w:val="22"/>
          <w:shd w:val="clear" w:color="auto" w:fill="FFFF99"/>
          <w:rtl/>
        </w:rPr>
        <w:t>.</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עובד כאמור בסעיף 2, שהיתה לו בשנת המס הכנסה נוספת, יחולו לגביו הוראות אלה:</w:t>
      </w:r>
    </w:p>
    <w:p w:rsidR="00C82160" w:rsidRPr="00B84DB8" w:rsidRDefault="00C82160" w:rsidP="00BF6A07">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היתה הכנסתו הנוספת הממוצעת פחותה מ-</w:t>
      </w:r>
      <w:r w:rsidR="00376352" w:rsidRPr="00B84DB8">
        <w:rPr>
          <w:rStyle w:val="default"/>
          <w:rFonts w:cs="FrankRuehl" w:hint="cs"/>
          <w:vanish/>
          <w:sz w:val="22"/>
          <w:szCs w:val="22"/>
          <w:shd w:val="clear" w:color="auto" w:fill="FFFF99"/>
          <w:rtl/>
        </w:rPr>
        <w:t>1,190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הסעיף האמור כך שבכל מקום, במקום "</w:t>
      </w:r>
      <w:r w:rsidRPr="00B84DB8">
        <w:rPr>
          <w:rStyle w:val="default"/>
          <w:rFonts w:cs="FrankRuehl" w:hint="cs"/>
          <w:strike/>
          <w:vanish/>
          <w:sz w:val="22"/>
          <w:szCs w:val="22"/>
          <w:shd w:val="clear" w:color="auto" w:fill="FFFF99"/>
          <w:rtl/>
        </w:rPr>
        <w:t>4,</w:t>
      </w:r>
      <w:r w:rsidR="00BE6B22" w:rsidRPr="00B84DB8">
        <w:rPr>
          <w:rStyle w:val="default"/>
          <w:rFonts w:cs="FrankRuehl" w:hint="cs"/>
          <w:strike/>
          <w:vanish/>
          <w:sz w:val="22"/>
          <w:szCs w:val="22"/>
          <w:shd w:val="clear" w:color="auto" w:fill="FFFF99"/>
          <w:rtl/>
        </w:rPr>
        <w:t>7</w:t>
      </w:r>
      <w:r w:rsidR="00123573" w:rsidRPr="00B84DB8">
        <w:rPr>
          <w:rStyle w:val="default"/>
          <w:rFonts w:cs="FrankRuehl" w:hint="cs"/>
          <w:strike/>
          <w:vanish/>
          <w:sz w:val="22"/>
          <w:szCs w:val="22"/>
          <w:shd w:val="clear" w:color="auto" w:fill="FFFF99"/>
          <w:rtl/>
        </w:rPr>
        <w:t>8</w:t>
      </w:r>
      <w:r w:rsidR="002972BE" w:rsidRPr="00B84DB8">
        <w:rPr>
          <w:rStyle w:val="default"/>
          <w:rFonts w:cs="FrankRuehl" w:hint="cs"/>
          <w:strike/>
          <w:vanish/>
          <w:sz w:val="22"/>
          <w:szCs w:val="22"/>
          <w:shd w:val="clear" w:color="auto" w:fill="FFFF99"/>
          <w:rtl/>
        </w:rPr>
        <w:t>0</w:t>
      </w:r>
      <w:r w:rsidRPr="00B84DB8">
        <w:rPr>
          <w:rStyle w:val="default"/>
          <w:rFonts w:cs="FrankRuehl" w:hint="cs"/>
          <w:vanish/>
          <w:sz w:val="22"/>
          <w:szCs w:val="22"/>
          <w:shd w:val="clear" w:color="auto" w:fill="FFFF99"/>
          <w:rtl/>
        </w:rPr>
        <w:t xml:space="preserve"> </w:t>
      </w:r>
      <w:r w:rsidR="00123573" w:rsidRPr="00B84DB8">
        <w:rPr>
          <w:rStyle w:val="default"/>
          <w:rFonts w:cs="FrankRuehl" w:hint="cs"/>
          <w:vanish/>
          <w:sz w:val="22"/>
          <w:szCs w:val="22"/>
          <w:u w:val="single"/>
          <w:shd w:val="clear" w:color="auto" w:fill="FFFF99"/>
          <w:rtl/>
        </w:rPr>
        <w:t>5,00</w:t>
      </w:r>
      <w:r w:rsidR="00173649"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4,</w:t>
      </w:r>
      <w:r w:rsidR="00376352" w:rsidRPr="00B84DB8">
        <w:rPr>
          <w:rStyle w:val="default"/>
          <w:rFonts w:cs="FrankRuehl" w:hint="cs"/>
          <w:strike/>
          <w:vanish/>
          <w:sz w:val="22"/>
          <w:szCs w:val="22"/>
          <w:shd w:val="clear" w:color="auto" w:fill="FFFF99"/>
          <w:rtl/>
        </w:rPr>
        <w:t>7</w:t>
      </w:r>
      <w:r w:rsidR="00123573" w:rsidRPr="00B84DB8">
        <w:rPr>
          <w:rStyle w:val="default"/>
          <w:rFonts w:cs="FrankRuehl" w:hint="cs"/>
          <w:strike/>
          <w:vanish/>
          <w:sz w:val="22"/>
          <w:szCs w:val="22"/>
          <w:shd w:val="clear" w:color="auto" w:fill="FFFF99"/>
          <w:rtl/>
        </w:rPr>
        <w:t>8</w:t>
      </w:r>
      <w:r w:rsidR="00173649" w:rsidRPr="00B84DB8">
        <w:rPr>
          <w:rStyle w:val="default"/>
          <w:rFonts w:cs="FrankRuehl" w:hint="cs"/>
          <w:strike/>
          <w:vanish/>
          <w:sz w:val="22"/>
          <w:szCs w:val="22"/>
          <w:shd w:val="clear" w:color="auto" w:fill="FFFF99"/>
          <w:rtl/>
        </w:rPr>
        <w:t>0</w:t>
      </w:r>
      <w:r w:rsidR="00123573" w:rsidRPr="00B84DB8">
        <w:rPr>
          <w:rStyle w:val="default"/>
          <w:rFonts w:cs="FrankRuehl" w:hint="cs"/>
          <w:vanish/>
          <w:sz w:val="22"/>
          <w:szCs w:val="22"/>
          <w:shd w:val="clear" w:color="auto" w:fill="FFFF99"/>
          <w:rtl/>
        </w:rPr>
        <w:t xml:space="preserve"> </w:t>
      </w:r>
      <w:r w:rsidR="00123573" w:rsidRPr="00B84DB8">
        <w:rPr>
          <w:rStyle w:val="default"/>
          <w:rFonts w:cs="FrankRuehl" w:hint="cs"/>
          <w:vanish/>
          <w:sz w:val="22"/>
          <w:szCs w:val="22"/>
          <w:u w:val="single"/>
          <w:shd w:val="clear" w:color="auto" w:fill="FFFF99"/>
          <w:rtl/>
        </w:rPr>
        <w:t>5,000</w:t>
      </w:r>
      <w:r w:rsidRPr="00B84DB8">
        <w:rPr>
          <w:rStyle w:val="default"/>
          <w:rFonts w:cs="FrankRuehl" w:hint="cs"/>
          <w:vanish/>
          <w:sz w:val="22"/>
          <w:szCs w:val="22"/>
          <w:shd w:val="clear" w:color="auto" w:fill="FFFF99"/>
          <w:rtl/>
        </w:rPr>
        <w:t xml:space="preserve"> שקלים חדשים בהפחתת הכנסתו הנוספת הממוצעת";</w:t>
      </w:r>
    </w:p>
    <w:p w:rsidR="00C82160" w:rsidRPr="00517BE3" w:rsidRDefault="00C82160" w:rsidP="00BE6B22">
      <w:pPr>
        <w:pStyle w:val="P00"/>
        <w:spacing w:before="0"/>
        <w:ind w:left="624" w:right="1134"/>
        <w:rPr>
          <w:rStyle w:val="default"/>
          <w:rFonts w:cs="FrankRuehl" w:hint="cs"/>
          <w:sz w:val="2"/>
          <w:szCs w:val="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היתה הכנסתו הנוספת הממוצעת </w:t>
      </w:r>
      <w:r w:rsidR="00376352" w:rsidRPr="00B84DB8">
        <w:rPr>
          <w:rStyle w:val="default"/>
          <w:rFonts w:cs="FrankRuehl" w:hint="cs"/>
          <w:vanish/>
          <w:sz w:val="22"/>
          <w:szCs w:val="22"/>
          <w:shd w:val="clear" w:color="auto" w:fill="FFFF99"/>
          <w:rtl/>
        </w:rPr>
        <w:t>1,190</w:t>
      </w:r>
      <w:r w:rsidRPr="00B84DB8">
        <w:rPr>
          <w:rStyle w:val="default"/>
          <w:rFonts w:cs="FrankRuehl" w:hint="cs"/>
          <w:vanish/>
          <w:sz w:val="22"/>
          <w:szCs w:val="22"/>
          <w:shd w:val="clear" w:color="auto" w:fill="FFFF99"/>
          <w:rtl/>
        </w:rPr>
        <w:t xml:space="preserve"> שקלים חדשים ומעלה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הסעיף האמור כך שבכל מקום, במקום "</w:t>
      </w:r>
      <w:r w:rsidR="00A41215" w:rsidRPr="00B84DB8">
        <w:rPr>
          <w:rStyle w:val="default"/>
          <w:rFonts w:cs="FrankRuehl" w:hint="cs"/>
          <w:vanish/>
          <w:sz w:val="22"/>
          <w:szCs w:val="22"/>
          <w:shd w:val="clear" w:color="auto" w:fill="FFFF99"/>
          <w:rtl/>
        </w:rPr>
        <w:t>3,</w:t>
      </w:r>
      <w:r w:rsidR="00BE6B22" w:rsidRPr="00B84DB8">
        <w:rPr>
          <w:rStyle w:val="default"/>
          <w:rFonts w:cs="FrankRuehl" w:hint="cs"/>
          <w:vanish/>
          <w:sz w:val="22"/>
          <w:szCs w:val="22"/>
          <w:shd w:val="clear" w:color="auto" w:fill="FFFF99"/>
          <w:rtl/>
        </w:rPr>
        <w:t>58</w:t>
      </w:r>
      <w:r w:rsidR="00173649" w:rsidRPr="00B84DB8">
        <w:rPr>
          <w:rStyle w:val="default"/>
          <w:rFonts w:cs="FrankRuehl" w:hint="cs"/>
          <w:vanish/>
          <w:sz w:val="22"/>
          <w:szCs w:val="22"/>
          <w:shd w:val="clear" w:color="auto" w:fill="FFFF99"/>
          <w:rtl/>
        </w:rPr>
        <w:t>0</w:t>
      </w:r>
      <w:r w:rsidRPr="00B84DB8">
        <w:rPr>
          <w:rStyle w:val="default"/>
          <w:rFonts w:cs="FrankRuehl" w:hint="cs"/>
          <w:vanish/>
          <w:sz w:val="22"/>
          <w:szCs w:val="22"/>
          <w:shd w:val="clear" w:color="auto" w:fill="FFFF99"/>
          <w:rtl/>
        </w:rPr>
        <w:t xml:space="preserve"> שקלים חדשים" או "</w:t>
      </w:r>
      <w:r w:rsidRPr="00B84DB8">
        <w:rPr>
          <w:rStyle w:val="default"/>
          <w:rFonts w:cs="FrankRuehl" w:hint="cs"/>
          <w:strike/>
          <w:vanish/>
          <w:sz w:val="22"/>
          <w:szCs w:val="22"/>
          <w:shd w:val="clear" w:color="auto" w:fill="FFFF99"/>
          <w:rtl/>
        </w:rPr>
        <w:t>4,</w:t>
      </w:r>
      <w:r w:rsidR="00BE6B22" w:rsidRPr="00B84DB8">
        <w:rPr>
          <w:rStyle w:val="default"/>
          <w:rFonts w:cs="FrankRuehl" w:hint="cs"/>
          <w:strike/>
          <w:vanish/>
          <w:sz w:val="22"/>
          <w:szCs w:val="22"/>
          <w:shd w:val="clear" w:color="auto" w:fill="FFFF99"/>
          <w:rtl/>
        </w:rPr>
        <w:t>7</w:t>
      </w:r>
      <w:r w:rsidR="00123573" w:rsidRPr="00B84DB8">
        <w:rPr>
          <w:rStyle w:val="default"/>
          <w:rFonts w:cs="FrankRuehl" w:hint="cs"/>
          <w:strike/>
          <w:vanish/>
          <w:sz w:val="22"/>
          <w:szCs w:val="22"/>
          <w:shd w:val="clear" w:color="auto" w:fill="FFFF99"/>
          <w:rtl/>
        </w:rPr>
        <w:t>8</w:t>
      </w:r>
      <w:r w:rsidR="00053C80" w:rsidRPr="00B84DB8">
        <w:rPr>
          <w:rStyle w:val="default"/>
          <w:rFonts w:cs="FrankRuehl" w:hint="cs"/>
          <w:strike/>
          <w:vanish/>
          <w:sz w:val="22"/>
          <w:szCs w:val="22"/>
          <w:shd w:val="clear" w:color="auto" w:fill="FFFF99"/>
          <w:rtl/>
        </w:rPr>
        <w:t>0</w:t>
      </w:r>
      <w:r w:rsidRPr="00B84DB8">
        <w:rPr>
          <w:rStyle w:val="default"/>
          <w:rFonts w:cs="FrankRuehl" w:hint="cs"/>
          <w:vanish/>
          <w:sz w:val="22"/>
          <w:szCs w:val="22"/>
          <w:shd w:val="clear" w:color="auto" w:fill="FFFF99"/>
          <w:rtl/>
        </w:rPr>
        <w:t xml:space="preserve"> </w:t>
      </w:r>
      <w:r w:rsidR="00123573" w:rsidRPr="00B84DB8">
        <w:rPr>
          <w:rStyle w:val="default"/>
          <w:rFonts w:cs="FrankRuehl" w:hint="cs"/>
          <w:vanish/>
          <w:sz w:val="22"/>
          <w:szCs w:val="22"/>
          <w:u w:val="single"/>
          <w:shd w:val="clear" w:color="auto" w:fill="FFFF99"/>
          <w:rtl/>
        </w:rPr>
        <w:t>5,00</w:t>
      </w:r>
      <w:r w:rsidR="00173649"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4,</w:t>
      </w:r>
      <w:r w:rsidR="00BE6B22" w:rsidRPr="00B84DB8">
        <w:rPr>
          <w:rStyle w:val="default"/>
          <w:rFonts w:cs="FrankRuehl" w:hint="cs"/>
          <w:strike/>
          <w:vanish/>
          <w:sz w:val="22"/>
          <w:szCs w:val="22"/>
          <w:shd w:val="clear" w:color="auto" w:fill="FFFF99"/>
          <w:rtl/>
        </w:rPr>
        <w:t>7</w:t>
      </w:r>
      <w:r w:rsidR="00123573" w:rsidRPr="00B84DB8">
        <w:rPr>
          <w:rStyle w:val="default"/>
          <w:rFonts w:cs="FrankRuehl" w:hint="cs"/>
          <w:strike/>
          <w:vanish/>
          <w:sz w:val="22"/>
          <w:szCs w:val="22"/>
          <w:shd w:val="clear" w:color="auto" w:fill="FFFF99"/>
          <w:rtl/>
        </w:rPr>
        <w:t>8</w:t>
      </w:r>
      <w:r w:rsidR="00053C80" w:rsidRPr="00B84DB8">
        <w:rPr>
          <w:rStyle w:val="default"/>
          <w:rFonts w:cs="FrankRuehl" w:hint="cs"/>
          <w:strike/>
          <w:vanish/>
          <w:sz w:val="22"/>
          <w:szCs w:val="22"/>
          <w:shd w:val="clear" w:color="auto" w:fill="FFFF99"/>
          <w:rtl/>
        </w:rPr>
        <w:t>0</w:t>
      </w:r>
      <w:r w:rsidRPr="00B84DB8">
        <w:rPr>
          <w:rStyle w:val="default"/>
          <w:rFonts w:cs="FrankRuehl" w:hint="cs"/>
          <w:vanish/>
          <w:sz w:val="22"/>
          <w:szCs w:val="22"/>
          <w:shd w:val="clear" w:color="auto" w:fill="FFFF99"/>
          <w:rtl/>
        </w:rPr>
        <w:t xml:space="preserve"> </w:t>
      </w:r>
      <w:r w:rsidR="00123573" w:rsidRPr="00B84DB8">
        <w:rPr>
          <w:rStyle w:val="default"/>
          <w:rFonts w:cs="FrankRuehl" w:hint="cs"/>
          <w:vanish/>
          <w:sz w:val="22"/>
          <w:szCs w:val="22"/>
          <w:u w:val="single"/>
          <w:shd w:val="clear" w:color="auto" w:fill="FFFF99"/>
          <w:rtl/>
        </w:rPr>
        <w:t>5,00</w:t>
      </w:r>
      <w:r w:rsidR="00173649"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בהפחתת הכנסתו הנוספת הממוצעת", במקום "</w:t>
      </w:r>
      <w:r w:rsidR="00284E23" w:rsidRPr="00B84DB8">
        <w:rPr>
          <w:rStyle w:val="default"/>
          <w:rFonts w:cs="FrankRuehl" w:hint="cs"/>
          <w:vanish/>
          <w:sz w:val="22"/>
          <w:szCs w:val="22"/>
          <w:shd w:val="clear" w:color="auto" w:fill="FFFF99"/>
          <w:rtl/>
        </w:rPr>
        <w:t>330</w:t>
      </w:r>
      <w:r w:rsidRPr="00B84DB8">
        <w:rPr>
          <w:rStyle w:val="default"/>
          <w:rFonts w:cs="FrankRuehl" w:hint="cs"/>
          <w:vanish/>
          <w:sz w:val="22"/>
          <w:szCs w:val="22"/>
          <w:shd w:val="clear" w:color="auto" w:fill="FFFF99"/>
          <w:rtl/>
        </w:rPr>
        <w:t xml:space="preserve"> שקלים חדשים" יבוא "</w:t>
      </w:r>
      <w:r w:rsidR="00517BE3" w:rsidRPr="00B84DB8">
        <w:rPr>
          <w:rStyle w:val="default"/>
          <w:rFonts w:cs="FrankRuehl" w:hint="cs"/>
          <w:vanish/>
          <w:sz w:val="22"/>
          <w:szCs w:val="22"/>
          <w:shd w:val="clear" w:color="auto" w:fill="FFFF99"/>
          <w:rtl/>
        </w:rPr>
        <w:t>80</w:t>
      </w:r>
      <w:r w:rsidRPr="00B84DB8">
        <w:rPr>
          <w:rStyle w:val="default"/>
          <w:rFonts w:cs="FrankRuehl" w:hint="cs"/>
          <w:vanish/>
          <w:sz w:val="22"/>
          <w:szCs w:val="22"/>
          <w:shd w:val="clear" w:color="auto" w:fill="FFFF99"/>
          <w:rtl/>
        </w:rPr>
        <w:t xml:space="preserve"> שקלים חדשים בתוספת 16.1% של הסכום הקובע" ובמקום "</w:t>
      </w:r>
      <w:r w:rsidR="00BE6B22" w:rsidRPr="00B84DB8">
        <w:rPr>
          <w:rStyle w:val="default"/>
          <w:rFonts w:cs="FrankRuehl" w:hint="cs"/>
          <w:vanish/>
          <w:sz w:val="22"/>
          <w:szCs w:val="22"/>
          <w:shd w:val="clear" w:color="auto" w:fill="FFFF99"/>
          <w:rtl/>
        </w:rPr>
        <w:t>48</w:t>
      </w:r>
      <w:r w:rsidR="00376352" w:rsidRPr="00B84DB8">
        <w:rPr>
          <w:rStyle w:val="default"/>
          <w:rFonts w:cs="FrankRuehl" w:hint="cs"/>
          <w:vanish/>
          <w:sz w:val="22"/>
          <w:szCs w:val="22"/>
          <w:shd w:val="clear" w:color="auto" w:fill="FFFF99"/>
          <w:rtl/>
        </w:rPr>
        <w:t>0</w:t>
      </w:r>
      <w:r w:rsidRPr="00B84DB8">
        <w:rPr>
          <w:rStyle w:val="default"/>
          <w:rFonts w:cs="FrankRuehl" w:hint="cs"/>
          <w:vanish/>
          <w:sz w:val="22"/>
          <w:szCs w:val="22"/>
          <w:shd w:val="clear" w:color="auto" w:fill="FFFF99"/>
          <w:rtl/>
        </w:rPr>
        <w:t xml:space="preserve"> שקלים חדשים" יבוא "</w:t>
      </w:r>
      <w:r w:rsidR="00665FF0" w:rsidRPr="00B84DB8">
        <w:rPr>
          <w:rStyle w:val="default"/>
          <w:rFonts w:cs="FrankRuehl" w:hint="cs"/>
          <w:vanish/>
          <w:sz w:val="22"/>
          <w:szCs w:val="22"/>
          <w:shd w:val="clear" w:color="auto" w:fill="FFFF99"/>
          <w:rtl/>
        </w:rPr>
        <w:t>120</w:t>
      </w:r>
      <w:r w:rsidRPr="00B84DB8">
        <w:rPr>
          <w:rStyle w:val="default"/>
          <w:rFonts w:cs="FrankRuehl" w:hint="cs"/>
          <w:vanish/>
          <w:sz w:val="22"/>
          <w:szCs w:val="22"/>
          <w:shd w:val="clear" w:color="auto" w:fill="FFFF99"/>
          <w:rtl/>
        </w:rPr>
        <w:t xml:space="preserve"> שקלים חדשים בתוספת 23.5% של הסכום הקובע", ואולם אם הסכום הקובע הוא אפס או נמוך מאפס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יהיה סכום המענק לגביו אפס; לעניין זה, "הסכום הקובע"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הסכום המתקבל מהפחתת הסך של </w:t>
      </w:r>
      <w:r w:rsidR="00053C80" w:rsidRPr="00B84DB8">
        <w:rPr>
          <w:rStyle w:val="default"/>
          <w:rFonts w:cs="FrankRuehl" w:hint="cs"/>
          <w:vanish/>
          <w:sz w:val="22"/>
          <w:szCs w:val="22"/>
          <w:shd w:val="clear" w:color="auto" w:fill="FFFF99"/>
          <w:rtl/>
        </w:rPr>
        <w:t>2,0</w:t>
      </w:r>
      <w:r w:rsidR="00BE6B22" w:rsidRPr="00B84DB8">
        <w:rPr>
          <w:rStyle w:val="default"/>
          <w:rFonts w:cs="FrankRuehl" w:hint="cs"/>
          <w:vanish/>
          <w:sz w:val="22"/>
          <w:szCs w:val="22"/>
          <w:shd w:val="clear" w:color="auto" w:fill="FFFF99"/>
          <w:rtl/>
        </w:rPr>
        <w:t>6</w:t>
      </w:r>
      <w:r w:rsidR="00665FF0" w:rsidRPr="00B84DB8">
        <w:rPr>
          <w:rStyle w:val="default"/>
          <w:rFonts w:cs="FrankRuehl" w:hint="cs"/>
          <w:vanish/>
          <w:sz w:val="22"/>
          <w:szCs w:val="22"/>
          <w:shd w:val="clear" w:color="auto" w:fill="FFFF99"/>
          <w:rtl/>
        </w:rPr>
        <w:t>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מ-4,</w:t>
      </w:r>
      <w:r w:rsidR="00BE6B22" w:rsidRPr="00B84DB8">
        <w:rPr>
          <w:rStyle w:val="default"/>
          <w:rFonts w:cs="FrankRuehl" w:hint="cs"/>
          <w:strike/>
          <w:vanish/>
          <w:sz w:val="22"/>
          <w:szCs w:val="22"/>
          <w:shd w:val="clear" w:color="auto" w:fill="FFFF99"/>
          <w:rtl/>
        </w:rPr>
        <w:t>7</w:t>
      </w:r>
      <w:r w:rsidR="00123573" w:rsidRPr="00B84DB8">
        <w:rPr>
          <w:rStyle w:val="default"/>
          <w:rFonts w:cs="FrankRuehl" w:hint="cs"/>
          <w:strike/>
          <w:vanish/>
          <w:sz w:val="22"/>
          <w:szCs w:val="22"/>
          <w:shd w:val="clear" w:color="auto" w:fill="FFFF99"/>
          <w:rtl/>
        </w:rPr>
        <w:t>8</w:t>
      </w:r>
      <w:r w:rsidR="00053C80" w:rsidRPr="00B84DB8">
        <w:rPr>
          <w:rStyle w:val="default"/>
          <w:rFonts w:cs="FrankRuehl" w:hint="cs"/>
          <w:strike/>
          <w:vanish/>
          <w:sz w:val="22"/>
          <w:szCs w:val="22"/>
          <w:shd w:val="clear" w:color="auto" w:fill="FFFF99"/>
          <w:rtl/>
        </w:rPr>
        <w:t>0</w:t>
      </w:r>
      <w:r w:rsidRPr="00B84DB8">
        <w:rPr>
          <w:rStyle w:val="default"/>
          <w:rFonts w:cs="FrankRuehl" w:hint="cs"/>
          <w:vanish/>
          <w:sz w:val="22"/>
          <w:szCs w:val="22"/>
          <w:shd w:val="clear" w:color="auto" w:fill="FFFF99"/>
          <w:rtl/>
        </w:rPr>
        <w:t xml:space="preserve"> </w:t>
      </w:r>
      <w:r w:rsidR="00123573" w:rsidRPr="00B84DB8">
        <w:rPr>
          <w:rStyle w:val="default"/>
          <w:rFonts w:cs="FrankRuehl" w:hint="cs"/>
          <w:vanish/>
          <w:sz w:val="22"/>
          <w:szCs w:val="22"/>
          <w:u w:val="single"/>
          <w:shd w:val="clear" w:color="auto" w:fill="FFFF99"/>
          <w:rtl/>
        </w:rPr>
        <w:t>מ-5,00</w:t>
      </w:r>
      <w:r w:rsidR="00173649"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לבין הכנסתו הנוספת הממוצעת.</w:t>
      </w:r>
      <w:bookmarkEnd w:id="37"/>
    </w:p>
    <w:p w:rsidR="00870C73" w:rsidRDefault="00870C73">
      <w:pPr>
        <w:pStyle w:val="P00"/>
        <w:spacing w:before="72"/>
        <w:ind w:left="0" w:right="1134"/>
        <w:rPr>
          <w:rStyle w:val="default"/>
          <w:rFonts w:cs="FrankRuehl" w:hint="cs"/>
          <w:rtl/>
        </w:rPr>
      </w:pPr>
      <w:bookmarkStart w:id="38" w:name="Seif5"/>
      <w:bookmarkEnd w:id="38"/>
      <w:r>
        <w:rPr>
          <w:rFonts w:cs="Miriam"/>
          <w:lang w:val="he-IL"/>
        </w:rPr>
        <w:pict>
          <v:rect id="_x0000_s2404" style="position:absolute;left:0;text-align:left;margin-left:464.35pt;margin-top:7.1pt;width:75.05pt;height:19.5pt;z-index:251600384" o:allowincell="f" filled="f" stroked="f" strokecolor="lime" strokeweight=".25pt">
            <v:textbox style="mso-next-textbox:#_x0000_s2404" inset="0,0,0,0">
              <w:txbxContent>
                <w:p w:rsidR="00935978" w:rsidRDefault="00935978">
                  <w:pPr>
                    <w:spacing w:line="160" w:lineRule="exact"/>
                    <w:rPr>
                      <w:rFonts w:cs="Miriam" w:hint="cs"/>
                      <w:noProof/>
                      <w:sz w:val="18"/>
                      <w:szCs w:val="18"/>
                      <w:rtl/>
                    </w:rPr>
                  </w:pPr>
                  <w:r>
                    <w:rPr>
                      <w:rFonts w:cs="Miriam" w:hint="cs"/>
                      <w:sz w:val="18"/>
                      <w:szCs w:val="18"/>
                      <w:rtl/>
                    </w:rPr>
                    <w:t>הפחתת המענק בשל הכנסות בן הזוג</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עובד כאמור בסעיף 2, שלבן זוגו היתה בשנת המס הכנסת עבודה, הכנסה מעסק או משלח יד או הכנסה נוספת, יופחתו מהמענק הקבוע לגביו בסעיף 2 או 4, לפי העניין, סכומים כמפורט להלן:</w:t>
      </w:r>
    </w:p>
    <w:p w:rsidR="00870C73" w:rsidRDefault="00870C7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עובד שלו ילד אחד או שני ילדים ולגבי עובד ללא ילדים שמלאו לו 55 שנים </w:t>
      </w:r>
      <w:r>
        <w:rPr>
          <w:rStyle w:val="default"/>
          <w:rFonts w:cs="FrankRuehl"/>
          <w:rtl/>
        </w:rPr>
        <w:t>–</w:t>
      </w:r>
      <w:r>
        <w:rPr>
          <w:rStyle w:val="default"/>
          <w:rFonts w:cs="FrankRuehl" w:hint="cs"/>
          <w:rtl/>
        </w:rPr>
        <w:t xml:space="preserve"> 23% מההכנסה העודפת;</w:t>
      </w:r>
    </w:p>
    <w:p w:rsidR="00870C73" w:rsidRDefault="00870C7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עובד שלו שלושה ילדים או יותר </w:t>
      </w:r>
      <w:r>
        <w:rPr>
          <w:rStyle w:val="default"/>
          <w:rFonts w:cs="FrankRuehl"/>
          <w:rtl/>
        </w:rPr>
        <w:t>–</w:t>
      </w:r>
      <w:r>
        <w:rPr>
          <w:rStyle w:val="default"/>
          <w:rFonts w:cs="FrankRuehl" w:hint="cs"/>
          <w:rtl/>
        </w:rPr>
        <w:t xml:space="preserve"> 23.5% מההכנסה העודפת.</w:t>
      </w:r>
    </w:p>
    <w:p w:rsidR="00870C73" w:rsidRDefault="00870C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"הכנסה עודפת" </w:t>
      </w:r>
      <w:r>
        <w:rPr>
          <w:rStyle w:val="default"/>
          <w:rFonts w:cs="FrankRuehl"/>
          <w:rtl/>
        </w:rPr>
        <w:t>–</w:t>
      </w:r>
      <w:r>
        <w:rPr>
          <w:rStyle w:val="default"/>
          <w:rFonts w:cs="FrankRuehl" w:hint="cs"/>
          <w:rtl/>
        </w:rPr>
        <w:t xml:space="preserve"> ההפרש החיובי שבין שני אלה:</w:t>
      </w:r>
    </w:p>
    <w:p w:rsidR="00870C73" w:rsidRDefault="008C1AF1" w:rsidP="008C1AF1">
      <w:pPr>
        <w:pStyle w:val="P00"/>
        <w:spacing w:before="72"/>
        <w:ind w:left="1021" w:right="1134"/>
        <w:rPr>
          <w:rStyle w:val="default"/>
          <w:rFonts w:cs="FrankRuehl" w:hint="cs"/>
          <w:rtl/>
        </w:rPr>
      </w:pPr>
      <w:r>
        <w:rPr>
          <w:rFonts w:cs="FrankRuehl"/>
          <w:sz w:val="26"/>
          <w:rtl/>
          <w:lang w:eastAsia="en-US"/>
        </w:rPr>
        <w:pict>
          <v:shape id="_x0000_s2469" type="#_x0000_t202" style="position:absolute;left:0;text-align:left;margin-left:470.35pt;margin-top:7.1pt;width:1in;height:18pt;z-index:251629056" filled="f" stroked="f">
            <v:textbox inset="1mm,0,1mm,0">
              <w:txbxContent>
                <w:p w:rsidR="00935978" w:rsidRDefault="00935978" w:rsidP="008C1AF1">
                  <w:pPr>
                    <w:spacing w:line="160" w:lineRule="exact"/>
                    <w:rPr>
                      <w:rFonts w:cs="Miriam" w:hint="cs"/>
                      <w:noProof/>
                      <w:sz w:val="18"/>
                      <w:szCs w:val="18"/>
                      <w:rtl/>
                    </w:rPr>
                  </w:pPr>
                  <w:r>
                    <w:rPr>
                      <w:rFonts w:cs="Miriam" w:hint="cs"/>
                      <w:sz w:val="18"/>
                      <w:szCs w:val="18"/>
                      <w:rtl/>
                    </w:rPr>
                    <w:t>(תיקון מס' 1) תשס"ח-2008</w:t>
                  </w:r>
                </w:p>
              </w:txbxContent>
            </v:textbox>
          </v:shape>
        </w:pict>
      </w:r>
      <w:r w:rsidR="00870C73">
        <w:rPr>
          <w:rStyle w:val="default"/>
          <w:rFonts w:cs="FrankRuehl" w:hint="cs"/>
          <w:rtl/>
        </w:rPr>
        <w:t>(1)</w:t>
      </w:r>
      <w:r w:rsidR="00870C73">
        <w:rPr>
          <w:rStyle w:val="default"/>
          <w:rFonts w:cs="FrankRuehl" w:hint="cs"/>
          <w:rtl/>
        </w:rPr>
        <w:tab/>
      </w:r>
      <w:r w:rsidRPr="008C1AF1">
        <w:rPr>
          <w:rStyle w:val="default"/>
          <w:rFonts w:cs="FrankRuehl" w:hint="cs"/>
          <w:rtl/>
        </w:rPr>
        <w:t>הסכום המתקבל מצירוף ההכנסה החודשית הממוצעת וההכנסה הנוספת הממוצעת של העובד, להכנסות כאמור של בן זוגו</w:t>
      </w:r>
      <w:r w:rsidR="00870C73">
        <w:rPr>
          <w:rStyle w:val="default"/>
          <w:rFonts w:cs="FrankRuehl" w:hint="cs"/>
          <w:rtl/>
        </w:rPr>
        <w:t>;</w:t>
      </w:r>
    </w:p>
    <w:p w:rsidR="008C1AF1" w:rsidRPr="008C1AF1" w:rsidRDefault="008C1AF1" w:rsidP="00376352">
      <w:pPr>
        <w:pStyle w:val="P00"/>
        <w:spacing w:before="72"/>
        <w:ind w:left="1021" w:right="1134"/>
        <w:rPr>
          <w:rStyle w:val="default"/>
          <w:rFonts w:cs="FrankRuehl" w:hint="cs"/>
          <w:rtl/>
        </w:rPr>
      </w:pPr>
      <w:r>
        <w:rPr>
          <w:rFonts w:cs="FrankRuehl"/>
          <w:sz w:val="26"/>
          <w:rtl/>
          <w:lang w:eastAsia="en-US"/>
        </w:rPr>
        <w:pict>
          <v:shape id="_x0000_s2470" type="#_x0000_t202" style="position:absolute;left:0;text-align:left;margin-left:463.5pt;margin-top:7.1pt;width:78.85pt;height:46.95pt;z-index:251630080" filled="f" stroked="f">
            <v:textbox inset="1mm,0,1mm,0">
              <w:txbxContent>
                <w:p w:rsidR="00935978" w:rsidRDefault="00935978" w:rsidP="008C1AF1">
                  <w:pPr>
                    <w:spacing w:line="160" w:lineRule="exact"/>
                    <w:rPr>
                      <w:rFonts w:cs="Miriam" w:hint="cs"/>
                      <w:noProof/>
                      <w:sz w:val="18"/>
                      <w:szCs w:val="18"/>
                      <w:rtl/>
                    </w:rPr>
                  </w:pPr>
                  <w:r>
                    <w:rPr>
                      <w:rFonts w:cs="Miriam" w:hint="cs"/>
                      <w:sz w:val="18"/>
                      <w:szCs w:val="18"/>
                      <w:rtl/>
                    </w:rPr>
                    <w:t>(תיקון מס' 1) תשס"ח-2008</w:t>
                  </w:r>
                </w:p>
                <w:p w:rsidR="00935978" w:rsidRDefault="00935978" w:rsidP="00376352">
                  <w:pPr>
                    <w:spacing w:line="160" w:lineRule="exact"/>
                    <w:rPr>
                      <w:rFonts w:cs="Miriam"/>
                      <w:noProof/>
                      <w:sz w:val="18"/>
                      <w:szCs w:val="18"/>
                      <w:rtl/>
                    </w:rPr>
                  </w:pPr>
                  <w:r>
                    <w:rPr>
                      <w:rFonts w:cs="Miriam" w:hint="cs"/>
                      <w:noProof/>
                      <w:sz w:val="18"/>
                      <w:szCs w:val="18"/>
                      <w:rtl/>
                    </w:rPr>
                    <w:t>הודעה תשע"</w:t>
                  </w:r>
                  <w:r w:rsidR="00123573">
                    <w:rPr>
                      <w:rFonts w:cs="Miriam" w:hint="cs"/>
                      <w:noProof/>
                      <w:sz w:val="18"/>
                      <w:szCs w:val="18"/>
                      <w:rtl/>
                    </w:rPr>
                    <w:t>ז</w:t>
                  </w:r>
                  <w:r>
                    <w:rPr>
                      <w:rFonts w:cs="Miriam" w:hint="cs"/>
                      <w:noProof/>
                      <w:sz w:val="18"/>
                      <w:szCs w:val="18"/>
                      <w:rtl/>
                    </w:rPr>
                    <w:t>-201</w:t>
                  </w:r>
                  <w:r w:rsidR="00123573">
                    <w:rPr>
                      <w:rFonts w:cs="Miriam" w:hint="cs"/>
                      <w:noProof/>
                      <w:sz w:val="18"/>
                      <w:szCs w:val="18"/>
                      <w:rtl/>
                    </w:rPr>
                    <w:t>7</w:t>
                  </w:r>
                </w:p>
                <w:p w:rsidR="00123573" w:rsidRDefault="00123573" w:rsidP="00123573">
                  <w:pPr>
                    <w:spacing w:line="160" w:lineRule="exact"/>
                    <w:rPr>
                      <w:rFonts w:cs="Miriam" w:hint="cs"/>
                      <w:noProof/>
                      <w:sz w:val="18"/>
                      <w:szCs w:val="18"/>
                      <w:rtl/>
                    </w:rPr>
                  </w:pPr>
                  <w:r>
                    <w:rPr>
                      <w:rFonts w:cs="Miriam" w:hint="cs"/>
                      <w:noProof/>
                      <w:sz w:val="18"/>
                      <w:szCs w:val="18"/>
                      <w:rtl/>
                    </w:rPr>
                    <w:t>(תיקון מס' 11 הוראת שעה) תשע"ח-2018</w:t>
                  </w:r>
                </w:p>
              </w:txbxContent>
            </v:textbox>
          </v:shape>
        </w:pict>
      </w:r>
      <w:r w:rsidR="00870C73">
        <w:rPr>
          <w:rStyle w:val="default"/>
          <w:rFonts w:cs="FrankRuehl" w:hint="cs"/>
          <w:rtl/>
        </w:rPr>
        <w:t>(2)</w:t>
      </w:r>
      <w:r w:rsidR="00870C73">
        <w:rPr>
          <w:rStyle w:val="default"/>
          <w:rFonts w:cs="FrankRuehl" w:hint="cs"/>
          <w:rtl/>
        </w:rPr>
        <w:tab/>
      </w:r>
      <w:r w:rsidR="002E2AA8">
        <w:rPr>
          <w:rStyle w:val="default"/>
          <w:rFonts w:cs="FrankRuehl" w:hint="cs"/>
          <w:rtl/>
        </w:rPr>
        <w:t>11,940</w:t>
      </w:r>
      <w:r w:rsidRPr="008C1AF1">
        <w:rPr>
          <w:rStyle w:val="default"/>
          <w:rFonts w:cs="FrankRuehl" w:hint="cs"/>
          <w:rtl/>
        </w:rPr>
        <w:t xml:space="preserve"> שקלים חדשים בתוספת שני אלה:</w:t>
      </w:r>
    </w:p>
    <w:p w:rsidR="008C1AF1" w:rsidRPr="008C1AF1" w:rsidRDefault="008C1AF1" w:rsidP="002972BE">
      <w:pPr>
        <w:pStyle w:val="P00"/>
        <w:spacing w:before="72"/>
        <w:ind w:left="1474" w:right="1134"/>
        <w:rPr>
          <w:rStyle w:val="default"/>
          <w:rFonts w:cs="FrankRuehl" w:hint="cs"/>
          <w:rtl/>
        </w:rPr>
      </w:pPr>
      <w:r w:rsidRPr="008C1AF1">
        <w:rPr>
          <w:rStyle w:val="default"/>
          <w:rFonts w:cs="FrankRuehl" w:hint="cs"/>
          <w:rtl/>
        </w:rPr>
        <w:t>(א)</w:t>
      </w:r>
      <w:r w:rsidRPr="008C1AF1">
        <w:rPr>
          <w:rStyle w:val="default"/>
          <w:rFonts w:cs="FrankRuehl" w:hint="cs"/>
          <w:rtl/>
        </w:rPr>
        <w:tab/>
        <w:t xml:space="preserve">ההפרש החיוני שבין ההכנסה החודשית הממוצעת וההכנסה הנוספת הממוצעת של העובד לבין </w:t>
      </w:r>
      <w:r w:rsidR="002E2AA8">
        <w:rPr>
          <w:rStyle w:val="default"/>
          <w:rFonts w:cs="FrankRuehl" w:hint="cs"/>
          <w:rtl/>
        </w:rPr>
        <w:t>4,780</w:t>
      </w:r>
      <w:r w:rsidRPr="008C1AF1">
        <w:rPr>
          <w:rStyle w:val="default"/>
          <w:rFonts w:cs="FrankRuehl" w:hint="cs"/>
          <w:rtl/>
        </w:rPr>
        <w:t xml:space="preserve"> שקלים חדשים, אך לא יותר מ-1,</w:t>
      </w:r>
      <w:r w:rsidR="00053C80">
        <w:rPr>
          <w:rStyle w:val="default"/>
          <w:rFonts w:cs="FrankRuehl" w:hint="cs"/>
          <w:rtl/>
        </w:rPr>
        <w:t>4</w:t>
      </w:r>
      <w:r w:rsidR="00123573">
        <w:rPr>
          <w:rStyle w:val="default"/>
          <w:rFonts w:cs="FrankRuehl" w:hint="cs"/>
          <w:rtl/>
        </w:rPr>
        <w:t>3</w:t>
      </w:r>
      <w:r w:rsidR="00053C80">
        <w:rPr>
          <w:rStyle w:val="default"/>
          <w:rFonts w:cs="FrankRuehl" w:hint="cs"/>
          <w:rtl/>
        </w:rPr>
        <w:t>0</w:t>
      </w:r>
      <w:r w:rsidRPr="008C1AF1">
        <w:rPr>
          <w:rStyle w:val="default"/>
          <w:rFonts w:cs="FrankRuehl" w:hint="cs"/>
          <w:rtl/>
        </w:rPr>
        <w:t xml:space="preserve"> שקלים חדשים;</w:t>
      </w:r>
    </w:p>
    <w:p w:rsidR="00870C73" w:rsidRDefault="008C1AF1" w:rsidP="002972BE">
      <w:pPr>
        <w:pStyle w:val="P00"/>
        <w:spacing w:before="72"/>
        <w:ind w:left="1474" w:right="1134"/>
        <w:rPr>
          <w:rStyle w:val="default"/>
          <w:rFonts w:cs="FrankRuehl"/>
          <w:rtl/>
        </w:rPr>
      </w:pPr>
      <w:r w:rsidRPr="008C1AF1">
        <w:rPr>
          <w:rStyle w:val="default"/>
          <w:rFonts w:cs="FrankRuehl" w:hint="cs"/>
          <w:rtl/>
        </w:rPr>
        <w:t>(ב)</w:t>
      </w:r>
      <w:r w:rsidRPr="008C1AF1">
        <w:rPr>
          <w:rStyle w:val="default"/>
          <w:rFonts w:cs="FrankRuehl" w:hint="cs"/>
          <w:rtl/>
        </w:rPr>
        <w:tab/>
        <w:t xml:space="preserve">ההפרש החיובי שבין ההכנסה החודשית הממוצעת וההכנסה הנוספת הממוצעת של בן זוגו של העובד לבין </w:t>
      </w:r>
      <w:r w:rsidR="002E2AA8">
        <w:rPr>
          <w:rStyle w:val="default"/>
          <w:rFonts w:cs="FrankRuehl" w:hint="cs"/>
          <w:rtl/>
        </w:rPr>
        <w:t>4,780</w:t>
      </w:r>
      <w:r w:rsidRPr="008C1AF1">
        <w:rPr>
          <w:rStyle w:val="default"/>
          <w:rFonts w:cs="FrankRuehl" w:hint="cs"/>
          <w:rtl/>
        </w:rPr>
        <w:t xml:space="preserve"> שקלים חדשים, אך לא יותר מ-1,</w:t>
      </w:r>
      <w:r w:rsidR="00053C80">
        <w:rPr>
          <w:rStyle w:val="default"/>
          <w:rFonts w:cs="FrankRuehl" w:hint="cs"/>
          <w:rtl/>
        </w:rPr>
        <w:t>4</w:t>
      </w:r>
      <w:r w:rsidR="00123573">
        <w:rPr>
          <w:rStyle w:val="default"/>
          <w:rFonts w:cs="FrankRuehl" w:hint="cs"/>
          <w:rtl/>
        </w:rPr>
        <w:t>3</w:t>
      </w:r>
      <w:r w:rsidR="00053C80">
        <w:rPr>
          <w:rStyle w:val="default"/>
          <w:rFonts w:cs="FrankRuehl" w:hint="cs"/>
          <w:rtl/>
        </w:rPr>
        <w:t>0</w:t>
      </w:r>
      <w:r w:rsidRPr="008C1AF1">
        <w:rPr>
          <w:rStyle w:val="default"/>
          <w:rFonts w:cs="FrankRuehl" w:hint="cs"/>
          <w:rtl/>
        </w:rPr>
        <w:t xml:space="preserve"> שקלים חדשים</w:t>
      </w:r>
      <w:r w:rsidR="00870C73">
        <w:rPr>
          <w:rStyle w:val="default"/>
          <w:rFonts w:cs="FrankRuehl" w:hint="cs"/>
          <w:rtl/>
        </w:rPr>
        <w:t>.</w:t>
      </w:r>
    </w:p>
    <w:p w:rsidR="00870C73" w:rsidRDefault="008C1AF1" w:rsidP="005B0A25">
      <w:pPr>
        <w:pStyle w:val="P00"/>
        <w:spacing w:before="72"/>
        <w:ind w:left="0" w:right="1134"/>
        <w:rPr>
          <w:rStyle w:val="default"/>
          <w:rFonts w:cs="FrankRuehl" w:hint="cs"/>
          <w:rtl/>
        </w:rPr>
      </w:pPr>
      <w:r>
        <w:rPr>
          <w:rFonts w:cs="FrankRuehl"/>
          <w:sz w:val="26"/>
          <w:rtl/>
          <w:lang w:eastAsia="en-US"/>
        </w:rPr>
        <w:pict>
          <v:shape id="_x0000_s2471" type="#_x0000_t202" style="position:absolute;left:0;text-align:left;margin-left:463.5pt;margin-top:7.1pt;width:78.85pt;height:26.55pt;z-index:251631104" filled="f" stroked="f">
            <v:textbox inset="1mm,0,1mm,0">
              <w:txbxContent>
                <w:p w:rsidR="00935978" w:rsidRDefault="00935978" w:rsidP="008C1AF1">
                  <w:pPr>
                    <w:spacing w:line="160" w:lineRule="exact"/>
                    <w:rPr>
                      <w:rFonts w:cs="Miriam" w:hint="cs"/>
                      <w:noProof/>
                      <w:sz w:val="18"/>
                      <w:szCs w:val="18"/>
                      <w:rtl/>
                    </w:rPr>
                  </w:pPr>
                  <w:r>
                    <w:rPr>
                      <w:rFonts w:cs="Miriam" w:hint="cs"/>
                      <w:sz w:val="18"/>
                      <w:szCs w:val="18"/>
                      <w:rtl/>
                    </w:rPr>
                    <w:t>(תיקון מס' 1) תשס"ח-2008</w:t>
                  </w:r>
                </w:p>
                <w:p w:rsidR="00935978" w:rsidRDefault="00935978" w:rsidP="008C1AF1">
                  <w:pPr>
                    <w:spacing w:line="160" w:lineRule="exact"/>
                    <w:rPr>
                      <w:rFonts w:cs="Miriam" w:hint="cs"/>
                      <w:noProof/>
                      <w:sz w:val="18"/>
                      <w:szCs w:val="18"/>
                      <w:rtl/>
                    </w:rPr>
                  </w:pPr>
                  <w:r>
                    <w:rPr>
                      <w:rFonts w:cs="Miriam" w:hint="cs"/>
                      <w:noProof/>
                      <w:sz w:val="18"/>
                      <w:szCs w:val="18"/>
                      <w:rtl/>
                    </w:rPr>
                    <w:t>הודעה תשס"ח-2008</w:t>
                  </w:r>
                </w:p>
              </w:txbxContent>
            </v:textbox>
          </v:shape>
        </w:pict>
      </w:r>
      <w:r w:rsidR="00870C73">
        <w:rPr>
          <w:rStyle w:val="default"/>
          <w:rFonts w:cs="FrankRuehl" w:hint="cs"/>
          <w:rtl/>
        </w:rPr>
        <w:tab/>
        <w:t>(ג)</w:t>
      </w:r>
      <w:r w:rsidR="00870C73">
        <w:rPr>
          <w:rStyle w:val="default"/>
          <w:rFonts w:cs="FrankRuehl" w:hint="cs"/>
          <w:rtl/>
        </w:rPr>
        <w:tab/>
        <w:t>היה סכום המענק המחושב לפי הוראות סעיף זה נמוך מ-</w:t>
      </w:r>
      <w:r w:rsidR="005B0A25">
        <w:rPr>
          <w:rStyle w:val="default"/>
          <w:rFonts w:cs="FrankRuehl" w:hint="cs"/>
          <w:rtl/>
        </w:rPr>
        <w:t>20</w:t>
      </w:r>
      <w:r w:rsidR="00870C73">
        <w:rPr>
          <w:rStyle w:val="default"/>
          <w:rFonts w:cs="FrankRuehl" w:hint="cs"/>
          <w:rtl/>
        </w:rPr>
        <w:t xml:space="preserve"> שקלים חדשים לא יהא העובד זכאי למענק.</w:t>
      </w:r>
    </w:p>
    <w:p w:rsidR="008C1AF1" w:rsidRPr="00B84DB8" w:rsidRDefault="008C1AF1" w:rsidP="008C1AF1">
      <w:pPr>
        <w:pStyle w:val="P00"/>
        <w:spacing w:before="0"/>
        <w:ind w:left="0" w:right="1134"/>
        <w:rPr>
          <w:rStyle w:val="default"/>
          <w:rFonts w:cs="FrankRuehl" w:hint="cs"/>
          <w:vanish/>
          <w:color w:val="FF0000"/>
          <w:sz w:val="20"/>
          <w:szCs w:val="20"/>
          <w:shd w:val="clear" w:color="auto" w:fill="FFFF99"/>
          <w:rtl/>
        </w:rPr>
      </w:pPr>
      <w:bookmarkStart w:id="39" w:name="Rov48"/>
      <w:r w:rsidRPr="00B84DB8">
        <w:rPr>
          <w:rStyle w:val="default"/>
          <w:rFonts w:cs="FrankRuehl" w:hint="cs"/>
          <w:vanish/>
          <w:color w:val="FF0000"/>
          <w:sz w:val="20"/>
          <w:szCs w:val="20"/>
          <w:shd w:val="clear" w:color="auto" w:fill="FFFF99"/>
          <w:rtl/>
        </w:rPr>
        <w:t>מיום 5.8.2008</w:t>
      </w:r>
    </w:p>
    <w:p w:rsidR="008C1AF1" w:rsidRPr="00B84DB8" w:rsidRDefault="008C1AF1" w:rsidP="008C1AF1">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1</w:t>
      </w:r>
    </w:p>
    <w:p w:rsidR="008C1AF1" w:rsidRPr="00B84DB8" w:rsidRDefault="008C1AF1" w:rsidP="008C1AF1">
      <w:pPr>
        <w:pStyle w:val="P00"/>
        <w:spacing w:before="0"/>
        <w:ind w:left="0" w:right="1134"/>
        <w:rPr>
          <w:rStyle w:val="default"/>
          <w:rFonts w:cs="FrankRuehl" w:hint="cs"/>
          <w:vanish/>
          <w:sz w:val="20"/>
          <w:szCs w:val="20"/>
          <w:shd w:val="clear" w:color="auto" w:fill="FFFF99"/>
          <w:rtl/>
        </w:rPr>
      </w:pPr>
      <w:hyperlink r:id="rId111" w:history="1">
        <w:r w:rsidRPr="00B84DB8">
          <w:rPr>
            <w:rStyle w:val="Hyperlink"/>
            <w:rFonts w:cs="FrankRuehl" w:hint="cs"/>
            <w:vanish/>
            <w:szCs w:val="20"/>
            <w:shd w:val="clear" w:color="auto" w:fill="FFFF99"/>
            <w:rtl/>
          </w:rPr>
          <w:t>ס"ח תשס"ח מס' 2175</w:t>
        </w:r>
      </w:hyperlink>
      <w:r w:rsidRPr="00B84DB8">
        <w:rPr>
          <w:rStyle w:val="default"/>
          <w:rFonts w:cs="FrankRuehl" w:hint="cs"/>
          <w:vanish/>
          <w:sz w:val="20"/>
          <w:szCs w:val="20"/>
          <w:shd w:val="clear" w:color="auto" w:fill="FFFF99"/>
          <w:rtl/>
        </w:rPr>
        <w:t xml:space="preserve"> מיום 5.8.2008 עמ' 796 (</w:t>
      </w:r>
      <w:hyperlink r:id="rId112" w:history="1">
        <w:r w:rsidRPr="00B84DB8">
          <w:rPr>
            <w:rStyle w:val="Hyperlink"/>
            <w:rFonts w:cs="FrankRuehl" w:hint="cs"/>
            <w:vanish/>
            <w:szCs w:val="20"/>
            <w:shd w:val="clear" w:color="auto" w:fill="FFFF99"/>
            <w:rtl/>
          </w:rPr>
          <w:t>ה"ח 392</w:t>
        </w:r>
      </w:hyperlink>
      <w:r w:rsidRPr="00B84DB8">
        <w:rPr>
          <w:rStyle w:val="default"/>
          <w:rFonts w:cs="FrankRuehl" w:hint="cs"/>
          <w:vanish/>
          <w:sz w:val="20"/>
          <w:szCs w:val="20"/>
          <w:shd w:val="clear" w:color="auto" w:fill="FFFF99"/>
          <w:rtl/>
        </w:rPr>
        <w:t>)</w:t>
      </w:r>
    </w:p>
    <w:p w:rsidR="008C1AF1" w:rsidRPr="00B84DB8" w:rsidRDefault="008C1AF1" w:rsidP="008C1AF1">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 xml:space="preserve">בסעיף זה, "הכנסה עודפת"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שני אלה:</w:t>
      </w:r>
    </w:p>
    <w:p w:rsidR="008C1AF1" w:rsidRPr="00B84DB8" w:rsidRDefault="008C1AF1" w:rsidP="008C1AF1">
      <w:pPr>
        <w:pStyle w:val="P00"/>
        <w:spacing w:before="0"/>
        <w:ind w:left="1021" w:right="1134"/>
        <w:rPr>
          <w:rStyle w:val="default"/>
          <w:rFonts w:cs="FrankRuehl" w:hint="cs"/>
          <w:strike/>
          <w:vanish/>
          <w:sz w:val="22"/>
          <w:szCs w:val="22"/>
          <w:shd w:val="clear" w:color="auto" w:fill="FFFF99"/>
          <w:rtl/>
        </w:rPr>
      </w:pPr>
      <w:r w:rsidRPr="00B84DB8">
        <w:rPr>
          <w:rStyle w:val="default"/>
          <w:rFonts w:cs="FrankRuehl" w:hint="cs"/>
          <w:strike/>
          <w:vanish/>
          <w:sz w:val="22"/>
          <w:szCs w:val="22"/>
          <w:shd w:val="clear" w:color="auto" w:fill="FFFF99"/>
          <w:rtl/>
        </w:rPr>
        <w:t>(1)</w:t>
      </w:r>
      <w:r w:rsidRPr="00B84DB8">
        <w:rPr>
          <w:rStyle w:val="default"/>
          <w:rFonts w:cs="FrankRuehl" w:hint="cs"/>
          <w:strike/>
          <w:vanish/>
          <w:sz w:val="22"/>
          <w:szCs w:val="22"/>
          <w:shd w:val="clear" w:color="auto" w:fill="FFFF99"/>
          <w:rtl/>
        </w:rPr>
        <w:tab/>
        <w:t>סך הכנסת העבודה, הכנסה מעסק או משלח יד והכנסה נוספת שלו ושל בן זוגו;</w:t>
      </w:r>
    </w:p>
    <w:p w:rsidR="008C1AF1" w:rsidRPr="00B84DB8" w:rsidRDefault="008C1AF1" w:rsidP="008C1AF1">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strike/>
          <w:vanish/>
          <w:sz w:val="22"/>
          <w:szCs w:val="22"/>
          <w:shd w:val="clear" w:color="auto" w:fill="FFFF99"/>
          <w:rtl/>
        </w:rPr>
        <w:t>(2)</w:t>
      </w:r>
      <w:r w:rsidRPr="00B84DB8">
        <w:rPr>
          <w:rStyle w:val="default"/>
          <w:rFonts w:cs="FrankRuehl" w:hint="cs"/>
          <w:strike/>
          <w:vanish/>
          <w:sz w:val="22"/>
          <w:szCs w:val="22"/>
          <w:shd w:val="clear" w:color="auto" w:fill="FFFF99"/>
          <w:rtl/>
        </w:rPr>
        <w:tab/>
        <w:t>10,000 שקלים חדשים בתוספת שני אלה: ההפרש החיובי שבין סך הכנסת העבודה, הכנסה מעסק או משלח יד והכנסה נוספת של העובד, לבין 4,000 שקלים חדשים וההפרש החיובי שבין סך הכנסת העבודה, הכנסה מעסק או משלח יד והכנסה נוספת של בן זוגו של העובד לבין 4,000 שקלים חדשים.</w:t>
      </w:r>
    </w:p>
    <w:p w:rsidR="008C1AF1" w:rsidRPr="00B84DB8" w:rsidRDefault="008C1AF1" w:rsidP="008C1AF1">
      <w:pPr>
        <w:pStyle w:val="P00"/>
        <w:spacing w:before="0"/>
        <w:ind w:left="1021" w:right="1134"/>
        <w:rPr>
          <w:rStyle w:val="default"/>
          <w:rFonts w:cs="FrankRuehl" w:hint="cs"/>
          <w:vanish/>
          <w:sz w:val="22"/>
          <w:szCs w:val="22"/>
          <w:u w:val="single"/>
          <w:shd w:val="clear" w:color="auto" w:fill="FFFF99"/>
          <w:rtl/>
        </w:rPr>
      </w:pPr>
      <w:r w:rsidRPr="00B84DB8">
        <w:rPr>
          <w:rStyle w:val="default"/>
          <w:rFonts w:cs="FrankRuehl" w:hint="cs"/>
          <w:vanish/>
          <w:sz w:val="22"/>
          <w:szCs w:val="22"/>
          <w:u w:val="single"/>
          <w:shd w:val="clear" w:color="auto" w:fill="FFFF99"/>
          <w:rtl/>
        </w:rPr>
        <w:t>(1)</w:t>
      </w:r>
      <w:r w:rsidRPr="00B84DB8">
        <w:rPr>
          <w:rStyle w:val="default"/>
          <w:rFonts w:cs="FrankRuehl" w:hint="cs"/>
          <w:vanish/>
          <w:sz w:val="22"/>
          <w:szCs w:val="22"/>
          <w:u w:val="single"/>
          <w:shd w:val="clear" w:color="auto" w:fill="FFFF99"/>
          <w:rtl/>
        </w:rPr>
        <w:tab/>
        <w:t>הסכום המתקבל מצירוף ההכנסה החודשית הממוצעת וההכנסה הנוספת הממוצעת של העובד, להכנסות כאמור של בן זוגו;</w:t>
      </w:r>
    </w:p>
    <w:p w:rsidR="008C1AF1" w:rsidRPr="00B84DB8" w:rsidRDefault="008C1AF1" w:rsidP="008C1AF1">
      <w:pPr>
        <w:pStyle w:val="P00"/>
        <w:spacing w:before="0"/>
        <w:ind w:left="1021" w:right="1134"/>
        <w:rPr>
          <w:rStyle w:val="default"/>
          <w:rFonts w:cs="FrankRuehl" w:hint="cs"/>
          <w:vanish/>
          <w:sz w:val="22"/>
          <w:szCs w:val="22"/>
          <w:u w:val="single"/>
          <w:shd w:val="clear" w:color="auto" w:fill="FFFF99"/>
          <w:rtl/>
        </w:rPr>
      </w:pPr>
      <w:r w:rsidRPr="00B84DB8">
        <w:rPr>
          <w:rStyle w:val="default"/>
          <w:rFonts w:cs="FrankRuehl" w:hint="cs"/>
          <w:vanish/>
          <w:sz w:val="22"/>
          <w:szCs w:val="22"/>
          <w:u w:val="single"/>
          <w:shd w:val="clear" w:color="auto" w:fill="FFFF99"/>
          <w:rtl/>
        </w:rPr>
        <w:t>(2)</w:t>
      </w:r>
      <w:r w:rsidRPr="00B84DB8">
        <w:rPr>
          <w:rStyle w:val="default"/>
          <w:rFonts w:cs="FrankRuehl" w:hint="cs"/>
          <w:vanish/>
          <w:sz w:val="22"/>
          <w:szCs w:val="22"/>
          <w:u w:val="single"/>
          <w:shd w:val="clear" w:color="auto" w:fill="FFFF99"/>
          <w:rtl/>
        </w:rPr>
        <w:tab/>
        <w:t>10,000 שקלים חדשים בתוספת שני אלה:</w:t>
      </w:r>
    </w:p>
    <w:p w:rsidR="008C1AF1" w:rsidRPr="00B84DB8" w:rsidRDefault="008C1AF1" w:rsidP="008C1AF1">
      <w:pPr>
        <w:pStyle w:val="P00"/>
        <w:spacing w:before="0"/>
        <w:ind w:left="1474" w:right="1134"/>
        <w:rPr>
          <w:rStyle w:val="default"/>
          <w:rFonts w:cs="FrankRuehl" w:hint="cs"/>
          <w:vanish/>
          <w:sz w:val="22"/>
          <w:szCs w:val="22"/>
          <w:u w:val="single"/>
          <w:shd w:val="clear" w:color="auto" w:fill="FFFF99"/>
          <w:rtl/>
        </w:rPr>
      </w:pPr>
      <w:r w:rsidRPr="00B84DB8">
        <w:rPr>
          <w:rStyle w:val="default"/>
          <w:rFonts w:cs="FrankRuehl" w:hint="cs"/>
          <w:vanish/>
          <w:sz w:val="22"/>
          <w:szCs w:val="22"/>
          <w:u w:val="single"/>
          <w:shd w:val="clear" w:color="auto" w:fill="FFFF99"/>
          <w:rtl/>
        </w:rPr>
        <w:t>(א)</w:t>
      </w:r>
      <w:r w:rsidRPr="00B84DB8">
        <w:rPr>
          <w:rStyle w:val="default"/>
          <w:rFonts w:cs="FrankRuehl" w:hint="cs"/>
          <w:vanish/>
          <w:sz w:val="22"/>
          <w:szCs w:val="22"/>
          <w:u w:val="single"/>
          <w:shd w:val="clear" w:color="auto" w:fill="FFFF99"/>
          <w:rtl/>
        </w:rPr>
        <w:tab/>
        <w:t>ההפרש החיוני שבין ההכנסה החודשית הממוצעת וההכנסה הנוספת הממוצעת של העובד לבין 4,000 שקלים חדשים, אך לא יותר מ-1,200 שקלים חדשים;</w:t>
      </w:r>
    </w:p>
    <w:p w:rsidR="008C1AF1" w:rsidRPr="00B84DB8" w:rsidRDefault="008C1AF1" w:rsidP="008C1AF1">
      <w:pPr>
        <w:pStyle w:val="P00"/>
        <w:spacing w:before="0"/>
        <w:ind w:left="1474" w:right="1134"/>
        <w:rPr>
          <w:rStyle w:val="default"/>
          <w:rFonts w:cs="FrankRuehl" w:hint="cs"/>
          <w:vanish/>
          <w:sz w:val="22"/>
          <w:szCs w:val="22"/>
          <w:u w:val="single"/>
          <w:shd w:val="clear" w:color="auto" w:fill="FFFF99"/>
          <w:rtl/>
        </w:rPr>
      </w:pPr>
      <w:r w:rsidRPr="00B84DB8">
        <w:rPr>
          <w:rStyle w:val="default"/>
          <w:rFonts w:cs="FrankRuehl" w:hint="cs"/>
          <w:vanish/>
          <w:sz w:val="22"/>
          <w:szCs w:val="22"/>
          <w:u w:val="single"/>
          <w:shd w:val="clear" w:color="auto" w:fill="FFFF99"/>
          <w:rtl/>
        </w:rPr>
        <w:t>(ב)</w:t>
      </w:r>
      <w:r w:rsidRPr="00B84DB8">
        <w:rPr>
          <w:rStyle w:val="default"/>
          <w:rFonts w:cs="FrankRuehl" w:hint="cs"/>
          <w:vanish/>
          <w:sz w:val="22"/>
          <w:szCs w:val="22"/>
          <w:u w:val="single"/>
          <w:shd w:val="clear" w:color="auto" w:fill="FFFF99"/>
          <w:rtl/>
        </w:rPr>
        <w:tab/>
        <w:t>ההפרש החיובי שבין ההכנסה החודשית הממוצעת וההכנסה הנוספת הממוצעת של בן זוגו של העובד לבין 4,000 שקלים חדשים, אך לא יותר מ-1,200 שקלים חדשים.</w:t>
      </w:r>
    </w:p>
    <w:p w:rsidR="008C1AF1" w:rsidRPr="00B84DB8" w:rsidRDefault="008C1AF1" w:rsidP="008C1AF1">
      <w:pPr>
        <w:pStyle w:val="P00"/>
        <w:spacing w:before="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(ג)</w:t>
      </w:r>
      <w:r w:rsidRPr="00B84DB8">
        <w:rPr>
          <w:rStyle w:val="default"/>
          <w:rFonts w:cs="FrankRuehl" w:hint="cs"/>
          <w:vanish/>
          <w:sz w:val="22"/>
          <w:szCs w:val="22"/>
          <w:shd w:val="clear" w:color="auto" w:fill="FFFF99"/>
          <w:rtl/>
        </w:rPr>
        <w:tab/>
        <w:t xml:space="preserve">היה סכום המענק המחושב לפי הוראות סעיף זה נמוך </w:t>
      </w:r>
      <w:r w:rsidRPr="00B84DB8">
        <w:rPr>
          <w:rStyle w:val="default"/>
          <w:rFonts w:cs="FrankRuehl" w:hint="cs"/>
          <w:strike/>
          <w:vanish/>
          <w:sz w:val="22"/>
          <w:szCs w:val="22"/>
          <w:shd w:val="clear" w:color="auto" w:fill="FFFF99"/>
          <w:rtl/>
        </w:rPr>
        <w:t>מ-20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מ-19.5</w:t>
      </w:r>
      <w:r w:rsidRPr="00B84DB8">
        <w:rPr>
          <w:rStyle w:val="default"/>
          <w:rFonts w:cs="FrankRuehl" w:hint="cs"/>
          <w:vanish/>
          <w:sz w:val="22"/>
          <w:szCs w:val="22"/>
          <w:shd w:val="clear" w:color="auto" w:fill="FFFF99"/>
          <w:rtl/>
        </w:rPr>
        <w:t xml:space="preserve"> שקלים חדשים לא יהא העובד זכאי למענק.</w:t>
      </w:r>
    </w:p>
    <w:p w:rsidR="005B0A25" w:rsidRPr="00B84DB8" w:rsidRDefault="005B0A25" w:rsidP="005B0A25">
      <w:pPr>
        <w:pStyle w:val="P00"/>
        <w:spacing w:before="0"/>
        <w:ind w:left="0" w:right="1134"/>
        <w:rPr>
          <w:rStyle w:val="default"/>
          <w:rFonts w:cs="FrankRuehl" w:hint="cs"/>
          <w:vanish/>
          <w:sz w:val="20"/>
          <w:szCs w:val="20"/>
          <w:shd w:val="clear" w:color="auto" w:fill="FFFF99"/>
          <w:rtl/>
        </w:rPr>
      </w:pPr>
    </w:p>
    <w:p w:rsidR="005B0A25" w:rsidRPr="00B84DB8" w:rsidRDefault="005B0A25" w:rsidP="005B0A25">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1.6.2008</w:t>
      </w:r>
    </w:p>
    <w:p w:rsidR="005B0A25" w:rsidRPr="00B84DB8" w:rsidRDefault="005B0A25" w:rsidP="005B0A25">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תשס"ח-2008</w:t>
      </w:r>
    </w:p>
    <w:p w:rsidR="005B0A25" w:rsidRPr="00B84DB8" w:rsidRDefault="005B0A25" w:rsidP="005B0A25">
      <w:pPr>
        <w:pStyle w:val="P00"/>
        <w:spacing w:before="0"/>
        <w:ind w:left="0" w:right="1134"/>
        <w:rPr>
          <w:rStyle w:val="default"/>
          <w:rFonts w:cs="FrankRuehl" w:hint="cs"/>
          <w:vanish/>
          <w:sz w:val="20"/>
          <w:szCs w:val="20"/>
          <w:shd w:val="clear" w:color="auto" w:fill="FFFF99"/>
          <w:rtl/>
        </w:rPr>
      </w:pPr>
      <w:hyperlink r:id="rId113" w:history="1">
        <w:r w:rsidRPr="00B84DB8">
          <w:rPr>
            <w:rStyle w:val="Hyperlink"/>
            <w:rFonts w:cs="FrankRuehl" w:hint="cs"/>
            <w:vanish/>
            <w:szCs w:val="20"/>
            <w:shd w:val="clear" w:color="auto" w:fill="FFFF99"/>
            <w:rtl/>
          </w:rPr>
          <w:t>י"פ תשס"ח מס' 5852</w:t>
        </w:r>
      </w:hyperlink>
      <w:r w:rsidRPr="00B84DB8">
        <w:rPr>
          <w:rStyle w:val="default"/>
          <w:rFonts w:cs="FrankRuehl" w:hint="cs"/>
          <w:vanish/>
          <w:sz w:val="20"/>
          <w:szCs w:val="20"/>
          <w:shd w:val="clear" w:color="auto" w:fill="FFFF99"/>
          <w:rtl/>
        </w:rPr>
        <w:t xml:space="preserve"> מיום 25.9.2008 עמ' 4822</w:t>
      </w:r>
    </w:p>
    <w:p w:rsidR="005B0A25" w:rsidRPr="00B84DB8" w:rsidRDefault="005B0A25" w:rsidP="005B0A25">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 xml:space="preserve">בסעיף זה, "הכנסה עודפת"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שני אלה:</w:t>
      </w:r>
    </w:p>
    <w:p w:rsidR="005B0A25" w:rsidRPr="00B84DB8" w:rsidRDefault="005B0A25" w:rsidP="005B0A25">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הסכום המתקבל מצירוף ההכנסה החודשית הממוצעת וההכנסה הנוספת הממוצעת של העובד, להכנסות כאמור של בן זוגו;</w:t>
      </w:r>
    </w:p>
    <w:p w:rsidR="005B0A25" w:rsidRPr="00B84DB8" w:rsidRDefault="005B0A25" w:rsidP="005B0A25">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r>
      <w:r w:rsidRPr="00B84DB8">
        <w:rPr>
          <w:rStyle w:val="default"/>
          <w:rFonts w:cs="FrankRuehl" w:hint="cs"/>
          <w:strike/>
          <w:vanish/>
          <w:sz w:val="22"/>
          <w:szCs w:val="22"/>
          <w:shd w:val="clear" w:color="auto" w:fill="FFFF99"/>
          <w:rtl/>
        </w:rPr>
        <w:t>10,000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10,470</w:t>
      </w:r>
      <w:r w:rsidRPr="00B84DB8">
        <w:rPr>
          <w:rStyle w:val="default"/>
          <w:rFonts w:cs="FrankRuehl" w:hint="cs"/>
          <w:vanish/>
          <w:sz w:val="22"/>
          <w:szCs w:val="22"/>
          <w:shd w:val="clear" w:color="auto" w:fill="FFFF99"/>
          <w:rtl/>
        </w:rPr>
        <w:t xml:space="preserve"> שקלים חדשים בתוספת שני אלה:</w:t>
      </w:r>
    </w:p>
    <w:p w:rsidR="005B0A25" w:rsidRPr="00B84DB8" w:rsidRDefault="005B0A25" w:rsidP="005B0A25">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ההפרש החיוני שבין ההכנסה החודשית הממוצעת וההכנסה הנוספת הממוצעת של העובד לבין </w:t>
      </w:r>
      <w:r w:rsidRPr="00B84DB8">
        <w:rPr>
          <w:rStyle w:val="default"/>
          <w:rFonts w:cs="FrankRuehl" w:hint="cs"/>
          <w:strike/>
          <w:vanish/>
          <w:sz w:val="22"/>
          <w:szCs w:val="22"/>
          <w:shd w:val="clear" w:color="auto" w:fill="FFFF99"/>
          <w:rtl/>
        </w:rPr>
        <w:t>4,000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4,190</w:t>
      </w:r>
      <w:r w:rsidRPr="00B84DB8">
        <w:rPr>
          <w:rStyle w:val="default"/>
          <w:rFonts w:cs="FrankRuehl" w:hint="cs"/>
          <w:vanish/>
          <w:sz w:val="22"/>
          <w:szCs w:val="22"/>
          <w:shd w:val="clear" w:color="auto" w:fill="FFFF99"/>
          <w:rtl/>
        </w:rPr>
        <w:t xml:space="preserve"> שקלים חדשים, אך לא יותר מ-</w:t>
      </w:r>
      <w:r w:rsidRPr="00B84DB8">
        <w:rPr>
          <w:rStyle w:val="default"/>
          <w:rFonts w:cs="FrankRuehl" w:hint="cs"/>
          <w:strike/>
          <w:vanish/>
          <w:sz w:val="22"/>
          <w:szCs w:val="22"/>
          <w:shd w:val="clear" w:color="auto" w:fill="FFFF99"/>
          <w:rtl/>
        </w:rPr>
        <w:t>1,200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1,260</w:t>
      </w:r>
      <w:r w:rsidRPr="00B84DB8">
        <w:rPr>
          <w:rStyle w:val="default"/>
          <w:rFonts w:cs="FrankRuehl" w:hint="cs"/>
          <w:vanish/>
          <w:sz w:val="22"/>
          <w:szCs w:val="22"/>
          <w:shd w:val="clear" w:color="auto" w:fill="FFFF99"/>
          <w:rtl/>
        </w:rPr>
        <w:t xml:space="preserve"> שקלים חדשים;</w:t>
      </w:r>
    </w:p>
    <w:p w:rsidR="005B0A25" w:rsidRPr="00B84DB8" w:rsidRDefault="005B0A25" w:rsidP="005B0A25">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ההפרש החיובי שבין ההכנסה החודשית הממוצעת וההכנסה הנוספת הממוצעת של בן זוגו של העובד לבין </w:t>
      </w:r>
      <w:r w:rsidRPr="00B84DB8">
        <w:rPr>
          <w:rStyle w:val="default"/>
          <w:rFonts w:cs="FrankRuehl" w:hint="cs"/>
          <w:strike/>
          <w:vanish/>
          <w:sz w:val="22"/>
          <w:szCs w:val="22"/>
          <w:shd w:val="clear" w:color="auto" w:fill="FFFF99"/>
          <w:rtl/>
        </w:rPr>
        <w:t>4,000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4,190</w:t>
      </w:r>
      <w:r w:rsidRPr="00B84DB8">
        <w:rPr>
          <w:rStyle w:val="default"/>
          <w:rFonts w:cs="FrankRuehl" w:hint="cs"/>
          <w:vanish/>
          <w:sz w:val="22"/>
          <w:szCs w:val="22"/>
          <w:shd w:val="clear" w:color="auto" w:fill="FFFF99"/>
          <w:rtl/>
        </w:rPr>
        <w:t xml:space="preserve"> שקלים חדשים, אך לא יותר מ-</w:t>
      </w:r>
      <w:r w:rsidRPr="00B84DB8">
        <w:rPr>
          <w:rStyle w:val="default"/>
          <w:rFonts w:cs="FrankRuehl" w:hint="cs"/>
          <w:strike/>
          <w:vanish/>
          <w:sz w:val="22"/>
          <w:szCs w:val="22"/>
          <w:shd w:val="clear" w:color="auto" w:fill="FFFF99"/>
          <w:rtl/>
        </w:rPr>
        <w:t>1,200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1,260</w:t>
      </w:r>
      <w:r w:rsidRPr="00B84DB8">
        <w:rPr>
          <w:rStyle w:val="default"/>
          <w:rFonts w:cs="FrankRuehl" w:hint="cs"/>
          <w:vanish/>
          <w:sz w:val="22"/>
          <w:szCs w:val="22"/>
          <w:shd w:val="clear" w:color="auto" w:fill="FFFF99"/>
          <w:rtl/>
        </w:rPr>
        <w:t xml:space="preserve"> שקלים חדשים.</w:t>
      </w:r>
    </w:p>
    <w:p w:rsidR="005B0A25" w:rsidRPr="00B84DB8" w:rsidRDefault="005B0A25" w:rsidP="005B0A25">
      <w:pPr>
        <w:pStyle w:val="P00"/>
        <w:spacing w:before="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(ג)</w:t>
      </w:r>
      <w:r w:rsidRPr="00B84DB8">
        <w:rPr>
          <w:rStyle w:val="default"/>
          <w:rFonts w:cs="FrankRuehl" w:hint="cs"/>
          <w:vanish/>
          <w:sz w:val="22"/>
          <w:szCs w:val="22"/>
          <w:shd w:val="clear" w:color="auto" w:fill="FFFF99"/>
          <w:rtl/>
        </w:rPr>
        <w:tab/>
        <w:t>היה סכום המענק המחושב לפי הוראות סעיף זה נמוך מ-</w:t>
      </w:r>
      <w:r w:rsidRPr="00B84DB8">
        <w:rPr>
          <w:rStyle w:val="default"/>
          <w:rFonts w:cs="FrankRuehl" w:hint="cs"/>
          <w:strike/>
          <w:vanish/>
          <w:sz w:val="22"/>
          <w:szCs w:val="22"/>
          <w:shd w:val="clear" w:color="auto" w:fill="FFFF99"/>
          <w:rtl/>
        </w:rPr>
        <w:t>19.5</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w:t>
      </w:r>
      <w:r w:rsidRPr="00B84DB8">
        <w:rPr>
          <w:rStyle w:val="default"/>
          <w:rFonts w:cs="FrankRuehl" w:hint="cs"/>
          <w:vanish/>
          <w:sz w:val="22"/>
          <w:szCs w:val="22"/>
          <w:shd w:val="clear" w:color="auto" w:fill="FFFF99"/>
          <w:rtl/>
        </w:rPr>
        <w:t xml:space="preserve"> שקלים חדשים לא יהא העובד זכאי למענק.</w:t>
      </w:r>
    </w:p>
    <w:p w:rsidR="00517BE3" w:rsidRPr="00B84DB8" w:rsidRDefault="00517BE3" w:rsidP="00517BE3">
      <w:pPr>
        <w:pStyle w:val="P00"/>
        <w:spacing w:before="0"/>
        <w:ind w:left="0" w:right="1134"/>
        <w:rPr>
          <w:rStyle w:val="default"/>
          <w:rFonts w:cs="FrankRuehl" w:hint="cs"/>
          <w:vanish/>
          <w:sz w:val="20"/>
          <w:szCs w:val="20"/>
          <w:shd w:val="clear" w:color="auto" w:fill="FFFF99"/>
          <w:rtl/>
        </w:rPr>
      </w:pPr>
    </w:p>
    <w:p w:rsidR="00517BE3" w:rsidRPr="00B84DB8" w:rsidRDefault="00517BE3" w:rsidP="00517BE3">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1.6.2009</w:t>
      </w:r>
    </w:p>
    <w:p w:rsidR="00517BE3" w:rsidRPr="00B84DB8" w:rsidRDefault="00517BE3" w:rsidP="00517BE3">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תשס"ט-2009</w:t>
      </w:r>
    </w:p>
    <w:p w:rsidR="00517BE3" w:rsidRPr="00B84DB8" w:rsidRDefault="00517BE3" w:rsidP="00517BE3">
      <w:pPr>
        <w:pStyle w:val="P00"/>
        <w:spacing w:before="0"/>
        <w:ind w:left="0" w:right="1134"/>
        <w:rPr>
          <w:rStyle w:val="default"/>
          <w:rFonts w:cs="FrankRuehl" w:hint="cs"/>
          <w:vanish/>
          <w:sz w:val="20"/>
          <w:szCs w:val="20"/>
          <w:shd w:val="clear" w:color="auto" w:fill="FFFF99"/>
          <w:rtl/>
        </w:rPr>
      </w:pPr>
      <w:hyperlink r:id="rId114" w:history="1">
        <w:r w:rsidRPr="00B84DB8">
          <w:rPr>
            <w:rStyle w:val="Hyperlink"/>
            <w:rFonts w:cs="FrankRuehl" w:hint="cs"/>
            <w:vanish/>
            <w:szCs w:val="20"/>
            <w:shd w:val="clear" w:color="auto" w:fill="FFFF99"/>
            <w:rtl/>
          </w:rPr>
          <w:t>י"פ תשס"ט מס' 5990</w:t>
        </w:r>
      </w:hyperlink>
      <w:r w:rsidRPr="00B84DB8">
        <w:rPr>
          <w:rStyle w:val="default"/>
          <w:rFonts w:cs="FrankRuehl" w:hint="cs"/>
          <w:vanish/>
          <w:sz w:val="20"/>
          <w:szCs w:val="20"/>
          <w:shd w:val="clear" w:color="auto" w:fill="FFFF99"/>
          <w:rtl/>
        </w:rPr>
        <w:t xml:space="preserve"> מיום 25.8.2009 עמ' 5443</w:t>
      </w:r>
    </w:p>
    <w:p w:rsidR="00A41215" w:rsidRPr="00B84DB8" w:rsidRDefault="00A41215" w:rsidP="00A41215">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 xml:space="preserve">בסעיף זה, "הכנסה עודפת"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שני אלה:</w:t>
      </w:r>
    </w:p>
    <w:p w:rsidR="00A41215" w:rsidRPr="00B84DB8" w:rsidRDefault="00A41215" w:rsidP="00A41215">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הסכום המתקבל מצירוף ההכנסה החודשית הממוצעת וההכנסה הנוספת הממוצעת של העובד, להכנסות כאמור של בן זוגו;</w:t>
      </w:r>
    </w:p>
    <w:p w:rsidR="00A41215" w:rsidRPr="00B84DB8" w:rsidRDefault="00A41215" w:rsidP="00A41215">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r>
      <w:r w:rsidRPr="00B84DB8">
        <w:rPr>
          <w:rStyle w:val="default"/>
          <w:rFonts w:cs="FrankRuehl" w:hint="cs"/>
          <w:strike/>
          <w:vanish/>
          <w:sz w:val="22"/>
          <w:szCs w:val="22"/>
          <w:shd w:val="clear" w:color="auto" w:fill="FFFF99"/>
          <w:rtl/>
        </w:rPr>
        <w:t>10,470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10,800</w:t>
      </w:r>
      <w:r w:rsidRPr="00B84DB8">
        <w:rPr>
          <w:rStyle w:val="default"/>
          <w:rFonts w:cs="FrankRuehl" w:hint="cs"/>
          <w:vanish/>
          <w:sz w:val="22"/>
          <w:szCs w:val="22"/>
          <w:shd w:val="clear" w:color="auto" w:fill="FFFF99"/>
          <w:rtl/>
        </w:rPr>
        <w:t xml:space="preserve"> שקלים חדשים בתוספת שני אלה:</w:t>
      </w:r>
    </w:p>
    <w:p w:rsidR="00A41215" w:rsidRPr="00B84DB8" w:rsidRDefault="00A41215" w:rsidP="00A41215">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ההפרש החיוני שבין ההכנסה החודשית הממוצעת וההכנסה הנוספת הממוצעת של העובד לבין </w:t>
      </w:r>
      <w:r w:rsidRPr="00B84DB8">
        <w:rPr>
          <w:rStyle w:val="default"/>
          <w:rFonts w:cs="FrankRuehl" w:hint="cs"/>
          <w:strike/>
          <w:vanish/>
          <w:sz w:val="22"/>
          <w:szCs w:val="22"/>
          <w:shd w:val="clear" w:color="auto" w:fill="FFFF99"/>
          <w:rtl/>
        </w:rPr>
        <w:t>4,190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4,320</w:t>
      </w:r>
      <w:r w:rsidRPr="00B84DB8">
        <w:rPr>
          <w:rStyle w:val="default"/>
          <w:rFonts w:cs="FrankRuehl" w:hint="cs"/>
          <w:vanish/>
          <w:sz w:val="22"/>
          <w:szCs w:val="22"/>
          <w:shd w:val="clear" w:color="auto" w:fill="FFFF99"/>
          <w:rtl/>
        </w:rPr>
        <w:t xml:space="preserve"> שקלים חדשים, אך לא יותר מ-</w:t>
      </w:r>
      <w:r w:rsidRPr="00B84DB8">
        <w:rPr>
          <w:rStyle w:val="default"/>
          <w:rFonts w:cs="FrankRuehl" w:hint="cs"/>
          <w:strike/>
          <w:vanish/>
          <w:sz w:val="22"/>
          <w:szCs w:val="22"/>
          <w:shd w:val="clear" w:color="auto" w:fill="FFFF99"/>
          <w:rtl/>
        </w:rPr>
        <w:t>1,260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1,300</w:t>
      </w:r>
      <w:r w:rsidRPr="00B84DB8">
        <w:rPr>
          <w:rStyle w:val="default"/>
          <w:rFonts w:cs="FrankRuehl" w:hint="cs"/>
          <w:vanish/>
          <w:sz w:val="22"/>
          <w:szCs w:val="22"/>
          <w:shd w:val="clear" w:color="auto" w:fill="FFFF99"/>
          <w:rtl/>
        </w:rPr>
        <w:t xml:space="preserve"> שקלים חדשים;</w:t>
      </w:r>
    </w:p>
    <w:p w:rsidR="00A41215" w:rsidRPr="00B84DB8" w:rsidRDefault="00A41215" w:rsidP="00A41215">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ההפרש החיובי שבין ההכנסה החודשית הממוצעת וההכנסה הנוספת הממוצעת של בן זוגו של העובד לבין </w:t>
      </w:r>
      <w:r w:rsidRPr="00B84DB8">
        <w:rPr>
          <w:rStyle w:val="default"/>
          <w:rFonts w:cs="FrankRuehl" w:hint="cs"/>
          <w:strike/>
          <w:vanish/>
          <w:sz w:val="22"/>
          <w:szCs w:val="22"/>
          <w:shd w:val="clear" w:color="auto" w:fill="FFFF99"/>
          <w:rtl/>
        </w:rPr>
        <w:t>4,190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4,320</w:t>
      </w:r>
      <w:r w:rsidRPr="00B84DB8">
        <w:rPr>
          <w:rStyle w:val="default"/>
          <w:rFonts w:cs="FrankRuehl" w:hint="cs"/>
          <w:vanish/>
          <w:sz w:val="22"/>
          <w:szCs w:val="22"/>
          <w:shd w:val="clear" w:color="auto" w:fill="FFFF99"/>
          <w:rtl/>
        </w:rPr>
        <w:t xml:space="preserve"> שקלים חדשים, אך לא יותר מ-</w:t>
      </w:r>
      <w:r w:rsidRPr="00B84DB8">
        <w:rPr>
          <w:rStyle w:val="default"/>
          <w:rFonts w:cs="FrankRuehl" w:hint="cs"/>
          <w:strike/>
          <w:vanish/>
          <w:sz w:val="22"/>
          <w:szCs w:val="22"/>
          <w:shd w:val="clear" w:color="auto" w:fill="FFFF99"/>
          <w:rtl/>
        </w:rPr>
        <w:t>1,260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1,300</w:t>
      </w:r>
      <w:r w:rsidRPr="00B84DB8">
        <w:rPr>
          <w:rStyle w:val="default"/>
          <w:rFonts w:cs="FrankRuehl" w:hint="cs"/>
          <w:vanish/>
          <w:sz w:val="22"/>
          <w:szCs w:val="22"/>
          <w:shd w:val="clear" w:color="auto" w:fill="FFFF99"/>
          <w:rtl/>
        </w:rPr>
        <w:t xml:space="preserve"> שקלים חדשים.</w:t>
      </w:r>
    </w:p>
    <w:p w:rsidR="00A41215" w:rsidRPr="00B84DB8" w:rsidRDefault="00A41215" w:rsidP="00A41215">
      <w:pPr>
        <w:pStyle w:val="P00"/>
        <w:spacing w:before="0"/>
        <w:ind w:left="0" w:right="1134"/>
        <w:rPr>
          <w:rStyle w:val="default"/>
          <w:rFonts w:cs="FrankRuehl" w:hint="cs"/>
          <w:vanish/>
          <w:sz w:val="20"/>
          <w:szCs w:val="20"/>
          <w:shd w:val="clear" w:color="auto" w:fill="FFFF99"/>
          <w:rtl/>
        </w:rPr>
      </w:pPr>
    </w:p>
    <w:p w:rsidR="00A41215" w:rsidRPr="00B84DB8" w:rsidRDefault="00A41215" w:rsidP="00A41215">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1.6.2010</w:t>
      </w:r>
    </w:p>
    <w:p w:rsidR="00A41215" w:rsidRPr="00B84DB8" w:rsidRDefault="00A41215" w:rsidP="00A41215">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תש"ע-2010</w:t>
      </w:r>
    </w:p>
    <w:p w:rsidR="00A41215" w:rsidRPr="00B84DB8" w:rsidRDefault="00A41215" w:rsidP="00A41215">
      <w:pPr>
        <w:pStyle w:val="P00"/>
        <w:spacing w:before="0"/>
        <w:ind w:left="0" w:right="1134"/>
        <w:rPr>
          <w:rStyle w:val="default"/>
          <w:rFonts w:cs="FrankRuehl" w:hint="cs"/>
          <w:vanish/>
          <w:sz w:val="20"/>
          <w:szCs w:val="20"/>
          <w:shd w:val="clear" w:color="auto" w:fill="FFFF99"/>
          <w:rtl/>
        </w:rPr>
      </w:pPr>
      <w:hyperlink r:id="rId115" w:history="1">
        <w:r w:rsidRPr="00B84DB8">
          <w:rPr>
            <w:rStyle w:val="Hyperlink"/>
            <w:rFonts w:cs="FrankRuehl" w:hint="cs"/>
            <w:vanish/>
            <w:szCs w:val="20"/>
            <w:shd w:val="clear" w:color="auto" w:fill="FFFF99"/>
            <w:rtl/>
          </w:rPr>
          <w:t>י"פ תש"ע מס' 6103</w:t>
        </w:r>
      </w:hyperlink>
      <w:r w:rsidRPr="00B84DB8">
        <w:rPr>
          <w:rStyle w:val="default"/>
          <w:rFonts w:cs="FrankRuehl" w:hint="cs"/>
          <w:vanish/>
          <w:sz w:val="20"/>
          <w:szCs w:val="20"/>
          <w:shd w:val="clear" w:color="auto" w:fill="FFFF99"/>
          <w:rtl/>
        </w:rPr>
        <w:t xml:space="preserve"> מיום 1.7.2010 עמ' 3602</w:t>
      </w:r>
    </w:p>
    <w:p w:rsidR="00665FF0" w:rsidRPr="00B84DB8" w:rsidRDefault="00665FF0" w:rsidP="00665FF0">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 xml:space="preserve">בסעיף זה, "הכנסה עודפת"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שני אלה:</w:t>
      </w:r>
    </w:p>
    <w:p w:rsidR="00665FF0" w:rsidRPr="00B84DB8" w:rsidRDefault="00665FF0" w:rsidP="00665FF0">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הסכום המתקבל מצירוף ההכנסה החודשית הממוצעת וההכנסה הנוספת הממוצעת של העובד, להכנסות כאמור של בן זוגו;</w:t>
      </w:r>
    </w:p>
    <w:p w:rsidR="00665FF0" w:rsidRPr="00B84DB8" w:rsidRDefault="00665FF0" w:rsidP="00665FF0">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r>
      <w:r w:rsidRPr="00B84DB8">
        <w:rPr>
          <w:rStyle w:val="default"/>
          <w:rFonts w:cs="FrankRuehl" w:hint="cs"/>
          <w:strike/>
          <w:vanish/>
          <w:sz w:val="22"/>
          <w:szCs w:val="22"/>
          <w:shd w:val="clear" w:color="auto" w:fill="FFFF99"/>
          <w:rtl/>
        </w:rPr>
        <w:t>10,800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11,120</w:t>
      </w:r>
      <w:r w:rsidRPr="00B84DB8">
        <w:rPr>
          <w:rStyle w:val="default"/>
          <w:rFonts w:cs="FrankRuehl" w:hint="cs"/>
          <w:vanish/>
          <w:sz w:val="22"/>
          <w:szCs w:val="22"/>
          <w:shd w:val="clear" w:color="auto" w:fill="FFFF99"/>
          <w:rtl/>
        </w:rPr>
        <w:t xml:space="preserve"> שקלים חדשים בתוספת שני אלה:</w:t>
      </w:r>
    </w:p>
    <w:p w:rsidR="00665FF0" w:rsidRPr="00B84DB8" w:rsidRDefault="00665FF0" w:rsidP="00665FF0">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ההפרש החיוני שבין ההכנסה החודשית הממוצעת וההכנסה הנוספת הממוצעת של העובד לבין </w:t>
      </w:r>
      <w:r w:rsidRPr="00B84DB8">
        <w:rPr>
          <w:rStyle w:val="default"/>
          <w:rFonts w:cs="FrankRuehl" w:hint="cs"/>
          <w:strike/>
          <w:vanish/>
          <w:sz w:val="22"/>
          <w:szCs w:val="22"/>
          <w:shd w:val="clear" w:color="auto" w:fill="FFFF99"/>
          <w:rtl/>
        </w:rPr>
        <w:t>4,320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4,450</w:t>
      </w:r>
      <w:r w:rsidRPr="00B84DB8">
        <w:rPr>
          <w:rStyle w:val="default"/>
          <w:rFonts w:cs="FrankRuehl" w:hint="cs"/>
          <w:vanish/>
          <w:sz w:val="22"/>
          <w:szCs w:val="22"/>
          <w:shd w:val="clear" w:color="auto" w:fill="FFFF99"/>
          <w:rtl/>
        </w:rPr>
        <w:t xml:space="preserve"> שקלים חדשים, אך לא יותר מ-</w:t>
      </w:r>
      <w:r w:rsidRPr="00B84DB8">
        <w:rPr>
          <w:rStyle w:val="default"/>
          <w:rFonts w:cs="FrankRuehl" w:hint="cs"/>
          <w:strike/>
          <w:vanish/>
          <w:sz w:val="22"/>
          <w:szCs w:val="22"/>
          <w:shd w:val="clear" w:color="auto" w:fill="FFFF99"/>
          <w:rtl/>
        </w:rPr>
        <w:t>1,300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1,330</w:t>
      </w:r>
      <w:r w:rsidRPr="00B84DB8">
        <w:rPr>
          <w:rStyle w:val="default"/>
          <w:rFonts w:cs="FrankRuehl" w:hint="cs"/>
          <w:vanish/>
          <w:sz w:val="22"/>
          <w:szCs w:val="22"/>
          <w:shd w:val="clear" w:color="auto" w:fill="FFFF99"/>
          <w:rtl/>
        </w:rPr>
        <w:t xml:space="preserve"> שקלים חדשים;</w:t>
      </w:r>
    </w:p>
    <w:p w:rsidR="00665FF0" w:rsidRPr="00B84DB8" w:rsidRDefault="00665FF0" w:rsidP="00665FF0">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ההפרש החיובי שבין ההכנסה החודשית הממוצעת וההכנסה הנוספת הממוצעת של בן זוגו של העובד לבין </w:t>
      </w:r>
      <w:r w:rsidRPr="00B84DB8">
        <w:rPr>
          <w:rStyle w:val="default"/>
          <w:rFonts w:cs="FrankRuehl" w:hint="cs"/>
          <w:strike/>
          <w:vanish/>
          <w:sz w:val="22"/>
          <w:szCs w:val="22"/>
          <w:shd w:val="clear" w:color="auto" w:fill="FFFF99"/>
          <w:rtl/>
        </w:rPr>
        <w:t>4,320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4,450</w:t>
      </w:r>
      <w:r w:rsidRPr="00B84DB8">
        <w:rPr>
          <w:rStyle w:val="default"/>
          <w:rFonts w:cs="FrankRuehl" w:hint="cs"/>
          <w:vanish/>
          <w:sz w:val="22"/>
          <w:szCs w:val="22"/>
          <w:shd w:val="clear" w:color="auto" w:fill="FFFF99"/>
          <w:rtl/>
        </w:rPr>
        <w:t xml:space="preserve"> שקלים חדשים, אך לא יותר מ-</w:t>
      </w:r>
      <w:r w:rsidRPr="00B84DB8">
        <w:rPr>
          <w:rStyle w:val="default"/>
          <w:rFonts w:cs="FrankRuehl" w:hint="cs"/>
          <w:strike/>
          <w:vanish/>
          <w:sz w:val="22"/>
          <w:szCs w:val="22"/>
          <w:shd w:val="clear" w:color="auto" w:fill="FFFF99"/>
          <w:rtl/>
        </w:rPr>
        <w:t>1,300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1,330</w:t>
      </w:r>
      <w:r w:rsidRPr="00B84DB8">
        <w:rPr>
          <w:rStyle w:val="default"/>
          <w:rFonts w:cs="FrankRuehl" w:hint="cs"/>
          <w:vanish/>
          <w:sz w:val="22"/>
          <w:szCs w:val="22"/>
          <w:shd w:val="clear" w:color="auto" w:fill="FFFF99"/>
          <w:rtl/>
        </w:rPr>
        <w:t xml:space="preserve"> שקלים חדשים.</w:t>
      </w:r>
    </w:p>
    <w:p w:rsidR="00665FF0" w:rsidRPr="00B84DB8" w:rsidRDefault="00665FF0" w:rsidP="00665FF0">
      <w:pPr>
        <w:pStyle w:val="P00"/>
        <w:spacing w:before="0"/>
        <w:ind w:left="0" w:right="1134"/>
        <w:rPr>
          <w:rStyle w:val="default"/>
          <w:rFonts w:cs="FrankRuehl" w:hint="cs"/>
          <w:vanish/>
          <w:sz w:val="20"/>
          <w:szCs w:val="20"/>
          <w:shd w:val="clear" w:color="auto" w:fill="FFFF99"/>
          <w:rtl/>
        </w:rPr>
      </w:pPr>
    </w:p>
    <w:p w:rsidR="00665FF0" w:rsidRPr="00B84DB8" w:rsidRDefault="00665FF0" w:rsidP="00665FF0">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1.6.2011</w:t>
      </w:r>
    </w:p>
    <w:p w:rsidR="00665FF0" w:rsidRPr="00B84DB8" w:rsidRDefault="00665FF0" w:rsidP="00665FF0">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תשע"א-2011</w:t>
      </w:r>
    </w:p>
    <w:p w:rsidR="00665FF0" w:rsidRPr="00B84DB8" w:rsidRDefault="00665FF0" w:rsidP="00665FF0">
      <w:pPr>
        <w:pStyle w:val="P00"/>
        <w:spacing w:before="0"/>
        <w:ind w:left="0" w:right="1134"/>
        <w:rPr>
          <w:rStyle w:val="default"/>
          <w:rFonts w:cs="FrankRuehl" w:hint="cs"/>
          <w:vanish/>
          <w:sz w:val="20"/>
          <w:szCs w:val="20"/>
          <w:shd w:val="clear" w:color="auto" w:fill="FFFF99"/>
          <w:rtl/>
        </w:rPr>
      </w:pPr>
      <w:hyperlink r:id="rId116" w:history="1">
        <w:r w:rsidRPr="00B84DB8">
          <w:rPr>
            <w:rStyle w:val="Hyperlink"/>
            <w:rFonts w:cs="FrankRuehl" w:hint="cs"/>
            <w:vanish/>
            <w:szCs w:val="20"/>
            <w:shd w:val="clear" w:color="auto" w:fill="FFFF99"/>
            <w:rtl/>
          </w:rPr>
          <w:t>י"פ תשע"א מס' 6297</w:t>
        </w:r>
      </w:hyperlink>
      <w:r w:rsidRPr="00B84DB8">
        <w:rPr>
          <w:rStyle w:val="default"/>
          <w:rFonts w:cs="FrankRuehl" w:hint="cs"/>
          <w:vanish/>
          <w:sz w:val="20"/>
          <w:szCs w:val="20"/>
          <w:shd w:val="clear" w:color="auto" w:fill="FFFF99"/>
          <w:rtl/>
        </w:rPr>
        <w:t xml:space="preserve"> מיום 22.9.2011 עמ' 6712</w:t>
      </w:r>
    </w:p>
    <w:p w:rsidR="00053C80" w:rsidRPr="00B84DB8" w:rsidRDefault="00053C80" w:rsidP="00053C80">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 xml:space="preserve">בסעיף זה, "הכנסה עודפת"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שני אלה:</w:t>
      </w:r>
    </w:p>
    <w:p w:rsidR="00053C80" w:rsidRPr="00B84DB8" w:rsidRDefault="00053C80" w:rsidP="00053C80">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הסכום המתקבל מצירוף ההכנסה החודשית הממוצעת וההכנסה הנוספת הממוצעת של העובד, להכנסות כאמור של בן זוגו;</w:t>
      </w:r>
    </w:p>
    <w:p w:rsidR="00053C80" w:rsidRPr="00B84DB8" w:rsidRDefault="00053C80" w:rsidP="00053C80">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r>
      <w:r w:rsidRPr="00B84DB8">
        <w:rPr>
          <w:rStyle w:val="default"/>
          <w:rFonts w:cs="FrankRuehl" w:hint="cs"/>
          <w:strike/>
          <w:vanish/>
          <w:sz w:val="22"/>
          <w:szCs w:val="22"/>
          <w:shd w:val="clear" w:color="auto" w:fill="FFFF99"/>
          <w:rtl/>
        </w:rPr>
        <w:t>11,120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11,570</w:t>
      </w:r>
      <w:r w:rsidRPr="00B84DB8">
        <w:rPr>
          <w:rStyle w:val="default"/>
          <w:rFonts w:cs="FrankRuehl" w:hint="cs"/>
          <w:vanish/>
          <w:sz w:val="22"/>
          <w:szCs w:val="22"/>
          <w:shd w:val="clear" w:color="auto" w:fill="FFFF99"/>
          <w:rtl/>
        </w:rPr>
        <w:t xml:space="preserve"> שקלים חדשים בתוספת שני אלה:</w:t>
      </w:r>
    </w:p>
    <w:p w:rsidR="00053C80" w:rsidRPr="00B84DB8" w:rsidRDefault="00053C80" w:rsidP="00053C80">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ההפרש החיוני שבין ההכנסה החודשית הממוצעת וההכנסה הנוספת הממוצעת של העובד לבין </w:t>
      </w:r>
      <w:r w:rsidRPr="00B84DB8">
        <w:rPr>
          <w:rStyle w:val="default"/>
          <w:rFonts w:cs="FrankRuehl" w:hint="cs"/>
          <w:strike/>
          <w:vanish/>
          <w:sz w:val="22"/>
          <w:szCs w:val="22"/>
          <w:shd w:val="clear" w:color="auto" w:fill="FFFF99"/>
          <w:rtl/>
        </w:rPr>
        <w:t>4,450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4,630</w:t>
      </w:r>
      <w:r w:rsidRPr="00B84DB8">
        <w:rPr>
          <w:rStyle w:val="default"/>
          <w:rFonts w:cs="FrankRuehl" w:hint="cs"/>
          <w:vanish/>
          <w:sz w:val="22"/>
          <w:szCs w:val="22"/>
          <w:shd w:val="clear" w:color="auto" w:fill="FFFF99"/>
          <w:rtl/>
        </w:rPr>
        <w:t xml:space="preserve"> שקלים חדשים, אך לא יותר מ-</w:t>
      </w:r>
      <w:r w:rsidRPr="00B84DB8">
        <w:rPr>
          <w:rStyle w:val="default"/>
          <w:rFonts w:cs="FrankRuehl" w:hint="cs"/>
          <w:strike/>
          <w:vanish/>
          <w:sz w:val="22"/>
          <w:szCs w:val="22"/>
          <w:shd w:val="clear" w:color="auto" w:fill="FFFF99"/>
          <w:rtl/>
        </w:rPr>
        <w:t>1,330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1,390</w:t>
      </w:r>
      <w:r w:rsidRPr="00B84DB8">
        <w:rPr>
          <w:rStyle w:val="default"/>
          <w:rFonts w:cs="FrankRuehl" w:hint="cs"/>
          <w:vanish/>
          <w:sz w:val="22"/>
          <w:szCs w:val="22"/>
          <w:shd w:val="clear" w:color="auto" w:fill="FFFF99"/>
          <w:rtl/>
        </w:rPr>
        <w:t xml:space="preserve"> שקלים חדשים;</w:t>
      </w:r>
    </w:p>
    <w:p w:rsidR="00053C80" w:rsidRPr="00B84DB8" w:rsidRDefault="00053C80" w:rsidP="00053C80">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ההפרש החיובי שבין ההכנסה החודשית הממוצעת וההכנסה הנוספת הממוצעת של בן זוגו של העובד לבין </w:t>
      </w:r>
      <w:r w:rsidRPr="00B84DB8">
        <w:rPr>
          <w:rStyle w:val="default"/>
          <w:rFonts w:cs="FrankRuehl" w:hint="cs"/>
          <w:strike/>
          <w:vanish/>
          <w:sz w:val="22"/>
          <w:szCs w:val="22"/>
          <w:shd w:val="clear" w:color="auto" w:fill="FFFF99"/>
          <w:rtl/>
        </w:rPr>
        <w:t>4,450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4,630</w:t>
      </w:r>
      <w:r w:rsidRPr="00B84DB8">
        <w:rPr>
          <w:rStyle w:val="default"/>
          <w:rFonts w:cs="FrankRuehl" w:hint="cs"/>
          <w:vanish/>
          <w:sz w:val="22"/>
          <w:szCs w:val="22"/>
          <w:shd w:val="clear" w:color="auto" w:fill="FFFF99"/>
          <w:rtl/>
        </w:rPr>
        <w:t xml:space="preserve"> שקלים חדשים, אך לא יותר מ-</w:t>
      </w:r>
      <w:r w:rsidRPr="00B84DB8">
        <w:rPr>
          <w:rStyle w:val="default"/>
          <w:rFonts w:cs="FrankRuehl" w:hint="cs"/>
          <w:strike/>
          <w:vanish/>
          <w:sz w:val="22"/>
          <w:szCs w:val="22"/>
          <w:shd w:val="clear" w:color="auto" w:fill="FFFF99"/>
          <w:rtl/>
        </w:rPr>
        <w:t>1,330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1,390</w:t>
      </w:r>
      <w:r w:rsidRPr="00B84DB8">
        <w:rPr>
          <w:rStyle w:val="default"/>
          <w:rFonts w:cs="FrankRuehl" w:hint="cs"/>
          <w:vanish/>
          <w:sz w:val="22"/>
          <w:szCs w:val="22"/>
          <w:shd w:val="clear" w:color="auto" w:fill="FFFF99"/>
          <w:rtl/>
        </w:rPr>
        <w:t xml:space="preserve"> שקלים חדשים.</w:t>
      </w:r>
    </w:p>
    <w:p w:rsidR="00053C80" w:rsidRPr="00B84DB8" w:rsidRDefault="00053C80" w:rsidP="00053C80">
      <w:pPr>
        <w:pStyle w:val="P00"/>
        <w:spacing w:before="0"/>
        <w:ind w:left="0" w:right="1134"/>
        <w:rPr>
          <w:rStyle w:val="default"/>
          <w:rFonts w:cs="FrankRuehl" w:hint="cs"/>
          <w:vanish/>
          <w:sz w:val="20"/>
          <w:szCs w:val="20"/>
          <w:shd w:val="clear" w:color="auto" w:fill="FFFF99"/>
          <w:rtl/>
        </w:rPr>
      </w:pPr>
    </w:p>
    <w:p w:rsidR="00053C80" w:rsidRPr="00B84DB8" w:rsidRDefault="00053C80" w:rsidP="00053C80">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1.6.2012</w:t>
      </w:r>
    </w:p>
    <w:p w:rsidR="00053C80" w:rsidRPr="00B84DB8" w:rsidRDefault="00053C80" w:rsidP="00053C80">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תשע"ג-2013</w:t>
      </w:r>
    </w:p>
    <w:p w:rsidR="00053C80" w:rsidRPr="00B84DB8" w:rsidRDefault="00053C80" w:rsidP="00053C80">
      <w:pPr>
        <w:pStyle w:val="P00"/>
        <w:spacing w:before="0"/>
        <w:ind w:left="0" w:right="1134"/>
        <w:rPr>
          <w:rStyle w:val="default"/>
          <w:rFonts w:cs="FrankRuehl" w:hint="cs"/>
          <w:vanish/>
          <w:sz w:val="20"/>
          <w:szCs w:val="20"/>
          <w:shd w:val="clear" w:color="auto" w:fill="FFFF99"/>
          <w:rtl/>
        </w:rPr>
      </w:pPr>
      <w:hyperlink r:id="rId117" w:history="1">
        <w:r w:rsidRPr="00B84DB8">
          <w:rPr>
            <w:rStyle w:val="Hyperlink"/>
            <w:rFonts w:cs="FrankRuehl" w:hint="cs"/>
            <w:vanish/>
            <w:szCs w:val="20"/>
            <w:shd w:val="clear" w:color="auto" w:fill="FFFF99"/>
            <w:rtl/>
          </w:rPr>
          <w:t>י"פ תשע"ג מס' 6581</w:t>
        </w:r>
      </w:hyperlink>
      <w:r w:rsidRPr="00B84DB8">
        <w:rPr>
          <w:rStyle w:val="default"/>
          <w:rFonts w:cs="FrankRuehl" w:hint="cs"/>
          <w:vanish/>
          <w:sz w:val="20"/>
          <w:szCs w:val="20"/>
          <w:shd w:val="clear" w:color="auto" w:fill="FFFF99"/>
          <w:rtl/>
        </w:rPr>
        <w:t xml:space="preserve"> מיום 24.4.2013 עמ' 4315</w:t>
      </w:r>
    </w:p>
    <w:p w:rsidR="00284E23" w:rsidRPr="00B84DB8" w:rsidRDefault="00284E23" w:rsidP="00284E23">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 xml:space="preserve">בסעיף זה, "הכנסה עודפת"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שני אלה:</w:t>
      </w:r>
    </w:p>
    <w:p w:rsidR="00284E23" w:rsidRPr="00B84DB8" w:rsidRDefault="00284E23" w:rsidP="00284E23">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הסכום המתקבל מצירוף ההכנסה החודשית הממוצעת וההכנסה הנוספת הממוצעת של העובד, להכנסות כאמור של בן זוגו;</w:t>
      </w:r>
    </w:p>
    <w:p w:rsidR="00284E23" w:rsidRPr="00B84DB8" w:rsidRDefault="00284E23" w:rsidP="00284E23">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r>
      <w:r w:rsidRPr="00B84DB8">
        <w:rPr>
          <w:rStyle w:val="default"/>
          <w:rFonts w:cs="FrankRuehl" w:hint="cs"/>
          <w:strike/>
          <w:vanish/>
          <w:sz w:val="22"/>
          <w:szCs w:val="22"/>
          <w:shd w:val="clear" w:color="auto" w:fill="FFFF99"/>
          <w:rtl/>
        </w:rPr>
        <w:t>11,570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11,810</w:t>
      </w:r>
      <w:r w:rsidRPr="00B84DB8">
        <w:rPr>
          <w:rStyle w:val="default"/>
          <w:rFonts w:cs="FrankRuehl" w:hint="cs"/>
          <w:vanish/>
          <w:sz w:val="22"/>
          <w:szCs w:val="22"/>
          <w:shd w:val="clear" w:color="auto" w:fill="FFFF99"/>
          <w:rtl/>
        </w:rPr>
        <w:t xml:space="preserve"> שקלים חדשים בתוספת שני אלה:</w:t>
      </w:r>
    </w:p>
    <w:p w:rsidR="00284E23" w:rsidRPr="00B84DB8" w:rsidRDefault="00284E23" w:rsidP="00284E23">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ההפרש החיוני שבין ההכנסה החודשית הממוצעת וההכנסה הנוספת הממוצעת של העובד לבין </w:t>
      </w:r>
      <w:r w:rsidRPr="00B84DB8">
        <w:rPr>
          <w:rStyle w:val="default"/>
          <w:rFonts w:cs="FrankRuehl" w:hint="cs"/>
          <w:strike/>
          <w:vanish/>
          <w:sz w:val="22"/>
          <w:szCs w:val="22"/>
          <w:shd w:val="clear" w:color="auto" w:fill="FFFF99"/>
          <w:rtl/>
        </w:rPr>
        <w:t>4,630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4,730</w:t>
      </w:r>
      <w:r w:rsidRPr="00B84DB8">
        <w:rPr>
          <w:rStyle w:val="default"/>
          <w:rFonts w:cs="FrankRuehl" w:hint="cs"/>
          <w:vanish/>
          <w:sz w:val="22"/>
          <w:szCs w:val="22"/>
          <w:shd w:val="clear" w:color="auto" w:fill="FFFF99"/>
          <w:rtl/>
        </w:rPr>
        <w:t xml:space="preserve"> שקלים חדשים, אך לא יותר מ-</w:t>
      </w:r>
      <w:r w:rsidRPr="00B84DB8">
        <w:rPr>
          <w:rStyle w:val="default"/>
          <w:rFonts w:cs="FrankRuehl" w:hint="cs"/>
          <w:strike/>
          <w:vanish/>
          <w:sz w:val="22"/>
          <w:szCs w:val="22"/>
          <w:shd w:val="clear" w:color="auto" w:fill="FFFF99"/>
          <w:rtl/>
        </w:rPr>
        <w:t>1,390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1,420</w:t>
      </w:r>
      <w:r w:rsidRPr="00B84DB8">
        <w:rPr>
          <w:rStyle w:val="default"/>
          <w:rFonts w:cs="FrankRuehl" w:hint="cs"/>
          <w:vanish/>
          <w:sz w:val="22"/>
          <w:szCs w:val="22"/>
          <w:shd w:val="clear" w:color="auto" w:fill="FFFF99"/>
          <w:rtl/>
        </w:rPr>
        <w:t xml:space="preserve"> שקלים חדשים;</w:t>
      </w:r>
    </w:p>
    <w:p w:rsidR="00284E23" w:rsidRPr="00B84DB8" w:rsidRDefault="00284E23" w:rsidP="00284E23">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ההפרש החיובי שבין ההכנסה החודשית הממוצעת וההכנסה הנוספת הממוצעת של בן זוגו של העובד לבין </w:t>
      </w:r>
      <w:r w:rsidRPr="00B84DB8">
        <w:rPr>
          <w:rStyle w:val="default"/>
          <w:rFonts w:cs="FrankRuehl" w:hint="cs"/>
          <w:strike/>
          <w:vanish/>
          <w:sz w:val="22"/>
          <w:szCs w:val="22"/>
          <w:shd w:val="clear" w:color="auto" w:fill="FFFF99"/>
          <w:rtl/>
        </w:rPr>
        <w:t>4,630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4,730</w:t>
      </w:r>
      <w:r w:rsidRPr="00B84DB8">
        <w:rPr>
          <w:rStyle w:val="default"/>
          <w:rFonts w:cs="FrankRuehl" w:hint="cs"/>
          <w:vanish/>
          <w:sz w:val="22"/>
          <w:szCs w:val="22"/>
          <w:shd w:val="clear" w:color="auto" w:fill="FFFF99"/>
          <w:rtl/>
        </w:rPr>
        <w:t xml:space="preserve"> שקלים חדשים, אך לא יותר מ-</w:t>
      </w:r>
      <w:r w:rsidRPr="00B84DB8">
        <w:rPr>
          <w:rStyle w:val="default"/>
          <w:rFonts w:cs="FrankRuehl" w:hint="cs"/>
          <w:strike/>
          <w:vanish/>
          <w:sz w:val="22"/>
          <w:szCs w:val="22"/>
          <w:shd w:val="clear" w:color="auto" w:fill="FFFF99"/>
          <w:rtl/>
        </w:rPr>
        <w:t>1,390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1,420</w:t>
      </w:r>
      <w:r w:rsidRPr="00B84DB8">
        <w:rPr>
          <w:rStyle w:val="default"/>
          <w:rFonts w:cs="FrankRuehl" w:hint="cs"/>
          <w:vanish/>
          <w:sz w:val="22"/>
          <w:szCs w:val="22"/>
          <w:shd w:val="clear" w:color="auto" w:fill="FFFF99"/>
          <w:rtl/>
        </w:rPr>
        <w:t xml:space="preserve"> שקלים חדשים.</w:t>
      </w:r>
    </w:p>
    <w:p w:rsidR="00284E23" w:rsidRPr="00B84DB8" w:rsidRDefault="00284E23" w:rsidP="00284E23">
      <w:pPr>
        <w:pStyle w:val="P00"/>
        <w:spacing w:before="0"/>
        <w:ind w:left="0" w:right="1134"/>
        <w:rPr>
          <w:rStyle w:val="default"/>
          <w:rFonts w:cs="FrankRuehl" w:hint="cs"/>
          <w:vanish/>
          <w:sz w:val="20"/>
          <w:szCs w:val="20"/>
          <w:shd w:val="clear" w:color="auto" w:fill="FFFF99"/>
          <w:rtl/>
        </w:rPr>
      </w:pPr>
    </w:p>
    <w:p w:rsidR="00284E23" w:rsidRPr="00B84DB8" w:rsidRDefault="00284E23" w:rsidP="00284E23">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1.6.2013</w:t>
      </w:r>
    </w:p>
    <w:p w:rsidR="00284E23" w:rsidRPr="00B84DB8" w:rsidRDefault="00284E23" w:rsidP="00284E23">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(מס' 2) תשע"ג-2013</w:t>
      </w:r>
    </w:p>
    <w:p w:rsidR="00284E23" w:rsidRPr="00B84DB8" w:rsidRDefault="00284E23" w:rsidP="00284E23">
      <w:pPr>
        <w:pStyle w:val="P00"/>
        <w:spacing w:before="0"/>
        <w:ind w:left="0" w:right="1134"/>
        <w:rPr>
          <w:rStyle w:val="default"/>
          <w:rFonts w:cs="FrankRuehl" w:hint="cs"/>
          <w:vanish/>
          <w:sz w:val="20"/>
          <w:szCs w:val="20"/>
          <w:shd w:val="clear" w:color="auto" w:fill="FFFF99"/>
          <w:rtl/>
        </w:rPr>
      </w:pPr>
      <w:hyperlink r:id="rId118" w:history="1">
        <w:r w:rsidRPr="00B84DB8">
          <w:rPr>
            <w:rStyle w:val="Hyperlink"/>
            <w:rFonts w:cs="FrankRuehl" w:hint="cs"/>
            <w:vanish/>
            <w:szCs w:val="20"/>
            <w:shd w:val="clear" w:color="auto" w:fill="FFFF99"/>
            <w:rtl/>
          </w:rPr>
          <w:t>י"פ תשע"ג מס' 6638</w:t>
        </w:r>
      </w:hyperlink>
      <w:r w:rsidRPr="00B84DB8">
        <w:rPr>
          <w:rStyle w:val="default"/>
          <w:rFonts w:cs="FrankRuehl" w:hint="cs"/>
          <w:vanish/>
          <w:sz w:val="20"/>
          <w:szCs w:val="20"/>
          <w:shd w:val="clear" w:color="auto" w:fill="FFFF99"/>
          <w:rtl/>
        </w:rPr>
        <w:t xml:space="preserve"> מיום 31.7.2013 עמ' 7229</w:t>
      </w:r>
    </w:p>
    <w:p w:rsidR="00173649" w:rsidRPr="00B84DB8" w:rsidRDefault="00173649" w:rsidP="00173649">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 xml:space="preserve">בסעיף זה, "הכנסה עודפת"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שני אלה:</w:t>
      </w:r>
    </w:p>
    <w:p w:rsidR="00173649" w:rsidRPr="00B84DB8" w:rsidRDefault="00173649" w:rsidP="00173649">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הסכום המתקבל מצירוף ההכנסה החודשית הממוצעת וההכנסה הנוספת הממוצעת של העובד, להכנסות כאמור של בן זוגו;</w:t>
      </w:r>
    </w:p>
    <w:p w:rsidR="00173649" w:rsidRPr="00B84DB8" w:rsidRDefault="00173649" w:rsidP="00173649">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r>
      <w:r w:rsidRPr="00B84DB8">
        <w:rPr>
          <w:rStyle w:val="default"/>
          <w:rFonts w:cs="FrankRuehl" w:hint="cs"/>
          <w:strike/>
          <w:vanish/>
          <w:sz w:val="22"/>
          <w:szCs w:val="22"/>
          <w:shd w:val="clear" w:color="auto" w:fill="FFFF99"/>
          <w:rtl/>
        </w:rPr>
        <w:t>11,810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11,910</w:t>
      </w:r>
      <w:r w:rsidRPr="00B84DB8">
        <w:rPr>
          <w:rStyle w:val="default"/>
          <w:rFonts w:cs="FrankRuehl" w:hint="cs"/>
          <w:vanish/>
          <w:sz w:val="22"/>
          <w:szCs w:val="22"/>
          <w:shd w:val="clear" w:color="auto" w:fill="FFFF99"/>
          <w:rtl/>
        </w:rPr>
        <w:t xml:space="preserve"> שקלים חדשים בתוספת שני אלה:</w:t>
      </w:r>
    </w:p>
    <w:p w:rsidR="00173649" w:rsidRPr="00B84DB8" w:rsidRDefault="00173649" w:rsidP="00173649">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ההפרש החיוני שבין ההכנסה החודשית הממוצעת וההכנסה הנוספת הממוצעת של העובד לבין </w:t>
      </w:r>
      <w:r w:rsidRPr="00B84DB8">
        <w:rPr>
          <w:rStyle w:val="default"/>
          <w:rFonts w:cs="FrankRuehl" w:hint="cs"/>
          <w:strike/>
          <w:vanish/>
          <w:sz w:val="22"/>
          <w:szCs w:val="22"/>
          <w:shd w:val="clear" w:color="auto" w:fill="FFFF99"/>
          <w:rtl/>
        </w:rPr>
        <w:t>4,730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4,760</w:t>
      </w:r>
      <w:r w:rsidRPr="00B84DB8">
        <w:rPr>
          <w:rStyle w:val="default"/>
          <w:rFonts w:cs="FrankRuehl" w:hint="cs"/>
          <w:vanish/>
          <w:sz w:val="22"/>
          <w:szCs w:val="22"/>
          <w:shd w:val="clear" w:color="auto" w:fill="FFFF99"/>
          <w:rtl/>
        </w:rPr>
        <w:t xml:space="preserve"> שקלים חדשים, אך לא יותר מ-</w:t>
      </w:r>
      <w:r w:rsidRPr="00B84DB8">
        <w:rPr>
          <w:rStyle w:val="default"/>
          <w:rFonts w:cs="FrankRuehl" w:hint="cs"/>
          <w:strike/>
          <w:vanish/>
          <w:sz w:val="22"/>
          <w:szCs w:val="22"/>
          <w:shd w:val="clear" w:color="auto" w:fill="FFFF99"/>
          <w:rtl/>
        </w:rPr>
        <w:t>1,420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1,430</w:t>
      </w:r>
      <w:r w:rsidRPr="00B84DB8">
        <w:rPr>
          <w:rStyle w:val="default"/>
          <w:rFonts w:cs="FrankRuehl" w:hint="cs"/>
          <w:vanish/>
          <w:sz w:val="22"/>
          <w:szCs w:val="22"/>
          <w:shd w:val="clear" w:color="auto" w:fill="FFFF99"/>
          <w:rtl/>
        </w:rPr>
        <w:t xml:space="preserve"> שקלים חדשים;</w:t>
      </w:r>
    </w:p>
    <w:p w:rsidR="00173649" w:rsidRPr="00B84DB8" w:rsidRDefault="00173649" w:rsidP="00173649">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ההפרש החיובי שבין ההכנסה החודשית הממוצעת וההכנסה הנוספת הממוצעת של בן זוגו של העובד לבין </w:t>
      </w:r>
      <w:r w:rsidRPr="00B84DB8">
        <w:rPr>
          <w:rStyle w:val="default"/>
          <w:rFonts w:cs="FrankRuehl" w:hint="cs"/>
          <w:strike/>
          <w:vanish/>
          <w:sz w:val="22"/>
          <w:szCs w:val="22"/>
          <w:shd w:val="clear" w:color="auto" w:fill="FFFF99"/>
          <w:rtl/>
        </w:rPr>
        <w:t>4,730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4,760</w:t>
      </w:r>
      <w:r w:rsidRPr="00B84DB8">
        <w:rPr>
          <w:rStyle w:val="default"/>
          <w:rFonts w:cs="FrankRuehl" w:hint="cs"/>
          <w:vanish/>
          <w:sz w:val="22"/>
          <w:szCs w:val="22"/>
          <w:shd w:val="clear" w:color="auto" w:fill="FFFF99"/>
          <w:rtl/>
        </w:rPr>
        <w:t xml:space="preserve"> שקלים חדשים, אך לא יותר מ-</w:t>
      </w:r>
      <w:r w:rsidRPr="00B84DB8">
        <w:rPr>
          <w:rStyle w:val="default"/>
          <w:rFonts w:cs="FrankRuehl" w:hint="cs"/>
          <w:strike/>
          <w:vanish/>
          <w:sz w:val="22"/>
          <w:szCs w:val="22"/>
          <w:shd w:val="clear" w:color="auto" w:fill="FFFF99"/>
          <w:rtl/>
        </w:rPr>
        <w:t>1,420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1,430</w:t>
      </w:r>
      <w:r w:rsidRPr="00B84DB8">
        <w:rPr>
          <w:rStyle w:val="default"/>
          <w:rFonts w:cs="FrankRuehl" w:hint="cs"/>
          <w:vanish/>
          <w:sz w:val="22"/>
          <w:szCs w:val="22"/>
          <w:shd w:val="clear" w:color="auto" w:fill="FFFF99"/>
          <w:rtl/>
        </w:rPr>
        <w:t xml:space="preserve"> שקלים חדשים.</w:t>
      </w:r>
    </w:p>
    <w:p w:rsidR="00173649" w:rsidRPr="00B84DB8" w:rsidRDefault="00173649" w:rsidP="00173649">
      <w:pPr>
        <w:pStyle w:val="P00"/>
        <w:spacing w:before="0"/>
        <w:ind w:left="0" w:right="1134"/>
        <w:rPr>
          <w:rStyle w:val="default"/>
          <w:rFonts w:cs="FrankRuehl" w:hint="cs"/>
          <w:vanish/>
          <w:sz w:val="20"/>
          <w:szCs w:val="20"/>
          <w:shd w:val="clear" w:color="auto" w:fill="FFFF99"/>
          <w:rtl/>
        </w:rPr>
      </w:pPr>
    </w:p>
    <w:p w:rsidR="00173649" w:rsidRPr="00B84DB8" w:rsidRDefault="00173649" w:rsidP="00173649">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1.6.2014</w:t>
      </w:r>
    </w:p>
    <w:p w:rsidR="00173649" w:rsidRPr="00B84DB8" w:rsidRDefault="00173649" w:rsidP="00173649">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תשע"ד-2014</w:t>
      </w:r>
    </w:p>
    <w:p w:rsidR="00173649" w:rsidRPr="00B84DB8" w:rsidRDefault="00173649" w:rsidP="00173649">
      <w:pPr>
        <w:pStyle w:val="P00"/>
        <w:spacing w:before="0"/>
        <w:ind w:left="0" w:right="1134"/>
        <w:rPr>
          <w:rStyle w:val="default"/>
          <w:rFonts w:cs="FrankRuehl" w:hint="cs"/>
          <w:vanish/>
          <w:sz w:val="20"/>
          <w:szCs w:val="20"/>
          <w:shd w:val="clear" w:color="auto" w:fill="FFFF99"/>
          <w:rtl/>
        </w:rPr>
      </w:pPr>
      <w:hyperlink r:id="rId119" w:history="1">
        <w:r w:rsidRPr="00B84DB8">
          <w:rPr>
            <w:rStyle w:val="Hyperlink"/>
            <w:rFonts w:cs="FrankRuehl" w:hint="cs"/>
            <w:vanish/>
            <w:szCs w:val="20"/>
            <w:shd w:val="clear" w:color="auto" w:fill="FFFF99"/>
            <w:rtl/>
          </w:rPr>
          <w:t>י"פ תשע"ד מס' 6843</w:t>
        </w:r>
      </w:hyperlink>
      <w:r w:rsidRPr="00B84DB8">
        <w:rPr>
          <w:rStyle w:val="default"/>
          <w:rFonts w:cs="FrankRuehl" w:hint="cs"/>
          <w:vanish/>
          <w:sz w:val="20"/>
          <w:szCs w:val="20"/>
          <w:shd w:val="clear" w:color="auto" w:fill="FFFF99"/>
          <w:rtl/>
        </w:rPr>
        <w:t xml:space="preserve"> מיום 22.7.2014 עמ' 6931</w:t>
      </w:r>
    </w:p>
    <w:p w:rsidR="002972BE" w:rsidRPr="00B84DB8" w:rsidRDefault="002972BE" w:rsidP="002972BE">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 xml:space="preserve">בסעיף זה, "הכנסה עודפת"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שני אלה:</w:t>
      </w:r>
    </w:p>
    <w:p w:rsidR="002972BE" w:rsidRPr="00B84DB8" w:rsidRDefault="002972BE" w:rsidP="002972BE">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הסכום המתקבל מצירוף ההכנסה החודשית הממוצעת וההכנסה הנוספת הממוצעת של העובד, להכנסות כאמור של בן זוגו;</w:t>
      </w:r>
    </w:p>
    <w:p w:rsidR="002972BE" w:rsidRPr="00B84DB8" w:rsidRDefault="002972BE" w:rsidP="002972BE">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r>
      <w:r w:rsidRPr="00B84DB8">
        <w:rPr>
          <w:rStyle w:val="default"/>
          <w:rFonts w:cs="FrankRuehl" w:hint="cs"/>
          <w:strike/>
          <w:vanish/>
          <w:sz w:val="22"/>
          <w:szCs w:val="22"/>
          <w:shd w:val="clear" w:color="auto" w:fill="FFFF99"/>
          <w:rtl/>
        </w:rPr>
        <w:t>11,910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12,030</w:t>
      </w:r>
      <w:r w:rsidRPr="00B84DB8">
        <w:rPr>
          <w:rStyle w:val="default"/>
          <w:rFonts w:cs="FrankRuehl" w:hint="cs"/>
          <w:vanish/>
          <w:sz w:val="22"/>
          <w:szCs w:val="22"/>
          <w:shd w:val="clear" w:color="auto" w:fill="FFFF99"/>
          <w:rtl/>
        </w:rPr>
        <w:t xml:space="preserve"> שקלים חדשים בתוספת שני אלה:</w:t>
      </w:r>
    </w:p>
    <w:p w:rsidR="002972BE" w:rsidRPr="00B84DB8" w:rsidRDefault="002972BE" w:rsidP="002972BE">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ההפרש החיוני שבין ההכנסה החודשית הממוצעת וההכנסה הנוספת הממוצעת של העובד לבין </w:t>
      </w:r>
      <w:r w:rsidRPr="00B84DB8">
        <w:rPr>
          <w:rStyle w:val="default"/>
          <w:rFonts w:cs="FrankRuehl" w:hint="cs"/>
          <w:strike/>
          <w:vanish/>
          <w:sz w:val="22"/>
          <w:szCs w:val="22"/>
          <w:shd w:val="clear" w:color="auto" w:fill="FFFF99"/>
          <w:rtl/>
        </w:rPr>
        <w:t>4,760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4,810</w:t>
      </w:r>
      <w:r w:rsidRPr="00B84DB8">
        <w:rPr>
          <w:rStyle w:val="default"/>
          <w:rFonts w:cs="FrankRuehl" w:hint="cs"/>
          <w:vanish/>
          <w:sz w:val="22"/>
          <w:szCs w:val="22"/>
          <w:shd w:val="clear" w:color="auto" w:fill="FFFF99"/>
          <w:rtl/>
        </w:rPr>
        <w:t xml:space="preserve"> שקלים חדשים, אך לא יותר מ-</w:t>
      </w:r>
      <w:r w:rsidRPr="00B84DB8">
        <w:rPr>
          <w:rStyle w:val="default"/>
          <w:rFonts w:cs="FrankRuehl" w:hint="cs"/>
          <w:strike/>
          <w:vanish/>
          <w:sz w:val="22"/>
          <w:szCs w:val="22"/>
          <w:shd w:val="clear" w:color="auto" w:fill="FFFF99"/>
          <w:rtl/>
        </w:rPr>
        <w:t>1,430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1,440</w:t>
      </w:r>
      <w:r w:rsidRPr="00B84DB8">
        <w:rPr>
          <w:rStyle w:val="default"/>
          <w:rFonts w:cs="FrankRuehl" w:hint="cs"/>
          <w:vanish/>
          <w:sz w:val="22"/>
          <w:szCs w:val="22"/>
          <w:shd w:val="clear" w:color="auto" w:fill="FFFF99"/>
          <w:rtl/>
        </w:rPr>
        <w:t xml:space="preserve"> שקלים חדשים;</w:t>
      </w:r>
    </w:p>
    <w:p w:rsidR="002972BE" w:rsidRPr="00B84DB8" w:rsidRDefault="002972BE" w:rsidP="002972BE">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ההפרש החיובי שבין ההכנסה החודשית הממוצעת וההכנסה הנוספת הממוצעת של בן זוגו של העובד לבין </w:t>
      </w:r>
      <w:r w:rsidRPr="00B84DB8">
        <w:rPr>
          <w:rStyle w:val="default"/>
          <w:rFonts w:cs="FrankRuehl" w:hint="cs"/>
          <w:strike/>
          <w:vanish/>
          <w:sz w:val="22"/>
          <w:szCs w:val="22"/>
          <w:shd w:val="clear" w:color="auto" w:fill="FFFF99"/>
          <w:rtl/>
        </w:rPr>
        <w:t>4,760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4,810</w:t>
      </w:r>
      <w:r w:rsidRPr="00B84DB8">
        <w:rPr>
          <w:rStyle w:val="default"/>
          <w:rFonts w:cs="FrankRuehl" w:hint="cs"/>
          <w:vanish/>
          <w:sz w:val="22"/>
          <w:szCs w:val="22"/>
          <w:shd w:val="clear" w:color="auto" w:fill="FFFF99"/>
          <w:rtl/>
        </w:rPr>
        <w:t xml:space="preserve"> שקלים חדשים, אך לא יותר מ-</w:t>
      </w:r>
      <w:r w:rsidRPr="00B84DB8">
        <w:rPr>
          <w:rStyle w:val="default"/>
          <w:rFonts w:cs="FrankRuehl" w:hint="cs"/>
          <w:strike/>
          <w:vanish/>
          <w:sz w:val="22"/>
          <w:szCs w:val="22"/>
          <w:shd w:val="clear" w:color="auto" w:fill="FFFF99"/>
          <w:rtl/>
        </w:rPr>
        <w:t>1,430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1,440</w:t>
      </w:r>
      <w:r w:rsidRPr="00B84DB8">
        <w:rPr>
          <w:rStyle w:val="default"/>
          <w:rFonts w:cs="FrankRuehl" w:hint="cs"/>
          <w:vanish/>
          <w:sz w:val="22"/>
          <w:szCs w:val="22"/>
          <w:shd w:val="clear" w:color="auto" w:fill="FFFF99"/>
          <w:rtl/>
        </w:rPr>
        <w:t xml:space="preserve"> שקלים חדשים.</w:t>
      </w:r>
    </w:p>
    <w:p w:rsidR="002972BE" w:rsidRPr="00B84DB8" w:rsidRDefault="002972BE" w:rsidP="002972BE">
      <w:pPr>
        <w:pStyle w:val="P00"/>
        <w:spacing w:before="0"/>
        <w:ind w:left="0" w:right="1134"/>
        <w:rPr>
          <w:rStyle w:val="default"/>
          <w:rFonts w:cs="FrankRuehl" w:hint="cs"/>
          <w:vanish/>
          <w:sz w:val="20"/>
          <w:szCs w:val="20"/>
          <w:shd w:val="clear" w:color="auto" w:fill="FFFF99"/>
          <w:rtl/>
        </w:rPr>
      </w:pPr>
    </w:p>
    <w:p w:rsidR="002972BE" w:rsidRPr="00B84DB8" w:rsidRDefault="002972BE" w:rsidP="002972BE">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1.6.2015</w:t>
      </w:r>
    </w:p>
    <w:p w:rsidR="002972BE" w:rsidRPr="00B84DB8" w:rsidRDefault="002972BE" w:rsidP="002972BE">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תשע"ה-2015</w:t>
      </w:r>
    </w:p>
    <w:p w:rsidR="002972BE" w:rsidRPr="00B84DB8" w:rsidRDefault="002972BE" w:rsidP="002972BE">
      <w:pPr>
        <w:pStyle w:val="P00"/>
        <w:spacing w:before="0"/>
        <w:ind w:left="0" w:right="1134"/>
        <w:rPr>
          <w:rStyle w:val="default"/>
          <w:rFonts w:cs="FrankRuehl" w:hint="cs"/>
          <w:vanish/>
          <w:sz w:val="20"/>
          <w:szCs w:val="20"/>
          <w:shd w:val="clear" w:color="auto" w:fill="FFFF99"/>
          <w:rtl/>
        </w:rPr>
      </w:pPr>
      <w:hyperlink r:id="rId120" w:history="1">
        <w:r w:rsidRPr="00B84DB8">
          <w:rPr>
            <w:rStyle w:val="Hyperlink"/>
            <w:rFonts w:cs="FrankRuehl" w:hint="cs"/>
            <w:vanish/>
            <w:szCs w:val="20"/>
            <w:shd w:val="clear" w:color="auto" w:fill="FFFF99"/>
            <w:rtl/>
          </w:rPr>
          <w:t>י"פ תשע"ה מס' 7107</w:t>
        </w:r>
      </w:hyperlink>
      <w:r w:rsidRPr="00B84DB8">
        <w:rPr>
          <w:rStyle w:val="default"/>
          <w:rFonts w:cs="FrankRuehl" w:hint="cs"/>
          <w:vanish/>
          <w:sz w:val="20"/>
          <w:szCs w:val="20"/>
          <w:shd w:val="clear" w:color="auto" w:fill="FFFF99"/>
          <w:rtl/>
        </w:rPr>
        <w:t xml:space="preserve"> מיום 31.8.2015 עמ' 8552</w:t>
      </w:r>
    </w:p>
    <w:p w:rsidR="00376352" w:rsidRPr="00B84DB8" w:rsidRDefault="00376352" w:rsidP="00376352">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 xml:space="preserve">בסעיף זה, "הכנסה עודפת"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שני אלה:</w:t>
      </w:r>
    </w:p>
    <w:p w:rsidR="00376352" w:rsidRPr="00B84DB8" w:rsidRDefault="00376352" w:rsidP="00376352">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הסכום המתקבל מצירוף ההכנסה החודשית הממוצעת וההכנסה הנוספת הממוצעת של העובד, להכנסות כאמור של בן זוגו;</w:t>
      </w:r>
    </w:p>
    <w:p w:rsidR="00376352" w:rsidRPr="00B84DB8" w:rsidRDefault="00376352" w:rsidP="00376352">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r>
      <w:r w:rsidRPr="00B84DB8">
        <w:rPr>
          <w:rStyle w:val="default"/>
          <w:rFonts w:cs="FrankRuehl" w:hint="cs"/>
          <w:strike/>
          <w:vanish/>
          <w:sz w:val="22"/>
          <w:szCs w:val="22"/>
          <w:shd w:val="clear" w:color="auto" w:fill="FFFF99"/>
          <w:rtl/>
        </w:rPr>
        <w:t>12,030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11,970</w:t>
      </w:r>
      <w:r w:rsidRPr="00B84DB8">
        <w:rPr>
          <w:rStyle w:val="default"/>
          <w:rFonts w:cs="FrankRuehl" w:hint="cs"/>
          <w:vanish/>
          <w:sz w:val="22"/>
          <w:szCs w:val="22"/>
          <w:shd w:val="clear" w:color="auto" w:fill="FFFF99"/>
          <w:rtl/>
        </w:rPr>
        <w:t xml:space="preserve"> שקלים חדשים בתוספת שני אלה:</w:t>
      </w:r>
    </w:p>
    <w:p w:rsidR="00376352" w:rsidRPr="00B84DB8" w:rsidRDefault="00376352" w:rsidP="00376352">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ההפרש החיוני שבין ההכנסה החודשית הממוצעת וההכנסה הנוספת הממוצעת של העובד לבין </w:t>
      </w:r>
      <w:r w:rsidRPr="00B84DB8">
        <w:rPr>
          <w:rStyle w:val="default"/>
          <w:rFonts w:cs="FrankRuehl" w:hint="cs"/>
          <w:strike/>
          <w:vanish/>
          <w:sz w:val="22"/>
          <w:szCs w:val="22"/>
          <w:shd w:val="clear" w:color="auto" w:fill="FFFF99"/>
          <w:rtl/>
        </w:rPr>
        <w:t>4,810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4,790</w:t>
      </w:r>
      <w:r w:rsidRPr="00B84DB8">
        <w:rPr>
          <w:rStyle w:val="default"/>
          <w:rFonts w:cs="FrankRuehl" w:hint="cs"/>
          <w:vanish/>
          <w:sz w:val="22"/>
          <w:szCs w:val="22"/>
          <w:shd w:val="clear" w:color="auto" w:fill="FFFF99"/>
          <w:rtl/>
        </w:rPr>
        <w:t xml:space="preserve"> שקלים חדשים, אך לא יותר מ-1,440 שקלים חדשים;</w:t>
      </w:r>
    </w:p>
    <w:p w:rsidR="00376352" w:rsidRPr="00B84DB8" w:rsidRDefault="00376352" w:rsidP="00376352">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ההפרש החיובי שבין ההכנסה החודשית הממוצעת וההכנסה הנוספת הממוצעת של בן זוגו של העובד לבין </w:t>
      </w:r>
      <w:r w:rsidRPr="00B84DB8">
        <w:rPr>
          <w:rStyle w:val="default"/>
          <w:rFonts w:cs="FrankRuehl" w:hint="cs"/>
          <w:strike/>
          <w:vanish/>
          <w:sz w:val="22"/>
          <w:szCs w:val="22"/>
          <w:shd w:val="clear" w:color="auto" w:fill="FFFF99"/>
          <w:rtl/>
        </w:rPr>
        <w:t>4,810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4,790</w:t>
      </w:r>
      <w:r w:rsidRPr="00B84DB8">
        <w:rPr>
          <w:rStyle w:val="default"/>
          <w:rFonts w:cs="FrankRuehl" w:hint="cs"/>
          <w:vanish/>
          <w:sz w:val="22"/>
          <w:szCs w:val="22"/>
          <w:shd w:val="clear" w:color="auto" w:fill="FFFF99"/>
          <w:rtl/>
        </w:rPr>
        <w:t xml:space="preserve"> שקלים חדשים, אך לא יותר מ-1,440 שקלים חדשים.</w:t>
      </w:r>
    </w:p>
    <w:p w:rsidR="00376352" w:rsidRPr="00B84DB8" w:rsidRDefault="00376352" w:rsidP="00376352">
      <w:pPr>
        <w:pStyle w:val="P00"/>
        <w:spacing w:before="0"/>
        <w:ind w:left="0" w:right="1134"/>
        <w:rPr>
          <w:rStyle w:val="default"/>
          <w:rFonts w:cs="FrankRuehl" w:hint="cs"/>
          <w:vanish/>
          <w:szCs w:val="20"/>
          <w:shd w:val="clear" w:color="auto" w:fill="FFFF99"/>
          <w:rtl/>
        </w:rPr>
      </w:pPr>
    </w:p>
    <w:p w:rsidR="00376352" w:rsidRPr="00B84DB8" w:rsidRDefault="00376352" w:rsidP="00376352">
      <w:pPr>
        <w:pStyle w:val="P00"/>
        <w:spacing w:before="0"/>
        <w:ind w:left="0" w:right="1134"/>
        <w:rPr>
          <w:rStyle w:val="default"/>
          <w:rFonts w:cs="FrankRuehl" w:hint="cs"/>
          <w:vanish/>
          <w:color w:val="FF0000"/>
          <w:szCs w:val="20"/>
          <w:shd w:val="clear" w:color="auto" w:fill="FFFF99"/>
          <w:rtl/>
        </w:rPr>
      </w:pPr>
      <w:r w:rsidRPr="00B84DB8">
        <w:rPr>
          <w:rStyle w:val="default"/>
          <w:rFonts w:cs="FrankRuehl" w:hint="cs"/>
          <w:vanish/>
          <w:color w:val="FF0000"/>
          <w:szCs w:val="20"/>
          <w:shd w:val="clear" w:color="auto" w:fill="FFFF99"/>
          <w:rtl/>
        </w:rPr>
        <w:t>מיום 1.6.2016</w:t>
      </w:r>
    </w:p>
    <w:p w:rsidR="00376352" w:rsidRPr="00B84DB8" w:rsidRDefault="00376352" w:rsidP="00376352">
      <w:pPr>
        <w:pStyle w:val="P00"/>
        <w:spacing w:before="0"/>
        <w:ind w:left="0" w:right="1134"/>
        <w:rPr>
          <w:rStyle w:val="default"/>
          <w:rFonts w:cs="FrankRuehl" w:hint="cs"/>
          <w:vanish/>
          <w:szCs w:val="20"/>
          <w:shd w:val="clear" w:color="auto" w:fill="FFFF99"/>
          <w:rtl/>
        </w:rPr>
      </w:pPr>
      <w:r w:rsidRPr="00B84DB8">
        <w:rPr>
          <w:rStyle w:val="default"/>
          <w:rFonts w:cs="FrankRuehl" w:hint="cs"/>
          <w:b/>
          <w:bCs/>
          <w:vanish/>
          <w:szCs w:val="20"/>
          <w:shd w:val="clear" w:color="auto" w:fill="FFFF99"/>
          <w:rtl/>
        </w:rPr>
        <w:t>הודעה תשע"ו-2016</w:t>
      </w:r>
    </w:p>
    <w:p w:rsidR="00376352" w:rsidRPr="00B84DB8" w:rsidRDefault="00376352" w:rsidP="00376352">
      <w:pPr>
        <w:pStyle w:val="P00"/>
        <w:spacing w:before="0"/>
        <w:ind w:left="0" w:right="1134"/>
        <w:rPr>
          <w:rStyle w:val="default"/>
          <w:rFonts w:cs="FrankRuehl" w:hint="cs"/>
          <w:vanish/>
          <w:szCs w:val="20"/>
          <w:shd w:val="clear" w:color="auto" w:fill="FFFF99"/>
          <w:rtl/>
        </w:rPr>
      </w:pPr>
      <w:hyperlink r:id="rId121" w:history="1">
        <w:r w:rsidRPr="00B84DB8">
          <w:rPr>
            <w:rStyle w:val="Hyperlink"/>
            <w:rFonts w:cs="FrankRuehl" w:hint="cs"/>
            <w:vanish/>
            <w:sz w:val="26"/>
            <w:szCs w:val="20"/>
            <w:shd w:val="clear" w:color="auto" w:fill="FFFF99"/>
            <w:rtl/>
          </w:rPr>
          <w:t>י"פ תשע"ו מס' 7332</w:t>
        </w:r>
      </w:hyperlink>
      <w:r w:rsidRPr="00B84DB8">
        <w:rPr>
          <w:rStyle w:val="default"/>
          <w:rFonts w:cs="FrankRuehl" w:hint="cs"/>
          <w:vanish/>
          <w:szCs w:val="20"/>
          <w:shd w:val="clear" w:color="auto" w:fill="FFFF99"/>
          <w:rtl/>
        </w:rPr>
        <w:t xml:space="preserve"> מיום 31.8.2016 עמ' 9488</w:t>
      </w:r>
    </w:p>
    <w:p w:rsidR="00123573" w:rsidRPr="00B84DB8" w:rsidRDefault="00123573" w:rsidP="00123573">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 xml:space="preserve">בסעיף זה, "הכנסה עודפת"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שני אלה:</w:t>
      </w:r>
    </w:p>
    <w:p w:rsidR="00123573" w:rsidRPr="00B84DB8" w:rsidRDefault="00123573" w:rsidP="00123573">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הסכום המתקבל מצירוף ההכנסה החודשית הממוצעת וההכנסה הנוספת הממוצעת של העובד, להכנסות כאמור של בן זוגו;</w:t>
      </w:r>
    </w:p>
    <w:p w:rsidR="00123573" w:rsidRPr="00B84DB8" w:rsidRDefault="00123573" w:rsidP="00123573">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r>
      <w:r w:rsidRPr="00B84DB8">
        <w:rPr>
          <w:rStyle w:val="default"/>
          <w:rFonts w:cs="FrankRuehl" w:hint="cs"/>
          <w:strike/>
          <w:vanish/>
          <w:sz w:val="22"/>
          <w:szCs w:val="22"/>
          <w:shd w:val="clear" w:color="auto" w:fill="FFFF99"/>
          <w:rtl/>
        </w:rPr>
        <w:t>11,970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11,860</w:t>
      </w:r>
      <w:r w:rsidRPr="00B84DB8">
        <w:rPr>
          <w:rStyle w:val="default"/>
          <w:rFonts w:cs="FrankRuehl" w:hint="cs"/>
          <w:vanish/>
          <w:sz w:val="22"/>
          <w:szCs w:val="22"/>
          <w:shd w:val="clear" w:color="auto" w:fill="FFFF99"/>
          <w:rtl/>
        </w:rPr>
        <w:t xml:space="preserve"> שקלים חדשים בתוספת שני אלה:</w:t>
      </w:r>
    </w:p>
    <w:p w:rsidR="00123573" w:rsidRPr="00B84DB8" w:rsidRDefault="00123573" w:rsidP="00123573">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ההפרש החיוני שבין ההכנסה החודשית הממוצעת וההכנסה הנוספת הממוצעת של העובד לבין </w:t>
      </w:r>
      <w:r w:rsidRPr="00B84DB8">
        <w:rPr>
          <w:rStyle w:val="default"/>
          <w:rFonts w:cs="FrankRuehl" w:hint="cs"/>
          <w:strike/>
          <w:vanish/>
          <w:sz w:val="22"/>
          <w:szCs w:val="22"/>
          <w:shd w:val="clear" w:color="auto" w:fill="FFFF99"/>
          <w:rtl/>
        </w:rPr>
        <w:t>4,790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4,740</w:t>
      </w:r>
      <w:r w:rsidRPr="00B84DB8">
        <w:rPr>
          <w:rStyle w:val="default"/>
          <w:rFonts w:cs="FrankRuehl" w:hint="cs"/>
          <w:vanish/>
          <w:sz w:val="22"/>
          <w:szCs w:val="22"/>
          <w:shd w:val="clear" w:color="auto" w:fill="FFFF99"/>
          <w:rtl/>
        </w:rPr>
        <w:t xml:space="preserve"> שקלים חדשים, אך לא יותר מ-</w:t>
      </w:r>
      <w:r w:rsidRPr="00B84DB8">
        <w:rPr>
          <w:rStyle w:val="default"/>
          <w:rFonts w:cs="FrankRuehl" w:hint="cs"/>
          <w:strike/>
          <w:vanish/>
          <w:sz w:val="22"/>
          <w:szCs w:val="22"/>
          <w:shd w:val="clear" w:color="auto" w:fill="FFFF99"/>
          <w:rtl/>
        </w:rPr>
        <w:t>1,440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1,420</w:t>
      </w:r>
      <w:r w:rsidRPr="00B84DB8">
        <w:rPr>
          <w:rStyle w:val="default"/>
          <w:rFonts w:cs="FrankRuehl" w:hint="cs"/>
          <w:vanish/>
          <w:sz w:val="22"/>
          <w:szCs w:val="22"/>
          <w:shd w:val="clear" w:color="auto" w:fill="FFFF99"/>
          <w:rtl/>
        </w:rPr>
        <w:t xml:space="preserve"> שקלים חדשים;</w:t>
      </w:r>
    </w:p>
    <w:p w:rsidR="00123573" w:rsidRPr="00B84DB8" w:rsidRDefault="00123573" w:rsidP="00123573">
      <w:pPr>
        <w:pStyle w:val="P00"/>
        <w:spacing w:before="0"/>
        <w:ind w:left="1474"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ההפרש החיובי שבין ההכנסה החודשית הממוצעת וההכנסה הנוספת הממוצעת של בן זוגו של העובד לבין </w:t>
      </w:r>
      <w:r w:rsidRPr="00B84DB8">
        <w:rPr>
          <w:rStyle w:val="default"/>
          <w:rFonts w:cs="FrankRuehl" w:hint="cs"/>
          <w:strike/>
          <w:vanish/>
          <w:sz w:val="22"/>
          <w:szCs w:val="22"/>
          <w:shd w:val="clear" w:color="auto" w:fill="FFFF99"/>
          <w:rtl/>
        </w:rPr>
        <w:t>4,790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4,740</w:t>
      </w:r>
      <w:r w:rsidRPr="00B84DB8">
        <w:rPr>
          <w:rStyle w:val="default"/>
          <w:rFonts w:cs="FrankRuehl" w:hint="cs"/>
          <w:vanish/>
          <w:sz w:val="22"/>
          <w:szCs w:val="22"/>
          <w:shd w:val="clear" w:color="auto" w:fill="FFFF99"/>
          <w:rtl/>
        </w:rPr>
        <w:t xml:space="preserve"> שקלים חדשים, אך לא יותר מ-</w:t>
      </w:r>
      <w:r w:rsidRPr="00B84DB8">
        <w:rPr>
          <w:rStyle w:val="default"/>
          <w:rFonts w:cs="FrankRuehl" w:hint="cs"/>
          <w:strike/>
          <w:vanish/>
          <w:sz w:val="22"/>
          <w:szCs w:val="22"/>
          <w:shd w:val="clear" w:color="auto" w:fill="FFFF99"/>
          <w:rtl/>
        </w:rPr>
        <w:t>1,440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1,420</w:t>
      </w:r>
      <w:r w:rsidRPr="00B84DB8">
        <w:rPr>
          <w:rStyle w:val="default"/>
          <w:rFonts w:cs="FrankRuehl" w:hint="cs"/>
          <w:vanish/>
          <w:sz w:val="22"/>
          <w:szCs w:val="22"/>
          <w:shd w:val="clear" w:color="auto" w:fill="FFFF99"/>
          <w:rtl/>
        </w:rPr>
        <w:t xml:space="preserve"> שקלים חדשים.</w:t>
      </w:r>
    </w:p>
    <w:p w:rsidR="00123573" w:rsidRPr="00B84DB8" w:rsidRDefault="00123573" w:rsidP="00123573">
      <w:pPr>
        <w:pStyle w:val="P00"/>
        <w:spacing w:before="0"/>
        <w:ind w:left="0" w:right="1134"/>
        <w:rPr>
          <w:rStyle w:val="default"/>
          <w:rFonts w:cs="FrankRuehl" w:hint="cs"/>
          <w:vanish/>
          <w:sz w:val="20"/>
          <w:szCs w:val="20"/>
          <w:shd w:val="clear" w:color="auto" w:fill="FFFF99"/>
          <w:rtl/>
        </w:rPr>
      </w:pPr>
    </w:p>
    <w:p w:rsidR="00123573" w:rsidRPr="00B84DB8" w:rsidRDefault="00123573" w:rsidP="00123573">
      <w:pPr>
        <w:pStyle w:val="P00"/>
        <w:spacing w:before="0"/>
        <w:ind w:left="0" w:right="1134"/>
        <w:rPr>
          <w:rStyle w:val="default"/>
          <w:rFonts w:cs="FrankRuehl" w:hint="cs"/>
          <w:vanish/>
          <w:color w:val="FF0000"/>
          <w:szCs w:val="20"/>
          <w:shd w:val="clear" w:color="auto" w:fill="FFFF99"/>
          <w:rtl/>
        </w:rPr>
      </w:pPr>
      <w:r w:rsidRPr="00B84DB8">
        <w:rPr>
          <w:rStyle w:val="default"/>
          <w:rFonts w:cs="FrankRuehl" w:hint="cs"/>
          <w:vanish/>
          <w:color w:val="FF0000"/>
          <w:szCs w:val="20"/>
          <w:shd w:val="clear" w:color="auto" w:fill="FFFF99"/>
          <w:rtl/>
        </w:rPr>
        <w:t>מיום 1.6.2017</w:t>
      </w:r>
    </w:p>
    <w:p w:rsidR="00123573" w:rsidRPr="00B84DB8" w:rsidRDefault="00123573" w:rsidP="00123573">
      <w:pPr>
        <w:pStyle w:val="P00"/>
        <w:spacing w:before="0"/>
        <w:ind w:left="0" w:right="1134"/>
        <w:rPr>
          <w:rStyle w:val="default"/>
          <w:rFonts w:cs="FrankRuehl" w:hint="cs"/>
          <w:vanish/>
          <w:szCs w:val="20"/>
          <w:shd w:val="clear" w:color="auto" w:fill="FFFF99"/>
          <w:rtl/>
        </w:rPr>
      </w:pPr>
      <w:r w:rsidRPr="00B84DB8">
        <w:rPr>
          <w:rStyle w:val="default"/>
          <w:rFonts w:cs="FrankRuehl" w:hint="cs"/>
          <w:b/>
          <w:bCs/>
          <w:vanish/>
          <w:szCs w:val="20"/>
          <w:shd w:val="clear" w:color="auto" w:fill="FFFF99"/>
          <w:rtl/>
        </w:rPr>
        <w:t>הודעה תשע"ז-2017</w:t>
      </w:r>
    </w:p>
    <w:p w:rsidR="00123573" w:rsidRPr="00B84DB8" w:rsidRDefault="00123573" w:rsidP="00123573">
      <w:pPr>
        <w:pStyle w:val="P00"/>
        <w:spacing w:before="0"/>
        <w:ind w:left="0" w:right="1134"/>
        <w:rPr>
          <w:rStyle w:val="default"/>
          <w:rFonts w:cs="FrankRuehl" w:hint="cs"/>
          <w:vanish/>
          <w:szCs w:val="20"/>
          <w:shd w:val="clear" w:color="auto" w:fill="FFFF99"/>
          <w:rtl/>
        </w:rPr>
      </w:pPr>
      <w:hyperlink r:id="rId122" w:history="1">
        <w:r w:rsidRPr="00B84DB8">
          <w:rPr>
            <w:rStyle w:val="Hyperlink"/>
            <w:rFonts w:cs="FrankRuehl" w:hint="cs"/>
            <w:vanish/>
            <w:sz w:val="26"/>
            <w:szCs w:val="20"/>
            <w:shd w:val="clear" w:color="auto" w:fill="FFFF99"/>
            <w:rtl/>
          </w:rPr>
          <w:t>י"פ תשע"ז מס' 7574</w:t>
        </w:r>
      </w:hyperlink>
      <w:r w:rsidRPr="00B84DB8">
        <w:rPr>
          <w:rStyle w:val="default"/>
          <w:rFonts w:cs="FrankRuehl" w:hint="cs"/>
          <w:vanish/>
          <w:szCs w:val="20"/>
          <w:shd w:val="clear" w:color="auto" w:fill="FFFF99"/>
          <w:rtl/>
        </w:rPr>
        <w:t xml:space="preserve"> מיום 24.8.2017 עמ' 8836</w:t>
      </w:r>
    </w:p>
    <w:p w:rsidR="00123573" w:rsidRPr="00B84DB8" w:rsidRDefault="00123573" w:rsidP="00123573">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 xml:space="preserve">בסעיף זה, "הכנסה עודפת"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שני אלה:</w:t>
      </w:r>
    </w:p>
    <w:p w:rsidR="00123573" w:rsidRPr="00B84DB8" w:rsidRDefault="00123573" w:rsidP="00123573">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הסכום המתקבל מצירוף ההכנסה החודשית הממוצעת וההכנסה הנוספת הממוצעת של העובד, להכנסות כאמור של בן זוגו;</w:t>
      </w:r>
    </w:p>
    <w:p w:rsidR="00123573" w:rsidRPr="00B84DB8" w:rsidRDefault="00123573" w:rsidP="00123573">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r>
      <w:r w:rsidRPr="00B84DB8">
        <w:rPr>
          <w:rStyle w:val="default"/>
          <w:rFonts w:cs="FrankRuehl" w:hint="cs"/>
          <w:strike/>
          <w:vanish/>
          <w:sz w:val="22"/>
          <w:szCs w:val="22"/>
          <w:shd w:val="clear" w:color="auto" w:fill="FFFF99"/>
          <w:rtl/>
        </w:rPr>
        <w:t>11,860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11,940</w:t>
      </w:r>
      <w:r w:rsidRPr="00B84DB8">
        <w:rPr>
          <w:rStyle w:val="default"/>
          <w:rFonts w:cs="FrankRuehl" w:hint="cs"/>
          <w:vanish/>
          <w:sz w:val="22"/>
          <w:szCs w:val="22"/>
          <w:shd w:val="clear" w:color="auto" w:fill="FFFF99"/>
          <w:rtl/>
        </w:rPr>
        <w:t xml:space="preserve"> שקלים חדשים בתוספת שני אלה:</w:t>
      </w:r>
    </w:p>
    <w:p w:rsidR="00123573" w:rsidRPr="00B84DB8" w:rsidRDefault="00123573" w:rsidP="00123573">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ההפרש החיוני שבין ההכנסה החודשית הממוצעת וההכנסה הנוספת הממוצעת של העובד לבין </w:t>
      </w:r>
      <w:r w:rsidRPr="00B84DB8">
        <w:rPr>
          <w:rStyle w:val="default"/>
          <w:rFonts w:cs="FrankRuehl" w:hint="cs"/>
          <w:strike/>
          <w:vanish/>
          <w:sz w:val="22"/>
          <w:szCs w:val="22"/>
          <w:shd w:val="clear" w:color="auto" w:fill="FFFF99"/>
          <w:rtl/>
        </w:rPr>
        <w:t>4,740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4,780</w:t>
      </w:r>
      <w:r w:rsidRPr="00B84DB8">
        <w:rPr>
          <w:rStyle w:val="default"/>
          <w:rFonts w:cs="FrankRuehl" w:hint="cs"/>
          <w:vanish/>
          <w:sz w:val="22"/>
          <w:szCs w:val="22"/>
          <w:shd w:val="clear" w:color="auto" w:fill="FFFF99"/>
          <w:rtl/>
        </w:rPr>
        <w:t xml:space="preserve"> שקלים חדשים, אך לא יותר מ-</w:t>
      </w:r>
      <w:r w:rsidRPr="00B84DB8">
        <w:rPr>
          <w:rStyle w:val="default"/>
          <w:rFonts w:cs="FrankRuehl" w:hint="cs"/>
          <w:strike/>
          <w:vanish/>
          <w:sz w:val="22"/>
          <w:szCs w:val="22"/>
          <w:shd w:val="clear" w:color="auto" w:fill="FFFF99"/>
          <w:rtl/>
        </w:rPr>
        <w:t>1,420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1,430</w:t>
      </w:r>
      <w:r w:rsidRPr="00B84DB8">
        <w:rPr>
          <w:rStyle w:val="default"/>
          <w:rFonts w:cs="FrankRuehl" w:hint="cs"/>
          <w:vanish/>
          <w:sz w:val="22"/>
          <w:szCs w:val="22"/>
          <w:shd w:val="clear" w:color="auto" w:fill="FFFF99"/>
          <w:rtl/>
        </w:rPr>
        <w:t xml:space="preserve"> שקלים חדשים;</w:t>
      </w:r>
    </w:p>
    <w:p w:rsidR="00123573" w:rsidRPr="00B84DB8" w:rsidRDefault="00123573" w:rsidP="00123573">
      <w:pPr>
        <w:pStyle w:val="P00"/>
        <w:spacing w:before="0"/>
        <w:ind w:left="1474"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ההפרש החיובי שבין ההכנסה החודשית הממוצעת וההכנסה הנוספת הממוצעת של בן זוגו של העובד לבין </w:t>
      </w:r>
      <w:r w:rsidRPr="00B84DB8">
        <w:rPr>
          <w:rStyle w:val="default"/>
          <w:rFonts w:cs="FrankRuehl" w:hint="cs"/>
          <w:strike/>
          <w:vanish/>
          <w:sz w:val="22"/>
          <w:szCs w:val="22"/>
          <w:shd w:val="clear" w:color="auto" w:fill="FFFF99"/>
          <w:rtl/>
        </w:rPr>
        <w:t>4,740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4,780</w:t>
      </w:r>
      <w:r w:rsidRPr="00B84DB8">
        <w:rPr>
          <w:rStyle w:val="default"/>
          <w:rFonts w:cs="FrankRuehl" w:hint="cs"/>
          <w:vanish/>
          <w:sz w:val="22"/>
          <w:szCs w:val="22"/>
          <w:shd w:val="clear" w:color="auto" w:fill="FFFF99"/>
          <w:rtl/>
        </w:rPr>
        <w:t xml:space="preserve"> שקלים חדשים, אך לא יותר מ-</w:t>
      </w:r>
      <w:r w:rsidRPr="00B84DB8">
        <w:rPr>
          <w:rStyle w:val="default"/>
          <w:rFonts w:cs="FrankRuehl" w:hint="cs"/>
          <w:strike/>
          <w:vanish/>
          <w:sz w:val="22"/>
          <w:szCs w:val="22"/>
          <w:shd w:val="clear" w:color="auto" w:fill="FFFF99"/>
          <w:rtl/>
        </w:rPr>
        <w:t>1,420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1,430</w:t>
      </w:r>
      <w:r w:rsidRPr="00B84DB8">
        <w:rPr>
          <w:rStyle w:val="default"/>
          <w:rFonts w:cs="FrankRuehl" w:hint="cs"/>
          <w:vanish/>
          <w:sz w:val="22"/>
          <w:szCs w:val="22"/>
          <w:shd w:val="clear" w:color="auto" w:fill="FFFF99"/>
          <w:rtl/>
        </w:rPr>
        <w:t xml:space="preserve"> שקלים חדשים.</w:t>
      </w:r>
    </w:p>
    <w:p w:rsidR="00123573" w:rsidRPr="00B84DB8" w:rsidRDefault="00123573" w:rsidP="00123573">
      <w:pPr>
        <w:pStyle w:val="P00"/>
        <w:spacing w:before="0"/>
        <w:ind w:left="0" w:right="1134"/>
        <w:rPr>
          <w:rStyle w:val="default"/>
          <w:rFonts w:ascii="FrankRuehl" w:hAnsi="FrankRuehl" w:cs="FrankRuehl"/>
          <w:vanish/>
          <w:szCs w:val="20"/>
          <w:shd w:val="clear" w:color="auto" w:fill="FFFF99"/>
          <w:rtl/>
        </w:rPr>
      </w:pPr>
    </w:p>
    <w:p w:rsidR="00123573" w:rsidRPr="00B84DB8" w:rsidRDefault="00123573" w:rsidP="00123573">
      <w:pPr>
        <w:pStyle w:val="P00"/>
        <w:spacing w:before="0"/>
        <w:ind w:left="0" w:right="1134"/>
        <w:rPr>
          <w:rStyle w:val="default"/>
          <w:rFonts w:ascii="FrankRuehl" w:hAnsi="FrankRuehl" w:cs="FrankRuehl" w:hint="cs"/>
          <w:vanish/>
          <w:color w:val="FF0000"/>
          <w:szCs w:val="20"/>
          <w:shd w:val="clear" w:color="auto" w:fill="FFFF99"/>
          <w:rtl/>
        </w:rPr>
      </w:pPr>
      <w:r w:rsidRPr="00B84DB8">
        <w:rPr>
          <w:rStyle w:val="default"/>
          <w:rFonts w:ascii="FrankRuehl" w:hAnsi="FrankRuehl" w:cs="FrankRuehl" w:hint="cs"/>
          <w:vanish/>
          <w:color w:val="FF0000"/>
          <w:szCs w:val="20"/>
          <w:shd w:val="clear" w:color="auto" w:fill="FFFF99"/>
          <w:rtl/>
        </w:rPr>
        <w:t>מיום 1.1.2019 עד יום 31.12.2020</w:t>
      </w:r>
      <w:r w:rsidR="00592D5B" w:rsidRPr="00B84DB8">
        <w:rPr>
          <w:rStyle w:val="default"/>
          <w:rFonts w:ascii="FrankRuehl" w:hAnsi="FrankRuehl" w:cs="FrankRuehl" w:hint="cs"/>
          <w:vanish/>
          <w:szCs w:val="20"/>
          <w:shd w:val="clear" w:color="auto" w:fill="FFFF99"/>
          <w:rtl/>
        </w:rPr>
        <w:t xml:space="preserve"> (לאור פיזור הכנסת ה-23 עד יום 6.7.2021)</w:t>
      </w:r>
    </w:p>
    <w:p w:rsidR="00123573" w:rsidRPr="00B84DB8" w:rsidRDefault="00123573" w:rsidP="00123573">
      <w:pPr>
        <w:pStyle w:val="P00"/>
        <w:spacing w:before="0"/>
        <w:ind w:left="0" w:right="1134"/>
        <w:rPr>
          <w:rStyle w:val="default"/>
          <w:rFonts w:cs="FrankRuehl" w:hint="cs"/>
          <w:vanish/>
          <w:szCs w:val="20"/>
          <w:shd w:val="clear" w:color="auto" w:fill="FFFF99"/>
          <w:rtl/>
          <w:lang w:eastAsia="en-US"/>
        </w:rPr>
      </w:pPr>
      <w:r w:rsidRPr="00B84DB8">
        <w:rPr>
          <w:rStyle w:val="default"/>
          <w:rFonts w:cs="FrankRuehl" w:hint="cs"/>
          <w:b/>
          <w:bCs/>
          <w:vanish/>
          <w:szCs w:val="20"/>
          <w:shd w:val="clear" w:color="auto" w:fill="FFFF99"/>
          <w:rtl/>
          <w:lang w:eastAsia="en-US"/>
        </w:rPr>
        <w:t>תיקון מס' 11 הוראת שעה</w:t>
      </w:r>
    </w:p>
    <w:p w:rsidR="00123573" w:rsidRPr="00B84DB8" w:rsidRDefault="00123573" w:rsidP="00123573">
      <w:pPr>
        <w:pStyle w:val="P00"/>
        <w:spacing w:before="0"/>
        <w:ind w:left="0" w:right="1134"/>
        <w:rPr>
          <w:rStyle w:val="default"/>
          <w:rFonts w:ascii="FrankRuehl" w:hAnsi="FrankRuehl" w:cs="FrankRuehl"/>
          <w:vanish/>
          <w:szCs w:val="20"/>
          <w:shd w:val="clear" w:color="auto" w:fill="FFFF99"/>
          <w:rtl/>
        </w:rPr>
      </w:pPr>
      <w:hyperlink r:id="rId123" w:history="1">
        <w:r w:rsidRPr="00B84DB8">
          <w:rPr>
            <w:rStyle w:val="Hyperlink"/>
            <w:rFonts w:ascii="FrankRuehl" w:hAnsi="FrankRuehl" w:cs="FrankRuehl"/>
            <w:vanish/>
            <w:szCs w:val="20"/>
            <w:shd w:val="clear" w:color="auto" w:fill="FFFF99"/>
            <w:rtl/>
          </w:rPr>
          <w:t>ס"ח תשע"ח מס' 2713</w:t>
        </w:r>
      </w:hyperlink>
      <w:r w:rsidRPr="00B84DB8">
        <w:rPr>
          <w:rStyle w:val="default"/>
          <w:rFonts w:ascii="FrankRuehl" w:hAnsi="FrankRuehl" w:cs="FrankRuehl"/>
          <w:vanish/>
          <w:szCs w:val="20"/>
          <w:shd w:val="clear" w:color="auto" w:fill="FFFF99"/>
          <w:rtl/>
        </w:rPr>
        <w:t xml:space="preserve"> מיום 22.3.2018 עמ' 51</w:t>
      </w:r>
      <w:r w:rsidRPr="00B84DB8">
        <w:rPr>
          <w:rStyle w:val="default"/>
          <w:rFonts w:ascii="FrankRuehl" w:hAnsi="FrankRuehl" w:cs="FrankRuehl" w:hint="cs"/>
          <w:vanish/>
          <w:szCs w:val="20"/>
          <w:shd w:val="clear" w:color="auto" w:fill="FFFF99"/>
          <w:rtl/>
        </w:rPr>
        <w:t>6</w:t>
      </w:r>
      <w:r w:rsidRPr="00B84DB8">
        <w:rPr>
          <w:rStyle w:val="default"/>
          <w:rFonts w:ascii="FrankRuehl" w:hAnsi="FrankRuehl" w:cs="FrankRuehl"/>
          <w:vanish/>
          <w:szCs w:val="20"/>
          <w:shd w:val="clear" w:color="auto" w:fill="FFFF99"/>
          <w:rtl/>
        </w:rPr>
        <w:t xml:space="preserve"> (</w:t>
      </w:r>
      <w:hyperlink r:id="rId124" w:history="1">
        <w:r w:rsidRPr="00B84DB8">
          <w:rPr>
            <w:rStyle w:val="Hyperlink"/>
            <w:rFonts w:ascii="FrankRuehl" w:hAnsi="FrankRuehl" w:cs="FrankRuehl"/>
            <w:vanish/>
            <w:szCs w:val="20"/>
            <w:shd w:val="clear" w:color="auto" w:fill="FFFF99"/>
            <w:rtl/>
          </w:rPr>
          <w:t>ה"ח 1196</w:t>
        </w:r>
      </w:hyperlink>
      <w:r w:rsidRPr="00B84DB8">
        <w:rPr>
          <w:rStyle w:val="default"/>
          <w:rFonts w:ascii="FrankRuehl" w:hAnsi="FrankRuehl" w:cs="FrankRuehl"/>
          <w:vanish/>
          <w:szCs w:val="20"/>
          <w:shd w:val="clear" w:color="auto" w:fill="FFFF99"/>
          <w:rtl/>
        </w:rPr>
        <w:t>)</w:t>
      </w:r>
    </w:p>
    <w:p w:rsidR="00517BE3" w:rsidRPr="00B84DB8" w:rsidRDefault="00517BE3" w:rsidP="00517BE3">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 xml:space="preserve">בסעיף זה, "הכנסה עודפת"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שני אלה:</w:t>
      </w:r>
    </w:p>
    <w:p w:rsidR="00517BE3" w:rsidRPr="00B84DB8" w:rsidRDefault="00517BE3" w:rsidP="00517BE3">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הסכום המתקבל מצירוף ההכנסה החודשית הממוצעת וההכנסה הנוספת הממוצעת של העובד, להכנסות כאמור של בן זוגו;</w:t>
      </w:r>
    </w:p>
    <w:p w:rsidR="00517BE3" w:rsidRPr="00B84DB8" w:rsidRDefault="00517BE3" w:rsidP="00376352">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r>
      <w:r w:rsidR="002972BE" w:rsidRPr="00B84DB8">
        <w:rPr>
          <w:rStyle w:val="default"/>
          <w:rFonts w:cs="FrankRuehl" w:hint="cs"/>
          <w:strike/>
          <w:vanish/>
          <w:sz w:val="22"/>
          <w:szCs w:val="22"/>
          <w:shd w:val="clear" w:color="auto" w:fill="FFFF99"/>
          <w:rtl/>
        </w:rPr>
        <w:t>11,</w:t>
      </w:r>
      <w:r w:rsidR="00123573" w:rsidRPr="00B84DB8">
        <w:rPr>
          <w:rStyle w:val="default"/>
          <w:rFonts w:cs="FrankRuehl" w:hint="cs"/>
          <w:strike/>
          <w:vanish/>
          <w:sz w:val="22"/>
          <w:szCs w:val="22"/>
          <w:shd w:val="clear" w:color="auto" w:fill="FFFF99"/>
          <w:rtl/>
        </w:rPr>
        <w:t>94</w:t>
      </w:r>
      <w:r w:rsidR="00173649" w:rsidRPr="00B84DB8">
        <w:rPr>
          <w:rStyle w:val="default"/>
          <w:rFonts w:cs="FrankRuehl" w:hint="cs"/>
          <w:strike/>
          <w:vanish/>
          <w:sz w:val="22"/>
          <w:szCs w:val="22"/>
          <w:shd w:val="clear" w:color="auto" w:fill="FFFF99"/>
          <w:rtl/>
        </w:rPr>
        <w:t>0</w:t>
      </w:r>
      <w:r w:rsidR="00123573" w:rsidRPr="00B84DB8">
        <w:rPr>
          <w:rStyle w:val="default"/>
          <w:rFonts w:cs="FrankRuehl" w:hint="cs"/>
          <w:vanish/>
          <w:sz w:val="22"/>
          <w:szCs w:val="22"/>
          <w:shd w:val="clear" w:color="auto" w:fill="FFFF99"/>
          <w:rtl/>
        </w:rPr>
        <w:t xml:space="preserve"> </w:t>
      </w:r>
      <w:r w:rsidR="00123573" w:rsidRPr="00B84DB8">
        <w:rPr>
          <w:rStyle w:val="default"/>
          <w:rFonts w:cs="FrankRuehl" w:hint="cs"/>
          <w:vanish/>
          <w:sz w:val="22"/>
          <w:szCs w:val="22"/>
          <w:u w:val="single"/>
          <w:shd w:val="clear" w:color="auto" w:fill="FFFF99"/>
          <w:rtl/>
        </w:rPr>
        <w:t>12,380</w:t>
      </w:r>
      <w:r w:rsidRPr="00B84DB8">
        <w:rPr>
          <w:rStyle w:val="default"/>
          <w:rFonts w:cs="FrankRuehl" w:hint="cs"/>
          <w:vanish/>
          <w:sz w:val="22"/>
          <w:szCs w:val="22"/>
          <w:shd w:val="clear" w:color="auto" w:fill="FFFF99"/>
          <w:rtl/>
        </w:rPr>
        <w:t xml:space="preserve"> שקלים חדשים בתוספת שני אלה:</w:t>
      </w:r>
    </w:p>
    <w:p w:rsidR="00517BE3" w:rsidRPr="00B84DB8" w:rsidRDefault="00517BE3" w:rsidP="00376352">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ההפרש החיוני שבין ההכנסה החודשית הממוצעת וההכנסה הנוספת הממוצעת של העובד לבין </w:t>
      </w:r>
      <w:r w:rsidRPr="00B84DB8">
        <w:rPr>
          <w:rStyle w:val="default"/>
          <w:rFonts w:cs="FrankRuehl" w:hint="cs"/>
          <w:strike/>
          <w:vanish/>
          <w:sz w:val="22"/>
          <w:szCs w:val="22"/>
          <w:shd w:val="clear" w:color="auto" w:fill="FFFF99"/>
          <w:rtl/>
        </w:rPr>
        <w:t>4,</w:t>
      </w:r>
      <w:r w:rsidR="00376352" w:rsidRPr="00B84DB8">
        <w:rPr>
          <w:rStyle w:val="default"/>
          <w:rFonts w:cs="FrankRuehl" w:hint="cs"/>
          <w:strike/>
          <w:vanish/>
          <w:sz w:val="22"/>
          <w:szCs w:val="22"/>
          <w:shd w:val="clear" w:color="auto" w:fill="FFFF99"/>
          <w:rtl/>
        </w:rPr>
        <w:t>7</w:t>
      </w:r>
      <w:r w:rsidR="00123573" w:rsidRPr="00B84DB8">
        <w:rPr>
          <w:rStyle w:val="default"/>
          <w:rFonts w:cs="FrankRuehl" w:hint="cs"/>
          <w:strike/>
          <w:vanish/>
          <w:sz w:val="22"/>
          <w:szCs w:val="22"/>
          <w:shd w:val="clear" w:color="auto" w:fill="FFFF99"/>
          <w:rtl/>
        </w:rPr>
        <w:t>8</w:t>
      </w:r>
      <w:r w:rsidR="00053C80" w:rsidRPr="00B84DB8">
        <w:rPr>
          <w:rStyle w:val="default"/>
          <w:rFonts w:cs="FrankRuehl" w:hint="cs"/>
          <w:strike/>
          <w:vanish/>
          <w:sz w:val="22"/>
          <w:szCs w:val="22"/>
          <w:shd w:val="clear" w:color="auto" w:fill="FFFF99"/>
          <w:rtl/>
        </w:rPr>
        <w:t>0</w:t>
      </w:r>
      <w:r w:rsidRPr="00B84DB8">
        <w:rPr>
          <w:rStyle w:val="default"/>
          <w:rFonts w:cs="FrankRuehl" w:hint="cs"/>
          <w:vanish/>
          <w:sz w:val="22"/>
          <w:szCs w:val="22"/>
          <w:shd w:val="clear" w:color="auto" w:fill="FFFF99"/>
          <w:rtl/>
        </w:rPr>
        <w:t xml:space="preserve"> </w:t>
      </w:r>
      <w:r w:rsidR="00123573" w:rsidRPr="00B84DB8">
        <w:rPr>
          <w:rStyle w:val="default"/>
          <w:rFonts w:cs="FrankRuehl" w:hint="cs"/>
          <w:vanish/>
          <w:sz w:val="22"/>
          <w:szCs w:val="22"/>
          <w:u w:val="single"/>
          <w:shd w:val="clear" w:color="auto" w:fill="FFFF99"/>
          <w:rtl/>
        </w:rPr>
        <w:t>5,00</w:t>
      </w:r>
      <w:r w:rsidR="00173649"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אך לא יותר מ-</w:t>
      </w:r>
      <w:r w:rsidR="00376352" w:rsidRPr="00B84DB8">
        <w:rPr>
          <w:rStyle w:val="default"/>
          <w:rFonts w:cs="FrankRuehl" w:hint="cs"/>
          <w:vanish/>
          <w:sz w:val="22"/>
          <w:szCs w:val="22"/>
          <w:shd w:val="clear" w:color="auto" w:fill="FFFF99"/>
          <w:rtl/>
        </w:rPr>
        <w:t>1,4</w:t>
      </w:r>
      <w:r w:rsidR="00123573" w:rsidRPr="00B84DB8">
        <w:rPr>
          <w:rStyle w:val="default"/>
          <w:rFonts w:cs="FrankRuehl" w:hint="cs"/>
          <w:vanish/>
          <w:sz w:val="22"/>
          <w:szCs w:val="22"/>
          <w:shd w:val="clear" w:color="auto" w:fill="FFFF99"/>
          <w:rtl/>
        </w:rPr>
        <w:t>3</w:t>
      </w:r>
      <w:r w:rsidR="00376352" w:rsidRPr="00B84DB8">
        <w:rPr>
          <w:rStyle w:val="default"/>
          <w:rFonts w:cs="FrankRuehl" w:hint="cs"/>
          <w:vanish/>
          <w:sz w:val="22"/>
          <w:szCs w:val="22"/>
          <w:shd w:val="clear" w:color="auto" w:fill="FFFF99"/>
          <w:rtl/>
        </w:rPr>
        <w:t>0</w:t>
      </w:r>
      <w:r w:rsidRPr="00B84DB8">
        <w:rPr>
          <w:rStyle w:val="default"/>
          <w:rFonts w:cs="FrankRuehl" w:hint="cs"/>
          <w:vanish/>
          <w:sz w:val="22"/>
          <w:szCs w:val="22"/>
          <w:shd w:val="clear" w:color="auto" w:fill="FFFF99"/>
          <w:rtl/>
        </w:rPr>
        <w:t xml:space="preserve"> שקלים חדשים;</w:t>
      </w:r>
    </w:p>
    <w:p w:rsidR="00517BE3" w:rsidRPr="00517BE3" w:rsidRDefault="00517BE3" w:rsidP="00376352">
      <w:pPr>
        <w:pStyle w:val="P00"/>
        <w:spacing w:before="0"/>
        <w:ind w:left="1474" w:right="1134"/>
        <w:rPr>
          <w:rStyle w:val="default"/>
          <w:rFonts w:cs="FrankRuehl" w:hint="cs"/>
          <w:sz w:val="2"/>
          <w:szCs w:val="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ההפרש החיובי שבין ההכנסה החודשית הממוצעת וההכנסה הנוספת הממוצעת של בן זוגו של העובד לבין </w:t>
      </w:r>
      <w:r w:rsidRPr="00B84DB8">
        <w:rPr>
          <w:rStyle w:val="default"/>
          <w:rFonts w:cs="FrankRuehl" w:hint="cs"/>
          <w:strike/>
          <w:vanish/>
          <w:sz w:val="22"/>
          <w:szCs w:val="22"/>
          <w:shd w:val="clear" w:color="auto" w:fill="FFFF99"/>
          <w:rtl/>
        </w:rPr>
        <w:t>4,</w:t>
      </w:r>
      <w:r w:rsidR="00376352" w:rsidRPr="00B84DB8">
        <w:rPr>
          <w:rStyle w:val="default"/>
          <w:rFonts w:cs="FrankRuehl" w:hint="cs"/>
          <w:strike/>
          <w:vanish/>
          <w:sz w:val="22"/>
          <w:szCs w:val="22"/>
          <w:shd w:val="clear" w:color="auto" w:fill="FFFF99"/>
          <w:rtl/>
        </w:rPr>
        <w:t>7</w:t>
      </w:r>
      <w:r w:rsidR="00123573" w:rsidRPr="00B84DB8">
        <w:rPr>
          <w:rStyle w:val="default"/>
          <w:rFonts w:cs="FrankRuehl" w:hint="cs"/>
          <w:strike/>
          <w:vanish/>
          <w:sz w:val="22"/>
          <w:szCs w:val="22"/>
          <w:shd w:val="clear" w:color="auto" w:fill="FFFF99"/>
          <w:rtl/>
        </w:rPr>
        <w:t>8</w:t>
      </w:r>
      <w:r w:rsidR="00053C80" w:rsidRPr="00B84DB8">
        <w:rPr>
          <w:rStyle w:val="default"/>
          <w:rFonts w:cs="FrankRuehl" w:hint="cs"/>
          <w:strike/>
          <w:vanish/>
          <w:sz w:val="22"/>
          <w:szCs w:val="22"/>
          <w:shd w:val="clear" w:color="auto" w:fill="FFFF99"/>
          <w:rtl/>
        </w:rPr>
        <w:t>0</w:t>
      </w:r>
      <w:r w:rsidRPr="00B84DB8">
        <w:rPr>
          <w:rStyle w:val="default"/>
          <w:rFonts w:cs="FrankRuehl" w:hint="cs"/>
          <w:vanish/>
          <w:sz w:val="22"/>
          <w:szCs w:val="22"/>
          <w:shd w:val="clear" w:color="auto" w:fill="FFFF99"/>
          <w:rtl/>
        </w:rPr>
        <w:t xml:space="preserve"> </w:t>
      </w:r>
      <w:r w:rsidR="00123573" w:rsidRPr="00B84DB8">
        <w:rPr>
          <w:rStyle w:val="default"/>
          <w:rFonts w:cs="FrankRuehl" w:hint="cs"/>
          <w:vanish/>
          <w:sz w:val="22"/>
          <w:szCs w:val="22"/>
          <w:u w:val="single"/>
          <w:shd w:val="clear" w:color="auto" w:fill="FFFF99"/>
          <w:rtl/>
        </w:rPr>
        <w:t>5,00</w:t>
      </w:r>
      <w:r w:rsidR="00173649"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אך לא יותר מ-</w:t>
      </w:r>
      <w:r w:rsidR="00376352" w:rsidRPr="00B84DB8">
        <w:rPr>
          <w:rStyle w:val="default"/>
          <w:rFonts w:cs="FrankRuehl" w:hint="cs"/>
          <w:vanish/>
          <w:sz w:val="22"/>
          <w:szCs w:val="22"/>
          <w:shd w:val="clear" w:color="auto" w:fill="FFFF99"/>
          <w:rtl/>
        </w:rPr>
        <w:t>1,4</w:t>
      </w:r>
      <w:r w:rsidR="00123573" w:rsidRPr="00B84DB8">
        <w:rPr>
          <w:rStyle w:val="default"/>
          <w:rFonts w:cs="FrankRuehl" w:hint="cs"/>
          <w:vanish/>
          <w:sz w:val="22"/>
          <w:szCs w:val="22"/>
          <w:shd w:val="clear" w:color="auto" w:fill="FFFF99"/>
          <w:rtl/>
        </w:rPr>
        <w:t>3</w:t>
      </w:r>
      <w:r w:rsidR="00376352" w:rsidRPr="00B84DB8">
        <w:rPr>
          <w:rStyle w:val="default"/>
          <w:rFonts w:cs="FrankRuehl" w:hint="cs"/>
          <w:vanish/>
          <w:sz w:val="22"/>
          <w:szCs w:val="22"/>
          <w:shd w:val="clear" w:color="auto" w:fill="FFFF99"/>
          <w:rtl/>
        </w:rPr>
        <w:t>0</w:t>
      </w:r>
      <w:r w:rsidRPr="00B84DB8">
        <w:rPr>
          <w:rStyle w:val="default"/>
          <w:rFonts w:cs="FrankRuehl" w:hint="cs"/>
          <w:vanish/>
          <w:sz w:val="22"/>
          <w:szCs w:val="22"/>
          <w:shd w:val="clear" w:color="auto" w:fill="FFFF99"/>
          <w:rtl/>
        </w:rPr>
        <w:t xml:space="preserve"> שקלים חדשים.</w:t>
      </w:r>
      <w:bookmarkEnd w:id="39"/>
    </w:p>
    <w:p w:rsidR="00870C73" w:rsidRDefault="00870C73" w:rsidP="00C13C43">
      <w:pPr>
        <w:pStyle w:val="P00"/>
        <w:spacing w:before="72"/>
        <w:ind w:left="0" w:right="1134"/>
        <w:rPr>
          <w:rStyle w:val="default"/>
          <w:rFonts w:cs="FrankRuehl"/>
          <w:rtl/>
        </w:rPr>
      </w:pPr>
      <w:bookmarkStart w:id="40" w:name="Seif6"/>
      <w:bookmarkEnd w:id="40"/>
      <w:r>
        <w:rPr>
          <w:rFonts w:cs="Miriam"/>
          <w:lang w:val="he-IL"/>
        </w:rPr>
        <w:pict>
          <v:rect id="_x0000_s2405" style="position:absolute;left:0;text-align:left;margin-left:464.35pt;margin-top:7.1pt;width:75.05pt;height:56.1pt;z-index:251601408" o:allowincell="f" filled="f" stroked="f" strokecolor="lime" strokeweight=".25pt">
            <v:textbox style="mso-next-textbox:#_x0000_s2405" inset="0,0,0,0">
              <w:txbxContent>
                <w:p w:rsidR="00935978" w:rsidRDefault="00935978">
                  <w:pPr>
                    <w:spacing w:line="160" w:lineRule="exact"/>
                    <w:rPr>
                      <w:rFonts w:cs="Miriam" w:hint="cs"/>
                      <w:sz w:val="18"/>
                      <w:szCs w:val="18"/>
                      <w:rtl/>
                    </w:rPr>
                  </w:pPr>
                  <w:r>
                    <w:rPr>
                      <w:rFonts w:cs="Miriam" w:hint="cs"/>
                      <w:sz w:val="18"/>
                      <w:szCs w:val="18"/>
                      <w:rtl/>
                    </w:rPr>
                    <w:t>עובד שנקבע לגביו שכר מינימום מותאם</w:t>
                  </w:r>
                </w:p>
                <w:p w:rsidR="00935978" w:rsidRDefault="00935978" w:rsidP="002972BE">
                  <w:pPr>
                    <w:spacing w:line="160" w:lineRule="exac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תשע"ו-2016</w:t>
                  </w:r>
                </w:p>
                <w:p w:rsidR="00935978" w:rsidRDefault="00935978" w:rsidP="002972BE">
                  <w:pPr>
                    <w:spacing w:line="160" w:lineRule="exact"/>
                    <w:rPr>
                      <w:rFonts w:cs="Miriam"/>
                      <w:noProof/>
                      <w:sz w:val="18"/>
                      <w:szCs w:val="18"/>
                      <w:rtl/>
                    </w:rPr>
                  </w:pPr>
                  <w:r>
                    <w:rPr>
                      <w:rFonts w:cs="Miriam" w:hint="cs"/>
                      <w:noProof/>
                      <w:sz w:val="18"/>
                      <w:szCs w:val="18"/>
                      <w:rtl/>
                    </w:rPr>
                    <w:t>הודעה תשע"ז-2017</w:t>
                  </w:r>
                </w:p>
                <w:p w:rsidR="007A3923" w:rsidRDefault="007A3923" w:rsidP="007A3923">
                  <w:pPr>
                    <w:spacing w:line="160" w:lineRule="exact"/>
                    <w:rPr>
                      <w:rFonts w:cs="Miriam" w:hint="cs"/>
                      <w:noProof/>
                      <w:sz w:val="18"/>
                      <w:szCs w:val="18"/>
                      <w:rtl/>
                    </w:rPr>
                  </w:pPr>
                  <w:r>
                    <w:rPr>
                      <w:rFonts w:cs="Miriam" w:hint="cs"/>
                      <w:noProof/>
                      <w:sz w:val="18"/>
                      <w:szCs w:val="18"/>
                      <w:rtl/>
                    </w:rPr>
                    <w:t>(תיקון מס' 11 הוראת שעה) תשע"ח-2018</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נקבע לעובד כאמור בסעיף 2 שכר מינימום מותאם, יקראו לגביו את הוראות הסעיף האמור ואת הוראות סעיפים 4 ו-5, ביחס לתקופה שנקבע לגביו שכר כאמור, </w:t>
      </w:r>
      <w:r w:rsidR="00C13C43" w:rsidRPr="00C13C43">
        <w:rPr>
          <w:rStyle w:val="default"/>
          <w:rFonts w:cs="FrankRuehl" w:hint="cs"/>
          <w:rtl/>
        </w:rPr>
        <w:t xml:space="preserve">כך שבכל מקום, המילים "שמלאו לו 55 שנים" </w:t>
      </w:r>
      <w:r w:rsidR="00C13C43" w:rsidRPr="00C13C43">
        <w:rPr>
          <w:rStyle w:val="default"/>
          <w:rFonts w:cs="FrankRuehl"/>
          <w:rtl/>
        </w:rPr>
        <w:t>–</w:t>
      </w:r>
      <w:r w:rsidR="00C13C43" w:rsidRPr="00C13C43">
        <w:rPr>
          <w:rStyle w:val="default"/>
          <w:rFonts w:cs="FrankRuehl" w:hint="cs"/>
          <w:rtl/>
        </w:rPr>
        <w:t xml:space="preserve"> יימחקו, </w:t>
      </w:r>
      <w:r w:rsidR="001B4934">
        <w:rPr>
          <w:rStyle w:val="default"/>
          <w:rFonts w:cs="FrankRuehl" w:hint="cs"/>
          <w:rtl/>
        </w:rPr>
        <w:t>במקום "2,060 שקלים חדשים" ו"3,58</w:t>
      </w:r>
      <w:r w:rsidR="00C13C43" w:rsidRPr="00C13C43">
        <w:rPr>
          <w:rStyle w:val="default"/>
          <w:rFonts w:cs="FrankRuehl" w:hint="cs"/>
          <w:rtl/>
        </w:rPr>
        <w:t>0 שקלים חדשים" יבוא "סכום כאמור כשהוא מוכפל במקדם", ובמקו</w:t>
      </w:r>
      <w:r w:rsidR="001B4934">
        <w:rPr>
          <w:rStyle w:val="default"/>
          <w:rFonts w:cs="FrankRuehl" w:hint="cs"/>
          <w:rtl/>
        </w:rPr>
        <w:t>ם "1,200 שקלים חדשים" יבוא "</w:t>
      </w:r>
      <w:r w:rsidR="002E2AA8">
        <w:rPr>
          <w:rStyle w:val="default"/>
          <w:rFonts w:cs="FrankRuehl" w:hint="cs"/>
          <w:rtl/>
        </w:rPr>
        <w:t>4,780</w:t>
      </w:r>
      <w:r w:rsidR="00C13C43" w:rsidRPr="00C13C43">
        <w:rPr>
          <w:rStyle w:val="default"/>
          <w:rFonts w:cs="FrankRuehl" w:hint="cs"/>
          <w:rtl/>
        </w:rPr>
        <w:t xml:space="preserve"> ש</w:t>
      </w:r>
      <w:r w:rsidR="001B4934">
        <w:rPr>
          <w:rStyle w:val="default"/>
          <w:rFonts w:cs="FrankRuehl" w:hint="cs"/>
          <w:rtl/>
        </w:rPr>
        <w:t>קלים חדשים בניכוי המכפלה של 3,58</w:t>
      </w:r>
      <w:r w:rsidR="00C13C43" w:rsidRPr="00C13C43">
        <w:rPr>
          <w:rStyle w:val="default"/>
          <w:rFonts w:cs="FrankRuehl" w:hint="cs"/>
          <w:rtl/>
        </w:rPr>
        <w:t>0 שקלים חדשים במקדם"</w:t>
      </w:r>
      <w:r>
        <w:rPr>
          <w:rStyle w:val="default"/>
          <w:rFonts w:cs="FrankRuehl" w:hint="cs"/>
          <w:rtl/>
        </w:rPr>
        <w:t>.</w:t>
      </w:r>
    </w:p>
    <w:p w:rsidR="00870C73" w:rsidRDefault="00870C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w:t>
      </w:r>
      <w:r>
        <w:rPr>
          <w:rStyle w:val="default"/>
          <w:rFonts w:cs="FrankRuehl"/>
          <w:rtl/>
        </w:rPr>
        <w:t>–</w:t>
      </w:r>
    </w:p>
    <w:p w:rsidR="00870C73" w:rsidRDefault="00870C73">
      <w:pPr>
        <w:pStyle w:val="P00"/>
        <w:spacing w:before="72"/>
        <w:ind w:left="0" w:right="1134"/>
        <w:rPr>
          <w:rStyle w:val="default"/>
          <w:rFonts w:cs="FrankRuehl" w:hint="cs"/>
          <w:rtl/>
        </w:rPr>
      </w:pPr>
      <w:r>
        <w:rPr>
          <w:rStyle w:val="default"/>
          <w:rFonts w:cs="FrankRuehl" w:hint="cs"/>
          <w:rtl/>
        </w:rPr>
        <w:tab/>
        <w:t xml:space="preserve">"חוק שכר מינימום" </w:t>
      </w:r>
      <w:r>
        <w:rPr>
          <w:rStyle w:val="default"/>
          <w:rFonts w:cs="FrankRuehl"/>
          <w:rtl/>
        </w:rPr>
        <w:t>–</w:t>
      </w:r>
      <w:r>
        <w:rPr>
          <w:rStyle w:val="default"/>
          <w:rFonts w:cs="FrankRuehl" w:hint="cs"/>
          <w:rtl/>
        </w:rPr>
        <w:t xml:space="preserve"> חוק שכר מינימום, התשמ"ז-1987;</w:t>
      </w:r>
    </w:p>
    <w:p w:rsidR="00870C73" w:rsidRDefault="00870C73">
      <w:pPr>
        <w:pStyle w:val="P00"/>
        <w:spacing w:before="72"/>
        <w:ind w:left="0" w:right="1134"/>
        <w:rPr>
          <w:rStyle w:val="default"/>
          <w:rFonts w:cs="FrankRuehl" w:hint="cs"/>
          <w:rtl/>
        </w:rPr>
      </w:pPr>
      <w:r>
        <w:rPr>
          <w:rStyle w:val="default"/>
          <w:rFonts w:cs="FrankRuehl" w:hint="cs"/>
          <w:rtl/>
        </w:rPr>
        <w:tab/>
        <w:t xml:space="preserve">"מקדם" </w:t>
      </w:r>
      <w:r>
        <w:rPr>
          <w:rStyle w:val="default"/>
          <w:rFonts w:cs="FrankRuehl"/>
          <w:rtl/>
        </w:rPr>
        <w:t>–</w:t>
      </w:r>
      <w:r>
        <w:rPr>
          <w:rStyle w:val="default"/>
          <w:rFonts w:cs="FrankRuehl" w:hint="cs"/>
          <w:rtl/>
        </w:rPr>
        <w:t xml:space="preserve"> היחס בין שכר המינימום המותאם לבין שכר המינימום הממוצע;</w:t>
      </w:r>
    </w:p>
    <w:p w:rsidR="00870C73" w:rsidRDefault="00870C73">
      <w:pPr>
        <w:pStyle w:val="P00"/>
        <w:spacing w:before="72"/>
        <w:ind w:left="0" w:right="1134"/>
        <w:rPr>
          <w:rStyle w:val="default"/>
          <w:rFonts w:cs="FrankRuehl" w:hint="cs"/>
          <w:rtl/>
        </w:rPr>
      </w:pPr>
      <w:r>
        <w:rPr>
          <w:rStyle w:val="default"/>
          <w:rFonts w:cs="FrankRuehl" w:hint="cs"/>
          <w:rtl/>
        </w:rPr>
        <w:tab/>
        <w:t xml:space="preserve">"שכר מינימום מותאם" </w:t>
      </w:r>
      <w:r>
        <w:rPr>
          <w:rStyle w:val="default"/>
          <w:rFonts w:cs="FrankRuehl"/>
          <w:rtl/>
        </w:rPr>
        <w:t>–</w:t>
      </w:r>
      <w:r>
        <w:rPr>
          <w:rStyle w:val="default"/>
          <w:rFonts w:cs="FrankRuehl" w:hint="cs"/>
          <w:rtl/>
        </w:rPr>
        <w:t xml:space="preserve"> סך כל שכר המינימום שנקבע לגבי עובד לפי סעיף 17(ב) לחוק שכר מינימום, בעד כל אחד מחודשי שנת המס שבשלם נקבע לגביו שכר מינימום כאמור, כשהוא מחולק במספר החודשים כאמור;</w:t>
      </w:r>
    </w:p>
    <w:p w:rsidR="00870C73" w:rsidRDefault="00870C73">
      <w:pPr>
        <w:pStyle w:val="P00"/>
        <w:spacing w:before="72"/>
        <w:ind w:left="0" w:right="1134"/>
        <w:rPr>
          <w:rStyle w:val="default"/>
          <w:rFonts w:cs="FrankRuehl" w:hint="cs"/>
          <w:rtl/>
        </w:rPr>
      </w:pPr>
      <w:r>
        <w:rPr>
          <w:rStyle w:val="default"/>
          <w:rFonts w:cs="FrankRuehl" w:hint="cs"/>
          <w:rtl/>
        </w:rPr>
        <w:tab/>
        <w:t xml:space="preserve">"שכר מינימום ממוצע" </w:t>
      </w:r>
      <w:r>
        <w:rPr>
          <w:rStyle w:val="default"/>
          <w:rFonts w:cs="FrankRuehl"/>
          <w:rtl/>
        </w:rPr>
        <w:t>–</w:t>
      </w:r>
      <w:r>
        <w:rPr>
          <w:rStyle w:val="default"/>
          <w:rFonts w:cs="FrankRuehl" w:hint="cs"/>
          <w:rtl/>
        </w:rPr>
        <w:t xml:space="preserve"> סך כל שכר המינימום לחודש, כהגדרתו בחוק שכר מינימום, בעד כל אחד מחודשי שנת המס, כשהוא מחולק ב-12.</w:t>
      </w:r>
    </w:p>
    <w:p w:rsidR="00A11885" w:rsidRPr="00B84DB8" w:rsidRDefault="00A11885" w:rsidP="00A11885">
      <w:pPr>
        <w:pStyle w:val="P00"/>
        <w:spacing w:before="0"/>
        <w:ind w:left="0" w:right="1134"/>
        <w:rPr>
          <w:rStyle w:val="default"/>
          <w:rFonts w:cs="FrankRuehl" w:hint="cs"/>
          <w:vanish/>
          <w:color w:val="FF0000"/>
          <w:sz w:val="20"/>
          <w:szCs w:val="20"/>
          <w:shd w:val="clear" w:color="auto" w:fill="FFFF99"/>
          <w:rtl/>
        </w:rPr>
      </w:pPr>
      <w:bookmarkStart w:id="41" w:name="Rov78"/>
      <w:r w:rsidRPr="00B84DB8">
        <w:rPr>
          <w:rStyle w:val="default"/>
          <w:rFonts w:cs="FrankRuehl" w:hint="cs"/>
          <w:vanish/>
          <w:color w:val="FF0000"/>
          <w:sz w:val="20"/>
          <w:szCs w:val="20"/>
          <w:shd w:val="clear" w:color="auto" w:fill="FFFF99"/>
          <w:rtl/>
        </w:rPr>
        <w:t>מיום 1.6.2008</w:t>
      </w:r>
    </w:p>
    <w:p w:rsidR="00A11885" w:rsidRPr="00B84DB8" w:rsidRDefault="00A11885" w:rsidP="00A11885">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תשס"ח-2008</w:t>
      </w:r>
    </w:p>
    <w:p w:rsidR="00A11885" w:rsidRPr="00B84DB8" w:rsidRDefault="00A11885" w:rsidP="00A11885">
      <w:pPr>
        <w:pStyle w:val="P00"/>
        <w:spacing w:before="0"/>
        <w:ind w:left="0" w:right="1134"/>
        <w:rPr>
          <w:rStyle w:val="default"/>
          <w:rFonts w:cs="FrankRuehl" w:hint="cs"/>
          <w:vanish/>
          <w:sz w:val="20"/>
          <w:szCs w:val="20"/>
          <w:shd w:val="clear" w:color="auto" w:fill="FFFF99"/>
          <w:rtl/>
        </w:rPr>
      </w:pPr>
      <w:hyperlink r:id="rId125" w:history="1">
        <w:r w:rsidRPr="00B84DB8">
          <w:rPr>
            <w:rStyle w:val="Hyperlink"/>
            <w:rFonts w:cs="FrankRuehl" w:hint="cs"/>
            <w:vanish/>
            <w:szCs w:val="20"/>
            <w:shd w:val="clear" w:color="auto" w:fill="FFFF99"/>
            <w:rtl/>
          </w:rPr>
          <w:t>י"פ תשס"ח מס' 5852</w:t>
        </w:r>
      </w:hyperlink>
      <w:r w:rsidRPr="00B84DB8">
        <w:rPr>
          <w:rStyle w:val="default"/>
          <w:rFonts w:cs="FrankRuehl" w:hint="cs"/>
          <w:vanish/>
          <w:sz w:val="20"/>
          <w:szCs w:val="20"/>
          <w:shd w:val="clear" w:color="auto" w:fill="FFFF99"/>
          <w:rtl/>
        </w:rPr>
        <w:t xml:space="preserve"> מיום 25.9.2008 עמ' 4822</w:t>
      </w:r>
    </w:p>
    <w:p w:rsidR="00A11885" w:rsidRPr="00B84DB8" w:rsidRDefault="00A11885" w:rsidP="00A11885">
      <w:pPr>
        <w:pStyle w:val="P00"/>
        <w:ind w:left="0" w:right="1134"/>
        <w:rPr>
          <w:rStyle w:val="default"/>
          <w:rFonts w:cs="FrankRuehl" w:hint="cs"/>
          <w:vanish/>
          <w:sz w:val="22"/>
          <w:szCs w:val="22"/>
          <w:shd w:val="clear" w:color="auto" w:fill="FFFF99"/>
          <w:rtl/>
        </w:rPr>
      </w:pPr>
      <w:r w:rsidRPr="00B84DB8">
        <w:rPr>
          <w:rStyle w:val="big-number"/>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נקבע לעובד כאמור בסעיף 2 שכר מינימום מותאם, יקראו לגביו את הוראות הסעיף האמור ואת הוראות סעיפים 4 ו-5, ביחס לתקופה שנקבע לגביו שכר כאמור, כך שבכל מקום, במקום "</w:t>
      </w:r>
      <w:r w:rsidRPr="00B84DB8">
        <w:rPr>
          <w:rStyle w:val="default"/>
          <w:rFonts w:cs="FrankRuehl" w:hint="cs"/>
          <w:strike/>
          <w:vanish/>
          <w:sz w:val="22"/>
          <w:szCs w:val="22"/>
          <w:shd w:val="clear" w:color="auto" w:fill="FFFF99"/>
          <w:rtl/>
        </w:rPr>
        <w:t>1,725</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1,810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3,000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3,140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4,000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4,190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5,200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5,450</w:t>
      </w:r>
      <w:r w:rsidRPr="00B84DB8">
        <w:rPr>
          <w:rStyle w:val="default"/>
          <w:rFonts w:cs="FrankRuehl" w:hint="cs"/>
          <w:vanish/>
          <w:sz w:val="22"/>
          <w:szCs w:val="22"/>
          <w:shd w:val="clear" w:color="auto" w:fill="FFFF99"/>
          <w:rtl/>
        </w:rPr>
        <w:t xml:space="preserve"> שקלים חדשים" ו-"</w:t>
      </w:r>
      <w:r w:rsidRPr="00B84DB8">
        <w:rPr>
          <w:rStyle w:val="default"/>
          <w:rFonts w:cs="FrankRuehl" w:hint="cs"/>
          <w:strike/>
          <w:vanish/>
          <w:sz w:val="22"/>
          <w:szCs w:val="22"/>
          <w:shd w:val="clear" w:color="auto" w:fill="FFFF99"/>
          <w:rtl/>
        </w:rPr>
        <w:t>5,700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5,970</w:t>
      </w:r>
      <w:r w:rsidRPr="00B84DB8">
        <w:rPr>
          <w:rStyle w:val="default"/>
          <w:rFonts w:cs="FrankRuehl" w:hint="cs"/>
          <w:vanish/>
          <w:sz w:val="22"/>
          <w:szCs w:val="22"/>
          <w:shd w:val="clear" w:color="auto" w:fill="FFFF99"/>
          <w:rtl/>
        </w:rPr>
        <w:t xml:space="preserve"> שקלים חדשים" יבוא סכום כאמור כשהוא מוכפל במקדם ובמקום "</w:t>
      </w:r>
      <w:r w:rsidRPr="00B84DB8">
        <w:rPr>
          <w:rStyle w:val="default"/>
          <w:rFonts w:cs="FrankRuehl" w:hint="cs"/>
          <w:strike/>
          <w:vanish/>
          <w:sz w:val="22"/>
          <w:szCs w:val="22"/>
          <w:shd w:val="clear" w:color="auto" w:fill="FFFF99"/>
          <w:rtl/>
        </w:rPr>
        <w:t>10,000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10,470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10,000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10,470</w:t>
      </w:r>
      <w:r w:rsidRPr="00B84DB8">
        <w:rPr>
          <w:rStyle w:val="default"/>
          <w:rFonts w:cs="FrankRuehl" w:hint="cs"/>
          <w:vanish/>
          <w:sz w:val="22"/>
          <w:szCs w:val="22"/>
          <w:shd w:val="clear" w:color="auto" w:fill="FFFF99"/>
          <w:rtl/>
        </w:rPr>
        <w:t xml:space="preserve"> שקלים חדשים, בהפחתת מחצית ההפרש שבין שכר המינימום החודשי הממוצע לשכר המינימום המותאם שנקבע לגבי העובד".</w:t>
      </w:r>
    </w:p>
    <w:p w:rsidR="00A11885" w:rsidRPr="00B84DB8" w:rsidRDefault="00A11885" w:rsidP="00A11885">
      <w:pPr>
        <w:pStyle w:val="P00"/>
        <w:spacing w:before="0"/>
        <w:ind w:left="0" w:right="1134"/>
        <w:rPr>
          <w:rStyle w:val="default"/>
          <w:rFonts w:cs="FrankRuehl" w:hint="cs"/>
          <w:vanish/>
          <w:sz w:val="20"/>
          <w:szCs w:val="20"/>
          <w:shd w:val="clear" w:color="auto" w:fill="FFFF99"/>
          <w:rtl/>
        </w:rPr>
      </w:pPr>
    </w:p>
    <w:p w:rsidR="00A11885" w:rsidRPr="00B84DB8" w:rsidRDefault="00A11885" w:rsidP="00A11885">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1.6.2009</w:t>
      </w:r>
    </w:p>
    <w:p w:rsidR="00A11885" w:rsidRPr="00B84DB8" w:rsidRDefault="00A11885" w:rsidP="00A11885">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תשס"ט-2009</w:t>
      </w:r>
    </w:p>
    <w:p w:rsidR="00A11885" w:rsidRPr="00B84DB8" w:rsidRDefault="00A11885" w:rsidP="00A11885">
      <w:pPr>
        <w:pStyle w:val="P00"/>
        <w:spacing w:before="0"/>
        <w:ind w:left="0" w:right="1134"/>
        <w:rPr>
          <w:rStyle w:val="default"/>
          <w:rFonts w:cs="FrankRuehl" w:hint="cs"/>
          <w:vanish/>
          <w:sz w:val="20"/>
          <w:szCs w:val="20"/>
          <w:shd w:val="clear" w:color="auto" w:fill="FFFF99"/>
          <w:rtl/>
        </w:rPr>
      </w:pPr>
      <w:hyperlink r:id="rId126" w:history="1">
        <w:r w:rsidRPr="00B84DB8">
          <w:rPr>
            <w:rStyle w:val="Hyperlink"/>
            <w:rFonts w:cs="FrankRuehl" w:hint="cs"/>
            <w:vanish/>
            <w:szCs w:val="20"/>
            <w:shd w:val="clear" w:color="auto" w:fill="FFFF99"/>
            <w:rtl/>
          </w:rPr>
          <w:t>י"פ תשס"ט מס' 5990</w:t>
        </w:r>
      </w:hyperlink>
      <w:r w:rsidRPr="00B84DB8">
        <w:rPr>
          <w:rStyle w:val="default"/>
          <w:rFonts w:cs="FrankRuehl" w:hint="cs"/>
          <w:vanish/>
          <w:sz w:val="20"/>
          <w:szCs w:val="20"/>
          <w:shd w:val="clear" w:color="auto" w:fill="FFFF99"/>
          <w:rtl/>
        </w:rPr>
        <w:t xml:space="preserve"> מיום 25.8.2009 עמ' 5443</w:t>
      </w:r>
    </w:p>
    <w:p w:rsidR="00A11885" w:rsidRPr="00B84DB8" w:rsidRDefault="00A11885" w:rsidP="00A11885">
      <w:pPr>
        <w:pStyle w:val="P00"/>
        <w:ind w:left="0" w:right="1134"/>
        <w:rPr>
          <w:rStyle w:val="default"/>
          <w:rFonts w:cs="FrankRuehl" w:hint="cs"/>
          <w:vanish/>
          <w:sz w:val="22"/>
          <w:szCs w:val="22"/>
          <w:shd w:val="clear" w:color="auto" w:fill="FFFF99"/>
          <w:rtl/>
        </w:rPr>
      </w:pPr>
      <w:r w:rsidRPr="00B84DB8">
        <w:rPr>
          <w:rStyle w:val="big-number"/>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נקבע לעובד כאמור בסעיף 2 שכר מינימום מותאם, יקראו לגביו את הוראות הסעיף האמור ואת הוראות סעיפים 4 ו-5, ביחס לתקופה שנקבע לגביו שכר כאמור, כך שבכל מקום, במקום "</w:t>
      </w:r>
      <w:r w:rsidRPr="00B84DB8">
        <w:rPr>
          <w:rStyle w:val="default"/>
          <w:rFonts w:cs="FrankRuehl" w:hint="cs"/>
          <w:strike/>
          <w:vanish/>
          <w:sz w:val="22"/>
          <w:szCs w:val="22"/>
          <w:shd w:val="clear" w:color="auto" w:fill="FFFF99"/>
          <w:rtl/>
        </w:rPr>
        <w:t>1,810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1,860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3,140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3,240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4,190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4,320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5,450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5,610</w:t>
      </w:r>
      <w:r w:rsidRPr="00B84DB8">
        <w:rPr>
          <w:rStyle w:val="default"/>
          <w:rFonts w:cs="FrankRuehl" w:hint="cs"/>
          <w:vanish/>
          <w:sz w:val="22"/>
          <w:szCs w:val="22"/>
          <w:shd w:val="clear" w:color="auto" w:fill="FFFF99"/>
          <w:rtl/>
        </w:rPr>
        <w:t xml:space="preserve"> שקלים חדשים" ו-"</w:t>
      </w:r>
      <w:r w:rsidRPr="00B84DB8">
        <w:rPr>
          <w:rStyle w:val="default"/>
          <w:rFonts w:cs="FrankRuehl" w:hint="cs"/>
          <w:strike/>
          <w:vanish/>
          <w:sz w:val="22"/>
          <w:szCs w:val="22"/>
          <w:shd w:val="clear" w:color="auto" w:fill="FFFF99"/>
          <w:rtl/>
        </w:rPr>
        <w:t>5,970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6,150</w:t>
      </w:r>
      <w:r w:rsidRPr="00B84DB8">
        <w:rPr>
          <w:rStyle w:val="default"/>
          <w:rFonts w:cs="FrankRuehl" w:hint="cs"/>
          <w:vanish/>
          <w:sz w:val="22"/>
          <w:szCs w:val="22"/>
          <w:shd w:val="clear" w:color="auto" w:fill="FFFF99"/>
          <w:rtl/>
        </w:rPr>
        <w:t xml:space="preserve"> שקלים חדשים" יבוא סכום כאמור כשהוא מוכפל במקדם ובמקום "</w:t>
      </w:r>
      <w:r w:rsidRPr="00B84DB8">
        <w:rPr>
          <w:rStyle w:val="default"/>
          <w:rFonts w:cs="FrankRuehl" w:hint="cs"/>
          <w:strike/>
          <w:vanish/>
          <w:sz w:val="22"/>
          <w:szCs w:val="22"/>
          <w:shd w:val="clear" w:color="auto" w:fill="FFFF99"/>
          <w:rtl/>
        </w:rPr>
        <w:t>10,470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10,800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10,470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10,800</w:t>
      </w:r>
      <w:r w:rsidRPr="00B84DB8">
        <w:rPr>
          <w:rStyle w:val="default"/>
          <w:rFonts w:cs="FrankRuehl" w:hint="cs"/>
          <w:vanish/>
          <w:sz w:val="22"/>
          <w:szCs w:val="22"/>
          <w:shd w:val="clear" w:color="auto" w:fill="FFFF99"/>
          <w:rtl/>
        </w:rPr>
        <w:t xml:space="preserve"> שקלים חדשים, בהפחתת מחצית ההפרש שבין שכר המינימום החודשי הממוצע לשכר המינימום המותאם שנקבע לגבי העובד".</w:t>
      </w:r>
    </w:p>
    <w:p w:rsidR="00A11885" w:rsidRPr="00B84DB8" w:rsidRDefault="00A11885" w:rsidP="00A11885">
      <w:pPr>
        <w:pStyle w:val="P00"/>
        <w:spacing w:before="0"/>
        <w:ind w:left="0" w:right="1134"/>
        <w:rPr>
          <w:rStyle w:val="default"/>
          <w:rFonts w:cs="FrankRuehl" w:hint="cs"/>
          <w:vanish/>
          <w:sz w:val="20"/>
          <w:szCs w:val="20"/>
          <w:shd w:val="clear" w:color="auto" w:fill="FFFF99"/>
          <w:rtl/>
        </w:rPr>
      </w:pPr>
    </w:p>
    <w:p w:rsidR="00A11885" w:rsidRPr="00B84DB8" w:rsidRDefault="00A11885" w:rsidP="00A11885">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1.6.2010</w:t>
      </w:r>
    </w:p>
    <w:p w:rsidR="00A11885" w:rsidRPr="00B84DB8" w:rsidRDefault="00A11885" w:rsidP="00A11885">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תש"ע-2010</w:t>
      </w:r>
    </w:p>
    <w:p w:rsidR="00A11885" w:rsidRPr="00B84DB8" w:rsidRDefault="00A11885" w:rsidP="00A11885">
      <w:pPr>
        <w:pStyle w:val="P00"/>
        <w:spacing w:before="0"/>
        <w:ind w:left="0" w:right="1134"/>
        <w:rPr>
          <w:rStyle w:val="default"/>
          <w:rFonts w:cs="FrankRuehl" w:hint="cs"/>
          <w:vanish/>
          <w:sz w:val="20"/>
          <w:szCs w:val="20"/>
          <w:shd w:val="clear" w:color="auto" w:fill="FFFF99"/>
          <w:rtl/>
        </w:rPr>
      </w:pPr>
      <w:hyperlink r:id="rId127" w:history="1">
        <w:r w:rsidRPr="00B84DB8">
          <w:rPr>
            <w:rStyle w:val="Hyperlink"/>
            <w:rFonts w:cs="FrankRuehl" w:hint="cs"/>
            <w:vanish/>
            <w:szCs w:val="20"/>
            <w:shd w:val="clear" w:color="auto" w:fill="FFFF99"/>
            <w:rtl/>
          </w:rPr>
          <w:t>י"פ תש"ע מס' 6103</w:t>
        </w:r>
      </w:hyperlink>
      <w:r w:rsidRPr="00B84DB8">
        <w:rPr>
          <w:rStyle w:val="default"/>
          <w:rFonts w:cs="FrankRuehl" w:hint="cs"/>
          <w:vanish/>
          <w:sz w:val="20"/>
          <w:szCs w:val="20"/>
          <w:shd w:val="clear" w:color="auto" w:fill="FFFF99"/>
          <w:rtl/>
        </w:rPr>
        <w:t xml:space="preserve"> מיום 1.7.2010 עמ' 3602</w:t>
      </w:r>
    </w:p>
    <w:p w:rsidR="00A11885" w:rsidRPr="00B84DB8" w:rsidRDefault="00A11885" w:rsidP="00A11885">
      <w:pPr>
        <w:pStyle w:val="P00"/>
        <w:ind w:left="0" w:right="1134"/>
        <w:rPr>
          <w:rStyle w:val="default"/>
          <w:rFonts w:cs="FrankRuehl" w:hint="cs"/>
          <w:vanish/>
          <w:sz w:val="22"/>
          <w:szCs w:val="22"/>
          <w:shd w:val="clear" w:color="auto" w:fill="FFFF99"/>
          <w:rtl/>
        </w:rPr>
      </w:pPr>
      <w:r w:rsidRPr="00B84DB8">
        <w:rPr>
          <w:rStyle w:val="big-number"/>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נקבע לעובד כאמור בסעיף 2 שכר מינימום מותאם, יקראו לגביו את הוראות הסעיף האמור ואת הוראות סעיפים 4 ו-5, ביחס לתקופה שנקבע לגביו שכר כאמור, כך שבכל מקום, במקום "</w:t>
      </w:r>
      <w:r w:rsidRPr="00B84DB8">
        <w:rPr>
          <w:rStyle w:val="default"/>
          <w:rFonts w:cs="FrankRuehl" w:hint="cs"/>
          <w:strike/>
          <w:vanish/>
          <w:sz w:val="22"/>
          <w:szCs w:val="22"/>
          <w:shd w:val="clear" w:color="auto" w:fill="FFFF99"/>
          <w:rtl/>
        </w:rPr>
        <w:t>1,860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1,920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3,240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3,340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4,320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4,450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5,610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5,780</w:t>
      </w:r>
      <w:r w:rsidRPr="00B84DB8">
        <w:rPr>
          <w:rStyle w:val="default"/>
          <w:rFonts w:cs="FrankRuehl" w:hint="cs"/>
          <w:vanish/>
          <w:sz w:val="22"/>
          <w:szCs w:val="22"/>
          <w:shd w:val="clear" w:color="auto" w:fill="FFFF99"/>
          <w:rtl/>
        </w:rPr>
        <w:t xml:space="preserve"> שקלים חדשים" ו-"</w:t>
      </w:r>
      <w:r w:rsidRPr="00B84DB8">
        <w:rPr>
          <w:rStyle w:val="default"/>
          <w:rFonts w:cs="FrankRuehl" w:hint="cs"/>
          <w:strike/>
          <w:vanish/>
          <w:sz w:val="22"/>
          <w:szCs w:val="22"/>
          <w:shd w:val="clear" w:color="auto" w:fill="FFFF99"/>
          <w:rtl/>
        </w:rPr>
        <w:t>6,150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6,340</w:t>
      </w:r>
      <w:r w:rsidRPr="00B84DB8">
        <w:rPr>
          <w:rStyle w:val="default"/>
          <w:rFonts w:cs="FrankRuehl" w:hint="cs"/>
          <w:vanish/>
          <w:sz w:val="22"/>
          <w:szCs w:val="22"/>
          <w:shd w:val="clear" w:color="auto" w:fill="FFFF99"/>
          <w:rtl/>
        </w:rPr>
        <w:t xml:space="preserve"> שקלים חדשים" יבוא סכום כאמור כשהוא מוכפל במקדם ובמקום "</w:t>
      </w:r>
      <w:r w:rsidRPr="00B84DB8">
        <w:rPr>
          <w:rStyle w:val="default"/>
          <w:rFonts w:cs="FrankRuehl" w:hint="cs"/>
          <w:strike/>
          <w:vanish/>
          <w:sz w:val="22"/>
          <w:szCs w:val="22"/>
          <w:shd w:val="clear" w:color="auto" w:fill="FFFF99"/>
          <w:rtl/>
        </w:rPr>
        <w:t>10,800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11,120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10,800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11,120</w:t>
      </w:r>
      <w:r w:rsidRPr="00B84DB8">
        <w:rPr>
          <w:rStyle w:val="default"/>
          <w:rFonts w:cs="FrankRuehl" w:hint="cs"/>
          <w:vanish/>
          <w:sz w:val="22"/>
          <w:szCs w:val="22"/>
          <w:shd w:val="clear" w:color="auto" w:fill="FFFF99"/>
          <w:rtl/>
        </w:rPr>
        <w:t xml:space="preserve"> שקלים חדשים, בהפחתת מחצית ההפרש שבין שכר המינימום החודשי הממוצע לשכר המינימום המותאם שנקבע לגבי העובד".</w:t>
      </w:r>
    </w:p>
    <w:p w:rsidR="00A11885" w:rsidRPr="00B84DB8" w:rsidRDefault="00A11885" w:rsidP="00A11885">
      <w:pPr>
        <w:pStyle w:val="P00"/>
        <w:spacing w:before="0"/>
        <w:ind w:left="0" w:right="1134"/>
        <w:rPr>
          <w:rStyle w:val="default"/>
          <w:rFonts w:cs="FrankRuehl" w:hint="cs"/>
          <w:vanish/>
          <w:sz w:val="20"/>
          <w:szCs w:val="20"/>
          <w:shd w:val="clear" w:color="auto" w:fill="FFFF99"/>
          <w:rtl/>
        </w:rPr>
      </w:pPr>
    </w:p>
    <w:p w:rsidR="00A11885" w:rsidRPr="00B84DB8" w:rsidRDefault="00A11885" w:rsidP="00A11885">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1.6.2011</w:t>
      </w:r>
    </w:p>
    <w:p w:rsidR="00A11885" w:rsidRPr="00B84DB8" w:rsidRDefault="00A11885" w:rsidP="00A11885">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תשע"א-2011</w:t>
      </w:r>
    </w:p>
    <w:p w:rsidR="00A11885" w:rsidRPr="00B84DB8" w:rsidRDefault="00A11885" w:rsidP="00A11885">
      <w:pPr>
        <w:pStyle w:val="P00"/>
        <w:spacing w:before="0"/>
        <w:ind w:left="0" w:right="1134"/>
        <w:rPr>
          <w:rStyle w:val="default"/>
          <w:rFonts w:cs="FrankRuehl" w:hint="cs"/>
          <w:vanish/>
          <w:sz w:val="20"/>
          <w:szCs w:val="20"/>
          <w:shd w:val="clear" w:color="auto" w:fill="FFFF99"/>
          <w:rtl/>
        </w:rPr>
      </w:pPr>
      <w:hyperlink r:id="rId128" w:history="1">
        <w:r w:rsidRPr="00B84DB8">
          <w:rPr>
            <w:rStyle w:val="Hyperlink"/>
            <w:rFonts w:cs="FrankRuehl" w:hint="cs"/>
            <w:vanish/>
            <w:szCs w:val="20"/>
            <w:shd w:val="clear" w:color="auto" w:fill="FFFF99"/>
            <w:rtl/>
          </w:rPr>
          <w:t>י"פ תשע"א מס' 6297</w:t>
        </w:r>
      </w:hyperlink>
      <w:r w:rsidRPr="00B84DB8">
        <w:rPr>
          <w:rStyle w:val="default"/>
          <w:rFonts w:cs="FrankRuehl" w:hint="cs"/>
          <w:vanish/>
          <w:sz w:val="20"/>
          <w:szCs w:val="20"/>
          <w:shd w:val="clear" w:color="auto" w:fill="FFFF99"/>
          <w:rtl/>
        </w:rPr>
        <w:t xml:space="preserve"> מיום 22.9.2011 עמ' 6712</w:t>
      </w:r>
    </w:p>
    <w:p w:rsidR="00053C80" w:rsidRPr="00B84DB8" w:rsidRDefault="00053C80" w:rsidP="00053C80">
      <w:pPr>
        <w:pStyle w:val="P00"/>
        <w:ind w:left="0" w:right="1134"/>
        <w:rPr>
          <w:rStyle w:val="default"/>
          <w:rFonts w:cs="FrankRuehl" w:hint="cs"/>
          <w:vanish/>
          <w:sz w:val="22"/>
          <w:szCs w:val="22"/>
          <w:shd w:val="clear" w:color="auto" w:fill="FFFF99"/>
          <w:rtl/>
        </w:rPr>
      </w:pPr>
      <w:r w:rsidRPr="00B84DB8">
        <w:rPr>
          <w:rStyle w:val="big-number"/>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נקבע לעובד כאמור בסעיף 2 שכר מינימום מותאם, יקראו לגביו את הוראות הסעיף האמור ואת הוראות סעיפים 4 ו-5, ביחס לתקופה שנקבע לגביו שכר כאמור, כך שבכל מקום, במקום "</w:t>
      </w:r>
      <w:r w:rsidRPr="00B84DB8">
        <w:rPr>
          <w:rStyle w:val="default"/>
          <w:rFonts w:cs="FrankRuehl" w:hint="cs"/>
          <w:strike/>
          <w:vanish/>
          <w:sz w:val="22"/>
          <w:szCs w:val="22"/>
          <w:shd w:val="clear" w:color="auto" w:fill="FFFF99"/>
          <w:rtl/>
        </w:rPr>
        <w:t>1,920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2,000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3,340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3,470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4,450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4,630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5,780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6,010</w:t>
      </w:r>
      <w:r w:rsidRPr="00B84DB8">
        <w:rPr>
          <w:rStyle w:val="default"/>
          <w:rFonts w:cs="FrankRuehl" w:hint="cs"/>
          <w:vanish/>
          <w:sz w:val="22"/>
          <w:szCs w:val="22"/>
          <w:shd w:val="clear" w:color="auto" w:fill="FFFF99"/>
          <w:rtl/>
        </w:rPr>
        <w:t xml:space="preserve"> שקלים חדשים" ו-"</w:t>
      </w:r>
      <w:r w:rsidRPr="00B84DB8">
        <w:rPr>
          <w:rStyle w:val="default"/>
          <w:rFonts w:cs="FrankRuehl" w:hint="cs"/>
          <w:strike/>
          <w:vanish/>
          <w:sz w:val="22"/>
          <w:szCs w:val="22"/>
          <w:shd w:val="clear" w:color="auto" w:fill="FFFF99"/>
          <w:rtl/>
        </w:rPr>
        <w:t>6,340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6,590</w:t>
      </w:r>
      <w:r w:rsidRPr="00B84DB8">
        <w:rPr>
          <w:rStyle w:val="default"/>
          <w:rFonts w:cs="FrankRuehl" w:hint="cs"/>
          <w:vanish/>
          <w:sz w:val="22"/>
          <w:szCs w:val="22"/>
          <w:shd w:val="clear" w:color="auto" w:fill="FFFF99"/>
          <w:rtl/>
        </w:rPr>
        <w:t xml:space="preserve"> שקלים חדשים" יבוא סכום כאמור כשהוא מוכפל במקדם ובמקום "</w:t>
      </w:r>
      <w:r w:rsidRPr="00B84DB8">
        <w:rPr>
          <w:rStyle w:val="default"/>
          <w:rFonts w:cs="FrankRuehl" w:hint="cs"/>
          <w:strike/>
          <w:vanish/>
          <w:sz w:val="22"/>
          <w:szCs w:val="22"/>
          <w:shd w:val="clear" w:color="auto" w:fill="FFFF99"/>
          <w:rtl/>
        </w:rPr>
        <w:t>11,120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11,570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11,120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11,570</w:t>
      </w:r>
      <w:r w:rsidRPr="00B84DB8">
        <w:rPr>
          <w:rStyle w:val="default"/>
          <w:rFonts w:cs="FrankRuehl" w:hint="cs"/>
          <w:vanish/>
          <w:sz w:val="22"/>
          <w:szCs w:val="22"/>
          <w:shd w:val="clear" w:color="auto" w:fill="FFFF99"/>
          <w:rtl/>
        </w:rPr>
        <w:t xml:space="preserve"> שקלים חדשים, בהפחתת מחצית ההפרש שבין שכר המינימום החודשי הממוצע לשכר המינימום המותאם שנקבע לגבי העובד".</w:t>
      </w:r>
    </w:p>
    <w:p w:rsidR="00053C80" w:rsidRPr="00B84DB8" w:rsidRDefault="00053C80" w:rsidP="00053C80">
      <w:pPr>
        <w:pStyle w:val="P00"/>
        <w:spacing w:before="0"/>
        <w:ind w:left="0" w:right="1134"/>
        <w:rPr>
          <w:rStyle w:val="default"/>
          <w:rFonts w:cs="FrankRuehl" w:hint="cs"/>
          <w:vanish/>
          <w:sz w:val="20"/>
          <w:szCs w:val="20"/>
          <w:shd w:val="clear" w:color="auto" w:fill="FFFF99"/>
          <w:rtl/>
        </w:rPr>
      </w:pPr>
    </w:p>
    <w:p w:rsidR="00053C80" w:rsidRPr="00B84DB8" w:rsidRDefault="00053C80" w:rsidP="00053C80">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1.6.2012</w:t>
      </w:r>
    </w:p>
    <w:p w:rsidR="00053C80" w:rsidRPr="00B84DB8" w:rsidRDefault="00053C80" w:rsidP="00053C80">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תשע"ג-2013</w:t>
      </w:r>
    </w:p>
    <w:p w:rsidR="00053C80" w:rsidRPr="00B84DB8" w:rsidRDefault="00053C80" w:rsidP="00053C80">
      <w:pPr>
        <w:pStyle w:val="P00"/>
        <w:spacing w:before="0"/>
        <w:ind w:left="0" w:right="1134"/>
        <w:rPr>
          <w:rStyle w:val="default"/>
          <w:rFonts w:cs="FrankRuehl" w:hint="cs"/>
          <w:vanish/>
          <w:sz w:val="20"/>
          <w:szCs w:val="20"/>
          <w:shd w:val="clear" w:color="auto" w:fill="FFFF99"/>
          <w:rtl/>
        </w:rPr>
      </w:pPr>
      <w:hyperlink r:id="rId129" w:history="1">
        <w:r w:rsidRPr="00B84DB8">
          <w:rPr>
            <w:rStyle w:val="Hyperlink"/>
            <w:rFonts w:cs="FrankRuehl" w:hint="cs"/>
            <w:vanish/>
            <w:szCs w:val="20"/>
            <w:shd w:val="clear" w:color="auto" w:fill="FFFF99"/>
            <w:rtl/>
          </w:rPr>
          <w:t>י"פ תשע"ג מס' 6581</w:t>
        </w:r>
      </w:hyperlink>
      <w:r w:rsidRPr="00B84DB8">
        <w:rPr>
          <w:rStyle w:val="default"/>
          <w:rFonts w:cs="FrankRuehl" w:hint="cs"/>
          <w:vanish/>
          <w:sz w:val="20"/>
          <w:szCs w:val="20"/>
          <w:shd w:val="clear" w:color="auto" w:fill="FFFF99"/>
          <w:rtl/>
        </w:rPr>
        <w:t xml:space="preserve"> מיום 24.4.2013 עמ' 4315</w:t>
      </w:r>
    </w:p>
    <w:p w:rsidR="00284E23" w:rsidRPr="00B84DB8" w:rsidRDefault="00284E23" w:rsidP="00284E23">
      <w:pPr>
        <w:pStyle w:val="P00"/>
        <w:ind w:left="0" w:right="1134"/>
        <w:rPr>
          <w:rStyle w:val="default"/>
          <w:rFonts w:cs="FrankRuehl" w:hint="cs"/>
          <w:vanish/>
          <w:sz w:val="22"/>
          <w:szCs w:val="22"/>
          <w:shd w:val="clear" w:color="auto" w:fill="FFFF99"/>
          <w:rtl/>
        </w:rPr>
      </w:pPr>
      <w:r w:rsidRPr="00B84DB8">
        <w:rPr>
          <w:rStyle w:val="big-number"/>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נקבע לעובד כאמור בסעיף 2 שכר מינימום מותאם, יקראו לגביו את הוראות הסעיף האמור ואת הוראות סעיפים 4 ו-5, ביחס לתקופה שנקבע לגביו שכר כאמור, כך שבכל מקום, במקום "</w:t>
      </w:r>
      <w:r w:rsidRPr="00B84DB8">
        <w:rPr>
          <w:rStyle w:val="default"/>
          <w:rFonts w:cs="FrankRuehl" w:hint="cs"/>
          <w:strike/>
          <w:vanish/>
          <w:sz w:val="22"/>
          <w:szCs w:val="22"/>
          <w:shd w:val="clear" w:color="auto" w:fill="FFFF99"/>
          <w:rtl/>
        </w:rPr>
        <w:t>2,000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2,040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3,470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3,540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4,630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4,730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6,010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6,140</w:t>
      </w:r>
      <w:r w:rsidRPr="00B84DB8">
        <w:rPr>
          <w:rStyle w:val="default"/>
          <w:rFonts w:cs="FrankRuehl" w:hint="cs"/>
          <w:vanish/>
          <w:sz w:val="22"/>
          <w:szCs w:val="22"/>
          <w:shd w:val="clear" w:color="auto" w:fill="FFFF99"/>
          <w:rtl/>
        </w:rPr>
        <w:t xml:space="preserve"> שקלים חדשים" ו-"</w:t>
      </w:r>
      <w:r w:rsidRPr="00B84DB8">
        <w:rPr>
          <w:rStyle w:val="default"/>
          <w:rFonts w:cs="FrankRuehl" w:hint="cs"/>
          <w:strike/>
          <w:vanish/>
          <w:sz w:val="22"/>
          <w:szCs w:val="22"/>
          <w:shd w:val="clear" w:color="auto" w:fill="FFFF99"/>
          <w:rtl/>
        </w:rPr>
        <w:t>6,590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6,730</w:t>
      </w:r>
      <w:r w:rsidRPr="00B84DB8">
        <w:rPr>
          <w:rStyle w:val="default"/>
          <w:rFonts w:cs="FrankRuehl" w:hint="cs"/>
          <w:vanish/>
          <w:sz w:val="22"/>
          <w:szCs w:val="22"/>
          <w:shd w:val="clear" w:color="auto" w:fill="FFFF99"/>
          <w:rtl/>
        </w:rPr>
        <w:t xml:space="preserve"> שקלים חדשים" יבוא סכום כאמור כשהוא מוכפל במקדם ובמקום "</w:t>
      </w:r>
      <w:r w:rsidRPr="00B84DB8">
        <w:rPr>
          <w:rStyle w:val="default"/>
          <w:rFonts w:cs="FrankRuehl" w:hint="cs"/>
          <w:strike/>
          <w:vanish/>
          <w:sz w:val="22"/>
          <w:szCs w:val="22"/>
          <w:shd w:val="clear" w:color="auto" w:fill="FFFF99"/>
          <w:rtl/>
        </w:rPr>
        <w:t>11,570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11,810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11,570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11,810</w:t>
      </w:r>
      <w:r w:rsidRPr="00B84DB8">
        <w:rPr>
          <w:rStyle w:val="default"/>
          <w:rFonts w:cs="FrankRuehl" w:hint="cs"/>
          <w:vanish/>
          <w:sz w:val="22"/>
          <w:szCs w:val="22"/>
          <w:shd w:val="clear" w:color="auto" w:fill="FFFF99"/>
          <w:rtl/>
        </w:rPr>
        <w:t xml:space="preserve"> שקלים חדשים, בהפחתת מחצית ההפרש שבין שכר המינימום החודשי הממוצע לשכר המינימום המותאם שנקבע לגבי העובד".</w:t>
      </w:r>
    </w:p>
    <w:p w:rsidR="00284E23" w:rsidRPr="00B84DB8" w:rsidRDefault="00284E23" w:rsidP="00284E23">
      <w:pPr>
        <w:pStyle w:val="P00"/>
        <w:spacing w:before="0"/>
        <w:ind w:left="0" w:right="1134"/>
        <w:rPr>
          <w:rStyle w:val="default"/>
          <w:rFonts w:cs="FrankRuehl" w:hint="cs"/>
          <w:vanish/>
          <w:sz w:val="20"/>
          <w:szCs w:val="20"/>
          <w:shd w:val="clear" w:color="auto" w:fill="FFFF99"/>
          <w:rtl/>
        </w:rPr>
      </w:pPr>
    </w:p>
    <w:p w:rsidR="00284E23" w:rsidRPr="00B84DB8" w:rsidRDefault="00284E23" w:rsidP="00284E23">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1.6.2013</w:t>
      </w:r>
    </w:p>
    <w:p w:rsidR="00284E23" w:rsidRPr="00B84DB8" w:rsidRDefault="00284E23" w:rsidP="00284E23">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(מס' 2) תשע"ג-2013</w:t>
      </w:r>
    </w:p>
    <w:p w:rsidR="00284E23" w:rsidRPr="00B84DB8" w:rsidRDefault="00284E23" w:rsidP="00284E23">
      <w:pPr>
        <w:pStyle w:val="P00"/>
        <w:spacing w:before="0"/>
        <w:ind w:left="0" w:right="1134"/>
        <w:rPr>
          <w:rStyle w:val="default"/>
          <w:rFonts w:cs="FrankRuehl" w:hint="cs"/>
          <w:vanish/>
          <w:sz w:val="20"/>
          <w:szCs w:val="20"/>
          <w:shd w:val="clear" w:color="auto" w:fill="FFFF99"/>
          <w:rtl/>
        </w:rPr>
      </w:pPr>
      <w:hyperlink r:id="rId130" w:history="1">
        <w:r w:rsidRPr="00B84DB8">
          <w:rPr>
            <w:rStyle w:val="Hyperlink"/>
            <w:rFonts w:cs="FrankRuehl" w:hint="cs"/>
            <w:vanish/>
            <w:szCs w:val="20"/>
            <w:shd w:val="clear" w:color="auto" w:fill="FFFF99"/>
            <w:rtl/>
          </w:rPr>
          <w:t>י"פ תשע"ג מס' 6638</w:t>
        </w:r>
      </w:hyperlink>
      <w:r w:rsidRPr="00B84DB8">
        <w:rPr>
          <w:rStyle w:val="default"/>
          <w:rFonts w:cs="FrankRuehl" w:hint="cs"/>
          <w:vanish/>
          <w:sz w:val="20"/>
          <w:szCs w:val="20"/>
          <w:shd w:val="clear" w:color="auto" w:fill="FFFF99"/>
          <w:rtl/>
        </w:rPr>
        <w:t xml:space="preserve"> מיום 31.7.2013 עמ' 7229</w:t>
      </w:r>
    </w:p>
    <w:p w:rsidR="00173649" w:rsidRPr="00B84DB8" w:rsidRDefault="00173649" w:rsidP="00173649">
      <w:pPr>
        <w:pStyle w:val="P00"/>
        <w:ind w:left="0" w:right="1134"/>
        <w:rPr>
          <w:rStyle w:val="default"/>
          <w:rFonts w:cs="FrankRuehl" w:hint="cs"/>
          <w:vanish/>
          <w:sz w:val="22"/>
          <w:szCs w:val="22"/>
          <w:shd w:val="clear" w:color="auto" w:fill="FFFF99"/>
          <w:rtl/>
        </w:rPr>
      </w:pPr>
      <w:r w:rsidRPr="00B84DB8">
        <w:rPr>
          <w:rStyle w:val="big-number"/>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נקבע לעובד כאמור בסעיף 2 שכר מינימום מותאם, יקראו לגביו את הוראות הסעיף האמור ואת הוראות סעיפים 4 ו-5, ביחס לתקופה שנקבע לגביו שכר כאמור, כך שבכל מקום, במקום "</w:t>
      </w:r>
      <w:r w:rsidRPr="00B84DB8">
        <w:rPr>
          <w:rStyle w:val="default"/>
          <w:rFonts w:cs="FrankRuehl" w:hint="cs"/>
          <w:strike/>
          <w:vanish/>
          <w:sz w:val="22"/>
          <w:szCs w:val="22"/>
          <w:shd w:val="clear" w:color="auto" w:fill="FFFF99"/>
          <w:rtl/>
        </w:rPr>
        <w:t>2,040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2,050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3,540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3,570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4,730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4,760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6,140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6,190</w:t>
      </w:r>
      <w:r w:rsidRPr="00B84DB8">
        <w:rPr>
          <w:rStyle w:val="default"/>
          <w:rFonts w:cs="FrankRuehl" w:hint="cs"/>
          <w:vanish/>
          <w:sz w:val="22"/>
          <w:szCs w:val="22"/>
          <w:shd w:val="clear" w:color="auto" w:fill="FFFF99"/>
          <w:rtl/>
        </w:rPr>
        <w:t xml:space="preserve"> שקלים חדשים" ו-"</w:t>
      </w:r>
      <w:r w:rsidRPr="00B84DB8">
        <w:rPr>
          <w:rStyle w:val="default"/>
          <w:rFonts w:cs="FrankRuehl" w:hint="cs"/>
          <w:strike/>
          <w:vanish/>
          <w:sz w:val="22"/>
          <w:szCs w:val="22"/>
          <w:shd w:val="clear" w:color="auto" w:fill="FFFF99"/>
          <w:rtl/>
        </w:rPr>
        <w:t>6,730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6,790</w:t>
      </w:r>
      <w:r w:rsidRPr="00B84DB8">
        <w:rPr>
          <w:rStyle w:val="default"/>
          <w:rFonts w:cs="FrankRuehl" w:hint="cs"/>
          <w:vanish/>
          <w:sz w:val="22"/>
          <w:szCs w:val="22"/>
          <w:shd w:val="clear" w:color="auto" w:fill="FFFF99"/>
          <w:rtl/>
        </w:rPr>
        <w:t xml:space="preserve"> שקלים חדשים" יבוא סכום כאמור כשהוא מוכפל במקדם ובמקום "</w:t>
      </w:r>
      <w:r w:rsidRPr="00B84DB8">
        <w:rPr>
          <w:rStyle w:val="default"/>
          <w:rFonts w:cs="FrankRuehl" w:hint="cs"/>
          <w:strike/>
          <w:vanish/>
          <w:sz w:val="22"/>
          <w:szCs w:val="22"/>
          <w:shd w:val="clear" w:color="auto" w:fill="FFFF99"/>
          <w:rtl/>
        </w:rPr>
        <w:t>11,810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11,910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11,810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11,910</w:t>
      </w:r>
      <w:r w:rsidRPr="00B84DB8">
        <w:rPr>
          <w:rStyle w:val="default"/>
          <w:rFonts w:cs="FrankRuehl" w:hint="cs"/>
          <w:vanish/>
          <w:sz w:val="22"/>
          <w:szCs w:val="22"/>
          <w:shd w:val="clear" w:color="auto" w:fill="FFFF99"/>
          <w:rtl/>
        </w:rPr>
        <w:t xml:space="preserve"> שקלים חדשים, בהפחתת מחצית ההפרש שבין שכר המינימום החודשי הממוצע לשכר המינימום המותאם שנקבע לגבי העובד".</w:t>
      </w:r>
    </w:p>
    <w:p w:rsidR="00173649" w:rsidRPr="00B84DB8" w:rsidRDefault="00173649" w:rsidP="00173649">
      <w:pPr>
        <w:pStyle w:val="P00"/>
        <w:spacing w:before="0"/>
        <w:ind w:left="0" w:right="1134"/>
        <w:rPr>
          <w:rStyle w:val="default"/>
          <w:rFonts w:cs="FrankRuehl" w:hint="cs"/>
          <w:vanish/>
          <w:sz w:val="20"/>
          <w:szCs w:val="20"/>
          <w:shd w:val="clear" w:color="auto" w:fill="FFFF99"/>
          <w:rtl/>
        </w:rPr>
      </w:pPr>
    </w:p>
    <w:p w:rsidR="00173649" w:rsidRPr="00B84DB8" w:rsidRDefault="00173649" w:rsidP="00173649">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1.6.2014</w:t>
      </w:r>
    </w:p>
    <w:p w:rsidR="00173649" w:rsidRPr="00B84DB8" w:rsidRDefault="00173649" w:rsidP="00173649">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תשע"ד-2014</w:t>
      </w:r>
    </w:p>
    <w:p w:rsidR="00173649" w:rsidRPr="00B84DB8" w:rsidRDefault="00173649" w:rsidP="00173649">
      <w:pPr>
        <w:pStyle w:val="P00"/>
        <w:spacing w:before="0"/>
        <w:ind w:left="0" w:right="1134"/>
        <w:rPr>
          <w:rStyle w:val="default"/>
          <w:rFonts w:cs="FrankRuehl" w:hint="cs"/>
          <w:vanish/>
          <w:sz w:val="20"/>
          <w:szCs w:val="20"/>
          <w:shd w:val="clear" w:color="auto" w:fill="FFFF99"/>
          <w:rtl/>
        </w:rPr>
      </w:pPr>
      <w:hyperlink r:id="rId131" w:history="1">
        <w:r w:rsidRPr="00B84DB8">
          <w:rPr>
            <w:rStyle w:val="Hyperlink"/>
            <w:rFonts w:cs="FrankRuehl" w:hint="cs"/>
            <w:vanish/>
            <w:szCs w:val="20"/>
            <w:shd w:val="clear" w:color="auto" w:fill="FFFF99"/>
            <w:rtl/>
          </w:rPr>
          <w:t>י"פ תשע"ד מס' 6843</w:t>
        </w:r>
      </w:hyperlink>
      <w:r w:rsidRPr="00B84DB8">
        <w:rPr>
          <w:rStyle w:val="default"/>
          <w:rFonts w:cs="FrankRuehl" w:hint="cs"/>
          <w:vanish/>
          <w:sz w:val="20"/>
          <w:szCs w:val="20"/>
          <w:shd w:val="clear" w:color="auto" w:fill="FFFF99"/>
          <w:rtl/>
        </w:rPr>
        <w:t xml:space="preserve"> מיום 22.7.2014 עמ' 6931</w:t>
      </w:r>
    </w:p>
    <w:p w:rsidR="00607469" w:rsidRPr="00B84DB8" w:rsidRDefault="00607469" w:rsidP="00607469">
      <w:pPr>
        <w:pStyle w:val="P00"/>
        <w:ind w:left="0" w:right="1134"/>
        <w:rPr>
          <w:rStyle w:val="default"/>
          <w:rFonts w:cs="FrankRuehl" w:hint="cs"/>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נקבע לעובד כאמור בסעיף 2 שכר מינימום מותאם, יקראו לגביו את הוראות הסעיף האמור ואת הוראות סעיפים 4 ו-5, ביחס לתקופה שנקבע לגביו שכר כאמור, כך שבכל מקום, במקום "</w:t>
      </w:r>
      <w:r w:rsidRPr="00B84DB8">
        <w:rPr>
          <w:rStyle w:val="default"/>
          <w:rFonts w:cs="FrankRuehl" w:hint="cs"/>
          <w:strike/>
          <w:vanish/>
          <w:sz w:val="22"/>
          <w:szCs w:val="22"/>
          <w:shd w:val="clear" w:color="auto" w:fill="FFFF99"/>
          <w:rtl/>
        </w:rPr>
        <w:t>2,050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2,070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3,570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3,610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4,760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4,810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6,190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6,250</w:t>
      </w:r>
      <w:r w:rsidRPr="00B84DB8">
        <w:rPr>
          <w:rStyle w:val="default"/>
          <w:rFonts w:cs="FrankRuehl" w:hint="cs"/>
          <w:vanish/>
          <w:sz w:val="22"/>
          <w:szCs w:val="22"/>
          <w:shd w:val="clear" w:color="auto" w:fill="FFFF99"/>
          <w:rtl/>
        </w:rPr>
        <w:t xml:space="preserve"> שקלים חדשים" ו-"</w:t>
      </w:r>
      <w:r w:rsidRPr="00B84DB8">
        <w:rPr>
          <w:rStyle w:val="default"/>
          <w:rFonts w:cs="FrankRuehl" w:hint="cs"/>
          <w:strike/>
          <w:vanish/>
          <w:sz w:val="22"/>
          <w:szCs w:val="22"/>
          <w:shd w:val="clear" w:color="auto" w:fill="FFFF99"/>
          <w:rtl/>
        </w:rPr>
        <w:t>6,790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6,850</w:t>
      </w:r>
      <w:r w:rsidRPr="00B84DB8">
        <w:rPr>
          <w:rStyle w:val="default"/>
          <w:rFonts w:cs="FrankRuehl" w:hint="cs"/>
          <w:vanish/>
          <w:sz w:val="22"/>
          <w:szCs w:val="22"/>
          <w:shd w:val="clear" w:color="auto" w:fill="FFFF99"/>
          <w:rtl/>
        </w:rPr>
        <w:t xml:space="preserve"> שקלים חדשים" יבוא סכום כאמור כשהוא מוכפל במקדם ובמקום "</w:t>
      </w:r>
      <w:r w:rsidRPr="00B84DB8">
        <w:rPr>
          <w:rStyle w:val="default"/>
          <w:rFonts w:cs="FrankRuehl" w:hint="cs"/>
          <w:strike/>
          <w:vanish/>
          <w:sz w:val="22"/>
          <w:szCs w:val="22"/>
          <w:shd w:val="clear" w:color="auto" w:fill="FFFF99"/>
          <w:rtl/>
        </w:rPr>
        <w:t>11,910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12,030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11,910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12,030</w:t>
      </w:r>
      <w:r w:rsidRPr="00B84DB8">
        <w:rPr>
          <w:rStyle w:val="default"/>
          <w:rFonts w:cs="FrankRuehl" w:hint="cs"/>
          <w:vanish/>
          <w:sz w:val="22"/>
          <w:szCs w:val="22"/>
          <w:shd w:val="clear" w:color="auto" w:fill="FFFF99"/>
          <w:rtl/>
        </w:rPr>
        <w:t xml:space="preserve"> שקלים חדשים, בהפחתת מחצית ההפרש שבין שכר המינימום החודשי הממוצע לשכר המינימום המותאם שנקבע לגבי העובד".</w:t>
      </w:r>
    </w:p>
    <w:p w:rsidR="00607469" w:rsidRPr="00B84DB8" w:rsidRDefault="00607469" w:rsidP="00607469">
      <w:pPr>
        <w:pStyle w:val="P00"/>
        <w:spacing w:before="0"/>
        <w:ind w:left="0" w:right="1134"/>
        <w:rPr>
          <w:rStyle w:val="default"/>
          <w:rFonts w:cs="FrankRuehl" w:hint="cs"/>
          <w:vanish/>
          <w:sz w:val="20"/>
          <w:szCs w:val="20"/>
          <w:shd w:val="clear" w:color="auto" w:fill="FFFF99"/>
          <w:rtl/>
        </w:rPr>
      </w:pPr>
    </w:p>
    <w:p w:rsidR="00607469" w:rsidRPr="00B84DB8" w:rsidRDefault="00607469" w:rsidP="00607469">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1.6.2015</w:t>
      </w:r>
    </w:p>
    <w:p w:rsidR="00607469" w:rsidRPr="00B84DB8" w:rsidRDefault="00607469" w:rsidP="00607469">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הודעה תשע"ה-2015</w:t>
      </w:r>
    </w:p>
    <w:p w:rsidR="00607469" w:rsidRPr="00B84DB8" w:rsidRDefault="00607469" w:rsidP="00607469">
      <w:pPr>
        <w:pStyle w:val="P00"/>
        <w:spacing w:before="0"/>
        <w:ind w:left="0" w:right="1134"/>
        <w:rPr>
          <w:rStyle w:val="default"/>
          <w:rFonts w:cs="FrankRuehl" w:hint="cs"/>
          <w:vanish/>
          <w:sz w:val="20"/>
          <w:szCs w:val="20"/>
          <w:shd w:val="clear" w:color="auto" w:fill="FFFF99"/>
          <w:rtl/>
        </w:rPr>
      </w:pPr>
      <w:hyperlink r:id="rId132" w:history="1">
        <w:r w:rsidRPr="00B84DB8">
          <w:rPr>
            <w:rStyle w:val="Hyperlink"/>
            <w:rFonts w:cs="FrankRuehl" w:hint="cs"/>
            <w:vanish/>
            <w:szCs w:val="20"/>
            <w:shd w:val="clear" w:color="auto" w:fill="FFFF99"/>
            <w:rtl/>
          </w:rPr>
          <w:t>י"פ תשע"ה מס' 7107</w:t>
        </w:r>
      </w:hyperlink>
      <w:r w:rsidRPr="00B84DB8">
        <w:rPr>
          <w:rStyle w:val="default"/>
          <w:rFonts w:cs="FrankRuehl" w:hint="cs"/>
          <w:vanish/>
          <w:sz w:val="20"/>
          <w:szCs w:val="20"/>
          <w:shd w:val="clear" w:color="auto" w:fill="FFFF99"/>
          <w:rtl/>
        </w:rPr>
        <w:t xml:space="preserve"> מיום 31.8.2015 עמ' 8552</w:t>
      </w:r>
    </w:p>
    <w:p w:rsidR="00B13038" w:rsidRPr="00B84DB8" w:rsidRDefault="00B13038" w:rsidP="00B13038">
      <w:pPr>
        <w:pStyle w:val="P00"/>
        <w:ind w:left="0" w:right="1134"/>
        <w:rPr>
          <w:rStyle w:val="default"/>
          <w:rFonts w:cs="FrankRuehl" w:hint="cs"/>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נקבע לעובד כאמור בסעיף 2 שכר מינימום מותאם, יקראו לגביו את הוראות הסעיף האמור ואת הוראות סעיפים 4 ו-5, ביחס לתקופה שנקבע לגביו שכר כאמור, כך שבכל מקום, במקום "</w:t>
      </w:r>
      <w:r w:rsidRPr="00B84DB8">
        <w:rPr>
          <w:rStyle w:val="default"/>
          <w:rFonts w:cs="FrankRuehl" w:hint="cs"/>
          <w:strike/>
          <w:vanish/>
          <w:sz w:val="22"/>
          <w:szCs w:val="22"/>
          <w:shd w:val="clear" w:color="auto" w:fill="FFFF99"/>
          <w:rtl/>
        </w:rPr>
        <w:t>2,070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2,060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3,610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3,590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4,810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4,790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6,250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6,220</w:t>
      </w:r>
      <w:r w:rsidRPr="00B84DB8">
        <w:rPr>
          <w:rStyle w:val="default"/>
          <w:rFonts w:cs="FrankRuehl" w:hint="cs"/>
          <w:vanish/>
          <w:sz w:val="22"/>
          <w:szCs w:val="22"/>
          <w:shd w:val="clear" w:color="auto" w:fill="FFFF99"/>
          <w:rtl/>
        </w:rPr>
        <w:t xml:space="preserve"> שקלים חדשים" ו-"</w:t>
      </w:r>
      <w:r w:rsidRPr="00B84DB8">
        <w:rPr>
          <w:rStyle w:val="default"/>
          <w:rFonts w:cs="FrankRuehl" w:hint="cs"/>
          <w:strike/>
          <w:vanish/>
          <w:sz w:val="22"/>
          <w:szCs w:val="22"/>
          <w:shd w:val="clear" w:color="auto" w:fill="FFFF99"/>
          <w:rtl/>
        </w:rPr>
        <w:t>6,850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6,820</w:t>
      </w:r>
      <w:r w:rsidRPr="00B84DB8">
        <w:rPr>
          <w:rStyle w:val="default"/>
          <w:rFonts w:cs="FrankRuehl" w:hint="cs"/>
          <w:vanish/>
          <w:sz w:val="22"/>
          <w:szCs w:val="22"/>
          <w:shd w:val="clear" w:color="auto" w:fill="FFFF99"/>
          <w:rtl/>
        </w:rPr>
        <w:t xml:space="preserve"> שקלים חדשים" יבוא סכום כאמור כשהוא מוכפל במקדם ובמקום "</w:t>
      </w:r>
      <w:r w:rsidRPr="00B84DB8">
        <w:rPr>
          <w:rStyle w:val="default"/>
          <w:rFonts w:cs="FrankRuehl" w:hint="cs"/>
          <w:strike/>
          <w:vanish/>
          <w:sz w:val="22"/>
          <w:szCs w:val="22"/>
          <w:shd w:val="clear" w:color="auto" w:fill="FFFF99"/>
          <w:rtl/>
        </w:rPr>
        <w:t>12,030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11,970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12,030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11,970</w:t>
      </w:r>
      <w:r w:rsidRPr="00B84DB8">
        <w:rPr>
          <w:rStyle w:val="default"/>
          <w:rFonts w:cs="FrankRuehl" w:hint="cs"/>
          <w:vanish/>
          <w:sz w:val="22"/>
          <w:szCs w:val="22"/>
          <w:shd w:val="clear" w:color="auto" w:fill="FFFF99"/>
          <w:rtl/>
        </w:rPr>
        <w:t xml:space="preserve"> שקלים חדשים, בהפחתת מחצית ההפרש שבין שכר המינימום החודשי הממוצע לשכר המינימום המותאם שנקבע לגבי העובד".</w:t>
      </w:r>
    </w:p>
    <w:p w:rsidR="00B04A7F" w:rsidRPr="00B84DB8" w:rsidRDefault="00B04A7F" w:rsidP="00B04A7F">
      <w:pPr>
        <w:pStyle w:val="P00"/>
        <w:spacing w:before="0"/>
        <w:ind w:left="0" w:right="1134"/>
        <w:rPr>
          <w:rStyle w:val="default"/>
          <w:rFonts w:cs="FrankRuehl" w:hint="cs"/>
          <w:vanish/>
          <w:szCs w:val="20"/>
          <w:shd w:val="clear" w:color="auto" w:fill="FFFF99"/>
          <w:rtl/>
        </w:rPr>
      </w:pPr>
    </w:p>
    <w:p w:rsidR="00B04A7F" w:rsidRPr="00B84DB8" w:rsidRDefault="00B04A7F" w:rsidP="00B04A7F">
      <w:pPr>
        <w:pStyle w:val="P00"/>
        <w:spacing w:before="0"/>
        <w:ind w:left="0" w:right="1134"/>
        <w:rPr>
          <w:rStyle w:val="default"/>
          <w:rFonts w:cs="FrankRuehl" w:hint="cs"/>
          <w:vanish/>
          <w:color w:val="FF0000"/>
          <w:szCs w:val="20"/>
          <w:shd w:val="clear" w:color="auto" w:fill="FFFF99"/>
          <w:rtl/>
        </w:rPr>
      </w:pPr>
      <w:r w:rsidRPr="00B84DB8">
        <w:rPr>
          <w:rStyle w:val="default"/>
          <w:rFonts w:cs="FrankRuehl" w:hint="cs"/>
          <w:vanish/>
          <w:color w:val="FF0000"/>
          <w:szCs w:val="20"/>
          <w:shd w:val="clear" w:color="auto" w:fill="FFFF99"/>
          <w:rtl/>
        </w:rPr>
        <w:t>מיום 1.6.2016</w:t>
      </w:r>
    </w:p>
    <w:p w:rsidR="00B04A7F" w:rsidRPr="00B84DB8" w:rsidRDefault="00B04A7F" w:rsidP="00B04A7F">
      <w:pPr>
        <w:pStyle w:val="P00"/>
        <w:spacing w:before="0"/>
        <w:ind w:left="0" w:right="1134"/>
        <w:rPr>
          <w:rStyle w:val="default"/>
          <w:rFonts w:cs="FrankRuehl" w:hint="cs"/>
          <w:vanish/>
          <w:szCs w:val="20"/>
          <w:shd w:val="clear" w:color="auto" w:fill="FFFF99"/>
          <w:rtl/>
        </w:rPr>
      </w:pPr>
      <w:r w:rsidRPr="00B84DB8">
        <w:rPr>
          <w:rStyle w:val="default"/>
          <w:rFonts w:cs="FrankRuehl" w:hint="cs"/>
          <w:b/>
          <w:bCs/>
          <w:vanish/>
          <w:szCs w:val="20"/>
          <w:shd w:val="clear" w:color="auto" w:fill="FFFF99"/>
          <w:rtl/>
        </w:rPr>
        <w:t>הודעה תשע"ו-2016</w:t>
      </w:r>
    </w:p>
    <w:p w:rsidR="00B04A7F" w:rsidRPr="00B84DB8" w:rsidRDefault="00B04A7F" w:rsidP="00B04A7F">
      <w:pPr>
        <w:pStyle w:val="P00"/>
        <w:spacing w:before="0"/>
        <w:ind w:left="0" w:right="1134"/>
        <w:rPr>
          <w:rStyle w:val="default"/>
          <w:rFonts w:cs="FrankRuehl" w:hint="cs"/>
          <w:vanish/>
          <w:szCs w:val="20"/>
          <w:shd w:val="clear" w:color="auto" w:fill="FFFF99"/>
          <w:rtl/>
        </w:rPr>
      </w:pPr>
      <w:hyperlink r:id="rId133" w:history="1">
        <w:r w:rsidRPr="00B84DB8">
          <w:rPr>
            <w:rStyle w:val="Hyperlink"/>
            <w:rFonts w:cs="FrankRuehl" w:hint="cs"/>
            <w:vanish/>
            <w:sz w:val="26"/>
            <w:szCs w:val="20"/>
            <w:shd w:val="clear" w:color="auto" w:fill="FFFF99"/>
            <w:rtl/>
          </w:rPr>
          <w:t>י"פ תשע"ו מס' 7332</w:t>
        </w:r>
      </w:hyperlink>
      <w:r w:rsidRPr="00B84DB8">
        <w:rPr>
          <w:rStyle w:val="default"/>
          <w:rFonts w:cs="FrankRuehl" w:hint="cs"/>
          <w:vanish/>
          <w:szCs w:val="20"/>
          <w:shd w:val="clear" w:color="auto" w:fill="FFFF99"/>
          <w:rtl/>
        </w:rPr>
        <w:t xml:space="preserve"> מיום 31.8.2016 עמ' 9488</w:t>
      </w:r>
    </w:p>
    <w:p w:rsidR="00B04A7F" w:rsidRPr="00B84DB8" w:rsidRDefault="00B04A7F" w:rsidP="00B04A7F">
      <w:pPr>
        <w:pStyle w:val="P00"/>
        <w:ind w:left="0" w:right="1134"/>
        <w:rPr>
          <w:rStyle w:val="default"/>
          <w:rFonts w:cs="FrankRuehl" w:hint="cs"/>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נקבע לעובד כאמור בסעיף 2 שכר מינימום מותאם, יקראו לגביו את הוראות הסעיף האמור ואת הוראות סעיפים 4 ו-5, ביחס לתקופה שנקבע לגביו שכר כאמור, כך שבכל מקום, במקום "</w:t>
      </w:r>
      <w:r w:rsidRPr="00B84DB8">
        <w:rPr>
          <w:rStyle w:val="default"/>
          <w:rFonts w:cs="FrankRuehl" w:hint="cs"/>
          <w:strike/>
          <w:vanish/>
          <w:sz w:val="22"/>
          <w:szCs w:val="22"/>
          <w:shd w:val="clear" w:color="auto" w:fill="FFFF99"/>
          <w:rtl/>
        </w:rPr>
        <w:t>2,060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2,050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3,590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3,560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4,790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4,740</w:t>
      </w:r>
      <w:r w:rsidRPr="00B84DB8">
        <w:rPr>
          <w:rStyle w:val="default"/>
          <w:rFonts w:cs="FrankRuehl" w:hint="cs"/>
          <w:vanish/>
          <w:sz w:val="22"/>
          <w:szCs w:val="22"/>
          <w:shd w:val="clear" w:color="auto" w:fill="FFFF99"/>
          <w:rtl/>
        </w:rPr>
        <w:t xml:space="preserve"> שקלים חדשים", "</w:t>
      </w:r>
      <w:r w:rsidRPr="00B84DB8">
        <w:rPr>
          <w:rStyle w:val="default"/>
          <w:rFonts w:cs="FrankRuehl" w:hint="cs"/>
          <w:strike/>
          <w:vanish/>
          <w:sz w:val="22"/>
          <w:szCs w:val="22"/>
          <w:shd w:val="clear" w:color="auto" w:fill="FFFF99"/>
          <w:rtl/>
        </w:rPr>
        <w:t>6,220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6,170</w:t>
      </w:r>
      <w:r w:rsidRPr="00B84DB8">
        <w:rPr>
          <w:rStyle w:val="default"/>
          <w:rFonts w:cs="FrankRuehl" w:hint="cs"/>
          <w:vanish/>
          <w:sz w:val="22"/>
          <w:szCs w:val="22"/>
          <w:shd w:val="clear" w:color="auto" w:fill="FFFF99"/>
          <w:rtl/>
        </w:rPr>
        <w:t xml:space="preserve"> שקלים חדשים" ו-"</w:t>
      </w:r>
      <w:r w:rsidRPr="00B84DB8">
        <w:rPr>
          <w:rStyle w:val="default"/>
          <w:rFonts w:cs="FrankRuehl" w:hint="cs"/>
          <w:strike/>
          <w:vanish/>
          <w:sz w:val="22"/>
          <w:szCs w:val="22"/>
          <w:shd w:val="clear" w:color="auto" w:fill="FFFF99"/>
          <w:rtl/>
        </w:rPr>
        <w:t>6,820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6,760</w:t>
      </w:r>
      <w:r w:rsidRPr="00B84DB8">
        <w:rPr>
          <w:rStyle w:val="default"/>
          <w:rFonts w:cs="FrankRuehl" w:hint="cs"/>
          <w:vanish/>
          <w:sz w:val="22"/>
          <w:szCs w:val="22"/>
          <w:shd w:val="clear" w:color="auto" w:fill="FFFF99"/>
          <w:rtl/>
        </w:rPr>
        <w:t xml:space="preserve"> שקלים חדשים" יבוא סכום כאמור כשהוא מוכפל במקדם ובמקום "</w:t>
      </w:r>
      <w:r w:rsidRPr="00B84DB8">
        <w:rPr>
          <w:rStyle w:val="default"/>
          <w:rFonts w:cs="FrankRuehl" w:hint="cs"/>
          <w:strike/>
          <w:vanish/>
          <w:sz w:val="22"/>
          <w:szCs w:val="22"/>
          <w:shd w:val="clear" w:color="auto" w:fill="FFFF99"/>
          <w:rtl/>
        </w:rPr>
        <w:t>11,970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11,860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11,970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11,860</w:t>
      </w:r>
      <w:r w:rsidRPr="00B84DB8">
        <w:rPr>
          <w:rStyle w:val="default"/>
          <w:rFonts w:cs="FrankRuehl" w:hint="cs"/>
          <w:vanish/>
          <w:sz w:val="22"/>
          <w:szCs w:val="22"/>
          <w:shd w:val="clear" w:color="auto" w:fill="FFFF99"/>
          <w:rtl/>
        </w:rPr>
        <w:t xml:space="preserve"> שקלים חדשים, בהפחתת מחצית ההפרש שבין שכר המינימום החודשי הממוצע לשכר המינימום המותאם שנקבע לגבי העובד".</w:t>
      </w:r>
    </w:p>
    <w:p w:rsidR="00C13C43" w:rsidRPr="00B84DB8" w:rsidRDefault="00C13C43" w:rsidP="00C13C43">
      <w:pPr>
        <w:pStyle w:val="P00"/>
        <w:spacing w:before="0"/>
        <w:ind w:left="0" w:right="1134"/>
        <w:rPr>
          <w:rStyle w:val="default"/>
          <w:rFonts w:cs="FrankRuehl" w:hint="cs"/>
          <w:vanish/>
          <w:szCs w:val="20"/>
          <w:shd w:val="clear" w:color="auto" w:fill="FFFF99"/>
          <w:rtl/>
        </w:rPr>
      </w:pPr>
    </w:p>
    <w:p w:rsidR="00C13C43" w:rsidRPr="00B84DB8" w:rsidRDefault="00C13C43" w:rsidP="00C13C43">
      <w:pPr>
        <w:pStyle w:val="P00"/>
        <w:spacing w:before="0"/>
        <w:ind w:left="0" w:right="1134"/>
        <w:rPr>
          <w:rStyle w:val="default"/>
          <w:rFonts w:cs="FrankRuehl" w:hint="cs"/>
          <w:vanish/>
          <w:color w:val="FF0000"/>
          <w:szCs w:val="20"/>
          <w:shd w:val="clear" w:color="auto" w:fill="FFFF99"/>
          <w:rtl/>
        </w:rPr>
      </w:pPr>
      <w:r w:rsidRPr="00B84DB8">
        <w:rPr>
          <w:rStyle w:val="default"/>
          <w:rFonts w:cs="FrankRuehl" w:hint="cs"/>
          <w:vanish/>
          <w:color w:val="FF0000"/>
          <w:szCs w:val="20"/>
          <w:shd w:val="clear" w:color="auto" w:fill="FFFF99"/>
          <w:rtl/>
        </w:rPr>
        <w:t>מיום 1.6.2016</w:t>
      </w:r>
    </w:p>
    <w:p w:rsidR="00C13C43" w:rsidRPr="00B84DB8" w:rsidRDefault="00C13C43" w:rsidP="00C13C43">
      <w:pPr>
        <w:pStyle w:val="P00"/>
        <w:spacing w:before="0"/>
        <w:ind w:left="0" w:right="1134"/>
        <w:rPr>
          <w:rStyle w:val="default"/>
          <w:rFonts w:cs="FrankRuehl" w:hint="cs"/>
          <w:vanish/>
          <w:szCs w:val="20"/>
          <w:shd w:val="clear" w:color="auto" w:fill="FFFF99"/>
          <w:rtl/>
        </w:rPr>
      </w:pPr>
      <w:r w:rsidRPr="00B84DB8">
        <w:rPr>
          <w:rStyle w:val="default"/>
          <w:rFonts w:cs="FrankRuehl" w:hint="cs"/>
          <w:b/>
          <w:bCs/>
          <w:vanish/>
          <w:szCs w:val="20"/>
          <w:shd w:val="clear" w:color="auto" w:fill="FFFF99"/>
          <w:rtl/>
        </w:rPr>
        <w:t>הודעה תשע"ו-2016</w:t>
      </w:r>
    </w:p>
    <w:p w:rsidR="00C13C43" w:rsidRPr="00B84DB8" w:rsidRDefault="00C13C43" w:rsidP="00C13C43">
      <w:pPr>
        <w:pStyle w:val="P00"/>
        <w:spacing w:before="0"/>
        <w:ind w:left="0" w:right="1134"/>
        <w:rPr>
          <w:rStyle w:val="default"/>
          <w:rFonts w:cs="FrankRuehl" w:hint="cs"/>
          <w:vanish/>
          <w:szCs w:val="20"/>
          <w:shd w:val="clear" w:color="auto" w:fill="FFFF99"/>
          <w:rtl/>
        </w:rPr>
      </w:pPr>
      <w:hyperlink r:id="rId134" w:history="1">
        <w:r w:rsidRPr="00B84DB8">
          <w:rPr>
            <w:rStyle w:val="Hyperlink"/>
            <w:rFonts w:cs="FrankRuehl" w:hint="cs"/>
            <w:vanish/>
            <w:sz w:val="26"/>
            <w:szCs w:val="20"/>
            <w:shd w:val="clear" w:color="auto" w:fill="FFFF99"/>
            <w:rtl/>
          </w:rPr>
          <w:t>י"פ תשע"ו מס' 7332</w:t>
        </w:r>
      </w:hyperlink>
      <w:r w:rsidRPr="00B84DB8">
        <w:rPr>
          <w:rStyle w:val="default"/>
          <w:rFonts w:cs="FrankRuehl" w:hint="cs"/>
          <w:vanish/>
          <w:szCs w:val="20"/>
          <w:shd w:val="clear" w:color="auto" w:fill="FFFF99"/>
          <w:rtl/>
        </w:rPr>
        <w:t xml:space="preserve"> מיום 31.8.2016 עמ' 9488</w:t>
      </w:r>
    </w:p>
    <w:p w:rsidR="00C13C43" w:rsidRPr="00B84DB8" w:rsidRDefault="00C13C43" w:rsidP="00C13C43">
      <w:pPr>
        <w:pStyle w:val="P00"/>
        <w:ind w:left="0" w:right="1134"/>
        <w:rPr>
          <w:rStyle w:val="default"/>
          <w:rFonts w:cs="FrankRuehl" w:hint="cs"/>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נקבע לעובד כאמור בסעיף 2 שכר מינימום מותאם, יקראו לגביו את הוראות הסעיף האמור ואת הוראות סעיפים 4 ו-5, ביחס לתקופה שנקבע לגביו שכר כאמור, כך שבכל מקום, המילים "שמלאו לו 55 שנים"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יימחקו, במקום "</w:t>
      </w:r>
      <w:r w:rsidRPr="00B84DB8">
        <w:rPr>
          <w:rStyle w:val="default"/>
          <w:rFonts w:cs="FrankRuehl" w:hint="cs"/>
          <w:strike/>
          <w:vanish/>
          <w:sz w:val="22"/>
          <w:szCs w:val="22"/>
          <w:shd w:val="clear" w:color="auto" w:fill="FFFF99"/>
          <w:rtl/>
        </w:rPr>
        <w:t>2,060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2,050</w:t>
      </w:r>
      <w:r w:rsidRPr="00B84DB8">
        <w:rPr>
          <w:rStyle w:val="default"/>
          <w:rFonts w:cs="FrankRuehl" w:hint="cs"/>
          <w:vanish/>
          <w:sz w:val="22"/>
          <w:szCs w:val="22"/>
          <w:shd w:val="clear" w:color="auto" w:fill="FFFF99"/>
          <w:rtl/>
        </w:rPr>
        <w:t xml:space="preserve"> שקלים חדשים" ו"</w:t>
      </w:r>
      <w:r w:rsidRPr="00B84DB8">
        <w:rPr>
          <w:rStyle w:val="default"/>
          <w:rFonts w:cs="FrankRuehl" w:hint="cs"/>
          <w:strike/>
          <w:vanish/>
          <w:sz w:val="22"/>
          <w:szCs w:val="22"/>
          <w:shd w:val="clear" w:color="auto" w:fill="FFFF99"/>
          <w:rtl/>
        </w:rPr>
        <w:t>3,590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3,560</w:t>
      </w:r>
      <w:r w:rsidRPr="00B84DB8">
        <w:rPr>
          <w:rStyle w:val="default"/>
          <w:rFonts w:cs="FrankRuehl" w:hint="cs"/>
          <w:vanish/>
          <w:sz w:val="22"/>
          <w:szCs w:val="22"/>
          <w:shd w:val="clear" w:color="auto" w:fill="FFFF99"/>
          <w:rtl/>
        </w:rPr>
        <w:t xml:space="preserve"> שקלים חדשים" יבוא "סכום כאמור כשהוא מוכפל במקדם", ובמקום "</w:t>
      </w:r>
      <w:r w:rsidRPr="00B84DB8">
        <w:rPr>
          <w:rStyle w:val="default"/>
          <w:rFonts w:cs="FrankRuehl" w:hint="cs"/>
          <w:strike/>
          <w:vanish/>
          <w:sz w:val="22"/>
          <w:szCs w:val="22"/>
          <w:shd w:val="clear" w:color="auto" w:fill="FFFF99"/>
          <w:rtl/>
        </w:rPr>
        <w:t>1,200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1,190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4,790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4,740</w:t>
      </w:r>
      <w:r w:rsidRPr="00B84DB8">
        <w:rPr>
          <w:rStyle w:val="default"/>
          <w:rFonts w:cs="FrankRuehl" w:hint="cs"/>
          <w:vanish/>
          <w:sz w:val="22"/>
          <w:szCs w:val="22"/>
          <w:shd w:val="clear" w:color="auto" w:fill="FFFF99"/>
          <w:rtl/>
        </w:rPr>
        <w:t xml:space="preserve"> שקלים חדשים בניכוי המכפלה של </w:t>
      </w:r>
      <w:r w:rsidRPr="00B84DB8">
        <w:rPr>
          <w:rStyle w:val="default"/>
          <w:rFonts w:cs="FrankRuehl" w:hint="cs"/>
          <w:strike/>
          <w:vanish/>
          <w:sz w:val="22"/>
          <w:szCs w:val="22"/>
          <w:shd w:val="clear" w:color="auto" w:fill="FFFF99"/>
          <w:rtl/>
        </w:rPr>
        <w:t>3,590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3,560</w:t>
      </w:r>
      <w:r w:rsidRPr="00B84DB8">
        <w:rPr>
          <w:rStyle w:val="default"/>
          <w:rFonts w:cs="FrankRuehl" w:hint="cs"/>
          <w:vanish/>
          <w:sz w:val="22"/>
          <w:szCs w:val="22"/>
          <w:shd w:val="clear" w:color="auto" w:fill="FFFF99"/>
          <w:rtl/>
        </w:rPr>
        <w:t xml:space="preserve"> שקלים חדשים במקדם".</w:t>
      </w:r>
    </w:p>
    <w:p w:rsidR="00B13038" w:rsidRPr="00B84DB8" w:rsidRDefault="00B13038" w:rsidP="00B13038">
      <w:pPr>
        <w:pStyle w:val="P00"/>
        <w:spacing w:before="0"/>
        <w:ind w:left="0" w:right="1134"/>
        <w:rPr>
          <w:rStyle w:val="default"/>
          <w:rFonts w:cs="FrankRuehl" w:hint="cs"/>
          <w:vanish/>
          <w:szCs w:val="20"/>
          <w:shd w:val="clear" w:color="auto" w:fill="FFFF99"/>
          <w:rtl/>
        </w:rPr>
      </w:pPr>
    </w:p>
    <w:p w:rsidR="00B13038" w:rsidRPr="00B84DB8" w:rsidRDefault="00B13038" w:rsidP="00B13038">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1.1.2017</w:t>
      </w:r>
    </w:p>
    <w:p w:rsidR="00B13038" w:rsidRPr="00B84DB8" w:rsidRDefault="00B13038" w:rsidP="00B13038">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8</w:t>
      </w:r>
    </w:p>
    <w:p w:rsidR="00B13038" w:rsidRPr="00B84DB8" w:rsidRDefault="00B13038" w:rsidP="00B13038">
      <w:pPr>
        <w:pStyle w:val="P00"/>
        <w:spacing w:before="0"/>
        <w:ind w:left="0" w:right="1134"/>
        <w:rPr>
          <w:rStyle w:val="default"/>
          <w:rFonts w:cs="FrankRuehl" w:hint="cs"/>
          <w:vanish/>
          <w:sz w:val="20"/>
          <w:szCs w:val="20"/>
          <w:shd w:val="clear" w:color="auto" w:fill="FFFF99"/>
          <w:rtl/>
        </w:rPr>
      </w:pPr>
      <w:hyperlink r:id="rId135" w:history="1">
        <w:r w:rsidRPr="00B84DB8">
          <w:rPr>
            <w:rStyle w:val="Hyperlink"/>
            <w:rFonts w:cs="FrankRuehl" w:hint="cs"/>
            <w:vanish/>
            <w:szCs w:val="20"/>
            <w:shd w:val="clear" w:color="auto" w:fill="FFFF99"/>
            <w:rtl/>
          </w:rPr>
          <w:t>ס"ח תשע"ו מס' 2539</w:t>
        </w:r>
      </w:hyperlink>
      <w:r w:rsidRPr="00B84DB8">
        <w:rPr>
          <w:rStyle w:val="default"/>
          <w:rFonts w:cs="FrankRuehl" w:hint="cs"/>
          <w:vanish/>
          <w:sz w:val="20"/>
          <w:szCs w:val="20"/>
          <w:shd w:val="clear" w:color="auto" w:fill="FFFF99"/>
          <w:rtl/>
        </w:rPr>
        <w:t xml:space="preserve"> מיום 21.3.2016 עמ' 639 (</w:t>
      </w:r>
      <w:hyperlink r:id="rId136" w:history="1">
        <w:r w:rsidRPr="00B84DB8">
          <w:rPr>
            <w:rStyle w:val="Hyperlink"/>
            <w:rFonts w:cs="FrankRuehl" w:hint="cs"/>
            <w:vanish/>
            <w:szCs w:val="20"/>
            <w:shd w:val="clear" w:color="auto" w:fill="FFFF99"/>
            <w:rtl/>
          </w:rPr>
          <w:t>ה"ח 1022</w:t>
        </w:r>
      </w:hyperlink>
      <w:r w:rsidRPr="00B84DB8">
        <w:rPr>
          <w:rStyle w:val="default"/>
          <w:rFonts w:cs="FrankRuehl" w:hint="cs"/>
          <w:vanish/>
          <w:sz w:val="20"/>
          <w:szCs w:val="20"/>
          <w:shd w:val="clear" w:color="auto" w:fill="FFFF99"/>
          <w:rtl/>
        </w:rPr>
        <w:t>)</w:t>
      </w:r>
    </w:p>
    <w:p w:rsidR="00BE6B22" w:rsidRPr="00B84DB8" w:rsidRDefault="00BE6B22" w:rsidP="00BE6B22">
      <w:pPr>
        <w:pStyle w:val="P00"/>
        <w:ind w:left="0" w:right="1134"/>
        <w:rPr>
          <w:rStyle w:val="default"/>
          <w:rFonts w:cs="FrankRuehl" w:hint="cs"/>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נקבע לעובד כאמור בסעיף 2 שכר מינימום מותאם, יקראו לגביו את הוראות הסעיף האמור ואת הוראות סעיפים 4 ו-5, ביחס לתקופה שנקבע לגביו שכר כאמור, </w:t>
      </w:r>
      <w:r w:rsidRPr="00B84DB8">
        <w:rPr>
          <w:rStyle w:val="default"/>
          <w:rFonts w:cs="FrankRuehl" w:hint="cs"/>
          <w:strike/>
          <w:vanish/>
          <w:sz w:val="22"/>
          <w:szCs w:val="22"/>
          <w:shd w:val="clear" w:color="auto" w:fill="FFFF99"/>
          <w:rtl/>
        </w:rPr>
        <w:t>כך שבכל מקום, במקום "2,050 שקלים חדשים", "3,560 שקלים חדשים", "4,740 שקלים חדשים", "6,170 שקלים חדשים" ו-"6,7620 שקלים חדשים" יבוא סכום כאמור כשהוא מוכפל במקדם ובמקום "11,860 שקלים חדשים" יבוא "11,860 שקלים חדשים, בהפחתת מחצית ההפרש שבין שכר המינימום החודשי הממוצע לשכר המינימום המותאם שנקבע לגבי העובד"</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 xml:space="preserve">כך שבכל מקום, המילים "שמלאו לו 55 שנים" </w:t>
      </w:r>
      <w:r w:rsidRPr="00B84DB8">
        <w:rPr>
          <w:rStyle w:val="default"/>
          <w:rFonts w:cs="FrankRuehl"/>
          <w:vanish/>
          <w:sz w:val="22"/>
          <w:szCs w:val="22"/>
          <w:u w:val="single"/>
          <w:shd w:val="clear" w:color="auto" w:fill="FFFF99"/>
          <w:rtl/>
        </w:rPr>
        <w:t>–</w:t>
      </w:r>
      <w:r w:rsidRPr="00B84DB8">
        <w:rPr>
          <w:rStyle w:val="default"/>
          <w:rFonts w:cs="FrankRuehl" w:hint="cs"/>
          <w:vanish/>
          <w:sz w:val="22"/>
          <w:szCs w:val="22"/>
          <w:u w:val="single"/>
          <w:shd w:val="clear" w:color="auto" w:fill="FFFF99"/>
          <w:rtl/>
        </w:rPr>
        <w:t xml:space="preserve"> יימחקו, במקום "2,060 שקלים חדשים" ו"3,590 שקלים חדשים" יבוא "סכום כאמור כשהוא מוכפל במקדם", ובמקום "1,200 שקלים חדשים" יבוא "4,790 שקלים חדשים בניכוי המכפלה של 3,590 שקלים חדשים במקדם"</w:t>
      </w:r>
      <w:r w:rsidRPr="00B84DB8">
        <w:rPr>
          <w:rStyle w:val="default"/>
          <w:rFonts w:cs="FrankRuehl" w:hint="cs"/>
          <w:vanish/>
          <w:sz w:val="22"/>
          <w:szCs w:val="22"/>
          <w:shd w:val="clear" w:color="auto" w:fill="FFFF99"/>
          <w:rtl/>
        </w:rPr>
        <w:t>.</w:t>
      </w:r>
    </w:p>
    <w:p w:rsidR="00BE6B22" w:rsidRPr="00B84DB8" w:rsidRDefault="00BE6B22" w:rsidP="00BE6B22">
      <w:pPr>
        <w:pStyle w:val="P00"/>
        <w:spacing w:before="0"/>
        <w:ind w:left="0" w:right="1134"/>
        <w:rPr>
          <w:rStyle w:val="default"/>
          <w:rFonts w:cs="FrankRuehl" w:hint="cs"/>
          <w:vanish/>
          <w:sz w:val="20"/>
          <w:szCs w:val="20"/>
          <w:shd w:val="clear" w:color="auto" w:fill="FFFF99"/>
          <w:rtl/>
        </w:rPr>
      </w:pPr>
    </w:p>
    <w:p w:rsidR="00BE6B22" w:rsidRPr="00B84DB8" w:rsidRDefault="00BE6B22" w:rsidP="00BE6B22">
      <w:pPr>
        <w:pStyle w:val="P00"/>
        <w:spacing w:before="0"/>
        <w:ind w:left="0" w:right="1134"/>
        <w:rPr>
          <w:rStyle w:val="default"/>
          <w:rFonts w:cs="FrankRuehl" w:hint="cs"/>
          <w:vanish/>
          <w:color w:val="FF0000"/>
          <w:szCs w:val="20"/>
          <w:shd w:val="clear" w:color="auto" w:fill="FFFF99"/>
          <w:rtl/>
        </w:rPr>
      </w:pPr>
      <w:r w:rsidRPr="00B84DB8">
        <w:rPr>
          <w:rStyle w:val="default"/>
          <w:rFonts w:cs="FrankRuehl" w:hint="cs"/>
          <w:vanish/>
          <w:color w:val="FF0000"/>
          <w:szCs w:val="20"/>
          <w:shd w:val="clear" w:color="auto" w:fill="FFFF99"/>
          <w:rtl/>
        </w:rPr>
        <w:t>מיום 1.6.2017</w:t>
      </w:r>
    </w:p>
    <w:p w:rsidR="00BE6B22" w:rsidRPr="00B84DB8" w:rsidRDefault="00BE6B22" w:rsidP="00BE6B22">
      <w:pPr>
        <w:pStyle w:val="P00"/>
        <w:spacing w:before="0"/>
        <w:ind w:left="0" w:right="1134"/>
        <w:rPr>
          <w:rStyle w:val="default"/>
          <w:rFonts w:cs="FrankRuehl" w:hint="cs"/>
          <w:vanish/>
          <w:szCs w:val="20"/>
          <w:shd w:val="clear" w:color="auto" w:fill="FFFF99"/>
          <w:rtl/>
        </w:rPr>
      </w:pPr>
      <w:r w:rsidRPr="00B84DB8">
        <w:rPr>
          <w:rStyle w:val="default"/>
          <w:rFonts w:cs="FrankRuehl" w:hint="cs"/>
          <w:b/>
          <w:bCs/>
          <w:vanish/>
          <w:szCs w:val="20"/>
          <w:shd w:val="clear" w:color="auto" w:fill="FFFF99"/>
          <w:rtl/>
        </w:rPr>
        <w:t>הודעה תשע"ז-2017</w:t>
      </w:r>
    </w:p>
    <w:p w:rsidR="00BE6B22" w:rsidRPr="00B84DB8" w:rsidRDefault="00BE6B22" w:rsidP="00BE6B22">
      <w:pPr>
        <w:pStyle w:val="P00"/>
        <w:spacing w:before="0"/>
        <w:ind w:left="0" w:right="1134"/>
        <w:rPr>
          <w:rStyle w:val="default"/>
          <w:rFonts w:cs="FrankRuehl" w:hint="cs"/>
          <w:vanish/>
          <w:szCs w:val="20"/>
          <w:shd w:val="clear" w:color="auto" w:fill="FFFF99"/>
          <w:rtl/>
        </w:rPr>
      </w:pPr>
      <w:hyperlink r:id="rId137" w:history="1">
        <w:r w:rsidRPr="00B84DB8">
          <w:rPr>
            <w:rStyle w:val="Hyperlink"/>
            <w:rFonts w:cs="FrankRuehl" w:hint="cs"/>
            <w:vanish/>
            <w:sz w:val="26"/>
            <w:szCs w:val="20"/>
            <w:shd w:val="clear" w:color="auto" w:fill="FFFF99"/>
            <w:rtl/>
          </w:rPr>
          <w:t>י"פ תשע"ז מס' 7574</w:t>
        </w:r>
      </w:hyperlink>
      <w:r w:rsidRPr="00B84DB8">
        <w:rPr>
          <w:rStyle w:val="default"/>
          <w:rFonts w:cs="FrankRuehl" w:hint="cs"/>
          <w:vanish/>
          <w:szCs w:val="20"/>
          <w:shd w:val="clear" w:color="auto" w:fill="FFFF99"/>
          <w:rtl/>
        </w:rPr>
        <w:t xml:space="preserve"> מיום 24.8.2017 עמ' 8836</w:t>
      </w:r>
    </w:p>
    <w:p w:rsidR="00123573" w:rsidRPr="00B84DB8" w:rsidRDefault="00123573" w:rsidP="00123573">
      <w:pPr>
        <w:pStyle w:val="P00"/>
        <w:ind w:left="0" w:right="1134"/>
        <w:rPr>
          <w:rStyle w:val="default"/>
          <w:rFonts w:cs="FrankRuehl"/>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נקבע לעובד כאמור בסעיף 2 שכר מינימום מותאם, יקראו לגביו את הוראות הסעיף האמור ואת הוראות סעיפים 4 ו-5, ביחס לתקופה שנקבע לגביו שכר כאמור, כך שבכל מקום, המילים "שמלאו לו 55 שנים"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יימחקו, במקום "2,060 שקלים חדשים" ו"</w:t>
      </w:r>
      <w:r w:rsidRPr="00B84DB8">
        <w:rPr>
          <w:rStyle w:val="default"/>
          <w:rFonts w:cs="FrankRuehl" w:hint="cs"/>
          <w:strike/>
          <w:vanish/>
          <w:sz w:val="22"/>
          <w:szCs w:val="22"/>
          <w:shd w:val="clear" w:color="auto" w:fill="FFFF99"/>
          <w:rtl/>
        </w:rPr>
        <w:t>3,590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3,580</w:t>
      </w:r>
      <w:r w:rsidRPr="00B84DB8">
        <w:rPr>
          <w:rStyle w:val="default"/>
          <w:rFonts w:cs="FrankRuehl" w:hint="cs"/>
          <w:vanish/>
          <w:sz w:val="22"/>
          <w:szCs w:val="22"/>
          <w:shd w:val="clear" w:color="auto" w:fill="FFFF99"/>
          <w:rtl/>
        </w:rPr>
        <w:t xml:space="preserve"> שקלים חדשים" יבוא "סכום כאמור כשהוא מוכפל במקדם", ובמקום "1,200 שקלים חדשים" יבוא "</w:t>
      </w:r>
      <w:r w:rsidRPr="00B84DB8">
        <w:rPr>
          <w:rStyle w:val="default"/>
          <w:rFonts w:cs="FrankRuehl" w:hint="cs"/>
          <w:strike/>
          <w:vanish/>
          <w:sz w:val="22"/>
          <w:szCs w:val="22"/>
          <w:shd w:val="clear" w:color="auto" w:fill="FFFF99"/>
          <w:rtl/>
        </w:rPr>
        <w:t>4,790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4,780</w:t>
      </w:r>
      <w:r w:rsidRPr="00B84DB8">
        <w:rPr>
          <w:rStyle w:val="default"/>
          <w:rFonts w:cs="FrankRuehl" w:hint="cs"/>
          <w:vanish/>
          <w:sz w:val="22"/>
          <w:szCs w:val="22"/>
          <w:shd w:val="clear" w:color="auto" w:fill="FFFF99"/>
          <w:rtl/>
        </w:rPr>
        <w:t xml:space="preserve"> שקלים חדשים בניכוי המכפלה של </w:t>
      </w:r>
      <w:r w:rsidRPr="00B84DB8">
        <w:rPr>
          <w:rStyle w:val="default"/>
          <w:rFonts w:cs="FrankRuehl" w:hint="cs"/>
          <w:strike/>
          <w:vanish/>
          <w:sz w:val="22"/>
          <w:szCs w:val="22"/>
          <w:shd w:val="clear" w:color="auto" w:fill="FFFF99"/>
          <w:rtl/>
        </w:rPr>
        <w:t>3,590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3,580</w:t>
      </w:r>
      <w:r w:rsidRPr="00B84DB8">
        <w:rPr>
          <w:rStyle w:val="default"/>
          <w:rFonts w:cs="FrankRuehl" w:hint="cs"/>
          <w:vanish/>
          <w:sz w:val="22"/>
          <w:szCs w:val="22"/>
          <w:shd w:val="clear" w:color="auto" w:fill="FFFF99"/>
          <w:rtl/>
        </w:rPr>
        <w:t xml:space="preserve"> שקלים חדשים במקדם".</w:t>
      </w:r>
    </w:p>
    <w:p w:rsidR="00123573" w:rsidRPr="00B84DB8" w:rsidRDefault="00123573" w:rsidP="00123573">
      <w:pPr>
        <w:pStyle w:val="P00"/>
        <w:spacing w:before="0"/>
        <w:ind w:left="0" w:right="1134"/>
        <w:rPr>
          <w:rStyle w:val="default"/>
          <w:rFonts w:ascii="FrankRuehl" w:hAnsi="FrankRuehl" w:cs="FrankRuehl"/>
          <w:vanish/>
          <w:szCs w:val="20"/>
          <w:shd w:val="clear" w:color="auto" w:fill="FFFF99"/>
          <w:rtl/>
        </w:rPr>
      </w:pPr>
    </w:p>
    <w:p w:rsidR="00123573" w:rsidRPr="00B84DB8" w:rsidRDefault="00123573" w:rsidP="00123573">
      <w:pPr>
        <w:pStyle w:val="P00"/>
        <w:spacing w:before="0"/>
        <w:ind w:left="0" w:right="1134"/>
        <w:rPr>
          <w:rStyle w:val="default"/>
          <w:rFonts w:ascii="FrankRuehl" w:hAnsi="FrankRuehl" w:cs="FrankRuehl" w:hint="cs"/>
          <w:vanish/>
          <w:color w:val="FF0000"/>
          <w:szCs w:val="20"/>
          <w:shd w:val="clear" w:color="auto" w:fill="FFFF99"/>
          <w:rtl/>
        </w:rPr>
      </w:pPr>
      <w:r w:rsidRPr="00B84DB8">
        <w:rPr>
          <w:rStyle w:val="default"/>
          <w:rFonts w:ascii="FrankRuehl" w:hAnsi="FrankRuehl" w:cs="FrankRuehl" w:hint="cs"/>
          <w:vanish/>
          <w:color w:val="FF0000"/>
          <w:szCs w:val="20"/>
          <w:shd w:val="clear" w:color="auto" w:fill="FFFF99"/>
          <w:rtl/>
        </w:rPr>
        <w:t>מיום 1.1.2019 עד יום 31.12.2020</w:t>
      </w:r>
      <w:r w:rsidR="00592D5B" w:rsidRPr="00B84DB8">
        <w:rPr>
          <w:rStyle w:val="default"/>
          <w:rFonts w:ascii="FrankRuehl" w:hAnsi="FrankRuehl" w:cs="FrankRuehl" w:hint="cs"/>
          <w:vanish/>
          <w:szCs w:val="20"/>
          <w:shd w:val="clear" w:color="auto" w:fill="FFFF99"/>
          <w:rtl/>
        </w:rPr>
        <w:t xml:space="preserve"> (לאור פיזור הכנסת ה-23 עד יום 6.7.2021)</w:t>
      </w:r>
    </w:p>
    <w:p w:rsidR="00123573" w:rsidRPr="00B84DB8" w:rsidRDefault="00123573" w:rsidP="00123573">
      <w:pPr>
        <w:pStyle w:val="P00"/>
        <w:spacing w:before="0"/>
        <w:ind w:left="0" w:right="1134"/>
        <w:rPr>
          <w:rStyle w:val="default"/>
          <w:rFonts w:cs="FrankRuehl" w:hint="cs"/>
          <w:vanish/>
          <w:szCs w:val="20"/>
          <w:shd w:val="clear" w:color="auto" w:fill="FFFF99"/>
          <w:rtl/>
          <w:lang w:eastAsia="en-US"/>
        </w:rPr>
      </w:pPr>
      <w:r w:rsidRPr="00B84DB8">
        <w:rPr>
          <w:rStyle w:val="default"/>
          <w:rFonts w:cs="FrankRuehl" w:hint="cs"/>
          <w:b/>
          <w:bCs/>
          <w:vanish/>
          <w:szCs w:val="20"/>
          <w:shd w:val="clear" w:color="auto" w:fill="FFFF99"/>
          <w:rtl/>
          <w:lang w:eastAsia="en-US"/>
        </w:rPr>
        <w:t>תיקון מס' 11 הוראת שעה</w:t>
      </w:r>
    </w:p>
    <w:p w:rsidR="00123573" w:rsidRPr="00B84DB8" w:rsidRDefault="00123573" w:rsidP="00123573">
      <w:pPr>
        <w:pStyle w:val="P00"/>
        <w:spacing w:before="0"/>
        <w:ind w:left="0" w:right="1134"/>
        <w:rPr>
          <w:rStyle w:val="default"/>
          <w:rFonts w:ascii="FrankRuehl" w:hAnsi="FrankRuehl" w:cs="FrankRuehl"/>
          <w:vanish/>
          <w:szCs w:val="20"/>
          <w:shd w:val="clear" w:color="auto" w:fill="FFFF99"/>
          <w:rtl/>
        </w:rPr>
      </w:pPr>
      <w:hyperlink r:id="rId138" w:history="1">
        <w:r w:rsidRPr="00B84DB8">
          <w:rPr>
            <w:rStyle w:val="Hyperlink"/>
            <w:rFonts w:ascii="FrankRuehl" w:hAnsi="FrankRuehl" w:cs="FrankRuehl"/>
            <w:vanish/>
            <w:szCs w:val="20"/>
            <w:shd w:val="clear" w:color="auto" w:fill="FFFF99"/>
            <w:rtl/>
          </w:rPr>
          <w:t>ס"ח תשע"ח מס' 2713</w:t>
        </w:r>
      </w:hyperlink>
      <w:r w:rsidRPr="00B84DB8">
        <w:rPr>
          <w:rStyle w:val="default"/>
          <w:rFonts w:ascii="FrankRuehl" w:hAnsi="FrankRuehl" w:cs="FrankRuehl"/>
          <w:vanish/>
          <w:szCs w:val="20"/>
          <w:shd w:val="clear" w:color="auto" w:fill="FFFF99"/>
          <w:rtl/>
        </w:rPr>
        <w:t xml:space="preserve"> מיום 22.3.2018 עמ' 51</w:t>
      </w:r>
      <w:r w:rsidRPr="00B84DB8">
        <w:rPr>
          <w:rStyle w:val="default"/>
          <w:rFonts w:ascii="FrankRuehl" w:hAnsi="FrankRuehl" w:cs="FrankRuehl" w:hint="cs"/>
          <w:vanish/>
          <w:szCs w:val="20"/>
          <w:shd w:val="clear" w:color="auto" w:fill="FFFF99"/>
          <w:rtl/>
        </w:rPr>
        <w:t>6</w:t>
      </w:r>
      <w:r w:rsidRPr="00B84DB8">
        <w:rPr>
          <w:rStyle w:val="default"/>
          <w:rFonts w:ascii="FrankRuehl" w:hAnsi="FrankRuehl" w:cs="FrankRuehl"/>
          <w:vanish/>
          <w:szCs w:val="20"/>
          <w:shd w:val="clear" w:color="auto" w:fill="FFFF99"/>
          <w:rtl/>
        </w:rPr>
        <w:t xml:space="preserve"> (</w:t>
      </w:r>
      <w:hyperlink r:id="rId139" w:history="1">
        <w:r w:rsidRPr="00B84DB8">
          <w:rPr>
            <w:rStyle w:val="Hyperlink"/>
            <w:rFonts w:ascii="FrankRuehl" w:hAnsi="FrankRuehl" w:cs="FrankRuehl"/>
            <w:vanish/>
            <w:szCs w:val="20"/>
            <w:shd w:val="clear" w:color="auto" w:fill="FFFF99"/>
            <w:rtl/>
          </w:rPr>
          <w:t>ה"ח 1196</w:t>
        </w:r>
      </w:hyperlink>
      <w:r w:rsidRPr="00B84DB8">
        <w:rPr>
          <w:rStyle w:val="default"/>
          <w:rFonts w:ascii="FrankRuehl" w:hAnsi="FrankRuehl" w:cs="FrankRuehl"/>
          <w:vanish/>
          <w:szCs w:val="20"/>
          <w:shd w:val="clear" w:color="auto" w:fill="FFFF99"/>
          <w:rtl/>
        </w:rPr>
        <w:t>)</w:t>
      </w:r>
    </w:p>
    <w:p w:rsidR="00B04A7F" w:rsidRPr="001B4934" w:rsidRDefault="00B04A7F" w:rsidP="001B4934">
      <w:pPr>
        <w:pStyle w:val="P00"/>
        <w:ind w:left="0" w:right="1134"/>
        <w:rPr>
          <w:rStyle w:val="default"/>
          <w:rFonts w:cs="FrankRuehl" w:hint="cs"/>
          <w:sz w:val="2"/>
          <w:szCs w:val="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נקבע לעובד כאמור בסעיף 2 שכר מינימום מותאם, יקראו לגביו את הוראות הסעיף האמור ואת הוראות סעיפים 4 ו-5, ביחס לתקופה שנקבע לגביו שכר כאמור, כך שבכל מקום, המילים "שמלאו לו 55 שנים"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יימחקו, במקום "2,060 שקלים חדשים" ו"</w:t>
      </w:r>
      <w:r w:rsidR="001B4934" w:rsidRPr="00B84DB8">
        <w:rPr>
          <w:rStyle w:val="default"/>
          <w:rFonts w:cs="FrankRuehl" w:hint="cs"/>
          <w:vanish/>
          <w:sz w:val="22"/>
          <w:szCs w:val="22"/>
          <w:shd w:val="clear" w:color="auto" w:fill="FFFF99"/>
          <w:rtl/>
        </w:rPr>
        <w:t>3,580</w:t>
      </w:r>
      <w:r w:rsidRPr="00B84DB8">
        <w:rPr>
          <w:rStyle w:val="default"/>
          <w:rFonts w:cs="FrankRuehl" w:hint="cs"/>
          <w:vanish/>
          <w:sz w:val="22"/>
          <w:szCs w:val="22"/>
          <w:shd w:val="clear" w:color="auto" w:fill="FFFF99"/>
          <w:rtl/>
        </w:rPr>
        <w:t xml:space="preserve"> שקלים חדשים" יבוא "סכום כאמור כשהוא מוכפל במקדם", ובמקום "1,200 שקלים חדשים" יבוא "</w:t>
      </w:r>
      <w:r w:rsidRPr="00B84DB8">
        <w:rPr>
          <w:rStyle w:val="default"/>
          <w:rFonts w:cs="FrankRuehl" w:hint="cs"/>
          <w:strike/>
          <w:vanish/>
          <w:sz w:val="22"/>
          <w:szCs w:val="22"/>
          <w:shd w:val="clear" w:color="auto" w:fill="FFFF99"/>
          <w:rtl/>
        </w:rPr>
        <w:t>4,7</w:t>
      </w:r>
      <w:r w:rsidR="007A3923" w:rsidRPr="00B84DB8">
        <w:rPr>
          <w:rStyle w:val="default"/>
          <w:rFonts w:cs="FrankRuehl" w:hint="cs"/>
          <w:strike/>
          <w:vanish/>
          <w:sz w:val="22"/>
          <w:szCs w:val="22"/>
          <w:shd w:val="clear" w:color="auto" w:fill="FFFF99"/>
          <w:rtl/>
        </w:rPr>
        <w:t>8</w:t>
      </w:r>
      <w:r w:rsidRPr="00B84DB8">
        <w:rPr>
          <w:rStyle w:val="default"/>
          <w:rFonts w:cs="FrankRuehl" w:hint="cs"/>
          <w:strike/>
          <w:vanish/>
          <w:sz w:val="22"/>
          <w:szCs w:val="22"/>
          <w:shd w:val="clear" w:color="auto" w:fill="FFFF99"/>
          <w:rtl/>
        </w:rPr>
        <w:t>0</w:t>
      </w:r>
      <w:r w:rsidR="001B4934" w:rsidRPr="00B84DB8">
        <w:rPr>
          <w:rStyle w:val="default"/>
          <w:rFonts w:cs="FrankRuehl" w:hint="cs"/>
          <w:vanish/>
          <w:sz w:val="22"/>
          <w:szCs w:val="22"/>
          <w:shd w:val="clear" w:color="auto" w:fill="FFFF99"/>
          <w:rtl/>
        </w:rPr>
        <w:t xml:space="preserve"> </w:t>
      </w:r>
      <w:r w:rsidR="007A3923" w:rsidRPr="00B84DB8">
        <w:rPr>
          <w:rStyle w:val="default"/>
          <w:rFonts w:cs="FrankRuehl" w:hint="cs"/>
          <w:vanish/>
          <w:sz w:val="22"/>
          <w:szCs w:val="22"/>
          <w:u w:val="single"/>
          <w:shd w:val="clear" w:color="auto" w:fill="FFFF99"/>
          <w:rtl/>
        </w:rPr>
        <w:t>5,00</w:t>
      </w:r>
      <w:r w:rsidR="001B4934" w:rsidRPr="00B84DB8">
        <w:rPr>
          <w:rStyle w:val="default"/>
          <w:rFonts w:cs="FrankRuehl" w:hint="cs"/>
          <w:vanish/>
          <w:sz w:val="22"/>
          <w:szCs w:val="22"/>
          <w:u w:val="single"/>
          <w:shd w:val="clear" w:color="auto" w:fill="FFFF99"/>
          <w:rtl/>
        </w:rPr>
        <w:t>0</w:t>
      </w:r>
      <w:r w:rsidRPr="00B84DB8">
        <w:rPr>
          <w:rStyle w:val="default"/>
          <w:rFonts w:cs="FrankRuehl" w:hint="cs"/>
          <w:vanish/>
          <w:sz w:val="22"/>
          <w:szCs w:val="22"/>
          <w:shd w:val="clear" w:color="auto" w:fill="FFFF99"/>
          <w:rtl/>
        </w:rPr>
        <w:t xml:space="preserve"> שקלים חדשים בניכוי המכפלה של </w:t>
      </w:r>
      <w:r w:rsidR="001B4934" w:rsidRPr="00B84DB8">
        <w:rPr>
          <w:rStyle w:val="default"/>
          <w:rFonts w:cs="FrankRuehl" w:hint="cs"/>
          <w:vanish/>
          <w:sz w:val="22"/>
          <w:szCs w:val="22"/>
          <w:shd w:val="clear" w:color="auto" w:fill="FFFF99"/>
          <w:rtl/>
        </w:rPr>
        <w:t>3,580</w:t>
      </w:r>
      <w:r w:rsidRPr="00B84DB8">
        <w:rPr>
          <w:rStyle w:val="default"/>
          <w:rFonts w:cs="FrankRuehl" w:hint="cs"/>
          <w:vanish/>
          <w:sz w:val="22"/>
          <w:szCs w:val="22"/>
          <w:shd w:val="clear" w:color="auto" w:fill="FFFF99"/>
          <w:rtl/>
        </w:rPr>
        <w:t xml:space="preserve"> שקלים חדשים במקדם".</w:t>
      </w:r>
      <w:bookmarkEnd w:id="41"/>
    </w:p>
    <w:p w:rsidR="00C13C43" w:rsidRDefault="00A11885" w:rsidP="00C13C43">
      <w:pPr>
        <w:pStyle w:val="P00"/>
        <w:spacing w:before="72"/>
        <w:ind w:left="0" w:right="1134"/>
        <w:rPr>
          <w:rStyle w:val="default"/>
          <w:rFonts w:cs="FrankRuehl"/>
          <w:rtl/>
        </w:rPr>
      </w:pPr>
      <w:bookmarkStart w:id="42" w:name="Seif29"/>
      <w:bookmarkEnd w:id="42"/>
      <w:r w:rsidRPr="009356B5">
        <w:rPr>
          <w:rFonts w:cs="Miriam"/>
          <w:lang w:val="he-IL"/>
        </w:rPr>
        <w:pict>
          <v:rect id="_x0000_s2497" style="position:absolute;left:0;text-align:left;margin-left:464.35pt;margin-top:7.1pt;width:75.05pt;height:50.75pt;z-index:251645440" o:allowincell="f" filled="f" stroked="f" strokecolor="lime" strokeweight=".25pt">
            <v:textbox style="mso-next-textbox:#_x0000_s2497" inset="0,0,0,0">
              <w:txbxContent>
                <w:p w:rsidR="00935978" w:rsidRDefault="00935978" w:rsidP="00A11885">
                  <w:pPr>
                    <w:spacing w:line="160" w:lineRule="exact"/>
                    <w:rPr>
                      <w:rFonts w:cs="Miriam" w:hint="cs"/>
                      <w:noProof/>
                      <w:sz w:val="18"/>
                      <w:szCs w:val="18"/>
                      <w:rtl/>
                    </w:rPr>
                  </w:pPr>
                  <w:r>
                    <w:rPr>
                      <w:rFonts w:cs="Miriam" w:hint="cs"/>
                      <w:sz w:val="18"/>
                      <w:szCs w:val="18"/>
                      <w:rtl/>
                    </w:rPr>
                    <w:t xml:space="preserve">מענק מוגדל </w:t>
                  </w:r>
                  <w:r w:rsidR="002E2AA8">
                    <w:rPr>
                      <w:rFonts w:cs="Miriam" w:hint="cs"/>
                      <w:sz w:val="18"/>
                      <w:szCs w:val="18"/>
                      <w:rtl/>
                    </w:rPr>
                    <w:t>לאם עובדת</w:t>
                  </w:r>
                </w:p>
                <w:p w:rsidR="00935978" w:rsidRDefault="00935978" w:rsidP="00A11885">
                  <w:pPr>
                    <w:spacing w:line="160" w:lineRule="exact"/>
                    <w:rPr>
                      <w:rFonts w:cs="Miriam"/>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תשע"ו-2016</w:t>
                  </w:r>
                </w:p>
                <w:p w:rsidR="00AA4569" w:rsidRDefault="00AA4569" w:rsidP="00AA4569">
                  <w:pPr>
                    <w:spacing w:line="160" w:lineRule="exact"/>
                    <w:rPr>
                      <w:rFonts w:cs="Miriam" w:hint="cs"/>
                      <w:noProof/>
                      <w:sz w:val="18"/>
                      <w:szCs w:val="18"/>
                      <w:rtl/>
                    </w:rPr>
                  </w:pPr>
                  <w:r>
                    <w:rPr>
                      <w:rFonts w:cs="Miriam" w:hint="cs"/>
                      <w:noProof/>
                      <w:sz w:val="18"/>
                      <w:szCs w:val="18"/>
                      <w:rtl/>
                    </w:rPr>
                    <w:t>(תיקון מס' 11 הוראת שעה) תשע"ח-2018</w:t>
                  </w:r>
                </w:p>
              </w:txbxContent>
            </v:textbox>
            <w10:anchorlock/>
          </v:rect>
        </w:pict>
      </w:r>
      <w:r w:rsidRPr="009356B5">
        <w:rPr>
          <w:rStyle w:val="big-number"/>
          <w:rFonts w:cs="Miriam" w:hint="cs"/>
          <w:rtl/>
        </w:rPr>
        <w:t>6</w:t>
      </w:r>
      <w:r w:rsidRPr="009356B5">
        <w:rPr>
          <w:rStyle w:val="big-number"/>
          <w:rFonts w:cs="FrankRuehl" w:hint="cs"/>
          <w:sz w:val="26"/>
          <w:szCs w:val="26"/>
          <w:rtl/>
        </w:rPr>
        <w:t>א</w:t>
      </w:r>
      <w:r w:rsidRPr="009356B5">
        <w:rPr>
          <w:rStyle w:val="big-number"/>
          <w:rFonts w:cs="FrankRuehl"/>
          <w:sz w:val="26"/>
          <w:szCs w:val="26"/>
          <w:rtl/>
        </w:rPr>
        <w:t>.</w:t>
      </w:r>
      <w:r w:rsidRPr="009356B5">
        <w:rPr>
          <w:rStyle w:val="big-number"/>
          <w:rFonts w:cs="FrankRuehl"/>
          <w:sz w:val="26"/>
          <w:szCs w:val="26"/>
          <w:rtl/>
        </w:rPr>
        <w:tab/>
      </w:r>
      <w:r w:rsidR="00C13C43" w:rsidRPr="00C13C43">
        <w:rPr>
          <w:rStyle w:val="default"/>
          <w:rFonts w:cs="FrankRuehl" w:hint="cs"/>
          <w:rtl/>
        </w:rPr>
        <w:t>(א)</w:t>
      </w:r>
      <w:r w:rsidR="00C13C43" w:rsidRPr="00C13C43">
        <w:rPr>
          <w:rStyle w:val="default"/>
          <w:rFonts w:cs="FrankRuehl" w:hint="cs"/>
          <w:rtl/>
        </w:rPr>
        <w:tab/>
        <w:t xml:space="preserve">על אף האמור בסעיפים 2, 4, 5 ו-6 </w:t>
      </w:r>
      <w:r w:rsidR="002E2AA8" w:rsidRPr="002E2AA8">
        <w:rPr>
          <w:rStyle w:val="default"/>
          <w:rFonts w:cs="FrankRuehl" w:hint="cs"/>
          <w:rtl/>
        </w:rPr>
        <w:t>עובדת שהיא אם לילד אחד או יותר, הזכאית למענק לפי הסעיפים האמורים, תהיה זכאית</w:t>
      </w:r>
      <w:r w:rsidR="00036F33" w:rsidRPr="00036F33">
        <w:rPr>
          <w:rStyle w:val="default"/>
          <w:rFonts w:cs="FrankRuehl" w:hint="cs"/>
          <w:rtl/>
        </w:rPr>
        <w:t xml:space="preserve"> </w:t>
      </w:r>
      <w:r w:rsidR="00C13C43" w:rsidRPr="00C13C43">
        <w:rPr>
          <w:rStyle w:val="default"/>
          <w:rFonts w:cs="FrankRuehl" w:hint="cs"/>
          <w:rtl/>
        </w:rPr>
        <w:t>למענק בשיעור של 150% מהמענק שחושב לפי הסעיפים האמורים.</w:t>
      </w:r>
    </w:p>
    <w:p w:rsidR="00036F33" w:rsidRDefault="00036F33" w:rsidP="00C13C43">
      <w:pPr>
        <w:pStyle w:val="P00"/>
        <w:spacing w:before="72"/>
        <w:ind w:left="0" w:right="1134"/>
        <w:rPr>
          <w:rStyle w:val="default"/>
          <w:rFonts w:cs="FrankRuehl"/>
          <w:rtl/>
        </w:rPr>
      </w:pPr>
    </w:p>
    <w:p w:rsidR="00036F33" w:rsidRPr="00036F33" w:rsidRDefault="00036F33" w:rsidP="002E2AA8">
      <w:pPr>
        <w:pStyle w:val="P00"/>
        <w:spacing w:before="72"/>
        <w:ind w:left="0" w:right="1134"/>
        <w:rPr>
          <w:rStyle w:val="default"/>
          <w:rFonts w:cs="FrankRuehl"/>
          <w:rtl/>
        </w:rPr>
      </w:pPr>
      <w:r>
        <w:rPr>
          <w:rFonts w:cs="FrankRuehl"/>
          <w:sz w:val="26"/>
          <w:rtl/>
          <w:lang w:eastAsia="en-US"/>
        </w:rPr>
        <w:pict>
          <v:shape id="_x0000_s2595" type="#_x0000_t202" style="position:absolute;left:0;text-align:left;margin-left:463.5pt;margin-top:7.1pt;width:78.85pt;height:19.7pt;z-index:251684352" filled="f" stroked="f">
            <v:textbox inset="1mm,0,1mm,0">
              <w:txbxContent>
                <w:p w:rsidR="00036F33" w:rsidRDefault="00036F33" w:rsidP="00036F33">
                  <w:pPr>
                    <w:spacing w:line="160" w:lineRule="exact"/>
                    <w:rPr>
                      <w:rFonts w:cs="Miriam" w:hint="cs"/>
                      <w:noProof/>
                      <w:sz w:val="18"/>
                      <w:szCs w:val="18"/>
                      <w:rtl/>
                    </w:rPr>
                  </w:pPr>
                  <w:r>
                    <w:rPr>
                      <w:rFonts w:cs="Miriam" w:hint="cs"/>
                      <w:noProof/>
                      <w:sz w:val="18"/>
                      <w:szCs w:val="18"/>
                      <w:rtl/>
                    </w:rPr>
                    <w:t>(תיקון מס' 11 הוראת שעה) תשע"ח-2018</w:t>
                  </w:r>
                </w:p>
              </w:txbxContent>
            </v:textbox>
          </v:shape>
        </w:pict>
      </w:r>
      <w:r>
        <w:rPr>
          <w:rStyle w:val="default"/>
          <w:rFonts w:cs="FrankRuehl" w:hint="cs"/>
          <w:rtl/>
        </w:rPr>
        <w:tab/>
        <w:t>(</w:t>
      </w:r>
      <w:r w:rsidRPr="00036F33">
        <w:rPr>
          <w:rStyle w:val="default"/>
          <w:rFonts w:cs="FrankRuehl" w:hint="cs"/>
          <w:rtl/>
        </w:rPr>
        <w:t>א1)</w:t>
      </w:r>
      <w:r w:rsidRPr="00036F33">
        <w:rPr>
          <w:rStyle w:val="default"/>
          <w:rFonts w:cs="FrankRuehl"/>
          <w:rtl/>
        </w:rPr>
        <w:tab/>
      </w:r>
      <w:r w:rsidRPr="00036F33">
        <w:rPr>
          <w:rStyle w:val="default"/>
          <w:rFonts w:cs="FrankRuehl" w:hint="cs"/>
          <w:rtl/>
        </w:rPr>
        <w:t>(</w:t>
      </w:r>
      <w:r w:rsidR="002E2AA8">
        <w:rPr>
          <w:rStyle w:val="default"/>
          <w:rFonts w:cs="FrankRuehl" w:hint="cs"/>
          <w:rtl/>
        </w:rPr>
        <w:t>פקע).</w:t>
      </w:r>
    </w:p>
    <w:p w:rsidR="00C13C43" w:rsidRPr="00C13C43" w:rsidRDefault="00C13C43" w:rsidP="00C13C43">
      <w:pPr>
        <w:pStyle w:val="P00"/>
        <w:spacing w:before="72"/>
        <w:ind w:left="0" w:right="1134"/>
        <w:rPr>
          <w:rStyle w:val="default"/>
          <w:rFonts w:cs="FrankRuehl" w:hint="cs"/>
          <w:rtl/>
        </w:rPr>
      </w:pPr>
      <w:r w:rsidRPr="00C13C43">
        <w:rPr>
          <w:rStyle w:val="default"/>
          <w:rFonts w:cs="FrankRuehl" w:hint="cs"/>
          <w:rtl/>
        </w:rPr>
        <w:tab/>
        <w:t>(ב)</w:t>
      </w:r>
      <w:r w:rsidRPr="00C13C43">
        <w:rPr>
          <w:rStyle w:val="default"/>
          <w:rFonts w:cs="FrankRuehl" w:hint="cs"/>
          <w:rtl/>
        </w:rPr>
        <w:tab/>
        <w:t>על אף האמור בסעיף קטן (א) על עובד</w:t>
      </w:r>
      <w:r w:rsidR="002E2AA8">
        <w:rPr>
          <w:rStyle w:val="default"/>
          <w:rFonts w:cs="FrankRuehl" w:hint="cs"/>
          <w:rtl/>
        </w:rPr>
        <w:t>ת</w:t>
      </w:r>
      <w:r w:rsidRPr="00C13C43">
        <w:rPr>
          <w:rStyle w:val="default"/>
          <w:rFonts w:cs="FrankRuehl" w:hint="cs"/>
          <w:rtl/>
        </w:rPr>
        <w:t xml:space="preserve"> שה</w:t>
      </w:r>
      <w:r w:rsidR="002E2AA8">
        <w:rPr>
          <w:rStyle w:val="default"/>
          <w:rFonts w:cs="FrankRuehl" w:hint="cs"/>
          <w:rtl/>
        </w:rPr>
        <w:t>י</w:t>
      </w:r>
      <w:r w:rsidRPr="00C13C43">
        <w:rPr>
          <w:rStyle w:val="default"/>
          <w:rFonts w:cs="FrankRuehl" w:hint="cs"/>
          <w:rtl/>
        </w:rPr>
        <w:t>א הורה יחיד כמשמעותו בסעיף 6ב, יחולו הוראות הסעיף האמור.</w:t>
      </w:r>
    </w:p>
    <w:p w:rsidR="00A11885" w:rsidRPr="00B84DB8" w:rsidRDefault="00A11885" w:rsidP="00A11885">
      <w:pPr>
        <w:pStyle w:val="P00"/>
        <w:spacing w:before="0"/>
        <w:ind w:left="0" w:right="1134"/>
        <w:rPr>
          <w:rStyle w:val="default"/>
          <w:rFonts w:cs="FrankRuehl" w:hint="cs"/>
          <w:vanish/>
          <w:color w:val="FF0000"/>
          <w:sz w:val="20"/>
          <w:szCs w:val="20"/>
          <w:shd w:val="clear" w:color="auto" w:fill="FFFF99"/>
          <w:rtl/>
        </w:rPr>
      </w:pPr>
      <w:bookmarkStart w:id="43" w:name="Rov85"/>
      <w:r w:rsidRPr="00B84DB8">
        <w:rPr>
          <w:rStyle w:val="default"/>
          <w:rFonts w:cs="FrankRuehl" w:hint="cs"/>
          <w:vanish/>
          <w:color w:val="FF0000"/>
          <w:sz w:val="20"/>
          <w:szCs w:val="20"/>
          <w:shd w:val="clear" w:color="auto" w:fill="FFFF99"/>
          <w:rtl/>
        </w:rPr>
        <w:t>מיום 1.1.2013</w:t>
      </w:r>
    </w:p>
    <w:p w:rsidR="00A11885" w:rsidRPr="00B84DB8" w:rsidRDefault="00A11885" w:rsidP="00A11885">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5</w:t>
      </w:r>
    </w:p>
    <w:p w:rsidR="00A11885" w:rsidRPr="00B84DB8" w:rsidRDefault="00A11885" w:rsidP="00A11885">
      <w:pPr>
        <w:pStyle w:val="P00"/>
        <w:spacing w:before="0"/>
        <w:ind w:left="0" w:right="1134"/>
        <w:rPr>
          <w:rStyle w:val="default"/>
          <w:rFonts w:cs="FrankRuehl" w:hint="cs"/>
          <w:vanish/>
          <w:sz w:val="20"/>
          <w:szCs w:val="20"/>
          <w:shd w:val="clear" w:color="auto" w:fill="FFFF99"/>
          <w:rtl/>
        </w:rPr>
      </w:pPr>
      <w:hyperlink r:id="rId140" w:history="1">
        <w:r w:rsidRPr="00B84DB8">
          <w:rPr>
            <w:rStyle w:val="Hyperlink"/>
            <w:rFonts w:cs="FrankRuehl" w:hint="cs"/>
            <w:vanish/>
            <w:szCs w:val="20"/>
            <w:shd w:val="clear" w:color="auto" w:fill="FFFF99"/>
            <w:rtl/>
          </w:rPr>
          <w:t>ס"ח תשע"ב מס' 2324</w:t>
        </w:r>
      </w:hyperlink>
      <w:r w:rsidRPr="00B84DB8">
        <w:rPr>
          <w:rStyle w:val="default"/>
          <w:rFonts w:cs="FrankRuehl" w:hint="cs"/>
          <w:vanish/>
          <w:sz w:val="20"/>
          <w:szCs w:val="20"/>
          <w:shd w:val="clear" w:color="auto" w:fill="FFFF99"/>
          <w:rtl/>
        </w:rPr>
        <w:t xml:space="preserve"> מיום 6.12.2011 עמ' 47 (</w:t>
      </w:r>
      <w:hyperlink r:id="rId141" w:history="1">
        <w:r w:rsidRPr="00B84DB8">
          <w:rPr>
            <w:rStyle w:val="Hyperlink"/>
            <w:rFonts w:cs="FrankRuehl" w:hint="cs"/>
            <w:vanish/>
            <w:szCs w:val="20"/>
            <w:shd w:val="clear" w:color="auto" w:fill="FFFF99"/>
            <w:rtl/>
          </w:rPr>
          <w:t>ה"ח 573</w:t>
        </w:r>
      </w:hyperlink>
      <w:r w:rsidRPr="00B84DB8">
        <w:rPr>
          <w:rStyle w:val="default"/>
          <w:rFonts w:cs="FrankRuehl" w:hint="cs"/>
          <w:vanish/>
          <w:sz w:val="20"/>
          <w:szCs w:val="20"/>
          <w:shd w:val="clear" w:color="auto" w:fill="FFFF99"/>
          <w:rtl/>
        </w:rPr>
        <w:t>)</w:t>
      </w:r>
    </w:p>
    <w:p w:rsidR="00A11885" w:rsidRPr="00B84DB8" w:rsidRDefault="00A11885" w:rsidP="009356B5">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הוספת סעיף 6א</w:t>
      </w:r>
    </w:p>
    <w:p w:rsidR="00B13038" w:rsidRPr="00B84DB8" w:rsidRDefault="00B13038" w:rsidP="00B13038">
      <w:pPr>
        <w:pStyle w:val="P00"/>
        <w:spacing w:before="0"/>
        <w:ind w:left="0" w:right="1134"/>
        <w:rPr>
          <w:rStyle w:val="default"/>
          <w:rFonts w:cs="FrankRuehl" w:hint="cs"/>
          <w:vanish/>
          <w:szCs w:val="20"/>
          <w:shd w:val="clear" w:color="auto" w:fill="FFFF99"/>
          <w:rtl/>
        </w:rPr>
      </w:pPr>
    </w:p>
    <w:p w:rsidR="00B13038" w:rsidRPr="00B84DB8" w:rsidRDefault="00B13038" w:rsidP="00B13038">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1.1.2017</w:t>
      </w:r>
    </w:p>
    <w:p w:rsidR="00B13038" w:rsidRPr="00B84DB8" w:rsidRDefault="00B13038" w:rsidP="00B13038">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8</w:t>
      </w:r>
    </w:p>
    <w:p w:rsidR="00B13038" w:rsidRPr="00B84DB8" w:rsidRDefault="00B13038" w:rsidP="00B13038">
      <w:pPr>
        <w:pStyle w:val="P00"/>
        <w:spacing w:before="0"/>
        <w:ind w:left="0" w:right="1134"/>
        <w:rPr>
          <w:rStyle w:val="default"/>
          <w:rFonts w:cs="FrankRuehl" w:hint="cs"/>
          <w:vanish/>
          <w:sz w:val="20"/>
          <w:szCs w:val="20"/>
          <w:shd w:val="clear" w:color="auto" w:fill="FFFF99"/>
          <w:rtl/>
        </w:rPr>
      </w:pPr>
      <w:hyperlink r:id="rId142" w:history="1">
        <w:r w:rsidRPr="00B84DB8">
          <w:rPr>
            <w:rStyle w:val="Hyperlink"/>
            <w:rFonts w:cs="FrankRuehl" w:hint="cs"/>
            <w:vanish/>
            <w:szCs w:val="20"/>
            <w:shd w:val="clear" w:color="auto" w:fill="FFFF99"/>
            <w:rtl/>
          </w:rPr>
          <w:t>ס"ח תשע"ו מס' 2539</w:t>
        </w:r>
      </w:hyperlink>
      <w:r w:rsidRPr="00B84DB8">
        <w:rPr>
          <w:rStyle w:val="default"/>
          <w:rFonts w:cs="FrankRuehl" w:hint="cs"/>
          <w:vanish/>
          <w:sz w:val="20"/>
          <w:szCs w:val="20"/>
          <w:shd w:val="clear" w:color="auto" w:fill="FFFF99"/>
          <w:rtl/>
        </w:rPr>
        <w:t xml:space="preserve"> מיום 21.3.2016 עמ' 639 (</w:t>
      </w:r>
      <w:hyperlink r:id="rId143" w:history="1">
        <w:r w:rsidRPr="00B84DB8">
          <w:rPr>
            <w:rStyle w:val="Hyperlink"/>
            <w:rFonts w:cs="FrankRuehl" w:hint="cs"/>
            <w:vanish/>
            <w:szCs w:val="20"/>
            <w:shd w:val="clear" w:color="auto" w:fill="FFFF99"/>
            <w:rtl/>
          </w:rPr>
          <w:t>ה"ח 1022</w:t>
        </w:r>
      </w:hyperlink>
      <w:r w:rsidRPr="00B84DB8">
        <w:rPr>
          <w:rStyle w:val="default"/>
          <w:rFonts w:cs="FrankRuehl" w:hint="cs"/>
          <w:vanish/>
          <w:sz w:val="20"/>
          <w:szCs w:val="20"/>
          <w:shd w:val="clear" w:color="auto" w:fill="FFFF99"/>
          <w:rtl/>
        </w:rPr>
        <w:t>)</w:t>
      </w:r>
    </w:p>
    <w:p w:rsidR="00B13038" w:rsidRPr="00B84DB8" w:rsidRDefault="00B13038" w:rsidP="00B13038">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החלפת סעיף 6א</w:t>
      </w:r>
    </w:p>
    <w:p w:rsidR="00B13038" w:rsidRPr="00B84DB8" w:rsidRDefault="00B13038" w:rsidP="00B13038">
      <w:pPr>
        <w:pStyle w:val="P00"/>
        <w:ind w:left="0" w:right="1134"/>
        <w:rPr>
          <w:rStyle w:val="default"/>
          <w:rFonts w:cs="FrankRuehl" w:hint="cs"/>
          <w:vanish/>
          <w:sz w:val="20"/>
          <w:szCs w:val="20"/>
          <w:shd w:val="clear" w:color="auto" w:fill="FFFF99"/>
          <w:rtl/>
        </w:rPr>
      </w:pPr>
      <w:r w:rsidRPr="00B84DB8">
        <w:rPr>
          <w:rStyle w:val="default"/>
          <w:rFonts w:cs="FrankRuehl" w:hint="cs"/>
          <w:vanish/>
          <w:sz w:val="20"/>
          <w:szCs w:val="20"/>
          <w:shd w:val="clear" w:color="auto" w:fill="FFFF99"/>
          <w:rtl/>
        </w:rPr>
        <w:t>הנוסח הקודם:</w:t>
      </w:r>
    </w:p>
    <w:p w:rsidR="00B13038" w:rsidRPr="00B84DB8" w:rsidRDefault="00B13038" w:rsidP="00B13038">
      <w:pPr>
        <w:pStyle w:val="P00"/>
        <w:spacing w:before="20"/>
        <w:ind w:left="0" w:right="1134"/>
        <w:rPr>
          <w:rStyle w:val="default"/>
          <w:rFonts w:cs="Miriam" w:hint="cs"/>
          <w:strike/>
          <w:vanish/>
          <w:sz w:val="16"/>
          <w:szCs w:val="16"/>
          <w:shd w:val="clear" w:color="auto" w:fill="FFFF99"/>
          <w:rtl/>
        </w:rPr>
      </w:pPr>
      <w:r w:rsidRPr="00B84DB8">
        <w:rPr>
          <w:rStyle w:val="default"/>
          <w:rFonts w:cs="Miriam" w:hint="cs"/>
          <w:strike/>
          <w:vanish/>
          <w:sz w:val="16"/>
          <w:szCs w:val="16"/>
          <w:shd w:val="clear" w:color="auto" w:fill="FFFF99"/>
          <w:rtl/>
        </w:rPr>
        <w:t>מענק מוגדל להורה עובד</w:t>
      </w:r>
    </w:p>
    <w:p w:rsidR="00B13038" w:rsidRPr="00B84DB8" w:rsidRDefault="00B13038" w:rsidP="00B13038">
      <w:pPr>
        <w:pStyle w:val="P00"/>
        <w:spacing w:before="0"/>
        <w:ind w:left="0" w:right="1134"/>
        <w:rPr>
          <w:rStyle w:val="default"/>
          <w:rFonts w:cs="FrankRuehl" w:hint="cs"/>
          <w:strike/>
          <w:vanish/>
          <w:sz w:val="22"/>
          <w:szCs w:val="22"/>
          <w:shd w:val="clear" w:color="auto" w:fill="FFFF99"/>
          <w:rtl/>
        </w:rPr>
      </w:pPr>
      <w:r w:rsidRPr="00B84DB8">
        <w:rPr>
          <w:rStyle w:val="default"/>
          <w:rFonts w:cs="FrankRuehl" w:hint="cs"/>
          <w:strike/>
          <w:vanish/>
          <w:sz w:val="22"/>
          <w:szCs w:val="22"/>
          <w:shd w:val="clear" w:color="auto" w:fill="FFFF99"/>
          <w:rtl/>
        </w:rPr>
        <w:t>6א</w:t>
      </w:r>
      <w:r w:rsidRPr="00B84DB8">
        <w:rPr>
          <w:rStyle w:val="default"/>
          <w:rFonts w:cs="FrankRuehl"/>
          <w:strike/>
          <w:vanish/>
          <w:sz w:val="22"/>
          <w:szCs w:val="22"/>
          <w:shd w:val="clear" w:color="auto" w:fill="FFFF99"/>
          <w:rtl/>
        </w:rPr>
        <w:t>.</w:t>
      </w:r>
      <w:r w:rsidRPr="00B84DB8">
        <w:rPr>
          <w:rStyle w:val="default"/>
          <w:rFonts w:cs="FrankRuehl"/>
          <w:strike/>
          <w:vanish/>
          <w:sz w:val="22"/>
          <w:szCs w:val="22"/>
          <w:shd w:val="clear" w:color="auto" w:fill="FFFF99"/>
          <w:rtl/>
        </w:rPr>
        <w:tab/>
      </w:r>
      <w:r w:rsidRPr="00B84DB8">
        <w:rPr>
          <w:rStyle w:val="default"/>
          <w:rFonts w:cs="FrankRuehl" w:hint="cs"/>
          <w:strike/>
          <w:vanish/>
          <w:sz w:val="22"/>
          <w:szCs w:val="22"/>
          <w:shd w:val="clear" w:color="auto" w:fill="FFFF99"/>
          <w:rtl/>
        </w:rPr>
        <w:t>על אף האמור בסעיפים 2, 4, 5 ו-6, הורה עובד כמפורט להלן, הזכאי למענק לפי פרק זה, יהיה זכאי למענק בשיעור של 150% מהמענק שחושב לפי הסעיפים האמורים, לפי העניין:</w:t>
      </w:r>
    </w:p>
    <w:p w:rsidR="00B13038" w:rsidRPr="00B84DB8" w:rsidRDefault="00B13038" w:rsidP="00B13038">
      <w:pPr>
        <w:pStyle w:val="P00"/>
        <w:spacing w:before="0"/>
        <w:ind w:left="624" w:right="1134"/>
        <w:rPr>
          <w:rStyle w:val="default"/>
          <w:rFonts w:cs="FrankRuehl" w:hint="cs"/>
          <w:strike/>
          <w:vanish/>
          <w:sz w:val="22"/>
          <w:szCs w:val="22"/>
          <w:shd w:val="clear" w:color="auto" w:fill="FFFF99"/>
          <w:rtl/>
        </w:rPr>
      </w:pPr>
      <w:r w:rsidRPr="00B84DB8">
        <w:rPr>
          <w:rStyle w:val="default"/>
          <w:rFonts w:cs="FrankRuehl" w:hint="cs"/>
          <w:strike/>
          <w:vanish/>
          <w:sz w:val="22"/>
          <w:szCs w:val="22"/>
          <w:shd w:val="clear" w:color="auto" w:fill="FFFF99"/>
          <w:rtl/>
        </w:rPr>
        <w:t>(1)</w:t>
      </w:r>
      <w:r w:rsidRPr="00B84DB8">
        <w:rPr>
          <w:rStyle w:val="default"/>
          <w:rFonts w:cs="FrankRuehl" w:hint="cs"/>
          <w:strike/>
          <w:vanish/>
          <w:sz w:val="22"/>
          <w:szCs w:val="22"/>
          <w:shd w:val="clear" w:color="auto" w:fill="FFFF99"/>
          <w:rtl/>
        </w:rPr>
        <w:tab/>
        <w:t>עובדת שהיא אם לילד אחד או יותר;</w:t>
      </w:r>
    </w:p>
    <w:p w:rsidR="00B13038" w:rsidRPr="00B84DB8" w:rsidRDefault="00B13038" w:rsidP="002B2E1D">
      <w:pPr>
        <w:pStyle w:val="P00"/>
        <w:spacing w:before="0"/>
        <w:ind w:left="624" w:right="1134"/>
        <w:rPr>
          <w:rStyle w:val="default"/>
          <w:rFonts w:cs="FrankRuehl"/>
          <w:vanish/>
          <w:sz w:val="22"/>
          <w:szCs w:val="22"/>
          <w:shd w:val="clear" w:color="auto" w:fill="FFFF99"/>
          <w:rtl/>
        </w:rPr>
      </w:pPr>
      <w:r w:rsidRPr="00B84DB8">
        <w:rPr>
          <w:rStyle w:val="default"/>
          <w:rFonts w:cs="FrankRuehl" w:hint="cs"/>
          <w:strike/>
          <w:vanish/>
          <w:sz w:val="22"/>
          <w:szCs w:val="22"/>
          <w:shd w:val="clear" w:color="auto" w:fill="FFFF99"/>
          <w:rtl/>
        </w:rPr>
        <w:t>(2)</w:t>
      </w:r>
      <w:r w:rsidRPr="00B84DB8">
        <w:rPr>
          <w:rStyle w:val="default"/>
          <w:rFonts w:cs="FrankRuehl" w:hint="cs"/>
          <w:strike/>
          <w:vanish/>
          <w:sz w:val="22"/>
          <w:szCs w:val="22"/>
          <w:shd w:val="clear" w:color="auto" w:fill="FFFF99"/>
          <w:rtl/>
        </w:rPr>
        <w:tab/>
        <w:t>עובד שהוא אב במשפחה חד-הורית לילד אחד או יותר שילדיו נמצאים אצלו וכלכלתם עליו.</w:t>
      </w:r>
    </w:p>
    <w:p w:rsidR="007A3923" w:rsidRPr="00B84DB8" w:rsidRDefault="007A3923" w:rsidP="007A3923">
      <w:pPr>
        <w:pStyle w:val="P00"/>
        <w:spacing w:before="0"/>
        <w:ind w:left="0" w:right="1134"/>
        <w:rPr>
          <w:rStyle w:val="default"/>
          <w:rFonts w:ascii="FrankRuehl" w:hAnsi="FrankRuehl" w:cs="FrankRuehl"/>
          <w:vanish/>
          <w:szCs w:val="20"/>
          <w:shd w:val="clear" w:color="auto" w:fill="FFFF99"/>
          <w:rtl/>
        </w:rPr>
      </w:pPr>
    </w:p>
    <w:p w:rsidR="007A3923" w:rsidRPr="00B84DB8" w:rsidRDefault="007A3923" w:rsidP="007A3923">
      <w:pPr>
        <w:pStyle w:val="P00"/>
        <w:spacing w:before="0"/>
        <w:ind w:left="0" w:right="1134"/>
        <w:rPr>
          <w:rStyle w:val="default"/>
          <w:rFonts w:ascii="FrankRuehl" w:hAnsi="FrankRuehl" w:cs="FrankRuehl" w:hint="cs"/>
          <w:vanish/>
          <w:color w:val="FF0000"/>
          <w:szCs w:val="20"/>
          <w:shd w:val="clear" w:color="auto" w:fill="FFFF99"/>
          <w:rtl/>
        </w:rPr>
      </w:pPr>
      <w:r w:rsidRPr="00B84DB8">
        <w:rPr>
          <w:rStyle w:val="default"/>
          <w:rFonts w:ascii="FrankRuehl" w:hAnsi="FrankRuehl" w:cs="FrankRuehl" w:hint="cs"/>
          <w:vanish/>
          <w:color w:val="FF0000"/>
          <w:szCs w:val="20"/>
          <w:shd w:val="clear" w:color="auto" w:fill="FFFF99"/>
          <w:rtl/>
        </w:rPr>
        <w:t>מיום 1.1.2019 עד יום 31.12.2020</w:t>
      </w:r>
      <w:r w:rsidR="00592D5B" w:rsidRPr="00B84DB8">
        <w:rPr>
          <w:rStyle w:val="default"/>
          <w:rFonts w:ascii="FrankRuehl" w:hAnsi="FrankRuehl" w:cs="FrankRuehl" w:hint="cs"/>
          <w:vanish/>
          <w:szCs w:val="20"/>
          <w:shd w:val="clear" w:color="auto" w:fill="FFFF99"/>
          <w:rtl/>
        </w:rPr>
        <w:t xml:space="preserve"> (לאור פיזור הכנסת ה-23 עד יום 6.7.2021)</w:t>
      </w:r>
    </w:p>
    <w:p w:rsidR="007A3923" w:rsidRPr="00B84DB8" w:rsidRDefault="007A3923" w:rsidP="007A3923">
      <w:pPr>
        <w:pStyle w:val="P00"/>
        <w:spacing w:before="0"/>
        <w:ind w:left="0" w:right="1134"/>
        <w:rPr>
          <w:rStyle w:val="default"/>
          <w:rFonts w:cs="FrankRuehl" w:hint="cs"/>
          <w:vanish/>
          <w:szCs w:val="20"/>
          <w:shd w:val="clear" w:color="auto" w:fill="FFFF99"/>
          <w:rtl/>
          <w:lang w:eastAsia="en-US"/>
        </w:rPr>
      </w:pPr>
      <w:r w:rsidRPr="00B84DB8">
        <w:rPr>
          <w:rStyle w:val="default"/>
          <w:rFonts w:cs="FrankRuehl" w:hint="cs"/>
          <w:b/>
          <w:bCs/>
          <w:vanish/>
          <w:szCs w:val="20"/>
          <w:shd w:val="clear" w:color="auto" w:fill="FFFF99"/>
          <w:rtl/>
          <w:lang w:eastAsia="en-US"/>
        </w:rPr>
        <w:t>תיקון מס' 11 הוראת שעה</w:t>
      </w:r>
    </w:p>
    <w:p w:rsidR="007A3923" w:rsidRPr="00B84DB8" w:rsidRDefault="007A3923" w:rsidP="007A3923">
      <w:pPr>
        <w:pStyle w:val="P00"/>
        <w:spacing w:before="0"/>
        <w:ind w:left="0" w:right="1134"/>
        <w:rPr>
          <w:rStyle w:val="default"/>
          <w:rFonts w:ascii="FrankRuehl" w:hAnsi="FrankRuehl" w:cs="FrankRuehl"/>
          <w:vanish/>
          <w:szCs w:val="20"/>
          <w:shd w:val="clear" w:color="auto" w:fill="FFFF99"/>
          <w:rtl/>
        </w:rPr>
      </w:pPr>
      <w:hyperlink r:id="rId144" w:history="1">
        <w:r w:rsidRPr="00B84DB8">
          <w:rPr>
            <w:rStyle w:val="Hyperlink"/>
            <w:rFonts w:ascii="FrankRuehl" w:hAnsi="FrankRuehl" w:cs="FrankRuehl"/>
            <w:vanish/>
            <w:szCs w:val="20"/>
            <w:shd w:val="clear" w:color="auto" w:fill="FFFF99"/>
            <w:rtl/>
          </w:rPr>
          <w:t>ס"ח תשע"ח מס' 2713</w:t>
        </w:r>
      </w:hyperlink>
      <w:r w:rsidRPr="00B84DB8">
        <w:rPr>
          <w:rStyle w:val="default"/>
          <w:rFonts w:ascii="FrankRuehl" w:hAnsi="FrankRuehl" w:cs="FrankRuehl"/>
          <w:vanish/>
          <w:szCs w:val="20"/>
          <w:shd w:val="clear" w:color="auto" w:fill="FFFF99"/>
          <w:rtl/>
        </w:rPr>
        <w:t xml:space="preserve"> מיום 22.3.2018 עמ' 51</w:t>
      </w:r>
      <w:r w:rsidRPr="00B84DB8">
        <w:rPr>
          <w:rStyle w:val="default"/>
          <w:rFonts w:ascii="FrankRuehl" w:hAnsi="FrankRuehl" w:cs="FrankRuehl" w:hint="cs"/>
          <w:vanish/>
          <w:szCs w:val="20"/>
          <w:shd w:val="clear" w:color="auto" w:fill="FFFF99"/>
          <w:rtl/>
        </w:rPr>
        <w:t>6</w:t>
      </w:r>
      <w:r w:rsidRPr="00B84DB8">
        <w:rPr>
          <w:rStyle w:val="default"/>
          <w:rFonts w:ascii="FrankRuehl" w:hAnsi="FrankRuehl" w:cs="FrankRuehl"/>
          <w:vanish/>
          <w:szCs w:val="20"/>
          <w:shd w:val="clear" w:color="auto" w:fill="FFFF99"/>
          <w:rtl/>
        </w:rPr>
        <w:t xml:space="preserve"> (</w:t>
      </w:r>
      <w:hyperlink r:id="rId145" w:history="1">
        <w:r w:rsidRPr="00B84DB8">
          <w:rPr>
            <w:rStyle w:val="Hyperlink"/>
            <w:rFonts w:ascii="FrankRuehl" w:hAnsi="FrankRuehl" w:cs="FrankRuehl"/>
            <w:vanish/>
            <w:szCs w:val="20"/>
            <w:shd w:val="clear" w:color="auto" w:fill="FFFF99"/>
            <w:rtl/>
          </w:rPr>
          <w:t>ה"ח 1196</w:t>
        </w:r>
      </w:hyperlink>
      <w:r w:rsidRPr="00B84DB8">
        <w:rPr>
          <w:rStyle w:val="default"/>
          <w:rFonts w:ascii="FrankRuehl" w:hAnsi="FrankRuehl" w:cs="FrankRuehl"/>
          <w:vanish/>
          <w:szCs w:val="20"/>
          <w:shd w:val="clear" w:color="auto" w:fill="FFFF99"/>
          <w:rtl/>
        </w:rPr>
        <w:t>)</w:t>
      </w:r>
    </w:p>
    <w:p w:rsidR="007A3923" w:rsidRPr="00B84DB8" w:rsidRDefault="007A3923" w:rsidP="007A3923">
      <w:pPr>
        <w:pStyle w:val="P00"/>
        <w:ind w:left="0" w:right="1134"/>
        <w:rPr>
          <w:rStyle w:val="default"/>
          <w:rFonts w:ascii="Miriam" w:hAnsi="Miriam" w:cs="Miriam"/>
          <w:vanish/>
          <w:sz w:val="16"/>
          <w:szCs w:val="16"/>
          <w:shd w:val="clear" w:color="auto" w:fill="FFFF99"/>
          <w:rtl/>
        </w:rPr>
      </w:pPr>
      <w:r w:rsidRPr="00B84DB8">
        <w:rPr>
          <w:rStyle w:val="default"/>
          <w:rFonts w:ascii="Miriam" w:hAnsi="Miriam" w:cs="Miriam"/>
          <w:vanish/>
          <w:sz w:val="16"/>
          <w:szCs w:val="16"/>
          <w:shd w:val="clear" w:color="auto" w:fill="FFFF99"/>
          <w:rtl/>
        </w:rPr>
        <w:t xml:space="preserve">מענק מוגדל </w:t>
      </w:r>
      <w:r w:rsidRPr="00B84DB8">
        <w:rPr>
          <w:rStyle w:val="default"/>
          <w:rFonts w:ascii="Miriam" w:hAnsi="Miriam" w:cs="Miriam"/>
          <w:strike/>
          <w:vanish/>
          <w:sz w:val="16"/>
          <w:szCs w:val="16"/>
          <w:shd w:val="clear" w:color="auto" w:fill="FFFF99"/>
          <w:rtl/>
        </w:rPr>
        <w:t>לאם עובדת</w:t>
      </w:r>
      <w:r w:rsidRPr="00B84DB8">
        <w:rPr>
          <w:rStyle w:val="default"/>
          <w:rFonts w:ascii="Miriam" w:hAnsi="Miriam" w:cs="Miriam" w:hint="cs"/>
          <w:vanish/>
          <w:sz w:val="16"/>
          <w:szCs w:val="16"/>
          <w:shd w:val="clear" w:color="auto" w:fill="FFFF99"/>
          <w:rtl/>
        </w:rPr>
        <w:t xml:space="preserve"> </w:t>
      </w:r>
      <w:r w:rsidRPr="00B84DB8">
        <w:rPr>
          <w:rStyle w:val="default"/>
          <w:rFonts w:ascii="Miriam" w:hAnsi="Miriam" w:cs="Miriam" w:hint="cs"/>
          <w:vanish/>
          <w:sz w:val="16"/>
          <w:szCs w:val="16"/>
          <w:u w:val="single"/>
          <w:shd w:val="clear" w:color="auto" w:fill="FFFF99"/>
          <w:rtl/>
        </w:rPr>
        <w:t>להורה עובד</w:t>
      </w:r>
    </w:p>
    <w:p w:rsidR="007A3923" w:rsidRPr="00B84DB8" w:rsidRDefault="007A3923" w:rsidP="007A3923">
      <w:pPr>
        <w:pStyle w:val="P00"/>
        <w:spacing w:before="0"/>
        <w:ind w:left="0"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6א</w:t>
      </w:r>
      <w:r w:rsidRPr="00B84DB8">
        <w:rPr>
          <w:rStyle w:val="default"/>
          <w:rFonts w:cs="FrankRuehl"/>
          <w:vanish/>
          <w:sz w:val="22"/>
          <w:szCs w:val="22"/>
          <w:shd w:val="clear" w:color="auto" w:fill="FFFF99"/>
          <w:rtl/>
        </w:rPr>
        <w:t>.</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על אף האמור בסעיפים 2, 4, 5 ו-6 </w:t>
      </w:r>
      <w:r w:rsidRPr="00B84DB8">
        <w:rPr>
          <w:rStyle w:val="default"/>
          <w:rFonts w:cs="FrankRuehl" w:hint="cs"/>
          <w:strike/>
          <w:vanish/>
          <w:sz w:val="22"/>
          <w:szCs w:val="22"/>
          <w:shd w:val="clear" w:color="auto" w:fill="FFFF99"/>
          <w:rtl/>
        </w:rPr>
        <w:t>עובדת שהיא אם לילד אחד או יותר, הזכאית למענק לפי הסעיפים האמורים, תהיה זכאית</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עובד שלו ילד אחד או יותר בשנת המס, הזכאי למענק לפי הסעיפים האמורים, יהיה זכאי</w:t>
      </w:r>
      <w:r w:rsidRPr="00B84DB8">
        <w:rPr>
          <w:rStyle w:val="default"/>
          <w:rFonts w:cs="FrankRuehl" w:hint="cs"/>
          <w:vanish/>
          <w:sz w:val="22"/>
          <w:szCs w:val="22"/>
          <w:shd w:val="clear" w:color="auto" w:fill="FFFF99"/>
          <w:rtl/>
        </w:rPr>
        <w:t xml:space="preserve"> למענק בשיעור של 150% מהמענק שחושב לפי הסעיפים האמורים.</w:t>
      </w:r>
    </w:p>
    <w:p w:rsidR="007A3923" w:rsidRPr="00B84DB8" w:rsidRDefault="007A3923" w:rsidP="007A3923">
      <w:pPr>
        <w:pStyle w:val="P00"/>
        <w:spacing w:before="0"/>
        <w:ind w:left="1021" w:right="1134" w:hanging="1021"/>
        <w:rPr>
          <w:rStyle w:val="default"/>
          <w:rFonts w:cs="FrankRuehl"/>
          <w:vanish/>
          <w:sz w:val="22"/>
          <w:szCs w:val="22"/>
          <w:u w:val="single"/>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u w:val="single"/>
          <w:shd w:val="clear" w:color="auto" w:fill="FFFF99"/>
          <w:rtl/>
        </w:rPr>
        <w:t>(א1)</w:t>
      </w:r>
      <w:r w:rsidRPr="00B84DB8">
        <w:rPr>
          <w:rStyle w:val="default"/>
          <w:rFonts w:cs="FrankRuehl"/>
          <w:vanish/>
          <w:sz w:val="22"/>
          <w:szCs w:val="22"/>
          <w:u w:val="single"/>
          <w:shd w:val="clear" w:color="auto" w:fill="FFFF99"/>
          <w:rtl/>
        </w:rPr>
        <w:tab/>
      </w:r>
      <w:r w:rsidRPr="00B84DB8">
        <w:rPr>
          <w:rStyle w:val="default"/>
          <w:rFonts w:cs="FrankRuehl" w:hint="cs"/>
          <w:vanish/>
          <w:sz w:val="22"/>
          <w:szCs w:val="22"/>
          <w:u w:val="single"/>
          <w:shd w:val="clear" w:color="auto" w:fill="FFFF99"/>
          <w:rtl/>
        </w:rPr>
        <w:t>(1)</w:t>
      </w:r>
      <w:r w:rsidRPr="00B84DB8">
        <w:rPr>
          <w:rStyle w:val="default"/>
          <w:rFonts w:cs="FrankRuehl"/>
          <w:vanish/>
          <w:sz w:val="22"/>
          <w:szCs w:val="22"/>
          <w:u w:val="single"/>
          <w:shd w:val="clear" w:color="auto" w:fill="FFFF99"/>
          <w:rtl/>
        </w:rPr>
        <w:tab/>
      </w:r>
      <w:r w:rsidRPr="00B84DB8">
        <w:rPr>
          <w:rStyle w:val="default"/>
          <w:rFonts w:cs="FrankRuehl" w:hint="cs"/>
          <w:vanish/>
          <w:sz w:val="22"/>
          <w:szCs w:val="22"/>
          <w:u w:val="single"/>
          <w:shd w:val="clear" w:color="auto" w:fill="FFFF99"/>
          <w:rtl/>
        </w:rPr>
        <w:t>נוסף על האמור בסעיף קטן (א), עובד כאמור באותו סעיף קטן שיש לו בן זוג עובד, יהיה זכאי לתוספת מענק בעד כל חודש עבודה בפועל בשנת המס שלא קיבל בו הכנסת עבודה מאת קרובו, בסכום המתקבל מהכפלת סכום המענק בעד כל חודש במקדם;</w:t>
      </w:r>
    </w:p>
    <w:p w:rsidR="007A3923" w:rsidRPr="00B84DB8" w:rsidRDefault="007A3923" w:rsidP="007A3923">
      <w:pPr>
        <w:pStyle w:val="P00"/>
        <w:spacing w:before="0"/>
        <w:ind w:left="1021" w:right="1134"/>
        <w:rPr>
          <w:rStyle w:val="default"/>
          <w:rFonts w:cs="FrankRuehl"/>
          <w:vanish/>
          <w:sz w:val="22"/>
          <w:szCs w:val="22"/>
          <w:u w:val="single"/>
          <w:shd w:val="clear" w:color="auto" w:fill="FFFF99"/>
          <w:rtl/>
        </w:rPr>
      </w:pPr>
      <w:r w:rsidRPr="00B84DB8">
        <w:rPr>
          <w:rStyle w:val="default"/>
          <w:rFonts w:cs="FrankRuehl" w:hint="cs"/>
          <w:vanish/>
          <w:sz w:val="22"/>
          <w:szCs w:val="22"/>
          <w:u w:val="single"/>
          <w:shd w:val="clear" w:color="auto" w:fill="FFFF99"/>
          <w:rtl/>
        </w:rPr>
        <w:t>(2)</w:t>
      </w:r>
      <w:r w:rsidRPr="00B84DB8">
        <w:rPr>
          <w:rStyle w:val="default"/>
          <w:rFonts w:cs="FrankRuehl"/>
          <w:vanish/>
          <w:sz w:val="22"/>
          <w:szCs w:val="22"/>
          <w:u w:val="single"/>
          <w:shd w:val="clear" w:color="auto" w:fill="FFFF99"/>
          <w:rtl/>
        </w:rPr>
        <w:tab/>
      </w:r>
      <w:r w:rsidRPr="00B84DB8">
        <w:rPr>
          <w:rStyle w:val="default"/>
          <w:rFonts w:cs="FrankRuehl" w:hint="cs"/>
          <w:vanish/>
          <w:sz w:val="22"/>
          <w:szCs w:val="22"/>
          <w:u w:val="single"/>
          <w:shd w:val="clear" w:color="auto" w:fill="FFFF99"/>
          <w:rtl/>
        </w:rPr>
        <w:t xml:space="preserve">בסעיף קטן זה </w:t>
      </w:r>
      <w:r w:rsidRPr="00B84DB8">
        <w:rPr>
          <w:rStyle w:val="default"/>
          <w:rFonts w:cs="FrankRuehl"/>
          <w:vanish/>
          <w:sz w:val="22"/>
          <w:szCs w:val="22"/>
          <w:u w:val="single"/>
          <w:shd w:val="clear" w:color="auto" w:fill="FFFF99"/>
          <w:rtl/>
        </w:rPr>
        <w:t>–</w:t>
      </w:r>
    </w:p>
    <w:p w:rsidR="007A3923" w:rsidRPr="00B84DB8" w:rsidRDefault="007A3923" w:rsidP="007A3923">
      <w:pPr>
        <w:pStyle w:val="P00"/>
        <w:spacing w:before="0"/>
        <w:ind w:left="1021" w:right="1134"/>
        <w:rPr>
          <w:rStyle w:val="default"/>
          <w:rFonts w:cs="FrankRuehl"/>
          <w:vanish/>
          <w:sz w:val="22"/>
          <w:szCs w:val="22"/>
          <w:u w:val="single"/>
          <w:shd w:val="clear" w:color="auto" w:fill="FFFF99"/>
          <w:rtl/>
        </w:rPr>
      </w:pPr>
      <w:r w:rsidRPr="00B84DB8">
        <w:rPr>
          <w:rStyle w:val="default"/>
          <w:rFonts w:cs="FrankRuehl" w:hint="cs"/>
          <w:vanish/>
          <w:sz w:val="22"/>
          <w:szCs w:val="22"/>
          <w:u w:val="single"/>
          <w:shd w:val="clear" w:color="auto" w:fill="FFFF99"/>
          <w:rtl/>
        </w:rPr>
        <w:t xml:space="preserve">"בן זוג עובד" </w:t>
      </w:r>
      <w:r w:rsidRPr="00B84DB8">
        <w:rPr>
          <w:rStyle w:val="default"/>
          <w:rFonts w:cs="FrankRuehl"/>
          <w:vanish/>
          <w:sz w:val="22"/>
          <w:szCs w:val="22"/>
          <w:u w:val="single"/>
          <w:shd w:val="clear" w:color="auto" w:fill="FFFF99"/>
          <w:rtl/>
        </w:rPr>
        <w:t>–</w:t>
      </w:r>
      <w:r w:rsidRPr="00B84DB8">
        <w:rPr>
          <w:rStyle w:val="default"/>
          <w:rFonts w:cs="FrankRuehl" w:hint="cs"/>
          <w:vanish/>
          <w:sz w:val="22"/>
          <w:szCs w:val="22"/>
          <w:u w:val="single"/>
          <w:shd w:val="clear" w:color="auto" w:fill="FFFF99"/>
          <w:rtl/>
        </w:rPr>
        <w:t xml:space="preserve"> בן זוג, שהוא עובד או עצמאי, שהכנסתו החודשית הממוצעת בשנת המס אינה נמוכה מסכום ההכנסה החודשית הממוצעת הנמוכה ביותר במזכה במענק לפי סעיף 2(1)(ב);</w:t>
      </w:r>
    </w:p>
    <w:p w:rsidR="007A3923" w:rsidRPr="00B84DB8" w:rsidRDefault="007A3923" w:rsidP="007A3923">
      <w:pPr>
        <w:pStyle w:val="P00"/>
        <w:spacing w:before="0"/>
        <w:ind w:left="1021" w:right="1134"/>
        <w:rPr>
          <w:rStyle w:val="default"/>
          <w:rFonts w:cs="FrankRuehl"/>
          <w:vanish/>
          <w:sz w:val="22"/>
          <w:szCs w:val="22"/>
          <w:u w:val="single"/>
          <w:shd w:val="clear" w:color="auto" w:fill="FFFF99"/>
          <w:rtl/>
        </w:rPr>
      </w:pPr>
      <w:r w:rsidRPr="00B84DB8">
        <w:rPr>
          <w:rStyle w:val="default"/>
          <w:rFonts w:cs="FrankRuehl" w:hint="cs"/>
          <w:vanish/>
          <w:sz w:val="22"/>
          <w:szCs w:val="22"/>
          <w:u w:val="single"/>
          <w:shd w:val="clear" w:color="auto" w:fill="FFFF99"/>
          <w:rtl/>
        </w:rPr>
        <w:t xml:space="preserve">"חודשי העבודה המשפחתית" </w:t>
      </w:r>
      <w:r w:rsidRPr="00B84DB8">
        <w:rPr>
          <w:rStyle w:val="default"/>
          <w:rFonts w:cs="FrankRuehl"/>
          <w:vanish/>
          <w:sz w:val="22"/>
          <w:szCs w:val="22"/>
          <w:u w:val="single"/>
          <w:shd w:val="clear" w:color="auto" w:fill="FFFF99"/>
          <w:rtl/>
        </w:rPr>
        <w:t>–</w:t>
      </w:r>
      <w:r w:rsidRPr="00B84DB8">
        <w:rPr>
          <w:rStyle w:val="default"/>
          <w:rFonts w:cs="FrankRuehl" w:hint="cs"/>
          <w:vanish/>
          <w:sz w:val="22"/>
          <w:szCs w:val="22"/>
          <w:u w:val="single"/>
          <w:shd w:val="clear" w:color="auto" w:fill="FFFF99"/>
          <w:rtl/>
        </w:rPr>
        <w:t xml:space="preserve"> מספר חודשי העבודה בפועל בשנת המס, שבהם מקבל המענק לא קיבל הכנסת עבודה מאת קרובו, או שבהם בן הזוג העובד של מבקש המענק לא קיבל הכנסת עבודה מאת קרובו, לפי הנמוך;</w:t>
      </w:r>
    </w:p>
    <w:p w:rsidR="007A3923" w:rsidRPr="00B84DB8" w:rsidRDefault="007A3923" w:rsidP="007A3923">
      <w:pPr>
        <w:pStyle w:val="P00"/>
        <w:spacing w:before="0"/>
        <w:ind w:left="1021" w:right="1134"/>
        <w:rPr>
          <w:rStyle w:val="default"/>
          <w:rFonts w:cs="FrankRuehl"/>
          <w:vanish/>
          <w:sz w:val="22"/>
          <w:szCs w:val="22"/>
          <w:u w:val="single"/>
          <w:shd w:val="clear" w:color="auto" w:fill="FFFF99"/>
          <w:rtl/>
        </w:rPr>
      </w:pPr>
      <w:r w:rsidRPr="00B84DB8">
        <w:rPr>
          <w:rStyle w:val="default"/>
          <w:rFonts w:cs="FrankRuehl" w:hint="cs"/>
          <w:vanish/>
          <w:sz w:val="22"/>
          <w:szCs w:val="22"/>
          <w:u w:val="single"/>
          <w:shd w:val="clear" w:color="auto" w:fill="FFFF99"/>
          <w:rtl/>
        </w:rPr>
        <w:t xml:space="preserve">"מקדם" </w:t>
      </w:r>
      <w:r w:rsidRPr="00B84DB8">
        <w:rPr>
          <w:rStyle w:val="default"/>
          <w:rFonts w:cs="FrankRuehl"/>
          <w:vanish/>
          <w:sz w:val="22"/>
          <w:szCs w:val="22"/>
          <w:u w:val="single"/>
          <w:shd w:val="clear" w:color="auto" w:fill="FFFF99"/>
          <w:rtl/>
        </w:rPr>
        <w:t>–</w:t>
      </w:r>
      <w:r w:rsidRPr="00B84DB8">
        <w:rPr>
          <w:rStyle w:val="default"/>
          <w:rFonts w:cs="FrankRuehl" w:hint="cs"/>
          <w:vanish/>
          <w:sz w:val="22"/>
          <w:szCs w:val="22"/>
          <w:u w:val="single"/>
          <w:shd w:val="clear" w:color="auto" w:fill="FFFF99"/>
          <w:rtl/>
        </w:rPr>
        <w:t xml:space="preserve"> התוצאה המתקבלת מהכפלת שיעור העבודה המשפחתית ב-30%;</w:t>
      </w:r>
    </w:p>
    <w:p w:rsidR="007A3923" w:rsidRPr="00B84DB8" w:rsidRDefault="007A3923" w:rsidP="007A3923">
      <w:pPr>
        <w:pStyle w:val="P00"/>
        <w:spacing w:before="0"/>
        <w:ind w:left="1021" w:right="1134"/>
        <w:rPr>
          <w:rStyle w:val="default"/>
          <w:rFonts w:cs="FrankRuehl"/>
          <w:vanish/>
          <w:sz w:val="22"/>
          <w:szCs w:val="22"/>
          <w:shd w:val="clear" w:color="auto" w:fill="FFFF99"/>
          <w:rtl/>
        </w:rPr>
      </w:pPr>
      <w:r w:rsidRPr="00B84DB8">
        <w:rPr>
          <w:rStyle w:val="default"/>
          <w:rFonts w:cs="FrankRuehl" w:hint="cs"/>
          <w:vanish/>
          <w:sz w:val="22"/>
          <w:szCs w:val="22"/>
          <w:u w:val="single"/>
          <w:shd w:val="clear" w:color="auto" w:fill="FFFF99"/>
          <w:rtl/>
        </w:rPr>
        <w:t xml:space="preserve">"שיעור העבודה המשפחתית" </w:t>
      </w:r>
      <w:r w:rsidRPr="00B84DB8">
        <w:rPr>
          <w:rStyle w:val="default"/>
          <w:rFonts w:cs="FrankRuehl"/>
          <w:vanish/>
          <w:sz w:val="22"/>
          <w:szCs w:val="22"/>
          <w:u w:val="single"/>
          <w:shd w:val="clear" w:color="auto" w:fill="FFFF99"/>
          <w:rtl/>
        </w:rPr>
        <w:t>–</w:t>
      </w:r>
      <w:r w:rsidRPr="00B84DB8">
        <w:rPr>
          <w:rStyle w:val="default"/>
          <w:rFonts w:cs="FrankRuehl" w:hint="cs"/>
          <w:vanish/>
          <w:sz w:val="22"/>
          <w:szCs w:val="22"/>
          <w:u w:val="single"/>
          <w:shd w:val="clear" w:color="auto" w:fill="FFFF99"/>
          <w:rtl/>
        </w:rPr>
        <w:t xml:space="preserve"> התוצאה המתקבלת מחלוקת מספר חודשי העבודה המשפחתית ב-12.</w:t>
      </w:r>
    </w:p>
    <w:p w:rsidR="007A3923" w:rsidRPr="00AA4569" w:rsidRDefault="007A3923" w:rsidP="00AA4569">
      <w:pPr>
        <w:pStyle w:val="P00"/>
        <w:spacing w:before="0"/>
        <w:ind w:left="0" w:right="1134"/>
        <w:rPr>
          <w:rStyle w:val="default"/>
          <w:rFonts w:cs="FrankRuehl" w:hint="cs"/>
          <w:sz w:val="2"/>
          <w:szCs w:val="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 xml:space="preserve">על אף האמור בסעיף קטן (א) על </w:t>
      </w:r>
      <w:r w:rsidRPr="00B84DB8">
        <w:rPr>
          <w:rStyle w:val="default"/>
          <w:rFonts w:cs="FrankRuehl" w:hint="cs"/>
          <w:strike/>
          <w:vanish/>
          <w:sz w:val="22"/>
          <w:szCs w:val="22"/>
          <w:shd w:val="clear" w:color="auto" w:fill="FFFF99"/>
          <w:rtl/>
        </w:rPr>
        <w:t>עובדת שהיא</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עובד שהוא</w:t>
      </w:r>
      <w:r w:rsidRPr="00B84DB8">
        <w:rPr>
          <w:rStyle w:val="default"/>
          <w:rFonts w:cs="FrankRuehl" w:hint="cs"/>
          <w:vanish/>
          <w:sz w:val="22"/>
          <w:szCs w:val="22"/>
          <w:shd w:val="clear" w:color="auto" w:fill="FFFF99"/>
          <w:rtl/>
        </w:rPr>
        <w:t xml:space="preserve"> הורה יחיד כמשמעותו בסעיף 6ב, יחולו הוראות הסעיף האמור.</w:t>
      </w:r>
      <w:bookmarkEnd w:id="43"/>
    </w:p>
    <w:p w:rsidR="00B13038" w:rsidRPr="00C13C43" w:rsidRDefault="00B13038" w:rsidP="002B2E1D">
      <w:pPr>
        <w:pStyle w:val="P00"/>
        <w:spacing w:before="72"/>
        <w:ind w:left="0" w:right="1134"/>
        <w:rPr>
          <w:rStyle w:val="default"/>
          <w:rFonts w:cs="FrankRuehl" w:hint="cs"/>
          <w:rtl/>
        </w:rPr>
      </w:pPr>
      <w:bookmarkStart w:id="44" w:name="Seif30"/>
      <w:bookmarkEnd w:id="44"/>
      <w:r w:rsidRPr="00C13C43">
        <w:rPr>
          <w:rFonts w:cs="Miriam"/>
          <w:lang w:val="he-IL"/>
        </w:rPr>
        <w:pict>
          <v:rect id="_x0000_s2532" style="position:absolute;left:0;text-align:left;margin-left:464.35pt;margin-top:7.1pt;width:75.05pt;height:65.15pt;z-index:251657728" o:allowincell="f" filled="f" stroked="f" strokecolor="lime" strokeweight=".25pt">
            <v:textbox style="mso-next-textbox:#_x0000_s2532" inset="0,0,0,0">
              <w:txbxContent>
                <w:p w:rsidR="00935978" w:rsidRDefault="00935978" w:rsidP="00B13038">
                  <w:pPr>
                    <w:spacing w:line="160" w:lineRule="exact"/>
                    <w:rPr>
                      <w:rFonts w:cs="Miriam" w:hint="cs"/>
                      <w:sz w:val="18"/>
                      <w:szCs w:val="18"/>
                      <w:rtl/>
                    </w:rPr>
                  </w:pPr>
                  <w:r>
                    <w:rPr>
                      <w:rFonts w:cs="Miriam" w:hint="cs"/>
                      <w:sz w:val="18"/>
                      <w:szCs w:val="18"/>
                      <w:rtl/>
                    </w:rPr>
                    <w:t>הוראות מיוחדות לגבי עובד שהוא הורה יחיד</w:t>
                  </w:r>
                </w:p>
                <w:p w:rsidR="00935978" w:rsidRDefault="00935978" w:rsidP="002B2E1D">
                  <w:pPr>
                    <w:spacing w:line="160" w:lineRule="exac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תשע"ו-2016</w:t>
                  </w:r>
                </w:p>
                <w:p w:rsidR="00935978" w:rsidRDefault="00935978" w:rsidP="001B4934">
                  <w:pPr>
                    <w:spacing w:line="160" w:lineRule="exact"/>
                    <w:rPr>
                      <w:rFonts w:cs="Miriam"/>
                      <w:noProof/>
                      <w:sz w:val="18"/>
                      <w:szCs w:val="18"/>
                      <w:rtl/>
                    </w:rPr>
                  </w:pPr>
                  <w:r>
                    <w:rPr>
                      <w:rFonts w:cs="Miriam" w:hint="cs"/>
                      <w:noProof/>
                      <w:sz w:val="18"/>
                      <w:szCs w:val="18"/>
                      <w:rtl/>
                    </w:rPr>
                    <w:t>הודעה תשע"ז-2017</w:t>
                  </w:r>
                </w:p>
                <w:p w:rsidR="00AA4569" w:rsidRDefault="00AA4569" w:rsidP="00AA4569">
                  <w:pPr>
                    <w:spacing w:line="160" w:lineRule="exact"/>
                    <w:rPr>
                      <w:rFonts w:cs="Miriam" w:hint="cs"/>
                      <w:noProof/>
                      <w:sz w:val="18"/>
                      <w:szCs w:val="18"/>
                      <w:rtl/>
                    </w:rPr>
                  </w:pPr>
                  <w:r>
                    <w:rPr>
                      <w:rFonts w:cs="Miriam" w:hint="cs"/>
                      <w:noProof/>
                      <w:sz w:val="18"/>
                      <w:szCs w:val="18"/>
                      <w:rtl/>
                    </w:rPr>
                    <w:t>(תיקון מס' 11 הוראת שעה) תשע"ח-2018</w:t>
                  </w:r>
                </w:p>
              </w:txbxContent>
            </v:textbox>
            <w10:anchorlock/>
          </v:rect>
        </w:pict>
      </w:r>
      <w:r w:rsidRPr="00C13C43">
        <w:rPr>
          <w:rStyle w:val="big-number"/>
          <w:rFonts w:cs="Miriam" w:hint="cs"/>
          <w:rtl/>
        </w:rPr>
        <w:t>6</w:t>
      </w:r>
      <w:r w:rsidR="002B2E1D" w:rsidRPr="00C13C43">
        <w:rPr>
          <w:rStyle w:val="big-number"/>
          <w:rFonts w:cs="FrankRuehl" w:hint="cs"/>
          <w:sz w:val="26"/>
          <w:szCs w:val="26"/>
          <w:rtl/>
        </w:rPr>
        <w:t>ב</w:t>
      </w:r>
      <w:r w:rsidRPr="00C13C43">
        <w:rPr>
          <w:rStyle w:val="big-number"/>
          <w:rFonts w:cs="FrankRuehl"/>
          <w:sz w:val="26"/>
          <w:szCs w:val="26"/>
          <w:rtl/>
        </w:rPr>
        <w:t>.</w:t>
      </w:r>
      <w:r w:rsidRPr="00C13C43">
        <w:rPr>
          <w:rStyle w:val="big-number"/>
          <w:rFonts w:cs="FrankRuehl"/>
          <w:sz w:val="26"/>
          <w:szCs w:val="26"/>
          <w:rtl/>
        </w:rPr>
        <w:tab/>
      </w:r>
      <w:r w:rsidR="002B2E1D" w:rsidRPr="00C13C43">
        <w:rPr>
          <w:rStyle w:val="default"/>
          <w:rFonts w:cs="FrankRuehl" w:hint="cs"/>
          <w:rtl/>
        </w:rPr>
        <w:t>(א)</w:t>
      </w:r>
      <w:r w:rsidR="002B2E1D" w:rsidRPr="00C13C43">
        <w:rPr>
          <w:rStyle w:val="default"/>
          <w:rFonts w:cs="FrankRuehl" w:hint="cs"/>
          <w:rtl/>
        </w:rPr>
        <w:tab/>
        <w:t xml:space="preserve">על אף האמור </w:t>
      </w:r>
      <w:r w:rsidR="00036F33" w:rsidRPr="00036F33">
        <w:rPr>
          <w:rStyle w:val="default"/>
          <w:rFonts w:cs="FrankRuehl" w:hint="cs"/>
          <w:rtl/>
        </w:rPr>
        <w:t>בסעי</w:t>
      </w:r>
      <w:r w:rsidR="002E2AA8">
        <w:rPr>
          <w:rStyle w:val="default"/>
          <w:rFonts w:cs="FrankRuehl" w:hint="cs"/>
          <w:rtl/>
        </w:rPr>
        <w:t>ף</w:t>
      </w:r>
      <w:r w:rsidR="00036F33" w:rsidRPr="00036F33">
        <w:rPr>
          <w:rStyle w:val="default"/>
          <w:rFonts w:cs="FrankRuehl" w:hint="cs"/>
          <w:rtl/>
        </w:rPr>
        <w:t xml:space="preserve"> 2</w:t>
      </w:r>
      <w:r w:rsidR="002B2E1D" w:rsidRPr="00C13C43">
        <w:rPr>
          <w:rStyle w:val="default"/>
          <w:rFonts w:cs="FrankRuehl" w:hint="cs"/>
          <w:rtl/>
        </w:rPr>
        <w:t xml:space="preserve">, עובד שהוא הורה לילד אחד או יותר הנמצאים אצלו ושכלכלתם עליו, החי בנפרד מההורה השני ואין לו בן זוג לרבות אדם אחר הידוע בציבור כבן זוגו (בסעיף זה </w:t>
      </w:r>
      <w:r w:rsidR="002B2E1D" w:rsidRPr="00C13C43">
        <w:rPr>
          <w:rStyle w:val="default"/>
          <w:rFonts w:cs="FrankRuehl"/>
          <w:rtl/>
        </w:rPr>
        <w:t>–</w:t>
      </w:r>
      <w:r w:rsidR="002B2E1D" w:rsidRPr="00C13C43">
        <w:rPr>
          <w:rStyle w:val="default"/>
          <w:rFonts w:cs="FrankRuehl" w:hint="cs"/>
          <w:rtl/>
        </w:rPr>
        <w:t xml:space="preserve"> הורה יחיד), והכנסתו החודשית הממוצעת באותה שנת מס היא כמפורט בפסקאות שלהלן, לפי העניין, יהיה זכאי, בכפוף להוראות סעיפים 3 ו-7, למענק בעד כל חודש עבודה בפועל בשנת המס שלא קיבל בו הכנסת עבודה מאת קרובו, בסכומים המפורטים באותן פסקאות:</w:t>
      </w:r>
    </w:p>
    <w:p w:rsidR="002B2E1D" w:rsidRPr="00C13C43" w:rsidRDefault="002B2E1D" w:rsidP="002B2E1D">
      <w:pPr>
        <w:pStyle w:val="P00"/>
        <w:spacing w:before="72"/>
        <w:ind w:left="1021" w:right="1134"/>
        <w:rPr>
          <w:rStyle w:val="default"/>
          <w:rFonts w:cs="FrankRuehl" w:hint="cs"/>
          <w:rtl/>
        </w:rPr>
      </w:pPr>
      <w:r w:rsidRPr="00C13C43">
        <w:rPr>
          <w:rStyle w:val="default"/>
          <w:rFonts w:cs="FrankRuehl" w:hint="cs"/>
          <w:rtl/>
        </w:rPr>
        <w:t>(1)</w:t>
      </w:r>
      <w:r w:rsidRPr="00C13C43">
        <w:rPr>
          <w:rStyle w:val="default"/>
          <w:rFonts w:cs="FrankRuehl" w:hint="cs"/>
          <w:rtl/>
        </w:rPr>
        <w:tab/>
        <w:t xml:space="preserve">לעובד שלו ילד אחד או שני ילדים </w:t>
      </w:r>
      <w:r w:rsidRPr="00C13C43">
        <w:rPr>
          <w:rStyle w:val="default"/>
          <w:rFonts w:cs="FrankRuehl"/>
          <w:rtl/>
        </w:rPr>
        <w:t>–</w:t>
      </w:r>
    </w:p>
    <w:p w:rsidR="002B2E1D" w:rsidRPr="00C13C43" w:rsidRDefault="002B2E1D" w:rsidP="002B2E1D">
      <w:pPr>
        <w:pStyle w:val="P00"/>
        <w:spacing w:before="72"/>
        <w:ind w:left="1474" w:right="1134"/>
        <w:rPr>
          <w:rStyle w:val="default"/>
          <w:rFonts w:cs="FrankRuehl" w:hint="cs"/>
          <w:rtl/>
        </w:rPr>
      </w:pPr>
      <w:r w:rsidRPr="00C13C43">
        <w:rPr>
          <w:rStyle w:val="default"/>
          <w:rFonts w:cs="FrankRuehl" w:hint="cs"/>
          <w:rtl/>
        </w:rPr>
        <w:t>(א)</w:t>
      </w:r>
      <w:r w:rsidRPr="00C13C43">
        <w:rPr>
          <w:rStyle w:val="default"/>
          <w:rFonts w:cs="FrankRuehl" w:hint="cs"/>
          <w:rtl/>
        </w:rPr>
        <w:tab/>
        <w:t>אם הכנסתו החודשית הממוצעת עולה על</w:t>
      </w:r>
      <w:r w:rsidR="001B4934">
        <w:rPr>
          <w:rStyle w:val="default"/>
          <w:rFonts w:cs="FrankRuehl" w:hint="cs"/>
          <w:rtl/>
        </w:rPr>
        <w:t xml:space="preserve"> 1,27</w:t>
      </w:r>
      <w:r w:rsidR="00B04A7F" w:rsidRPr="00C13C43">
        <w:rPr>
          <w:rStyle w:val="default"/>
          <w:rFonts w:cs="FrankRuehl" w:hint="cs"/>
          <w:rtl/>
        </w:rPr>
        <w:t>0 שקלים</w:t>
      </w:r>
      <w:r w:rsidR="001B4934">
        <w:rPr>
          <w:rStyle w:val="default"/>
          <w:rFonts w:cs="FrankRuehl" w:hint="cs"/>
          <w:rtl/>
        </w:rPr>
        <w:t xml:space="preserve"> חדשים ופחותה מ-3,58</w:t>
      </w:r>
      <w:r w:rsidRPr="00C13C43">
        <w:rPr>
          <w:rStyle w:val="default"/>
          <w:rFonts w:cs="FrankRuehl" w:hint="cs"/>
          <w:rtl/>
        </w:rPr>
        <w:t xml:space="preserve">0 שקלים חדשים </w:t>
      </w:r>
      <w:r w:rsidRPr="00C13C43">
        <w:rPr>
          <w:rStyle w:val="default"/>
          <w:rFonts w:cs="FrankRuehl"/>
          <w:rtl/>
        </w:rPr>
        <w:t>–</w:t>
      </w:r>
      <w:r w:rsidRPr="00C13C43">
        <w:rPr>
          <w:rStyle w:val="default"/>
          <w:rFonts w:cs="FrankRuehl" w:hint="cs"/>
          <w:rtl/>
        </w:rPr>
        <w:t xml:space="preserve"> סכום השווה ל-80 שקלים חדשים בתוספת 10.8% מחלק הכנס</w:t>
      </w:r>
      <w:r w:rsidR="001B4934">
        <w:rPr>
          <w:rStyle w:val="default"/>
          <w:rFonts w:cs="FrankRuehl" w:hint="cs"/>
          <w:rtl/>
        </w:rPr>
        <w:t>תו החודשית הממוצעת העולה על 1,27</w:t>
      </w:r>
      <w:r w:rsidRPr="00C13C43">
        <w:rPr>
          <w:rStyle w:val="default"/>
          <w:rFonts w:cs="FrankRuehl" w:hint="cs"/>
          <w:rtl/>
        </w:rPr>
        <w:t>0 שקלים חדשים, כשהתוצאה המתקבלת מוכפלת ב-150%;</w:t>
      </w:r>
    </w:p>
    <w:p w:rsidR="002B2E1D" w:rsidRPr="00C13C43" w:rsidRDefault="002B2E1D" w:rsidP="001B4934">
      <w:pPr>
        <w:pStyle w:val="P00"/>
        <w:spacing w:before="72"/>
        <w:ind w:left="1474" w:right="1134"/>
        <w:rPr>
          <w:rStyle w:val="default"/>
          <w:rFonts w:cs="FrankRuehl" w:hint="cs"/>
          <w:rtl/>
        </w:rPr>
      </w:pPr>
      <w:r w:rsidRPr="00C13C43">
        <w:rPr>
          <w:rStyle w:val="default"/>
          <w:rFonts w:cs="FrankRuehl" w:hint="cs"/>
          <w:rtl/>
        </w:rPr>
        <w:t>(ב)</w:t>
      </w:r>
      <w:r w:rsidRPr="00C13C43">
        <w:rPr>
          <w:rStyle w:val="default"/>
          <w:rFonts w:cs="FrankRuehl" w:hint="cs"/>
          <w:rtl/>
        </w:rPr>
        <w:tab/>
        <w:t>אם הכנ</w:t>
      </w:r>
      <w:r w:rsidR="001B4934">
        <w:rPr>
          <w:rStyle w:val="default"/>
          <w:rFonts w:cs="FrankRuehl" w:hint="cs"/>
          <w:rtl/>
        </w:rPr>
        <w:t>סתו החודשית הממוצעת היא בין 3,58</w:t>
      </w:r>
      <w:r w:rsidRPr="00C13C43">
        <w:rPr>
          <w:rStyle w:val="default"/>
          <w:rFonts w:cs="FrankRuehl" w:hint="cs"/>
          <w:rtl/>
        </w:rPr>
        <w:t>0 שקלים חדשים ל-6,</w:t>
      </w:r>
      <w:r w:rsidR="001B4934">
        <w:rPr>
          <w:rStyle w:val="default"/>
          <w:rFonts w:cs="FrankRuehl" w:hint="cs"/>
          <w:rtl/>
        </w:rPr>
        <w:t>73</w:t>
      </w:r>
      <w:r w:rsidRPr="00C13C43">
        <w:rPr>
          <w:rStyle w:val="default"/>
          <w:rFonts w:cs="FrankRuehl" w:hint="cs"/>
          <w:rtl/>
        </w:rPr>
        <w:t xml:space="preserve">0 שקלים חדשים </w:t>
      </w:r>
      <w:r w:rsidRPr="00C13C43">
        <w:rPr>
          <w:rStyle w:val="default"/>
          <w:rFonts w:cs="FrankRuehl"/>
          <w:rtl/>
        </w:rPr>
        <w:t>–</w:t>
      </w:r>
      <w:r w:rsidRPr="00C13C43">
        <w:rPr>
          <w:rStyle w:val="default"/>
          <w:rFonts w:cs="FrankRuehl" w:hint="cs"/>
          <w:rtl/>
        </w:rPr>
        <w:t xml:space="preserve"> 150% מסכום של 330 שקלים חדשים;</w:t>
      </w:r>
    </w:p>
    <w:p w:rsidR="002B2E1D" w:rsidRDefault="00E46BE2" w:rsidP="00441C68">
      <w:pPr>
        <w:pStyle w:val="P00"/>
        <w:spacing w:before="72"/>
        <w:ind w:left="1474" w:right="1134"/>
        <w:rPr>
          <w:rStyle w:val="default"/>
          <w:rFonts w:cs="FrankRuehl" w:hint="cs"/>
          <w:rtl/>
        </w:rPr>
      </w:pPr>
      <w:r w:rsidRPr="00C13C43">
        <w:rPr>
          <w:rFonts w:cs="FrankRuehl" w:hint="cs"/>
          <w:sz w:val="26"/>
          <w:rtl/>
          <w:lang w:eastAsia="en-US"/>
        </w:rPr>
        <w:pict>
          <v:shape id="_x0000_s2580" type="#_x0000_t202" style="position:absolute;left:0;text-align:left;margin-left:470.35pt;margin-top:7.1pt;width:1in;height:18pt;z-index:251674112" filled="f" stroked="f">
            <v:textbox inset="1mm,0,1mm,0">
              <w:txbxContent>
                <w:p w:rsidR="00935978" w:rsidRDefault="00935978" w:rsidP="00E46BE2">
                  <w:pPr>
                    <w:spacing w:line="160" w:lineRule="exact"/>
                    <w:rPr>
                      <w:rFonts w:cs="Miriam" w:hint="cs"/>
                      <w:noProof/>
                      <w:sz w:val="18"/>
                      <w:szCs w:val="18"/>
                      <w:rtl/>
                    </w:rPr>
                  </w:pPr>
                  <w:r>
                    <w:rPr>
                      <w:rFonts w:cs="Miriam" w:hint="cs"/>
                      <w:noProof/>
                      <w:sz w:val="18"/>
                      <w:szCs w:val="18"/>
                      <w:rtl/>
                    </w:rPr>
                    <w:t>(תיקון מס' 10) תשע"ו-2016</w:t>
                  </w:r>
                </w:p>
              </w:txbxContent>
            </v:textbox>
            <w10:anchorlock/>
          </v:shape>
        </w:pict>
      </w:r>
      <w:r w:rsidR="002B2E1D" w:rsidRPr="00C13C43">
        <w:rPr>
          <w:rStyle w:val="default"/>
          <w:rFonts w:cs="FrankRuehl" w:hint="cs"/>
          <w:rtl/>
        </w:rPr>
        <w:t>(ג)</w:t>
      </w:r>
      <w:r w:rsidR="002B2E1D" w:rsidRPr="00C13C43">
        <w:rPr>
          <w:rStyle w:val="default"/>
          <w:rFonts w:cs="FrankRuehl" w:hint="cs"/>
          <w:rtl/>
        </w:rPr>
        <w:tab/>
        <w:t>אם הכנסתו החודשית הממוצעת עולה על 6,</w:t>
      </w:r>
      <w:r w:rsidR="001B4934">
        <w:rPr>
          <w:rStyle w:val="default"/>
          <w:rFonts w:cs="FrankRuehl" w:hint="cs"/>
          <w:rtl/>
        </w:rPr>
        <w:t>73</w:t>
      </w:r>
      <w:r w:rsidR="002B2E1D" w:rsidRPr="00C13C43">
        <w:rPr>
          <w:rStyle w:val="default"/>
          <w:rFonts w:cs="FrankRuehl" w:hint="cs"/>
          <w:rtl/>
        </w:rPr>
        <w:t>0 שקלים חדשים ואינה עולה על 9,</w:t>
      </w:r>
      <w:r w:rsidR="00441C68">
        <w:rPr>
          <w:rStyle w:val="default"/>
          <w:rFonts w:cs="FrankRuehl" w:hint="cs"/>
          <w:rtl/>
        </w:rPr>
        <w:t>400</w:t>
      </w:r>
      <w:r w:rsidR="002B2E1D" w:rsidRPr="00C13C43">
        <w:rPr>
          <w:rStyle w:val="default"/>
          <w:rFonts w:cs="FrankRuehl" w:hint="cs"/>
          <w:rtl/>
        </w:rPr>
        <w:t xml:space="preserve"> שקלים חדשים </w:t>
      </w:r>
      <w:r w:rsidR="002B2E1D" w:rsidRPr="00C13C43">
        <w:rPr>
          <w:rStyle w:val="default"/>
          <w:rFonts w:cs="FrankRuehl"/>
          <w:rtl/>
        </w:rPr>
        <w:t>–</w:t>
      </w:r>
      <w:r w:rsidR="002B2E1D" w:rsidRPr="00C13C43">
        <w:rPr>
          <w:rStyle w:val="default"/>
          <w:rFonts w:cs="FrankRuehl" w:hint="cs"/>
          <w:rtl/>
        </w:rPr>
        <w:t xml:space="preserve"> סכום של 330 שקלים חדשים, בניכוי 11.6% מחלק הכנסתו החודשית הממוצעת העולה על 6,</w:t>
      </w:r>
      <w:r w:rsidR="001B4934">
        <w:rPr>
          <w:rStyle w:val="default"/>
          <w:rFonts w:cs="FrankRuehl" w:hint="cs"/>
          <w:rtl/>
        </w:rPr>
        <w:t>73</w:t>
      </w:r>
      <w:r w:rsidR="002B2E1D" w:rsidRPr="00C13C43">
        <w:rPr>
          <w:rStyle w:val="default"/>
          <w:rFonts w:cs="FrankRuehl" w:hint="cs"/>
          <w:rtl/>
        </w:rPr>
        <w:t>0 שקלים חדשים, כשהתוצאה המתקבלת מוכפלת ב-150%, ואולם אם התוצאה המתקבלת לפני ההכפלה כאמור נמוכה מ-20 שקלים חדשים לא יהיה העובד זכאי למענק;</w:t>
      </w:r>
    </w:p>
    <w:p w:rsidR="002B2E1D" w:rsidRPr="00C13C43" w:rsidRDefault="002B2E1D" w:rsidP="002B2E1D">
      <w:pPr>
        <w:pStyle w:val="P00"/>
        <w:spacing w:before="72"/>
        <w:ind w:left="1021" w:right="1134"/>
        <w:rPr>
          <w:rStyle w:val="default"/>
          <w:rFonts w:cs="FrankRuehl" w:hint="cs"/>
          <w:rtl/>
        </w:rPr>
      </w:pPr>
      <w:r w:rsidRPr="00C13C43">
        <w:rPr>
          <w:rStyle w:val="default"/>
          <w:rFonts w:cs="FrankRuehl" w:hint="cs"/>
          <w:rtl/>
        </w:rPr>
        <w:t>(2)</w:t>
      </w:r>
      <w:r w:rsidRPr="00C13C43">
        <w:rPr>
          <w:rStyle w:val="default"/>
          <w:rFonts w:cs="FrankRuehl" w:hint="cs"/>
          <w:rtl/>
        </w:rPr>
        <w:tab/>
        <w:t xml:space="preserve">לעובד שלו שלושה ילדים לפחות </w:t>
      </w:r>
      <w:r w:rsidRPr="00C13C43">
        <w:rPr>
          <w:rStyle w:val="default"/>
          <w:rFonts w:cs="FrankRuehl"/>
          <w:rtl/>
        </w:rPr>
        <w:t>–</w:t>
      </w:r>
    </w:p>
    <w:p w:rsidR="002B2E1D" w:rsidRPr="00C13C43" w:rsidRDefault="002B2E1D" w:rsidP="005A6D03">
      <w:pPr>
        <w:pStyle w:val="P00"/>
        <w:spacing w:before="72"/>
        <w:ind w:left="1474" w:right="1134"/>
        <w:rPr>
          <w:rStyle w:val="default"/>
          <w:rFonts w:cs="FrankRuehl" w:hint="cs"/>
          <w:rtl/>
        </w:rPr>
      </w:pPr>
      <w:r w:rsidRPr="00C13C43">
        <w:rPr>
          <w:rStyle w:val="default"/>
          <w:rFonts w:cs="FrankRuehl" w:hint="cs"/>
          <w:rtl/>
        </w:rPr>
        <w:t>(א)</w:t>
      </w:r>
      <w:r w:rsidRPr="00C13C43">
        <w:rPr>
          <w:rStyle w:val="default"/>
          <w:rFonts w:cs="FrankRuehl" w:hint="cs"/>
          <w:rtl/>
        </w:rPr>
        <w:tab/>
        <w:t>אם הכנ</w:t>
      </w:r>
      <w:r w:rsidR="001B4934">
        <w:rPr>
          <w:rStyle w:val="default"/>
          <w:rFonts w:cs="FrankRuehl" w:hint="cs"/>
          <w:rtl/>
        </w:rPr>
        <w:t>סתו החודשית הממוצעת עולה על 1,270 שקלים חדשים ופחותה מ-3,58</w:t>
      </w:r>
      <w:r w:rsidRPr="00C13C43">
        <w:rPr>
          <w:rStyle w:val="default"/>
          <w:rFonts w:cs="FrankRuehl" w:hint="cs"/>
          <w:rtl/>
        </w:rPr>
        <w:t xml:space="preserve">0 שקלים חדשים </w:t>
      </w:r>
      <w:r w:rsidRPr="00C13C43">
        <w:rPr>
          <w:rStyle w:val="default"/>
          <w:rFonts w:cs="FrankRuehl"/>
          <w:rtl/>
        </w:rPr>
        <w:t>–</w:t>
      </w:r>
      <w:r w:rsidRPr="00C13C43">
        <w:rPr>
          <w:rStyle w:val="default"/>
          <w:rFonts w:cs="FrankRuehl" w:hint="cs"/>
          <w:rtl/>
        </w:rPr>
        <w:t xml:space="preserve"> סכום השווה ל-120 שקלים חדשים בתוספת 15.5% מחלק הכנס</w:t>
      </w:r>
      <w:r w:rsidR="00B04A7F" w:rsidRPr="00C13C43">
        <w:rPr>
          <w:rStyle w:val="default"/>
          <w:rFonts w:cs="FrankRuehl" w:hint="cs"/>
          <w:rtl/>
        </w:rPr>
        <w:t>תו החודשית המ</w:t>
      </w:r>
      <w:r w:rsidR="001B4934">
        <w:rPr>
          <w:rStyle w:val="default"/>
          <w:rFonts w:cs="FrankRuehl" w:hint="cs"/>
          <w:rtl/>
        </w:rPr>
        <w:t>מוצעת העולה על 1,27</w:t>
      </w:r>
      <w:r w:rsidRPr="00C13C43">
        <w:rPr>
          <w:rStyle w:val="default"/>
          <w:rFonts w:cs="FrankRuehl" w:hint="cs"/>
          <w:rtl/>
        </w:rPr>
        <w:t>0 שקלים חדשים, כשהתוצאה המתקבלת מוכפלת ב-150%;</w:t>
      </w:r>
    </w:p>
    <w:p w:rsidR="002B2E1D" w:rsidRPr="00C13C43" w:rsidRDefault="002B2E1D" w:rsidP="001B4934">
      <w:pPr>
        <w:pStyle w:val="P00"/>
        <w:spacing w:before="72"/>
        <w:ind w:left="1474" w:right="1134"/>
        <w:rPr>
          <w:rStyle w:val="default"/>
          <w:rFonts w:cs="FrankRuehl" w:hint="cs"/>
          <w:rtl/>
        </w:rPr>
      </w:pPr>
      <w:r w:rsidRPr="00C13C43">
        <w:rPr>
          <w:rStyle w:val="default"/>
          <w:rFonts w:cs="FrankRuehl" w:hint="cs"/>
          <w:rtl/>
        </w:rPr>
        <w:t>(ב)</w:t>
      </w:r>
      <w:r w:rsidRPr="00C13C43">
        <w:rPr>
          <w:rStyle w:val="default"/>
          <w:rFonts w:cs="FrankRuehl" w:hint="cs"/>
          <w:rtl/>
        </w:rPr>
        <w:tab/>
      </w:r>
      <w:r w:rsidR="005A6D03" w:rsidRPr="00C13C43">
        <w:rPr>
          <w:rStyle w:val="default"/>
          <w:rFonts w:cs="FrankRuehl" w:hint="cs"/>
          <w:rtl/>
        </w:rPr>
        <w:t>אם הכנ</w:t>
      </w:r>
      <w:r w:rsidR="001B4934">
        <w:rPr>
          <w:rStyle w:val="default"/>
          <w:rFonts w:cs="FrankRuehl" w:hint="cs"/>
          <w:rtl/>
        </w:rPr>
        <w:t>סתו החודשית הממוצעת היא בין 3,58</w:t>
      </w:r>
      <w:r w:rsidR="005A6D03" w:rsidRPr="00C13C43">
        <w:rPr>
          <w:rStyle w:val="default"/>
          <w:rFonts w:cs="FrankRuehl" w:hint="cs"/>
          <w:rtl/>
        </w:rPr>
        <w:t>0 שקלים חדשים ל-7,</w:t>
      </w:r>
      <w:r w:rsidR="001B4934">
        <w:rPr>
          <w:rStyle w:val="default"/>
          <w:rFonts w:cs="FrankRuehl" w:hint="cs"/>
          <w:rtl/>
        </w:rPr>
        <w:t>51</w:t>
      </w:r>
      <w:r w:rsidR="005A6D03" w:rsidRPr="00C13C43">
        <w:rPr>
          <w:rStyle w:val="default"/>
          <w:rFonts w:cs="FrankRuehl" w:hint="cs"/>
          <w:rtl/>
        </w:rPr>
        <w:t xml:space="preserve">0 שקלים חדשים </w:t>
      </w:r>
      <w:r w:rsidR="005A6D03" w:rsidRPr="00C13C43">
        <w:rPr>
          <w:rStyle w:val="default"/>
          <w:rFonts w:cs="FrankRuehl"/>
          <w:rtl/>
        </w:rPr>
        <w:t>–</w:t>
      </w:r>
      <w:r w:rsidR="00B04A7F" w:rsidRPr="00C13C43">
        <w:rPr>
          <w:rStyle w:val="default"/>
          <w:rFonts w:cs="FrankRuehl" w:hint="cs"/>
          <w:rtl/>
        </w:rPr>
        <w:t xml:space="preserve"> 150% מסכום של 48</w:t>
      </w:r>
      <w:r w:rsidR="005A6D03" w:rsidRPr="00C13C43">
        <w:rPr>
          <w:rStyle w:val="default"/>
          <w:rFonts w:cs="FrankRuehl" w:hint="cs"/>
          <w:rtl/>
        </w:rPr>
        <w:t>0 שקלים חדשים;</w:t>
      </w:r>
    </w:p>
    <w:p w:rsidR="005A6D03" w:rsidRPr="00C13C43" w:rsidRDefault="005A6D03" w:rsidP="001B4934">
      <w:pPr>
        <w:pStyle w:val="P00"/>
        <w:spacing w:before="72"/>
        <w:ind w:left="1474" w:right="1134"/>
        <w:rPr>
          <w:rStyle w:val="default"/>
          <w:rFonts w:cs="FrankRuehl" w:hint="cs"/>
          <w:rtl/>
        </w:rPr>
      </w:pPr>
      <w:r w:rsidRPr="00C13C43">
        <w:rPr>
          <w:rStyle w:val="default"/>
          <w:rFonts w:cs="FrankRuehl" w:hint="cs"/>
          <w:rtl/>
        </w:rPr>
        <w:t>(ג)</w:t>
      </w:r>
      <w:r w:rsidRPr="00C13C43">
        <w:rPr>
          <w:rStyle w:val="default"/>
          <w:rFonts w:cs="FrankRuehl" w:hint="cs"/>
          <w:rtl/>
        </w:rPr>
        <w:tab/>
        <w:t>אם הכנסתו החודשית הממוצעת עולה על 7,</w:t>
      </w:r>
      <w:r w:rsidR="001B4934">
        <w:rPr>
          <w:rStyle w:val="default"/>
          <w:rFonts w:cs="FrankRuehl" w:hint="cs"/>
          <w:rtl/>
        </w:rPr>
        <w:t>51</w:t>
      </w:r>
      <w:r w:rsidR="00B04A7F" w:rsidRPr="00C13C43">
        <w:rPr>
          <w:rStyle w:val="default"/>
          <w:rFonts w:cs="FrankRuehl" w:hint="cs"/>
          <w:rtl/>
        </w:rPr>
        <w:t>0 שקלים חדשים ואינה עולה על 11,4</w:t>
      </w:r>
      <w:r w:rsidR="001B4934">
        <w:rPr>
          <w:rStyle w:val="default"/>
          <w:rFonts w:cs="FrankRuehl" w:hint="cs"/>
          <w:rtl/>
        </w:rPr>
        <w:t>8</w:t>
      </w:r>
      <w:r w:rsidRPr="00C13C43">
        <w:rPr>
          <w:rStyle w:val="default"/>
          <w:rFonts w:cs="FrankRuehl" w:hint="cs"/>
          <w:rtl/>
        </w:rPr>
        <w:t xml:space="preserve">0 שקלים חדשים </w:t>
      </w:r>
      <w:r w:rsidRPr="00C13C43">
        <w:rPr>
          <w:rStyle w:val="default"/>
          <w:rFonts w:cs="FrankRuehl"/>
          <w:rtl/>
        </w:rPr>
        <w:t>–</w:t>
      </w:r>
      <w:r w:rsidRPr="00C13C43">
        <w:rPr>
          <w:rStyle w:val="default"/>
          <w:rFonts w:cs="FrankRuehl" w:hint="cs"/>
          <w:rtl/>
        </w:rPr>
        <w:t xml:space="preserve"> סכום של 480 שקלים חדשים, בניכוי 11.6% מחלק הכנסתו החודשית הממוצעת העולה על 7,</w:t>
      </w:r>
      <w:r w:rsidR="001B4934">
        <w:rPr>
          <w:rStyle w:val="default"/>
          <w:rFonts w:cs="FrankRuehl" w:hint="cs"/>
          <w:rtl/>
        </w:rPr>
        <w:t>51</w:t>
      </w:r>
      <w:r w:rsidRPr="00C13C43">
        <w:rPr>
          <w:rStyle w:val="default"/>
          <w:rFonts w:cs="FrankRuehl" w:hint="cs"/>
          <w:rtl/>
        </w:rPr>
        <w:t>0 שקלים חדשים, כשהתוצאה המתקבלת מוכפלת ב-150%, ואולם אם התוצאה המתקבלת לפני ההכפלה כאמור נמוכה מ-20 שקלים חדשים לא יהיה העובד זכאי למענק.</w:t>
      </w:r>
    </w:p>
    <w:p w:rsidR="005A6D03" w:rsidRPr="00C13C43" w:rsidRDefault="005A6D03" w:rsidP="002B2E1D">
      <w:pPr>
        <w:pStyle w:val="P00"/>
        <w:spacing w:before="72"/>
        <w:ind w:left="0" w:right="1134"/>
        <w:rPr>
          <w:rStyle w:val="default"/>
          <w:rFonts w:cs="FrankRuehl" w:hint="cs"/>
          <w:rtl/>
        </w:rPr>
      </w:pPr>
      <w:r w:rsidRPr="00C13C43">
        <w:rPr>
          <w:rStyle w:val="default"/>
          <w:rFonts w:cs="FrankRuehl" w:hint="cs"/>
          <w:rtl/>
        </w:rPr>
        <w:tab/>
        <w:t>(ב)</w:t>
      </w:r>
      <w:r w:rsidRPr="00C13C43">
        <w:rPr>
          <w:rStyle w:val="default"/>
          <w:rFonts w:cs="FrankRuehl" w:hint="cs"/>
          <w:rtl/>
        </w:rPr>
        <w:tab/>
      </w:r>
      <w:r w:rsidR="00004D92" w:rsidRPr="00C13C43">
        <w:rPr>
          <w:rStyle w:val="default"/>
          <w:rFonts w:cs="FrankRuehl" w:hint="cs"/>
          <w:rtl/>
        </w:rPr>
        <w:t>על אף האמור בסעיף קטן (א) וסעיף 4, עובד הוא הורה יחיד, כאמור בסעיף קטן (א), שהיתה לו בשנת המס הכנסה נוספת, יחולו לגביו הוראות אלה, לפי העניין:</w:t>
      </w:r>
    </w:p>
    <w:p w:rsidR="00004D92" w:rsidRPr="00C13C43" w:rsidRDefault="00004D92" w:rsidP="00004D92">
      <w:pPr>
        <w:pStyle w:val="P00"/>
        <w:spacing w:before="72"/>
        <w:ind w:left="1021" w:right="1134"/>
        <w:rPr>
          <w:rStyle w:val="default"/>
          <w:rFonts w:cs="FrankRuehl" w:hint="cs"/>
          <w:rtl/>
        </w:rPr>
      </w:pPr>
      <w:r w:rsidRPr="00C13C43">
        <w:rPr>
          <w:rStyle w:val="default"/>
          <w:rFonts w:cs="FrankRuehl" w:hint="cs"/>
          <w:rtl/>
        </w:rPr>
        <w:t>(1)</w:t>
      </w:r>
      <w:r w:rsidRPr="00C13C43">
        <w:rPr>
          <w:rStyle w:val="default"/>
          <w:rFonts w:cs="FrankRuehl" w:hint="cs"/>
          <w:rtl/>
        </w:rPr>
        <w:tab/>
        <w:t xml:space="preserve">לגבי עובד שלו ילד אחד או שני ילדים </w:t>
      </w:r>
      <w:r w:rsidRPr="00C13C43">
        <w:rPr>
          <w:rStyle w:val="default"/>
          <w:rFonts w:cs="FrankRuehl"/>
          <w:rtl/>
        </w:rPr>
        <w:t>–</w:t>
      </w:r>
    </w:p>
    <w:p w:rsidR="00004D92" w:rsidRPr="00C13C43" w:rsidRDefault="00004D92" w:rsidP="001B4934">
      <w:pPr>
        <w:pStyle w:val="P00"/>
        <w:spacing w:before="72"/>
        <w:ind w:left="1474" w:right="1134"/>
        <w:rPr>
          <w:rStyle w:val="default"/>
          <w:rFonts w:cs="FrankRuehl" w:hint="cs"/>
          <w:rtl/>
        </w:rPr>
      </w:pPr>
      <w:r w:rsidRPr="00C13C43">
        <w:rPr>
          <w:rStyle w:val="default"/>
          <w:rFonts w:cs="FrankRuehl" w:hint="cs"/>
          <w:rtl/>
        </w:rPr>
        <w:t>(א)</w:t>
      </w:r>
      <w:r w:rsidRPr="00C13C43">
        <w:rPr>
          <w:rStyle w:val="default"/>
          <w:rFonts w:cs="FrankRuehl" w:hint="cs"/>
          <w:rtl/>
        </w:rPr>
        <w:tab/>
        <w:t>היתה הכ</w:t>
      </w:r>
      <w:r w:rsidR="001B4934">
        <w:rPr>
          <w:rStyle w:val="default"/>
          <w:rFonts w:cs="FrankRuehl" w:hint="cs"/>
          <w:rtl/>
        </w:rPr>
        <w:t>נסתו הנוספת הממוצעת פחותה מ-3,14</w:t>
      </w:r>
      <w:r w:rsidRPr="00C13C43">
        <w:rPr>
          <w:rStyle w:val="default"/>
          <w:rFonts w:cs="FrankRuehl" w:hint="cs"/>
          <w:rtl/>
        </w:rPr>
        <w:t xml:space="preserve">0 שקלים חדשים </w:t>
      </w:r>
      <w:r w:rsidRPr="00C13C43">
        <w:rPr>
          <w:rStyle w:val="default"/>
          <w:rFonts w:cs="FrankRuehl"/>
          <w:rtl/>
        </w:rPr>
        <w:t>–</w:t>
      </w:r>
      <w:r w:rsidRPr="00C13C43">
        <w:rPr>
          <w:rStyle w:val="default"/>
          <w:rFonts w:cs="FrankRuehl" w:hint="cs"/>
          <w:rtl/>
        </w:rPr>
        <w:t xml:space="preserve"> יקראו לגביו את הוראות סעיף קטן (א)(1) כך שבכל מקום, במקום "6,</w:t>
      </w:r>
      <w:r w:rsidR="001B4934">
        <w:rPr>
          <w:rStyle w:val="default"/>
          <w:rFonts w:cs="FrankRuehl" w:hint="cs"/>
          <w:rtl/>
        </w:rPr>
        <w:t>73</w:t>
      </w:r>
      <w:r w:rsidRPr="00C13C43">
        <w:rPr>
          <w:rStyle w:val="default"/>
          <w:rFonts w:cs="FrankRuehl" w:hint="cs"/>
          <w:rtl/>
        </w:rPr>
        <w:t>0 שקלים חדשים" יבוא "6,</w:t>
      </w:r>
      <w:r w:rsidR="001B4934">
        <w:rPr>
          <w:rStyle w:val="default"/>
          <w:rFonts w:cs="FrankRuehl" w:hint="cs"/>
          <w:rtl/>
        </w:rPr>
        <w:t>73</w:t>
      </w:r>
      <w:r w:rsidRPr="00C13C43">
        <w:rPr>
          <w:rStyle w:val="default"/>
          <w:rFonts w:cs="FrankRuehl" w:hint="cs"/>
          <w:rtl/>
        </w:rPr>
        <w:t>0 שקלים חדשים בהפחתת הכנסתו הנוספת הממוצעת";</w:t>
      </w:r>
    </w:p>
    <w:p w:rsidR="00004D92" w:rsidRDefault="00004D92" w:rsidP="001B4934">
      <w:pPr>
        <w:pStyle w:val="P00"/>
        <w:spacing w:before="72"/>
        <w:ind w:left="1474" w:right="1134"/>
        <w:rPr>
          <w:rStyle w:val="default"/>
          <w:rFonts w:cs="FrankRuehl" w:hint="cs"/>
          <w:rtl/>
        </w:rPr>
      </w:pPr>
      <w:r w:rsidRPr="00C13C43">
        <w:rPr>
          <w:rStyle w:val="default"/>
          <w:rFonts w:cs="FrankRuehl" w:hint="cs"/>
          <w:rtl/>
        </w:rPr>
        <w:t>(ב)</w:t>
      </w:r>
      <w:r w:rsidRPr="00C13C43">
        <w:rPr>
          <w:rStyle w:val="default"/>
          <w:rFonts w:cs="FrankRuehl" w:hint="cs"/>
          <w:rtl/>
        </w:rPr>
        <w:tab/>
      </w:r>
      <w:r w:rsidR="001B4934">
        <w:rPr>
          <w:rStyle w:val="default"/>
          <w:rFonts w:cs="FrankRuehl" w:hint="cs"/>
          <w:rtl/>
        </w:rPr>
        <w:t>היתה הכנסתו הנוספת הממוצעת 3,14</w:t>
      </w:r>
      <w:r w:rsidR="005C5206" w:rsidRPr="00C13C43">
        <w:rPr>
          <w:rStyle w:val="default"/>
          <w:rFonts w:cs="FrankRuehl" w:hint="cs"/>
          <w:rtl/>
        </w:rPr>
        <w:t xml:space="preserve">0 שקלים חדשים ומעלה </w:t>
      </w:r>
      <w:r w:rsidR="005C5206" w:rsidRPr="00C13C43">
        <w:rPr>
          <w:rStyle w:val="default"/>
          <w:rFonts w:cs="FrankRuehl"/>
          <w:rtl/>
        </w:rPr>
        <w:t>–</w:t>
      </w:r>
      <w:r w:rsidR="005C5206" w:rsidRPr="00C13C43">
        <w:rPr>
          <w:rStyle w:val="default"/>
          <w:rFonts w:cs="FrankRuehl" w:hint="cs"/>
          <w:rtl/>
        </w:rPr>
        <w:t xml:space="preserve"> יקראו לגביו את הוראות סעיף קטן (א)(1) כך שבכל מקום, במקום "3,5</w:t>
      </w:r>
      <w:r w:rsidR="001B4934">
        <w:rPr>
          <w:rStyle w:val="default"/>
          <w:rFonts w:cs="FrankRuehl" w:hint="cs"/>
          <w:rtl/>
        </w:rPr>
        <w:t>8</w:t>
      </w:r>
      <w:r w:rsidR="005C5206" w:rsidRPr="00C13C43">
        <w:rPr>
          <w:rStyle w:val="default"/>
          <w:rFonts w:cs="FrankRuehl" w:hint="cs"/>
          <w:rtl/>
        </w:rPr>
        <w:t>0 שקלים חדשים" או "6,</w:t>
      </w:r>
      <w:r w:rsidR="001B4934">
        <w:rPr>
          <w:rStyle w:val="default"/>
          <w:rFonts w:cs="FrankRuehl" w:hint="cs"/>
          <w:rtl/>
        </w:rPr>
        <w:t>73</w:t>
      </w:r>
      <w:r w:rsidR="005C5206" w:rsidRPr="00C13C43">
        <w:rPr>
          <w:rStyle w:val="default"/>
          <w:rFonts w:cs="FrankRuehl" w:hint="cs"/>
          <w:rtl/>
        </w:rPr>
        <w:t>0 שקלים חדשים" יבוא "6,</w:t>
      </w:r>
      <w:r w:rsidR="001B4934">
        <w:rPr>
          <w:rStyle w:val="default"/>
          <w:rFonts w:cs="FrankRuehl" w:hint="cs"/>
          <w:rtl/>
        </w:rPr>
        <w:t>73</w:t>
      </w:r>
      <w:r w:rsidR="005C5206" w:rsidRPr="00C13C43">
        <w:rPr>
          <w:rStyle w:val="default"/>
          <w:rFonts w:cs="FrankRuehl" w:hint="cs"/>
          <w:rtl/>
        </w:rPr>
        <w:t xml:space="preserve">0 שקלים חדשים בהפחתת הכנסתו הנוספת הממוצעת" ובמקום "330 שקלים חדשים" יבוא "80 שקלים חדשים בתוספת 10.8% של הסכום הקובע", ואולם אם הסכום הקובע הוא אפס או נמוך מאפס </w:t>
      </w:r>
      <w:r w:rsidR="005C5206" w:rsidRPr="00C13C43">
        <w:rPr>
          <w:rStyle w:val="default"/>
          <w:rFonts w:cs="FrankRuehl"/>
          <w:rtl/>
        </w:rPr>
        <w:t>–</w:t>
      </w:r>
      <w:r w:rsidR="005C5206" w:rsidRPr="00C13C43">
        <w:rPr>
          <w:rStyle w:val="default"/>
          <w:rFonts w:cs="FrankRuehl" w:hint="cs"/>
          <w:rtl/>
        </w:rPr>
        <w:t xml:space="preserve"> יהיה סכום המענק לגביו אפס; לעניין זה, "הסכום הקובע" </w:t>
      </w:r>
      <w:r w:rsidR="005C5206" w:rsidRPr="00C13C43">
        <w:rPr>
          <w:rStyle w:val="default"/>
          <w:rFonts w:cs="FrankRuehl"/>
          <w:rtl/>
        </w:rPr>
        <w:t>–</w:t>
      </w:r>
      <w:r w:rsidR="005C5206" w:rsidRPr="00C13C43">
        <w:rPr>
          <w:rStyle w:val="default"/>
          <w:rFonts w:cs="FrankRuehl" w:hint="cs"/>
          <w:rtl/>
        </w:rPr>
        <w:t xml:space="preserve"> ההפרש החיובי שבין</w:t>
      </w:r>
      <w:r w:rsidR="00B04A7F" w:rsidRPr="00C13C43">
        <w:rPr>
          <w:rStyle w:val="default"/>
          <w:rFonts w:cs="FrankRuehl" w:hint="cs"/>
          <w:rtl/>
        </w:rPr>
        <w:t xml:space="preserve"> הסכום המתקבל מהפחתת הסך של 1,2</w:t>
      </w:r>
      <w:r w:rsidR="001B4934">
        <w:rPr>
          <w:rStyle w:val="default"/>
          <w:rFonts w:cs="FrankRuehl" w:hint="cs"/>
          <w:rtl/>
        </w:rPr>
        <w:t>7</w:t>
      </w:r>
      <w:r w:rsidR="005C5206" w:rsidRPr="00C13C43">
        <w:rPr>
          <w:rStyle w:val="default"/>
          <w:rFonts w:cs="FrankRuehl" w:hint="cs"/>
          <w:rtl/>
        </w:rPr>
        <w:t>0 שקלים חדשים מ-6,</w:t>
      </w:r>
      <w:r w:rsidR="001B4934">
        <w:rPr>
          <w:rStyle w:val="default"/>
          <w:rFonts w:cs="FrankRuehl" w:hint="cs"/>
          <w:rtl/>
        </w:rPr>
        <w:t>73</w:t>
      </w:r>
      <w:r w:rsidR="005C5206" w:rsidRPr="00C13C43">
        <w:rPr>
          <w:rStyle w:val="default"/>
          <w:rFonts w:cs="FrankRuehl" w:hint="cs"/>
          <w:rtl/>
        </w:rPr>
        <w:t>0 שקלים חדשים לבין הכנסתו הנוספת הממוצעת;</w:t>
      </w:r>
    </w:p>
    <w:p w:rsidR="005C5206" w:rsidRPr="00C13C43" w:rsidRDefault="005C5206" w:rsidP="005C5206">
      <w:pPr>
        <w:pStyle w:val="P00"/>
        <w:spacing w:before="72"/>
        <w:ind w:left="1021" w:right="1134"/>
        <w:rPr>
          <w:rStyle w:val="default"/>
          <w:rFonts w:cs="FrankRuehl" w:hint="cs"/>
          <w:rtl/>
        </w:rPr>
      </w:pPr>
      <w:r w:rsidRPr="00C13C43">
        <w:rPr>
          <w:rStyle w:val="default"/>
          <w:rFonts w:cs="FrankRuehl" w:hint="cs"/>
          <w:rtl/>
        </w:rPr>
        <w:t>(2)</w:t>
      </w:r>
      <w:r w:rsidRPr="00C13C43">
        <w:rPr>
          <w:rStyle w:val="default"/>
          <w:rFonts w:cs="FrankRuehl" w:hint="cs"/>
          <w:rtl/>
        </w:rPr>
        <w:tab/>
        <w:t xml:space="preserve">לגבי עובד שלו שלושה ילדים לפחות </w:t>
      </w:r>
      <w:r w:rsidRPr="00C13C43">
        <w:rPr>
          <w:rStyle w:val="default"/>
          <w:rFonts w:cs="FrankRuehl"/>
          <w:rtl/>
        </w:rPr>
        <w:t>–</w:t>
      </w:r>
    </w:p>
    <w:p w:rsidR="005C5206" w:rsidRPr="00C13C43" w:rsidRDefault="005C5206" w:rsidP="001B4934">
      <w:pPr>
        <w:pStyle w:val="P00"/>
        <w:spacing w:before="72"/>
        <w:ind w:left="1474" w:right="1134"/>
        <w:rPr>
          <w:rStyle w:val="default"/>
          <w:rFonts w:cs="FrankRuehl" w:hint="cs"/>
          <w:rtl/>
        </w:rPr>
      </w:pPr>
      <w:r w:rsidRPr="00C13C43">
        <w:rPr>
          <w:rStyle w:val="default"/>
          <w:rFonts w:cs="FrankRuehl" w:hint="cs"/>
          <w:rtl/>
        </w:rPr>
        <w:t>(א)</w:t>
      </w:r>
      <w:r w:rsidRPr="00C13C43">
        <w:rPr>
          <w:rStyle w:val="default"/>
          <w:rFonts w:cs="FrankRuehl" w:hint="cs"/>
          <w:rtl/>
        </w:rPr>
        <w:tab/>
      </w:r>
      <w:r w:rsidR="00632990" w:rsidRPr="00C13C43">
        <w:rPr>
          <w:rStyle w:val="default"/>
          <w:rFonts w:cs="FrankRuehl" w:hint="cs"/>
          <w:rtl/>
        </w:rPr>
        <w:t>היתה הכ</w:t>
      </w:r>
      <w:r w:rsidR="001B4934">
        <w:rPr>
          <w:rStyle w:val="default"/>
          <w:rFonts w:cs="FrankRuehl" w:hint="cs"/>
          <w:rtl/>
        </w:rPr>
        <w:t>נסתו הנוספת הממוצעת פחותה מ-3,93</w:t>
      </w:r>
      <w:r w:rsidR="00632990" w:rsidRPr="00C13C43">
        <w:rPr>
          <w:rStyle w:val="default"/>
          <w:rFonts w:cs="FrankRuehl" w:hint="cs"/>
          <w:rtl/>
        </w:rPr>
        <w:t xml:space="preserve">0 שקלים חדשים </w:t>
      </w:r>
      <w:r w:rsidR="00632990" w:rsidRPr="00C13C43">
        <w:rPr>
          <w:rStyle w:val="default"/>
          <w:rFonts w:cs="FrankRuehl"/>
          <w:rtl/>
        </w:rPr>
        <w:t>–</w:t>
      </w:r>
      <w:r w:rsidR="00632990" w:rsidRPr="00C13C43">
        <w:rPr>
          <w:rStyle w:val="default"/>
          <w:rFonts w:cs="FrankRuehl" w:hint="cs"/>
          <w:rtl/>
        </w:rPr>
        <w:t xml:space="preserve"> יקראו לגביו את הוראות סעיף קטן (א)(2) כך שבכל מקום, במקום "7,</w:t>
      </w:r>
      <w:r w:rsidR="001B4934">
        <w:rPr>
          <w:rStyle w:val="default"/>
          <w:rFonts w:cs="FrankRuehl" w:hint="cs"/>
          <w:rtl/>
        </w:rPr>
        <w:t>51</w:t>
      </w:r>
      <w:r w:rsidR="00632990" w:rsidRPr="00C13C43">
        <w:rPr>
          <w:rStyle w:val="default"/>
          <w:rFonts w:cs="FrankRuehl" w:hint="cs"/>
          <w:rtl/>
        </w:rPr>
        <w:t>0 שקלים חדשים" יבוא "7,</w:t>
      </w:r>
      <w:r w:rsidR="001B4934">
        <w:rPr>
          <w:rStyle w:val="default"/>
          <w:rFonts w:cs="FrankRuehl" w:hint="cs"/>
          <w:rtl/>
        </w:rPr>
        <w:t>51</w:t>
      </w:r>
      <w:r w:rsidR="00632990" w:rsidRPr="00C13C43">
        <w:rPr>
          <w:rStyle w:val="default"/>
          <w:rFonts w:cs="FrankRuehl" w:hint="cs"/>
          <w:rtl/>
        </w:rPr>
        <w:t>0 שקלים חדשים בהפחתת הכנסתו הנוספת הממוצעת";</w:t>
      </w:r>
    </w:p>
    <w:p w:rsidR="00632990" w:rsidRDefault="00E46BE2" w:rsidP="001B4934">
      <w:pPr>
        <w:pStyle w:val="P00"/>
        <w:spacing w:before="72"/>
        <w:ind w:left="1474" w:right="1134"/>
        <w:rPr>
          <w:rStyle w:val="default"/>
          <w:rFonts w:cs="FrankRuehl" w:hint="cs"/>
          <w:rtl/>
        </w:rPr>
      </w:pPr>
      <w:r w:rsidRPr="00C13C43">
        <w:rPr>
          <w:rFonts w:cs="FrankRuehl" w:hint="cs"/>
          <w:sz w:val="26"/>
          <w:rtl/>
          <w:lang w:eastAsia="en-US"/>
        </w:rPr>
        <w:pict>
          <v:shape id="_x0000_s2583" type="#_x0000_t202" style="position:absolute;left:0;text-align:left;margin-left:470.35pt;margin-top:7.1pt;width:1in;height:18pt;z-index:251675136" filled="f" stroked="f">
            <v:textbox inset="1mm,0,1mm,0">
              <w:txbxContent>
                <w:p w:rsidR="00935978" w:rsidRDefault="00935978" w:rsidP="00E46BE2">
                  <w:pPr>
                    <w:spacing w:line="160" w:lineRule="exact"/>
                    <w:rPr>
                      <w:rFonts w:cs="Miriam" w:hint="cs"/>
                      <w:noProof/>
                      <w:sz w:val="18"/>
                      <w:szCs w:val="18"/>
                      <w:rtl/>
                    </w:rPr>
                  </w:pPr>
                  <w:r>
                    <w:rPr>
                      <w:rFonts w:cs="Miriam" w:hint="cs"/>
                      <w:noProof/>
                      <w:sz w:val="18"/>
                      <w:szCs w:val="18"/>
                      <w:rtl/>
                    </w:rPr>
                    <w:t>(תיקון מס' 10) תשע"ו-2016</w:t>
                  </w:r>
                </w:p>
              </w:txbxContent>
            </v:textbox>
            <w10:anchorlock/>
          </v:shape>
        </w:pict>
      </w:r>
      <w:r w:rsidR="00632990" w:rsidRPr="00C13C43">
        <w:rPr>
          <w:rStyle w:val="default"/>
          <w:rFonts w:cs="FrankRuehl" w:hint="cs"/>
          <w:rtl/>
        </w:rPr>
        <w:t>(ב)</w:t>
      </w:r>
      <w:r w:rsidR="00632990" w:rsidRPr="00C13C43">
        <w:rPr>
          <w:rStyle w:val="default"/>
          <w:rFonts w:cs="FrankRuehl" w:hint="cs"/>
          <w:rtl/>
        </w:rPr>
        <w:tab/>
        <w:t>היתה הכנסתו הנוספת הממוצעת 3,</w:t>
      </w:r>
      <w:r w:rsidR="001B4934">
        <w:rPr>
          <w:rStyle w:val="default"/>
          <w:rFonts w:cs="FrankRuehl" w:hint="cs"/>
          <w:rtl/>
        </w:rPr>
        <w:t>930</w:t>
      </w:r>
      <w:r w:rsidR="00632990" w:rsidRPr="00C13C43">
        <w:rPr>
          <w:rStyle w:val="default"/>
          <w:rFonts w:cs="FrankRuehl" w:hint="cs"/>
          <w:rtl/>
        </w:rPr>
        <w:t xml:space="preserve"> שקלים חדשים ומעלה </w:t>
      </w:r>
      <w:r w:rsidR="00632990" w:rsidRPr="00C13C43">
        <w:rPr>
          <w:rStyle w:val="default"/>
          <w:rFonts w:cs="FrankRuehl"/>
          <w:rtl/>
        </w:rPr>
        <w:t>–</w:t>
      </w:r>
      <w:r w:rsidR="00632990" w:rsidRPr="00C13C43">
        <w:rPr>
          <w:rStyle w:val="default"/>
          <w:rFonts w:cs="FrankRuehl" w:hint="cs"/>
          <w:rtl/>
        </w:rPr>
        <w:t xml:space="preserve"> יקראו לגביו את הוראות סעיף קטן </w:t>
      </w:r>
      <w:r w:rsidR="001B4934">
        <w:rPr>
          <w:rStyle w:val="default"/>
          <w:rFonts w:cs="FrankRuehl" w:hint="cs"/>
          <w:rtl/>
        </w:rPr>
        <w:t>(א)(2) כך שבכל מקום, במקום "3,58</w:t>
      </w:r>
      <w:r w:rsidR="00632990" w:rsidRPr="00C13C43">
        <w:rPr>
          <w:rStyle w:val="default"/>
          <w:rFonts w:cs="FrankRuehl" w:hint="cs"/>
          <w:rtl/>
        </w:rPr>
        <w:t>0 שקלים חדשים" או "7,</w:t>
      </w:r>
      <w:r w:rsidR="001B4934">
        <w:rPr>
          <w:rStyle w:val="default"/>
          <w:rFonts w:cs="FrankRuehl" w:hint="cs"/>
          <w:rtl/>
        </w:rPr>
        <w:t>51</w:t>
      </w:r>
      <w:r w:rsidR="00632990" w:rsidRPr="00C13C43">
        <w:rPr>
          <w:rStyle w:val="default"/>
          <w:rFonts w:cs="FrankRuehl" w:hint="cs"/>
          <w:rtl/>
        </w:rPr>
        <w:t>0 שקלים חדשים" יבוא "7,</w:t>
      </w:r>
      <w:r w:rsidR="001B4934">
        <w:rPr>
          <w:rStyle w:val="default"/>
          <w:rFonts w:cs="FrankRuehl" w:hint="cs"/>
          <w:rtl/>
        </w:rPr>
        <w:t>51</w:t>
      </w:r>
      <w:r w:rsidR="00632990" w:rsidRPr="00C13C43">
        <w:rPr>
          <w:rStyle w:val="default"/>
          <w:rFonts w:cs="FrankRuehl" w:hint="cs"/>
          <w:rtl/>
        </w:rPr>
        <w:t xml:space="preserve">0 שקלים חדשים בהפחתת הכנסתו הנוספת הממוצעת" ובמקום "480 שקלים חדשים" יבוא "120 שקלים חדשים בתוספת 15.5% של הסכום הקובע", ואולם אם הסכום הקובע הוא אפס או נמוך מאפס </w:t>
      </w:r>
      <w:r w:rsidR="00632990" w:rsidRPr="00C13C43">
        <w:rPr>
          <w:rStyle w:val="default"/>
          <w:rFonts w:cs="FrankRuehl"/>
          <w:rtl/>
        </w:rPr>
        <w:t>–</w:t>
      </w:r>
      <w:r w:rsidR="00632990" w:rsidRPr="00C13C43">
        <w:rPr>
          <w:rStyle w:val="default"/>
          <w:rFonts w:cs="FrankRuehl" w:hint="cs"/>
          <w:rtl/>
        </w:rPr>
        <w:t xml:space="preserve"> יהיה סכום המענק לגביו אפס; לגביין זה, "הסכום הקובע" </w:t>
      </w:r>
      <w:r w:rsidR="00632990" w:rsidRPr="00C13C43">
        <w:rPr>
          <w:rStyle w:val="default"/>
          <w:rFonts w:cs="FrankRuehl"/>
          <w:rtl/>
        </w:rPr>
        <w:t>–</w:t>
      </w:r>
      <w:r w:rsidR="00632990" w:rsidRPr="00C13C43">
        <w:rPr>
          <w:rStyle w:val="default"/>
          <w:rFonts w:cs="FrankRuehl" w:hint="cs"/>
          <w:rtl/>
        </w:rPr>
        <w:t xml:space="preserve"> ההפרש החיובי שבין</w:t>
      </w:r>
      <w:r w:rsidR="001B4934">
        <w:rPr>
          <w:rStyle w:val="default"/>
          <w:rFonts w:cs="FrankRuehl" w:hint="cs"/>
          <w:rtl/>
        </w:rPr>
        <w:t xml:space="preserve"> הסכום המתקבל מהפחתת הסך של 1,27</w:t>
      </w:r>
      <w:r w:rsidR="00632990" w:rsidRPr="00C13C43">
        <w:rPr>
          <w:rStyle w:val="default"/>
          <w:rFonts w:cs="FrankRuehl" w:hint="cs"/>
          <w:rtl/>
        </w:rPr>
        <w:t>0 שקלים חדשים מ-7,</w:t>
      </w:r>
      <w:r w:rsidR="001B4934">
        <w:rPr>
          <w:rStyle w:val="default"/>
          <w:rFonts w:cs="FrankRuehl" w:hint="cs"/>
          <w:rtl/>
        </w:rPr>
        <w:t>51</w:t>
      </w:r>
      <w:r w:rsidR="00632990" w:rsidRPr="00C13C43">
        <w:rPr>
          <w:rStyle w:val="default"/>
          <w:rFonts w:cs="FrankRuehl" w:hint="cs"/>
          <w:rtl/>
        </w:rPr>
        <w:t>0 שקלים חדשים לבין הכנסתו הנוספת הממוצעת.</w:t>
      </w:r>
    </w:p>
    <w:p w:rsidR="00982BE5" w:rsidRDefault="00E46BE2" w:rsidP="001B4934">
      <w:pPr>
        <w:pStyle w:val="P00"/>
        <w:spacing w:before="72"/>
        <w:ind w:left="0" w:right="1134"/>
        <w:rPr>
          <w:rStyle w:val="default"/>
          <w:rFonts w:cs="FrankRuehl" w:hint="cs"/>
          <w:rtl/>
        </w:rPr>
      </w:pPr>
      <w:r w:rsidRPr="00C13C43">
        <w:rPr>
          <w:rFonts w:cs="FrankRuehl" w:hint="cs"/>
          <w:sz w:val="26"/>
          <w:rtl/>
          <w:lang w:eastAsia="en-US"/>
        </w:rPr>
        <w:pict>
          <v:shape id="_x0000_s2586" type="#_x0000_t202" style="position:absolute;left:0;text-align:left;margin-left:470.35pt;margin-top:7.1pt;width:1in;height:18pt;z-index:251676160" filled="f" stroked="f">
            <v:textbox inset="1mm,0,1mm,0">
              <w:txbxContent>
                <w:p w:rsidR="00935978" w:rsidRDefault="00935978" w:rsidP="00E46BE2">
                  <w:pPr>
                    <w:spacing w:line="160" w:lineRule="exact"/>
                    <w:rPr>
                      <w:rFonts w:cs="Miriam" w:hint="cs"/>
                      <w:noProof/>
                      <w:sz w:val="18"/>
                      <w:szCs w:val="18"/>
                      <w:rtl/>
                    </w:rPr>
                  </w:pPr>
                  <w:r>
                    <w:rPr>
                      <w:rFonts w:cs="Miriam" w:hint="cs"/>
                      <w:noProof/>
                      <w:sz w:val="18"/>
                      <w:szCs w:val="18"/>
                      <w:rtl/>
                    </w:rPr>
                    <w:t>(תיקון מס' 10) תשע"ו-2016</w:t>
                  </w:r>
                </w:p>
              </w:txbxContent>
            </v:textbox>
            <w10:anchorlock/>
          </v:shape>
        </w:pict>
      </w:r>
      <w:r w:rsidR="00982BE5" w:rsidRPr="00C13C43">
        <w:rPr>
          <w:rStyle w:val="default"/>
          <w:rFonts w:cs="FrankRuehl" w:hint="cs"/>
          <w:rtl/>
        </w:rPr>
        <w:tab/>
        <w:t>(ג)</w:t>
      </w:r>
      <w:r w:rsidR="00982BE5" w:rsidRPr="00C13C43">
        <w:rPr>
          <w:rStyle w:val="default"/>
          <w:rFonts w:cs="FrankRuehl" w:hint="cs"/>
          <w:rtl/>
        </w:rPr>
        <w:tab/>
        <w:t xml:space="preserve">על אף האמור בסעיפים קטנים (א) ו-(ב) וסעיף 6, נקבע לעובד שהוא הורה יחיד כאמור בסעיף קטן (א), שכר מינימום מותאם, יקראו לגביו את הוראות סעיפים קטנים (א) ו-(ב), ביחס לתקופה שנקבע לגביו שכר </w:t>
      </w:r>
      <w:r w:rsidR="00B04A7F" w:rsidRPr="00C13C43">
        <w:rPr>
          <w:rStyle w:val="default"/>
          <w:rFonts w:cs="FrankRuehl" w:hint="cs"/>
          <w:rtl/>
        </w:rPr>
        <w:t>כאמור, כך שבכל מקום,</w:t>
      </w:r>
      <w:r w:rsidR="001B4934">
        <w:rPr>
          <w:rStyle w:val="default"/>
          <w:rFonts w:cs="FrankRuehl" w:hint="cs"/>
          <w:rtl/>
        </w:rPr>
        <w:t xml:space="preserve"> במקום "1,270 שקלים חדשים" ו"3,58</w:t>
      </w:r>
      <w:r w:rsidR="00982BE5" w:rsidRPr="00C13C43">
        <w:rPr>
          <w:rStyle w:val="default"/>
          <w:rFonts w:cs="FrankRuehl" w:hint="cs"/>
          <w:rtl/>
        </w:rPr>
        <w:t>0 שקלים חדשים" יבוא סכום כאמו</w:t>
      </w:r>
      <w:r w:rsidR="001B4934">
        <w:rPr>
          <w:rStyle w:val="default"/>
          <w:rFonts w:cs="FrankRuehl" w:hint="cs"/>
          <w:rtl/>
        </w:rPr>
        <w:t>ר כשהוא מוכפל במקדם, במקום "3,14</w:t>
      </w:r>
      <w:r w:rsidR="00982BE5" w:rsidRPr="00C13C43">
        <w:rPr>
          <w:rStyle w:val="default"/>
          <w:rFonts w:cs="FrankRuehl" w:hint="cs"/>
          <w:rtl/>
        </w:rPr>
        <w:t>0 שקלים חדשים" יבוא "6,</w:t>
      </w:r>
      <w:r w:rsidR="001B4934">
        <w:rPr>
          <w:rStyle w:val="default"/>
          <w:rFonts w:cs="FrankRuehl" w:hint="cs"/>
          <w:rtl/>
        </w:rPr>
        <w:t>73</w:t>
      </w:r>
      <w:r w:rsidR="00982BE5" w:rsidRPr="00C13C43">
        <w:rPr>
          <w:rStyle w:val="default"/>
          <w:rFonts w:cs="FrankRuehl" w:hint="cs"/>
          <w:rtl/>
        </w:rPr>
        <w:t>0 ש</w:t>
      </w:r>
      <w:r w:rsidR="001B4934">
        <w:rPr>
          <w:rStyle w:val="default"/>
          <w:rFonts w:cs="FrankRuehl" w:hint="cs"/>
          <w:rtl/>
        </w:rPr>
        <w:t>קלים חדשים בניכוי המכפלה של 3,58</w:t>
      </w:r>
      <w:r w:rsidR="00982BE5" w:rsidRPr="00C13C43">
        <w:rPr>
          <w:rStyle w:val="default"/>
          <w:rFonts w:cs="FrankRuehl" w:hint="cs"/>
          <w:rtl/>
        </w:rPr>
        <w:t>0 במקדם" ובמקום "3,</w:t>
      </w:r>
      <w:r w:rsidR="001B4934">
        <w:rPr>
          <w:rStyle w:val="default"/>
          <w:rFonts w:cs="FrankRuehl" w:hint="cs"/>
          <w:rtl/>
        </w:rPr>
        <w:t>930</w:t>
      </w:r>
      <w:r w:rsidR="00982BE5" w:rsidRPr="00C13C43">
        <w:rPr>
          <w:rStyle w:val="default"/>
          <w:rFonts w:cs="FrankRuehl" w:hint="cs"/>
          <w:rtl/>
        </w:rPr>
        <w:t xml:space="preserve"> שקלים חדשים" יבוא "7,</w:t>
      </w:r>
      <w:r w:rsidR="001B4934">
        <w:rPr>
          <w:rStyle w:val="default"/>
          <w:rFonts w:cs="FrankRuehl" w:hint="cs"/>
          <w:rtl/>
        </w:rPr>
        <w:t>51</w:t>
      </w:r>
      <w:r w:rsidR="00982BE5" w:rsidRPr="00C13C43">
        <w:rPr>
          <w:rStyle w:val="default"/>
          <w:rFonts w:cs="FrankRuehl" w:hint="cs"/>
          <w:rtl/>
        </w:rPr>
        <w:t>0 ש</w:t>
      </w:r>
      <w:r w:rsidR="001B4934">
        <w:rPr>
          <w:rStyle w:val="default"/>
          <w:rFonts w:cs="FrankRuehl" w:hint="cs"/>
          <w:rtl/>
        </w:rPr>
        <w:t>קלים חדשים בניכוי המכפלה של 3,58</w:t>
      </w:r>
      <w:r w:rsidR="00982BE5" w:rsidRPr="00C13C43">
        <w:rPr>
          <w:rStyle w:val="default"/>
          <w:rFonts w:cs="FrankRuehl" w:hint="cs"/>
          <w:rtl/>
        </w:rPr>
        <w:t xml:space="preserve">0 במקדם"; בסעיף קטן זה, "שכר מינימום מותאם" ו"מקדם" </w:t>
      </w:r>
      <w:r w:rsidR="00982BE5" w:rsidRPr="00C13C43">
        <w:rPr>
          <w:rStyle w:val="default"/>
          <w:rFonts w:cs="FrankRuehl"/>
          <w:rtl/>
        </w:rPr>
        <w:t>–</w:t>
      </w:r>
      <w:r w:rsidR="00982BE5" w:rsidRPr="00C13C43">
        <w:rPr>
          <w:rStyle w:val="default"/>
          <w:rFonts w:cs="FrankRuehl" w:hint="cs"/>
          <w:rtl/>
        </w:rPr>
        <w:t xml:space="preserve"> כהגדרתם בסעיף 6(ב).</w:t>
      </w:r>
    </w:p>
    <w:p w:rsidR="00B13038" w:rsidRPr="00B84DB8" w:rsidRDefault="00B13038" w:rsidP="00B13038">
      <w:pPr>
        <w:pStyle w:val="P00"/>
        <w:spacing w:before="0"/>
        <w:ind w:left="0" w:right="1134"/>
        <w:rPr>
          <w:rStyle w:val="default"/>
          <w:rFonts w:cs="FrankRuehl" w:hint="cs"/>
          <w:vanish/>
          <w:color w:val="FF0000"/>
          <w:sz w:val="20"/>
          <w:szCs w:val="20"/>
          <w:shd w:val="clear" w:color="auto" w:fill="FFFF99"/>
          <w:rtl/>
        </w:rPr>
      </w:pPr>
      <w:bookmarkStart w:id="45" w:name="Rov82"/>
      <w:r w:rsidRPr="00B84DB8">
        <w:rPr>
          <w:rStyle w:val="default"/>
          <w:rFonts w:cs="FrankRuehl" w:hint="cs"/>
          <w:vanish/>
          <w:color w:val="FF0000"/>
          <w:sz w:val="20"/>
          <w:szCs w:val="20"/>
          <w:shd w:val="clear" w:color="auto" w:fill="FFFF99"/>
          <w:rtl/>
        </w:rPr>
        <w:t>מיום 1.1.2017</w:t>
      </w:r>
    </w:p>
    <w:p w:rsidR="00B13038" w:rsidRPr="00B84DB8" w:rsidRDefault="00B13038" w:rsidP="00B13038">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8</w:t>
      </w:r>
    </w:p>
    <w:p w:rsidR="00B13038" w:rsidRPr="00B84DB8" w:rsidRDefault="00B13038" w:rsidP="00B13038">
      <w:pPr>
        <w:pStyle w:val="P00"/>
        <w:spacing w:before="0"/>
        <w:ind w:left="0" w:right="1134"/>
        <w:rPr>
          <w:rStyle w:val="default"/>
          <w:rFonts w:cs="FrankRuehl" w:hint="cs"/>
          <w:vanish/>
          <w:sz w:val="20"/>
          <w:szCs w:val="20"/>
          <w:shd w:val="clear" w:color="auto" w:fill="FFFF99"/>
          <w:rtl/>
        </w:rPr>
      </w:pPr>
      <w:hyperlink r:id="rId146" w:history="1">
        <w:r w:rsidRPr="00B84DB8">
          <w:rPr>
            <w:rStyle w:val="Hyperlink"/>
            <w:rFonts w:cs="FrankRuehl" w:hint="cs"/>
            <w:vanish/>
            <w:szCs w:val="20"/>
            <w:shd w:val="clear" w:color="auto" w:fill="FFFF99"/>
            <w:rtl/>
          </w:rPr>
          <w:t>ס"ח תשע"ו מס' 2539</w:t>
        </w:r>
      </w:hyperlink>
      <w:r w:rsidRPr="00B84DB8">
        <w:rPr>
          <w:rStyle w:val="default"/>
          <w:rFonts w:cs="FrankRuehl" w:hint="cs"/>
          <w:vanish/>
          <w:sz w:val="20"/>
          <w:szCs w:val="20"/>
          <w:shd w:val="clear" w:color="auto" w:fill="FFFF99"/>
          <w:rtl/>
        </w:rPr>
        <w:t xml:space="preserve"> מיום 21.3.2016 עמ' 639 (</w:t>
      </w:r>
      <w:hyperlink r:id="rId147" w:history="1">
        <w:r w:rsidRPr="00B84DB8">
          <w:rPr>
            <w:rStyle w:val="Hyperlink"/>
            <w:rFonts w:cs="FrankRuehl" w:hint="cs"/>
            <w:vanish/>
            <w:szCs w:val="20"/>
            <w:shd w:val="clear" w:color="auto" w:fill="FFFF99"/>
            <w:rtl/>
          </w:rPr>
          <w:t>ה"ח 1022</w:t>
        </w:r>
      </w:hyperlink>
      <w:r w:rsidRPr="00B84DB8">
        <w:rPr>
          <w:rStyle w:val="default"/>
          <w:rFonts w:cs="FrankRuehl" w:hint="cs"/>
          <w:vanish/>
          <w:sz w:val="20"/>
          <w:szCs w:val="20"/>
          <w:shd w:val="clear" w:color="auto" w:fill="FFFF99"/>
          <w:rtl/>
        </w:rPr>
        <w:t>)</w:t>
      </w:r>
    </w:p>
    <w:p w:rsidR="00B13038" w:rsidRPr="00B84DB8" w:rsidRDefault="00B13038" w:rsidP="00982BE5">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הוספת סעיף 6ב</w:t>
      </w:r>
    </w:p>
    <w:p w:rsidR="001B4934" w:rsidRPr="00B84DB8" w:rsidRDefault="001B4934" w:rsidP="001B4934">
      <w:pPr>
        <w:pStyle w:val="P00"/>
        <w:spacing w:before="0"/>
        <w:ind w:left="0" w:right="1134"/>
        <w:rPr>
          <w:rStyle w:val="default"/>
          <w:rFonts w:cs="FrankRuehl" w:hint="cs"/>
          <w:vanish/>
          <w:szCs w:val="20"/>
          <w:shd w:val="clear" w:color="auto" w:fill="FFFF99"/>
          <w:rtl/>
        </w:rPr>
      </w:pPr>
    </w:p>
    <w:p w:rsidR="001B4934" w:rsidRPr="00B84DB8" w:rsidRDefault="001B4934" w:rsidP="001B4934">
      <w:pPr>
        <w:pStyle w:val="P00"/>
        <w:spacing w:before="0"/>
        <w:ind w:left="0" w:right="1134"/>
        <w:rPr>
          <w:rStyle w:val="default"/>
          <w:rFonts w:cs="FrankRuehl" w:hint="cs"/>
          <w:vanish/>
          <w:color w:val="FF0000"/>
          <w:szCs w:val="20"/>
          <w:shd w:val="clear" w:color="auto" w:fill="FFFF99"/>
          <w:rtl/>
        </w:rPr>
      </w:pPr>
      <w:r w:rsidRPr="00B84DB8">
        <w:rPr>
          <w:rStyle w:val="default"/>
          <w:rFonts w:cs="FrankRuehl" w:hint="cs"/>
          <w:vanish/>
          <w:color w:val="FF0000"/>
          <w:szCs w:val="20"/>
          <w:shd w:val="clear" w:color="auto" w:fill="FFFF99"/>
          <w:rtl/>
        </w:rPr>
        <w:t>מיום 1.6.2016</w:t>
      </w:r>
    </w:p>
    <w:p w:rsidR="001B4934" w:rsidRPr="00B84DB8" w:rsidRDefault="001B4934" w:rsidP="001B4934">
      <w:pPr>
        <w:pStyle w:val="P00"/>
        <w:spacing w:before="0"/>
        <w:ind w:left="0" w:right="1134"/>
        <w:rPr>
          <w:rStyle w:val="default"/>
          <w:rFonts w:cs="FrankRuehl" w:hint="cs"/>
          <w:vanish/>
          <w:szCs w:val="20"/>
          <w:shd w:val="clear" w:color="auto" w:fill="FFFF99"/>
          <w:rtl/>
        </w:rPr>
      </w:pPr>
      <w:r w:rsidRPr="00B84DB8">
        <w:rPr>
          <w:rStyle w:val="default"/>
          <w:rFonts w:cs="FrankRuehl" w:hint="cs"/>
          <w:b/>
          <w:bCs/>
          <w:vanish/>
          <w:szCs w:val="20"/>
          <w:shd w:val="clear" w:color="auto" w:fill="FFFF99"/>
          <w:rtl/>
        </w:rPr>
        <w:t>הודעה תשע"ו-2016</w:t>
      </w:r>
    </w:p>
    <w:p w:rsidR="001B4934" w:rsidRPr="00B84DB8" w:rsidRDefault="001B4934" w:rsidP="001B4934">
      <w:pPr>
        <w:pStyle w:val="P00"/>
        <w:spacing w:before="0"/>
        <w:ind w:left="0" w:right="1134"/>
        <w:rPr>
          <w:rStyle w:val="default"/>
          <w:rFonts w:cs="FrankRuehl" w:hint="cs"/>
          <w:vanish/>
          <w:szCs w:val="20"/>
          <w:shd w:val="clear" w:color="auto" w:fill="FFFF99"/>
          <w:rtl/>
        </w:rPr>
      </w:pPr>
      <w:hyperlink r:id="rId148" w:history="1">
        <w:r w:rsidRPr="00B84DB8">
          <w:rPr>
            <w:rStyle w:val="Hyperlink"/>
            <w:rFonts w:cs="FrankRuehl" w:hint="cs"/>
            <w:vanish/>
            <w:sz w:val="26"/>
            <w:szCs w:val="20"/>
            <w:shd w:val="clear" w:color="auto" w:fill="FFFF99"/>
            <w:rtl/>
          </w:rPr>
          <w:t>י"פ תשע"ו מס' 7332</w:t>
        </w:r>
      </w:hyperlink>
      <w:r w:rsidRPr="00B84DB8">
        <w:rPr>
          <w:rStyle w:val="default"/>
          <w:rFonts w:cs="FrankRuehl" w:hint="cs"/>
          <w:vanish/>
          <w:szCs w:val="20"/>
          <w:shd w:val="clear" w:color="auto" w:fill="FFFF99"/>
          <w:rtl/>
        </w:rPr>
        <w:t xml:space="preserve"> מיום 31.8.2016 עמ' 9488</w:t>
      </w:r>
    </w:p>
    <w:p w:rsidR="001B4934" w:rsidRPr="00B84DB8" w:rsidRDefault="001B4934" w:rsidP="001B4934">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6ב</w:t>
      </w:r>
      <w:r w:rsidRPr="00B84DB8">
        <w:rPr>
          <w:rStyle w:val="default"/>
          <w:rFonts w:cs="FrankRuehl"/>
          <w:vanish/>
          <w:sz w:val="22"/>
          <w:szCs w:val="22"/>
          <w:shd w:val="clear" w:color="auto" w:fill="FFFF99"/>
          <w:rtl/>
        </w:rPr>
        <w:t>.</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על אף האמור בסעיף 2, עובד שהוא הורה לילד אחד או יותר הנמצאים אצלו ושכלכלתם עליו, החי בנפרד מההורה השני ואין לו בן זוג לרבות אדם אחר הידוע בציבור כבן זוגו (בסעיף זה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הורה יחיד), והכנסתו החודשית הממוצעת באותה שנת מס היא כמפורט בפסקאות שלהלן, לפי העניין, יהיה זכאי, בכפוף להוראות סעיפים 3 ו-7, למענק בעד כל חודש עבודה בפועל בשנת המס שלא קיבל בו הכנסת עבודה מאת קרובו, בסכומים המפורטים באותן פסקאות:</w:t>
      </w:r>
    </w:p>
    <w:p w:rsidR="001B4934" w:rsidRPr="00B84DB8" w:rsidRDefault="001B4934" w:rsidP="001B4934">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לעובד שלו ילד אחד או שני ילדים </w:t>
      </w:r>
      <w:r w:rsidRPr="00B84DB8">
        <w:rPr>
          <w:rStyle w:val="default"/>
          <w:rFonts w:cs="FrankRuehl"/>
          <w:vanish/>
          <w:sz w:val="22"/>
          <w:szCs w:val="22"/>
          <w:shd w:val="clear" w:color="auto" w:fill="FFFF99"/>
          <w:rtl/>
        </w:rPr>
        <w:t>–</w:t>
      </w:r>
    </w:p>
    <w:p w:rsidR="001B4934" w:rsidRPr="00B84DB8" w:rsidRDefault="001B4934" w:rsidP="001B4934">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1,270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1,260</w:t>
      </w:r>
      <w:r w:rsidRPr="00B84DB8">
        <w:rPr>
          <w:rStyle w:val="default"/>
          <w:rFonts w:cs="FrankRuehl" w:hint="cs"/>
          <w:vanish/>
          <w:sz w:val="22"/>
          <w:szCs w:val="22"/>
          <w:shd w:val="clear" w:color="auto" w:fill="FFFF99"/>
          <w:rtl/>
        </w:rPr>
        <w:t xml:space="preserve"> שקלים חדשים ופחותה מ-</w:t>
      </w:r>
      <w:r w:rsidRPr="00B84DB8">
        <w:rPr>
          <w:rStyle w:val="default"/>
          <w:rFonts w:cs="FrankRuehl" w:hint="cs"/>
          <w:strike/>
          <w:vanish/>
          <w:sz w:val="22"/>
          <w:szCs w:val="22"/>
          <w:shd w:val="clear" w:color="auto" w:fill="FFFF99"/>
          <w:rtl/>
        </w:rPr>
        <w:t>3,590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3,560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השווה ל-80 שקלים חדשים בתוספת 10.8% מחלק הכנסתו החודשית הממוצעת העולה על </w:t>
      </w:r>
      <w:r w:rsidRPr="00B84DB8">
        <w:rPr>
          <w:rStyle w:val="default"/>
          <w:rFonts w:cs="FrankRuehl" w:hint="cs"/>
          <w:strike/>
          <w:vanish/>
          <w:sz w:val="22"/>
          <w:szCs w:val="22"/>
          <w:shd w:val="clear" w:color="auto" w:fill="FFFF99"/>
          <w:rtl/>
        </w:rPr>
        <w:t>1,270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1,260</w:t>
      </w:r>
      <w:r w:rsidRPr="00B84DB8">
        <w:rPr>
          <w:rStyle w:val="default"/>
          <w:rFonts w:cs="FrankRuehl" w:hint="cs"/>
          <w:vanish/>
          <w:sz w:val="22"/>
          <w:szCs w:val="22"/>
          <w:shd w:val="clear" w:color="auto" w:fill="FFFF99"/>
          <w:rtl/>
        </w:rPr>
        <w:t xml:space="preserve"> שקלים חדשים, כשהתוצאה המתקבלת מוכפלת ב-150%;</w:t>
      </w:r>
    </w:p>
    <w:p w:rsidR="001B4934" w:rsidRPr="00B84DB8" w:rsidRDefault="001B4934" w:rsidP="001B4934">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w:t>
      </w:r>
      <w:r w:rsidRPr="00B84DB8">
        <w:rPr>
          <w:rStyle w:val="default"/>
          <w:rFonts w:cs="FrankRuehl" w:hint="cs"/>
          <w:strike/>
          <w:vanish/>
          <w:sz w:val="22"/>
          <w:szCs w:val="22"/>
          <w:shd w:val="clear" w:color="auto" w:fill="FFFF99"/>
          <w:rtl/>
        </w:rPr>
        <w:t>3,590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3,560</w:t>
      </w:r>
      <w:r w:rsidRPr="00B84DB8">
        <w:rPr>
          <w:rStyle w:val="default"/>
          <w:rFonts w:cs="FrankRuehl" w:hint="cs"/>
          <w:vanish/>
          <w:sz w:val="22"/>
          <w:szCs w:val="22"/>
          <w:shd w:val="clear" w:color="auto" w:fill="FFFF99"/>
          <w:rtl/>
        </w:rPr>
        <w:t xml:space="preserve"> שקלים חדשים ל-</w:t>
      </w:r>
      <w:r w:rsidRPr="00B84DB8">
        <w:rPr>
          <w:rStyle w:val="default"/>
          <w:rFonts w:cs="FrankRuehl" w:hint="cs"/>
          <w:strike/>
          <w:vanish/>
          <w:sz w:val="22"/>
          <w:szCs w:val="22"/>
          <w:shd w:val="clear" w:color="auto" w:fill="FFFF99"/>
          <w:rtl/>
        </w:rPr>
        <w:t>6,740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6,680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150% מסכום של 330 שקלים חדשים;</w:t>
      </w:r>
    </w:p>
    <w:p w:rsidR="001B4934" w:rsidRPr="00B84DB8" w:rsidRDefault="001B4934" w:rsidP="001B4934">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6,740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6,680</w:t>
      </w:r>
      <w:r w:rsidRPr="00B84DB8">
        <w:rPr>
          <w:rStyle w:val="default"/>
          <w:rFonts w:cs="FrankRuehl" w:hint="cs"/>
          <w:vanish/>
          <w:sz w:val="22"/>
          <w:szCs w:val="22"/>
          <w:shd w:val="clear" w:color="auto" w:fill="FFFF99"/>
          <w:rtl/>
        </w:rPr>
        <w:t xml:space="preserve"> שקלים חדשים ואינה עולה על 9,450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330 שקלים חדשים, בניכוי 11.6% מחלק הכנסתו החודשית הממוצעת העולה על </w:t>
      </w:r>
      <w:r w:rsidRPr="00B84DB8">
        <w:rPr>
          <w:rStyle w:val="default"/>
          <w:rFonts w:cs="FrankRuehl" w:hint="cs"/>
          <w:strike/>
          <w:vanish/>
          <w:sz w:val="22"/>
          <w:szCs w:val="22"/>
          <w:shd w:val="clear" w:color="auto" w:fill="FFFF99"/>
          <w:rtl/>
        </w:rPr>
        <w:t>6,740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6,680</w:t>
      </w:r>
      <w:r w:rsidRPr="00B84DB8">
        <w:rPr>
          <w:rStyle w:val="default"/>
          <w:rFonts w:cs="FrankRuehl" w:hint="cs"/>
          <w:vanish/>
          <w:sz w:val="22"/>
          <w:szCs w:val="22"/>
          <w:shd w:val="clear" w:color="auto" w:fill="FFFF99"/>
          <w:rtl/>
        </w:rPr>
        <w:t xml:space="preserve"> שקלים חדשים, כשהתוצאה המתקבלת מוכפלת ב-150%, ואולם אם התוצאה המתקבלת לפני ההכפלה כאמור נמוכה מ-20 שקלים חדשים לא יהיה העובד זכאי למענק;</w:t>
      </w:r>
    </w:p>
    <w:p w:rsidR="001B4934" w:rsidRPr="00B84DB8" w:rsidRDefault="001B4934" w:rsidP="001B4934">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לעובד שלו שלושה ילדים לפחות </w:t>
      </w:r>
      <w:r w:rsidRPr="00B84DB8">
        <w:rPr>
          <w:rStyle w:val="default"/>
          <w:rFonts w:cs="FrankRuehl"/>
          <w:vanish/>
          <w:sz w:val="22"/>
          <w:szCs w:val="22"/>
          <w:shd w:val="clear" w:color="auto" w:fill="FFFF99"/>
          <w:rtl/>
        </w:rPr>
        <w:t>–</w:t>
      </w:r>
    </w:p>
    <w:p w:rsidR="001B4934" w:rsidRPr="00B84DB8" w:rsidRDefault="001B4934" w:rsidP="001B4934">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1,270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1,260</w:t>
      </w:r>
      <w:r w:rsidRPr="00B84DB8">
        <w:rPr>
          <w:rStyle w:val="default"/>
          <w:rFonts w:cs="FrankRuehl" w:hint="cs"/>
          <w:vanish/>
          <w:sz w:val="22"/>
          <w:szCs w:val="22"/>
          <w:shd w:val="clear" w:color="auto" w:fill="FFFF99"/>
          <w:rtl/>
        </w:rPr>
        <w:t xml:space="preserve"> שקלים חדשים ופחותה מ-</w:t>
      </w:r>
      <w:r w:rsidRPr="00B84DB8">
        <w:rPr>
          <w:rStyle w:val="default"/>
          <w:rFonts w:cs="FrankRuehl" w:hint="cs"/>
          <w:strike/>
          <w:vanish/>
          <w:sz w:val="22"/>
          <w:szCs w:val="22"/>
          <w:shd w:val="clear" w:color="auto" w:fill="FFFF99"/>
          <w:rtl/>
        </w:rPr>
        <w:t>3,590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3,560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השווה ל-120 שקלים חדשים בתוספת 15.5% מחלק הכנסתו החודשית הממוצעת העולה על </w:t>
      </w:r>
      <w:r w:rsidRPr="00B84DB8">
        <w:rPr>
          <w:rStyle w:val="default"/>
          <w:rFonts w:cs="FrankRuehl" w:hint="cs"/>
          <w:strike/>
          <w:vanish/>
          <w:sz w:val="22"/>
          <w:szCs w:val="22"/>
          <w:shd w:val="clear" w:color="auto" w:fill="FFFF99"/>
          <w:rtl/>
        </w:rPr>
        <w:t>1,270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1,260</w:t>
      </w:r>
      <w:r w:rsidRPr="00B84DB8">
        <w:rPr>
          <w:rStyle w:val="default"/>
          <w:rFonts w:cs="FrankRuehl" w:hint="cs"/>
          <w:vanish/>
          <w:sz w:val="22"/>
          <w:szCs w:val="22"/>
          <w:shd w:val="clear" w:color="auto" w:fill="FFFF99"/>
          <w:rtl/>
        </w:rPr>
        <w:t xml:space="preserve"> שקלים חדשים, כשהתוצאה המתקבלת מוכפלת ב-150%;</w:t>
      </w:r>
    </w:p>
    <w:p w:rsidR="001B4934" w:rsidRPr="00B84DB8" w:rsidRDefault="001B4934" w:rsidP="001B4934">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w:t>
      </w:r>
      <w:r w:rsidRPr="00B84DB8">
        <w:rPr>
          <w:rStyle w:val="default"/>
          <w:rFonts w:cs="FrankRuehl" w:hint="cs"/>
          <w:strike/>
          <w:vanish/>
          <w:sz w:val="22"/>
          <w:szCs w:val="22"/>
          <w:shd w:val="clear" w:color="auto" w:fill="FFFF99"/>
          <w:rtl/>
        </w:rPr>
        <w:t>3,590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3,560</w:t>
      </w:r>
      <w:r w:rsidRPr="00B84DB8">
        <w:rPr>
          <w:rStyle w:val="default"/>
          <w:rFonts w:cs="FrankRuehl" w:hint="cs"/>
          <w:vanish/>
          <w:sz w:val="22"/>
          <w:szCs w:val="22"/>
          <w:shd w:val="clear" w:color="auto" w:fill="FFFF99"/>
          <w:rtl/>
        </w:rPr>
        <w:t xml:space="preserve"> שקלים חדשים ל-</w:t>
      </w:r>
      <w:r w:rsidRPr="00B84DB8">
        <w:rPr>
          <w:rStyle w:val="default"/>
          <w:rFonts w:cs="FrankRuehl" w:hint="cs"/>
          <w:strike/>
          <w:vanish/>
          <w:sz w:val="22"/>
          <w:szCs w:val="22"/>
          <w:shd w:val="clear" w:color="auto" w:fill="FFFF99"/>
          <w:rtl/>
        </w:rPr>
        <w:t>7,530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7,460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150% מסכום של 480 שקלים חדשים;</w:t>
      </w:r>
    </w:p>
    <w:p w:rsidR="001B4934" w:rsidRPr="00B84DB8" w:rsidRDefault="001B4934" w:rsidP="001B4934">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7,530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7,460</w:t>
      </w:r>
      <w:r w:rsidRPr="00B84DB8">
        <w:rPr>
          <w:rStyle w:val="default"/>
          <w:rFonts w:cs="FrankRuehl" w:hint="cs"/>
          <w:vanish/>
          <w:sz w:val="22"/>
          <w:szCs w:val="22"/>
          <w:shd w:val="clear" w:color="auto" w:fill="FFFF99"/>
          <w:rtl/>
        </w:rPr>
        <w:t xml:space="preserve"> שקלים חדשים ואינה עולה על </w:t>
      </w:r>
      <w:r w:rsidRPr="00B84DB8">
        <w:rPr>
          <w:rStyle w:val="default"/>
          <w:rFonts w:cs="FrankRuehl" w:hint="cs"/>
          <w:strike/>
          <w:vanish/>
          <w:sz w:val="22"/>
          <w:szCs w:val="22"/>
          <w:shd w:val="clear" w:color="auto" w:fill="FFFF99"/>
          <w:rtl/>
        </w:rPr>
        <w:t>11,500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11,400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480 שקלים חדשים, בניכוי 11.6% מחלק הכנסתו החודשית הממוצעת העולה על </w:t>
      </w:r>
      <w:r w:rsidRPr="00B84DB8">
        <w:rPr>
          <w:rStyle w:val="default"/>
          <w:rFonts w:cs="FrankRuehl" w:hint="cs"/>
          <w:strike/>
          <w:vanish/>
          <w:sz w:val="22"/>
          <w:szCs w:val="22"/>
          <w:shd w:val="clear" w:color="auto" w:fill="FFFF99"/>
          <w:rtl/>
        </w:rPr>
        <w:t>7,530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7,460</w:t>
      </w:r>
      <w:r w:rsidRPr="00B84DB8">
        <w:rPr>
          <w:rStyle w:val="default"/>
          <w:rFonts w:cs="FrankRuehl" w:hint="cs"/>
          <w:vanish/>
          <w:sz w:val="22"/>
          <w:szCs w:val="22"/>
          <w:shd w:val="clear" w:color="auto" w:fill="FFFF99"/>
          <w:rtl/>
        </w:rPr>
        <w:t xml:space="preserve"> שקלים חדשים, כשהתוצאה המתקבלת מוכפלת ב-150%, ואולם אם התוצאה המתקבלת לפני ההכפלה כאמור נמוכה מ-20 שקלים חדשים לא יהיה העובד זכאי למענק.</w:t>
      </w:r>
    </w:p>
    <w:p w:rsidR="001B4934" w:rsidRPr="00B84DB8" w:rsidRDefault="001B4934" w:rsidP="001B4934">
      <w:pPr>
        <w:pStyle w:val="P00"/>
        <w:spacing w:before="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על אף האמור בסעיף קטן (א) וסעיף 4, עובד הוא הורה יחיד, כאמור בסעיף קטן (א), שהיתה לו בשנת המס הכנסה נוספת, יחולו לגביו הוראות אלה, לפי העניין:</w:t>
      </w:r>
    </w:p>
    <w:p w:rsidR="001B4934" w:rsidRPr="00B84DB8" w:rsidRDefault="001B4934" w:rsidP="001B4934">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לגבי עובד שלו ילד אחד או שני ילדים </w:t>
      </w:r>
      <w:r w:rsidRPr="00B84DB8">
        <w:rPr>
          <w:rStyle w:val="default"/>
          <w:rFonts w:cs="FrankRuehl"/>
          <w:vanish/>
          <w:sz w:val="22"/>
          <w:szCs w:val="22"/>
          <w:shd w:val="clear" w:color="auto" w:fill="FFFF99"/>
          <w:rtl/>
        </w:rPr>
        <w:t>–</w:t>
      </w:r>
    </w:p>
    <w:p w:rsidR="001B4934" w:rsidRPr="00B84DB8" w:rsidRDefault="001B4934" w:rsidP="001B4934">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היתה הכנסתו הנוספת הממוצעת פחותה מ-</w:t>
      </w:r>
      <w:r w:rsidRPr="00B84DB8">
        <w:rPr>
          <w:rStyle w:val="default"/>
          <w:rFonts w:cs="FrankRuehl" w:hint="cs"/>
          <w:strike/>
          <w:vanish/>
          <w:sz w:val="22"/>
          <w:szCs w:val="22"/>
          <w:shd w:val="clear" w:color="auto" w:fill="FFFF99"/>
          <w:rtl/>
        </w:rPr>
        <w:t>3,150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3,120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סעיף קטן (א)(1) כך שבכל מקום, במקום "</w:t>
      </w:r>
      <w:r w:rsidRPr="00B84DB8">
        <w:rPr>
          <w:rStyle w:val="default"/>
          <w:rFonts w:cs="FrankRuehl" w:hint="cs"/>
          <w:strike/>
          <w:vanish/>
          <w:sz w:val="22"/>
          <w:szCs w:val="22"/>
          <w:shd w:val="clear" w:color="auto" w:fill="FFFF99"/>
          <w:rtl/>
        </w:rPr>
        <w:t>6,740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6,680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6,740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6,680</w:t>
      </w:r>
      <w:r w:rsidRPr="00B84DB8">
        <w:rPr>
          <w:rStyle w:val="default"/>
          <w:rFonts w:cs="FrankRuehl" w:hint="cs"/>
          <w:vanish/>
          <w:sz w:val="22"/>
          <w:szCs w:val="22"/>
          <w:shd w:val="clear" w:color="auto" w:fill="FFFF99"/>
          <w:rtl/>
        </w:rPr>
        <w:t xml:space="preserve"> שקלים חדשים בהפחתת הכנסתו הנוספת הממוצעת";</w:t>
      </w:r>
    </w:p>
    <w:p w:rsidR="001B4934" w:rsidRPr="00B84DB8" w:rsidRDefault="001B4934" w:rsidP="001B4934">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היתה הכנסתו הנוספת הממוצעת </w:t>
      </w:r>
      <w:r w:rsidRPr="00B84DB8">
        <w:rPr>
          <w:rStyle w:val="default"/>
          <w:rFonts w:cs="FrankRuehl" w:hint="cs"/>
          <w:strike/>
          <w:vanish/>
          <w:sz w:val="22"/>
          <w:szCs w:val="22"/>
          <w:shd w:val="clear" w:color="auto" w:fill="FFFF99"/>
          <w:rtl/>
        </w:rPr>
        <w:t>3,150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3,120</w:t>
      </w:r>
      <w:r w:rsidRPr="00B84DB8">
        <w:rPr>
          <w:rStyle w:val="default"/>
          <w:rFonts w:cs="FrankRuehl" w:hint="cs"/>
          <w:vanish/>
          <w:sz w:val="22"/>
          <w:szCs w:val="22"/>
          <w:shd w:val="clear" w:color="auto" w:fill="FFFF99"/>
          <w:rtl/>
        </w:rPr>
        <w:t xml:space="preserve"> שקלים חדשים ומעלה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סעיף קטן (א)(1) כך שבכל מקום, במקום "</w:t>
      </w:r>
      <w:r w:rsidRPr="00B84DB8">
        <w:rPr>
          <w:rStyle w:val="default"/>
          <w:rFonts w:cs="FrankRuehl" w:hint="cs"/>
          <w:strike/>
          <w:vanish/>
          <w:sz w:val="22"/>
          <w:szCs w:val="22"/>
          <w:shd w:val="clear" w:color="auto" w:fill="FFFF99"/>
          <w:rtl/>
        </w:rPr>
        <w:t>3,590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3,560</w:t>
      </w:r>
      <w:r w:rsidRPr="00B84DB8">
        <w:rPr>
          <w:rStyle w:val="default"/>
          <w:rFonts w:cs="FrankRuehl" w:hint="cs"/>
          <w:vanish/>
          <w:sz w:val="22"/>
          <w:szCs w:val="22"/>
          <w:shd w:val="clear" w:color="auto" w:fill="FFFF99"/>
          <w:rtl/>
        </w:rPr>
        <w:t xml:space="preserve"> שקלים חדשים" או "</w:t>
      </w:r>
      <w:r w:rsidRPr="00B84DB8">
        <w:rPr>
          <w:rStyle w:val="default"/>
          <w:rFonts w:cs="FrankRuehl" w:hint="cs"/>
          <w:strike/>
          <w:vanish/>
          <w:sz w:val="22"/>
          <w:szCs w:val="22"/>
          <w:shd w:val="clear" w:color="auto" w:fill="FFFF99"/>
          <w:rtl/>
        </w:rPr>
        <w:t>6,740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6,680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6,740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6,680</w:t>
      </w:r>
      <w:r w:rsidRPr="00B84DB8">
        <w:rPr>
          <w:rStyle w:val="default"/>
          <w:rFonts w:cs="FrankRuehl" w:hint="cs"/>
          <w:vanish/>
          <w:sz w:val="22"/>
          <w:szCs w:val="22"/>
          <w:shd w:val="clear" w:color="auto" w:fill="FFFF99"/>
          <w:rtl/>
        </w:rPr>
        <w:t xml:space="preserve"> שקלים חדשים בהפחתת הכנסתו הנוספת הממוצעת" ובמקום "330 שקלים חדשים" יבוא "80 שקלים חדשים בתוספת 10.8% של הסכום הקובע", ואולם אם הסכום הקובע הוא אפס או נמוך מאפס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יהיה סכום המענק לגביו אפס; לעניין זה, "הסכום הקובע"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הסכום המתקבל מהפחתת הסך של </w:t>
      </w:r>
      <w:r w:rsidRPr="00B84DB8">
        <w:rPr>
          <w:rStyle w:val="default"/>
          <w:rFonts w:cs="FrankRuehl" w:hint="cs"/>
          <w:strike/>
          <w:vanish/>
          <w:sz w:val="22"/>
          <w:szCs w:val="22"/>
          <w:shd w:val="clear" w:color="auto" w:fill="FFFF99"/>
          <w:rtl/>
        </w:rPr>
        <w:t>1,270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1,260</w:t>
      </w:r>
      <w:r w:rsidRPr="00B84DB8">
        <w:rPr>
          <w:rStyle w:val="default"/>
          <w:rFonts w:cs="FrankRuehl" w:hint="cs"/>
          <w:vanish/>
          <w:sz w:val="22"/>
          <w:szCs w:val="22"/>
          <w:shd w:val="clear" w:color="auto" w:fill="FFFF99"/>
          <w:rtl/>
        </w:rPr>
        <w:t xml:space="preserve"> שקלים חדשים מ-</w:t>
      </w:r>
      <w:r w:rsidRPr="00B84DB8">
        <w:rPr>
          <w:rStyle w:val="default"/>
          <w:rFonts w:cs="FrankRuehl" w:hint="cs"/>
          <w:strike/>
          <w:vanish/>
          <w:sz w:val="22"/>
          <w:szCs w:val="22"/>
          <w:shd w:val="clear" w:color="auto" w:fill="FFFF99"/>
          <w:rtl/>
        </w:rPr>
        <w:t>6,740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6,680</w:t>
      </w:r>
      <w:r w:rsidRPr="00B84DB8">
        <w:rPr>
          <w:rStyle w:val="default"/>
          <w:rFonts w:cs="FrankRuehl" w:hint="cs"/>
          <w:vanish/>
          <w:sz w:val="22"/>
          <w:szCs w:val="22"/>
          <w:shd w:val="clear" w:color="auto" w:fill="FFFF99"/>
          <w:rtl/>
        </w:rPr>
        <w:t xml:space="preserve"> שקלים חדשים לבין הכנסתו הנוספת הממוצעת;</w:t>
      </w:r>
    </w:p>
    <w:p w:rsidR="001B4934" w:rsidRPr="00B84DB8" w:rsidRDefault="001B4934" w:rsidP="001B4934">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לגבי עובד שלו שלושה ילדים לפחות </w:t>
      </w:r>
      <w:r w:rsidRPr="00B84DB8">
        <w:rPr>
          <w:rStyle w:val="default"/>
          <w:rFonts w:cs="FrankRuehl"/>
          <w:vanish/>
          <w:sz w:val="22"/>
          <w:szCs w:val="22"/>
          <w:shd w:val="clear" w:color="auto" w:fill="FFFF99"/>
          <w:rtl/>
        </w:rPr>
        <w:t>–</w:t>
      </w:r>
    </w:p>
    <w:p w:rsidR="001B4934" w:rsidRPr="00B84DB8" w:rsidRDefault="001B4934" w:rsidP="001B4934">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היתה הכנסתו הנוספת הממוצעת פחותה מ-</w:t>
      </w:r>
      <w:r w:rsidRPr="00B84DB8">
        <w:rPr>
          <w:rStyle w:val="default"/>
          <w:rFonts w:cs="FrankRuehl" w:hint="cs"/>
          <w:strike/>
          <w:vanish/>
          <w:sz w:val="22"/>
          <w:szCs w:val="22"/>
          <w:shd w:val="clear" w:color="auto" w:fill="FFFF99"/>
          <w:rtl/>
        </w:rPr>
        <w:t>3,940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3,900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סעיף קטן (א)(2) כך שבכל מקום, במקום "</w:t>
      </w:r>
      <w:r w:rsidRPr="00B84DB8">
        <w:rPr>
          <w:rStyle w:val="default"/>
          <w:rFonts w:cs="FrankRuehl" w:hint="cs"/>
          <w:strike/>
          <w:vanish/>
          <w:sz w:val="22"/>
          <w:szCs w:val="22"/>
          <w:shd w:val="clear" w:color="auto" w:fill="FFFF99"/>
          <w:rtl/>
        </w:rPr>
        <w:t>7,530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7,460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7,530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7,460</w:t>
      </w:r>
      <w:r w:rsidRPr="00B84DB8">
        <w:rPr>
          <w:rStyle w:val="default"/>
          <w:rFonts w:cs="FrankRuehl" w:hint="cs"/>
          <w:vanish/>
          <w:sz w:val="22"/>
          <w:szCs w:val="22"/>
          <w:shd w:val="clear" w:color="auto" w:fill="FFFF99"/>
          <w:rtl/>
        </w:rPr>
        <w:t xml:space="preserve"> שקלים חדשים בהפחתת הכנסתו הנוספת הממוצעת";</w:t>
      </w:r>
    </w:p>
    <w:p w:rsidR="001B4934" w:rsidRPr="00B84DB8" w:rsidRDefault="001B4934" w:rsidP="00803680">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היתה הכנסתו הנוספת הממוצעת 3,</w:t>
      </w:r>
      <w:r w:rsidR="00803680" w:rsidRPr="00B84DB8">
        <w:rPr>
          <w:rStyle w:val="default"/>
          <w:rFonts w:cs="FrankRuehl" w:hint="cs"/>
          <w:vanish/>
          <w:sz w:val="22"/>
          <w:szCs w:val="22"/>
          <w:shd w:val="clear" w:color="auto" w:fill="FFFF99"/>
          <w:rtl/>
        </w:rPr>
        <w:t>960</w:t>
      </w:r>
      <w:r w:rsidRPr="00B84DB8">
        <w:rPr>
          <w:rStyle w:val="default"/>
          <w:rFonts w:cs="FrankRuehl" w:hint="cs"/>
          <w:vanish/>
          <w:sz w:val="22"/>
          <w:szCs w:val="22"/>
          <w:shd w:val="clear" w:color="auto" w:fill="FFFF99"/>
          <w:rtl/>
        </w:rPr>
        <w:t xml:space="preserve"> שקלים חדשים ומעלה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סעיף קטן (א)(2) כך שבכל מקום, במקום "</w:t>
      </w:r>
      <w:r w:rsidRPr="00B84DB8">
        <w:rPr>
          <w:rStyle w:val="default"/>
          <w:rFonts w:cs="FrankRuehl" w:hint="cs"/>
          <w:strike/>
          <w:vanish/>
          <w:sz w:val="22"/>
          <w:szCs w:val="22"/>
          <w:shd w:val="clear" w:color="auto" w:fill="FFFF99"/>
          <w:rtl/>
        </w:rPr>
        <w:t>3,590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3,560</w:t>
      </w:r>
      <w:r w:rsidRPr="00B84DB8">
        <w:rPr>
          <w:rStyle w:val="default"/>
          <w:rFonts w:cs="FrankRuehl" w:hint="cs"/>
          <w:vanish/>
          <w:sz w:val="22"/>
          <w:szCs w:val="22"/>
          <w:shd w:val="clear" w:color="auto" w:fill="FFFF99"/>
          <w:rtl/>
        </w:rPr>
        <w:t xml:space="preserve"> שקלים חדשים" או "</w:t>
      </w:r>
      <w:r w:rsidRPr="00B84DB8">
        <w:rPr>
          <w:rStyle w:val="default"/>
          <w:rFonts w:cs="FrankRuehl" w:hint="cs"/>
          <w:strike/>
          <w:vanish/>
          <w:sz w:val="22"/>
          <w:szCs w:val="22"/>
          <w:shd w:val="clear" w:color="auto" w:fill="FFFF99"/>
          <w:rtl/>
        </w:rPr>
        <w:t>7,530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7,460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7,530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7,460</w:t>
      </w:r>
      <w:r w:rsidRPr="00B84DB8">
        <w:rPr>
          <w:rStyle w:val="default"/>
          <w:rFonts w:cs="FrankRuehl" w:hint="cs"/>
          <w:vanish/>
          <w:sz w:val="22"/>
          <w:szCs w:val="22"/>
          <w:shd w:val="clear" w:color="auto" w:fill="FFFF99"/>
          <w:rtl/>
        </w:rPr>
        <w:t xml:space="preserve"> שקלים חדשים בהפחתת הכנסתו הנוספת הממוצעת" ובמקום "480 שקלים חדשים" יבוא "120 שקלים חדשים בתוספת 15.5% של הסכום הקובע", ואולם אם הסכום הקובע הוא אפס או נמוך מאפס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יהיה סכום המענק לגביו אפס; לגביין זה, "הסכום הקובע"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הסכום המתקבל מהפחתת הסך של </w:t>
      </w:r>
      <w:r w:rsidRPr="00B84DB8">
        <w:rPr>
          <w:rStyle w:val="default"/>
          <w:rFonts w:cs="FrankRuehl" w:hint="cs"/>
          <w:strike/>
          <w:vanish/>
          <w:sz w:val="22"/>
          <w:szCs w:val="22"/>
          <w:shd w:val="clear" w:color="auto" w:fill="FFFF99"/>
          <w:rtl/>
        </w:rPr>
        <w:t>1,270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1,260</w:t>
      </w:r>
      <w:r w:rsidRPr="00B84DB8">
        <w:rPr>
          <w:rStyle w:val="default"/>
          <w:rFonts w:cs="FrankRuehl" w:hint="cs"/>
          <w:vanish/>
          <w:sz w:val="22"/>
          <w:szCs w:val="22"/>
          <w:shd w:val="clear" w:color="auto" w:fill="FFFF99"/>
          <w:rtl/>
        </w:rPr>
        <w:t xml:space="preserve"> שקלים חדשים מ-</w:t>
      </w:r>
      <w:r w:rsidRPr="00B84DB8">
        <w:rPr>
          <w:rStyle w:val="default"/>
          <w:rFonts w:cs="FrankRuehl" w:hint="cs"/>
          <w:strike/>
          <w:vanish/>
          <w:sz w:val="22"/>
          <w:szCs w:val="22"/>
          <w:shd w:val="clear" w:color="auto" w:fill="FFFF99"/>
          <w:rtl/>
        </w:rPr>
        <w:t>7,530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7,460</w:t>
      </w:r>
      <w:r w:rsidRPr="00B84DB8">
        <w:rPr>
          <w:rStyle w:val="default"/>
          <w:rFonts w:cs="FrankRuehl" w:hint="cs"/>
          <w:vanish/>
          <w:sz w:val="22"/>
          <w:szCs w:val="22"/>
          <w:shd w:val="clear" w:color="auto" w:fill="FFFF99"/>
          <w:rtl/>
        </w:rPr>
        <w:t xml:space="preserve"> שקלים חדשים לבין הכנסתו הנוספת הממוצעת.</w:t>
      </w:r>
    </w:p>
    <w:p w:rsidR="001B4934" w:rsidRPr="00B84DB8" w:rsidRDefault="001B4934" w:rsidP="00803680">
      <w:pPr>
        <w:pStyle w:val="P00"/>
        <w:spacing w:before="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(ג)</w:t>
      </w:r>
      <w:r w:rsidRPr="00B84DB8">
        <w:rPr>
          <w:rStyle w:val="default"/>
          <w:rFonts w:cs="FrankRuehl" w:hint="cs"/>
          <w:vanish/>
          <w:sz w:val="22"/>
          <w:szCs w:val="22"/>
          <w:shd w:val="clear" w:color="auto" w:fill="FFFF99"/>
          <w:rtl/>
        </w:rPr>
        <w:tab/>
        <w:t>על אף האמור בסעיפים קטנים (א) ו-(ב) וסעיף 6, נקבע לעובד שהוא הורה יחיד כאמור בסעיף קטן (א), שכר מינימום מותאם, יקראו לגביו את הוראות סעיפים קטנים (א) ו-(ב), ביחס לתקופה שנקבע לגביו שכר כאמור, כך שבכל מקום, במקום "</w:t>
      </w:r>
      <w:r w:rsidRPr="00B84DB8">
        <w:rPr>
          <w:rStyle w:val="default"/>
          <w:rFonts w:cs="FrankRuehl" w:hint="cs"/>
          <w:strike/>
          <w:vanish/>
          <w:sz w:val="22"/>
          <w:szCs w:val="22"/>
          <w:shd w:val="clear" w:color="auto" w:fill="FFFF99"/>
          <w:rtl/>
        </w:rPr>
        <w:t>1,270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1,260</w:t>
      </w:r>
      <w:r w:rsidRPr="00B84DB8">
        <w:rPr>
          <w:rStyle w:val="default"/>
          <w:rFonts w:cs="FrankRuehl" w:hint="cs"/>
          <w:vanish/>
          <w:sz w:val="22"/>
          <w:szCs w:val="22"/>
          <w:shd w:val="clear" w:color="auto" w:fill="FFFF99"/>
          <w:rtl/>
        </w:rPr>
        <w:t xml:space="preserve"> שקלים חדשים" ו"</w:t>
      </w:r>
      <w:r w:rsidRPr="00B84DB8">
        <w:rPr>
          <w:rStyle w:val="default"/>
          <w:rFonts w:cs="FrankRuehl" w:hint="cs"/>
          <w:strike/>
          <w:vanish/>
          <w:sz w:val="22"/>
          <w:szCs w:val="22"/>
          <w:shd w:val="clear" w:color="auto" w:fill="FFFF99"/>
          <w:rtl/>
        </w:rPr>
        <w:t>3,590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3,560</w:t>
      </w:r>
      <w:r w:rsidRPr="00B84DB8">
        <w:rPr>
          <w:rStyle w:val="default"/>
          <w:rFonts w:cs="FrankRuehl" w:hint="cs"/>
          <w:vanish/>
          <w:sz w:val="22"/>
          <w:szCs w:val="22"/>
          <w:shd w:val="clear" w:color="auto" w:fill="FFFF99"/>
          <w:rtl/>
        </w:rPr>
        <w:t xml:space="preserve"> שקלים חדשים" יבוא סכום כאמור כשהוא מוכפל במקדם, במקום "</w:t>
      </w:r>
      <w:r w:rsidRPr="00B84DB8">
        <w:rPr>
          <w:rStyle w:val="default"/>
          <w:rFonts w:cs="FrankRuehl" w:hint="cs"/>
          <w:strike/>
          <w:vanish/>
          <w:sz w:val="22"/>
          <w:szCs w:val="22"/>
          <w:shd w:val="clear" w:color="auto" w:fill="FFFF99"/>
          <w:rtl/>
        </w:rPr>
        <w:t>3,150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3,120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6,740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6,680</w:t>
      </w:r>
      <w:r w:rsidRPr="00B84DB8">
        <w:rPr>
          <w:rStyle w:val="default"/>
          <w:rFonts w:cs="FrankRuehl" w:hint="cs"/>
          <w:vanish/>
          <w:sz w:val="22"/>
          <w:szCs w:val="22"/>
          <w:shd w:val="clear" w:color="auto" w:fill="FFFF99"/>
          <w:rtl/>
        </w:rPr>
        <w:t xml:space="preserve"> שקלים חדשים בניכוי המכפלה של </w:t>
      </w:r>
      <w:r w:rsidRPr="00B84DB8">
        <w:rPr>
          <w:rStyle w:val="default"/>
          <w:rFonts w:cs="FrankRuehl" w:hint="cs"/>
          <w:strike/>
          <w:vanish/>
          <w:sz w:val="22"/>
          <w:szCs w:val="22"/>
          <w:shd w:val="clear" w:color="auto" w:fill="FFFF99"/>
          <w:rtl/>
        </w:rPr>
        <w:t>3,590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3,560</w:t>
      </w:r>
      <w:r w:rsidRPr="00B84DB8">
        <w:rPr>
          <w:rStyle w:val="default"/>
          <w:rFonts w:cs="FrankRuehl" w:hint="cs"/>
          <w:vanish/>
          <w:sz w:val="22"/>
          <w:szCs w:val="22"/>
          <w:shd w:val="clear" w:color="auto" w:fill="FFFF99"/>
          <w:rtl/>
        </w:rPr>
        <w:t xml:space="preserve"> במקדם" ובמקום "3,</w:t>
      </w:r>
      <w:r w:rsidR="00803680" w:rsidRPr="00B84DB8">
        <w:rPr>
          <w:rStyle w:val="default"/>
          <w:rFonts w:cs="FrankRuehl" w:hint="cs"/>
          <w:vanish/>
          <w:sz w:val="22"/>
          <w:szCs w:val="22"/>
          <w:shd w:val="clear" w:color="auto" w:fill="FFFF99"/>
          <w:rtl/>
        </w:rPr>
        <w:t>960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7,530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7,460</w:t>
      </w:r>
      <w:r w:rsidRPr="00B84DB8">
        <w:rPr>
          <w:rStyle w:val="default"/>
          <w:rFonts w:cs="FrankRuehl" w:hint="cs"/>
          <w:vanish/>
          <w:sz w:val="22"/>
          <w:szCs w:val="22"/>
          <w:shd w:val="clear" w:color="auto" w:fill="FFFF99"/>
          <w:rtl/>
        </w:rPr>
        <w:t xml:space="preserve"> שקלים חדשים בניכוי המכפלה של </w:t>
      </w:r>
      <w:r w:rsidRPr="00B84DB8">
        <w:rPr>
          <w:rStyle w:val="default"/>
          <w:rFonts w:cs="FrankRuehl" w:hint="cs"/>
          <w:strike/>
          <w:vanish/>
          <w:sz w:val="22"/>
          <w:szCs w:val="22"/>
          <w:shd w:val="clear" w:color="auto" w:fill="FFFF99"/>
          <w:rtl/>
        </w:rPr>
        <w:t>3,590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3,560</w:t>
      </w:r>
      <w:r w:rsidRPr="00B84DB8">
        <w:rPr>
          <w:rStyle w:val="default"/>
          <w:rFonts w:cs="FrankRuehl" w:hint="cs"/>
          <w:vanish/>
          <w:sz w:val="22"/>
          <w:szCs w:val="22"/>
          <w:shd w:val="clear" w:color="auto" w:fill="FFFF99"/>
          <w:rtl/>
        </w:rPr>
        <w:t xml:space="preserve"> במקדם"; בסעיף קטן זה, "שכר מינימום מותאם" ו"מקדם"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כהגדרתם בסעיף 6(ב).</w:t>
      </w:r>
    </w:p>
    <w:p w:rsidR="000C55F3" w:rsidRPr="00B84DB8" w:rsidRDefault="000C55F3" w:rsidP="00E46BE2">
      <w:pPr>
        <w:pStyle w:val="P00"/>
        <w:spacing w:before="0"/>
        <w:ind w:left="0" w:right="1134"/>
        <w:rPr>
          <w:rStyle w:val="default"/>
          <w:rFonts w:cs="FrankRuehl" w:hint="cs"/>
          <w:vanish/>
          <w:szCs w:val="20"/>
          <w:shd w:val="clear" w:color="auto" w:fill="FFFF99"/>
          <w:rtl/>
        </w:rPr>
      </w:pPr>
    </w:p>
    <w:p w:rsidR="00E46BE2" w:rsidRPr="00B84DB8" w:rsidRDefault="00E46BE2" w:rsidP="00E46BE2">
      <w:pPr>
        <w:pStyle w:val="P00"/>
        <w:spacing w:before="0"/>
        <w:ind w:left="0" w:right="1134"/>
        <w:rPr>
          <w:rStyle w:val="default"/>
          <w:rFonts w:cs="FrankRuehl" w:hint="cs"/>
          <w:vanish/>
          <w:color w:val="FF0000"/>
          <w:szCs w:val="20"/>
          <w:shd w:val="clear" w:color="auto" w:fill="FFFF99"/>
          <w:rtl/>
        </w:rPr>
      </w:pPr>
      <w:r w:rsidRPr="00B84DB8">
        <w:rPr>
          <w:rStyle w:val="default"/>
          <w:rFonts w:cs="FrankRuehl" w:hint="cs"/>
          <w:vanish/>
          <w:color w:val="FF0000"/>
          <w:szCs w:val="20"/>
          <w:shd w:val="clear" w:color="auto" w:fill="FFFF99"/>
          <w:rtl/>
        </w:rPr>
        <w:t>מיום 1.1.2017</w:t>
      </w:r>
    </w:p>
    <w:p w:rsidR="00E46BE2" w:rsidRPr="00B84DB8" w:rsidRDefault="00E46BE2" w:rsidP="00E46BE2">
      <w:pPr>
        <w:pStyle w:val="P00"/>
        <w:spacing w:before="0"/>
        <w:ind w:left="0" w:right="1134"/>
        <w:rPr>
          <w:rStyle w:val="default"/>
          <w:rFonts w:cs="FrankRuehl" w:hint="cs"/>
          <w:vanish/>
          <w:szCs w:val="20"/>
          <w:shd w:val="clear" w:color="auto" w:fill="FFFF99"/>
          <w:rtl/>
        </w:rPr>
      </w:pPr>
      <w:r w:rsidRPr="00B84DB8">
        <w:rPr>
          <w:rStyle w:val="default"/>
          <w:rFonts w:cs="FrankRuehl" w:hint="cs"/>
          <w:b/>
          <w:bCs/>
          <w:vanish/>
          <w:szCs w:val="20"/>
          <w:shd w:val="clear" w:color="auto" w:fill="FFFF99"/>
          <w:rtl/>
        </w:rPr>
        <w:t>תיקון מס' 10</w:t>
      </w:r>
    </w:p>
    <w:p w:rsidR="00E46BE2" w:rsidRPr="00B84DB8" w:rsidRDefault="00E46BE2" w:rsidP="00E46BE2">
      <w:pPr>
        <w:pStyle w:val="P00"/>
        <w:spacing w:before="0"/>
        <w:ind w:left="0" w:right="1134"/>
        <w:rPr>
          <w:rStyle w:val="default"/>
          <w:rFonts w:cs="FrankRuehl" w:hint="cs"/>
          <w:vanish/>
          <w:szCs w:val="20"/>
          <w:shd w:val="clear" w:color="auto" w:fill="FFFF99"/>
          <w:rtl/>
        </w:rPr>
      </w:pPr>
      <w:hyperlink r:id="rId149" w:history="1">
        <w:r w:rsidRPr="00B84DB8">
          <w:rPr>
            <w:rStyle w:val="Hyperlink"/>
            <w:rFonts w:cs="FrankRuehl" w:hint="cs"/>
            <w:vanish/>
            <w:sz w:val="26"/>
            <w:szCs w:val="20"/>
            <w:shd w:val="clear" w:color="auto" w:fill="FFFF99"/>
            <w:rtl/>
          </w:rPr>
          <w:t>ס"ח תשע"ו מס' 2573</w:t>
        </w:r>
      </w:hyperlink>
      <w:r w:rsidRPr="00B84DB8">
        <w:rPr>
          <w:rStyle w:val="default"/>
          <w:rFonts w:cs="FrankRuehl" w:hint="cs"/>
          <w:vanish/>
          <w:szCs w:val="20"/>
          <w:shd w:val="clear" w:color="auto" w:fill="FFFF99"/>
          <w:rtl/>
        </w:rPr>
        <w:t xml:space="preserve"> מיום 11.8.2016 עמ' 1156 (</w:t>
      </w:r>
      <w:hyperlink r:id="rId150" w:history="1">
        <w:r w:rsidRPr="00B84DB8">
          <w:rPr>
            <w:rStyle w:val="Hyperlink"/>
            <w:rFonts w:cs="FrankRuehl" w:hint="cs"/>
            <w:vanish/>
            <w:sz w:val="26"/>
            <w:szCs w:val="20"/>
            <w:shd w:val="clear" w:color="auto" w:fill="FFFF99"/>
            <w:rtl/>
          </w:rPr>
          <w:t>ה"ח 1035</w:t>
        </w:r>
      </w:hyperlink>
      <w:r w:rsidRPr="00B84DB8">
        <w:rPr>
          <w:rStyle w:val="default"/>
          <w:rFonts w:cs="FrankRuehl" w:hint="cs"/>
          <w:vanish/>
          <w:szCs w:val="20"/>
          <w:shd w:val="clear" w:color="auto" w:fill="FFFF99"/>
          <w:rtl/>
        </w:rPr>
        <w:t>)</w:t>
      </w:r>
    </w:p>
    <w:p w:rsidR="00D06F8B" w:rsidRPr="00B84DB8" w:rsidRDefault="00D06F8B" w:rsidP="00D06F8B">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6ב</w:t>
      </w:r>
      <w:r w:rsidRPr="00B84DB8">
        <w:rPr>
          <w:rStyle w:val="default"/>
          <w:rFonts w:cs="FrankRuehl"/>
          <w:vanish/>
          <w:sz w:val="22"/>
          <w:szCs w:val="22"/>
          <w:shd w:val="clear" w:color="auto" w:fill="FFFF99"/>
          <w:rtl/>
        </w:rPr>
        <w:t>.</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על אף האמור בסעיף 2, עובד שהוא הורה לילד אחד או יותר הנמצאים אצלו ושכלכלתם עליו, החי בנפרד מההורה השני ואין לו בן זוג לרבות אדם אחר הידוע בציבור כבן זוגו (בסעיף זה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הורה יחיד), והכנסתו החודשית הממוצעת באותה שנת מס היא כמפורט בפסקאות שלהלן, לפי העניין, יהיה זכאי, בכפוף להוראות סעיפים 3 ו-7, למענק בעד כל חודש עבודה בפועל בשנת המס שלא קיבל בו הכנסת עבודה מאת קרובו, בסכומים המפורטים באותן פסקאות:</w:t>
      </w:r>
    </w:p>
    <w:p w:rsidR="00D06F8B" w:rsidRPr="00B84DB8" w:rsidRDefault="00D06F8B" w:rsidP="00D06F8B">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לעובד שלו ילד אחד או שני ילדים </w:t>
      </w:r>
      <w:r w:rsidRPr="00B84DB8">
        <w:rPr>
          <w:rStyle w:val="default"/>
          <w:rFonts w:cs="FrankRuehl"/>
          <w:vanish/>
          <w:sz w:val="22"/>
          <w:szCs w:val="22"/>
          <w:shd w:val="clear" w:color="auto" w:fill="FFFF99"/>
          <w:rtl/>
        </w:rPr>
        <w:t>–</w:t>
      </w:r>
    </w:p>
    <w:p w:rsidR="00D06F8B" w:rsidRPr="00B84DB8" w:rsidRDefault="00D06F8B" w:rsidP="00D06F8B">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אם הכנ</w:t>
      </w:r>
      <w:r w:rsidR="000C55F3" w:rsidRPr="00B84DB8">
        <w:rPr>
          <w:rStyle w:val="default"/>
          <w:rFonts w:cs="FrankRuehl" w:hint="cs"/>
          <w:vanish/>
          <w:sz w:val="22"/>
          <w:szCs w:val="22"/>
          <w:shd w:val="clear" w:color="auto" w:fill="FFFF99"/>
          <w:rtl/>
        </w:rPr>
        <w:t>סתו החודשית הממוצעת עולה על 1,260 שקלים חדשים ופחותה מ-3,56</w:t>
      </w:r>
      <w:r w:rsidRPr="00B84DB8">
        <w:rPr>
          <w:rStyle w:val="default"/>
          <w:rFonts w:cs="FrankRuehl" w:hint="cs"/>
          <w:vanish/>
          <w:sz w:val="22"/>
          <w:szCs w:val="22"/>
          <w:shd w:val="clear" w:color="auto" w:fill="FFFF99"/>
          <w:rtl/>
        </w:rPr>
        <w:t xml:space="preserve">0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השווה ל-80 שקלים חדשים בתוספת 10.8% מחלק הכנס</w:t>
      </w:r>
      <w:r w:rsidR="000C55F3" w:rsidRPr="00B84DB8">
        <w:rPr>
          <w:rStyle w:val="default"/>
          <w:rFonts w:cs="FrankRuehl" w:hint="cs"/>
          <w:vanish/>
          <w:sz w:val="22"/>
          <w:szCs w:val="22"/>
          <w:shd w:val="clear" w:color="auto" w:fill="FFFF99"/>
          <w:rtl/>
        </w:rPr>
        <w:t>תו החודשית הממוצעת העולה על 1,26</w:t>
      </w:r>
      <w:r w:rsidRPr="00B84DB8">
        <w:rPr>
          <w:rStyle w:val="default"/>
          <w:rFonts w:cs="FrankRuehl" w:hint="cs"/>
          <w:vanish/>
          <w:sz w:val="22"/>
          <w:szCs w:val="22"/>
          <w:shd w:val="clear" w:color="auto" w:fill="FFFF99"/>
          <w:rtl/>
        </w:rPr>
        <w:t>0 שקלים חדשים, כשהתוצאה המתקבלת מוכפלת ב-150%;</w:t>
      </w:r>
    </w:p>
    <w:p w:rsidR="00D06F8B" w:rsidRPr="00B84DB8" w:rsidRDefault="00D06F8B" w:rsidP="000C55F3">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אם הכנ</w:t>
      </w:r>
      <w:r w:rsidR="000C55F3" w:rsidRPr="00B84DB8">
        <w:rPr>
          <w:rStyle w:val="default"/>
          <w:rFonts w:cs="FrankRuehl" w:hint="cs"/>
          <w:vanish/>
          <w:sz w:val="22"/>
          <w:szCs w:val="22"/>
          <w:shd w:val="clear" w:color="auto" w:fill="FFFF99"/>
          <w:rtl/>
        </w:rPr>
        <w:t>סתו החודשית הממוצעת היא בין 3,56</w:t>
      </w:r>
      <w:r w:rsidRPr="00B84DB8">
        <w:rPr>
          <w:rStyle w:val="default"/>
          <w:rFonts w:cs="FrankRuehl" w:hint="cs"/>
          <w:vanish/>
          <w:sz w:val="22"/>
          <w:szCs w:val="22"/>
          <w:shd w:val="clear" w:color="auto" w:fill="FFFF99"/>
          <w:rtl/>
        </w:rPr>
        <w:t>0 שקלים חדשים ל-6,</w:t>
      </w:r>
      <w:r w:rsidR="000C55F3" w:rsidRPr="00B84DB8">
        <w:rPr>
          <w:rStyle w:val="default"/>
          <w:rFonts w:cs="FrankRuehl" w:hint="cs"/>
          <w:vanish/>
          <w:sz w:val="22"/>
          <w:szCs w:val="22"/>
          <w:shd w:val="clear" w:color="auto" w:fill="FFFF99"/>
          <w:rtl/>
        </w:rPr>
        <w:t>68</w:t>
      </w:r>
      <w:r w:rsidRPr="00B84DB8">
        <w:rPr>
          <w:rStyle w:val="default"/>
          <w:rFonts w:cs="FrankRuehl" w:hint="cs"/>
          <w:vanish/>
          <w:sz w:val="22"/>
          <w:szCs w:val="22"/>
          <w:shd w:val="clear" w:color="auto" w:fill="FFFF99"/>
          <w:rtl/>
        </w:rPr>
        <w:t xml:space="preserve">0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150% מסכום של 330 שקלים חדשים;</w:t>
      </w:r>
    </w:p>
    <w:p w:rsidR="00D06F8B" w:rsidRPr="00B84DB8" w:rsidRDefault="00D06F8B" w:rsidP="000C55F3">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אם הכנסתו החודשית הממוצעת עולה על 6,</w:t>
      </w:r>
      <w:r w:rsidR="000C55F3" w:rsidRPr="00B84DB8">
        <w:rPr>
          <w:rStyle w:val="default"/>
          <w:rFonts w:cs="FrankRuehl" w:hint="cs"/>
          <w:vanish/>
          <w:sz w:val="22"/>
          <w:szCs w:val="22"/>
          <w:shd w:val="clear" w:color="auto" w:fill="FFFF99"/>
          <w:rtl/>
        </w:rPr>
        <w:t>68</w:t>
      </w:r>
      <w:r w:rsidRPr="00B84DB8">
        <w:rPr>
          <w:rStyle w:val="default"/>
          <w:rFonts w:cs="FrankRuehl" w:hint="cs"/>
          <w:vanish/>
          <w:sz w:val="22"/>
          <w:szCs w:val="22"/>
          <w:shd w:val="clear" w:color="auto" w:fill="FFFF99"/>
          <w:rtl/>
        </w:rPr>
        <w:t xml:space="preserve">0 שקלים חדשים ואינה עולה על </w:t>
      </w:r>
      <w:r w:rsidRPr="00B84DB8">
        <w:rPr>
          <w:rStyle w:val="default"/>
          <w:rFonts w:cs="FrankRuehl" w:hint="cs"/>
          <w:strike/>
          <w:vanish/>
          <w:sz w:val="22"/>
          <w:szCs w:val="22"/>
          <w:shd w:val="clear" w:color="auto" w:fill="FFFF99"/>
          <w:rtl/>
        </w:rPr>
        <w:t>9,450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9,334.71</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330 שקלים חדשים, בניכוי 11.6% מחלק הכנסתו החודשית הממוצעת העולה על 6,</w:t>
      </w:r>
      <w:r w:rsidR="000C55F3" w:rsidRPr="00B84DB8">
        <w:rPr>
          <w:rStyle w:val="default"/>
          <w:rFonts w:cs="FrankRuehl" w:hint="cs"/>
          <w:vanish/>
          <w:sz w:val="22"/>
          <w:szCs w:val="22"/>
          <w:shd w:val="clear" w:color="auto" w:fill="FFFF99"/>
          <w:rtl/>
        </w:rPr>
        <w:t>68</w:t>
      </w:r>
      <w:r w:rsidRPr="00B84DB8">
        <w:rPr>
          <w:rStyle w:val="default"/>
          <w:rFonts w:cs="FrankRuehl" w:hint="cs"/>
          <w:vanish/>
          <w:sz w:val="22"/>
          <w:szCs w:val="22"/>
          <w:shd w:val="clear" w:color="auto" w:fill="FFFF99"/>
          <w:rtl/>
        </w:rPr>
        <w:t>0 שקלים חדשים, כשהתוצאה המתקבלת מוכפלת ב-150%, ואולם אם התוצאה המתקבלת לפני ההכפלה כאמור נמוכה מ-20 שקלים חדשים לא יהיה העובד זכאי למענק;</w:t>
      </w:r>
    </w:p>
    <w:p w:rsidR="00D06F8B" w:rsidRPr="00B84DB8" w:rsidRDefault="00D06F8B" w:rsidP="00D06F8B">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לעובד שלו שלושה ילדים לפחות </w:t>
      </w:r>
      <w:r w:rsidRPr="00B84DB8">
        <w:rPr>
          <w:rStyle w:val="default"/>
          <w:rFonts w:cs="FrankRuehl"/>
          <w:vanish/>
          <w:sz w:val="22"/>
          <w:szCs w:val="22"/>
          <w:shd w:val="clear" w:color="auto" w:fill="FFFF99"/>
          <w:rtl/>
        </w:rPr>
        <w:t>–</w:t>
      </w:r>
    </w:p>
    <w:p w:rsidR="00D06F8B" w:rsidRPr="00B84DB8" w:rsidRDefault="00D06F8B" w:rsidP="00D06F8B">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אם הכנ</w:t>
      </w:r>
      <w:r w:rsidR="000C55F3" w:rsidRPr="00B84DB8">
        <w:rPr>
          <w:rStyle w:val="default"/>
          <w:rFonts w:cs="FrankRuehl" w:hint="cs"/>
          <w:vanish/>
          <w:sz w:val="22"/>
          <w:szCs w:val="22"/>
          <w:shd w:val="clear" w:color="auto" w:fill="FFFF99"/>
          <w:rtl/>
        </w:rPr>
        <w:t>סתו החודשית הממוצעת עולה על 1,260 שקלים חדשים ופחותה מ-3,56</w:t>
      </w:r>
      <w:r w:rsidRPr="00B84DB8">
        <w:rPr>
          <w:rStyle w:val="default"/>
          <w:rFonts w:cs="FrankRuehl" w:hint="cs"/>
          <w:vanish/>
          <w:sz w:val="22"/>
          <w:szCs w:val="22"/>
          <w:shd w:val="clear" w:color="auto" w:fill="FFFF99"/>
          <w:rtl/>
        </w:rPr>
        <w:t xml:space="preserve">0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השווה ל-120 שקלים חדשים בתוספת 15.5% מחלק הכנסתו החודשית הממוצעת העולה על 1,2</w:t>
      </w:r>
      <w:r w:rsidR="000C55F3" w:rsidRPr="00B84DB8">
        <w:rPr>
          <w:rStyle w:val="default"/>
          <w:rFonts w:cs="FrankRuehl" w:hint="cs"/>
          <w:vanish/>
          <w:sz w:val="22"/>
          <w:szCs w:val="22"/>
          <w:shd w:val="clear" w:color="auto" w:fill="FFFF99"/>
          <w:rtl/>
        </w:rPr>
        <w:t>6</w:t>
      </w:r>
      <w:r w:rsidRPr="00B84DB8">
        <w:rPr>
          <w:rStyle w:val="default"/>
          <w:rFonts w:cs="FrankRuehl" w:hint="cs"/>
          <w:vanish/>
          <w:sz w:val="22"/>
          <w:szCs w:val="22"/>
          <w:shd w:val="clear" w:color="auto" w:fill="FFFF99"/>
          <w:rtl/>
        </w:rPr>
        <w:t>0 שקלים חדשים, כשהתוצאה המתקבלת מוכפלת ב-150%;</w:t>
      </w:r>
    </w:p>
    <w:p w:rsidR="00D06F8B" w:rsidRPr="00B84DB8" w:rsidRDefault="00D06F8B" w:rsidP="000C55F3">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אם הכנ</w:t>
      </w:r>
      <w:r w:rsidR="000C55F3" w:rsidRPr="00B84DB8">
        <w:rPr>
          <w:rStyle w:val="default"/>
          <w:rFonts w:cs="FrankRuehl" w:hint="cs"/>
          <w:vanish/>
          <w:sz w:val="22"/>
          <w:szCs w:val="22"/>
          <w:shd w:val="clear" w:color="auto" w:fill="FFFF99"/>
          <w:rtl/>
        </w:rPr>
        <w:t>סתו החודשית הממוצעת היא בין 3,56</w:t>
      </w:r>
      <w:r w:rsidRPr="00B84DB8">
        <w:rPr>
          <w:rStyle w:val="default"/>
          <w:rFonts w:cs="FrankRuehl" w:hint="cs"/>
          <w:vanish/>
          <w:sz w:val="22"/>
          <w:szCs w:val="22"/>
          <w:shd w:val="clear" w:color="auto" w:fill="FFFF99"/>
          <w:rtl/>
        </w:rPr>
        <w:t>0 שקלים חדשים ל-7,</w:t>
      </w:r>
      <w:r w:rsidR="000C55F3" w:rsidRPr="00B84DB8">
        <w:rPr>
          <w:rStyle w:val="default"/>
          <w:rFonts w:cs="FrankRuehl" w:hint="cs"/>
          <w:vanish/>
          <w:sz w:val="22"/>
          <w:szCs w:val="22"/>
          <w:shd w:val="clear" w:color="auto" w:fill="FFFF99"/>
          <w:rtl/>
        </w:rPr>
        <w:t>46</w:t>
      </w:r>
      <w:r w:rsidRPr="00B84DB8">
        <w:rPr>
          <w:rStyle w:val="default"/>
          <w:rFonts w:cs="FrankRuehl" w:hint="cs"/>
          <w:vanish/>
          <w:sz w:val="22"/>
          <w:szCs w:val="22"/>
          <w:shd w:val="clear" w:color="auto" w:fill="FFFF99"/>
          <w:rtl/>
        </w:rPr>
        <w:t xml:space="preserve">0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150% מסכום של 480 שקלים חדשים;</w:t>
      </w:r>
    </w:p>
    <w:p w:rsidR="00D06F8B" w:rsidRPr="00B84DB8" w:rsidRDefault="00D06F8B" w:rsidP="000C55F3">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אם הכנסתו החודשית הממוצעת עולה על 7,</w:t>
      </w:r>
      <w:r w:rsidR="000C55F3" w:rsidRPr="00B84DB8">
        <w:rPr>
          <w:rStyle w:val="default"/>
          <w:rFonts w:cs="FrankRuehl" w:hint="cs"/>
          <w:vanish/>
          <w:sz w:val="22"/>
          <w:szCs w:val="22"/>
          <w:shd w:val="clear" w:color="auto" w:fill="FFFF99"/>
          <w:rtl/>
        </w:rPr>
        <w:t>460 שקלים חדשים ואינה עולה על 11,4</w:t>
      </w:r>
      <w:r w:rsidRPr="00B84DB8">
        <w:rPr>
          <w:rStyle w:val="default"/>
          <w:rFonts w:cs="FrankRuehl" w:hint="cs"/>
          <w:vanish/>
          <w:sz w:val="22"/>
          <w:szCs w:val="22"/>
          <w:shd w:val="clear" w:color="auto" w:fill="FFFF99"/>
          <w:rtl/>
        </w:rPr>
        <w:t xml:space="preserve">00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480 שקלים חדשים, בניכוי 11.6% מחלק הכנסתו החודשית הממוצעת העולה על 7,</w:t>
      </w:r>
      <w:r w:rsidR="000C55F3" w:rsidRPr="00B84DB8">
        <w:rPr>
          <w:rStyle w:val="default"/>
          <w:rFonts w:cs="FrankRuehl" w:hint="cs"/>
          <w:vanish/>
          <w:sz w:val="22"/>
          <w:szCs w:val="22"/>
          <w:shd w:val="clear" w:color="auto" w:fill="FFFF99"/>
          <w:rtl/>
        </w:rPr>
        <w:t>46</w:t>
      </w:r>
      <w:r w:rsidRPr="00B84DB8">
        <w:rPr>
          <w:rStyle w:val="default"/>
          <w:rFonts w:cs="FrankRuehl" w:hint="cs"/>
          <w:vanish/>
          <w:sz w:val="22"/>
          <w:szCs w:val="22"/>
          <w:shd w:val="clear" w:color="auto" w:fill="FFFF99"/>
          <w:rtl/>
        </w:rPr>
        <w:t>0 שקלים חדשים, כשהתוצאה המתקבלת מוכפלת ב-150%, ואולם אם התוצאה המתקבלת לפני ההכפלה כאמור נמוכה מ-20 שקלים חדשים לא יהיה העובד זכאי למענק.</w:t>
      </w:r>
    </w:p>
    <w:p w:rsidR="00D06F8B" w:rsidRPr="00B84DB8" w:rsidRDefault="00D06F8B" w:rsidP="00D06F8B">
      <w:pPr>
        <w:pStyle w:val="P00"/>
        <w:spacing w:before="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על אף האמור בסעיף קטן (א) וסעיף 4, עובד הוא הורה יחיד, כאמור בסעיף קטן (א), שהיתה לו בשנת המס הכנסה נוספת, יחולו לגביו הוראות אלה, לפי העניין:</w:t>
      </w:r>
    </w:p>
    <w:p w:rsidR="00D06F8B" w:rsidRPr="00B84DB8" w:rsidRDefault="00D06F8B" w:rsidP="00D06F8B">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לגבי עובד שלו ילד אחד או שני ילדים </w:t>
      </w:r>
      <w:r w:rsidRPr="00B84DB8">
        <w:rPr>
          <w:rStyle w:val="default"/>
          <w:rFonts w:cs="FrankRuehl"/>
          <w:vanish/>
          <w:sz w:val="22"/>
          <w:szCs w:val="22"/>
          <w:shd w:val="clear" w:color="auto" w:fill="FFFF99"/>
          <w:rtl/>
        </w:rPr>
        <w:t>–</w:t>
      </w:r>
    </w:p>
    <w:p w:rsidR="00D06F8B" w:rsidRPr="00B84DB8" w:rsidRDefault="00D06F8B" w:rsidP="003F73D4">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היתה הכ</w:t>
      </w:r>
      <w:r w:rsidR="003F73D4" w:rsidRPr="00B84DB8">
        <w:rPr>
          <w:rStyle w:val="default"/>
          <w:rFonts w:cs="FrankRuehl" w:hint="cs"/>
          <w:vanish/>
          <w:sz w:val="22"/>
          <w:szCs w:val="22"/>
          <w:shd w:val="clear" w:color="auto" w:fill="FFFF99"/>
          <w:rtl/>
        </w:rPr>
        <w:t>נסתו הנוספת הממוצעת פחותה מ-3,12</w:t>
      </w:r>
      <w:r w:rsidRPr="00B84DB8">
        <w:rPr>
          <w:rStyle w:val="default"/>
          <w:rFonts w:cs="FrankRuehl" w:hint="cs"/>
          <w:vanish/>
          <w:sz w:val="22"/>
          <w:szCs w:val="22"/>
          <w:shd w:val="clear" w:color="auto" w:fill="FFFF99"/>
          <w:rtl/>
        </w:rPr>
        <w:t xml:space="preserve">0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סעיף קטן (א)(1) כך שבכל מקום, במקום "6,</w:t>
      </w:r>
      <w:r w:rsidR="003F73D4" w:rsidRPr="00B84DB8">
        <w:rPr>
          <w:rStyle w:val="default"/>
          <w:rFonts w:cs="FrankRuehl" w:hint="cs"/>
          <w:vanish/>
          <w:sz w:val="22"/>
          <w:szCs w:val="22"/>
          <w:shd w:val="clear" w:color="auto" w:fill="FFFF99"/>
          <w:rtl/>
        </w:rPr>
        <w:t>68</w:t>
      </w:r>
      <w:r w:rsidRPr="00B84DB8">
        <w:rPr>
          <w:rStyle w:val="default"/>
          <w:rFonts w:cs="FrankRuehl" w:hint="cs"/>
          <w:vanish/>
          <w:sz w:val="22"/>
          <w:szCs w:val="22"/>
          <w:shd w:val="clear" w:color="auto" w:fill="FFFF99"/>
          <w:rtl/>
        </w:rPr>
        <w:t>0 שקלים חדשים" יבוא "6,</w:t>
      </w:r>
      <w:r w:rsidR="003F73D4" w:rsidRPr="00B84DB8">
        <w:rPr>
          <w:rStyle w:val="default"/>
          <w:rFonts w:cs="FrankRuehl" w:hint="cs"/>
          <w:vanish/>
          <w:sz w:val="22"/>
          <w:szCs w:val="22"/>
          <w:shd w:val="clear" w:color="auto" w:fill="FFFF99"/>
          <w:rtl/>
        </w:rPr>
        <w:t>68</w:t>
      </w:r>
      <w:r w:rsidRPr="00B84DB8">
        <w:rPr>
          <w:rStyle w:val="default"/>
          <w:rFonts w:cs="FrankRuehl" w:hint="cs"/>
          <w:vanish/>
          <w:sz w:val="22"/>
          <w:szCs w:val="22"/>
          <w:shd w:val="clear" w:color="auto" w:fill="FFFF99"/>
          <w:rtl/>
        </w:rPr>
        <w:t>0 שקלים חדשים בהפחתת הכנסתו הנוספת הממוצעת";</w:t>
      </w:r>
    </w:p>
    <w:p w:rsidR="00D06F8B" w:rsidRPr="00B84DB8" w:rsidRDefault="00D06F8B" w:rsidP="003F73D4">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003F73D4" w:rsidRPr="00B84DB8">
        <w:rPr>
          <w:rStyle w:val="default"/>
          <w:rFonts w:cs="FrankRuehl" w:hint="cs"/>
          <w:vanish/>
          <w:sz w:val="22"/>
          <w:szCs w:val="22"/>
          <w:shd w:val="clear" w:color="auto" w:fill="FFFF99"/>
          <w:rtl/>
        </w:rPr>
        <w:tab/>
        <w:t>היתה הכנסתו הנוספת הממוצעת 3,12</w:t>
      </w:r>
      <w:r w:rsidRPr="00B84DB8">
        <w:rPr>
          <w:rStyle w:val="default"/>
          <w:rFonts w:cs="FrankRuehl" w:hint="cs"/>
          <w:vanish/>
          <w:sz w:val="22"/>
          <w:szCs w:val="22"/>
          <w:shd w:val="clear" w:color="auto" w:fill="FFFF99"/>
          <w:rtl/>
        </w:rPr>
        <w:t xml:space="preserve">0 שקלים חדשים ומעלה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סעיף קטן </w:t>
      </w:r>
      <w:r w:rsidR="003F73D4" w:rsidRPr="00B84DB8">
        <w:rPr>
          <w:rStyle w:val="default"/>
          <w:rFonts w:cs="FrankRuehl" w:hint="cs"/>
          <w:vanish/>
          <w:sz w:val="22"/>
          <w:szCs w:val="22"/>
          <w:shd w:val="clear" w:color="auto" w:fill="FFFF99"/>
          <w:rtl/>
        </w:rPr>
        <w:t>(א)(1) כך שבכל מקום, במקום "3,56</w:t>
      </w:r>
      <w:r w:rsidRPr="00B84DB8">
        <w:rPr>
          <w:rStyle w:val="default"/>
          <w:rFonts w:cs="FrankRuehl" w:hint="cs"/>
          <w:vanish/>
          <w:sz w:val="22"/>
          <w:szCs w:val="22"/>
          <w:shd w:val="clear" w:color="auto" w:fill="FFFF99"/>
          <w:rtl/>
        </w:rPr>
        <w:t>0 שקלים חדשים" או "6,</w:t>
      </w:r>
      <w:r w:rsidR="003F73D4" w:rsidRPr="00B84DB8">
        <w:rPr>
          <w:rStyle w:val="default"/>
          <w:rFonts w:cs="FrankRuehl" w:hint="cs"/>
          <w:vanish/>
          <w:sz w:val="22"/>
          <w:szCs w:val="22"/>
          <w:shd w:val="clear" w:color="auto" w:fill="FFFF99"/>
          <w:rtl/>
        </w:rPr>
        <w:t>68</w:t>
      </w:r>
      <w:r w:rsidRPr="00B84DB8">
        <w:rPr>
          <w:rStyle w:val="default"/>
          <w:rFonts w:cs="FrankRuehl" w:hint="cs"/>
          <w:vanish/>
          <w:sz w:val="22"/>
          <w:szCs w:val="22"/>
          <w:shd w:val="clear" w:color="auto" w:fill="FFFF99"/>
          <w:rtl/>
        </w:rPr>
        <w:t>0 שקלים חדשים" יבוא "6,</w:t>
      </w:r>
      <w:r w:rsidR="003F73D4" w:rsidRPr="00B84DB8">
        <w:rPr>
          <w:rStyle w:val="default"/>
          <w:rFonts w:cs="FrankRuehl" w:hint="cs"/>
          <w:vanish/>
          <w:sz w:val="22"/>
          <w:szCs w:val="22"/>
          <w:shd w:val="clear" w:color="auto" w:fill="FFFF99"/>
          <w:rtl/>
        </w:rPr>
        <w:t>68</w:t>
      </w:r>
      <w:r w:rsidRPr="00B84DB8">
        <w:rPr>
          <w:rStyle w:val="default"/>
          <w:rFonts w:cs="FrankRuehl" w:hint="cs"/>
          <w:vanish/>
          <w:sz w:val="22"/>
          <w:szCs w:val="22"/>
          <w:shd w:val="clear" w:color="auto" w:fill="FFFF99"/>
          <w:rtl/>
        </w:rPr>
        <w:t xml:space="preserve">0 שקלים חדשים בהפחתת הכנסתו הנוספת הממוצעת" ובמקום "330 שקלים חדשים" יבוא "80 שקלים חדשים בתוספת 10.8% של הסכום הקובע", ואולם אם הסכום הקובע הוא אפס או נמוך מאפס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יהיה סכום המענק לגביו אפס; לעניין זה, "הסכום הקובע"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הסכום המתקבל מהפחתת הסך של 1,2</w:t>
      </w:r>
      <w:r w:rsidR="003F73D4" w:rsidRPr="00B84DB8">
        <w:rPr>
          <w:rStyle w:val="default"/>
          <w:rFonts w:cs="FrankRuehl" w:hint="cs"/>
          <w:vanish/>
          <w:sz w:val="22"/>
          <w:szCs w:val="22"/>
          <w:shd w:val="clear" w:color="auto" w:fill="FFFF99"/>
          <w:rtl/>
        </w:rPr>
        <w:t>6</w:t>
      </w:r>
      <w:r w:rsidRPr="00B84DB8">
        <w:rPr>
          <w:rStyle w:val="default"/>
          <w:rFonts w:cs="FrankRuehl" w:hint="cs"/>
          <w:vanish/>
          <w:sz w:val="22"/>
          <w:szCs w:val="22"/>
          <w:shd w:val="clear" w:color="auto" w:fill="FFFF99"/>
          <w:rtl/>
        </w:rPr>
        <w:t>0 שקלים חדשים מ-6,</w:t>
      </w:r>
      <w:r w:rsidR="003F73D4" w:rsidRPr="00B84DB8">
        <w:rPr>
          <w:rStyle w:val="default"/>
          <w:rFonts w:cs="FrankRuehl" w:hint="cs"/>
          <w:vanish/>
          <w:sz w:val="22"/>
          <w:szCs w:val="22"/>
          <w:shd w:val="clear" w:color="auto" w:fill="FFFF99"/>
          <w:rtl/>
        </w:rPr>
        <w:t>68</w:t>
      </w:r>
      <w:r w:rsidRPr="00B84DB8">
        <w:rPr>
          <w:rStyle w:val="default"/>
          <w:rFonts w:cs="FrankRuehl" w:hint="cs"/>
          <w:vanish/>
          <w:sz w:val="22"/>
          <w:szCs w:val="22"/>
          <w:shd w:val="clear" w:color="auto" w:fill="FFFF99"/>
          <w:rtl/>
        </w:rPr>
        <w:t>0 שקלים חדשים לבין הכנסתו הנוספת הממוצעת;</w:t>
      </w:r>
    </w:p>
    <w:p w:rsidR="00D06F8B" w:rsidRPr="00B84DB8" w:rsidRDefault="00D06F8B" w:rsidP="00D06F8B">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לגבי עובד שלו שלושה ילדים לפחות </w:t>
      </w:r>
      <w:r w:rsidRPr="00B84DB8">
        <w:rPr>
          <w:rStyle w:val="default"/>
          <w:rFonts w:cs="FrankRuehl"/>
          <w:vanish/>
          <w:sz w:val="22"/>
          <w:szCs w:val="22"/>
          <w:shd w:val="clear" w:color="auto" w:fill="FFFF99"/>
          <w:rtl/>
        </w:rPr>
        <w:t>–</w:t>
      </w:r>
    </w:p>
    <w:p w:rsidR="00D06F8B" w:rsidRPr="00B84DB8" w:rsidRDefault="00D06F8B" w:rsidP="003F73D4">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היתה הכ</w:t>
      </w:r>
      <w:r w:rsidR="003F73D4" w:rsidRPr="00B84DB8">
        <w:rPr>
          <w:rStyle w:val="default"/>
          <w:rFonts w:cs="FrankRuehl" w:hint="cs"/>
          <w:vanish/>
          <w:sz w:val="22"/>
          <w:szCs w:val="22"/>
          <w:shd w:val="clear" w:color="auto" w:fill="FFFF99"/>
          <w:rtl/>
        </w:rPr>
        <w:t>נסתו הנוספת הממוצעת פחותה מ-3,90</w:t>
      </w:r>
      <w:r w:rsidRPr="00B84DB8">
        <w:rPr>
          <w:rStyle w:val="default"/>
          <w:rFonts w:cs="FrankRuehl" w:hint="cs"/>
          <w:vanish/>
          <w:sz w:val="22"/>
          <w:szCs w:val="22"/>
          <w:shd w:val="clear" w:color="auto" w:fill="FFFF99"/>
          <w:rtl/>
        </w:rPr>
        <w:t xml:space="preserve">0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סעיף קטן (א)(2) כך שבכל מקום, במקום "7,</w:t>
      </w:r>
      <w:r w:rsidR="003F73D4" w:rsidRPr="00B84DB8">
        <w:rPr>
          <w:rStyle w:val="default"/>
          <w:rFonts w:cs="FrankRuehl" w:hint="cs"/>
          <w:vanish/>
          <w:sz w:val="22"/>
          <w:szCs w:val="22"/>
          <w:shd w:val="clear" w:color="auto" w:fill="FFFF99"/>
          <w:rtl/>
        </w:rPr>
        <w:t>46</w:t>
      </w:r>
      <w:r w:rsidRPr="00B84DB8">
        <w:rPr>
          <w:rStyle w:val="default"/>
          <w:rFonts w:cs="FrankRuehl" w:hint="cs"/>
          <w:vanish/>
          <w:sz w:val="22"/>
          <w:szCs w:val="22"/>
          <w:shd w:val="clear" w:color="auto" w:fill="FFFF99"/>
          <w:rtl/>
        </w:rPr>
        <w:t>0 שקלים חדשים" יבוא "7,</w:t>
      </w:r>
      <w:r w:rsidR="003F73D4" w:rsidRPr="00B84DB8">
        <w:rPr>
          <w:rStyle w:val="default"/>
          <w:rFonts w:cs="FrankRuehl" w:hint="cs"/>
          <w:vanish/>
          <w:sz w:val="22"/>
          <w:szCs w:val="22"/>
          <w:shd w:val="clear" w:color="auto" w:fill="FFFF99"/>
          <w:rtl/>
        </w:rPr>
        <w:t>46</w:t>
      </w:r>
      <w:r w:rsidRPr="00B84DB8">
        <w:rPr>
          <w:rStyle w:val="default"/>
          <w:rFonts w:cs="FrankRuehl" w:hint="cs"/>
          <w:vanish/>
          <w:sz w:val="22"/>
          <w:szCs w:val="22"/>
          <w:shd w:val="clear" w:color="auto" w:fill="FFFF99"/>
          <w:rtl/>
        </w:rPr>
        <w:t>0 שקלים חדשים בהפחתת הכנסתו הנוספת הממוצעת";</w:t>
      </w:r>
    </w:p>
    <w:p w:rsidR="00D06F8B" w:rsidRPr="00B84DB8" w:rsidRDefault="00D06F8B" w:rsidP="003F73D4">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היתה הכנסתו הנוספת הממוצעת </w:t>
      </w:r>
      <w:r w:rsidRPr="00B84DB8">
        <w:rPr>
          <w:rStyle w:val="default"/>
          <w:rFonts w:cs="FrankRuehl" w:hint="cs"/>
          <w:strike/>
          <w:vanish/>
          <w:sz w:val="22"/>
          <w:szCs w:val="22"/>
          <w:shd w:val="clear" w:color="auto" w:fill="FFFF99"/>
          <w:rtl/>
        </w:rPr>
        <w:t>3,960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3,904.33</w:t>
      </w:r>
      <w:r w:rsidRPr="00B84DB8">
        <w:rPr>
          <w:rStyle w:val="default"/>
          <w:rFonts w:cs="FrankRuehl" w:hint="cs"/>
          <w:vanish/>
          <w:sz w:val="22"/>
          <w:szCs w:val="22"/>
          <w:shd w:val="clear" w:color="auto" w:fill="FFFF99"/>
          <w:rtl/>
        </w:rPr>
        <w:t xml:space="preserve"> שקלים חדשים ומעלה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סעיף קטן </w:t>
      </w:r>
      <w:r w:rsidR="003F73D4" w:rsidRPr="00B84DB8">
        <w:rPr>
          <w:rStyle w:val="default"/>
          <w:rFonts w:cs="FrankRuehl" w:hint="cs"/>
          <w:vanish/>
          <w:sz w:val="22"/>
          <w:szCs w:val="22"/>
          <w:shd w:val="clear" w:color="auto" w:fill="FFFF99"/>
          <w:rtl/>
        </w:rPr>
        <w:t>(א)(2) כך שבכל מקום, במקום "3,56</w:t>
      </w:r>
      <w:r w:rsidRPr="00B84DB8">
        <w:rPr>
          <w:rStyle w:val="default"/>
          <w:rFonts w:cs="FrankRuehl" w:hint="cs"/>
          <w:vanish/>
          <w:sz w:val="22"/>
          <w:szCs w:val="22"/>
          <w:shd w:val="clear" w:color="auto" w:fill="FFFF99"/>
          <w:rtl/>
        </w:rPr>
        <w:t>0 שקלים חדשים" או "7,</w:t>
      </w:r>
      <w:r w:rsidR="003F73D4" w:rsidRPr="00B84DB8">
        <w:rPr>
          <w:rStyle w:val="default"/>
          <w:rFonts w:cs="FrankRuehl" w:hint="cs"/>
          <w:vanish/>
          <w:sz w:val="22"/>
          <w:szCs w:val="22"/>
          <w:shd w:val="clear" w:color="auto" w:fill="FFFF99"/>
          <w:rtl/>
        </w:rPr>
        <w:t>46</w:t>
      </w:r>
      <w:r w:rsidRPr="00B84DB8">
        <w:rPr>
          <w:rStyle w:val="default"/>
          <w:rFonts w:cs="FrankRuehl" w:hint="cs"/>
          <w:vanish/>
          <w:sz w:val="22"/>
          <w:szCs w:val="22"/>
          <w:shd w:val="clear" w:color="auto" w:fill="FFFF99"/>
          <w:rtl/>
        </w:rPr>
        <w:t>0 שקלים חדשים" יבוא "7,</w:t>
      </w:r>
      <w:r w:rsidR="003F73D4" w:rsidRPr="00B84DB8">
        <w:rPr>
          <w:rStyle w:val="default"/>
          <w:rFonts w:cs="FrankRuehl" w:hint="cs"/>
          <w:vanish/>
          <w:sz w:val="22"/>
          <w:szCs w:val="22"/>
          <w:shd w:val="clear" w:color="auto" w:fill="FFFF99"/>
          <w:rtl/>
        </w:rPr>
        <w:t>46</w:t>
      </w:r>
      <w:r w:rsidRPr="00B84DB8">
        <w:rPr>
          <w:rStyle w:val="default"/>
          <w:rFonts w:cs="FrankRuehl" w:hint="cs"/>
          <w:vanish/>
          <w:sz w:val="22"/>
          <w:szCs w:val="22"/>
          <w:shd w:val="clear" w:color="auto" w:fill="FFFF99"/>
          <w:rtl/>
        </w:rPr>
        <w:t xml:space="preserve">0 שקלים חדשים בהפחתת הכנסתו הנוספת הממוצעת" ובמקום "480 שקלים חדשים" יבוא "120 שקלים חדשים בתוספת 15.5% של הסכום הקובע", ואולם אם הסכום הקובע הוא אפס או נמוך מאפס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יהיה סכום המענק לגביו אפס; לגביין זה, "הסכום הקובע"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w:t>
      </w:r>
      <w:r w:rsidR="003F73D4" w:rsidRPr="00B84DB8">
        <w:rPr>
          <w:rStyle w:val="default"/>
          <w:rFonts w:cs="FrankRuehl" w:hint="cs"/>
          <w:vanish/>
          <w:sz w:val="22"/>
          <w:szCs w:val="22"/>
          <w:shd w:val="clear" w:color="auto" w:fill="FFFF99"/>
          <w:rtl/>
        </w:rPr>
        <w:t xml:space="preserve"> הסכום המתקבל מהפחתת הסך של 1,26</w:t>
      </w:r>
      <w:r w:rsidRPr="00B84DB8">
        <w:rPr>
          <w:rStyle w:val="default"/>
          <w:rFonts w:cs="FrankRuehl" w:hint="cs"/>
          <w:vanish/>
          <w:sz w:val="22"/>
          <w:szCs w:val="22"/>
          <w:shd w:val="clear" w:color="auto" w:fill="FFFF99"/>
          <w:rtl/>
        </w:rPr>
        <w:t>0 שקלים חדשים מ-7,</w:t>
      </w:r>
      <w:r w:rsidR="003F73D4" w:rsidRPr="00B84DB8">
        <w:rPr>
          <w:rStyle w:val="default"/>
          <w:rFonts w:cs="FrankRuehl" w:hint="cs"/>
          <w:vanish/>
          <w:sz w:val="22"/>
          <w:szCs w:val="22"/>
          <w:shd w:val="clear" w:color="auto" w:fill="FFFF99"/>
          <w:rtl/>
        </w:rPr>
        <w:t>46</w:t>
      </w:r>
      <w:r w:rsidRPr="00B84DB8">
        <w:rPr>
          <w:rStyle w:val="default"/>
          <w:rFonts w:cs="FrankRuehl" w:hint="cs"/>
          <w:vanish/>
          <w:sz w:val="22"/>
          <w:szCs w:val="22"/>
          <w:shd w:val="clear" w:color="auto" w:fill="FFFF99"/>
          <w:rtl/>
        </w:rPr>
        <w:t>0 שקלים חדשים לבין הכנסתו הנוספת הממוצעת.</w:t>
      </w:r>
    </w:p>
    <w:p w:rsidR="00D06F8B" w:rsidRPr="00B84DB8" w:rsidRDefault="00D06F8B" w:rsidP="003F73D4">
      <w:pPr>
        <w:pStyle w:val="P00"/>
        <w:spacing w:before="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(ג)</w:t>
      </w:r>
      <w:r w:rsidRPr="00B84DB8">
        <w:rPr>
          <w:rStyle w:val="default"/>
          <w:rFonts w:cs="FrankRuehl" w:hint="cs"/>
          <w:vanish/>
          <w:sz w:val="22"/>
          <w:szCs w:val="22"/>
          <w:shd w:val="clear" w:color="auto" w:fill="FFFF99"/>
          <w:rtl/>
        </w:rPr>
        <w:tab/>
        <w:t xml:space="preserve">על אף האמור בסעיפים קטנים (א) ו-(ב) וסעיף 6, נקבע לעובד שהוא הורה יחיד כאמור בסעיף קטן (א), שכר מינימום מותאם, יקראו לגביו את הוראות סעיפים קטנים (א) ו-(ב), ביחס לתקופה שנקבע לגביו שכר </w:t>
      </w:r>
      <w:r w:rsidR="003F73D4" w:rsidRPr="00B84DB8">
        <w:rPr>
          <w:rStyle w:val="default"/>
          <w:rFonts w:cs="FrankRuehl" w:hint="cs"/>
          <w:vanish/>
          <w:sz w:val="22"/>
          <w:szCs w:val="22"/>
          <w:shd w:val="clear" w:color="auto" w:fill="FFFF99"/>
          <w:rtl/>
        </w:rPr>
        <w:t>כאמור, כך שבכל מקום, במקום "1,26</w:t>
      </w:r>
      <w:r w:rsidRPr="00B84DB8">
        <w:rPr>
          <w:rStyle w:val="default"/>
          <w:rFonts w:cs="FrankRuehl" w:hint="cs"/>
          <w:vanish/>
          <w:sz w:val="22"/>
          <w:szCs w:val="22"/>
          <w:shd w:val="clear" w:color="auto" w:fill="FFFF99"/>
          <w:rtl/>
        </w:rPr>
        <w:t>0 ש</w:t>
      </w:r>
      <w:r w:rsidR="003F73D4" w:rsidRPr="00B84DB8">
        <w:rPr>
          <w:rStyle w:val="default"/>
          <w:rFonts w:cs="FrankRuehl" w:hint="cs"/>
          <w:vanish/>
          <w:sz w:val="22"/>
          <w:szCs w:val="22"/>
          <w:shd w:val="clear" w:color="auto" w:fill="FFFF99"/>
          <w:rtl/>
        </w:rPr>
        <w:t>קלים חדשים" ו"3,56</w:t>
      </w:r>
      <w:r w:rsidRPr="00B84DB8">
        <w:rPr>
          <w:rStyle w:val="default"/>
          <w:rFonts w:cs="FrankRuehl" w:hint="cs"/>
          <w:vanish/>
          <w:sz w:val="22"/>
          <w:szCs w:val="22"/>
          <w:shd w:val="clear" w:color="auto" w:fill="FFFF99"/>
          <w:rtl/>
        </w:rPr>
        <w:t>0 שקלים חדשים" יבוא סכום כאמו</w:t>
      </w:r>
      <w:r w:rsidR="003F73D4" w:rsidRPr="00B84DB8">
        <w:rPr>
          <w:rStyle w:val="default"/>
          <w:rFonts w:cs="FrankRuehl" w:hint="cs"/>
          <w:vanish/>
          <w:sz w:val="22"/>
          <w:szCs w:val="22"/>
          <w:shd w:val="clear" w:color="auto" w:fill="FFFF99"/>
          <w:rtl/>
        </w:rPr>
        <w:t>ר כשהוא מוכפל במקדם, במקום "3,12</w:t>
      </w:r>
      <w:r w:rsidRPr="00B84DB8">
        <w:rPr>
          <w:rStyle w:val="default"/>
          <w:rFonts w:cs="FrankRuehl" w:hint="cs"/>
          <w:vanish/>
          <w:sz w:val="22"/>
          <w:szCs w:val="22"/>
          <w:shd w:val="clear" w:color="auto" w:fill="FFFF99"/>
          <w:rtl/>
        </w:rPr>
        <w:t>0 שקלים חדשים" יבוא "6,</w:t>
      </w:r>
      <w:r w:rsidR="003F73D4" w:rsidRPr="00B84DB8">
        <w:rPr>
          <w:rStyle w:val="default"/>
          <w:rFonts w:cs="FrankRuehl" w:hint="cs"/>
          <w:vanish/>
          <w:sz w:val="22"/>
          <w:szCs w:val="22"/>
          <w:shd w:val="clear" w:color="auto" w:fill="FFFF99"/>
          <w:rtl/>
        </w:rPr>
        <w:t>68</w:t>
      </w:r>
      <w:r w:rsidRPr="00B84DB8">
        <w:rPr>
          <w:rStyle w:val="default"/>
          <w:rFonts w:cs="FrankRuehl" w:hint="cs"/>
          <w:vanish/>
          <w:sz w:val="22"/>
          <w:szCs w:val="22"/>
          <w:shd w:val="clear" w:color="auto" w:fill="FFFF99"/>
          <w:rtl/>
        </w:rPr>
        <w:t>0 ש</w:t>
      </w:r>
      <w:r w:rsidR="003F73D4" w:rsidRPr="00B84DB8">
        <w:rPr>
          <w:rStyle w:val="default"/>
          <w:rFonts w:cs="FrankRuehl" w:hint="cs"/>
          <w:vanish/>
          <w:sz w:val="22"/>
          <w:szCs w:val="22"/>
          <w:shd w:val="clear" w:color="auto" w:fill="FFFF99"/>
          <w:rtl/>
        </w:rPr>
        <w:t>קלים חדשים בניכוי המכפלה של 3,56</w:t>
      </w:r>
      <w:r w:rsidRPr="00B84DB8">
        <w:rPr>
          <w:rStyle w:val="default"/>
          <w:rFonts w:cs="FrankRuehl" w:hint="cs"/>
          <w:vanish/>
          <w:sz w:val="22"/>
          <w:szCs w:val="22"/>
          <w:shd w:val="clear" w:color="auto" w:fill="FFFF99"/>
          <w:rtl/>
        </w:rPr>
        <w:t>0 במקדם" ובמקום "</w:t>
      </w:r>
      <w:r w:rsidRPr="00B84DB8">
        <w:rPr>
          <w:rStyle w:val="default"/>
          <w:rFonts w:cs="FrankRuehl" w:hint="cs"/>
          <w:strike/>
          <w:vanish/>
          <w:sz w:val="22"/>
          <w:szCs w:val="22"/>
          <w:shd w:val="clear" w:color="auto" w:fill="FFFF99"/>
          <w:rtl/>
        </w:rPr>
        <w:t>3,960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3,904.33</w:t>
      </w:r>
      <w:r w:rsidRPr="00B84DB8">
        <w:rPr>
          <w:rStyle w:val="default"/>
          <w:rFonts w:cs="FrankRuehl" w:hint="cs"/>
          <w:vanish/>
          <w:sz w:val="22"/>
          <w:szCs w:val="22"/>
          <w:shd w:val="clear" w:color="auto" w:fill="FFFF99"/>
          <w:rtl/>
        </w:rPr>
        <w:t xml:space="preserve"> שקלים חדשים" יבוא "7,</w:t>
      </w:r>
      <w:r w:rsidR="003F73D4" w:rsidRPr="00B84DB8">
        <w:rPr>
          <w:rStyle w:val="default"/>
          <w:rFonts w:cs="FrankRuehl" w:hint="cs"/>
          <w:vanish/>
          <w:sz w:val="22"/>
          <w:szCs w:val="22"/>
          <w:shd w:val="clear" w:color="auto" w:fill="FFFF99"/>
          <w:rtl/>
        </w:rPr>
        <w:t>46</w:t>
      </w:r>
      <w:r w:rsidRPr="00B84DB8">
        <w:rPr>
          <w:rStyle w:val="default"/>
          <w:rFonts w:cs="FrankRuehl" w:hint="cs"/>
          <w:vanish/>
          <w:sz w:val="22"/>
          <w:szCs w:val="22"/>
          <w:shd w:val="clear" w:color="auto" w:fill="FFFF99"/>
          <w:rtl/>
        </w:rPr>
        <w:t>0 ש</w:t>
      </w:r>
      <w:r w:rsidR="003F73D4" w:rsidRPr="00B84DB8">
        <w:rPr>
          <w:rStyle w:val="default"/>
          <w:rFonts w:cs="FrankRuehl" w:hint="cs"/>
          <w:vanish/>
          <w:sz w:val="22"/>
          <w:szCs w:val="22"/>
          <w:shd w:val="clear" w:color="auto" w:fill="FFFF99"/>
          <w:rtl/>
        </w:rPr>
        <w:t>קלים חדשים בניכוי המכפלה של 3,56</w:t>
      </w:r>
      <w:r w:rsidRPr="00B84DB8">
        <w:rPr>
          <w:rStyle w:val="default"/>
          <w:rFonts w:cs="FrankRuehl" w:hint="cs"/>
          <w:vanish/>
          <w:sz w:val="22"/>
          <w:szCs w:val="22"/>
          <w:shd w:val="clear" w:color="auto" w:fill="FFFF99"/>
          <w:rtl/>
        </w:rPr>
        <w:t xml:space="preserve">0 במקדם"; בסעיף קטן זה, "שכר מינימום מותאם" ו"מקדם"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כהגדרתם בסעיף 6(ב).</w:t>
      </w:r>
    </w:p>
    <w:p w:rsidR="003F73D4" w:rsidRPr="00B84DB8" w:rsidRDefault="003F73D4" w:rsidP="001B4934">
      <w:pPr>
        <w:pStyle w:val="P00"/>
        <w:spacing w:before="0"/>
        <w:ind w:left="0" w:right="1134"/>
        <w:rPr>
          <w:rStyle w:val="default"/>
          <w:rFonts w:cs="FrankRuehl" w:hint="cs"/>
          <w:vanish/>
          <w:sz w:val="20"/>
          <w:szCs w:val="20"/>
          <w:shd w:val="clear" w:color="auto" w:fill="FFFF99"/>
          <w:rtl/>
        </w:rPr>
      </w:pPr>
    </w:p>
    <w:p w:rsidR="001B4934" w:rsidRPr="00B84DB8" w:rsidRDefault="001B4934" w:rsidP="001B4934">
      <w:pPr>
        <w:pStyle w:val="P00"/>
        <w:spacing w:before="0"/>
        <w:ind w:left="0" w:right="1134"/>
        <w:rPr>
          <w:rStyle w:val="default"/>
          <w:rFonts w:cs="FrankRuehl" w:hint="cs"/>
          <w:vanish/>
          <w:color w:val="FF0000"/>
          <w:szCs w:val="20"/>
          <w:shd w:val="clear" w:color="auto" w:fill="FFFF99"/>
          <w:rtl/>
        </w:rPr>
      </w:pPr>
      <w:r w:rsidRPr="00B84DB8">
        <w:rPr>
          <w:rStyle w:val="default"/>
          <w:rFonts w:cs="FrankRuehl" w:hint="cs"/>
          <w:vanish/>
          <w:color w:val="FF0000"/>
          <w:szCs w:val="20"/>
          <w:shd w:val="clear" w:color="auto" w:fill="FFFF99"/>
          <w:rtl/>
        </w:rPr>
        <w:t>מיום 1.6.2017</w:t>
      </w:r>
    </w:p>
    <w:p w:rsidR="001B4934" w:rsidRPr="00B84DB8" w:rsidRDefault="001B4934" w:rsidP="001B4934">
      <w:pPr>
        <w:pStyle w:val="P00"/>
        <w:spacing w:before="0"/>
        <w:ind w:left="0" w:right="1134"/>
        <w:rPr>
          <w:rStyle w:val="default"/>
          <w:rFonts w:cs="FrankRuehl" w:hint="cs"/>
          <w:vanish/>
          <w:szCs w:val="20"/>
          <w:shd w:val="clear" w:color="auto" w:fill="FFFF99"/>
          <w:rtl/>
        </w:rPr>
      </w:pPr>
      <w:r w:rsidRPr="00B84DB8">
        <w:rPr>
          <w:rStyle w:val="default"/>
          <w:rFonts w:cs="FrankRuehl" w:hint="cs"/>
          <w:b/>
          <w:bCs/>
          <w:vanish/>
          <w:szCs w:val="20"/>
          <w:shd w:val="clear" w:color="auto" w:fill="FFFF99"/>
          <w:rtl/>
        </w:rPr>
        <w:t>הודעה תשע"ז-2017</w:t>
      </w:r>
    </w:p>
    <w:p w:rsidR="001B4934" w:rsidRPr="00B84DB8" w:rsidRDefault="001B4934" w:rsidP="001B4934">
      <w:pPr>
        <w:pStyle w:val="P00"/>
        <w:spacing w:before="0"/>
        <w:ind w:left="0" w:right="1134"/>
        <w:rPr>
          <w:rStyle w:val="default"/>
          <w:rFonts w:cs="FrankRuehl" w:hint="cs"/>
          <w:vanish/>
          <w:szCs w:val="20"/>
          <w:shd w:val="clear" w:color="auto" w:fill="FFFF99"/>
          <w:rtl/>
        </w:rPr>
      </w:pPr>
      <w:hyperlink r:id="rId151" w:history="1">
        <w:r w:rsidRPr="00B84DB8">
          <w:rPr>
            <w:rStyle w:val="Hyperlink"/>
            <w:rFonts w:cs="FrankRuehl" w:hint="cs"/>
            <w:vanish/>
            <w:sz w:val="26"/>
            <w:szCs w:val="20"/>
            <w:shd w:val="clear" w:color="auto" w:fill="FFFF99"/>
            <w:rtl/>
          </w:rPr>
          <w:t>י"פ תשע"ז מס' 7574</w:t>
        </w:r>
      </w:hyperlink>
      <w:r w:rsidRPr="00B84DB8">
        <w:rPr>
          <w:rStyle w:val="default"/>
          <w:rFonts w:cs="FrankRuehl" w:hint="cs"/>
          <w:vanish/>
          <w:szCs w:val="20"/>
          <w:shd w:val="clear" w:color="auto" w:fill="FFFF99"/>
          <w:rtl/>
        </w:rPr>
        <w:t xml:space="preserve"> מיום 24.8.2017 עמ' 8836</w:t>
      </w:r>
    </w:p>
    <w:p w:rsidR="00935978" w:rsidRPr="00B84DB8" w:rsidRDefault="00935978" w:rsidP="00935978">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6ב</w:t>
      </w:r>
      <w:r w:rsidRPr="00B84DB8">
        <w:rPr>
          <w:rStyle w:val="default"/>
          <w:rFonts w:cs="FrankRuehl"/>
          <w:vanish/>
          <w:sz w:val="22"/>
          <w:szCs w:val="22"/>
          <w:shd w:val="clear" w:color="auto" w:fill="FFFF99"/>
          <w:rtl/>
        </w:rPr>
        <w:t>.</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על אף האמור בסעיף 2, עובד שהוא הורה לילד אחד או יותר הנמצאים אצלו ושכלכלתם עליו, החי בנפרד מההורה השני ואין לו בן זוג לרבות אדם אחר הידוע בציבור כבן זוגו (בסעיף זה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הורה יחיד), והכנסתו החודשית הממוצעת באותה שנת מס היא כמפורט בפסקאות שלהלן, לפי העניין, יהיה זכאי, בכפוף להוראות סעיפים 3 ו-7, למענק בעד כל חודש עבודה בפועל בשנת המס שלא קיבל בו הכנסת עבודה מאת קרובו, בסכומים המפורטים באותן פסקאות:</w:t>
      </w:r>
    </w:p>
    <w:p w:rsidR="00935978" w:rsidRPr="00B84DB8" w:rsidRDefault="00935978" w:rsidP="00935978">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לעובד שלו ילד אחד או שני ילדים </w:t>
      </w:r>
      <w:r w:rsidRPr="00B84DB8">
        <w:rPr>
          <w:rStyle w:val="default"/>
          <w:rFonts w:cs="FrankRuehl"/>
          <w:vanish/>
          <w:sz w:val="22"/>
          <w:szCs w:val="22"/>
          <w:shd w:val="clear" w:color="auto" w:fill="FFFF99"/>
          <w:rtl/>
        </w:rPr>
        <w:t>–</w:t>
      </w:r>
    </w:p>
    <w:p w:rsidR="00935978" w:rsidRPr="00B84DB8" w:rsidRDefault="00935978" w:rsidP="00935978">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1,260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1,270</w:t>
      </w:r>
      <w:r w:rsidRPr="00B84DB8">
        <w:rPr>
          <w:rStyle w:val="default"/>
          <w:rFonts w:cs="FrankRuehl" w:hint="cs"/>
          <w:vanish/>
          <w:sz w:val="22"/>
          <w:szCs w:val="22"/>
          <w:shd w:val="clear" w:color="auto" w:fill="FFFF99"/>
          <w:rtl/>
        </w:rPr>
        <w:t xml:space="preserve"> שקלים חדשים ופחותה מ-</w:t>
      </w:r>
      <w:r w:rsidRPr="00B84DB8">
        <w:rPr>
          <w:rStyle w:val="default"/>
          <w:rFonts w:cs="FrankRuehl" w:hint="cs"/>
          <w:strike/>
          <w:vanish/>
          <w:sz w:val="22"/>
          <w:szCs w:val="22"/>
          <w:shd w:val="clear" w:color="auto" w:fill="FFFF99"/>
          <w:rtl/>
        </w:rPr>
        <w:t>3,560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3,580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השווה ל-80 שקלים חדשים בתוספת 10.8% מחלק הכנסתו החודשית הממוצעת העולה על </w:t>
      </w:r>
      <w:r w:rsidRPr="00B84DB8">
        <w:rPr>
          <w:rStyle w:val="default"/>
          <w:rFonts w:cs="FrankRuehl" w:hint="cs"/>
          <w:strike/>
          <w:vanish/>
          <w:sz w:val="22"/>
          <w:szCs w:val="22"/>
          <w:shd w:val="clear" w:color="auto" w:fill="FFFF99"/>
          <w:rtl/>
        </w:rPr>
        <w:t>1,260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1,270</w:t>
      </w:r>
      <w:r w:rsidRPr="00B84DB8">
        <w:rPr>
          <w:rStyle w:val="default"/>
          <w:rFonts w:cs="FrankRuehl" w:hint="cs"/>
          <w:vanish/>
          <w:sz w:val="22"/>
          <w:szCs w:val="22"/>
          <w:shd w:val="clear" w:color="auto" w:fill="FFFF99"/>
          <w:rtl/>
        </w:rPr>
        <w:t xml:space="preserve"> שקלים חדשים, כשהתוצאה המתקבלת מוכפלת ב-150%;</w:t>
      </w:r>
    </w:p>
    <w:p w:rsidR="00935978" w:rsidRPr="00B84DB8" w:rsidRDefault="00935978" w:rsidP="00935978">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w:t>
      </w:r>
      <w:r w:rsidRPr="00B84DB8">
        <w:rPr>
          <w:rStyle w:val="default"/>
          <w:rFonts w:cs="FrankRuehl" w:hint="cs"/>
          <w:strike/>
          <w:vanish/>
          <w:sz w:val="22"/>
          <w:szCs w:val="22"/>
          <w:shd w:val="clear" w:color="auto" w:fill="FFFF99"/>
          <w:rtl/>
        </w:rPr>
        <w:t>3,560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3,580</w:t>
      </w:r>
      <w:r w:rsidRPr="00B84DB8">
        <w:rPr>
          <w:rStyle w:val="default"/>
          <w:rFonts w:cs="FrankRuehl" w:hint="cs"/>
          <w:vanish/>
          <w:sz w:val="22"/>
          <w:szCs w:val="22"/>
          <w:shd w:val="clear" w:color="auto" w:fill="FFFF99"/>
          <w:rtl/>
        </w:rPr>
        <w:t xml:space="preserve"> שקלים חדשים ל-</w:t>
      </w:r>
      <w:r w:rsidRPr="00B84DB8">
        <w:rPr>
          <w:rStyle w:val="default"/>
          <w:rFonts w:cs="FrankRuehl" w:hint="cs"/>
          <w:strike/>
          <w:vanish/>
          <w:sz w:val="22"/>
          <w:szCs w:val="22"/>
          <w:shd w:val="clear" w:color="auto" w:fill="FFFF99"/>
          <w:rtl/>
        </w:rPr>
        <w:t>6,680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6,730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150% מסכום של 330 שקלים חדשים;</w:t>
      </w:r>
    </w:p>
    <w:p w:rsidR="00935978" w:rsidRPr="00B84DB8" w:rsidRDefault="00935978" w:rsidP="00935978">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6,680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6,730</w:t>
      </w:r>
      <w:r w:rsidRPr="00B84DB8">
        <w:rPr>
          <w:rStyle w:val="default"/>
          <w:rFonts w:cs="FrankRuehl" w:hint="cs"/>
          <w:vanish/>
          <w:sz w:val="22"/>
          <w:szCs w:val="22"/>
          <w:shd w:val="clear" w:color="auto" w:fill="FFFF99"/>
          <w:rtl/>
        </w:rPr>
        <w:t xml:space="preserve"> שקלים חדשים ואינה עולה על </w:t>
      </w:r>
      <w:r w:rsidRPr="00B84DB8">
        <w:rPr>
          <w:rStyle w:val="default"/>
          <w:rFonts w:cs="FrankRuehl" w:hint="cs"/>
          <w:strike/>
          <w:vanish/>
          <w:sz w:val="22"/>
          <w:szCs w:val="22"/>
          <w:shd w:val="clear" w:color="auto" w:fill="FFFF99"/>
          <w:rtl/>
        </w:rPr>
        <w:t>9,334.71</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9,400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330 שקלים חדשים, בניכוי 11.6% מחלק הכנסתו החודשית הממוצעת העולה על </w:t>
      </w:r>
      <w:r w:rsidRPr="00B84DB8">
        <w:rPr>
          <w:rStyle w:val="default"/>
          <w:rFonts w:cs="FrankRuehl" w:hint="cs"/>
          <w:strike/>
          <w:vanish/>
          <w:sz w:val="22"/>
          <w:szCs w:val="22"/>
          <w:shd w:val="clear" w:color="auto" w:fill="FFFF99"/>
          <w:rtl/>
        </w:rPr>
        <w:t>6,680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6,730</w:t>
      </w:r>
      <w:r w:rsidRPr="00B84DB8">
        <w:rPr>
          <w:rStyle w:val="default"/>
          <w:rFonts w:cs="FrankRuehl" w:hint="cs"/>
          <w:vanish/>
          <w:sz w:val="22"/>
          <w:szCs w:val="22"/>
          <w:shd w:val="clear" w:color="auto" w:fill="FFFF99"/>
          <w:rtl/>
        </w:rPr>
        <w:t xml:space="preserve"> שקלים חדשים, כשהתוצאה המתקבלת מוכפלת ב-150%, ואולם אם התוצאה המתקבלת לפני ההכפלה כאמור נמוכה מ-20 שקלים חדשים לא יהיה העובד זכאי למענק;</w:t>
      </w:r>
    </w:p>
    <w:p w:rsidR="00935978" w:rsidRPr="00B84DB8" w:rsidRDefault="00935978" w:rsidP="00935978">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לעובד שלו שלושה ילדים לפחות </w:t>
      </w:r>
      <w:r w:rsidRPr="00B84DB8">
        <w:rPr>
          <w:rStyle w:val="default"/>
          <w:rFonts w:cs="FrankRuehl"/>
          <w:vanish/>
          <w:sz w:val="22"/>
          <w:szCs w:val="22"/>
          <w:shd w:val="clear" w:color="auto" w:fill="FFFF99"/>
          <w:rtl/>
        </w:rPr>
        <w:t>–</w:t>
      </w:r>
    </w:p>
    <w:p w:rsidR="00935978" w:rsidRPr="00B84DB8" w:rsidRDefault="00935978" w:rsidP="00935978">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1,260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1,270</w:t>
      </w:r>
      <w:r w:rsidRPr="00B84DB8">
        <w:rPr>
          <w:rStyle w:val="default"/>
          <w:rFonts w:cs="FrankRuehl" w:hint="cs"/>
          <w:vanish/>
          <w:sz w:val="22"/>
          <w:szCs w:val="22"/>
          <w:shd w:val="clear" w:color="auto" w:fill="FFFF99"/>
          <w:rtl/>
        </w:rPr>
        <w:t xml:space="preserve"> שקלים חדשים ופחותה מ-</w:t>
      </w:r>
      <w:r w:rsidRPr="00B84DB8">
        <w:rPr>
          <w:rStyle w:val="default"/>
          <w:rFonts w:cs="FrankRuehl" w:hint="cs"/>
          <w:strike/>
          <w:vanish/>
          <w:sz w:val="22"/>
          <w:szCs w:val="22"/>
          <w:shd w:val="clear" w:color="auto" w:fill="FFFF99"/>
          <w:rtl/>
        </w:rPr>
        <w:t>3,560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3,580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השווה ל-120 שקלים חדשים בתוספת 15.5% מחלק הכנסתו החודשית הממוצעת העולה על </w:t>
      </w:r>
      <w:r w:rsidRPr="00B84DB8">
        <w:rPr>
          <w:rStyle w:val="default"/>
          <w:rFonts w:cs="FrankRuehl" w:hint="cs"/>
          <w:strike/>
          <w:vanish/>
          <w:sz w:val="22"/>
          <w:szCs w:val="22"/>
          <w:shd w:val="clear" w:color="auto" w:fill="FFFF99"/>
          <w:rtl/>
        </w:rPr>
        <w:t>1,260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1,270</w:t>
      </w:r>
      <w:r w:rsidRPr="00B84DB8">
        <w:rPr>
          <w:rStyle w:val="default"/>
          <w:rFonts w:cs="FrankRuehl" w:hint="cs"/>
          <w:vanish/>
          <w:sz w:val="22"/>
          <w:szCs w:val="22"/>
          <w:shd w:val="clear" w:color="auto" w:fill="FFFF99"/>
          <w:rtl/>
        </w:rPr>
        <w:t xml:space="preserve"> שקלים חדשים, כשהתוצאה המתקבלת מוכפלת ב-150%;</w:t>
      </w:r>
    </w:p>
    <w:p w:rsidR="00935978" w:rsidRPr="00B84DB8" w:rsidRDefault="00935978" w:rsidP="00935978">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אם הכנסתו החודשית הממוצעת היא בין </w:t>
      </w:r>
      <w:r w:rsidRPr="00B84DB8">
        <w:rPr>
          <w:rStyle w:val="default"/>
          <w:rFonts w:cs="FrankRuehl" w:hint="cs"/>
          <w:strike/>
          <w:vanish/>
          <w:sz w:val="22"/>
          <w:szCs w:val="22"/>
          <w:shd w:val="clear" w:color="auto" w:fill="FFFF99"/>
          <w:rtl/>
        </w:rPr>
        <w:t>3,560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3,580</w:t>
      </w:r>
      <w:r w:rsidRPr="00B84DB8">
        <w:rPr>
          <w:rStyle w:val="default"/>
          <w:rFonts w:cs="FrankRuehl" w:hint="cs"/>
          <w:vanish/>
          <w:sz w:val="22"/>
          <w:szCs w:val="22"/>
          <w:shd w:val="clear" w:color="auto" w:fill="FFFF99"/>
          <w:rtl/>
        </w:rPr>
        <w:t xml:space="preserve"> שקלים חדשים ל-</w:t>
      </w:r>
      <w:r w:rsidRPr="00B84DB8">
        <w:rPr>
          <w:rStyle w:val="default"/>
          <w:rFonts w:cs="FrankRuehl" w:hint="cs"/>
          <w:strike/>
          <w:vanish/>
          <w:sz w:val="22"/>
          <w:szCs w:val="22"/>
          <w:shd w:val="clear" w:color="auto" w:fill="FFFF99"/>
          <w:rtl/>
        </w:rPr>
        <w:t>7,460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7,510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150% מסכום של 480 שקלים חדשים;</w:t>
      </w:r>
    </w:p>
    <w:p w:rsidR="00935978" w:rsidRPr="00B84DB8" w:rsidRDefault="00935978" w:rsidP="00935978">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אם הכנסתו החודשית הממוצעת עולה על </w:t>
      </w:r>
      <w:r w:rsidRPr="00B84DB8">
        <w:rPr>
          <w:rStyle w:val="default"/>
          <w:rFonts w:cs="FrankRuehl" w:hint="cs"/>
          <w:strike/>
          <w:vanish/>
          <w:sz w:val="22"/>
          <w:szCs w:val="22"/>
          <w:shd w:val="clear" w:color="auto" w:fill="FFFF99"/>
          <w:rtl/>
        </w:rPr>
        <w:t>7,460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7,510</w:t>
      </w:r>
      <w:r w:rsidRPr="00B84DB8">
        <w:rPr>
          <w:rStyle w:val="default"/>
          <w:rFonts w:cs="FrankRuehl" w:hint="cs"/>
          <w:vanish/>
          <w:sz w:val="22"/>
          <w:szCs w:val="22"/>
          <w:shd w:val="clear" w:color="auto" w:fill="FFFF99"/>
          <w:rtl/>
        </w:rPr>
        <w:t xml:space="preserve"> שקלים חדשים ואינה עולה על </w:t>
      </w:r>
      <w:r w:rsidRPr="00B84DB8">
        <w:rPr>
          <w:rStyle w:val="default"/>
          <w:rFonts w:cs="FrankRuehl" w:hint="cs"/>
          <w:strike/>
          <w:vanish/>
          <w:sz w:val="22"/>
          <w:szCs w:val="22"/>
          <w:shd w:val="clear" w:color="auto" w:fill="FFFF99"/>
          <w:rtl/>
        </w:rPr>
        <w:t>11,400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11,480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של 480 שקלים חדשים, בניכוי 11.6% מחלק הכנסתו החודשית הממוצעת העולה על </w:t>
      </w:r>
      <w:r w:rsidRPr="00B84DB8">
        <w:rPr>
          <w:rStyle w:val="default"/>
          <w:rFonts w:cs="FrankRuehl" w:hint="cs"/>
          <w:strike/>
          <w:vanish/>
          <w:sz w:val="22"/>
          <w:szCs w:val="22"/>
          <w:shd w:val="clear" w:color="auto" w:fill="FFFF99"/>
          <w:rtl/>
        </w:rPr>
        <w:t>7,460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7,510</w:t>
      </w:r>
      <w:r w:rsidRPr="00B84DB8">
        <w:rPr>
          <w:rStyle w:val="default"/>
          <w:rFonts w:cs="FrankRuehl" w:hint="cs"/>
          <w:vanish/>
          <w:sz w:val="22"/>
          <w:szCs w:val="22"/>
          <w:shd w:val="clear" w:color="auto" w:fill="FFFF99"/>
          <w:rtl/>
        </w:rPr>
        <w:t xml:space="preserve"> שקלים חדשים, כשהתוצאה המתקבלת מוכפלת ב-150%, ואולם אם התוצאה המתקבלת לפני ההכפלה כאמור נמוכה מ-20 שקלים חדשים לא יהיה העובד זכאי למענק.</w:t>
      </w:r>
    </w:p>
    <w:p w:rsidR="00935978" w:rsidRPr="00B84DB8" w:rsidRDefault="00935978" w:rsidP="00935978">
      <w:pPr>
        <w:pStyle w:val="P00"/>
        <w:spacing w:before="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על אף האמור בסעיף קטן (א) וסעיף 4, עובד הוא הורה יחיד, כאמור בסעיף קטן (א), שהיתה לו בשנת המס הכנסה נוספת, יחולו לגביו הוראות אלה, לפי העניין:</w:t>
      </w:r>
    </w:p>
    <w:p w:rsidR="00935978" w:rsidRPr="00B84DB8" w:rsidRDefault="00935978" w:rsidP="00935978">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לגבי עובד שלו ילד אחד או שני ילדים </w:t>
      </w:r>
      <w:r w:rsidRPr="00B84DB8">
        <w:rPr>
          <w:rStyle w:val="default"/>
          <w:rFonts w:cs="FrankRuehl"/>
          <w:vanish/>
          <w:sz w:val="22"/>
          <w:szCs w:val="22"/>
          <w:shd w:val="clear" w:color="auto" w:fill="FFFF99"/>
          <w:rtl/>
        </w:rPr>
        <w:t>–</w:t>
      </w:r>
    </w:p>
    <w:p w:rsidR="00935978" w:rsidRPr="00B84DB8" w:rsidRDefault="00935978" w:rsidP="00935978">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היתה הכנסתו הנוספת הממוצעת פחותה מ-</w:t>
      </w:r>
      <w:r w:rsidRPr="00B84DB8">
        <w:rPr>
          <w:rStyle w:val="default"/>
          <w:rFonts w:cs="FrankRuehl" w:hint="cs"/>
          <w:strike/>
          <w:vanish/>
          <w:sz w:val="22"/>
          <w:szCs w:val="22"/>
          <w:shd w:val="clear" w:color="auto" w:fill="FFFF99"/>
          <w:rtl/>
        </w:rPr>
        <w:t>3,120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3,140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סעיף קטן (א)(1) כך שבכל מקום, במקום "</w:t>
      </w:r>
      <w:r w:rsidRPr="00B84DB8">
        <w:rPr>
          <w:rStyle w:val="default"/>
          <w:rFonts w:cs="FrankRuehl" w:hint="cs"/>
          <w:strike/>
          <w:vanish/>
          <w:sz w:val="22"/>
          <w:szCs w:val="22"/>
          <w:shd w:val="clear" w:color="auto" w:fill="FFFF99"/>
          <w:rtl/>
        </w:rPr>
        <w:t>6,680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6,730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6,680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6,730</w:t>
      </w:r>
      <w:r w:rsidRPr="00B84DB8">
        <w:rPr>
          <w:rStyle w:val="default"/>
          <w:rFonts w:cs="FrankRuehl" w:hint="cs"/>
          <w:vanish/>
          <w:sz w:val="22"/>
          <w:szCs w:val="22"/>
          <w:shd w:val="clear" w:color="auto" w:fill="FFFF99"/>
          <w:rtl/>
        </w:rPr>
        <w:t xml:space="preserve"> שקלים חדשים בהפחתת הכנסתו הנוספת הממוצעת";</w:t>
      </w:r>
    </w:p>
    <w:p w:rsidR="00935978" w:rsidRPr="00B84DB8" w:rsidRDefault="00935978" w:rsidP="00935978">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היתה הכנסתו הנוספת הממוצעת </w:t>
      </w:r>
      <w:r w:rsidRPr="00B84DB8">
        <w:rPr>
          <w:rStyle w:val="default"/>
          <w:rFonts w:cs="FrankRuehl" w:hint="cs"/>
          <w:strike/>
          <w:vanish/>
          <w:sz w:val="22"/>
          <w:szCs w:val="22"/>
          <w:shd w:val="clear" w:color="auto" w:fill="FFFF99"/>
          <w:rtl/>
        </w:rPr>
        <w:t>3,120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3,140</w:t>
      </w:r>
      <w:r w:rsidRPr="00B84DB8">
        <w:rPr>
          <w:rStyle w:val="default"/>
          <w:rFonts w:cs="FrankRuehl" w:hint="cs"/>
          <w:vanish/>
          <w:sz w:val="22"/>
          <w:szCs w:val="22"/>
          <w:shd w:val="clear" w:color="auto" w:fill="FFFF99"/>
          <w:rtl/>
        </w:rPr>
        <w:t xml:space="preserve"> שקלים חדשים ומעלה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סעיף קטן (א)(1) כך שבכל מקום, במקום "</w:t>
      </w:r>
      <w:r w:rsidRPr="00B84DB8">
        <w:rPr>
          <w:rStyle w:val="default"/>
          <w:rFonts w:cs="FrankRuehl" w:hint="cs"/>
          <w:strike/>
          <w:vanish/>
          <w:sz w:val="22"/>
          <w:szCs w:val="22"/>
          <w:shd w:val="clear" w:color="auto" w:fill="FFFF99"/>
          <w:rtl/>
        </w:rPr>
        <w:t>3,560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3,580</w:t>
      </w:r>
      <w:r w:rsidRPr="00B84DB8">
        <w:rPr>
          <w:rStyle w:val="default"/>
          <w:rFonts w:cs="FrankRuehl" w:hint="cs"/>
          <w:vanish/>
          <w:sz w:val="22"/>
          <w:szCs w:val="22"/>
          <w:shd w:val="clear" w:color="auto" w:fill="FFFF99"/>
          <w:rtl/>
        </w:rPr>
        <w:t xml:space="preserve"> שקלים חדשים" או "</w:t>
      </w:r>
      <w:r w:rsidRPr="00B84DB8">
        <w:rPr>
          <w:rStyle w:val="default"/>
          <w:rFonts w:cs="FrankRuehl" w:hint="cs"/>
          <w:strike/>
          <w:vanish/>
          <w:sz w:val="22"/>
          <w:szCs w:val="22"/>
          <w:shd w:val="clear" w:color="auto" w:fill="FFFF99"/>
          <w:rtl/>
        </w:rPr>
        <w:t>6,680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6,730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6,680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6,730</w:t>
      </w:r>
      <w:r w:rsidRPr="00B84DB8">
        <w:rPr>
          <w:rStyle w:val="default"/>
          <w:rFonts w:cs="FrankRuehl" w:hint="cs"/>
          <w:vanish/>
          <w:sz w:val="22"/>
          <w:szCs w:val="22"/>
          <w:shd w:val="clear" w:color="auto" w:fill="FFFF99"/>
          <w:rtl/>
        </w:rPr>
        <w:t xml:space="preserve"> שקלים חדשים בהפחתת הכנסתו הנוספת הממוצעת" ובמקום "330 שקלים חדשים" יבוא "80 שקלים חדשים בתוספת 10.8% של הסכום הקובע", ואולם אם הסכום הקובע הוא אפס או נמוך מאפס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יהיה סכום המענק לגביו אפס; לעניין זה, "הסכום הקובע"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הסכום המתקבל מהפחתת הסך של </w:t>
      </w:r>
      <w:r w:rsidRPr="00B84DB8">
        <w:rPr>
          <w:rStyle w:val="default"/>
          <w:rFonts w:cs="FrankRuehl" w:hint="cs"/>
          <w:strike/>
          <w:vanish/>
          <w:sz w:val="22"/>
          <w:szCs w:val="22"/>
          <w:shd w:val="clear" w:color="auto" w:fill="FFFF99"/>
          <w:rtl/>
        </w:rPr>
        <w:t>1,260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1,270</w:t>
      </w:r>
      <w:r w:rsidRPr="00B84DB8">
        <w:rPr>
          <w:rStyle w:val="default"/>
          <w:rFonts w:cs="FrankRuehl" w:hint="cs"/>
          <w:vanish/>
          <w:sz w:val="22"/>
          <w:szCs w:val="22"/>
          <w:shd w:val="clear" w:color="auto" w:fill="FFFF99"/>
          <w:rtl/>
        </w:rPr>
        <w:t xml:space="preserve"> שקלים חדשים מ-</w:t>
      </w:r>
      <w:r w:rsidRPr="00B84DB8">
        <w:rPr>
          <w:rStyle w:val="default"/>
          <w:rFonts w:cs="FrankRuehl" w:hint="cs"/>
          <w:strike/>
          <w:vanish/>
          <w:sz w:val="22"/>
          <w:szCs w:val="22"/>
          <w:shd w:val="clear" w:color="auto" w:fill="FFFF99"/>
          <w:rtl/>
        </w:rPr>
        <w:t>6,680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6,730</w:t>
      </w:r>
      <w:r w:rsidRPr="00B84DB8">
        <w:rPr>
          <w:rStyle w:val="default"/>
          <w:rFonts w:cs="FrankRuehl" w:hint="cs"/>
          <w:vanish/>
          <w:sz w:val="22"/>
          <w:szCs w:val="22"/>
          <w:shd w:val="clear" w:color="auto" w:fill="FFFF99"/>
          <w:rtl/>
        </w:rPr>
        <w:t xml:space="preserve"> שקלים חדשים לבין הכנסתו הנוספת הממוצעת;</w:t>
      </w:r>
    </w:p>
    <w:p w:rsidR="00935978" w:rsidRPr="00B84DB8" w:rsidRDefault="00935978" w:rsidP="00935978">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לגבי עובד שלו שלושה ילדים לפחות </w:t>
      </w:r>
      <w:r w:rsidRPr="00B84DB8">
        <w:rPr>
          <w:rStyle w:val="default"/>
          <w:rFonts w:cs="FrankRuehl"/>
          <w:vanish/>
          <w:sz w:val="22"/>
          <w:szCs w:val="22"/>
          <w:shd w:val="clear" w:color="auto" w:fill="FFFF99"/>
          <w:rtl/>
        </w:rPr>
        <w:t>–</w:t>
      </w:r>
    </w:p>
    <w:p w:rsidR="00935978" w:rsidRPr="00B84DB8" w:rsidRDefault="00935978" w:rsidP="00935978">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היתה הכנסתו הנוספת הממוצעת פחותה מ-</w:t>
      </w:r>
      <w:r w:rsidRPr="00B84DB8">
        <w:rPr>
          <w:rStyle w:val="default"/>
          <w:rFonts w:cs="FrankRuehl" w:hint="cs"/>
          <w:strike/>
          <w:vanish/>
          <w:sz w:val="22"/>
          <w:szCs w:val="22"/>
          <w:shd w:val="clear" w:color="auto" w:fill="FFFF99"/>
          <w:rtl/>
        </w:rPr>
        <w:t>3,900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3,930</w:t>
      </w:r>
      <w:r w:rsidRPr="00B84DB8">
        <w:rPr>
          <w:rStyle w:val="default"/>
          <w:rFonts w:cs="FrankRuehl" w:hint="cs"/>
          <w:vanish/>
          <w:sz w:val="22"/>
          <w:szCs w:val="22"/>
          <w:shd w:val="clear" w:color="auto" w:fill="FFFF99"/>
          <w:rtl/>
        </w:rPr>
        <w:t xml:space="preserve"> שקלים חדשים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סעיף קטן (א)(2) כך שבכל מקום, במקום "</w:t>
      </w:r>
      <w:r w:rsidRPr="00B84DB8">
        <w:rPr>
          <w:rStyle w:val="default"/>
          <w:rFonts w:cs="FrankRuehl" w:hint="cs"/>
          <w:strike/>
          <w:vanish/>
          <w:sz w:val="22"/>
          <w:szCs w:val="22"/>
          <w:shd w:val="clear" w:color="auto" w:fill="FFFF99"/>
          <w:rtl/>
        </w:rPr>
        <w:t>7,460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7,510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7,460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7,510</w:t>
      </w:r>
      <w:r w:rsidRPr="00B84DB8">
        <w:rPr>
          <w:rStyle w:val="default"/>
          <w:rFonts w:cs="FrankRuehl" w:hint="cs"/>
          <w:vanish/>
          <w:sz w:val="22"/>
          <w:szCs w:val="22"/>
          <w:shd w:val="clear" w:color="auto" w:fill="FFFF99"/>
          <w:rtl/>
        </w:rPr>
        <w:t xml:space="preserve"> שקלים חדשים בהפחתת הכנסתו הנוספת הממוצעת";</w:t>
      </w:r>
    </w:p>
    <w:p w:rsidR="00935978" w:rsidRPr="00B84DB8" w:rsidRDefault="00935978" w:rsidP="00935978">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w:t>
      </w:r>
      <w:r w:rsidRPr="00B84DB8">
        <w:rPr>
          <w:rStyle w:val="default"/>
          <w:rFonts w:cs="FrankRuehl" w:hint="cs"/>
          <w:vanish/>
          <w:sz w:val="22"/>
          <w:szCs w:val="22"/>
          <w:shd w:val="clear" w:color="auto" w:fill="FFFF99"/>
          <w:rtl/>
        </w:rPr>
        <w:tab/>
        <w:t xml:space="preserve">היתה הכנסתו הנוספת הממוצעת </w:t>
      </w:r>
      <w:r w:rsidRPr="00B84DB8">
        <w:rPr>
          <w:rStyle w:val="default"/>
          <w:rFonts w:cs="FrankRuehl" w:hint="cs"/>
          <w:strike/>
          <w:vanish/>
          <w:sz w:val="22"/>
          <w:szCs w:val="22"/>
          <w:shd w:val="clear" w:color="auto" w:fill="FFFF99"/>
          <w:rtl/>
        </w:rPr>
        <w:t>3,904.33</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3,930</w:t>
      </w:r>
      <w:r w:rsidRPr="00B84DB8">
        <w:rPr>
          <w:rStyle w:val="default"/>
          <w:rFonts w:cs="FrankRuehl" w:hint="cs"/>
          <w:vanish/>
          <w:sz w:val="22"/>
          <w:szCs w:val="22"/>
          <w:shd w:val="clear" w:color="auto" w:fill="FFFF99"/>
          <w:rtl/>
        </w:rPr>
        <w:t xml:space="preserve"> שקלים חדשים ומעלה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יקראו לגביו את הוראות סעיף קטן (א)(2) כך שבכל מקום, במקום "</w:t>
      </w:r>
      <w:r w:rsidRPr="00B84DB8">
        <w:rPr>
          <w:rStyle w:val="default"/>
          <w:rFonts w:cs="FrankRuehl" w:hint="cs"/>
          <w:strike/>
          <w:vanish/>
          <w:sz w:val="22"/>
          <w:szCs w:val="22"/>
          <w:shd w:val="clear" w:color="auto" w:fill="FFFF99"/>
          <w:rtl/>
        </w:rPr>
        <w:t>3,560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3,580</w:t>
      </w:r>
      <w:r w:rsidRPr="00B84DB8">
        <w:rPr>
          <w:rStyle w:val="default"/>
          <w:rFonts w:cs="FrankRuehl" w:hint="cs"/>
          <w:vanish/>
          <w:sz w:val="22"/>
          <w:szCs w:val="22"/>
          <w:shd w:val="clear" w:color="auto" w:fill="FFFF99"/>
          <w:rtl/>
        </w:rPr>
        <w:t xml:space="preserve"> שקלים חדשים" או "</w:t>
      </w:r>
      <w:r w:rsidRPr="00B84DB8">
        <w:rPr>
          <w:rStyle w:val="default"/>
          <w:rFonts w:cs="FrankRuehl" w:hint="cs"/>
          <w:strike/>
          <w:vanish/>
          <w:sz w:val="22"/>
          <w:szCs w:val="22"/>
          <w:shd w:val="clear" w:color="auto" w:fill="FFFF99"/>
          <w:rtl/>
        </w:rPr>
        <w:t>7,460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7,510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7,460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7,510</w:t>
      </w:r>
      <w:r w:rsidRPr="00B84DB8">
        <w:rPr>
          <w:rStyle w:val="default"/>
          <w:rFonts w:cs="FrankRuehl" w:hint="cs"/>
          <w:vanish/>
          <w:sz w:val="22"/>
          <w:szCs w:val="22"/>
          <w:shd w:val="clear" w:color="auto" w:fill="FFFF99"/>
          <w:rtl/>
        </w:rPr>
        <w:t xml:space="preserve"> שקלים חדשים בהפחתת הכנסתו הנוספת הממוצעת" ובמקום "480 שקלים חדשים" יבוא "120 שקלים חדשים בתוספת 15.5% של הסכום הקובע", ואולם אם הסכום הקובע הוא אפס או נמוך מאפס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יהיה סכום המענק לגביו אפס; לגביין זה, "הסכום הקובע"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ההפרש החיובי שבין הסכום המתקבל מהפחתת הסך של </w:t>
      </w:r>
      <w:r w:rsidRPr="00B84DB8">
        <w:rPr>
          <w:rStyle w:val="default"/>
          <w:rFonts w:cs="FrankRuehl" w:hint="cs"/>
          <w:strike/>
          <w:vanish/>
          <w:sz w:val="22"/>
          <w:szCs w:val="22"/>
          <w:shd w:val="clear" w:color="auto" w:fill="FFFF99"/>
          <w:rtl/>
        </w:rPr>
        <w:t>1,260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1,270</w:t>
      </w:r>
      <w:r w:rsidRPr="00B84DB8">
        <w:rPr>
          <w:rStyle w:val="default"/>
          <w:rFonts w:cs="FrankRuehl" w:hint="cs"/>
          <w:vanish/>
          <w:sz w:val="22"/>
          <w:szCs w:val="22"/>
          <w:shd w:val="clear" w:color="auto" w:fill="FFFF99"/>
          <w:rtl/>
        </w:rPr>
        <w:t xml:space="preserve"> שקלים חדשים מ-</w:t>
      </w:r>
      <w:r w:rsidRPr="00B84DB8">
        <w:rPr>
          <w:rStyle w:val="default"/>
          <w:rFonts w:cs="FrankRuehl" w:hint="cs"/>
          <w:strike/>
          <w:vanish/>
          <w:sz w:val="22"/>
          <w:szCs w:val="22"/>
          <w:shd w:val="clear" w:color="auto" w:fill="FFFF99"/>
          <w:rtl/>
        </w:rPr>
        <w:t>7,460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7,510</w:t>
      </w:r>
      <w:r w:rsidRPr="00B84DB8">
        <w:rPr>
          <w:rStyle w:val="default"/>
          <w:rFonts w:cs="FrankRuehl" w:hint="cs"/>
          <w:vanish/>
          <w:sz w:val="22"/>
          <w:szCs w:val="22"/>
          <w:shd w:val="clear" w:color="auto" w:fill="FFFF99"/>
          <w:rtl/>
        </w:rPr>
        <w:t xml:space="preserve"> שקלים חדשים לבין הכנסתו הנוספת הממוצעת.</w:t>
      </w:r>
    </w:p>
    <w:p w:rsidR="00935978" w:rsidRPr="00B84DB8" w:rsidRDefault="00935978" w:rsidP="00441C68">
      <w:pPr>
        <w:pStyle w:val="P00"/>
        <w:spacing w:before="0"/>
        <w:ind w:left="0"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ab/>
        <w:t>(ג)</w:t>
      </w:r>
      <w:r w:rsidRPr="00B84DB8">
        <w:rPr>
          <w:rStyle w:val="default"/>
          <w:rFonts w:cs="FrankRuehl" w:hint="cs"/>
          <w:vanish/>
          <w:sz w:val="22"/>
          <w:szCs w:val="22"/>
          <w:shd w:val="clear" w:color="auto" w:fill="FFFF99"/>
          <w:rtl/>
        </w:rPr>
        <w:tab/>
        <w:t>על אף האמור בסעיפים קטנים (א) ו-(ב) וסעיף 6, נקבע לעובד שהוא הורה יחיד כאמור בסעיף קטן (א), שכר מינימום מותאם, יקראו לגביו את הוראות סעיפים קטנים (א) ו-(ב), ביחס לתקופה שנקבע לגביו שכר כאמור, כך שבכל מקום, במקום "</w:t>
      </w:r>
      <w:r w:rsidRPr="00B84DB8">
        <w:rPr>
          <w:rStyle w:val="default"/>
          <w:rFonts w:cs="FrankRuehl" w:hint="cs"/>
          <w:strike/>
          <w:vanish/>
          <w:sz w:val="22"/>
          <w:szCs w:val="22"/>
          <w:shd w:val="clear" w:color="auto" w:fill="FFFF99"/>
          <w:rtl/>
        </w:rPr>
        <w:t>1,260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1,270</w:t>
      </w:r>
      <w:r w:rsidRPr="00B84DB8">
        <w:rPr>
          <w:rStyle w:val="default"/>
          <w:rFonts w:cs="FrankRuehl" w:hint="cs"/>
          <w:vanish/>
          <w:sz w:val="22"/>
          <w:szCs w:val="22"/>
          <w:shd w:val="clear" w:color="auto" w:fill="FFFF99"/>
          <w:rtl/>
        </w:rPr>
        <w:t xml:space="preserve"> שקלים חדשים" ו"</w:t>
      </w:r>
      <w:r w:rsidRPr="00B84DB8">
        <w:rPr>
          <w:rStyle w:val="default"/>
          <w:rFonts w:cs="FrankRuehl" w:hint="cs"/>
          <w:strike/>
          <w:vanish/>
          <w:sz w:val="22"/>
          <w:szCs w:val="22"/>
          <w:shd w:val="clear" w:color="auto" w:fill="FFFF99"/>
          <w:rtl/>
        </w:rPr>
        <w:t>3,560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3,580</w:t>
      </w:r>
      <w:r w:rsidRPr="00B84DB8">
        <w:rPr>
          <w:rStyle w:val="default"/>
          <w:rFonts w:cs="FrankRuehl" w:hint="cs"/>
          <w:vanish/>
          <w:sz w:val="22"/>
          <w:szCs w:val="22"/>
          <w:shd w:val="clear" w:color="auto" w:fill="FFFF99"/>
          <w:rtl/>
        </w:rPr>
        <w:t xml:space="preserve"> שקלים חדשים" יבוא סכום כאמור כשהוא מוכפל במקדם, במקום "</w:t>
      </w:r>
      <w:r w:rsidRPr="00B84DB8">
        <w:rPr>
          <w:rStyle w:val="default"/>
          <w:rFonts w:cs="FrankRuehl" w:hint="cs"/>
          <w:strike/>
          <w:vanish/>
          <w:sz w:val="22"/>
          <w:szCs w:val="22"/>
          <w:shd w:val="clear" w:color="auto" w:fill="FFFF99"/>
          <w:rtl/>
        </w:rPr>
        <w:t>3,120</w:t>
      </w:r>
      <w:r w:rsidR="00441C68" w:rsidRPr="00B84DB8">
        <w:rPr>
          <w:rStyle w:val="default"/>
          <w:rFonts w:cs="FrankRuehl" w:hint="cs"/>
          <w:vanish/>
          <w:sz w:val="22"/>
          <w:szCs w:val="22"/>
          <w:shd w:val="clear" w:color="auto" w:fill="FFFF99"/>
          <w:rtl/>
        </w:rPr>
        <w:t xml:space="preserve"> </w:t>
      </w:r>
      <w:r w:rsidR="00441C68" w:rsidRPr="00B84DB8">
        <w:rPr>
          <w:rStyle w:val="default"/>
          <w:rFonts w:cs="FrankRuehl" w:hint="cs"/>
          <w:vanish/>
          <w:sz w:val="22"/>
          <w:szCs w:val="22"/>
          <w:u w:val="single"/>
          <w:shd w:val="clear" w:color="auto" w:fill="FFFF99"/>
          <w:rtl/>
        </w:rPr>
        <w:t>3,140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6,680</w:t>
      </w:r>
      <w:r w:rsidR="00441C68" w:rsidRPr="00B84DB8">
        <w:rPr>
          <w:rStyle w:val="default"/>
          <w:rFonts w:cs="FrankRuehl" w:hint="cs"/>
          <w:vanish/>
          <w:sz w:val="22"/>
          <w:szCs w:val="22"/>
          <w:shd w:val="clear" w:color="auto" w:fill="FFFF99"/>
          <w:rtl/>
        </w:rPr>
        <w:t xml:space="preserve"> </w:t>
      </w:r>
      <w:r w:rsidR="00441C68" w:rsidRPr="00B84DB8">
        <w:rPr>
          <w:rStyle w:val="default"/>
          <w:rFonts w:cs="FrankRuehl" w:hint="cs"/>
          <w:vanish/>
          <w:sz w:val="22"/>
          <w:szCs w:val="22"/>
          <w:u w:val="single"/>
          <w:shd w:val="clear" w:color="auto" w:fill="FFFF99"/>
          <w:rtl/>
        </w:rPr>
        <w:t>6,730</w:t>
      </w:r>
      <w:r w:rsidRPr="00B84DB8">
        <w:rPr>
          <w:rStyle w:val="default"/>
          <w:rFonts w:cs="FrankRuehl" w:hint="cs"/>
          <w:vanish/>
          <w:sz w:val="22"/>
          <w:szCs w:val="22"/>
          <w:shd w:val="clear" w:color="auto" w:fill="FFFF99"/>
          <w:rtl/>
        </w:rPr>
        <w:t xml:space="preserve"> שקלים חדשים בניכוי המכפלה של </w:t>
      </w:r>
      <w:r w:rsidRPr="00B84DB8">
        <w:rPr>
          <w:rStyle w:val="default"/>
          <w:rFonts w:cs="FrankRuehl" w:hint="cs"/>
          <w:strike/>
          <w:vanish/>
          <w:sz w:val="22"/>
          <w:szCs w:val="22"/>
          <w:shd w:val="clear" w:color="auto" w:fill="FFFF99"/>
          <w:rtl/>
        </w:rPr>
        <w:t>3,560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3,580</w:t>
      </w:r>
      <w:r w:rsidRPr="00B84DB8">
        <w:rPr>
          <w:rStyle w:val="default"/>
          <w:rFonts w:cs="FrankRuehl" w:hint="cs"/>
          <w:vanish/>
          <w:sz w:val="22"/>
          <w:szCs w:val="22"/>
          <w:shd w:val="clear" w:color="auto" w:fill="FFFF99"/>
          <w:rtl/>
        </w:rPr>
        <w:t xml:space="preserve"> במקדם" ובמקום "</w:t>
      </w:r>
      <w:r w:rsidRPr="00B84DB8">
        <w:rPr>
          <w:rStyle w:val="default"/>
          <w:rFonts w:cs="FrankRuehl" w:hint="cs"/>
          <w:strike/>
          <w:vanish/>
          <w:sz w:val="22"/>
          <w:szCs w:val="22"/>
          <w:shd w:val="clear" w:color="auto" w:fill="FFFF99"/>
          <w:rtl/>
        </w:rPr>
        <w:t>3,904.33</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w:t>
      </w:r>
      <w:r w:rsidR="00441C68" w:rsidRPr="00B84DB8">
        <w:rPr>
          <w:rStyle w:val="default"/>
          <w:rFonts w:cs="FrankRuehl" w:hint="cs"/>
          <w:vanish/>
          <w:sz w:val="22"/>
          <w:szCs w:val="22"/>
          <w:u w:val="single"/>
          <w:shd w:val="clear" w:color="auto" w:fill="FFFF99"/>
          <w:rtl/>
        </w:rPr>
        <w:t>930</w:t>
      </w:r>
      <w:r w:rsidRPr="00B84DB8">
        <w:rPr>
          <w:rStyle w:val="default"/>
          <w:rFonts w:cs="FrankRuehl" w:hint="cs"/>
          <w:vanish/>
          <w:sz w:val="22"/>
          <w:szCs w:val="22"/>
          <w:shd w:val="clear" w:color="auto" w:fill="FFFF99"/>
          <w:rtl/>
        </w:rPr>
        <w:t xml:space="preserve"> שקלים חדשים" יבוא "</w:t>
      </w:r>
      <w:r w:rsidRPr="00B84DB8">
        <w:rPr>
          <w:rStyle w:val="default"/>
          <w:rFonts w:cs="FrankRuehl" w:hint="cs"/>
          <w:strike/>
          <w:vanish/>
          <w:sz w:val="22"/>
          <w:szCs w:val="22"/>
          <w:shd w:val="clear" w:color="auto" w:fill="FFFF99"/>
          <w:rtl/>
        </w:rPr>
        <w:t>7,460</w:t>
      </w:r>
      <w:r w:rsidR="00441C68" w:rsidRPr="00B84DB8">
        <w:rPr>
          <w:rStyle w:val="default"/>
          <w:rFonts w:cs="FrankRuehl" w:hint="cs"/>
          <w:vanish/>
          <w:sz w:val="22"/>
          <w:szCs w:val="22"/>
          <w:shd w:val="clear" w:color="auto" w:fill="FFFF99"/>
          <w:rtl/>
        </w:rPr>
        <w:t xml:space="preserve"> </w:t>
      </w:r>
      <w:r w:rsidR="00441C68" w:rsidRPr="00B84DB8">
        <w:rPr>
          <w:rStyle w:val="default"/>
          <w:rFonts w:cs="FrankRuehl" w:hint="cs"/>
          <w:vanish/>
          <w:sz w:val="22"/>
          <w:szCs w:val="22"/>
          <w:u w:val="single"/>
          <w:shd w:val="clear" w:color="auto" w:fill="FFFF99"/>
          <w:rtl/>
        </w:rPr>
        <w:t>7,510</w:t>
      </w:r>
      <w:r w:rsidRPr="00B84DB8">
        <w:rPr>
          <w:rStyle w:val="default"/>
          <w:rFonts w:cs="FrankRuehl" w:hint="cs"/>
          <w:vanish/>
          <w:sz w:val="22"/>
          <w:szCs w:val="22"/>
          <w:shd w:val="clear" w:color="auto" w:fill="FFFF99"/>
          <w:rtl/>
        </w:rPr>
        <w:t xml:space="preserve"> שקלים חדשים בניכוי המכפלה של </w:t>
      </w:r>
      <w:r w:rsidRPr="00B84DB8">
        <w:rPr>
          <w:rStyle w:val="default"/>
          <w:rFonts w:cs="FrankRuehl" w:hint="cs"/>
          <w:strike/>
          <w:vanish/>
          <w:sz w:val="22"/>
          <w:szCs w:val="22"/>
          <w:shd w:val="clear" w:color="auto" w:fill="FFFF99"/>
          <w:rtl/>
        </w:rPr>
        <w:t>3,560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3,580</w:t>
      </w:r>
      <w:r w:rsidRPr="00B84DB8">
        <w:rPr>
          <w:rStyle w:val="default"/>
          <w:rFonts w:cs="FrankRuehl" w:hint="cs"/>
          <w:vanish/>
          <w:sz w:val="22"/>
          <w:szCs w:val="22"/>
          <w:shd w:val="clear" w:color="auto" w:fill="FFFF99"/>
          <w:rtl/>
        </w:rPr>
        <w:t xml:space="preserve"> במקדם"; בסעיף קטן זה, "שכר מינימום מותאם" ו"מקדם"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כהגדרתם בסעיף 6(ב).</w:t>
      </w:r>
    </w:p>
    <w:p w:rsidR="00AA4569" w:rsidRPr="00B84DB8" w:rsidRDefault="00AA4569" w:rsidP="00AA4569">
      <w:pPr>
        <w:pStyle w:val="P00"/>
        <w:spacing w:before="0"/>
        <w:ind w:left="0" w:right="1134"/>
        <w:rPr>
          <w:rStyle w:val="default"/>
          <w:rFonts w:ascii="FrankRuehl" w:hAnsi="FrankRuehl" w:cs="FrankRuehl"/>
          <w:vanish/>
          <w:szCs w:val="20"/>
          <w:shd w:val="clear" w:color="auto" w:fill="FFFF99"/>
          <w:rtl/>
        </w:rPr>
      </w:pPr>
    </w:p>
    <w:p w:rsidR="00AA4569" w:rsidRPr="00B84DB8" w:rsidRDefault="00AA4569" w:rsidP="00AA4569">
      <w:pPr>
        <w:pStyle w:val="P00"/>
        <w:spacing w:before="0"/>
        <w:ind w:left="0" w:right="1134"/>
        <w:rPr>
          <w:rStyle w:val="default"/>
          <w:rFonts w:ascii="FrankRuehl" w:hAnsi="FrankRuehl" w:cs="FrankRuehl" w:hint="cs"/>
          <w:vanish/>
          <w:color w:val="FF0000"/>
          <w:szCs w:val="20"/>
          <w:shd w:val="clear" w:color="auto" w:fill="FFFF99"/>
          <w:rtl/>
        </w:rPr>
      </w:pPr>
      <w:r w:rsidRPr="00B84DB8">
        <w:rPr>
          <w:rStyle w:val="default"/>
          <w:rFonts w:ascii="FrankRuehl" w:hAnsi="FrankRuehl" w:cs="FrankRuehl" w:hint="cs"/>
          <w:vanish/>
          <w:color w:val="FF0000"/>
          <w:szCs w:val="20"/>
          <w:shd w:val="clear" w:color="auto" w:fill="FFFF99"/>
          <w:rtl/>
        </w:rPr>
        <w:t>מיום 1.1.2019 עד יום 31.12.2020</w:t>
      </w:r>
      <w:r w:rsidR="00592D5B" w:rsidRPr="00B84DB8">
        <w:rPr>
          <w:rStyle w:val="default"/>
          <w:rFonts w:ascii="FrankRuehl" w:hAnsi="FrankRuehl" w:cs="FrankRuehl" w:hint="cs"/>
          <w:vanish/>
          <w:szCs w:val="20"/>
          <w:shd w:val="clear" w:color="auto" w:fill="FFFF99"/>
          <w:rtl/>
        </w:rPr>
        <w:t xml:space="preserve"> (לאור פיזור הכנסת ה-23 עד יום 6.7.2021)</w:t>
      </w:r>
    </w:p>
    <w:p w:rsidR="00AA4569" w:rsidRPr="00B84DB8" w:rsidRDefault="00AA4569" w:rsidP="00AA4569">
      <w:pPr>
        <w:pStyle w:val="P00"/>
        <w:spacing w:before="0"/>
        <w:ind w:left="0" w:right="1134"/>
        <w:rPr>
          <w:rStyle w:val="default"/>
          <w:rFonts w:cs="FrankRuehl" w:hint="cs"/>
          <w:vanish/>
          <w:szCs w:val="20"/>
          <w:shd w:val="clear" w:color="auto" w:fill="FFFF99"/>
          <w:rtl/>
          <w:lang w:eastAsia="en-US"/>
        </w:rPr>
      </w:pPr>
      <w:r w:rsidRPr="00B84DB8">
        <w:rPr>
          <w:rStyle w:val="default"/>
          <w:rFonts w:cs="FrankRuehl" w:hint="cs"/>
          <w:b/>
          <w:bCs/>
          <w:vanish/>
          <w:szCs w:val="20"/>
          <w:shd w:val="clear" w:color="auto" w:fill="FFFF99"/>
          <w:rtl/>
          <w:lang w:eastAsia="en-US"/>
        </w:rPr>
        <w:t>תיקון מס' 11 הוראת שעה</w:t>
      </w:r>
    </w:p>
    <w:p w:rsidR="00AA4569" w:rsidRPr="00B84DB8" w:rsidRDefault="00AA4569" w:rsidP="00AA4569">
      <w:pPr>
        <w:pStyle w:val="P00"/>
        <w:spacing w:before="0"/>
        <w:ind w:left="0" w:right="1134"/>
        <w:rPr>
          <w:rStyle w:val="default"/>
          <w:rFonts w:ascii="FrankRuehl" w:hAnsi="FrankRuehl" w:cs="FrankRuehl"/>
          <w:vanish/>
          <w:szCs w:val="20"/>
          <w:shd w:val="clear" w:color="auto" w:fill="FFFF99"/>
          <w:rtl/>
        </w:rPr>
      </w:pPr>
      <w:hyperlink r:id="rId152" w:history="1">
        <w:r w:rsidRPr="00B84DB8">
          <w:rPr>
            <w:rStyle w:val="Hyperlink"/>
            <w:rFonts w:ascii="FrankRuehl" w:hAnsi="FrankRuehl" w:cs="FrankRuehl"/>
            <w:vanish/>
            <w:szCs w:val="20"/>
            <w:shd w:val="clear" w:color="auto" w:fill="FFFF99"/>
            <w:rtl/>
          </w:rPr>
          <w:t>ס"ח תשע"ח מס' 2713</w:t>
        </w:r>
      </w:hyperlink>
      <w:r w:rsidRPr="00B84DB8">
        <w:rPr>
          <w:rStyle w:val="default"/>
          <w:rFonts w:ascii="FrankRuehl" w:hAnsi="FrankRuehl" w:cs="FrankRuehl"/>
          <w:vanish/>
          <w:szCs w:val="20"/>
          <w:shd w:val="clear" w:color="auto" w:fill="FFFF99"/>
          <w:rtl/>
        </w:rPr>
        <w:t xml:space="preserve"> מיום 22.3.2018 עמ' 51</w:t>
      </w:r>
      <w:r w:rsidRPr="00B84DB8">
        <w:rPr>
          <w:rStyle w:val="default"/>
          <w:rFonts w:ascii="FrankRuehl" w:hAnsi="FrankRuehl" w:cs="FrankRuehl" w:hint="cs"/>
          <w:vanish/>
          <w:szCs w:val="20"/>
          <w:shd w:val="clear" w:color="auto" w:fill="FFFF99"/>
          <w:rtl/>
        </w:rPr>
        <w:t>7</w:t>
      </w:r>
      <w:r w:rsidRPr="00B84DB8">
        <w:rPr>
          <w:rStyle w:val="default"/>
          <w:rFonts w:ascii="FrankRuehl" w:hAnsi="FrankRuehl" w:cs="FrankRuehl"/>
          <w:vanish/>
          <w:szCs w:val="20"/>
          <w:shd w:val="clear" w:color="auto" w:fill="FFFF99"/>
          <w:rtl/>
        </w:rPr>
        <w:t xml:space="preserve"> (</w:t>
      </w:r>
      <w:hyperlink r:id="rId153" w:history="1">
        <w:r w:rsidRPr="00B84DB8">
          <w:rPr>
            <w:rStyle w:val="Hyperlink"/>
            <w:rFonts w:ascii="FrankRuehl" w:hAnsi="FrankRuehl" w:cs="FrankRuehl"/>
            <w:vanish/>
            <w:szCs w:val="20"/>
            <w:shd w:val="clear" w:color="auto" w:fill="FFFF99"/>
            <w:rtl/>
          </w:rPr>
          <w:t>ה"ח 1196</w:t>
        </w:r>
      </w:hyperlink>
      <w:r w:rsidRPr="00B84DB8">
        <w:rPr>
          <w:rStyle w:val="default"/>
          <w:rFonts w:ascii="FrankRuehl" w:hAnsi="FrankRuehl" w:cs="FrankRuehl"/>
          <w:vanish/>
          <w:szCs w:val="20"/>
          <w:shd w:val="clear" w:color="auto" w:fill="FFFF99"/>
          <w:rtl/>
        </w:rPr>
        <w:t>)</w:t>
      </w:r>
    </w:p>
    <w:p w:rsidR="00AA4569" w:rsidRPr="00AA4569" w:rsidRDefault="00AA4569" w:rsidP="00AA4569">
      <w:pPr>
        <w:pStyle w:val="P00"/>
        <w:ind w:left="0" w:right="1134"/>
        <w:rPr>
          <w:rStyle w:val="default"/>
          <w:rFonts w:cs="FrankRuehl" w:hint="cs"/>
          <w:sz w:val="2"/>
          <w:szCs w:val="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על אף האמור </w:t>
      </w:r>
      <w:r w:rsidRPr="00B84DB8">
        <w:rPr>
          <w:rStyle w:val="default"/>
          <w:rFonts w:cs="FrankRuehl" w:hint="cs"/>
          <w:strike/>
          <w:vanish/>
          <w:sz w:val="22"/>
          <w:szCs w:val="22"/>
          <w:shd w:val="clear" w:color="auto" w:fill="FFFF99"/>
          <w:rtl/>
        </w:rPr>
        <w:t>בסעיף 2</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בסעיפים 2 ו-6א</w:t>
      </w:r>
      <w:r w:rsidRPr="00B84DB8">
        <w:rPr>
          <w:rStyle w:val="default"/>
          <w:rFonts w:cs="FrankRuehl" w:hint="cs"/>
          <w:vanish/>
          <w:sz w:val="22"/>
          <w:szCs w:val="22"/>
          <w:shd w:val="clear" w:color="auto" w:fill="FFFF99"/>
          <w:rtl/>
        </w:rPr>
        <w:t xml:space="preserve">, עובד שהוא הורה לילד אחד או יותר הנמצאים אצלו ושכלכלתם עליו, החי בנפרד מההורה השני ואין לו בן זוג לרבות אדם אחר הידוע בציבור כבן זוגו (בסעיף זה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הורה יחיד), והכנסתו החודשית הממוצעת באותה שנת מס היא כמפורט בפסקאות שלהלן, לפי העניין, יהיה זכאי, בכפוף להוראות סעיפים 3 ו-7, למענק בעד כל חודש עבודה בפועל בשנת המס שלא קיבל בו הכנסת עבודה מאת קרובו, בסכומים המפורטים באותן פסקאות:</w:t>
      </w:r>
      <w:bookmarkEnd w:id="45"/>
    </w:p>
    <w:p w:rsidR="00E46BE2" w:rsidRPr="00C13C43" w:rsidRDefault="00E46BE2" w:rsidP="00327005">
      <w:pPr>
        <w:pStyle w:val="P00"/>
        <w:spacing w:before="72"/>
        <w:ind w:left="0" w:right="1134"/>
        <w:rPr>
          <w:rStyle w:val="default"/>
          <w:rFonts w:cs="FrankRuehl" w:hint="cs"/>
          <w:rtl/>
        </w:rPr>
      </w:pPr>
      <w:bookmarkStart w:id="46" w:name="Seif32"/>
      <w:bookmarkEnd w:id="46"/>
      <w:r w:rsidRPr="00C13C43">
        <w:rPr>
          <w:rFonts w:cs="Miriam"/>
          <w:lang w:val="he-IL"/>
        </w:rPr>
        <w:pict>
          <v:rect id="_x0000_s2587" style="position:absolute;left:0;text-align:left;margin-left:464.35pt;margin-top:7.1pt;width:75.05pt;height:68.05pt;z-index:251677184" o:allowincell="f" filled="f" stroked="f" strokecolor="lime" strokeweight=".25pt">
            <v:textbox style="mso-next-textbox:#_x0000_s2587" inset="0,0,0,0">
              <w:txbxContent>
                <w:p w:rsidR="00935978" w:rsidRDefault="00935978" w:rsidP="00E46BE2">
                  <w:pPr>
                    <w:spacing w:line="160" w:lineRule="exact"/>
                    <w:rPr>
                      <w:rFonts w:cs="Miriam" w:hint="cs"/>
                      <w:sz w:val="18"/>
                      <w:szCs w:val="18"/>
                      <w:rtl/>
                    </w:rPr>
                  </w:pPr>
                  <w:r>
                    <w:rPr>
                      <w:rFonts w:cs="Miriam" w:hint="cs"/>
                      <w:sz w:val="18"/>
                      <w:szCs w:val="18"/>
                      <w:rtl/>
                    </w:rPr>
                    <w:t>עובד שקיבל גמלה או תשלום להורה עצמאי</w:t>
                  </w:r>
                </w:p>
                <w:p w:rsidR="00935978" w:rsidRDefault="00935978" w:rsidP="00E46BE2">
                  <w:pPr>
                    <w:spacing w:line="160" w:lineRule="exact"/>
                    <w:rPr>
                      <w:rFonts w:cs="Miriam"/>
                      <w:noProof/>
                      <w:sz w:val="18"/>
                      <w:szCs w:val="18"/>
                      <w:rtl/>
                    </w:rPr>
                  </w:pPr>
                  <w:r>
                    <w:rPr>
                      <w:rFonts w:cs="Miriam" w:hint="cs"/>
                      <w:noProof/>
                      <w:sz w:val="18"/>
                      <w:szCs w:val="18"/>
                      <w:rtl/>
                    </w:rPr>
                    <w:t>(תיקון מס' 10) תשע"ו-2016</w:t>
                  </w:r>
                </w:p>
                <w:p w:rsidR="00153707" w:rsidRDefault="00153707" w:rsidP="00E46BE2">
                  <w:pPr>
                    <w:spacing w:line="160" w:lineRule="exact"/>
                    <w:rPr>
                      <w:rFonts w:cs="Miriam"/>
                      <w:noProof/>
                      <w:sz w:val="18"/>
                      <w:szCs w:val="18"/>
                      <w:rtl/>
                    </w:rPr>
                  </w:pPr>
                  <w:r>
                    <w:rPr>
                      <w:rFonts w:cs="Miriam" w:hint="cs"/>
                      <w:noProof/>
                      <w:sz w:val="18"/>
                      <w:szCs w:val="18"/>
                      <w:rtl/>
                    </w:rPr>
                    <w:t>(תיקון מס' 12) תשע"ט-2018</w:t>
                  </w:r>
                </w:p>
                <w:p w:rsidR="00E02194" w:rsidRDefault="00E02194" w:rsidP="00E46BE2">
                  <w:pPr>
                    <w:spacing w:line="160" w:lineRule="exact"/>
                    <w:rPr>
                      <w:rFonts w:cs="Miriam" w:hint="cs"/>
                      <w:noProof/>
                      <w:sz w:val="18"/>
                      <w:szCs w:val="18"/>
                      <w:rtl/>
                    </w:rPr>
                  </w:pPr>
                  <w:r>
                    <w:rPr>
                      <w:rFonts w:cs="Miriam" w:hint="cs"/>
                      <w:noProof/>
                      <w:sz w:val="18"/>
                      <w:szCs w:val="18"/>
                      <w:rtl/>
                    </w:rPr>
                    <w:t>(תיקון מס' 16) תשפ"ב-2021</w:t>
                  </w:r>
                </w:p>
              </w:txbxContent>
            </v:textbox>
            <w10:anchorlock/>
          </v:rect>
        </w:pict>
      </w:r>
      <w:r w:rsidRPr="00C13C43">
        <w:rPr>
          <w:rStyle w:val="big-number"/>
          <w:rFonts w:cs="Miriam" w:hint="cs"/>
          <w:rtl/>
        </w:rPr>
        <w:t>6</w:t>
      </w:r>
      <w:r w:rsidRPr="00C13C43">
        <w:rPr>
          <w:rStyle w:val="big-number"/>
          <w:rFonts w:cs="FrankRuehl" w:hint="cs"/>
          <w:sz w:val="26"/>
          <w:szCs w:val="26"/>
          <w:rtl/>
        </w:rPr>
        <w:t>ג</w:t>
      </w:r>
      <w:r w:rsidRPr="00C13C43">
        <w:rPr>
          <w:rStyle w:val="big-number"/>
          <w:rFonts w:cs="FrankRuehl"/>
          <w:sz w:val="26"/>
          <w:szCs w:val="26"/>
          <w:rtl/>
        </w:rPr>
        <w:t>.</w:t>
      </w:r>
      <w:r w:rsidRPr="00C13C43">
        <w:rPr>
          <w:rStyle w:val="big-number"/>
          <w:rFonts w:cs="FrankRuehl"/>
          <w:sz w:val="26"/>
          <w:szCs w:val="26"/>
          <w:rtl/>
        </w:rPr>
        <w:tab/>
      </w:r>
      <w:r w:rsidRPr="00C13C43">
        <w:rPr>
          <w:rStyle w:val="default"/>
          <w:rFonts w:cs="FrankRuehl" w:hint="cs"/>
          <w:rtl/>
        </w:rPr>
        <w:t>(א)</w:t>
      </w:r>
      <w:r w:rsidRPr="00C13C43">
        <w:rPr>
          <w:rStyle w:val="default"/>
          <w:rFonts w:cs="FrankRuehl" w:hint="cs"/>
          <w:rtl/>
        </w:rPr>
        <w:tab/>
      </w:r>
      <w:r w:rsidR="00327005" w:rsidRPr="00C13C43">
        <w:rPr>
          <w:rStyle w:val="default"/>
          <w:rFonts w:cs="FrankRuehl" w:hint="cs"/>
          <w:rtl/>
        </w:rPr>
        <w:t>עובד שקיבל גמלה או תשלום להורה עצמאי, בעד חודש מסוים בשנות המס 2017</w:t>
      </w:r>
      <w:r w:rsidR="00153707">
        <w:rPr>
          <w:rStyle w:val="default"/>
          <w:rFonts w:cs="FrankRuehl" w:hint="cs"/>
          <w:rtl/>
        </w:rPr>
        <w:t xml:space="preserve"> עד 202</w:t>
      </w:r>
      <w:r w:rsidR="00E02194">
        <w:rPr>
          <w:rStyle w:val="default"/>
          <w:rFonts w:cs="FrankRuehl" w:hint="cs"/>
          <w:rtl/>
        </w:rPr>
        <w:t>2</w:t>
      </w:r>
      <w:r w:rsidR="00327005" w:rsidRPr="00C13C43">
        <w:rPr>
          <w:rStyle w:val="default"/>
          <w:rFonts w:cs="FrankRuehl" w:hint="cs"/>
          <w:rtl/>
        </w:rPr>
        <w:t>, ינוכה מסכום המענק שהוא זכאי לו בהתאם להוראות חוק זה, בעד אותו חודש, סכום השווה להפרש שבין הגמלה או התשלום שהשתלמו לו בעד אותו חודש לפי הוראות חוק הבטחת הכנסה (הוראת שעה ותיקוני חקיקה), התשע"ו-2016</w:t>
      </w:r>
      <w:r w:rsidR="00E02194">
        <w:rPr>
          <w:rStyle w:val="default"/>
          <w:rFonts w:cs="FrankRuehl" w:hint="cs"/>
          <w:rtl/>
        </w:rPr>
        <w:t xml:space="preserve"> </w:t>
      </w:r>
      <w:r w:rsidR="00E02194" w:rsidRPr="00E02194">
        <w:rPr>
          <w:rStyle w:val="default"/>
          <w:rFonts w:cs="FrankRuehl" w:hint="cs"/>
          <w:rtl/>
        </w:rPr>
        <w:t>או לפי הוראות סעיפים 12(א)(2), 12א(א)(2) ו-12ב(א)(2) לחוק הבטחת הכנסה כנוסחם בחוק ההתייעלות הכלכלית (תיקוני חקיקה להשגת יעדי התקציב לשנות התקציב 2021 ו-2022), התשפ"ב-2021, לפי העניין</w:t>
      </w:r>
      <w:r w:rsidR="00327005" w:rsidRPr="00C13C43">
        <w:rPr>
          <w:rStyle w:val="default"/>
          <w:rFonts w:cs="FrankRuehl" w:hint="cs"/>
          <w:rtl/>
        </w:rPr>
        <w:t>, ובין הגמלה או התשלום שהיו משתלמים לו לולא החוק האמור, ולא יותר מגובה המענק שהוא זכאי לו בעד אותו חודש.</w:t>
      </w:r>
    </w:p>
    <w:p w:rsidR="00327005" w:rsidRPr="00C13C43" w:rsidRDefault="00327005" w:rsidP="00327005">
      <w:pPr>
        <w:pStyle w:val="P00"/>
        <w:spacing w:before="72"/>
        <w:ind w:left="0" w:right="1134"/>
        <w:rPr>
          <w:rStyle w:val="default"/>
          <w:rFonts w:cs="FrankRuehl" w:hint="cs"/>
          <w:rtl/>
        </w:rPr>
      </w:pPr>
      <w:r w:rsidRPr="00C13C43">
        <w:rPr>
          <w:rStyle w:val="default"/>
          <w:rFonts w:cs="FrankRuehl" w:hint="cs"/>
          <w:rtl/>
        </w:rPr>
        <w:tab/>
        <w:t>(ב)</w:t>
      </w:r>
      <w:r w:rsidRPr="00C13C43">
        <w:rPr>
          <w:rStyle w:val="default"/>
          <w:rFonts w:cs="FrankRuehl" w:hint="cs"/>
          <w:rtl/>
        </w:rPr>
        <w:tab/>
        <w:t xml:space="preserve">בסעיף זה </w:t>
      </w:r>
      <w:r w:rsidRPr="00C13C43">
        <w:rPr>
          <w:rStyle w:val="default"/>
          <w:rFonts w:cs="FrankRuehl"/>
          <w:rtl/>
        </w:rPr>
        <w:t>–</w:t>
      </w:r>
    </w:p>
    <w:p w:rsidR="00327005" w:rsidRPr="00C13C43" w:rsidRDefault="00327005" w:rsidP="00327005">
      <w:pPr>
        <w:pStyle w:val="P00"/>
        <w:spacing w:before="72"/>
        <w:ind w:left="0" w:right="1134"/>
        <w:rPr>
          <w:rStyle w:val="default"/>
          <w:rFonts w:cs="FrankRuehl" w:hint="cs"/>
          <w:rtl/>
        </w:rPr>
      </w:pPr>
      <w:r w:rsidRPr="00C13C43">
        <w:rPr>
          <w:rStyle w:val="default"/>
          <w:rFonts w:cs="FrankRuehl" w:hint="cs"/>
          <w:rtl/>
        </w:rPr>
        <w:tab/>
        <w:t xml:space="preserve">"גמלה או תשלום להורה עצמאי" </w:t>
      </w:r>
      <w:r w:rsidRPr="00C13C43">
        <w:rPr>
          <w:rStyle w:val="default"/>
          <w:rFonts w:cs="FrankRuehl"/>
          <w:rtl/>
        </w:rPr>
        <w:t>–</w:t>
      </w:r>
      <w:r w:rsidRPr="00C13C43">
        <w:rPr>
          <w:rStyle w:val="default"/>
          <w:rFonts w:cs="FrankRuehl" w:hint="cs"/>
          <w:rtl/>
        </w:rPr>
        <w:t xml:space="preserve"> גמלה או תשלום להורה עצמאי לפי חוק הבטחת הכנסה או לפי חוק המזונות, שלצורך חישובם נוכה סכום הניכוי להורה עצמאי כאמור בסעיפים 21(א)(2), 12א(א)(2) או 12ב(א)(2) לחוק הבטחת הכנסה;</w:t>
      </w:r>
    </w:p>
    <w:p w:rsidR="00327005" w:rsidRPr="00C13C43" w:rsidRDefault="00327005" w:rsidP="00327005">
      <w:pPr>
        <w:pStyle w:val="P00"/>
        <w:spacing w:before="72"/>
        <w:ind w:left="0" w:right="1134"/>
        <w:rPr>
          <w:rStyle w:val="default"/>
          <w:rFonts w:cs="FrankRuehl" w:hint="cs"/>
          <w:rtl/>
        </w:rPr>
      </w:pPr>
      <w:r w:rsidRPr="00C13C43">
        <w:rPr>
          <w:rStyle w:val="default"/>
          <w:rFonts w:cs="FrankRuehl" w:hint="cs"/>
          <w:rtl/>
        </w:rPr>
        <w:tab/>
        <w:t xml:space="preserve">"חוק הבטחת הכנסה" </w:t>
      </w:r>
      <w:r w:rsidRPr="00C13C43">
        <w:rPr>
          <w:rStyle w:val="default"/>
          <w:rFonts w:cs="FrankRuehl"/>
          <w:rtl/>
        </w:rPr>
        <w:t>–</w:t>
      </w:r>
      <w:r w:rsidRPr="00C13C43">
        <w:rPr>
          <w:rStyle w:val="default"/>
          <w:rFonts w:cs="FrankRuehl" w:hint="cs"/>
          <w:rtl/>
        </w:rPr>
        <w:t xml:space="preserve"> חוק הבטחת הכנסה, התשמ"א-1980;</w:t>
      </w:r>
    </w:p>
    <w:p w:rsidR="00327005" w:rsidRDefault="00327005" w:rsidP="00327005">
      <w:pPr>
        <w:pStyle w:val="P00"/>
        <w:spacing w:before="72"/>
        <w:ind w:left="0" w:right="1134"/>
        <w:rPr>
          <w:rStyle w:val="default"/>
          <w:rFonts w:cs="FrankRuehl"/>
          <w:rtl/>
        </w:rPr>
      </w:pPr>
      <w:r w:rsidRPr="00C13C43">
        <w:rPr>
          <w:rStyle w:val="default"/>
          <w:rFonts w:cs="FrankRuehl" w:hint="cs"/>
          <w:rtl/>
        </w:rPr>
        <w:tab/>
        <w:t xml:space="preserve">"חוק המזונות" </w:t>
      </w:r>
      <w:r w:rsidRPr="00C13C43">
        <w:rPr>
          <w:rStyle w:val="default"/>
          <w:rFonts w:cs="FrankRuehl"/>
          <w:rtl/>
        </w:rPr>
        <w:t>–</w:t>
      </w:r>
      <w:r w:rsidRPr="00C13C43">
        <w:rPr>
          <w:rStyle w:val="default"/>
          <w:rFonts w:cs="FrankRuehl" w:hint="cs"/>
          <w:rtl/>
        </w:rPr>
        <w:t xml:space="preserve"> חוק המזונות (הבטחת תשלום), התשל"ב-1972.</w:t>
      </w:r>
    </w:p>
    <w:p w:rsidR="009E0BA8" w:rsidRPr="00B84DB8" w:rsidRDefault="009E0BA8" w:rsidP="009E0BA8">
      <w:pPr>
        <w:pStyle w:val="P00"/>
        <w:spacing w:before="0"/>
        <w:ind w:left="0" w:right="1134"/>
        <w:rPr>
          <w:rStyle w:val="default"/>
          <w:rFonts w:cs="FrankRuehl" w:hint="cs"/>
          <w:vanish/>
          <w:color w:val="FF0000"/>
          <w:szCs w:val="20"/>
          <w:shd w:val="clear" w:color="auto" w:fill="FFFF99"/>
          <w:rtl/>
        </w:rPr>
      </w:pPr>
      <w:bookmarkStart w:id="47" w:name="Rov79"/>
      <w:r w:rsidRPr="00B84DB8">
        <w:rPr>
          <w:rStyle w:val="default"/>
          <w:rFonts w:cs="FrankRuehl" w:hint="cs"/>
          <w:vanish/>
          <w:color w:val="FF0000"/>
          <w:szCs w:val="20"/>
          <w:shd w:val="clear" w:color="auto" w:fill="FFFF99"/>
          <w:rtl/>
        </w:rPr>
        <w:t>מיום 1.1.2017</w:t>
      </w:r>
    </w:p>
    <w:p w:rsidR="009E0BA8" w:rsidRPr="00B84DB8" w:rsidRDefault="009E0BA8" w:rsidP="009E0BA8">
      <w:pPr>
        <w:pStyle w:val="P00"/>
        <w:spacing w:before="0"/>
        <w:ind w:left="0" w:right="1134"/>
        <w:rPr>
          <w:rStyle w:val="default"/>
          <w:rFonts w:cs="FrankRuehl" w:hint="cs"/>
          <w:vanish/>
          <w:szCs w:val="20"/>
          <w:shd w:val="clear" w:color="auto" w:fill="FFFF99"/>
          <w:rtl/>
        </w:rPr>
      </w:pPr>
      <w:r w:rsidRPr="00B84DB8">
        <w:rPr>
          <w:rStyle w:val="default"/>
          <w:rFonts w:cs="FrankRuehl" w:hint="cs"/>
          <w:b/>
          <w:bCs/>
          <w:vanish/>
          <w:szCs w:val="20"/>
          <w:shd w:val="clear" w:color="auto" w:fill="FFFF99"/>
          <w:rtl/>
        </w:rPr>
        <w:t>תיקון מס' 10</w:t>
      </w:r>
    </w:p>
    <w:p w:rsidR="009E0BA8" w:rsidRPr="00B84DB8" w:rsidRDefault="009E0BA8" w:rsidP="009E0BA8">
      <w:pPr>
        <w:pStyle w:val="P00"/>
        <w:spacing w:before="0"/>
        <w:ind w:left="0" w:right="1134"/>
        <w:rPr>
          <w:rStyle w:val="default"/>
          <w:rFonts w:cs="FrankRuehl" w:hint="cs"/>
          <w:vanish/>
          <w:szCs w:val="20"/>
          <w:shd w:val="clear" w:color="auto" w:fill="FFFF99"/>
          <w:rtl/>
        </w:rPr>
      </w:pPr>
      <w:hyperlink r:id="rId154" w:history="1">
        <w:r w:rsidRPr="00B84DB8">
          <w:rPr>
            <w:rStyle w:val="Hyperlink"/>
            <w:rFonts w:cs="FrankRuehl" w:hint="cs"/>
            <w:vanish/>
            <w:sz w:val="26"/>
            <w:szCs w:val="20"/>
            <w:shd w:val="clear" w:color="auto" w:fill="FFFF99"/>
            <w:rtl/>
          </w:rPr>
          <w:t>ס"ח תשע"ו מס' 2573</w:t>
        </w:r>
      </w:hyperlink>
      <w:r w:rsidRPr="00B84DB8">
        <w:rPr>
          <w:rStyle w:val="default"/>
          <w:rFonts w:cs="FrankRuehl" w:hint="cs"/>
          <w:vanish/>
          <w:szCs w:val="20"/>
          <w:shd w:val="clear" w:color="auto" w:fill="FFFF99"/>
          <w:rtl/>
        </w:rPr>
        <w:t xml:space="preserve"> מיום 11.8.2016 עמ' 1156 (</w:t>
      </w:r>
      <w:hyperlink r:id="rId155" w:history="1">
        <w:r w:rsidRPr="00B84DB8">
          <w:rPr>
            <w:rStyle w:val="Hyperlink"/>
            <w:rFonts w:cs="FrankRuehl" w:hint="cs"/>
            <w:vanish/>
            <w:sz w:val="26"/>
            <w:szCs w:val="20"/>
            <w:shd w:val="clear" w:color="auto" w:fill="FFFF99"/>
            <w:rtl/>
          </w:rPr>
          <w:t>ה"ח 1035</w:t>
        </w:r>
      </w:hyperlink>
      <w:r w:rsidRPr="00B84DB8">
        <w:rPr>
          <w:rStyle w:val="default"/>
          <w:rFonts w:cs="FrankRuehl" w:hint="cs"/>
          <w:vanish/>
          <w:szCs w:val="20"/>
          <w:shd w:val="clear" w:color="auto" w:fill="FFFF99"/>
          <w:rtl/>
        </w:rPr>
        <w:t>)</w:t>
      </w:r>
    </w:p>
    <w:p w:rsidR="009E0BA8" w:rsidRPr="00B84DB8" w:rsidRDefault="009E0BA8" w:rsidP="009E0BA8">
      <w:pPr>
        <w:pStyle w:val="P00"/>
        <w:spacing w:before="0"/>
        <w:ind w:left="0" w:right="1134"/>
        <w:rPr>
          <w:rStyle w:val="default"/>
          <w:rFonts w:cs="FrankRuehl"/>
          <w:vanish/>
          <w:szCs w:val="20"/>
          <w:shd w:val="clear" w:color="auto" w:fill="FFFF99"/>
          <w:rtl/>
        </w:rPr>
      </w:pPr>
      <w:r w:rsidRPr="00B84DB8">
        <w:rPr>
          <w:rStyle w:val="default"/>
          <w:rFonts w:cs="FrankRuehl" w:hint="cs"/>
          <w:b/>
          <w:bCs/>
          <w:vanish/>
          <w:szCs w:val="20"/>
          <w:shd w:val="clear" w:color="auto" w:fill="FFFF99"/>
          <w:rtl/>
        </w:rPr>
        <w:t>הוספת סעיף 6ג</w:t>
      </w:r>
    </w:p>
    <w:p w:rsidR="009E0BA8" w:rsidRPr="00B84DB8" w:rsidRDefault="009E0BA8" w:rsidP="009E0BA8">
      <w:pPr>
        <w:pStyle w:val="P00"/>
        <w:spacing w:before="0"/>
        <w:ind w:left="0" w:right="1134"/>
        <w:rPr>
          <w:rStyle w:val="default"/>
          <w:rFonts w:cs="FrankRuehl"/>
          <w:vanish/>
          <w:szCs w:val="20"/>
          <w:shd w:val="clear" w:color="auto" w:fill="FFFF99"/>
          <w:rtl/>
        </w:rPr>
      </w:pPr>
    </w:p>
    <w:p w:rsidR="009E0BA8" w:rsidRPr="00B84DB8" w:rsidRDefault="009E0BA8" w:rsidP="009E0BA8">
      <w:pPr>
        <w:pStyle w:val="P00"/>
        <w:spacing w:before="0"/>
        <w:ind w:left="0" w:right="1134"/>
        <w:rPr>
          <w:rStyle w:val="default"/>
          <w:rFonts w:cs="FrankRuehl"/>
          <w:vanish/>
          <w:color w:val="FF0000"/>
          <w:szCs w:val="20"/>
          <w:shd w:val="clear" w:color="auto" w:fill="FFFF99"/>
          <w:rtl/>
        </w:rPr>
      </w:pPr>
      <w:r w:rsidRPr="00B84DB8">
        <w:rPr>
          <w:rStyle w:val="default"/>
          <w:rFonts w:cs="FrankRuehl" w:hint="cs"/>
          <w:vanish/>
          <w:color w:val="FF0000"/>
          <w:szCs w:val="20"/>
          <w:shd w:val="clear" w:color="auto" w:fill="FFFF99"/>
          <w:rtl/>
        </w:rPr>
        <w:t>מיום 1.1.2019</w:t>
      </w:r>
    </w:p>
    <w:p w:rsidR="009E0BA8" w:rsidRPr="00B84DB8" w:rsidRDefault="009E0BA8" w:rsidP="009E0BA8">
      <w:pPr>
        <w:pStyle w:val="P00"/>
        <w:spacing w:before="0"/>
        <w:ind w:left="0" w:right="1134"/>
        <w:rPr>
          <w:rStyle w:val="default"/>
          <w:rFonts w:cs="FrankRuehl"/>
          <w:vanish/>
          <w:szCs w:val="20"/>
          <w:shd w:val="clear" w:color="auto" w:fill="FFFF99"/>
          <w:rtl/>
        </w:rPr>
      </w:pPr>
      <w:r w:rsidRPr="00B84DB8">
        <w:rPr>
          <w:rStyle w:val="default"/>
          <w:rFonts w:cs="FrankRuehl" w:hint="cs"/>
          <w:b/>
          <w:bCs/>
          <w:vanish/>
          <w:szCs w:val="20"/>
          <w:shd w:val="clear" w:color="auto" w:fill="FFFF99"/>
          <w:rtl/>
        </w:rPr>
        <w:t>תיקון מס' 12</w:t>
      </w:r>
    </w:p>
    <w:p w:rsidR="009E0BA8" w:rsidRPr="00B84DB8" w:rsidRDefault="009E0BA8" w:rsidP="009E0BA8">
      <w:pPr>
        <w:pStyle w:val="P00"/>
        <w:spacing w:before="0"/>
        <w:ind w:left="0" w:right="1134"/>
        <w:rPr>
          <w:rStyle w:val="default"/>
          <w:rFonts w:cs="FrankRuehl" w:hint="cs"/>
          <w:vanish/>
          <w:szCs w:val="20"/>
          <w:shd w:val="clear" w:color="auto" w:fill="FFFF99"/>
          <w:rtl/>
        </w:rPr>
      </w:pPr>
      <w:hyperlink r:id="rId156" w:history="1">
        <w:r w:rsidRPr="00B84DB8">
          <w:rPr>
            <w:rStyle w:val="Hyperlink"/>
            <w:rFonts w:cs="FrankRuehl" w:hint="cs"/>
            <w:vanish/>
            <w:sz w:val="26"/>
            <w:szCs w:val="20"/>
            <w:shd w:val="clear" w:color="auto" w:fill="FFFF99"/>
            <w:rtl/>
          </w:rPr>
          <w:t>ס"ח תשע"ט מס' 2771</w:t>
        </w:r>
      </w:hyperlink>
      <w:r w:rsidRPr="00B84DB8">
        <w:rPr>
          <w:rStyle w:val="default"/>
          <w:rFonts w:cs="FrankRuehl" w:hint="cs"/>
          <w:vanish/>
          <w:szCs w:val="20"/>
          <w:shd w:val="clear" w:color="auto" w:fill="FFFF99"/>
          <w:rtl/>
        </w:rPr>
        <w:t xml:space="preserve"> מיום 6.1.2019 עמ' 134 (</w:t>
      </w:r>
      <w:hyperlink r:id="rId157" w:history="1">
        <w:r w:rsidRPr="00B84DB8">
          <w:rPr>
            <w:rStyle w:val="Hyperlink"/>
            <w:rFonts w:cs="FrankRuehl" w:hint="cs"/>
            <w:vanish/>
            <w:sz w:val="26"/>
            <w:szCs w:val="20"/>
            <w:shd w:val="clear" w:color="auto" w:fill="FFFF99"/>
            <w:rtl/>
          </w:rPr>
          <w:t>ה"ח 1286</w:t>
        </w:r>
      </w:hyperlink>
      <w:r w:rsidRPr="00B84DB8">
        <w:rPr>
          <w:rStyle w:val="default"/>
          <w:rFonts w:cs="FrankRuehl" w:hint="cs"/>
          <w:vanish/>
          <w:szCs w:val="20"/>
          <w:shd w:val="clear" w:color="auto" w:fill="FFFF99"/>
          <w:rtl/>
        </w:rPr>
        <w:t xml:space="preserve">, </w:t>
      </w:r>
      <w:hyperlink r:id="rId158" w:history="1">
        <w:r w:rsidRPr="00B84DB8">
          <w:rPr>
            <w:rStyle w:val="Hyperlink"/>
            <w:rFonts w:cs="FrankRuehl" w:hint="cs"/>
            <w:vanish/>
            <w:sz w:val="26"/>
            <w:szCs w:val="20"/>
            <w:shd w:val="clear" w:color="auto" w:fill="FFFF99"/>
            <w:rtl/>
          </w:rPr>
          <w:t>ה"ח 828</w:t>
        </w:r>
      </w:hyperlink>
      <w:r w:rsidRPr="00B84DB8">
        <w:rPr>
          <w:rStyle w:val="default"/>
          <w:rFonts w:cs="FrankRuehl" w:hint="cs"/>
          <w:vanish/>
          <w:szCs w:val="20"/>
          <w:shd w:val="clear" w:color="auto" w:fill="FFFF99"/>
          <w:rtl/>
        </w:rPr>
        <w:t>)</w:t>
      </w:r>
    </w:p>
    <w:p w:rsidR="00E02194" w:rsidRPr="00B84DB8" w:rsidRDefault="00E02194" w:rsidP="00E02194">
      <w:pPr>
        <w:pStyle w:val="P00"/>
        <w:ind w:left="0" w:right="1134"/>
        <w:rPr>
          <w:rStyle w:val="default"/>
          <w:rFonts w:cs="FrankRuehl"/>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עובד שקיבל גמלה או תשלום להורה עצמאי, בעד חודש מסוים בשנות המס 2017 </w:t>
      </w:r>
      <w:r w:rsidRPr="00B84DB8">
        <w:rPr>
          <w:rStyle w:val="default"/>
          <w:rFonts w:cs="FrankRuehl" w:hint="cs"/>
          <w:strike/>
          <w:vanish/>
          <w:sz w:val="22"/>
          <w:szCs w:val="22"/>
          <w:shd w:val="clear" w:color="auto" w:fill="FFFF99"/>
          <w:rtl/>
        </w:rPr>
        <w:t>ו-2018</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עד 2020</w:t>
      </w:r>
      <w:r w:rsidRPr="00B84DB8">
        <w:rPr>
          <w:rStyle w:val="default"/>
          <w:rFonts w:cs="FrankRuehl" w:hint="cs"/>
          <w:vanish/>
          <w:sz w:val="22"/>
          <w:szCs w:val="22"/>
          <w:shd w:val="clear" w:color="auto" w:fill="FFFF99"/>
          <w:rtl/>
        </w:rPr>
        <w:t>, ינוכה מסכום המענק שהוא זכאי לו בהתאם להוראות חוק זה, בעד אותו חודש, סכום השווה להפרש שבין הגמלה או התשלום שהשתלמו לו בעד אותו חודש לפי הוראות חוק הבטחת הכנסה (הוראת שעה ותיקוני חקיקה), התשע"ו-2016, ובין הגמלה או התשלום שהיו משתלמים לו לולא החוק האמור, ולא יותר מגובה המענק שהוא זכאי לו בעד אותו חודש.</w:t>
      </w:r>
    </w:p>
    <w:p w:rsidR="00E02194" w:rsidRPr="00B84DB8" w:rsidRDefault="00E02194" w:rsidP="00E02194">
      <w:pPr>
        <w:pStyle w:val="P22"/>
        <w:spacing w:before="0"/>
        <w:ind w:left="0" w:right="1134"/>
        <w:rPr>
          <w:rStyle w:val="default"/>
          <w:rFonts w:ascii="FrankRuehl" w:hAnsi="FrankRuehl" w:cs="FrankRuehl"/>
          <w:vanish/>
          <w:szCs w:val="20"/>
          <w:shd w:val="clear" w:color="auto" w:fill="FFFF99"/>
          <w:rtl/>
        </w:rPr>
      </w:pPr>
    </w:p>
    <w:p w:rsidR="00E02194" w:rsidRPr="00B84DB8" w:rsidRDefault="00E02194" w:rsidP="00E02194">
      <w:pPr>
        <w:pStyle w:val="P00"/>
        <w:spacing w:before="0"/>
        <w:ind w:left="0" w:right="1134"/>
        <w:rPr>
          <w:rStyle w:val="default"/>
          <w:rFonts w:ascii="FrankRuehl" w:hAnsi="FrankRuehl" w:cs="FrankRuehl"/>
          <w:vanish/>
          <w:color w:val="FF0000"/>
          <w:szCs w:val="20"/>
          <w:shd w:val="clear" w:color="auto" w:fill="FFFF99"/>
          <w:rtl/>
        </w:rPr>
      </w:pPr>
      <w:r w:rsidRPr="00B84DB8">
        <w:rPr>
          <w:rStyle w:val="default"/>
          <w:rFonts w:ascii="FrankRuehl" w:hAnsi="FrankRuehl" w:cs="FrankRuehl" w:hint="cs"/>
          <w:vanish/>
          <w:color w:val="FF0000"/>
          <w:szCs w:val="20"/>
          <w:shd w:val="clear" w:color="auto" w:fill="FFFF99"/>
          <w:rtl/>
        </w:rPr>
        <w:t>מיום 7.7.2021</w:t>
      </w:r>
    </w:p>
    <w:p w:rsidR="00E02194" w:rsidRPr="00B84DB8" w:rsidRDefault="00E02194" w:rsidP="00E02194">
      <w:pPr>
        <w:pStyle w:val="P00"/>
        <w:spacing w:before="0"/>
        <w:ind w:left="0" w:right="1134"/>
        <w:rPr>
          <w:rStyle w:val="default"/>
          <w:rFonts w:ascii="FrankRuehl" w:hAnsi="FrankRuehl" w:cs="FrankRuehl"/>
          <w:vanish/>
          <w:szCs w:val="20"/>
          <w:shd w:val="clear" w:color="auto" w:fill="FFFF99"/>
          <w:rtl/>
        </w:rPr>
      </w:pPr>
      <w:r w:rsidRPr="00B84DB8">
        <w:rPr>
          <w:rStyle w:val="default"/>
          <w:rFonts w:ascii="FrankRuehl" w:hAnsi="FrankRuehl" w:cs="FrankRuehl"/>
          <w:b/>
          <w:bCs/>
          <w:vanish/>
          <w:szCs w:val="20"/>
          <w:shd w:val="clear" w:color="auto" w:fill="FFFF99"/>
          <w:rtl/>
        </w:rPr>
        <w:t xml:space="preserve">תיקון מס' </w:t>
      </w:r>
      <w:r w:rsidRPr="00B84DB8">
        <w:rPr>
          <w:rStyle w:val="default"/>
          <w:rFonts w:ascii="FrankRuehl" w:hAnsi="FrankRuehl" w:cs="FrankRuehl" w:hint="cs"/>
          <w:b/>
          <w:bCs/>
          <w:vanish/>
          <w:szCs w:val="20"/>
          <w:shd w:val="clear" w:color="auto" w:fill="FFFF99"/>
          <w:rtl/>
        </w:rPr>
        <w:t>16</w:t>
      </w:r>
    </w:p>
    <w:p w:rsidR="00E02194" w:rsidRPr="00B84DB8" w:rsidRDefault="00E02194" w:rsidP="00E02194">
      <w:pPr>
        <w:pStyle w:val="P00"/>
        <w:spacing w:before="0"/>
        <w:ind w:left="0" w:right="1134"/>
        <w:rPr>
          <w:rStyle w:val="default"/>
          <w:rFonts w:ascii="FrankRuehl" w:hAnsi="FrankRuehl" w:cs="FrankRuehl"/>
          <w:vanish/>
          <w:szCs w:val="20"/>
          <w:shd w:val="clear" w:color="auto" w:fill="FFFF99"/>
          <w:rtl/>
        </w:rPr>
      </w:pPr>
      <w:hyperlink r:id="rId159" w:history="1">
        <w:r w:rsidRPr="00B84DB8">
          <w:rPr>
            <w:rStyle w:val="Hyperlink"/>
            <w:rFonts w:ascii="FrankRuehl" w:hAnsi="FrankRuehl" w:cs="FrankRuehl"/>
            <w:vanish/>
            <w:szCs w:val="20"/>
            <w:shd w:val="clear" w:color="auto" w:fill="FFFF99"/>
            <w:rtl/>
          </w:rPr>
          <w:t>ס"ח תשפ"ב מס' 2932</w:t>
        </w:r>
      </w:hyperlink>
      <w:r w:rsidRPr="00B84DB8">
        <w:rPr>
          <w:rStyle w:val="default"/>
          <w:rFonts w:ascii="FrankRuehl" w:hAnsi="FrankRuehl" w:cs="FrankRuehl"/>
          <w:vanish/>
          <w:szCs w:val="20"/>
          <w:shd w:val="clear" w:color="auto" w:fill="FFFF99"/>
          <w:rtl/>
        </w:rPr>
        <w:t xml:space="preserve"> מיום 15.11.2021 עמ' 6</w:t>
      </w:r>
      <w:r w:rsidRPr="00B84DB8">
        <w:rPr>
          <w:rStyle w:val="default"/>
          <w:rFonts w:ascii="FrankRuehl" w:hAnsi="FrankRuehl" w:cs="FrankRuehl" w:hint="cs"/>
          <w:vanish/>
          <w:szCs w:val="20"/>
          <w:shd w:val="clear" w:color="auto" w:fill="FFFF99"/>
          <w:rtl/>
        </w:rPr>
        <w:t>7</w:t>
      </w:r>
      <w:r w:rsidRPr="00B84DB8">
        <w:rPr>
          <w:rStyle w:val="default"/>
          <w:rFonts w:ascii="FrankRuehl" w:hAnsi="FrankRuehl" w:cs="FrankRuehl"/>
          <w:vanish/>
          <w:szCs w:val="20"/>
          <w:shd w:val="clear" w:color="auto" w:fill="FFFF99"/>
          <w:rtl/>
        </w:rPr>
        <w:t xml:space="preserve"> (</w:t>
      </w:r>
      <w:hyperlink r:id="rId160" w:history="1">
        <w:r w:rsidRPr="00B84DB8">
          <w:rPr>
            <w:rStyle w:val="Hyperlink"/>
            <w:rFonts w:ascii="FrankRuehl" w:hAnsi="FrankRuehl" w:cs="FrankRuehl"/>
            <w:vanish/>
            <w:szCs w:val="20"/>
            <w:shd w:val="clear" w:color="auto" w:fill="FFFF99"/>
            <w:rtl/>
          </w:rPr>
          <w:t>ה"ח 1443</w:t>
        </w:r>
      </w:hyperlink>
      <w:r w:rsidRPr="00B84DB8">
        <w:rPr>
          <w:rStyle w:val="default"/>
          <w:rFonts w:ascii="FrankRuehl" w:hAnsi="FrankRuehl" w:cs="FrankRuehl"/>
          <w:vanish/>
          <w:szCs w:val="20"/>
          <w:shd w:val="clear" w:color="auto" w:fill="FFFF99"/>
          <w:rtl/>
        </w:rPr>
        <w:t>)</w:t>
      </w:r>
    </w:p>
    <w:p w:rsidR="009E0BA8" w:rsidRPr="00153707" w:rsidRDefault="009E0BA8" w:rsidP="009E0BA8">
      <w:pPr>
        <w:pStyle w:val="P00"/>
        <w:ind w:left="0" w:right="1134"/>
        <w:rPr>
          <w:rStyle w:val="default"/>
          <w:rFonts w:cs="FrankRuehl" w:hint="cs"/>
          <w:sz w:val="2"/>
          <w:szCs w:val="2"/>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עובד שקיבל גמלה או תשלום להורה עצמאי, בעד חודש מסוים בשנות המס 2017 עד </w:t>
      </w:r>
      <w:r w:rsidRPr="00B84DB8">
        <w:rPr>
          <w:rStyle w:val="default"/>
          <w:rFonts w:cs="FrankRuehl" w:hint="cs"/>
          <w:strike/>
          <w:vanish/>
          <w:sz w:val="22"/>
          <w:szCs w:val="22"/>
          <w:shd w:val="clear" w:color="auto" w:fill="FFFF99"/>
          <w:rtl/>
        </w:rPr>
        <w:t>2020</w:t>
      </w:r>
      <w:r w:rsidR="00E02194" w:rsidRPr="00B84DB8">
        <w:rPr>
          <w:rStyle w:val="default"/>
          <w:rFonts w:cs="FrankRuehl" w:hint="cs"/>
          <w:vanish/>
          <w:sz w:val="22"/>
          <w:szCs w:val="22"/>
          <w:shd w:val="clear" w:color="auto" w:fill="FFFF99"/>
          <w:rtl/>
        </w:rPr>
        <w:t xml:space="preserve"> </w:t>
      </w:r>
      <w:r w:rsidR="00E02194" w:rsidRPr="00B84DB8">
        <w:rPr>
          <w:rStyle w:val="default"/>
          <w:rFonts w:cs="FrankRuehl" w:hint="cs"/>
          <w:vanish/>
          <w:sz w:val="22"/>
          <w:szCs w:val="22"/>
          <w:u w:val="single"/>
          <w:shd w:val="clear" w:color="auto" w:fill="FFFF99"/>
          <w:rtl/>
        </w:rPr>
        <w:t>2022</w:t>
      </w:r>
      <w:r w:rsidRPr="00B84DB8">
        <w:rPr>
          <w:rStyle w:val="default"/>
          <w:rFonts w:cs="FrankRuehl" w:hint="cs"/>
          <w:vanish/>
          <w:sz w:val="22"/>
          <w:szCs w:val="22"/>
          <w:shd w:val="clear" w:color="auto" w:fill="FFFF99"/>
          <w:rtl/>
        </w:rPr>
        <w:t>, ינוכה מסכום המענק שהוא זכאי לו בהתאם להוראות חוק זה, בעד אותו חודש, סכום השווה להפרש שבין הגמלה או התשלום שהשתלמו לו בעד אותו חודש לפי הוראות חוק הבטחת הכנסה (הוראת שעה ותיקוני חקיקה), התשע"ו-2016</w:t>
      </w:r>
      <w:r w:rsidR="00E02194" w:rsidRPr="00B84DB8">
        <w:rPr>
          <w:rStyle w:val="default"/>
          <w:rFonts w:cs="FrankRuehl" w:hint="cs"/>
          <w:vanish/>
          <w:sz w:val="22"/>
          <w:szCs w:val="22"/>
          <w:shd w:val="clear" w:color="auto" w:fill="FFFF99"/>
          <w:rtl/>
        </w:rPr>
        <w:t xml:space="preserve"> </w:t>
      </w:r>
      <w:r w:rsidR="00E02194" w:rsidRPr="00B84DB8">
        <w:rPr>
          <w:rStyle w:val="default"/>
          <w:rFonts w:cs="FrankRuehl" w:hint="cs"/>
          <w:vanish/>
          <w:sz w:val="22"/>
          <w:szCs w:val="22"/>
          <w:u w:val="single"/>
          <w:shd w:val="clear" w:color="auto" w:fill="FFFF99"/>
          <w:rtl/>
        </w:rPr>
        <w:t>או לפי הוראות סעיפים 12(א)(2), 12א(א)(2) ו-12ב(א)(2) לחוק הבטחת הכנסה כנוסחם בחוק ההתייעלות הכלכלית (תיקוני חקיקה להשגת יעדי התקציב לשנות התקציב 2021 ו-2022), התשפ"ב-2021, לפי העניין</w:t>
      </w:r>
      <w:r w:rsidRPr="00B84DB8">
        <w:rPr>
          <w:rStyle w:val="default"/>
          <w:rFonts w:cs="FrankRuehl" w:hint="cs"/>
          <w:vanish/>
          <w:sz w:val="22"/>
          <w:szCs w:val="22"/>
          <w:shd w:val="clear" w:color="auto" w:fill="FFFF99"/>
          <w:rtl/>
        </w:rPr>
        <w:t>, ובין הגמלה או התשלום שהיו משתלמים לו לולא החוק האמור, ולא יותר מגובה המענק שהוא זכאי לו בעד אותו חודש.</w:t>
      </w:r>
      <w:bookmarkEnd w:id="47"/>
    </w:p>
    <w:p w:rsidR="009E0BA8" w:rsidRDefault="009E0BA8" w:rsidP="009E0BA8">
      <w:pPr>
        <w:pStyle w:val="P00"/>
        <w:spacing w:before="72"/>
        <w:ind w:left="0" w:right="1134"/>
        <w:rPr>
          <w:rStyle w:val="default"/>
          <w:rFonts w:cs="FrankRuehl"/>
          <w:rtl/>
        </w:rPr>
      </w:pPr>
      <w:bookmarkStart w:id="48" w:name="Seif60"/>
      <w:bookmarkEnd w:id="48"/>
      <w:r w:rsidRPr="00C13C43">
        <w:rPr>
          <w:rFonts w:cs="Miriam"/>
          <w:lang w:val="he-IL"/>
        </w:rPr>
        <w:pict>
          <v:rect id="_x0000_s2638" style="position:absolute;left:0;text-align:left;margin-left:464.35pt;margin-top:7.1pt;width:75.05pt;height:57.55pt;z-index:251714048" o:allowincell="f" filled="f" stroked="f" strokecolor="lime" strokeweight=".25pt">
            <v:textbox style="mso-next-textbox:#_x0000_s2638" inset="0,0,0,0">
              <w:txbxContent>
                <w:p w:rsidR="009E0BA8" w:rsidRDefault="009E0BA8" w:rsidP="009E0BA8">
                  <w:pPr>
                    <w:spacing w:line="160" w:lineRule="exact"/>
                    <w:rPr>
                      <w:rFonts w:cs="Miriam" w:hint="cs"/>
                      <w:sz w:val="18"/>
                      <w:szCs w:val="18"/>
                      <w:rtl/>
                    </w:rPr>
                  </w:pPr>
                  <w:r>
                    <w:rPr>
                      <w:rFonts w:cs="Miriam" w:hint="cs"/>
                      <w:sz w:val="18"/>
                      <w:szCs w:val="18"/>
                      <w:rtl/>
                    </w:rPr>
                    <w:t>תוספת למענק לעובד בעד עבודה בתקופת ההתמודדות עם נגיף הקורונה ומקדמה</w:t>
                  </w:r>
                </w:p>
                <w:p w:rsidR="009E0BA8" w:rsidRDefault="009E0BA8" w:rsidP="009E0BA8">
                  <w:pPr>
                    <w:spacing w:line="160" w:lineRule="exact"/>
                    <w:rPr>
                      <w:rFonts w:cs="Miriam" w:hint="cs"/>
                      <w:noProof/>
                      <w:sz w:val="18"/>
                      <w:szCs w:val="18"/>
                      <w:rtl/>
                    </w:rPr>
                  </w:pPr>
                  <w:r>
                    <w:rPr>
                      <w:rFonts w:cs="Miriam" w:hint="cs"/>
                      <w:noProof/>
                      <w:sz w:val="18"/>
                      <w:szCs w:val="18"/>
                      <w:rtl/>
                    </w:rPr>
                    <w:t xml:space="preserve">(תיקון מס' 15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תשפ"א-2020</w:t>
                  </w:r>
                </w:p>
              </w:txbxContent>
            </v:textbox>
            <w10:anchorlock/>
          </v:rect>
        </w:pict>
      </w:r>
      <w:r w:rsidRPr="00C13C43">
        <w:rPr>
          <w:rStyle w:val="big-number"/>
          <w:rFonts w:cs="Miriam" w:hint="cs"/>
          <w:rtl/>
        </w:rPr>
        <w:t>6</w:t>
      </w:r>
      <w:r>
        <w:rPr>
          <w:rStyle w:val="big-number"/>
          <w:rFonts w:cs="FrankRuehl" w:hint="cs"/>
          <w:sz w:val="26"/>
          <w:szCs w:val="26"/>
          <w:rtl/>
        </w:rPr>
        <w:t>ד</w:t>
      </w:r>
      <w:r w:rsidRPr="00C13C43">
        <w:rPr>
          <w:rStyle w:val="big-number"/>
          <w:rFonts w:cs="FrankRuehl"/>
          <w:sz w:val="26"/>
          <w:szCs w:val="26"/>
          <w:rtl/>
        </w:rPr>
        <w:t>.</w:t>
      </w:r>
      <w:r w:rsidRPr="00C13C43">
        <w:rPr>
          <w:rStyle w:val="big-number"/>
          <w:rFonts w:cs="FrankRuehl"/>
          <w:sz w:val="26"/>
          <w:szCs w:val="26"/>
          <w:rtl/>
        </w:rPr>
        <w:tab/>
      </w:r>
      <w:r w:rsidRPr="00C13C43">
        <w:rPr>
          <w:rStyle w:val="default"/>
          <w:rFonts w:cs="FrankRuehl" w:hint="cs"/>
          <w:rtl/>
        </w:rPr>
        <w:t>(א)</w:t>
      </w:r>
      <w:r w:rsidRPr="00C13C43">
        <w:rPr>
          <w:rStyle w:val="default"/>
          <w:rFonts w:cs="FrankRuehl" w:hint="cs"/>
          <w:rtl/>
        </w:rPr>
        <w:tab/>
      </w:r>
      <w:r>
        <w:rPr>
          <w:rStyle w:val="default"/>
          <w:rFonts w:cs="FrankRuehl" w:hint="cs"/>
          <w:rtl/>
        </w:rPr>
        <w:t xml:space="preserve">נוסף על האמור בסעיפים 2 ו-4 עד 6ג, עובד הזכאי למענק לפי הוראות הסעיפים האמורים (בסעיף זה </w:t>
      </w:r>
      <w:r>
        <w:rPr>
          <w:rStyle w:val="default"/>
          <w:rFonts w:cs="FrankRuehl"/>
          <w:rtl/>
        </w:rPr>
        <w:t>–</w:t>
      </w:r>
      <w:r>
        <w:rPr>
          <w:rStyle w:val="default"/>
          <w:rFonts w:cs="FrankRuehl" w:hint="cs"/>
          <w:rtl/>
        </w:rPr>
        <w:t xml:space="preserve"> מענק) בעד חודש מהחודשים אפריל עד דצמבר בשנת המס 2020, יהיה זכאי לתוספת למענק, בעד כל חודש כאמור שבעדו היה זכאי למענק (בסעיף זה </w:t>
      </w:r>
      <w:r>
        <w:rPr>
          <w:rStyle w:val="default"/>
          <w:rFonts w:cs="FrankRuehl"/>
          <w:rtl/>
        </w:rPr>
        <w:t>–</w:t>
      </w:r>
      <w:r>
        <w:rPr>
          <w:rStyle w:val="default"/>
          <w:rFonts w:cs="FrankRuehl" w:hint="cs"/>
          <w:rtl/>
        </w:rPr>
        <w:t xml:space="preserve"> תוספת למענק); תוספת למענק בעד חודש מסוים תהיה בסכום המתקבל מהכפלת סכום המענק בעד אותו חודש ב-62%, ובלבד שהסכום הכולל שישולם לעובד לפי הוראות סעיף קטן זה בעד כל חודשי העבודה של העובד בשנת 2020 לא יפחת מ-1,000 שקלים חדשים.</w:t>
      </w:r>
    </w:p>
    <w:p w:rsidR="009E0BA8" w:rsidRDefault="009E0BA8" w:rsidP="009E0BA8">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לעובד אשר היה זכאי למענק בעד עבודתו בשנת המס 2019 ישולם, בעד כל חודש באותה שנת מס שבעדו היה זכאי למענק, סכום בגובה הסכום המתקבל מהכפלת סכום המענק בעד אותו חודש ב-25%, ובלבד שהסכום הכולל שישולם לפי הוראות פסקה זו בעד כל חודשי העבודה של העובד בשנת 2019 לא יפחת מ-500 שקלים חדשים;</w:t>
      </w:r>
    </w:p>
    <w:p w:rsidR="009E0BA8" w:rsidRDefault="009E0BA8" w:rsidP="009E0BA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סכום המשולם לעובד לפי הוראות פסקה (1), יראו אותו כמקדמה על חשבון התוספת למענק (בסעיף זה </w:t>
      </w:r>
      <w:r>
        <w:rPr>
          <w:rStyle w:val="default"/>
          <w:rFonts w:cs="FrankRuehl"/>
          <w:rtl/>
        </w:rPr>
        <w:t>–</w:t>
      </w:r>
      <w:r>
        <w:rPr>
          <w:rStyle w:val="default"/>
          <w:rFonts w:cs="FrankRuehl" w:hint="cs"/>
          <w:rtl/>
        </w:rPr>
        <w:t xml:space="preserve"> מקדמה) ויחולו לעניין המקדמה, בכפוף להוראות פסקה (3) וסעיפים קטנים (ג) ו-(ד), הוראות פרק זה החלות לעניין המענק, בשינויים המחויבים;</w:t>
      </w:r>
    </w:p>
    <w:p w:rsidR="009E0BA8" w:rsidRDefault="009E0BA8" w:rsidP="009E0BA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המקדמה תשולם לא יאוחר מיום י"ב בתשרי התשפ"א (30 בספטמבר 2020), או עד תום 30 ימים מהיום שבו נקבעה זכאותו של העובד למענק בעד עבודתו בשנת המס 2019, לפי המאוחר.</w:t>
      </w:r>
    </w:p>
    <w:p w:rsidR="009E0BA8" w:rsidRDefault="009E0BA8" w:rsidP="009E0BA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10729B">
        <w:rPr>
          <w:rStyle w:val="default"/>
          <w:rFonts w:cs="FrankRuehl" w:hint="cs"/>
          <w:rtl/>
        </w:rPr>
        <w:t xml:space="preserve">עובד אשר זכאי לתוספת למענק ושולמה לו מקדמה, יופחת סכום המקדמה ששולם לו מהסכום הכולל של התוספת למענק שלה הוא זכאי, לפי הוראות סעיף קטן (א) (להלן </w:t>
      </w:r>
      <w:r w:rsidR="0010729B">
        <w:rPr>
          <w:rStyle w:val="default"/>
          <w:rFonts w:cs="FrankRuehl"/>
          <w:rtl/>
        </w:rPr>
        <w:t>–</w:t>
      </w:r>
      <w:r w:rsidR="0010729B">
        <w:rPr>
          <w:rStyle w:val="default"/>
          <w:rFonts w:cs="FrankRuehl" w:hint="cs"/>
          <w:rtl/>
        </w:rPr>
        <w:t xml:space="preserve"> סכום התוספת הכולל), ובלבד שהסכום שיופחת כאמור לא יעלה על סכום התוספת הכולל.</w:t>
      </w:r>
    </w:p>
    <w:p w:rsidR="0010729B" w:rsidRDefault="0010729B" w:rsidP="009E0BA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F10229">
        <w:rPr>
          <w:rStyle w:val="default"/>
          <w:rFonts w:cs="FrankRuehl" w:hint="cs"/>
          <w:rtl/>
        </w:rPr>
        <w:t>עובד ששולמה לו מקדמה ואינו זכאי לתוספת למענק, לא יידרש להשיב בשל כך את סכום המקדמה.</w:t>
      </w:r>
    </w:p>
    <w:p w:rsidR="00F10229" w:rsidRDefault="00F10229" w:rsidP="00F10229">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על אף האמור בסעיף קטן (ב), לא תושלם מקדמה לפי אותו סעיף קטן </w:t>
      </w:r>
      <w:r>
        <w:rPr>
          <w:rStyle w:val="default"/>
          <w:rFonts w:cs="FrankRuehl"/>
          <w:rtl/>
        </w:rPr>
        <w:t>–</w:t>
      </w:r>
    </w:p>
    <w:p w:rsidR="00F10229" w:rsidRDefault="00F10229" w:rsidP="00F1022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למי שהיה זכאי לדמי אבטלה לפי הוראות פרק ז' לחוק הביטוח הלאומי, בעד כל אחד מהחודשים אפריל עד יולי 2020, במלואו, לרבות מי שלא היה זכאי לדמי אבטלה כאמור בעד מלוא אותה התקופה רק בשל הוראות סעיף 172 לחוק האמור, ולמעט מי שבתקופה האמורה הייתה לו הכנסה מעבודה או ממשלח יד כאמור בסעיף 176 לאותו חוק שנוכתה מדמי האבטלה המגיעים לו לפי הוראות אותו סעיף;</w:t>
      </w:r>
    </w:p>
    <w:p w:rsidR="00F10229" w:rsidRDefault="00F10229" w:rsidP="00F1022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למי שהגיש את התביעה לקבלת מענק לפי פרק זה בעד עבודתו בשנת המס 2019, אחרי יום ט"ז בטבת התשפ"א (31 בדצמבר 2020);</w:t>
      </w:r>
    </w:p>
    <w:p w:rsidR="00F10229" w:rsidRDefault="00F10229" w:rsidP="00F1022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המנהל רשאי לדרוש מהמוסד לביטוח לאומי מידע לצורך בדיקת התקיימות התנאי האמור בפסקה (1)(א); אדם שהגיע אליו מידע לפי פסקה זו לא יעשה בו שימוש אלא לבדיקת התקיימות התנאי האמור; המידע יימחק עם תום הצורך בו.</w:t>
      </w:r>
    </w:p>
    <w:p w:rsidR="00F10229" w:rsidRDefault="00F10229" w:rsidP="009E0BA8">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על אף האמור בסעיפים 1, 2 ו-6ב, עובד שקיבל הכנסת עבודה מקרובו כהגדרתו בפסקה (1) להגדרה "קרוב" בסעיף 88 לפקודה, יהיה זכאי למענק בעד כל חודש מהחודשים אפריל עד דצמבר בשנת המס 2020, בשיעור של 62% מהמענק שהיה זכאי לו בעד חודשים אלה, אילולא קיבל את שכר העבודה מקרובו.</w:t>
      </w:r>
    </w:p>
    <w:p w:rsidR="000412BB" w:rsidRPr="00B84DB8" w:rsidRDefault="000412BB" w:rsidP="000412BB">
      <w:pPr>
        <w:pStyle w:val="P00"/>
        <w:spacing w:before="0"/>
        <w:ind w:left="0" w:right="1134"/>
        <w:rPr>
          <w:rStyle w:val="default"/>
          <w:rFonts w:ascii="FrankRuehl" w:hAnsi="FrankRuehl" w:cs="FrankRuehl"/>
          <w:vanish/>
          <w:color w:val="FF0000"/>
          <w:sz w:val="20"/>
          <w:szCs w:val="20"/>
          <w:shd w:val="clear" w:color="auto" w:fill="FFFF99"/>
          <w:rtl/>
        </w:rPr>
      </w:pPr>
      <w:bookmarkStart w:id="49" w:name="Rov144"/>
      <w:r w:rsidRPr="00B84DB8">
        <w:rPr>
          <w:rStyle w:val="default"/>
          <w:rFonts w:ascii="FrankRuehl" w:hAnsi="FrankRuehl" w:cs="FrankRuehl"/>
          <w:vanish/>
          <w:color w:val="FF0000"/>
          <w:sz w:val="20"/>
          <w:szCs w:val="20"/>
          <w:shd w:val="clear" w:color="auto" w:fill="FFFF99"/>
          <w:rtl/>
        </w:rPr>
        <w:t>מיום 30.9.2020 עד יום 31.12.2023</w:t>
      </w:r>
    </w:p>
    <w:p w:rsidR="000412BB" w:rsidRPr="00B84DB8" w:rsidRDefault="000412BB" w:rsidP="000412BB">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b/>
          <w:bCs/>
          <w:vanish/>
          <w:sz w:val="20"/>
          <w:szCs w:val="20"/>
          <w:shd w:val="clear" w:color="auto" w:fill="FFFF99"/>
          <w:rtl/>
        </w:rPr>
        <w:t>תיקון מס' 15 – הוראת שעה</w:t>
      </w:r>
    </w:p>
    <w:p w:rsidR="000412BB" w:rsidRPr="00B84DB8" w:rsidRDefault="000412BB" w:rsidP="000412BB">
      <w:pPr>
        <w:pStyle w:val="P00"/>
        <w:spacing w:before="0"/>
        <w:ind w:left="0" w:right="1134"/>
        <w:rPr>
          <w:rStyle w:val="default"/>
          <w:rFonts w:ascii="FrankRuehl" w:hAnsi="FrankRuehl" w:cs="FrankRuehl"/>
          <w:vanish/>
          <w:sz w:val="20"/>
          <w:szCs w:val="20"/>
          <w:shd w:val="clear" w:color="auto" w:fill="FFFF99"/>
          <w:rtl/>
        </w:rPr>
      </w:pPr>
      <w:hyperlink r:id="rId161" w:history="1">
        <w:r w:rsidRPr="00B84DB8">
          <w:rPr>
            <w:rStyle w:val="Hyperlink"/>
            <w:rFonts w:ascii="FrankRuehl" w:hAnsi="FrankRuehl" w:cs="FrankRuehl"/>
            <w:vanish/>
            <w:szCs w:val="20"/>
            <w:shd w:val="clear" w:color="auto" w:fill="FFFF99"/>
            <w:rtl/>
          </w:rPr>
          <w:t>ס"ח תשפ"א מס' 2861</w:t>
        </w:r>
      </w:hyperlink>
      <w:r w:rsidRPr="00B84DB8">
        <w:rPr>
          <w:rStyle w:val="default"/>
          <w:rFonts w:ascii="FrankRuehl" w:hAnsi="FrankRuehl" w:cs="FrankRuehl"/>
          <w:vanish/>
          <w:sz w:val="20"/>
          <w:szCs w:val="20"/>
          <w:shd w:val="clear" w:color="auto" w:fill="FFFF99"/>
          <w:rtl/>
        </w:rPr>
        <w:t xml:space="preserve"> מיום 30.9.2020 עמ' 46 (</w:t>
      </w:r>
      <w:hyperlink r:id="rId162" w:history="1">
        <w:r w:rsidRPr="00B84DB8">
          <w:rPr>
            <w:rStyle w:val="Hyperlink"/>
            <w:rFonts w:ascii="FrankRuehl" w:hAnsi="FrankRuehl" w:cs="FrankRuehl"/>
            <w:vanish/>
            <w:szCs w:val="20"/>
            <w:shd w:val="clear" w:color="auto" w:fill="FFFF99"/>
            <w:rtl/>
          </w:rPr>
          <w:t>ה"ח 1360</w:t>
        </w:r>
      </w:hyperlink>
      <w:r w:rsidRPr="00B84DB8">
        <w:rPr>
          <w:rStyle w:val="default"/>
          <w:rFonts w:ascii="FrankRuehl" w:hAnsi="FrankRuehl" w:cs="FrankRuehl"/>
          <w:vanish/>
          <w:sz w:val="20"/>
          <w:szCs w:val="20"/>
          <w:shd w:val="clear" w:color="auto" w:fill="FFFF99"/>
          <w:rtl/>
        </w:rPr>
        <w:t>)</w:t>
      </w:r>
    </w:p>
    <w:p w:rsidR="000412BB" w:rsidRPr="00F10229" w:rsidRDefault="000412BB" w:rsidP="000412BB">
      <w:pPr>
        <w:pStyle w:val="P00"/>
        <w:spacing w:before="0"/>
        <w:ind w:left="0" w:right="1134"/>
        <w:rPr>
          <w:rStyle w:val="default"/>
          <w:rFonts w:ascii="FrankRuehl" w:hAnsi="FrankRuehl" w:cs="FrankRuehl"/>
          <w:sz w:val="2"/>
          <w:szCs w:val="2"/>
          <w:shd w:val="clear" w:color="auto" w:fill="FFFF99"/>
          <w:rtl/>
        </w:rPr>
      </w:pPr>
      <w:r w:rsidRPr="00B84DB8">
        <w:rPr>
          <w:rStyle w:val="default"/>
          <w:rFonts w:ascii="FrankRuehl" w:hAnsi="FrankRuehl" w:cs="FrankRuehl"/>
          <w:b/>
          <w:bCs/>
          <w:vanish/>
          <w:sz w:val="20"/>
          <w:szCs w:val="20"/>
          <w:shd w:val="clear" w:color="auto" w:fill="FFFF99"/>
          <w:rtl/>
        </w:rPr>
        <w:t>הוספת סעיף 6ד</w:t>
      </w:r>
      <w:bookmarkEnd w:id="49"/>
    </w:p>
    <w:p w:rsidR="000412BB" w:rsidRDefault="000412BB" w:rsidP="000412BB">
      <w:pPr>
        <w:pStyle w:val="P00"/>
        <w:spacing w:before="72"/>
        <w:ind w:left="0" w:right="1134"/>
        <w:rPr>
          <w:rStyle w:val="default"/>
          <w:rFonts w:cs="FrankRuehl"/>
          <w:rtl/>
        </w:rPr>
      </w:pPr>
      <w:bookmarkStart w:id="50" w:name="Seif63"/>
      <w:bookmarkEnd w:id="50"/>
      <w:r w:rsidRPr="00C13C43">
        <w:rPr>
          <w:rFonts w:cs="Miriam"/>
          <w:lang w:val="he-IL"/>
        </w:rPr>
        <w:pict>
          <v:rect id="_x0000_s2643" style="position:absolute;left:0;text-align:left;margin-left:464.35pt;margin-top:7.1pt;width:75.05pt;height:57.55pt;z-index:251718144" o:allowincell="f" filled="f" stroked="f" strokecolor="lime" strokeweight=".25pt">
            <v:textbox style="mso-next-textbox:#_x0000_s2643" inset="0,0,0,0">
              <w:txbxContent>
                <w:p w:rsidR="000412BB" w:rsidRDefault="00712938" w:rsidP="000412BB">
                  <w:pPr>
                    <w:spacing w:line="160" w:lineRule="exact"/>
                    <w:rPr>
                      <w:rFonts w:cs="Miriam"/>
                      <w:sz w:val="18"/>
                      <w:szCs w:val="18"/>
                      <w:rtl/>
                    </w:rPr>
                  </w:pPr>
                  <w:r>
                    <w:rPr>
                      <w:rFonts w:cs="Miriam" w:hint="cs"/>
                      <w:sz w:val="18"/>
                      <w:szCs w:val="18"/>
                      <w:rtl/>
                    </w:rPr>
                    <w:t>תוספת למענק לעובד בעד עבודה בתקופת ההתמודדות עם יוקר המחיה ומקדמה</w:t>
                  </w:r>
                </w:p>
                <w:p w:rsidR="00712938" w:rsidRDefault="00712938" w:rsidP="000412BB">
                  <w:pPr>
                    <w:spacing w:line="160" w:lineRule="exact"/>
                    <w:rPr>
                      <w:rFonts w:cs="Miriam" w:hint="cs"/>
                      <w:noProof/>
                      <w:sz w:val="18"/>
                      <w:szCs w:val="18"/>
                      <w:rtl/>
                    </w:rPr>
                  </w:pPr>
                  <w:r>
                    <w:rPr>
                      <w:rFonts w:cs="Miriam" w:hint="cs"/>
                      <w:sz w:val="18"/>
                      <w:szCs w:val="18"/>
                      <w:rtl/>
                    </w:rPr>
                    <w:t xml:space="preserve">(תיקון מס' 18 </w:t>
                  </w:r>
                  <w:r>
                    <w:rPr>
                      <w:rFonts w:cs="Miriam"/>
                      <w:sz w:val="18"/>
                      <w:szCs w:val="18"/>
                      <w:rtl/>
                    </w:rPr>
                    <w:t>–</w:t>
                  </w:r>
                  <w:r>
                    <w:rPr>
                      <w:rFonts w:cs="Miriam" w:hint="cs"/>
                      <w:sz w:val="18"/>
                      <w:szCs w:val="18"/>
                      <w:rtl/>
                    </w:rPr>
                    <w:t xml:space="preserve"> הוראת שעה) </w:t>
                  </w:r>
                  <w:r>
                    <w:rPr>
                      <w:rFonts w:cs="Miriam"/>
                      <w:sz w:val="18"/>
                      <w:szCs w:val="18"/>
                      <w:rtl/>
                    </w:rPr>
                    <w:br/>
                  </w:r>
                  <w:r>
                    <w:rPr>
                      <w:rFonts w:cs="Miriam" w:hint="cs"/>
                      <w:sz w:val="18"/>
                      <w:szCs w:val="18"/>
                      <w:rtl/>
                    </w:rPr>
                    <w:t>תשפ"ב-2022</w:t>
                  </w:r>
                </w:p>
              </w:txbxContent>
            </v:textbox>
            <w10:anchorlock/>
          </v:rect>
        </w:pict>
      </w:r>
      <w:r w:rsidRPr="00C13C43">
        <w:rPr>
          <w:rStyle w:val="big-number"/>
          <w:rFonts w:cs="Miriam" w:hint="cs"/>
          <w:rtl/>
        </w:rPr>
        <w:t>6</w:t>
      </w:r>
      <w:r>
        <w:rPr>
          <w:rStyle w:val="big-number"/>
          <w:rFonts w:cs="FrankRuehl" w:hint="cs"/>
          <w:sz w:val="26"/>
          <w:szCs w:val="26"/>
          <w:rtl/>
        </w:rPr>
        <w:t>ד1</w:t>
      </w:r>
      <w:r w:rsidRPr="00C13C43">
        <w:rPr>
          <w:rStyle w:val="big-number"/>
          <w:rFonts w:cs="FrankRuehl"/>
          <w:sz w:val="26"/>
          <w:szCs w:val="26"/>
          <w:rtl/>
        </w:rPr>
        <w:t>.</w:t>
      </w:r>
      <w:r w:rsidRPr="00C13C43">
        <w:rPr>
          <w:rStyle w:val="big-number"/>
          <w:rFonts w:cs="FrankRuehl"/>
          <w:sz w:val="26"/>
          <w:szCs w:val="26"/>
          <w:rtl/>
        </w:rPr>
        <w:tab/>
      </w:r>
      <w:r w:rsidRPr="00C13C43">
        <w:rPr>
          <w:rStyle w:val="default"/>
          <w:rFonts w:cs="FrankRuehl" w:hint="cs"/>
          <w:rtl/>
        </w:rPr>
        <w:t>(א)</w:t>
      </w:r>
      <w:r w:rsidRPr="00C13C43">
        <w:rPr>
          <w:rStyle w:val="default"/>
          <w:rFonts w:cs="FrankRuehl" w:hint="cs"/>
          <w:rtl/>
        </w:rPr>
        <w:tab/>
      </w:r>
      <w:r>
        <w:rPr>
          <w:rStyle w:val="default"/>
          <w:rFonts w:cs="FrankRuehl" w:hint="cs"/>
          <w:rtl/>
        </w:rPr>
        <w:t xml:space="preserve">נוסף על האמור בסעיפים </w:t>
      </w:r>
      <w:r w:rsidR="00712938">
        <w:rPr>
          <w:rStyle w:val="default"/>
          <w:rFonts w:cs="FrankRuehl" w:hint="cs"/>
          <w:rtl/>
        </w:rPr>
        <w:t xml:space="preserve">2, 4 עד 6ג ו-6ה, עובד הזכאי למענק לפי הוראות הסעיפים האמורים (בסעיף זה </w:t>
      </w:r>
      <w:r w:rsidR="00712938">
        <w:rPr>
          <w:rStyle w:val="default"/>
          <w:rFonts w:cs="FrankRuehl"/>
          <w:rtl/>
        </w:rPr>
        <w:t>–</w:t>
      </w:r>
      <w:r w:rsidR="00712938">
        <w:rPr>
          <w:rStyle w:val="default"/>
          <w:rFonts w:cs="FrankRuehl" w:hint="cs"/>
          <w:rtl/>
        </w:rPr>
        <w:t xml:space="preserve"> מענק) בעד חודש מהחודשים בשנת המס 2022 (בסעיף זה </w:t>
      </w:r>
      <w:r w:rsidR="00712938">
        <w:rPr>
          <w:rStyle w:val="default"/>
          <w:rFonts w:cs="FrankRuehl"/>
          <w:rtl/>
        </w:rPr>
        <w:t>–</w:t>
      </w:r>
      <w:r w:rsidR="00712938">
        <w:rPr>
          <w:rStyle w:val="default"/>
          <w:rFonts w:cs="FrankRuehl" w:hint="cs"/>
          <w:rtl/>
        </w:rPr>
        <w:t xml:space="preserve"> מענק לשנת 2022), יהיה זכאי לתוספת למענק, בעד כל חודש כאמור שבעדו היה זכאי למענק (בסעיף זה </w:t>
      </w:r>
      <w:r w:rsidR="00712938">
        <w:rPr>
          <w:rStyle w:val="default"/>
          <w:rFonts w:cs="FrankRuehl"/>
          <w:rtl/>
        </w:rPr>
        <w:t>–</w:t>
      </w:r>
      <w:r w:rsidR="00712938">
        <w:rPr>
          <w:rStyle w:val="default"/>
          <w:rFonts w:cs="FrankRuehl" w:hint="cs"/>
          <w:rtl/>
        </w:rPr>
        <w:t xml:space="preserve"> תוספת למענק); תוספת למענק בעד חודש מסוים תהיה בסכום המתקבל מהכפלת סכום המענק בעד אותו חודש ב-40%, ויראו אותה לעניין פרק זה כחלק מהמענק.</w:t>
      </w:r>
    </w:p>
    <w:p w:rsidR="00712938" w:rsidRDefault="00712938" w:rsidP="0060380D">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לעובד אשר היה זכאי למענק לפי פרק זה בעד עבודתו בשנת המס 2021 (בסעיף זה </w:t>
      </w:r>
      <w:r>
        <w:rPr>
          <w:rStyle w:val="default"/>
          <w:rFonts w:cs="FrankRuehl"/>
          <w:rtl/>
        </w:rPr>
        <w:t>–</w:t>
      </w:r>
      <w:r>
        <w:rPr>
          <w:rStyle w:val="default"/>
          <w:rFonts w:cs="FrankRuehl" w:hint="cs"/>
          <w:rtl/>
        </w:rPr>
        <w:t xml:space="preserve"> מענק לשנת 2021) ישולם, בעד כל חודש באותה שנת מס שבעדו היה זכאי למענק, סכום בגובה הסכום המתקבל מהכפלת סכום המענק בעד אותו חודש ב-30%</w:t>
      </w:r>
      <w:r w:rsidR="002E499E">
        <w:rPr>
          <w:rStyle w:val="default"/>
          <w:rFonts w:cs="FrankRuehl" w:hint="cs"/>
          <w:rtl/>
        </w:rPr>
        <w:t>,</w:t>
      </w:r>
      <w:r>
        <w:rPr>
          <w:rStyle w:val="default"/>
          <w:rFonts w:cs="FrankRuehl" w:hint="cs"/>
          <w:rtl/>
        </w:rPr>
        <w:t xml:space="preserve"> כמקדמה על חשבון המענק לשנת 2022;</w:t>
      </w:r>
    </w:p>
    <w:p w:rsidR="00712938" w:rsidRDefault="00712938" w:rsidP="0060380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על המקדמה האמורה בפסקה (1) (בסעיף זה </w:t>
      </w:r>
      <w:r>
        <w:rPr>
          <w:rStyle w:val="default"/>
          <w:rFonts w:cs="FrankRuehl"/>
          <w:rtl/>
        </w:rPr>
        <w:t>–</w:t>
      </w:r>
      <w:r>
        <w:rPr>
          <w:rStyle w:val="default"/>
          <w:rFonts w:cs="FrankRuehl" w:hint="cs"/>
          <w:rtl/>
        </w:rPr>
        <w:t xml:space="preserve"> מקדמה) יחולו, בכפוף להוראות פסקה (3) וסעיפים קטנים (ג) ו-(ד), הוראות פרק זה החלות לעניין המענק, בשינויים המחויבים;</w:t>
      </w:r>
    </w:p>
    <w:p w:rsidR="00712938" w:rsidRDefault="00712938" w:rsidP="0060380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60380D">
        <w:rPr>
          <w:rStyle w:val="default"/>
          <w:rFonts w:cs="FrankRuehl" w:hint="cs"/>
          <w:rtl/>
        </w:rPr>
        <w:t>המקדמה תשולם במועד שבו ישולם לעובד, לפי הוראות סעיף 12, תשלום ראשון מהמענק לשנת 2021.</w:t>
      </w:r>
    </w:p>
    <w:p w:rsidR="0060380D" w:rsidRDefault="0060380D" w:rsidP="000412B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עובד אשר זכאי למענק לשנת 2022 ובכללו התוספת למענק (בסעיף זה </w:t>
      </w:r>
      <w:r>
        <w:rPr>
          <w:rStyle w:val="default"/>
          <w:rFonts w:cs="FrankRuehl"/>
          <w:rtl/>
        </w:rPr>
        <w:t>–</w:t>
      </w:r>
      <w:r>
        <w:rPr>
          <w:rStyle w:val="default"/>
          <w:rFonts w:cs="FrankRuehl" w:hint="cs"/>
          <w:rtl/>
        </w:rPr>
        <w:t xml:space="preserve"> מענק מוגדל), ושולמה לו מקדמה, יופחת סכום המקדמה ששולם לו מסכום המענק המוגדל.</w:t>
      </w:r>
    </w:p>
    <w:p w:rsidR="0060380D" w:rsidRDefault="0060380D" w:rsidP="000412B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שולמה לעובד מקדמה בסכום העולה על סכום המענק המוגדל שהוא זכאי לו, יראו את ההפרש בין הסכומים כסכום ששולם ביתר (בסעיף זה </w:t>
      </w:r>
      <w:r>
        <w:rPr>
          <w:rStyle w:val="default"/>
          <w:rFonts w:cs="FrankRuehl"/>
          <w:rtl/>
        </w:rPr>
        <w:t>–</w:t>
      </w:r>
      <w:r>
        <w:rPr>
          <w:rStyle w:val="default"/>
          <w:rFonts w:cs="FrankRuehl" w:hint="cs"/>
          <w:rtl/>
        </w:rPr>
        <w:t xml:space="preserve"> סכום היתר), ויחולו על סכום היתר הוראות סעיף 13, למעט סעיף קטן (ב) שבו, בשינויים המחויבים, וכן הוראות חוק קיזוז מסים, התש"ם-1980, כאילו היו חוב מס.</w:t>
      </w:r>
    </w:p>
    <w:p w:rsidR="0060380D" w:rsidRDefault="0060380D" w:rsidP="0060380D">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על אף האמור בסעיף קטן (ב), לא תשולם מקדמה לפי אותו סעיף קטן </w:t>
      </w:r>
      <w:r>
        <w:rPr>
          <w:rStyle w:val="default"/>
          <w:rFonts w:cs="FrankRuehl"/>
          <w:rtl/>
        </w:rPr>
        <w:t>–</w:t>
      </w:r>
    </w:p>
    <w:p w:rsidR="0060380D" w:rsidRDefault="0060380D" w:rsidP="00DA54D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433233">
        <w:rPr>
          <w:rStyle w:val="default"/>
          <w:rFonts w:cs="FrankRuehl" w:hint="cs"/>
          <w:rtl/>
        </w:rPr>
        <w:t>למי שהיה זכאי לדמי אבטלה לפי הוראות פרק ז' לחוק הביטוח הלאומי, בעד כל אחד מהחודשים ינואר עד אפריל 2022, במלואו, לרבות מי שלא היה זכאי לדמי אבטלה כאמור בעד מלוא אותה התקופה רק בשל הוראות סעיף 172 לחוק האמור, ולמעט מי שבתקופה האמורה הייתה לו הכנסה מעבודה או ממשלח יד כאמור בסעיף 176 לאותו חוק, שנוכתה מדמי האבטלה המגיעים לו לפי הוראות אותו סעיף;</w:t>
      </w:r>
    </w:p>
    <w:p w:rsidR="00433233" w:rsidRDefault="00433233" w:rsidP="00DA54D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DA54DC">
        <w:rPr>
          <w:rStyle w:val="default"/>
          <w:rFonts w:cs="FrankRuehl" w:hint="cs"/>
          <w:rtl/>
        </w:rPr>
        <w:t>למי שביקש שלא תשולם לו המקדמה משום שסבר שלא יהיה זכאי למענק לשנת 2022; עובד רשאי להגיש בקשה לפי פסקת משנה זו למנהל עד יום א' בתמוז התשפ"ב (30 ביוני 2022), ולא יהיה רשאי לחזור בו מבקשתו; רשות המסים תודיע בכתב למי שהגיש תביעה למענק לשנת 2021 על אפשרותו להגיש בקשה לפי פסקת משנה זו, וכן תפרסם על כך הודעה לציבור;</w:t>
      </w:r>
    </w:p>
    <w:p w:rsidR="00DA54DC" w:rsidRDefault="00DA54DC" w:rsidP="00DA54DC">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למי שהגיש את התביעה לקבלת מענק לשנת 2021, אחרי יום ז' בטבת התשפ"ג (31 בדצמבר 2022);</w:t>
      </w:r>
    </w:p>
    <w:p w:rsidR="00DA54DC" w:rsidRDefault="00DA54DC" w:rsidP="00DA54D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המנהל רשאי לדרוש מהמוסד לביטוח לאומי מידע לצורך בדיקת התקיימות התנאי האמור בפסקה (1)(א); אדם שהגיע אליו מידע לפי פסקה זו לא יעשה בו שימוש אלא לבדיקת התקיימות התנאי האמור; המידע יימחק עם תום הצורך בו;</w:t>
      </w:r>
    </w:p>
    <w:p w:rsidR="00DA54DC" w:rsidRDefault="00DA54DC" w:rsidP="00DA54D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על אף האמור בפסקה (1)(א), שר האוצר רשאי לקבוע, מטעמים תפעוליים, שתשולם המקדמה גם למי שהתקיים בו האמור באותה פסקה.</w:t>
      </w:r>
    </w:p>
    <w:p w:rsidR="00DA54DC" w:rsidRDefault="00DA54DC" w:rsidP="000412BB">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על אף האמור בסעיפים 1, 2 ו-6ב, עובד שקיבל הכנסת עבודה מקרובו כהגדרתו בפסקה (1) להגדרה "קרוב" בסעיף 88 לפקודה, יהיה זכאי למענק בעד כל חודש מהחודשים בשנת המס 2022, בשיעור של 40% מהמענק שהיה זכאי לו בעד חודשים אלה, אילולא קיבל את שכר העבודה מקרובו.</w:t>
      </w:r>
    </w:p>
    <w:p w:rsidR="000412BB" w:rsidRPr="00B84DB8" w:rsidRDefault="000412BB" w:rsidP="000412BB">
      <w:pPr>
        <w:pStyle w:val="P00"/>
        <w:spacing w:before="0"/>
        <w:ind w:left="0" w:right="1134"/>
        <w:rPr>
          <w:rStyle w:val="default"/>
          <w:rFonts w:ascii="FrankRuehl" w:hAnsi="FrankRuehl" w:cs="FrankRuehl"/>
          <w:vanish/>
          <w:color w:val="FF0000"/>
          <w:sz w:val="20"/>
          <w:szCs w:val="20"/>
          <w:shd w:val="clear" w:color="auto" w:fill="FFFF99"/>
          <w:rtl/>
        </w:rPr>
      </w:pPr>
      <w:bookmarkStart w:id="51" w:name="Rov154"/>
      <w:r w:rsidRPr="00B84DB8">
        <w:rPr>
          <w:rStyle w:val="default"/>
          <w:rFonts w:ascii="FrankRuehl" w:hAnsi="FrankRuehl" w:cs="FrankRuehl" w:hint="cs"/>
          <w:vanish/>
          <w:color w:val="FF0000"/>
          <w:sz w:val="20"/>
          <w:szCs w:val="20"/>
          <w:shd w:val="clear" w:color="auto" w:fill="FFFF99"/>
          <w:rtl/>
        </w:rPr>
        <w:t>מיום 18.5.2022 עד יום 31.12.2025</w:t>
      </w:r>
    </w:p>
    <w:p w:rsidR="000412BB" w:rsidRPr="00B84DB8" w:rsidRDefault="000412BB" w:rsidP="000412BB">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18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0412BB" w:rsidRPr="00B84DB8" w:rsidRDefault="002F1916" w:rsidP="000412BB">
      <w:pPr>
        <w:pStyle w:val="P00"/>
        <w:spacing w:before="0"/>
        <w:ind w:left="0" w:right="1134"/>
        <w:rPr>
          <w:rStyle w:val="default"/>
          <w:rFonts w:ascii="FrankRuehl" w:hAnsi="FrankRuehl" w:cs="FrankRuehl"/>
          <w:vanish/>
          <w:sz w:val="20"/>
          <w:szCs w:val="20"/>
          <w:shd w:val="clear" w:color="auto" w:fill="FFFF99"/>
          <w:rtl/>
        </w:rPr>
      </w:pPr>
      <w:hyperlink r:id="rId163" w:history="1">
        <w:r w:rsidR="000412BB" w:rsidRPr="00B84DB8">
          <w:rPr>
            <w:rStyle w:val="Hyperlink"/>
            <w:rFonts w:ascii="FrankRuehl" w:hAnsi="FrankRuehl" w:cs="FrankRuehl" w:hint="cs"/>
            <w:vanish/>
            <w:szCs w:val="20"/>
            <w:shd w:val="clear" w:color="auto" w:fill="FFFF99"/>
            <w:rtl/>
          </w:rPr>
          <w:t xml:space="preserve">ס"ח תשפ"ב מס' </w:t>
        </w:r>
        <w:r w:rsidRPr="00B84DB8">
          <w:rPr>
            <w:rStyle w:val="Hyperlink"/>
            <w:rFonts w:ascii="FrankRuehl" w:hAnsi="FrankRuehl" w:cs="FrankRuehl" w:hint="cs"/>
            <w:vanish/>
            <w:szCs w:val="20"/>
            <w:shd w:val="clear" w:color="auto" w:fill="FFFF99"/>
            <w:rtl/>
          </w:rPr>
          <w:t>2972</w:t>
        </w:r>
      </w:hyperlink>
      <w:r w:rsidRPr="00B84DB8">
        <w:rPr>
          <w:rStyle w:val="default"/>
          <w:rFonts w:ascii="FrankRuehl" w:hAnsi="FrankRuehl" w:cs="FrankRuehl" w:hint="cs"/>
          <w:vanish/>
          <w:sz w:val="20"/>
          <w:szCs w:val="20"/>
          <w:shd w:val="clear" w:color="auto" w:fill="FFFF99"/>
          <w:rtl/>
        </w:rPr>
        <w:t xml:space="preserve"> מיום 18.5.2022 עמ' 844 (</w:t>
      </w:r>
      <w:hyperlink r:id="rId164" w:history="1">
        <w:r w:rsidRPr="00B84DB8">
          <w:rPr>
            <w:rStyle w:val="Hyperlink"/>
            <w:rFonts w:ascii="FrankRuehl" w:hAnsi="FrankRuehl" w:cs="FrankRuehl" w:hint="cs"/>
            <w:vanish/>
            <w:szCs w:val="20"/>
            <w:shd w:val="clear" w:color="auto" w:fill="FFFF99"/>
            <w:rtl/>
          </w:rPr>
          <w:t>ה"ח 1515</w:t>
        </w:r>
      </w:hyperlink>
      <w:r w:rsidRPr="00B84DB8">
        <w:rPr>
          <w:rStyle w:val="default"/>
          <w:rFonts w:ascii="FrankRuehl" w:hAnsi="FrankRuehl" w:cs="FrankRuehl" w:hint="cs"/>
          <w:vanish/>
          <w:sz w:val="20"/>
          <w:szCs w:val="20"/>
          <w:shd w:val="clear" w:color="auto" w:fill="FFFF99"/>
          <w:rtl/>
        </w:rPr>
        <w:t>)</w:t>
      </w:r>
    </w:p>
    <w:p w:rsidR="002F1916" w:rsidRPr="00DA54DC" w:rsidRDefault="002F1916" w:rsidP="00DA54DC">
      <w:pPr>
        <w:pStyle w:val="P00"/>
        <w:spacing w:before="0"/>
        <w:ind w:left="0" w:right="1134"/>
        <w:rPr>
          <w:rStyle w:val="default"/>
          <w:rFonts w:ascii="FrankRuehl" w:hAnsi="FrankRuehl" w:cs="FrankRuehl"/>
          <w:sz w:val="2"/>
          <w:szCs w:val="2"/>
          <w:shd w:val="clear" w:color="auto" w:fill="FFFF99"/>
          <w:rtl/>
        </w:rPr>
      </w:pPr>
      <w:r w:rsidRPr="00B84DB8">
        <w:rPr>
          <w:rStyle w:val="default"/>
          <w:rFonts w:ascii="FrankRuehl" w:hAnsi="FrankRuehl" w:cs="FrankRuehl" w:hint="cs"/>
          <w:b/>
          <w:bCs/>
          <w:vanish/>
          <w:sz w:val="20"/>
          <w:szCs w:val="20"/>
          <w:shd w:val="clear" w:color="auto" w:fill="FFFF99"/>
          <w:rtl/>
        </w:rPr>
        <w:t>הוספת סעיף 6ד1</w:t>
      </w:r>
      <w:bookmarkEnd w:id="51"/>
    </w:p>
    <w:p w:rsidR="00D738D7" w:rsidRDefault="00D738D7" w:rsidP="00D738D7">
      <w:pPr>
        <w:pStyle w:val="P00"/>
        <w:spacing w:before="72"/>
        <w:ind w:left="0" w:right="1134"/>
        <w:rPr>
          <w:rStyle w:val="default"/>
          <w:rFonts w:cs="FrankRuehl"/>
          <w:rtl/>
        </w:rPr>
      </w:pPr>
      <w:bookmarkStart w:id="52" w:name="Seif61"/>
      <w:bookmarkEnd w:id="52"/>
      <w:r w:rsidRPr="00C13C43">
        <w:rPr>
          <w:rFonts w:cs="Miriam"/>
          <w:lang w:val="he-IL"/>
        </w:rPr>
        <w:pict>
          <v:rect id="_x0000_s2640" style="position:absolute;left:0;text-align:left;margin-left:464.35pt;margin-top:7.1pt;width:75.05pt;height:35.15pt;z-index:251715072" o:allowincell="f" filled="f" stroked="f" strokecolor="lime" strokeweight=".25pt">
            <v:textbox style="mso-next-textbox:#_x0000_s2640" inset="0,0,0,0">
              <w:txbxContent>
                <w:p w:rsidR="00D738D7" w:rsidRDefault="00537467" w:rsidP="00D738D7">
                  <w:pPr>
                    <w:spacing w:line="160" w:lineRule="exact"/>
                    <w:rPr>
                      <w:rFonts w:cs="Miriam"/>
                      <w:sz w:val="18"/>
                      <w:szCs w:val="18"/>
                      <w:rtl/>
                    </w:rPr>
                  </w:pPr>
                  <w:r>
                    <w:rPr>
                      <w:rFonts w:cs="Miriam" w:hint="cs"/>
                      <w:sz w:val="18"/>
                      <w:szCs w:val="18"/>
                      <w:rtl/>
                    </w:rPr>
                    <w:t>מענק לעובדת שמלאו לה 60 שנים</w:t>
                  </w:r>
                </w:p>
                <w:p w:rsidR="00537467" w:rsidRDefault="00537467" w:rsidP="00D738D7">
                  <w:pPr>
                    <w:spacing w:line="160" w:lineRule="exact"/>
                    <w:rPr>
                      <w:rFonts w:cs="Miriam" w:hint="cs"/>
                      <w:noProof/>
                      <w:sz w:val="18"/>
                      <w:szCs w:val="18"/>
                      <w:rtl/>
                    </w:rPr>
                  </w:pPr>
                  <w:r>
                    <w:rPr>
                      <w:rFonts w:cs="Miriam" w:hint="cs"/>
                      <w:sz w:val="18"/>
                      <w:szCs w:val="18"/>
                      <w:rtl/>
                    </w:rPr>
                    <w:t>(תיקון מס' 17) תשפ"ב-2021</w:t>
                  </w:r>
                </w:p>
              </w:txbxContent>
            </v:textbox>
            <w10:anchorlock/>
          </v:rect>
        </w:pict>
      </w:r>
      <w:r w:rsidRPr="00C13C43">
        <w:rPr>
          <w:rStyle w:val="big-number"/>
          <w:rFonts w:cs="Miriam" w:hint="cs"/>
          <w:rtl/>
        </w:rPr>
        <w:t>6</w:t>
      </w:r>
      <w:r>
        <w:rPr>
          <w:rStyle w:val="big-number"/>
          <w:rFonts w:cs="FrankRuehl" w:hint="cs"/>
          <w:sz w:val="26"/>
          <w:szCs w:val="26"/>
          <w:rtl/>
        </w:rPr>
        <w:t>ה</w:t>
      </w:r>
      <w:r w:rsidRPr="00C13C43">
        <w:rPr>
          <w:rStyle w:val="big-number"/>
          <w:rFonts w:cs="FrankRuehl"/>
          <w:sz w:val="26"/>
          <w:szCs w:val="26"/>
          <w:rtl/>
        </w:rPr>
        <w:t>.</w:t>
      </w:r>
      <w:r w:rsidRPr="00C13C43">
        <w:rPr>
          <w:rStyle w:val="big-number"/>
          <w:rFonts w:cs="FrankRuehl"/>
          <w:sz w:val="26"/>
          <w:szCs w:val="26"/>
          <w:rtl/>
        </w:rPr>
        <w:tab/>
      </w:r>
      <w:r w:rsidRPr="00C13C43">
        <w:rPr>
          <w:rStyle w:val="default"/>
          <w:rFonts w:cs="FrankRuehl" w:hint="cs"/>
          <w:rtl/>
        </w:rPr>
        <w:t>(א)</w:t>
      </w:r>
      <w:r w:rsidRPr="00C13C43">
        <w:rPr>
          <w:rStyle w:val="default"/>
          <w:rFonts w:cs="FrankRuehl" w:hint="cs"/>
          <w:rtl/>
        </w:rPr>
        <w:tab/>
      </w:r>
      <w:r w:rsidR="00537467">
        <w:rPr>
          <w:rStyle w:val="default"/>
          <w:rFonts w:cs="FrankRuehl" w:hint="cs"/>
          <w:rtl/>
        </w:rPr>
        <w:t>על אף האמור בסעיפים 2, 6א ו-6ב, עובדת שנולדה ביום א' בטבת התש"ך (1 בינואר 1960) או לאחריו, ומלאו לה 60 שנים וטרם מלאו לה 67 שנים, בשנת המס, שהכנסתה החודשית הממוצעת, באותה שנת מס, היא כמפורט בפסקאות שלהלן, לפי העניין, תהיה זכאית, בכפוף להוראות סעיפים 3 עד 7, למענק בעד כל חודש עבודה בפועל בשנת המס שלא קיבלה בו הכנסת עבודה מאת קרובה, בסכומים המפורטים באותן פסקאות, ובלבד שהמענק שהיא זכאית לו לפי סעיף זה גבוה מסכום המענק שהייתה זכאית לו בהתאם להוראות סעיפים 2, 6א או 6ב, לפי העניין:</w:t>
      </w:r>
    </w:p>
    <w:p w:rsidR="00537467" w:rsidRDefault="00537467" w:rsidP="006862F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אם הכנסתה החודשית הממוצעת עולה על 800 שקלים חדשים ופחותה מ-3,600 שקלים חדשים </w:t>
      </w:r>
      <w:r>
        <w:rPr>
          <w:rStyle w:val="default"/>
          <w:rFonts w:cs="FrankRuehl"/>
          <w:rtl/>
        </w:rPr>
        <w:t>–</w:t>
      </w:r>
      <w:r>
        <w:rPr>
          <w:rStyle w:val="default"/>
          <w:rFonts w:cs="FrankRuehl" w:hint="cs"/>
          <w:rtl/>
        </w:rPr>
        <w:t xml:space="preserve"> סכום של 120 שקלים חדשים בתוספת 33.21% מחלק הכנסתה החודשית הממוצעת העולה על 800 שקלים חדשים;</w:t>
      </w:r>
    </w:p>
    <w:p w:rsidR="00537467" w:rsidRDefault="00537467" w:rsidP="006862F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הכנסתה החודשית הממוצעת היא בין 3,600 שקלים חדשים ל-5,300 שקלים חדשים </w:t>
      </w:r>
      <w:r>
        <w:rPr>
          <w:rStyle w:val="default"/>
          <w:rFonts w:cs="FrankRuehl"/>
          <w:rtl/>
        </w:rPr>
        <w:t>–</w:t>
      </w:r>
      <w:r>
        <w:rPr>
          <w:rStyle w:val="default"/>
          <w:rFonts w:cs="FrankRuehl" w:hint="cs"/>
          <w:rtl/>
        </w:rPr>
        <w:t xml:space="preserve"> סכום של 1,050 שקלים חדשים;</w:t>
      </w:r>
    </w:p>
    <w:p w:rsidR="00537467" w:rsidRDefault="00537467" w:rsidP="006862F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אם הכנסתה החודשית הממוצעת עולה על 5,300 שקלים חדשים ואינה עולה על 7,750 שקלים חדשים </w:t>
      </w:r>
      <w:r>
        <w:rPr>
          <w:rStyle w:val="default"/>
          <w:rFonts w:cs="FrankRuehl"/>
          <w:rtl/>
        </w:rPr>
        <w:t>–</w:t>
      </w:r>
      <w:r>
        <w:rPr>
          <w:rStyle w:val="default"/>
          <w:rFonts w:cs="FrankRuehl" w:hint="cs"/>
          <w:rtl/>
        </w:rPr>
        <w:t xml:space="preserve"> סכום של 1,050 שקלים חדשים, בניכוי 42% מחלק הכנסתה החודשית הממוצעת העולה על 5,300 שקלים חדשים, אולם אם התוצאה המתקבלת נמוכה מ-20 שקלים חדשים, לא תהיה העובדת זכאית למענק.</w:t>
      </w:r>
    </w:p>
    <w:p w:rsidR="006862F8" w:rsidRDefault="006862F8" w:rsidP="00D738D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ובסעיף 4, עובדת כאמור בסעיף קטן (א), שהייתה לה בשנת המס הכנסה נוספת, יחולו לגביה הוראות אלה:</w:t>
      </w:r>
    </w:p>
    <w:p w:rsidR="006862F8" w:rsidRDefault="006862F8" w:rsidP="0049481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הייתה הכנסתה הנוספת הממוצעת פחותה מ-1,690 שקלים חדשים </w:t>
      </w:r>
      <w:r>
        <w:rPr>
          <w:rStyle w:val="default"/>
          <w:rFonts w:cs="FrankRuehl"/>
          <w:rtl/>
        </w:rPr>
        <w:t>–</w:t>
      </w:r>
      <w:r>
        <w:rPr>
          <w:rStyle w:val="default"/>
          <w:rFonts w:cs="FrankRuehl" w:hint="cs"/>
          <w:rtl/>
        </w:rPr>
        <w:t xml:space="preserve"> יקראו לגביה את הוראות סעיף קטן (א) כך שבכל מקום, במקום "5,300 שקלים חדשים" יבוא "5,300 שקלים חדשים בהפחתת הכנסתה הנוספת הממוצעת";</w:t>
      </w:r>
    </w:p>
    <w:p w:rsidR="006862F8" w:rsidRDefault="006862F8" w:rsidP="0049481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494811">
        <w:rPr>
          <w:rStyle w:val="default"/>
          <w:rFonts w:cs="FrankRuehl" w:hint="cs"/>
          <w:rtl/>
        </w:rPr>
        <w:t xml:space="preserve">הייתה הכנסתה הנוספת הממוצעת 1,690 שקלים חדשים ומעלה </w:t>
      </w:r>
      <w:r w:rsidR="00494811">
        <w:rPr>
          <w:rStyle w:val="default"/>
          <w:rFonts w:cs="FrankRuehl"/>
          <w:rtl/>
        </w:rPr>
        <w:t>–</w:t>
      </w:r>
      <w:r w:rsidR="00494811">
        <w:rPr>
          <w:rStyle w:val="default"/>
          <w:rFonts w:cs="FrankRuehl" w:hint="cs"/>
          <w:rtl/>
        </w:rPr>
        <w:t xml:space="preserve"> יקראו לגביה את הוראות סעיף קטן (א) כך שבכל מקום, במקום "3,600 שקלים חדשים" ובמקום "5,300 שקלים חדשים" יבוא "5,300 שקלים חדשים בהפחתת הכנסתה הנוספת הממוצעת", ובמקום "1,050 שקלים חדשים" יבוא "120 שקלים חדשים בתוספת 33.21% מהסכום הקובע", אולם אם הסכום הקובע הוא אפס או קטן מאפס </w:t>
      </w:r>
      <w:r w:rsidR="00494811">
        <w:rPr>
          <w:rStyle w:val="default"/>
          <w:rFonts w:cs="FrankRuehl"/>
          <w:rtl/>
        </w:rPr>
        <w:t>–</w:t>
      </w:r>
      <w:r w:rsidR="00494811">
        <w:rPr>
          <w:rStyle w:val="default"/>
          <w:rFonts w:cs="FrankRuehl" w:hint="cs"/>
          <w:rtl/>
        </w:rPr>
        <w:t xml:space="preserve"> יהיה סכום המענק לגביה אפס; לעניין זה, "הסכום הקובע" </w:t>
      </w:r>
      <w:r w:rsidR="00494811">
        <w:rPr>
          <w:rStyle w:val="default"/>
          <w:rFonts w:cs="FrankRuehl"/>
          <w:rtl/>
        </w:rPr>
        <w:t>–</w:t>
      </w:r>
      <w:r w:rsidR="00494811">
        <w:rPr>
          <w:rStyle w:val="default"/>
          <w:rFonts w:cs="FrankRuehl" w:hint="cs"/>
          <w:rtl/>
        </w:rPr>
        <w:t xml:space="preserve"> ההפרש החיובי שבין הסכום המתקבל מהפחתת סכום של 800 שקלים חדשים מ-5,300 שקלים חדשים ובין הכנסתה הנוספת הממוצעת.</w:t>
      </w:r>
    </w:p>
    <w:p w:rsidR="00494811" w:rsidRDefault="00494811" w:rsidP="00D738D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על אף האמור בסעיף קטן (א) ובסעיף 5, עובדת כאמור בסעיף קטן (א), שלבן זוגה הייתה בשנת המס הכנסת עבודה, הכנסה מעסק או משלח יד או הכנסה נוספת, יופחתו מהמענק הקבוע לגביה בסעיף זה 42% מההכנסה העודפת; לעניין סעיף קטן זה, "הכנסה עודפת" </w:t>
      </w:r>
      <w:r>
        <w:rPr>
          <w:rStyle w:val="default"/>
          <w:rFonts w:cs="FrankRuehl"/>
          <w:rtl/>
        </w:rPr>
        <w:t>–</w:t>
      </w:r>
      <w:r>
        <w:rPr>
          <w:rStyle w:val="default"/>
          <w:rFonts w:cs="FrankRuehl" w:hint="cs"/>
          <w:rtl/>
        </w:rPr>
        <w:t xml:space="preserve"> ההפרש החיובי שבין שני אלה:</w:t>
      </w:r>
    </w:p>
    <w:p w:rsidR="00494811" w:rsidRDefault="00494811" w:rsidP="0049481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הסכום המתקבל מצירוף ההכנסה החודשית הממוצעת של העובדת וההכנסה הנוספת הממוצעת שלה, להכנסות כאמור של בן זוגה;</w:t>
      </w:r>
    </w:p>
    <w:p w:rsidR="00494811" w:rsidRDefault="00494811" w:rsidP="0049481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13,203 שקלים חדשים בתוספת שני אלה:</w:t>
      </w:r>
    </w:p>
    <w:p w:rsidR="00494811" w:rsidRDefault="00494811" w:rsidP="0049481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ההפרש החיובי שבין ההכנסה החודשית הממוצעת וההכנסה הנוספת הממוצעת של העובדת ובין 5,300 שקלים חדשים, אך לא יותר מ-2,450 שקלים חדשים;</w:t>
      </w:r>
    </w:p>
    <w:p w:rsidR="00494811" w:rsidRDefault="00494811" w:rsidP="0049481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ההפרש החיובי שבין ההכנסה החודשית הממוצעת וההכנסה הנוספת הממוצעת של בן זוגה של העובדת ובין 4,780 שקלים חדשים, אך לא יותר מ-1,430 שקלים חדשים.</w:t>
      </w:r>
    </w:p>
    <w:p w:rsidR="00494811" w:rsidRDefault="00494811" w:rsidP="00D738D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על אף האמור בסעיפים קטנים (א) עד (ג) ובסעיפים 6 ו-6ב, נקבע לעובדת כאמור בסעיף קטן (א) שכר מינימום מותאם, יקראו לגביה את הוראות סעיפים קטנים (א) ו-(ב), ביחס לתקופה שנקבע לגביה שכר המינימום המותאם, כך שבכל מקום, במקום "800 שקלים חדשים" ובמקום "3,600 שקלים חדשים" יבוא סכום כאמור כשהוא מוכפל במקדם, ובמקום "1,690 שקלים חדשים" יבוא "5,300 שקלים חדשים בניכוי המכפלה של 3,600 במקדם"; לעניין סעיף קטן זה, "שכר מינימום מותאם" ו"מקדם" </w:t>
      </w:r>
      <w:r>
        <w:rPr>
          <w:rStyle w:val="default"/>
          <w:rFonts w:cs="FrankRuehl"/>
          <w:rtl/>
        </w:rPr>
        <w:t>–</w:t>
      </w:r>
      <w:r>
        <w:rPr>
          <w:rStyle w:val="default"/>
          <w:rFonts w:cs="FrankRuehl" w:hint="cs"/>
          <w:rtl/>
        </w:rPr>
        <w:t xml:space="preserve"> כהגדרתם בסעיף 6(ב).</w:t>
      </w:r>
    </w:p>
    <w:p w:rsidR="00494811" w:rsidRDefault="00494811" w:rsidP="00D738D7">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האמור בסעיפים 7(א)(1) ו-17(ב)(2)(א), הגישה עובדת שכירה או עצמאית בקשה חד-פעמית לקבלת מענקים לפי סעיף זה, יקבע המנהל לגבי כל שנת מס, עד יום 15 ביולי של שנת המס העוקבת, את זכאותה למענק ואת סכום המענק המגיע לה כאמור בסעיף 9, בהסתמך על המידע שבידיו; קבע המנהל כי העובדת זכאית למענק כאמור, ישולם לה המענק במועדים הקבועים בסעיף 12(1).</w:t>
      </w:r>
    </w:p>
    <w:p w:rsidR="00494811" w:rsidRDefault="00494811" w:rsidP="00D738D7">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נוסף על האמור בסעיף קטן (ה), החל משנת המס 2024 ואילך, ועל אך האמור בסעיפים 7, 9 ו-12, 75% מסכום המענק שזכאית לו עובדת שאינה עצמאית, שהגישה בקשה חד-פעמית</w:t>
      </w:r>
      <w:r w:rsidR="00DE14DF">
        <w:rPr>
          <w:rStyle w:val="default"/>
          <w:rFonts w:cs="FrankRuehl" w:hint="cs"/>
          <w:rtl/>
        </w:rPr>
        <w:t xml:space="preserve"> לפי סעיף קטן (ה), ישולם לה בשנת המס שבשלה משולם המענק ללא הגשת תביעה או בקשה נוספת, במועדים אלה: 25% מהמענק ישולם עד יום 15 באפריל, 25% מהמענק ישולם עד יום 15 ביולי ו-25% מהמענק ישולם עד יום 15 באוקטובר, ויתרת המענק שזכאית לו העובדת ישולם לה עד יום 15 ביולי של שנת המס העוקבת; שר האוצר, באישור ועדת הכספים של הכנסת, רשאי לקבוע הוראות ותיאומים נדרשים לשם ביצוע הוראות סעיף קטן זה.</w:t>
      </w:r>
    </w:p>
    <w:p w:rsidR="00DE14DF" w:rsidRDefault="00DE14DF" w:rsidP="00DE14DF">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עובדת שאינה עצמאית, שיש לה יסוד סביר להניח כי תהיה זכאית למענק לפי סעיף זה בעד שנת המס 2022 או 2023, רשאית להגיש, החל מיום 1 באפריל בכל אחת מאותן שנים, בקשה לקבלת מקדמה על חשבון המענק בעד אותה שנה, ובלבד שהצהירה העובדת בבקשה כאמור על סכום הכנסתה והכנסת בן זוגה בחודשים הקודמים של שנת המס, והמנהל מצא שיש יסוד סביר להניח שתהיה זכאית למענק בעד אותה שנת מס;</w:t>
      </w:r>
    </w:p>
    <w:p w:rsidR="00DE14DF" w:rsidRDefault="00DE14DF" w:rsidP="00DE14D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המקדמה כאמור בפסקה (1) תהיה בשיעור של 60% מהמענק שיש להניח שהעובדת תהיה זכאית לו בעד אותה שנת מס;</w:t>
      </w:r>
    </w:p>
    <w:p w:rsidR="00DE14DF" w:rsidRDefault="00DE14DF" w:rsidP="00DE14D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רשות המסים בישראל תעביר תשלום ראשון של מקדמה כאמור בפסקה (2), בשיעור של 15% מהמענק שהעובדת זכאית לו בעד אותה שנת מס, בתוך 15 ימים ממועד הגשת הבקשה, וימי שבת וחג לא יבואו במניין הימים; תשלומים נוספים בשיעור של 15% מהמענק, כל אחד, ישולמו עד מועדים אלה: יום 15 ביולי של שנת המס שבעדה משולם המענק, יום 15 באוקטובר של שנת המס שבעדה משולם המענק ויום 15 בינואר של השנה העוקבת;</w:t>
      </w:r>
    </w:p>
    <w:p w:rsidR="00DE14DF" w:rsidRDefault="00DE14DF" w:rsidP="00DE14DF">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הוראות סעיף 16(ב) יחולו על מקדמה לפי סעיף קטן זה.</w:t>
      </w:r>
    </w:p>
    <w:p w:rsidR="00D738D7" w:rsidRPr="00B84DB8" w:rsidRDefault="00D738D7" w:rsidP="00D738D7">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bookmarkStart w:id="53" w:name="Rov149"/>
      <w:r w:rsidRPr="00B84DB8">
        <w:rPr>
          <w:rStyle w:val="default"/>
          <w:rFonts w:ascii="FrankRuehl" w:hAnsi="FrankRuehl" w:cs="FrankRuehl"/>
          <w:vanish/>
          <w:color w:val="FF0000"/>
          <w:sz w:val="20"/>
          <w:szCs w:val="20"/>
          <w:shd w:val="clear" w:color="auto" w:fill="FFFF99"/>
          <w:rtl/>
        </w:rPr>
        <w:t>מיום 1.1.2022</w:t>
      </w:r>
    </w:p>
    <w:p w:rsidR="00D738D7" w:rsidRPr="00B84DB8" w:rsidRDefault="00D738D7" w:rsidP="00D738D7">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b/>
          <w:bCs/>
          <w:vanish/>
          <w:sz w:val="20"/>
          <w:szCs w:val="20"/>
          <w:shd w:val="clear" w:color="auto" w:fill="FFFF99"/>
          <w:rtl/>
        </w:rPr>
        <w:t xml:space="preserve">תיקון מס' </w:t>
      </w:r>
      <w:r w:rsidRPr="00B84DB8">
        <w:rPr>
          <w:rStyle w:val="default"/>
          <w:rFonts w:ascii="FrankRuehl" w:hAnsi="FrankRuehl" w:cs="FrankRuehl" w:hint="cs"/>
          <w:b/>
          <w:bCs/>
          <w:vanish/>
          <w:sz w:val="20"/>
          <w:szCs w:val="20"/>
          <w:shd w:val="clear" w:color="auto" w:fill="FFFF99"/>
          <w:rtl/>
        </w:rPr>
        <w:t>17</w:t>
      </w:r>
    </w:p>
    <w:p w:rsidR="00D738D7" w:rsidRPr="00B84DB8" w:rsidRDefault="00D738D7" w:rsidP="00D738D7">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165" w:history="1">
        <w:r w:rsidRPr="00B84DB8">
          <w:rPr>
            <w:rStyle w:val="Hyperlink"/>
            <w:rFonts w:ascii="FrankRuehl" w:hAnsi="FrankRuehl" w:cs="FrankRuehl"/>
            <w:vanish/>
            <w:szCs w:val="20"/>
            <w:shd w:val="clear" w:color="auto" w:fill="FFFF99"/>
            <w:rtl/>
          </w:rPr>
          <w:t>ס"ח תשפ"ב מס' 2933</w:t>
        </w:r>
      </w:hyperlink>
      <w:r w:rsidRPr="00B84DB8">
        <w:rPr>
          <w:rStyle w:val="default"/>
          <w:rFonts w:ascii="FrankRuehl" w:hAnsi="FrankRuehl" w:cs="FrankRuehl"/>
          <w:vanish/>
          <w:sz w:val="20"/>
          <w:szCs w:val="20"/>
          <w:shd w:val="clear" w:color="auto" w:fill="FFFF99"/>
          <w:rtl/>
        </w:rPr>
        <w:t xml:space="preserve"> מיום 18.11.2021 עמ' 257 (</w:t>
      </w:r>
      <w:hyperlink r:id="rId166" w:history="1">
        <w:r w:rsidRPr="00B84DB8">
          <w:rPr>
            <w:rStyle w:val="Hyperlink"/>
            <w:rFonts w:ascii="FrankRuehl" w:hAnsi="FrankRuehl" w:cs="FrankRuehl"/>
            <w:vanish/>
            <w:szCs w:val="20"/>
            <w:shd w:val="clear" w:color="auto" w:fill="FFFF99"/>
            <w:rtl/>
          </w:rPr>
          <w:t>ה"ח 1443</w:t>
        </w:r>
      </w:hyperlink>
      <w:r w:rsidRPr="00B84DB8">
        <w:rPr>
          <w:rStyle w:val="default"/>
          <w:rFonts w:ascii="FrankRuehl" w:hAnsi="FrankRuehl" w:cs="FrankRuehl"/>
          <w:vanish/>
          <w:sz w:val="20"/>
          <w:szCs w:val="20"/>
          <w:shd w:val="clear" w:color="auto" w:fill="FFFF99"/>
          <w:rtl/>
        </w:rPr>
        <w:t>)</w:t>
      </w:r>
    </w:p>
    <w:p w:rsidR="00D738D7" w:rsidRPr="00BD3A61" w:rsidRDefault="00D738D7" w:rsidP="00BD3A61">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B84DB8">
        <w:rPr>
          <w:rStyle w:val="default"/>
          <w:rFonts w:ascii="FrankRuehl" w:hAnsi="FrankRuehl" w:cs="FrankRuehl" w:hint="cs"/>
          <w:b/>
          <w:bCs/>
          <w:vanish/>
          <w:sz w:val="20"/>
          <w:szCs w:val="20"/>
          <w:shd w:val="clear" w:color="auto" w:fill="FFFF99"/>
          <w:rtl/>
        </w:rPr>
        <w:t>הוספת סעיף 6ה</w:t>
      </w:r>
      <w:bookmarkEnd w:id="53"/>
    </w:p>
    <w:p w:rsidR="00870C73" w:rsidRDefault="00870C73">
      <w:pPr>
        <w:pStyle w:val="P00"/>
        <w:spacing w:before="72"/>
        <w:ind w:left="0" w:right="1134"/>
        <w:rPr>
          <w:rStyle w:val="default"/>
          <w:rFonts w:cs="FrankRuehl"/>
          <w:rtl/>
        </w:rPr>
      </w:pPr>
      <w:bookmarkStart w:id="54" w:name="Seif7"/>
      <w:bookmarkEnd w:id="54"/>
      <w:r>
        <w:rPr>
          <w:rFonts w:cs="Miriam"/>
          <w:lang w:val="he-IL"/>
        </w:rPr>
        <w:pict>
          <v:rect id="_x0000_s2443" style="position:absolute;left:0;text-align:left;margin-left:464.35pt;margin-top:7.1pt;width:75.05pt;height:43pt;z-index:251602432" o:allowincell="f" filled="f" stroked="f" strokecolor="lime" strokeweight=".25pt">
            <v:textbox style="mso-next-textbox:#_x0000_s2443" inset="0,0,0,0">
              <w:txbxContent>
                <w:p w:rsidR="00935978" w:rsidRDefault="00935978">
                  <w:pPr>
                    <w:spacing w:line="160" w:lineRule="exact"/>
                    <w:rPr>
                      <w:rFonts w:cs="Miriam" w:hint="cs"/>
                      <w:sz w:val="18"/>
                      <w:szCs w:val="18"/>
                      <w:rtl/>
                    </w:rPr>
                  </w:pPr>
                  <w:r>
                    <w:rPr>
                      <w:rFonts w:cs="Miriam" w:hint="cs"/>
                      <w:sz w:val="18"/>
                      <w:szCs w:val="18"/>
                      <w:rtl/>
                    </w:rPr>
                    <w:t>תנאים לקבלת המענק</w:t>
                  </w:r>
                </w:p>
                <w:p w:rsidR="00935978" w:rsidRDefault="00935978" w:rsidP="00982BE5">
                  <w:pPr>
                    <w:spacing w:line="160" w:lineRule="exact"/>
                    <w:rPr>
                      <w:rFonts w:cs="Miriam"/>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תשע"ו-2016</w:t>
                  </w:r>
                </w:p>
                <w:p w:rsidR="0027105A" w:rsidRDefault="0027105A" w:rsidP="00982BE5">
                  <w:pPr>
                    <w:spacing w:line="160" w:lineRule="exact"/>
                    <w:rPr>
                      <w:rFonts w:cs="Miriam" w:hint="cs"/>
                      <w:noProof/>
                      <w:sz w:val="18"/>
                      <w:szCs w:val="18"/>
                      <w:rtl/>
                    </w:rPr>
                  </w:pPr>
                  <w:r>
                    <w:rPr>
                      <w:rFonts w:cs="Miriam" w:hint="cs"/>
                      <w:noProof/>
                      <w:sz w:val="18"/>
                      <w:szCs w:val="18"/>
                      <w:rtl/>
                    </w:rPr>
                    <w:t>(תיקון מס' 17) תשפ"ב-2021</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עובד כאמור בסעיף </w:t>
      </w:r>
      <w:r w:rsidR="0027105A" w:rsidRPr="0027105A">
        <w:rPr>
          <w:rStyle w:val="default"/>
          <w:rFonts w:cs="FrankRuehl" w:hint="cs"/>
          <w:rtl/>
        </w:rPr>
        <w:t>2, 6ב או 6ה</w:t>
      </w:r>
      <w:r w:rsidR="00C13C43">
        <w:rPr>
          <w:rStyle w:val="default"/>
          <w:rFonts w:cs="FrankRuehl" w:hint="cs"/>
          <w:rtl/>
        </w:rPr>
        <w:t xml:space="preserve"> </w:t>
      </w:r>
      <w:r>
        <w:rPr>
          <w:rStyle w:val="default"/>
          <w:rFonts w:cs="FrankRuehl" w:hint="cs"/>
          <w:rtl/>
        </w:rPr>
        <w:t>יהיה זכאי למענק לפי הוראות פרק זה, בהתקיים כל אלה:</w:t>
      </w:r>
    </w:p>
    <w:p w:rsidR="0027105A" w:rsidRDefault="0027105A">
      <w:pPr>
        <w:pStyle w:val="P00"/>
        <w:spacing w:before="72"/>
        <w:ind w:left="0" w:right="1134"/>
        <w:rPr>
          <w:rStyle w:val="default"/>
          <w:rFonts w:cs="FrankRuehl" w:hint="cs"/>
          <w:rtl/>
        </w:rPr>
      </w:pPr>
    </w:p>
    <w:p w:rsidR="00870C73" w:rsidRDefault="00982BE5" w:rsidP="00C13C43">
      <w:pPr>
        <w:pStyle w:val="P00"/>
        <w:spacing w:before="72"/>
        <w:ind w:left="1021" w:right="1134"/>
        <w:rPr>
          <w:rStyle w:val="default"/>
          <w:rFonts w:cs="FrankRuehl" w:hint="cs"/>
          <w:rtl/>
        </w:rPr>
      </w:pPr>
      <w:r>
        <w:rPr>
          <w:rFonts w:cs="FrankRuehl" w:hint="cs"/>
          <w:sz w:val="26"/>
          <w:rtl/>
          <w:lang w:eastAsia="en-US"/>
        </w:rPr>
        <w:pict>
          <v:shape id="_x0000_s2535" type="#_x0000_t202" style="position:absolute;left:0;text-align:left;margin-left:470.35pt;margin-top:7.1pt;width:1in;height:18pt;z-index:251658752" filled="f" stroked="f">
            <v:textbox inset="1mm,0,1mm,0">
              <w:txbxContent>
                <w:p w:rsidR="00935978" w:rsidRDefault="00935978" w:rsidP="00982BE5">
                  <w:pPr>
                    <w:spacing w:line="160" w:lineRule="exact"/>
                    <w:rPr>
                      <w:rFonts w:cs="Miriam" w:hint="cs"/>
                      <w:noProof/>
                      <w:sz w:val="18"/>
                      <w:szCs w:val="18"/>
                      <w:rtl/>
                    </w:rPr>
                  </w:pPr>
                  <w:r>
                    <w:rPr>
                      <w:rFonts w:cs="Miriam" w:hint="cs"/>
                      <w:noProof/>
                      <w:sz w:val="18"/>
                      <w:szCs w:val="18"/>
                      <w:rtl/>
                    </w:rPr>
                    <w:t>(תיקון מס' 8) תשע"ו-2016</w:t>
                  </w:r>
                </w:p>
              </w:txbxContent>
            </v:textbox>
            <w10:anchorlock/>
          </v:shape>
        </w:pict>
      </w:r>
      <w:r w:rsidR="00870C73">
        <w:rPr>
          <w:rStyle w:val="default"/>
          <w:rFonts w:cs="FrankRuehl" w:hint="cs"/>
          <w:rtl/>
        </w:rPr>
        <w:t>(1)</w:t>
      </w:r>
      <w:r w:rsidR="00870C73">
        <w:rPr>
          <w:rStyle w:val="default"/>
          <w:rFonts w:cs="FrankRuehl" w:hint="cs"/>
          <w:rtl/>
        </w:rPr>
        <w:tab/>
        <w:t>העובד הגיש למנהל תביעה לקבלת המענק, בטופס שקבע המנהל, בתקופה שמתום שנת המס שבשלה נתבע המענק, עד יום 30 ב</w:t>
      </w:r>
      <w:r w:rsidR="00C13C43">
        <w:rPr>
          <w:rStyle w:val="default"/>
          <w:rFonts w:cs="FrankRuehl" w:hint="cs"/>
          <w:rtl/>
        </w:rPr>
        <w:t>נוב</w:t>
      </w:r>
      <w:r w:rsidR="00870C73">
        <w:rPr>
          <w:rStyle w:val="default"/>
          <w:rFonts w:cs="FrankRuehl" w:hint="cs"/>
          <w:rtl/>
        </w:rPr>
        <w:t>מבר בשנת המס העוקבת, ורשאי המנהל להאריך את התקופה להגשת התביעה לפי פסקה זו, אם סבר כי הדבר צודק בנסיבות העניין, עד למועד שלא יאוחר משנתיים מתום שנת המס שבשלה נתבע המענק;</w:t>
      </w:r>
    </w:p>
    <w:p w:rsidR="00870C73" w:rsidRDefault="00870C7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כל מעביד ששילם לעובד הכנסת עבודה בשנת המס שבשלה נתבע המענק, הגיש למנהל, עד יום 30 באפריל בשנת המס העוקבת, דוח מעביד מקוון, לפי הוראות סעיף 166 לפקודה, ואם היה המעביד יחיד שהעסיק את העובד במשק ביתו הפרטי </w:t>
      </w:r>
      <w:r>
        <w:rPr>
          <w:rStyle w:val="default"/>
          <w:rFonts w:cs="FrankRuehl"/>
          <w:rtl/>
        </w:rPr>
        <w:t>–</w:t>
      </w:r>
      <w:r>
        <w:rPr>
          <w:rStyle w:val="default"/>
          <w:rFonts w:cs="FrankRuehl" w:hint="cs"/>
          <w:rtl/>
        </w:rPr>
        <w:t xml:space="preserve"> המעביד דיווח על הכנסתו של העובד למוסד לביטוח לאומי, לפי הוראות חוק הביטוח הלאומי;</w:t>
      </w:r>
    </w:p>
    <w:p w:rsidR="00870C73" w:rsidRDefault="008C1AF1" w:rsidP="00C13C43">
      <w:pPr>
        <w:pStyle w:val="P00"/>
        <w:spacing w:before="72"/>
        <w:ind w:left="1021" w:right="1134"/>
        <w:rPr>
          <w:rStyle w:val="default"/>
          <w:rFonts w:cs="FrankRuehl" w:hint="cs"/>
          <w:rtl/>
        </w:rPr>
      </w:pPr>
      <w:r>
        <w:rPr>
          <w:rFonts w:cs="FrankRuehl"/>
          <w:sz w:val="26"/>
          <w:rtl/>
          <w:lang w:eastAsia="en-US"/>
        </w:rPr>
        <w:pict>
          <v:shape id="_x0000_s2473" type="#_x0000_t202" style="position:absolute;left:0;text-align:left;margin-left:470.35pt;margin-top:7.1pt;width:1in;height:39.2pt;z-index:251632128" filled="f" stroked="f">
            <v:textbox inset="1mm,0,1mm,0">
              <w:txbxContent>
                <w:p w:rsidR="00935978" w:rsidRDefault="00935978" w:rsidP="008C1AF1">
                  <w:pPr>
                    <w:spacing w:line="160" w:lineRule="exact"/>
                    <w:rPr>
                      <w:rFonts w:cs="Miriam" w:hint="cs"/>
                      <w:noProof/>
                      <w:sz w:val="18"/>
                      <w:szCs w:val="18"/>
                      <w:rtl/>
                    </w:rPr>
                  </w:pPr>
                  <w:r>
                    <w:rPr>
                      <w:rFonts w:cs="Miriam" w:hint="cs"/>
                      <w:sz w:val="18"/>
                      <w:szCs w:val="18"/>
                      <w:rtl/>
                    </w:rPr>
                    <w:t>(תיקון מס' 1) תשס"ח-2008</w:t>
                  </w:r>
                </w:p>
                <w:p w:rsidR="00935978" w:rsidRDefault="00935978" w:rsidP="00982BE5">
                  <w:pPr>
                    <w:spacing w:line="160" w:lineRule="exact"/>
                    <w:rPr>
                      <w:rFonts w:cs="Miriam" w:hint="cs"/>
                      <w:noProof/>
                      <w:sz w:val="18"/>
                      <w:szCs w:val="18"/>
                      <w:rtl/>
                    </w:rPr>
                  </w:pPr>
                  <w:r>
                    <w:rPr>
                      <w:rFonts w:cs="Miriam" w:hint="cs"/>
                      <w:noProof/>
                      <w:sz w:val="18"/>
                      <w:szCs w:val="18"/>
                      <w:rtl/>
                    </w:rPr>
                    <w:t>(תיקון מס' 8) תשע"ו-2016</w:t>
                  </w:r>
                </w:p>
              </w:txbxContent>
            </v:textbox>
          </v:shape>
        </w:pict>
      </w:r>
      <w:r w:rsidR="00870C73">
        <w:rPr>
          <w:rStyle w:val="default"/>
          <w:rFonts w:cs="FrankRuehl" w:hint="cs"/>
          <w:rtl/>
        </w:rPr>
        <w:t>(3)</w:t>
      </w:r>
      <w:r w:rsidR="00870C73">
        <w:rPr>
          <w:rStyle w:val="default"/>
          <w:rFonts w:cs="FrankRuehl" w:hint="cs"/>
          <w:rtl/>
        </w:rPr>
        <w:tab/>
        <w:t>לעניין עובד החייב בהגשת דוח לפי סעיף 131 לפקודה</w:t>
      </w:r>
      <w:r>
        <w:rPr>
          <w:rStyle w:val="default"/>
          <w:rFonts w:cs="FrankRuehl" w:hint="cs"/>
          <w:rtl/>
        </w:rPr>
        <w:t xml:space="preserve"> </w:t>
      </w:r>
      <w:r w:rsidRPr="008C1AF1">
        <w:rPr>
          <w:rStyle w:val="default"/>
          <w:rFonts w:cs="FrankRuehl" w:hint="cs"/>
          <w:rtl/>
        </w:rPr>
        <w:t>או שבן זוגו חייב בהגשת דוח כאמור</w:t>
      </w:r>
      <w:r w:rsidR="00870C73">
        <w:rPr>
          <w:rStyle w:val="default"/>
          <w:rFonts w:cs="FrankRuehl" w:hint="cs"/>
          <w:rtl/>
        </w:rPr>
        <w:t xml:space="preserve"> </w:t>
      </w:r>
      <w:r w:rsidR="00870C73">
        <w:rPr>
          <w:rStyle w:val="default"/>
          <w:rFonts w:cs="FrankRuehl"/>
          <w:rtl/>
        </w:rPr>
        <w:t>–</w:t>
      </w:r>
      <w:r w:rsidR="00870C73">
        <w:rPr>
          <w:rStyle w:val="default"/>
          <w:rFonts w:cs="FrankRuehl" w:hint="cs"/>
          <w:rtl/>
        </w:rPr>
        <w:t xml:space="preserve"> העובד</w:t>
      </w:r>
      <w:r>
        <w:rPr>
          <w:rStyle w:val="default"/>
          <w:rFonts w:cs="FrankRuehl" w:hint="cs"/>
          <w:rtl/>
        </w:rPr>
        <w:t xml:space="preserve"> </w:t>
      </w:r>
      <w:r w:rsidRPr="008C1AF1">
        <w:rPr>
          <w:rStyle w:val="default"/>
          <w:rFonts w:cs="FrankRuehl" w:hint="cs"/>
          <w:rtl/>
        </w:rPr>
        <w:t>או בן זוגו, לפי העניין,</w:t>
      </w:r>
      <w:r w:rsidR="00870C73">
        <w:rPr>
          <w:rStyle w:val="default"/>
          <w:rFonts w:cs="FrankRuehl" w:hint="cs"/>
          <w:rtl/>
        </w:rPr>
        <w:t xml:space="preserve"> הגיש </w:t>
      </w:r>
      <w:r w:rsidR="00C13C43" w:rsidRPr="00C13C43">
        <w:rPr>
          <w:rStyle w:val="default"/>
          <w:rFonts w:cs="FrankRuehl" w:hint="cs"/>
          <w:rtl/>
        </w:rPr>
        <w:t>בשנת המס העוקבת דוח או דוח עצמאי מקוון, לפי העניין, בהתאם להוראות סעיף 131 לפקודה ובמועדים כאמור בסעיפים 132 ו-133 לפקודה</w:t>
      </w:r>
      <w:r w:rsidR="00870C73">
        <w:rPr>
          <w:rStyle w:val="default"/>
          <w:rFonts w:cs="FrankRuehl" w:hint="cs"/>
          <w:rtl/>
        </w:rPr>
        <w:t>.</w:t>
      </w:r>
    </w:p>
    <w:p w:rsidR="00870C73" w:rsidRDefault="008C1AF1" w:rsidP="008F4467">
      <w:pPr>
        <w:pStyle w:val="P00"/>
        <w:spacing w:before="72"/>
        <w:ind w:left="0" w:right="1134"/>
        <w:rPr>
          <w:rStyle w:val="default"/>
          <w:rFonts w:cs="FrankRuehl" w:hint="cs"/>
          <w:rtl/>
        </w:rPr>
      </w:pPr>
      <w:r>
        <w:rPr>
          <w:rFonts w:cs="FrankRuehl"/>
          <w:sz w:val="26"/>
          <w:rtl/>
          <w:lang w:eastAsia="en-US"/>
        </w:rPr>
        <w:pict>
          <v:shape id="_x0000_s2474" type="#_x0000_t202" style="position:absolute;left:0;text-align:left;margin-left:470.35pt;margin-top:7.1pt;width:1in;height:37.6pt;z-index:251633152" filled="f" stroked="f">
            <v:textbox inset="1mm,0,1mm,0">
              <w:txbxContent>
                <w:p w:rsidR="00935978" w:rsidRDefault="00935978" w:rsidP="008C1AF1">
                  <w:pPr>
                    <w:spacing w:line="160" w:lineRule="exact"/>
                    <w:rPr>
                      <w:rFonts w:cs="Miriam" w:hint="cs"/>
                      <w:noProof/>
                      <w:sz w:val="18"/>
                      <w:szCs w:val="18"/>
                      <w:rtl/>
                    </w:rPr>
                  </w:pPr>
                  <w:r>
                    <w:rPr>
                      <w:rFonts w:cs="Miriam" w:hint="cs"/>
                      <w:sz w:val="18"/>
                      <w:szCs w:val="18"/>
                      <w:rtl/>
                    </w:rPr>
                    <w:t>(תיקון מס' 1) תשס"ח-2008</w:t>
                  </w:r>
                </w:p>
                <w:p w:rsidR="00935978" w:rsidRDefault="00935978" w:rsidP="00982BE5">
                  <w:pPr>
                    <w:spacing w:line="160" w:lineRule="exact"/>
                    <w:rPr>
                      <w:rFonts w:cs="Miriam" w:hint="cs"/>
                      <w:noProof/>
                      <w:sz w:val="18"/>
                      <w:szCs w:val="18"/>
                      <w:rtl/>
                    </w:rPr>
                  </w:pPr>
                  <w:r>
                    <w:rPr>
                      <w:rFonts w:cs="Miriam" w:hint="cs"/>
                      <w:noProof/>
                      <w:sz w:val="18"/>
                      <w:szCs w:val="18"/>
                      <w:rtl/>
                    </w:rPr>
                    <w:t>(תיקון מס' 8) תשע"ו-2016</w:t>
                  </w:r>
                </w:p>
              </w:txbxContent>
            </v:textbox>
          </v:shape>
        </w:pict>
      </w:r>
      <w:r w:rsidR="00870C73">
        <w:rPr>
          <w:rStyle w:val="default"/>
          <w:rFonts w:cs="FrankRuehl" w:hint="cs"/>
          <w:rtl/>
        </w:rPr>
        <w:tab/>
        <w:t>(ב)</w:t>
      </w:r>
      <w:r w:rsidR="00870C73">
        <w:rPr>
          <w:rStyle w:val="default"/>
          <w:rFonts w:cs="FrankRuehl" w:hint="cs"/>
          <w:rtl/>
        </w:rPr>
        <w:tab/>
        <w:t xml:space="preserve">סבר המנהל כי בנסיבות העניין אין זה צודק לשלול את זכאותו למענק של עובד שמעבידו לא הגיש דוח מעביד מקוון לפי סעיף 166 לפקודה, כאמור בסעיף קטן (א)(2), או של עובד </w:t>
      </w:r>
      <w:r w:rsidRPr="008C1AF1">
        <w:rPr>
          <w:rStyle w:val="default"/>
          <w:rFonts w:cs="FrankRuehl" w:hint="cs"/>
          <w:rtl/>
        </w:rPr>
        <w:t xml:space="preserve">שהוא או בן זוגו, לפי העניין, לא הגיש </w:t>
      </w:r>
      <w:r w:rsidR="008F4467" w:rsidRPr="008F4467">
        <w:rPr>
          <w:rStyle w:val="default"/>
          <w:rFonts w:cs="FrankRuehl" w:hint="cs"/>
          <w:rtl/>
        </w:rPr>
        <w:t>דוח או דוח עצמאי מקוון, לפי העניין, לפי הוראות סעיף 131 לפקודה</w:t>
      </w:r>
      <w:r w:rsidR="00870C73">
        <w:rPr>
          <w:rStyle w:val="default"/>
          <w:rFonts w:cs="FrankRuehl" w:hint="cs"/>
          <w:rtl/>
        </w:rPr>
        <w:t>, כאמור בסעיף קטן (א)(3), רשאי הוא להורות, על אף הוראות הסעיפים הקטנים האמורים, כי העובד יהיה זכאי למענק, ובלבד שהעובד הוכיח, להנחת דעתו של המנהל, את גובה הכנסתו</w:t>
      </w:r>
      <w:r>
        <w:rPr>
          <w:rStyle w:val="default"/>
          <w:rFonts w:cs="FrankRuehl" w:hint="cs"/>
          <w:rtl/>
        </w:rPr>
        <w:t xml:space="preserve"> והכנסת בן זוגו</w:t>
      </w:r>
      <w:r w:rsidR="00870C73">
        <w:rPr>
          <w:rStyle w:val="default"/>
          <w:rFonts w:cs="FrankRuehl" w:hint="cs"/>
          <w:rtl/>
        </w:rPr>
        <w:t xml:space="preserve"> בשנת המס שבשלה נתבע המענק.</w:t>
      </w:r>
    </w:p>
    <w:p w:rsidR="00870C73" w:rsidRDefault="00870C7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האוצר, באישור ועדת הכספים של הכנסת, רשאי לקבוע סוגי מקרים שבהם יהיה עובד זכאי למענק אף שמעבידו לא הגיש דוח מעביד מקוון לפי סעיף 166 לפקודה, כאמור בסעיף קטן (א)(2), ורשאי הוא לקבוע דרכי הוכחה חלופית להיקף הכנסת עבודתו של העובד בשנת המס שבשלה נתבע המענק.</w:t>
      </w:r>
    </w:p>
    <w:p w:rsidR="008C1AF1" w:rsidRPr="00B84DB8" w:rsidRDefault="008C1AF1" w:rsidP="008C1AF1">
      <w:pPr>
        <w:pStyle w:val="P00"/>
        <w:spacing w:before="0"/>
        <w:ind w:left="0" w:right="1134"/>
        <w:rPr>
          <w:rStyle w:val="default"/>
          <w:rFonts w:cs="FrankRuehl" w:hint="cs"/>
          <w:vanish/>
          <w:color w:val="FF0000"/>
          <w:sz w:val="20"/>
          <w:szCs w:val="20"/>
          <w:shd w:val="clear" w:color="auto" w:fill="FFFF99"/>
          <w:rtl/>
        </w:rPr>
      </w:pPr>
      <w:bookmarkStart w:id="55" w:name="Rov150"/>
      <w:r w:rsidRPr="00B84DB8">
        <w:rPr>
          <w:rStyle w:val="default"/>
          <w:rFonts w:cs="FrankRuehl" w:hint="cs"/>
          <w:vanish/>
          <w:color w:val="FF0000"/>
          <w:sz w:val="20"/>
          <w:szCs w:val="20"/>
          <w:shd w:val="clear" w:color="auto" w:fill="FFFF99"/>
          <w:rtl/>
        </w:rPr>
        <w:t>מיום 5.8.2008</w:t>
      </w:r>
    </w:p>
    <w:p w:rsidR="008C1AF1" w:rsidRPr="00B84DB8" w:rsidRDefault="008C1AF1" w:rsidP="008C1AF1">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1</w:t>
      </w:r>
    </w:p>
    <w:p w:rsidR="008C1AF1" w:rsidRPr="00B84DB8" w:rsidRDefault="008C1AF1" w:rsidP="008C1AF1">
      <w:pPr>
        <w:pStyle w:val="P00"/>
        <w:spacing w:before="0"/>
        <w:ind w:left="0" w:right="1134"/>
        <w:rPr>
          <w:rStyle w:val="default"/>
          <w:rFonts w:cs="FrankRuehl" w:hint="cs"/>
          <w:vanish/>
          <w:sz w:val="20"/>
          <w:szCs w:val="20"/>
          <w:shd w:val="clear" w:color="auto" w:fill="FFFF99"/>
          <w:rtl/>
        </w:rPr>
      </w:pPr>
      <w:hyperlink r:id="rId167" w:history="1">
        <w:r w:rsidRPr="00B84DB8">
          <w:rPr>
            <w:rStyle w:val="Hyperlink"/>
            <w:rFonts w:cs="FrankRuehl" w:hint="cs"/>
            <w:vanish/>
            <w:szCs w:val="20"/>
            <w:shd w:val="clear" w:color="auto" w:fill="FFFF99"/>
            <w:rtl/>
          </w:rPr>
          <w:t>ס"ח תשס"ח מס' 2175</w:t>
        </w:r>
      </w:hyperlink>
      <w:r w:rsidRPr="00B84DB8">
        <w:rPr>
          <w:rStyle w:val="default"/>
          <w:rFonts w:cs="FrankRuehl" w:hint="cs"/>
          <w:vanish/>
          <w:sz w:val="20"/>
          <w:szCs w:val="20"/>
          <w:shd w:val="clear" w:color="auto" w:fill="FFFF99"/>
          <w:rtl/>
        </w:rPr>
        <w:t xml:space="preserve"> מיום 5.8.2008 עמ' 796 (</w:t>
      </w:r>
      <w:hyperlink r:id="rId168" w:history="1">
        <w:r w:rsidRPr="00B84DB8">
          <w:rPr>
            <w:rStyle w:val="Hyperlink"/>
            <w:rFonts w:cs="FrankRuehl" w:hint="cs"/>
            <w:vanish/>
            <w:szCs w:val="20"/>
            <w:shd w:val="clear" w:color="auto" w:fill="FFFF99"/>
            <w:rtl/>
          </w:rPr>
          <w:t>ה"ח 392</w:t>
        </w:r>
      </w:hyperlink>
      <w:r w:rsidRPr="00B84DB8">
        <w:rPr>
          <w:rStyle w:val="default"/>
          <w:rFonts w:cs="FrankRuehl" w:hint="cs"/>
          <w:vanish/>
          <w:sz w:val="20"/>
          <w:szCs w:val="20"/>
          <w:shd w:val="clear" w:color="auto" w:fill="FFFF99"/>
          <w:rtl/>
        </w:rPr>
        <w:t>)</w:t>
      </w:r>
    </w:p>
    <w:p w:rsidR="00982BE5" w:rsidRPr="00B84DB8" w:rsidRDefault="00982BE5" w:rsidP="00982BE5">
      <w:pPr>
        <w:pStyle w:val="P00"/>
        <w:ind w:left="0" w:right="1134"/>
        <w:rPr>
          <w:rStyle w:val="default"/>
          <w:rFonts w:cs="FrankRuehl" w:hint="cs"/>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עובד כאמור בסעיף 2 יהיה זכאי למענק לפי הוראות פרק זה, בהתקיים כל אלה:</w:t>
      </w:r>
    </w:p>
    <w:p w:rsidR="00982BE5" w:rsidRPr="00B84DB8" w:rsidRDefault="00982BE5" w:rsidP="00982BE5">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העובד הגיש למנהל תביעה לקבלת המענק, בטופס שקבע המנהל, בתקופה שמתום שנת המס שבשלה נתבע המענק, עד יום 30 בספטמבר בשנת המס העוקבת, ורשאי המנהל להאריך את התקופה להגשת התביעה לפי פסקה זו, אם סבר כי הדבר צודק בנסיבות העניין, עד למועד שלא יאוחר משנתיים מתום שנת המס שבשלה נתבע המענק;</w:t>
      </w:r>
    </w:p>
    <w:p w:rsidR="00982BE5" w:rsidRPr="00B84DB8" w:rsidRDefault="00982BE5" w:rsidP="00982BE5">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כל מעביד ששילם לעובד הכנסת עבודה בשנת המס שבשלה נתבע המענק, הגיש למנהל, עד יום 30 באפריל בשנת המס העוקבת, דוח מעביד מקוון, לפי הוראות סעיף 166 לפקודה, ואם היה המעביד יחיד שהעסיק את העובד במשק ביתו הפרטי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המעביד דיווח על הכנסתו של העובד למוסד לביטוח לאומי, לפי הוראות חוק הביטוח הלאומי;</w:t>
      </w:r>
    </w:p>
    <w:p w:rsidR="00982BE5" w:rsidRPr="00B84DB8" w:rsidRDefault="00982BE5" w:rsidP="00982BE5">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(3)</w:t>
      </w:r>
      <w:r w:rsidRPr="00B84DB8">
        <w:rPr>
          <w:rStyle w:val="default"/>
          <w:rFonts w:cs="FrankRuehl" w:hint="cs"/>
          <w:vanish/>
          <w:sz w:val="22"/>
          <w:szCs w:val="22"/>
          <w:shd w:val="clear" w:color="auto" w:fill="FFFF99"/>
          <w:rtl/>
        </w:rPr>
        <w:tab/>
        <w:t xml:space="preserve">לעניין עובד החייב בהגשת דוח לפי סעיף 131 לפקודה </w:t>
      </w:r>
      <w:r w:rsidRPr="00B84DB8">
        <w:rPr>
          <w:rStyle w:val="default"/>
          <w:rFonts w:cs="FrankRuehl" w:hint="cs"/>
          <w:vanish/>
          <w:sz w:val="22"/>
          <w:szCs w:val="22"/>
          <w:u w:val="single"/>
          <w:shd w:val="clear" w:color="auto" w:fill="FFFF99"/>
          <w:rtl/>
        </w:rPr>
        <w:t>או שבן זוגו חייב בהגשת דוח כאמור</w:t>
      </w:r>
      <w:r w:rsidRPr="00B84DB8">
        <w:rPr>
          <w:rStyle w:val="default"/>
          <w:rFonts w:cs="FrankRuehl" w:hint="cs"/>
          <w:vanish/>
          <w:sz w:val="22"/>
          <w:szCs w:val="22"/>
          <w:shd w:val="clear" w:color="auto" w:fill="FFFF99"/>
          <w:rtl/>
        </w:rPr>
        <w:t xml:space="preserve">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העובד </w:t>
      </w:r>
      <w:r w:rsidRPr="00B84DB8">
        <w:rPr>
          <w:rStyle w:val="default"/>
          <w:rFonts w:cs="FrankRuehl" w:hint="cs"/>
          <w:vanish/>
          <w:sz w:val="22"/>
          <w:szCs w:val="22"/>
          <w:u w:val="single"/>
          <w:shd w:val="clear" w:color="auto" w:fill="FFFF99"/>
          <w:rtl/>
        </w:rPr>
        <w:t>או בן זוגו, לפי העניין,</w:t>
      </w:r>
      <w:r w:rsidRPr="00B84DB8">
        <w:rPr>
          <w:rStyle w:val="default"/>
          <w:rFonts w:cs="FrankRuehl" w:hint="cs"/>
          <w:vanish/>
          <w:sz w:val="22"/>
          <w:szCs w:val="22"/>
          <w:shd w:val="clear" w:color="auto" w:fill="FFFF99"/>
          <w:rtl/>
        </w:rPr>
        <w:t xml:space="preserve"> הגיש עד יום 31 במאי בשנת המס העוקבת דוח עצמאי מקוון לפי הוראות סעיף 131(ב2) לפקודה, כפי שיורה המנהל.</w:t>
      </w:r>
    </w:p>
    <w:p w:rsidR="00982BE5" w:rsidRPr="00B84DB8" w:rsidRDefault="00982BE5" w:rsidP="00982BE5">
      <w:pPr>
        <w:pStyle w:val="P00"/>
        <w:spacing w:before="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 xml:space="preserve">סבר המנהל כי בנסיבות העניין אין זה צודק לשלול את זכאותו למענק של עובד שמעבידו לא הגיש דוח מעביד מקוון לפי סעיף 166 לפקודה, כאמור בסעיף קטן (א)(2), או של עובד </w:t>
      </w:r>
      <w:r w:rsidRPr="00B84DB8">
        <w:rPr>
          <w:rStyle w:val="default"/>
          <w:rFonts w:cs="FrankRuehl" w:hint="cs"/>
          <w:strike/>
          <w:vanish/>
          <w:sz w:val="22"/>
          <w:szCs w:val="22"/>
          <w:shd w:val="clear" w:color="auto" w:fill="FFFF99"/>
          <w:rtl/>
        </w:rPr>
        <w:t>שלא הגיש דוח עצמאי מקוון</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שהוא או בן זוגו, לפי העניין, לא הגיש דוח עצמאי מקוון</w:t>
      </w:r>
      <w:r w:rsidRPr="00B84DB8">
        <w:rPr>
          <w:rStyle w:val="default"/>
          <w:rFonts w:cs="FrankRuehl" w:hint="cs"/>
          <w:vanish/>
          <w:sz w:val="22"/>
          <w:szCs w:val="22"/>
          <w:shd w:val="clear" w:color="auto" w:fill="FFFF99"/>
          <w:rtl/>
        </w:rPr>
        <w:t xml:space="preserve"> לפי הוראות סעיף 131(ב2) לפקודה, כאמור בסעיף קטן (א)(3), רשאי הוא להורות, על אף הוראות הסעיפים הקטנים האמורים, כי העובד יהיה זכאי למענק, ובלבד שהעובד הוכיח, להנחת דעתו של המנהל, את גובה הכנסתו </w:t>
      </w:r>
      <w:r w:rsidRPr="00B84DB8">
        <w:rPr>
          <w:rStyle w:val="default"/>
          <w:rFonts w:cs="FrankRuehl" w:hint="cs"/>
          <w:vanish/>
          <w:sz w:val="22"/>
          <w:szCs w:val="22"/>
          <w:u w:val="single"/>
          <w:shd w:val="clear" w:color="auto" w:fill="FFFF99"/>
          <w:rtl/>
        </w:rPr>
        <w:t>והכנסת בן זוגו</w:t>
      </w:r>
      <w:r w:rsidRPr="00B84DB8">
        <w:rPr>
          <w:rStyle w:val="default"/>
          <w:rFonts w:cs="FrankRuehl" w:hint="cs"/>
          <w:vanish/>
          <w:sz w:val="22"/>
          <w:szCs w:val="22"/>
          <w:shd w:val="clear" w:color="auto" w:fill="FFFF99"/>
          <w:rtl/>
        </w:rPr>
        <w:t xml:space="preserve"> בשנת המס שבשלה נתבע המענק.</w:t>
      </w:r>
    </w:p>
    <w:p w:rsidR="00982BE5" w:rsidRPr="00B84DB8" w:rsidRDefault="00982BE5" w:rsidP="00982BE5">
      <w:pPr>
        <w:pStyle w:val="P00"/>
        <w:spacing w:before="0"/>
        <w:ind w:left="0" w:right="1134"/>
        <w:rPr>
          <w:rStyle w:val="default"/>
          <w:rFonts w:cs="FrankRuehl" w:hint="cs"/>
          <w:vanish/>
          <w:sz w:val="20"/>
          <w:szCs w:val="20"/>
          <w:shd w:val="clear" w:color="auto" w:fill="FFFF99"/>
          <w:rtl/>
        </w:rPr>
      </w:pPr>
    </w:p>
    <w:p w:rsidR="00982BE5" w:rsidRPr="00B84DB8" w:rsidRDefault="00982BE5" w:rsidP="00982BE5">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1.1.2017</w:t>
      </w:r>
    </w:p>
    <w:p w:rsidR="00982BE5" w:rsidRPr="00B84DB8" w:rsidRDefault="00982BE5" w:rsidP="00982BE5">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8</w:t>
      </w:r>
    </w:p>
    <w:p w:rsidR="00982BE5" w:rsidRPr="00B84DB8" w:rsidRDefault="00982BE5" w:rsidP="00982BE5">
      <w:pPr>
        <w:pStyle w:val="P00"/>
        <w:spacing w:before="0"/>
        <w:ind w:left="0" w:right="1134"/>
        <w:rPr>
          <w:rStyle w:val="default"/>
          <w:rFonts w:cs="FrankRuehl" w:hint="cs"/>
          <w:vanish/>
          <w:sz w:val="20"/>
          <w:szCs w:val="20"/>
          <w:shd w:val="clear" w:color="auto" w:fill="FFFF99"/>
          <w:rtl/>
        </w:rPr>
      </w:pPr>
      <w:hyperlink r:id="rId169" w:history="1">
        <w:r w:rsidRPr="00B84DB8">
          <w:rPr>
            <w:rStyle w:val="Hyperlink"/>
            <w:rFonts w:cs="FrankRuehl" w:hint="cs"/>
            <w:vanish/>
            <w:szCs w:val="20"/>
            <w:shd w:val="clear" w:color="auto" w:fill="FFFF99"/>
            <w:rtl/>
          </w:rPr>
          <w:t>ס"ח תשע"ו מס' 2539</w:t>
        </w:r>
      </w:hyperlink>
      <w:r w:rsidRPr="00B84DB8">
        <w:rPr>
          <w:rStyle w:val="default"/>
          <w:rFonts w:cs="FrankRuehl" w:hint="cs"/>
          <w:vanish/>
          <w:sz w:val="20"/>
          <w:szCs w:val="20"/>
          <w:shd w:val="clear" w:color="auto" w:fill="FFFF99"/>
          <w:rtl/>
        </w:rPr>
        <w:t xml:space="preserve"> מיום 21.3.2016 עמ' 641 (</w:t>
      </w:r>
      <w:hyperlink r:id="rId170" w:history="1">
        <w:r w:rsidRPr="00B84DB8">
          <w:rPr>
            <w:rStyle w:val="Hyperlink"/>
            <w:rFonts w:cs="FrankRuehl" w:hint="cs"/>
            <w:vanish/>
            <w:szCs w:val="20"/>
            <w:shd w:val="clear" w:color="auto" w:fill="FFFF99"/>
            <w:rtl/>
          </w:rPr>
          <w:t>ה"ח 1022</w:t>
        </w:r>
      </w:hyperlink>
      <w:r w:rsidRPr="00B84DB8">
        <w:rPr>
          <w:rStyle w:val="default"/>
          <w:rFonts w:cs="FrankRuehl" w:hint="cs"/>
          <w:vanish/>
          <w:sz w:val="20"/>
          <w:szCs w:val="20"/>
          <w:shd w:val="clear" w:color="auto" w:fill="FFFF99"/>
          <w:rtl/>
        </w:rPr>
        <w:t>)</w:t>
      </w:r>
    </w:p>
    <w:p w:rsidR="008C1AF1" w:rsidRPr="00B84DB8" w:rsidRDefault="008C1AF1" w:rsidP="008C1AF1">
      <w:pPr>
        <w:pStyle w:val="P00"/>
        <w:ind w:left="0" w:right="1134"/>
        <w:rPr>
          <w:rStyle w:val="default"/>
          <w:rFonts w:cs="FrankRuehl" w:hint="cs"/>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עובד כאמור בסעיף 2</w:t>
      </w:r>
      <w:r w:rsidR="00982BE5" w:rsidRPr="00B84DB8">
        <w:rPr>
          <w:rStyle w:val="default"/>
          <w:rFonts w:cs="FrankRuehl" w:hint="cs"/>
          <w:vanish/>
          <w:sz w:val="22"/>
          <w:szCs w:val="22"/>
          <w:shd w:val="clear" w:color="auto" w:fill="FFFF99"/>
          <w:rtl/>
        </w:rPr>
        <w:t xml:space="preserve"> </w:t>
      </w:r>
      <w:r w:rsidR="00982BE5" w:rsidRPr="00B84DB8">
        <w:rPr>
          <w:rStyle w:val="default"/>
          <w:rFonts w:cs="FrankRuehl" w:hint="cs"/>
          <w:vanish/>
          <w:sz w:val="22"/>
          <w:szCs w:val="22"/>
          <w:u w:val="single"/>
          <w:shd w:val="clear" w:color="auto" w:fill="FFFF99"/>
          <w:rtl/>
        </w:rPr>
        <w:t>או 6ב</w:t>
      </w:r>
      <w:r w:rsidRPr="00B84DB8">
        <w:rPr>
          <w:rStyle w:val="default"/>
          <w:rFonts w:cs="FrankRuehl" w:hint="cs"/>
          <w:vanish/>
          <w:sz w:val="22"/>
          <w:szCs w:val="22"/>
          <w:shd w:val="clear" w:color="auto" w:fill="FFFF99"/>
          <w:rtl/>
        </w:rPr>
        <w:t xml:space="preserve"> יהיה זכאי למענק לפי הוראות פרק זה, בהתקיים כל אלה:</w:t>
      </w:r>
    </w:p>
    <w:p w:rsidR="008C1AF1" w:rsidRPr="00B84DB8" w:rsidRDefault="008C1AF1" w:rsidP="008C1AF1">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העובד הגיש למנהל תביעה לקבלת המענק, בטופס שקבע המנהל, בתקופה שמתום שנת המס שבשלה נתבע המענק, עד יום 30 </w:t>
      </w:r>
      <w:r w:rsidRPr="00B84DB8">
        <w:rPr>
          <w:rStyle w:val="default"/>
          <w:rFonts w:cs="FrankRuehl" w:hint="cs"/>
          <w:strike/>
          <w:vanish/>
          <w:sz w:val="22"/>
          <w:szCs w:val="22"/>
          <w:shd w:val="clear" w:color="auto" w:fill="FFFF99"/>
          <w:rtl/>
        </w:rPr>
        <w:t>בספטמבר</w:t>
      </w:r>
      <w:r w:rsidR="00982BE5" w:rsidRPr="00B84DB8">
        <w:rPr>
          <w:rStyle w:val="default"/>
          <w:rFonts w:cs="FrankRuehl" w:hint="cs"/>
          <w:vanish/>
          <w:sz w:val="22"/>
          <w:szCs w:val="22"/>
          <w:shd w:val="clear" w:color="auto" w:fill="FFFF99"/>
          <w:rtl/>
        </w:rPr>
        <w:t xml:space="preserve"> </w:t>
      </w:r>
      <w:r w:rsidR="00982BE5" w:rsidRPr="00B84DB8">
        <w:rPr>
          <w:rStyle w:val="default"/>
          <w:rFonts w:cs="FrankRuehl" w:hint="cs"/>
          <w:vanish/>
          <w:sz w:val="22"/>
          <w:szCs w:val="22"/>
          <w:u w:val="single"/>
          <w:shd w:val="clear" w:color="auto" w:fill="FFFF99"/>
          <w:rtl/>
        </w:rPr>
        <w:t>בנובמבר</w:t>
      </w:r>
      <w:r w:rsidRPr="00B84DB8">
        <w:rPr>
          <w:rStyle w:val="default"/>
          <w:rFonts w:cs="FrankRuehl" w:hint="cs"/>
          <w:vanish/>
          <w:sz w:val="22"/>
          <w:szCs w:val="22"/>
          <w:shd w:val="clear" w:color="auto" w:fill="FFFF99"/>
          <w:rtl/>
        </w:rPr>
        <w:t xml:space="preserve"> בשנת המס העוקבת, ורשאי המנהל להאריך את התקופה להגשת התביעה לפי פסקה זו, אם סבר כי הדבר צודק בנסיבות העניין, עד למועד שלא יאוחר משנתיים מתום שנת המס שבשלה נתבע המענק;</w:t>
      </w:r>
    </w:p>
    <w:p w:rsidR="008C1AF1" w:rsidRPr="00B84DB8" w:rsidRDefault="008C1AF1" w:rsidP="008C1AF1">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כל מעביד ששילם לעובד הכנסת עבודה בשנת המס שבשלה נתבע המענק, הגיש למנהל, עד יום 30 באפריל בשנת המס העוקבת, דוח מעביד מקוון, לפי הוראות סעיף 166 לפקודה, ואם היה המעביד יחיד שהעסיק את העובד במשק ביתו הפרטי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המעביד דיווח על הכנסתו של העובד למוסד לביטוח לאומי, לפי הוראות חוק הביטוח הלאומי;</w:t>
      </w:r>
    </w:p>
    <w:p w:rsidR="008C1AF1" w:rsidRPr="00B84DB8" w:rsidRDefault="008C1AF1" w:rsidP="008C1AF1">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(3)</w:t>
      </w:r>
      <w:r w:rsidRPr="00B84DB8">
        <w:rPr>
          <w:rStyle w:val="default"/>
          <w:rFonts w:cs="FrankRuehl" w:hint="cs"/>
          <w:vanish/>
          <w:sz w:val="22"/>
          <w:szCs w:val="22"/>
          <w:shd w:val="clear" w:color="auto" w:fill="FFFF99"/>
          <w:rtl/>
        </w:rPr>
        <w:tab/>
        <w:t xml:space="preserve">לעניין עובד החייב בהגשת דוח לפי סעיף 131 לפקודה או שבן זוגו חייב בהגשת דוח כאמור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העובד או בן זוגו, לפי העניין, הגיש </w:t>
      </w:r>
      <w:r w:rsidRPr="00B84DB8">
        <w:rPr>
          <w:rStyle w:val="default"/>
          <w:rFonts w:cs="FrankRuehl" w:hint="cs"/>
          <w:strike/>
          <w:vanish/>
          <w:sz w:val="22"/>
          <w:szCs w:val="22"/>
          <w:shd w:val="clear" w:color="auto" w:fill="FFFF99"/>
          <w:rtl/>
        </w:rPr>
        <w:t>עד יום 31 במאי בשנת המס העוקבת דוח עצמאי מקוון לפי הוראות סעיף 131(ב2) לפקודה, כפי שיורה המנהל</w:t>
      </w:r>
      <w:r w:rsidR="00982BE5" w:rsidRPr="00B84DB8">
        <w:rPr>
          <w:rStyle w:val="default"/>
          <w:rFonts w:cs="FrankRuehl" w:hint="cs"/>
          <w:vanish/>
          <w:sz w:val="22"/>
          <w:szCs w:val="22"/>
          <w:shd w:val="clear" w:color="auto" w:fill="FFFF99"/>
          <w:rtl/>
        </w:rPr>
        <w:t xml:space="preserve"> </w:t>
      </w:r>
      <w:r w:rsidR="00982BE5" w:rsidRPr="00B84DB8">
        <w:rPr>
          <w:rStyle w:val="default"/>
          <w:rFonts w:cs="FrankRuehl" w:hint="cs"/>
          <w:vanish/>
          <w:sz w:val="22"/>
          <w:szCs w:val="22"/>
          <w:u w:val="single"/>
          <w:shd w:val="clear" w:color="auto" w:fill="FFFF99"/>
          <w:rtl/>
        </w:rPr>
        <w:t>בשנת המס העוקבת דוח או דוח עצמאי מקוון, לפי העניין, בהתאם להוראות סעיף 131 לפקודה ובמועדים כאמור בסעיפים 132 ו-133 לפקודה</w:t>
      </w:r>
      <w:r w:rsidRPr="00B84DB8">
        <w:rPr>
          <w:rStyle w:val="default"/>
          <w:rFonts w:cs="FrankRuehl" w:hint="cs"/>
          <w:vanish/>
          <w:sz w:val="22"/>
          <w:szCs w:val="22"/>
          <w:shd w:val="clear" w:color="auto" w:fill="FFFF99"/>
          <w:rtl/>
        </w:rPr>
        <w:t>.</w:t>
      </w:r>
    </w:p>
    <w:p w:rsidR="008C1AF1" w:rsidRPr="00B84DB8" w:rsidRDefault="008C1AF1" w:rsidP="00982BE5">
      <w:pPr>
        <w:pStyle w:val="P00"/>
        <w:spacing w:before="0"/>
        <w:ind w:left="0"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 xml:space="preserve">סבר המנהל כי בנסיבות העניין אין זה צודק לשלול את זכאותו למענק של עובד שמעבידו לא הגיש דוח מעביד מקוון לפי סעיף 166 לפקודה, כאמור בסעיף קטן (א)(2), או של עובד שהוא או בן זוגו, לפי העניין, לא הגיש </w:t>
      </w:r>
      <w:r w:rsidRPr="00B84DB8">
        <w:rPr>
          <w:rStyle w:val="default"/>
          <w:rFonts w:cs="FrankRuehl" w:hint="cs"/>
          <w:strike/>
          <w:vanish/>
          <w:sz w:val="22"/>
          <w:szCs w:val="22"/>
          <w:shd w:val="clear" w:color="auto" w:fill="FFFF99"/>
          <w:rtl/>
        </w:rPr>
        <w:t>דוח עצמאי מקוון לפי הוראות סעיף 131(ב2) לפקודה</w:t>
      </w:r>
      <w:r w:rsidR="00982BE5" w:rsidRPr="00B84DB8">
        <w:rPr>
          <w:rStyle w:val="default"/>
          <w:rFonts w:cs="FrankRuehl" w:hint="cs"/>
          <w:vanish/>
          <w:sz w:val="22"/>
          <w:szCs w:val="22"/>
          <w:shd w:val="clear" w:color="auto" w:fill="FFFF99"/>
          <w:rtl/>
        </w:rPr>
        <w:t xml:space="preserve"> </w:t>
      </w:r>
      <w:r w:rsidR="00982BE5" w:rsidRPr="00B84DB8">
        <w:rPr>
          <w:rStyle w:val="default"/>
          <w:rFonts w:cs="FrankRuehl" w:hint="cs"/>
          <w:vanish/>
          <w:sz w:val="22"/>
          <w:szCs w:val="22"/>
          <w:u w:val="single"/>
          <w:shd w:val="clear" w:color="auto" w:fill="FFFF99"/>
          <w:rtl/>
        </w:rPr>
        <w:t>דוח או דוח עצמאי מקוון, לפי העניין, לפי הוראות סעיף 131 לפקודה</w:t>
      </w:r>
      <w:r w:rsidRPr="00B84DB8">
        <w:rPr>
          <w:rStyle w:val="default"/>
          <w:rFonts w:cs="FrankRuehl" w:hint="cs"/>
          <w:vanish/>
          <w:sz w:val="22"/>
          <w:szCs w:val="22"/>
          <w:shd w:val="clear" w:color="auto" w:fill="FFFF99"/>
          <w:rtl/>
        </w:rPr>
        <w:t>, כאמור בסעיף קטן (א)(3), רשאי הוא להורות, על אף הוראות הסעיפים הקטנים האמורים, כי העובד יהיה זכאי למענק, ובלבד שהעובד הוכיח, להנחת דעתו של המנהל, את גובה הכנסתו והכנסת בן זוגו בשנת המס שבשלה נתבע המענק.</w:t>
      </w:r>
    </w:p>
    <w:p w:rsidR="00BD3A61" w:rsidRPr="00B84DB8" w:rsidRDefault="00BD3A61" w:rsidP="00BD3A61">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rsidR="00BD3A61" w:rsidRPr="00B84DB8" w:rsidRDefault="00BD3A61" w:rsidP="00BD3A61">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B84DB8">
        <w:rPr>
          <w:rStyle w:val="default"/>
          <w:rFonts w:ascii="FrankRuehl" w:hAnsi="FrankRuehl" w:cs="FrankRuehl"/>
          <w:vanish/>
          <w:color w:val="FF0000"/>
          <w:szCs w:val="20"/>
          <w:shd w:val="clear" w:color="auto" w:fill="FFFF99"/>
          <w:rtl/>
        </w:rPr>
        <w:t>מיום 1.1.2022</w:t>
      </w:r>
    </w:p>
    <w:p w:rsidR="00BD3A61" w:rsidRPr="00B84DB8" w:rsidRDefault="00BD3A61" w:rsidP="00BD3A61">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B84DB8">
        <w:rPr>
          <w:rStyle w:val="default"/>
          <w:rFonts w:ascii="FrankRuehl" w:hAnsi="FrankRuehl" w:cs="FrankRuehl"/>
          <w:b/>
          <w:bCs/>
          <w:vanish/>
          <w:szCs w:val="20"/>
          <w:shd w:val="clear" w:color="auto" w:fill="FFFF99"/>
          <w:rtl/>
        </w:rPr>
        <w:t xml:space="preserve">תיקון מס' </w:t>
      </w:r>
      <w:r w:rsidRPr="00B84DB8">
        <w:rPr>
          <w:rStyle w:val="default"/>
          <w:rFonts w:ascii="FrankRuehl" w:hAnsi="FrankRuehl" w:cs="FrankRuehl" w:hint="cs"/>
          <w:b/>
          <w:bCs/>
          <w:vanish/>
          <w:szCs w:val="20"/>
          <w:shd w:val="clear" w:color="auto" w:fill="FFFF99"/>
          <w:rtl/>
        </w:rPr>
        <w:t>17</w:t>
      </w:r>
    </w:p>
    <w:p w:rsidR="00BD3A61" w:rsidRPr="00B84DB8" w:rsidRDefault="00BD3A61" w:rsidP="00BD3A61">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71" w:history="1">
        <w:r w:rsidRPr="00B84DB8">
          <w:rPr>
            <w:rStyle w:val="Hyperlink"/>
            <w:rFonts w:ascii="FrankRuehl" w:hAnsi="FrankRuehl" w:cs="FrankRuehl"/>
            <w:vanish/>
            <w:szCs w:val="20"/>
            <w:shd w:val="clear" w:color="auto" w:fill="FFFF99"/>
            <w:rtl/>
          </w:rPr>
          <w:t>ס"ח תשפ"ב מס' 2933</w:t>
        </w:r>
      </w:hyperlink>
      <w:r w:rsidRPr="00B84DB8">
        <w:rPr>
          <w:rStyle w:val="default"/>
          <w:rFonts w:ascii="FrankRuehl" w:hAnsi="FrankRuehl" w:cs="FrankRuehl"/>
          <w:vanish/>
          <w:szCs w:val="20"/>
          <w:shd w:val="clear" w:color="auto" w:fill="FFFF99"/>
          <w:rtl/>
        </w:rPr>
        <w:t xml:space="preserve"> מיום 18.11.2021 עמ' </w:t>
      </w:r>
      <w:r w:rsidR="0027105A" w:rsidRPr="00B84DB8">
        <w:rPr>
          <w:rStyle w:val="default"/>
          <w:rFonts w:ascii="FrankRuehl" w:hAnsi="FrankRuehl" w:cs="FrankRuehl" w:hint="cs"/>
          <w:vanish/>
          <w:szCs w:val="20"/>
          <w:shd w:val="clear" w:color="auto" w:fill="FFFF99"/>
          <w:rtl/>
        </w:rPr>
        <w:t>260</w:t>
      </w:r>
      <w:r w:rsidRPr="00B84DB8">
        <w:rPr>
          <w:rStyle w:val="default"/>
          <w:rFonts w:ascii="FrankRuehl" w:hAnsi="FrankRuehl" w:cs="FrankRuehl"/>
          <w:vanish/>
          <w:szCs w:val="20"/>
          <w:shd w:val="clear" w:color="auto" w:fill="FFFF99"/>
          <w:rtl/>
        </w:rPr>
        <w:t xml:space="preserve"> (</w:t>
      </w:r>
      <w:hyperlink r:id="rId172" w:history="1">
        <w:r w:rsidRPr="00B84DB8">
          <w:rPr>
            <w:rStyle w:val="Hyperlink"/>
            <w:rFonts w:ascii="FrankRuehl" w:hAnsi="FrankRuehl" w:cs="FrankRuehl"/>
            <w:vanish/>
            <w:szCs w:val="20"/>
            <w:shd w:val="clear" w:color="auto" w:fill="FFFF99"/>
            <w:rtl/>
          </w:rPr>
          <w:t>ה"ח 1443</w:t>
        </w:r>
      </w:hyperlink>
      <w:r w:rsidRPr="00B84DB8">
        <w:rPr>
          <w:rStyle w:val="default"/>
          <w:rFonts w:ascii="FrankRuehl" w:hAnsi="FrankRuehl" w:cs="FrankRuehl"/>
          <w:vanish/>
          <w:szCs w:val="20"/>
          <w:shd w:val="clear" w:color="auto" w:fill="FFFF99"/>
          <w:rtl/>
        </w:rPr>
        <w:t>)</w:t>
      </w:r>
    </w:p>
    <w:p w:rsidR="0027105A" w:rsidRPr="0027105A" w:rsidRDefault="0027105A" w:rsidP="0027105A">
      <w:pPr>
        <w:pStyle w:val="P00"/>
        <w:ind w:left="0" w:right="1134"/>
        <w:rPr>
          <w:rStyle w:val="default"/>
          <w:rFonts w:cs="FrankRuehl" w:hint="cs"/>
          <w:sz w:val="2"/>
          <w:szCs w:val="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עובד כאמור בסעיף </w:t>
      </w:r>
      <w:r w:rsidRPr="00B84DB8">
        <w:rPr>
          <w:rStyle w:val="default"/>
          <w:rFonts w:cs="FrankRuehl" w:hint="cs"/>
          <w:strike/>
          <w:vanish/>
          <w:sz w:val="22"/>
          <w:szCs w:val="22"/>
          <w:shd w:val="clear" w:color="auto" w:fill="FFFF99"/>
          <w:rtl/>
        </w:rPr>
        <w:t>2 או 6ב</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 6ב או 6ה</w:t>
      </w:r>
      <w:r w:rsidRPr="00B84DB8">
        <w:rPr>
          <w:rStyle w:val="default"/>
          <w:rFonts w:cs="FrankRuehl" w:hint="cs"/>
          <w:vanish/>
          <w:sz w:val="22"/>
          <w:szCs w:val="22"/>
          <w:shd w:val="clear" w:color="auto" w:fill="FFFF99"/>
          <w:rtl/>
        </w:rPr>
        <w:t xml:space="preserve"> יהיה זכאי למענק לפי הוראות פרק זה, בהתקיים כל אלה:</w:t>
      </w:r>
      <w:bookmarkEnd w:id="55"/>
    </w:p>
    <w:p w:rsidR="00870C73" w:rsidRDefault="00870C73" w:rsidP="008F4467">
      <w:pPr>
        <w:pStyle w:val="P00"/>
        <w:spacing w:before="72"/>
        <w:ind w:left="0" w:right="1134"/>
        <w:rPr>
          <w:rStyle w:val="default"/>
          <w:rFonts w:cs="FrankRuehl"/>
          <w:rtl/>
        </w:rPr>
      </w:pPr>
      <w:bookmarkStart w:id="56" w:name="Seif8"/>
      <w:bookmarkEnd w:id="56"/>
      <w:r>
        <w:rPr>
          <w:rFonts w:cs="Miriam"/>
          <w:lang w:val="he-IL"/>
        </w:rPr>
        <w:pict>
          <v:rect id="_x0000_s2444" style="position:absolute;left:0;text-align:left;margin-left:464.35pt;margin-top:7.1pt;width:75.05pt;height:56.85pt;z-index:251603456" o:allowincell="f" filled="f" stroked="f" strokecolor="lime" strokeweight=".25pt">
            <v:textbox style="mso-next-textbox:#_x0000_s2444" inset="0,0,0,0">
              <w:txbxContent>
                <w:p w:rsidR="00935978" w:rsidRDefault="00935978">
                  <w:pPr>
                    <w:spacing w:line="160" w:lineRule="exact"/>
                    <w:rPr>
                      <w:rFonts w:cs="Miriam" w:hint="cs"/>
                      <w:noProof/>
                      <w:sz w:val="18"/>
                      <w:szCs w:val="18"/>
                      <w:rtl/>
                    </w:rPr>
                  </w:pPr>
                  <w:r>
                    <w:rPr>
                      <w:rFonts w:cs="Miriam" w:hint="cs"/>
                      <w:sz w:val="18"/>
                      <w:szCs w:val="18"/>
                      <w:rtl/>
                    </w:rPr>
                    <w:t>עדכון סכומים</w:t>
                  </w:r>
                </w:p>
                <w:p w:rsidR="00935978" w:rsidRDefault="00935978" w:rsidP="00870C73">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תשס"ח-2008</w:t>
                  </w:r>
                </w:p>
                <w:p w:rsidR="00935978" w:rsidRDefault="00935978" w:rsidP="00982BE5">
                  <w:pPr>
                    <w:spacing w:line="160" w:lineRule="exact"/>
                    <w:rPr>
                      <w:rFonts w:cs="Miriam"/>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תשע"ו-2016</w:t>
                  </w:r>
                </w:p>
                <w:p w:rsidR="00B7082C" w:rsidRDefault="00B7082C" w:rsidP="00982BE5">
                  <w:pPr>
                    <w:spacing w:line="160" w:lineRule="exact"/>
                    <w:rPr>
                      <w:rFonts w:cs="Miriam" w:hint="cs"/>
                      <w:noProof/>
                      <w:sz w:val="18"/>
                      <w:szCs w:val="18"/>
                      <w:rtl/>
                    </w:rPr>
                  </w:pPr>
                  <w:r>
                    <w:rPr>
                      <w:rFonts w:cs="Miriam" w:hint="cs"/>
                      <w:noProof/>
                      <w:sz w:val="18"/>
                      <w:szCs w:val="18"/>
                      <w:rtl/>
                    </w:rPr>
                    <w:t>(תיקון מס' 11) תשע"ח-2018</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הסכומים הנקובים </w:t>
      </w:r>
      <w:r w:rsidR="00036F33">
        <w:rPr>
          <w:rStyle w:val="default"/>
          <w:rFonts w:cs="FrankRuehl" w:hint="cs"/>
          <w:rtl/>
        </w:rPr>
        <w:t>בחוק זה</w:t>
      </w:r>
      <w:r>
        <w:rPr>
          <w:rStyle w:val="default"/>
          <w:rFonts w:cs="FrankRuehl" w:hint="cs"/>
          <w:rtl/>
        </w:rPr>
        <w:t xml:space="preserve">, יתעדכנו ב-1 </w:t>
      </w:r>
      <w:r w:rsidR="00036F33">
        <w:rPr>
          <w:rStyle w:val="default"/>
          <w:rFonts w:cs="FrankRuehl" w:hint="cs"/>
          <w:rtl/>
        </w:rPr>
        <w:t>בינואר</w:t>
      </w:r>
      <w:r>
        <w:rPr>
          <w:rStyle w:val="default"/>
          <w:rFonts w:cs="FrankRuehl" w:hint="cs"/>
          <w:rtl/>
        </w:rPr>
        <w:t xml:space="preserve"> של כל שנה לפי שיעור </w:t>
      </w:r>
      <w:r w:rsidR="00036F33">
        <w:rPr>
          <w:rStyle w:val="default"/>
          <w:rFonts w:cs="FrankRuehl" w:hint="cs"/>
          <w:rtl/>
        </w:rPr>
        <w:t>שינוי</w:t>
      </w:r>
      <w:r>
        <w:rPr>
          <w:rStyle w:val="default"/>
          <w:rFonts w:cs="FrankRuehl" w:hint="cs"/>
          <w:rtl/>
        </w:rPr>
        <w:t xml:space="preserve"> המדד הידוע ביום העדכון, לעומת המדד שהיה ידוע ב-1 </w:t>
      </w:r>
      <w:r w:rsidR="00036F33">
        <w:rPr>
          <w:rStyle w:val="default"/>
          <w:rFonts w:cs="FrankRuehl" w:hint="cs"/>
          <w:rtl/>
        </w:rPr>
        <w:t>בינואר</w:t>
      </w:r>
      <w:r>
        <w:rPr>
          <w:rStyle w:val="default"/>
          <w:rFonts w:cs="FrankRuehl" w:hint="cs"/>
          <w:rtl/>
        </w:rPr>
        <w:t xml:space="preserve"> </w:t>
      </w:r>
      <w:r w:rsidR="008F4467" w:rsidRPr="008F4467">
        <w:rPr>
          <w:rStyle w:val="default"/>
          <w:rFonts w:cs="FrankRuehl" w:hint="cs"/>
          <w:rtl/>
        </w:rPr>
        <w:t>של השנה הקודמת</w:t>
      </w:r>
      <w:r w:rsidRPr="00870C73">
        <w:rPr>
          <w:rStyle w:val="default"/>
          <w:rFonts w:cs="FrankRuehl" w:hint="cs"/>
          <w:rtl/>
        </w:rPr>
        <w:t>; הסכומים המעודכנים כאמור יעוגלו לסכום הקרוב שהוא מכפלה של 10 שקלים חדשים</w:t>
      </w:r>
      <w:r>
        <w:rPr>
          <w:rStyle w:val="default"/>
          <w:rFonts w:cs="FrankRuehl" w:hint="cs"/>
          <w:rtl/>
        </w:rPr>
        <w:t>.</w:t>
      </w:r>
    </w:p>
    <w:p w:rsidR="00B7082C" w:rsidRDefault="00B7082C" w:rsidP="008F4467">
      <w:pPr>
        <w:pStyle w:val="P00"/>
        <w:spacing w:before="72"/>
        <w:ind w:left="0" w:right="1134"/>
        <w:rPr>
          <w:rStyle w:val="default"/>
          <w:rFonts w:cs="FrankRuehl" w:hint="cs"/>
          <w:rtl/>
        </w:rPr>
      </w:pPr>
    </w:p>
    <w:p w:rsidR="00870C73" w:rsidRDefault="00B7082C" w:rsidP="00B7082C">
      <w:pPr>
        <w:pStyle w:val="P00"/>
        <w:spacing w:before="72"/>
        <w:ind w:left="0" w:right="1134"/>
        <w:rPr>
          <w:rStyle w:val="default"/>
          <w:rFonts w:cs="FrankRuehl" w:hint="cs"/>
          <w:rtl/>
        </w:rPr>
      </w:pPr>
      <w:r w:rsidRPr="00036F33">
        <w:rPr>
          <w:rStyle w:val="default"/>
          <w:rFonts w:cs="FrankRuehl" w:hint="cs"/>
          <w:rtl/>
        </w:rPr>
        <w:pict>
          <v:shape id="_x0000_s2592" type="#_x0000_t202" style="position:absolute;left:0;text-align:left;margin-left:470.35pt;margin-top:7.1pt;width:1in;height:18pt;z-index:251681280" filled="f" stroked="f">
            <v:textbox inset="1mm,0,1mm,0">
              <w:txbxContent>
                <w:p w:rsidR="00B7082C" w:rsidRDefault="00B7082C" w:rsidP="00B7082C">
                  <w:pPr>
                    <w:spacing w:line="160" w:lineRule="exact"/>
                    <w:rPr>
                      <w:rFonts w:cs="Miriam" w:hint="cs"/>
                      <w:noProof/>
                      <w:sz w:val="18"/>
                      <w:szCs w:val="18"/>
                      <w:rtl/>
                    </w:rPr>
                  </w:pPr>
                  <w:r>
                    <w:rPr>
                      <w:rFonts w:cs="Miriam" w:hint="cs"/>
                      <w:noProof/>
                      <w:sz w:val="18"/>
                      <w:szCs w:val="18"/>
                      <w:rtl/>
                    </w:rPr>
                    <w:t>(תיקון מס' 11) תשע"ח-2018</w:t>
                  </w:r>
                </w:p>
              </w:txbxContent>
            </v:textbox>
            <w10:anchorlock/>
          </v:shape>
        </w:pict>
      </w:r>
      <w:r>
        <w:rPr>
          <w:rStyle w:val="default"/>
          <w:rFonts w:cs="FrankRuehl" w:hint="cs"/>
          <w:rtl/>
        </w:rPr>
        <w:tab/>
        <w:t>(ב)</w:t>
      </w:r>
      <w:r>
        <w:rPr>
          <w:rStyle w:val="default"/>
          <w:rFonts w:cs="FrankRuehl" w:hint="cs"/>
          <w:rtl/>
        </w:rPr>
        <w:tab/>
      </w:r>
      <w:r w:rsidR="00036F33" w:rsidRPr="00036F33">
        <w:rPr>
          <w:rStyle w:val="default"/>
          <w:rFonts w:cs="FrankRuehl" w:hint="cs"/>
          <w:rtl/>
        </w:rPr>
        <w:t>המנהל יפרסם בהודעה ברשומות את הסכומים המעודכנים לפי סעיף קטן (א)</w:t>
      </w:r>
      <w:r w:rsidR="00870C73">
        <w:rPr>
          <w:rStyle w:val="default"/>
          <w:rFonts w:cs="FrankRuehl" w:hint="cs"/>
          <w:rtl/>
        </w:rPr>
        <w:t>.</w:t>
      </w:r>
    </w:p>
    <w:p w:rsidR="008C1AF1" w:rsidRPr="00B84DB8" w:rsidRDefault="008C1AF1" w:rsidP="008C1AF1">
      <w:pPr>
        <w:pStyle w:val="P00"/>
        <w:spacing w:before="0"/>
        <w:ind w:left="0" w:right="1134"/>
        <w:rPr>
          <w:rStyle w:val="default"/>
          <w:rFonts w:cs="FrankRuehl" w:hint="cs"/>
          <w:vanish/>
          <w:color w:val="FF0000"/>
          <w:sz w:val="20"/>
          <w:szCs w:val="20"/>
          <w:shd w:val="clear" w:color="auto" w:fill="FFFF99"/>
          <w:rtl/>
        </w:rPr>
      </w:pPr>
      <w:bookmarkStart w:id="57" w:name="Rov83"/>
      <w:r w:rsidRPr="00B84DB8">
        <w:rPr>
          <w:rStyle w:val="default"/>
          <w:rFonts w:cs="FrankRuehl" w:hint="cs"/>
          <w:vanish/>
          <w:color w:val="FF0000"/>
          <w:sz w:val="20"/>
          <w:szCs w:val="20"/>
          <w:shd w:val="clear" w:color="auto" w:fill="FFFF99"/>
          <w:rtl/>
        </w:rPr>
        <w:t>מיום 5.8.2008</w:t>
      </w:r>
    </w:p>
    <w:p w:rsidR="008C1AF1" w:rsidRPr="00B84DB8" w:rsidRDefault="008C1AF1" w:rsidP="008C1AF1">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1</w:t>
      </w:r>
    </w:p>
    <w:p w:rsidR="008C1AF1" w:rsidRPr="00B84DB8" w:rsidRDefault="008C1AF1" w:rsidP="008C1AF1">
      <w:pPr>
        <w:pStyle w:val="P00"/>
        <w:spacing w:before="0"/>
        <w:ind w:left="0" w:right="1134"/>
        <w:rPr>
          <w:rStyle w:val="default"/>
          <w:rFonts w:cs="FrankRuehl" w:hint="cs"/>
          <w:vanish/>
          <w:sz w:val="20"/>
          <w:szCs w:val="20"/>
          <w:shd w:val="clear" w:color="auto" w:fill="FFFF99"/>
          <w:rtl/>
        </w:rPr>
      </w:pPr>
      <w:hyperlink r:id="rId173" w:history="1">
        <w:r w:rsidRPr="00B84DB8">
          <w:rPr>
            <w:rStyle w:val="Hyperlink"/>
            <w:rFonts w:cs="FrankRuehl" w:hint="cs"/>
            <w:vanish/>
            <w:szCs w:val="20"/>
            <w:shd w:val="clear" w:color="auto" w:fill="FFFF99"/>
            <w:rtl/>
          </w:rPr>
          <w:t>ס"ח תשס"ח מס' 2175</w:t>
        </w:r>
      </w:hyperlink>
      <w:r w:rsidRPr="00B84DB8">
        <w:rPr>
          <w:rStyle w:val="default"/>
          <w:rFonts w:cs="FrankRuehl" w:hint="cs"/>
          <w:vanish/>
          <w:sz w:val="20"/>
          <w:szCs w:val="20"/>
          <w:shd w:val="clear" w:color="auto" w:fill="FFFF99"/>
          <w:rtl/>
        </w:rPr>
        <w:t xml:space="preserve"> מיום 5.8.2008 עמ' 796 (</w:t>
      </w:r>
      <w:hyperlink r:id="rId174" w:history="1">
        <w:r w:rsidRPr="00B84DB8">
          <w:rPr>
            <w:rStyle w:val="Hyperlink"/>
            <w:rFonts w:cs="FrankRuehl" w:hint="cs"/>
            <w:vanish/>
            <w:szCs w:val="20"/>
            <w:shd w:val="clear" w:color="auto" w:fill="FFFF99"/>
            <w:rtl/>
          </w:rPr>
          <w:t>ה"ח 392</w:t>
        </w:r>
      </w:hyperlink>
      <w:r w:rsidRPr="00B84DB8">
        <w:rPr>
          <w:rStyle w:val="default"/>
          <w:rFonts w:cs="FrankRuehl" w:hint="cs"/>
          <w:vanish/>
          <w:sz w:val="20"/>
          <w:szCs w:val="20"/>
          <w:shd w:val="clear" w:color="auto" w:fill="FFFF99"/>
          <w:rtl/>
        </w:rPr>
        <w:t>)</w:t>
      </w:r>
    </w:p>
    <w:p w:rsidR="00982BE5" w:rsidRPr="00B84DB8" w:rsidRDefault="00982BE5" w:rsidP="00982BE5">
      <w:pPr>
        <w:pStyle w:val="P00"/>
        <w:ind w:left="0" w:right="1134"/>
        <w:rPr>
          <w:rStyle w:val="default"/>
          <w:rFonts w:cs="FrankRuehl" w:hint="cs"/>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הסכומים הנקובים בסעיפים 2 עד 6, יתעדכנו ב-1 ביוני של כל שנה לפי שיעור עליית המדד הידוע ביום העדכון, לעומת המדד שהיה ידוע ב-1 ביוני 2007</w:t>
      </w:r>
      <w:r w:rsidRPr="00B84DB8">
        <w:rPr>
          <w:rStyle w:val="default"/>
          <w:rFonts w:cs="FrankRuehl" w:hint="cs"/>
          <w:vanish/>
          <w:sz w:val="22"/>
          <w:szCs w:val="22"/>
          <w:u w:val="single"/>
          <w:shd w:val="clear" w:color="auto" w:fill="FFFF99"/>
          <w:rtl/>
        </w:rPr>
        <w:t>; הסכומים המעודכנים כאמור יעוגלו לסכום הקרוב שהוא מכפלה של 10 שקלים חדשים</w:t>
      </w:r>
      <w:r w:rsidRPr="00B84DB8">
        <w:rPr>
          <w:rStyle w:val="default"/>
          <w:rFonts w:cs="FrankRuehl" w:hint="cs"/>
          <w:vanish/>
          <w:sz w:val="22"/>
          <w:szCs w:val="22"/>
          <w:shd w:val="clear" w:color="auto" w:fill="FFFF99"/>
          <w:rtl/>
        </w:rPr>
        <w:t>.</w:t>
      </w:r>
    </w:p>
    <w:p w:rsidR="00982BE5" w:rsidRPr="00B84DB8" w:rsidRDefault="00982BE5" w:rsidP="00982BE5">
      <w:pPr>
        <w:pStyle w:val="P00"/>
        <w:spacing w:before="0"/>
        <w:ind w:left="0" w:right="1134"/>
        <w:rPr>
          <w:rStyle w:val="default"/>
          <w:rFonts w:cs="FrankRuehl" w:hint="cs"/>
          <w:vanish/>
          <w:sz w:val="20"/>
          <w:szCs w:val="20"/>
          <w:shd w:val="clear" w:color="auto" w:fill="FFFF99"/>
          <w:rtl/>
        </w:rPr>
      </w:pPr>
    </w:p>
    <w:p w:rsidR="00982BE5" w:rsidRPr="00B84DB8" w:rsidRDefault="00982BE5" w:rsidP="00982BE5">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1.1.2017</w:t>
      </w:r>
    </w:p>
    <w:p w:rsidR="00982BE5" w:rsidRPr="00B84DB8" w:rsidRDefault="00982BE5" w:rsidP="00982BE5">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8</w:t>
      </w:r>
    </w:p>
    <w:p w:rsidR="00982BE5" w:rsidRPr="00B84DB8" w:rsidRDefault="00982BE5" w:rsidP="00982BE5">
      <w:pPr>
        <w:pStyle w:val="P00"/>
        <w:spacing w:before="0"/>
        <w:ind w:left="0" w:right="1134"/>
        <w:rPr>
          <w:rStyle w:val="default"/>
          <w:rFonts w:cs="FrankRuehl" w:hint="cs"/>
          <w:vanish/>
          <w:sz w:val="20"/>
          <w:szCs w:val="20"/>
          <w:shd w:val="clear" w:color="auto" w:fill="FFFF99"/>
          <w:rtl/>
        </w:rPr>
      </w:pPr>
      <w:hyperlink r:id="rId175" w:history="1">
        <w:r w:rsidRPr="00B84DB8">
          <w:rPr>
            <w:rStyle w:val="Hyperlink"/>
            <w:rFonts w:cs="FrankRuehl" w:hint="cs"/>
            <w:vanish/>
            <w:szCs w:val="20"/>
            <w:shd w:val="clear" w:color="auto" w:fill="FFFF99"/>
            <w:rtl/>
          </w:rPr>
          <w:t>ס"ח תשע"ו מס' 2539</w:t>
        </w:r>
      </w:hyperlink>
      <w:r w:rsidRPr="00B84DB8">
        <w:rPr>
          <w:rStyle w:val="default"/>
          <w:rFonts w:cs="FrankRuehl" w:hint="cs"/>
          <w:vanish/>
          <w:sz w:val="20"/>
          <w:szCs w:val="20"/>
          <w:shd w:val="clear" w:color="auto" w:fill="FFFF99"/>
          <w:rtl/>
        </w:rPr>
        <w:t xml:space="preserve"> מיום 21.3.2016 עמ' 641 (</w:t>
      </w:r>
      <w:hyperlink r:id="rId176" w:history="1">
        <w:r w:rsidRPr="00B84DB8">
          <w:rPr>
            <w:rStyle w:val="Hyperlink"/>
            <w:rFonts w:cs="FrankRuehl" w:hint="cs"/>
            <w:vanish/>
            <w:szCs w:val="20"/>
            <w:shd w:val="clear" w:color="auto" w:fill="FFFF99"/>
            <w:rtl/>
          </w:rPr>
          <w:t>ה"ח 1022</w:t>
        </w:r>
      </w:hyperlink>
      <w:r w:rsidRPr="00B84DB8">
        <w:rPr>
          <w:rStyle w:val="default"/>
          <w:rFonts w:cs="FrankRuehl" w:hint="cs"/>
          <w:vanish/>
          <w:sz w:val="20"/>
          <w:szCs w:val="20"/>
          <w:shd w:val="clear" w:color="auto" w:fill="FFFF99"/>
          <w:rtl/>
        </w:rPr>
        <w:t>)</w:t>
      </w:r>
    </w:p>
    <w:p w:rsidR="008C1AF1" w:rsidRPr="00B84DB8" w:rsidRDefault="008C1AF1" w:rsidP="00870C73">
      <w:pPr>
        <w:pStyle w:val="P00"/>
        <w:ind w:left="0" w:right="1134"/>
        <w:rPr>
          <w:rStyle w:val="default"/>
          <w:rFonts w:cs="FrankRuehl"/>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הסכומים הנקובים </w:t>
      </w:r>
      <w:r w:rsidRPr="00B84DB8">
        <w:rPr>
          <w:rStyle w:val="default"/>
          <w:rFonts w:cs="FrankRuehl" w:hint="cs"/>
          <w:strike/>
          <w:vanish/>
          <w:sz w:val="22"/>
          <w:szCs w:val="22"/>
          <w:shd w:val="clear" w:color="auto" w:fill="FFFF99"/>
          <w:rtl/>
        </w:rPr>
        <w:t>בסעיפים 2 עד 6</w:t>
      </w:r>
      <w:r w:rsidR="00982BE5" w:rsidRPr="00B84DB8">
        <w:rPr>
          <w:rStyle w:val="default"/>
          <w:rFonts w:cs="FrankRuehl" w:hint="cs"/>
          <w:vanish/>
          <w:sz w:val="22"/>
          <w:szCs w:val="22"/>
          <w:shd w:val="clear" w:color="auto" w:fill="FFFF99"/>
          <w:rtl/>
        </w:rPr>
        <w:t xml:space="preserve"> </w:t>
      </w:r>
      <w:r w:rsidR="00982BE5" w:rsidRPr="00B84DB8">
        <w:rPr>
          <w:rStyle w:val="default"/>
          <w:rFonts w:cs="FrankRuehl" w:hint="cs"/>
          <w:vanish/>
          <w:sz w:val="22"/>
          <w:szCs w:val="22"/>
          <w:u w:val="single"/>
          <w:shd w:val="clear" w:color="auto" w:fill="FFFF99"/>
          <w:rtl/>
        </w:rPr>
        <w:t>בסעיפים 2 עד 6, 6ב ו-12(3א)</w:t>
      </w:r>
      <w:r w:rsidRPr="00B84DB8">
        <w:rPr>
          <w:rStyle w:val="default"/>
          <w:rFonts w:cs="FrankRuehl" w:hint="cs"/>
          <w:vanish/>
          <w:sz w:val="22"/>
          <w:szCs w:val="22"/>
          <w:shd w:val="clear" w:color="auto" w:fill="FFFF99"/>
          <w:rtl/>
        </w:rPr>
        <w:t xml:space="preserve">, יתעדכנו ב-1 ביוני של כל שנה לפי שיעור עליית המדד הידוע ביום העדכון, לעומת המדד שהיה ידוע ב-1 ביוני </w:t>
      </w:r>
      <w:r w:rsidRPr="00B84DB8">
        <w:rPr>
          <w:rStyle w:val="default"/>
          <w:rFonts w:cs="FrankRuehl" w:hint="cs"/>
          <w:strike/>
          <w:vanish/>
          <w:sz w:val="22"/>
          <w:szCs w:val="22"/>
          <w:shd w:val="clear" w:color="auto" w:fill="FFFF99"/>
          <w:rtl/>
        </w:rPr>
        <w:t>2007</w:t>
      </w:r>
      <w:r w:rsidR="00982BE5" w:rsidRPr="00B84DB8">
        <w:rPr>
          <w:rStyle w:val="default"/>
          <w:rFonts w:cs="FrankRuehl" w:hint="cs"/>
          <w:vanish/>
          <w:sz w:val="22"/>
          <w:szCs w:val="22"/>
          <w:shd w:val="clear" w:color="auto" w:fill="FFFF99"/>
          <w:rtl/>
        </w:rPr>
        <w:t xml:space="preserve"> </w:t>
      </w:r>
      <w:r w:rsidR="00982BE5" w:rsidRPr="00B84DB8">
        <w:rPr>
          <w:rStyle w:val="default"/>
          <w:rFonts w:cs="FrankRuehl" w:hint="cs"/>
          <w:vanish/>
          <w:sz w:val="22"/>
          <w:szCs w:val="22"/>
          <w:u w:val="single"/>
          <w:shd w:val="clear" w:color="auto" w:fill="FFFF99"/>
          <w:rtl/>
        </w:rPr>
        <w:t>של השנה הקודמת</w:t>
      </w:r>
      <w:r w:rsidR="00870C73" w:rsidRPr="00B84DB8">
        <w:rPr>
          <w:rStyle w:val="default"/>
          <w:rFonts w:cs="FrankRuehl" w:hint="cs"/>
          <w:vanish/>
          <w:sz w:val="22"/>
          <w:szCs w:val="22"/>
          <w:shd w:val="clear" w:color="auto" w:fill="FFFF99"/>
          <w:rtl/>
        </w:rPr>
        <w:t>; הסכומים המעודכנים כאמור יעוגלו לסכום הקרוב שהוא מכפלה של 10 שקלים חדשים</w:t>
      </w:r>
      <w:r w:rsidRPr="00B84DB8">
        <w:rPr>
          <w:rStyle w:val="default"/>
          <w:rFonts w:cs="FrankRuehl" w:hint="cs"/>
          <w:vanish/>
          <w:sz w:val="22"/>
          <w:szCs w:val="22"/>
          <w:shd w:val="clear" w:color="auto" w:fill="FFFF99"/>
          <w:rtl/>
        </w:rPr>
        <w:t>.</w:t>
      </w:r>
    </w:p>
    <w:p w:rsidR="00B7082C" w:rsidRPr="00B84DB8" w:rsidRDefault="00B7082C" w:rsidP="00B7082C">
      <w:pPr>
        <w:pStyle w:val="P00"/>
        <w:spacing w:before="0"/>
        <w:ind w:left="0" w:right="1134"/>
        <w:rPr>
          <w:rStyle w:val="default"/>
          <w:rFonts w:ascii="FrankRuehl" w:hAnsi="FrankRuehl" w:cs="FrankRuehl"/>
          <w:vanish/>
          <w:szCs w:val="20"/>
          <w:shd w:val="clear" w:color="auto" w:fill="FFFF99"/>
          <w:rtl/>
        </w:rPr>
      </w:pPr>
    </w:p>
    <w:p w:rsidR="00B7082C" w:rsidRPr="00B84DB8" w:rsidRDefault="00B7082C" w:rsidP="00B7082C">
      <w:pPr>
        <w:pStyle w:val="P00"/>
        <w:spacing w:before="0"/>
        <w:ind w:left="0" w:right="1134"/>
        <w:rPr>
          <w:rStyle w:val="default"/>
          <w:rFonts w:ascii="FrankRuehl" w:hAnsi="FrankRuehl" w:cs="FrankRuehl" w:hint="cs"/>
          <w:vanish/>
          <w:color w:val="FF0000"/>
          <w:szCs w:val="20"/>
          <w:shd w:val="clear" w:color="auto" w:fill="FFFF99"/>
          <w:rtl/>
        </w:rPr>
      </w:pPr>
      <w:r w:rsidRPr="00B84DB8">
        <w:rPr>
          <w:rStyle w:val="default"/>
          <w:rFonts w:ascii="FrankRuehl" w:hAnsi="FrankRuehl" w:cs="FrankRuehl" w:hint="cs"/>
          <w:vanish/>
          <w:color w:val="FF0000"/>
          <w:szCs w:val="20"/>
          <w:shd w:val="clear" w:color="auto" w:fill="FFFF99"/>
          <w:rtl/>
        </w:rPr>
        <w:t>מיום 1.1.2019</w:t>
      </w:r>
    </w:p>
    <w:p w:rsidR="00B7082C" w:rsidRPr="00B84DB8" w:rsidRDefault="00B7082C" w:rsidP="00B7082C">
      <w:pPr>
        <w:pStyle w:val="P00"/>
        <w:spacing w:before="0"/>
        <w:ind w:left="0" w:right="1134"/>
        <w:rPr>
          <w:rStyle w:val="default"/>
          <w:rFonts w:cs="FrankRuehl" w:hint="cs"/>
          <w:vanish/>
          <w:szCs w:val="20"/>
          <w:shd w:val="clear" w:color="auto" w:fill="FFFF99"/>
          <w:rtl/>
          <w:lang w:eastAsia="en-US"/>
        </w:rPr>
      </w:pPr>
      <w:r w:rsidRPr="00B84DB8">
        <w:rPr>
          <w:rStyle w:val="default"/>
          <w:rFonts w:cs="FrankRuehl" w:hint="cs"/>
          <w:b/>
          <w:bCs/>
          <w:vanish/>
          <w:szCs w:val="20"/>
          <w:shd w:val="clear" w:color="auto" w:fill="FFFF99"/>
          <w:rtl/>
          <w:lang w:eastAsia="en-US"/>
        </w:rPr>
        <w:t>תיקון מס' 11</w:t>
      </w:r>
    </w:p>
    <w:p w:rsidR="00B7082C" w:rsidRPr="00B84DB8" w:rsidRDefault="00B7082C" w:rsidP="00B7082C">
      <w:pPr>
        <w:pStyle w:val="P00"/>
        <w:spacing w:before="0"/>
        <w:ind w:left="0" w:right="1134"/>
        <w:rPr>
          <w:rStyle w:val="default"/>
          <w:rFonts w:ascii="FrankRuehl" w:hAnsi="FrankRuehl" w:cs="FrankRuehl"/>
          <w:vanish/>
          <w:szCs w:val="20"/>
          <w:shd w:val="clear" w:color="auto" w:fill="FFFF99"/>
          <w:rtl/>
        </w:rPr>
      </w:pPr>
      <w:hyperlink r:id="rId177" w:history="1">
        <w:r w:rsidRPr="00B84DB8">
          <w:rPr>
            <w:rStyle w:val="Hyperlink"/>
            <w:rFonts w:ascii="FrankRuehl" w:hAnsi="FrankRuehl" w:cs="FrankRuehl"/>
            <w:vanish/>
            <w:szCs w:val="20"/>
            <w:shd w:val="clear" w:color="auto" w:fill="FFFF99"/>
            <w:rtl/>
          </w:rPr>
          <w:t>ס"ח תשע"ח מס' 2713</w:t>
        </w:r>
      </w:hyperlink>
      <w:r w:rsidRPr="00B84DB8">
        <w:rPr>
          <w:rStyle w:val="default"/>
          <w:rFonts w:ascii="FrankRuehl" w:hAnsi="FrankRuehl" w:cs="FrankRuehl"/>
          <w:vanish/>
          <w:szCs w:val="20"/>
          <w:shd w:val="clear" w:color="auto" w:fill="FFFF99"/>
          <w:rtl/>
        </w:rPr>
        <w:t xml:space="preserve"> מיום 22.3.2018 עמ' 51</w:t>
      </w:r>
      <w:r w:rsidRPr="00B84DB8">
        <w:rPr>
          <w:rStyle w:val="default"/>
          <w:rFonts w:ascii="FrankRuehl" w:hAnsi="FrankRuehl" w:cs="FrankRuehl" w:hint="cs"/>
          <w:vanish/>
          <w:szCs w:val="20"/>
          <w:shd w:val="clear" w:color="auto" w:fill="FFFF99"/>
          <w:rtl/>
        </w:rPr>
        <w:t>5</w:t>
      </w:r>
      <w:r w:rsidRPr="00B84DB8">
        <w:rPr>
          <w:rStyle w:val="default"/>
          <w:rFonts w:ascii="FrankRuehl" w:hAnsi="FrankRuehl" w:cs="FrankRuehl"/>
          <w:vanish/>
          <w:szCs w:val="20"/>
          <w:shd w:val="clear" w:color="auto" w:fill="FFFF99"/>
          <w:rtl/>
        </w:rPr>
        <w:t xml:space="preserve"> (</w:t>
      </w:r>
      <w:hyperlink r:id="rId178" w:history="1">
        <w:r w:rsidRPr="00B84DB8">
          <w:rPr>
            <w:rStyle w:val="Hyperlink"/>
            <w:rFonts w:ascii="FrankRuehl" w:hAnsi="FrankRuehl" w:cs="FrankRuehl"/>
            <w:vanish/>
            <w:szCs w:val="20"/>
            <w:shd w:val="clear" w:color="auto" w:fill="FFFF99"/>
            <w:rtl/>
          </w:rPr>
          <w:t>ה"ח 1196</w:t>
        </w:r>
      </w:hyperlink>
      <w:r w:rsidRPr="00B84DB8">
        <w:rPr>
          <w:rStyle w:val="default"/>
          <w:rFonts w:ascii="FrankRuehl" w:hAnsi="FrankRuehl" w:cs="FrankRuehl"/>
          <w:vanish/>
          <w:szCs w:val="20"/>
          <w:shd w:val="clear" w:color="auto" w:fill="FFFF99"/>
          <w:rtl/>
        </w:rPr>
        <w:t>)</w:t>
      </w:r>
    </w:p>
    <w:p w:rsidR="00B7082C" w:rsidRPr="00B84DB8" w:rsidRDefault="00B7082C" w:rsidP="00B7082C">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8</w:t>
      </w:r>
      <w:r w:rsidRPr="00B84DB8">
        <w:rPr>
          <w:rStyle w:val="default"/>
          <w:rFonts w:cs="FrankRuehl"/>
          <w:vanish/>
          <w:sz w:val="22"/>
          <w:szCs w:val="22"/>
          <w:shd w:val="clear" w:color="auto" w:fill="FFFF99"/>
          <w:rtl/>
        </w:rPr>
        <w:t>.</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הסכומים הנקובים </w:t>
      </w:r>
      <w:r w:rsidRPr="00B84DB8">
        <w:rPr>
          <w:rStyle w:val="default"/>
          <w:rFonts w:cs="FrankRuehl" w:hint="cs"/>
          <w:strike/>
          <w:vanish/>
          <w:sz w:val="22"/>
          <w:szCs w:val="22"/>
          <w:shd w:val="clear" w:color="auto" w:fill="FFFF99"/>
          <w:rtl/>
        </w:rPr>
        <w:t>בסעיפים 2 עד 6, 6ב ו-12(3א)</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בחוק זה</w:t>
      </w:r>
      <w:r w:rsidRPr="00B84DB8">
        <w:rPr>
          <w:rStyle w:val="default"/>
          <w:rFonts w:cs="FrankRuehl" w:hint="cs"/>
          <w:vanish/>
          <w:sz w:val="22"/>
          <w:szCs w:val="22"/>
          <w:shd w:val="clear" w:color="auto" w:fill="FFFF99"/>
          <w:rtl/>
        </w:rPr>
        <w:t xml:space="preserve">, יתעדכנו </w:t>
      </w:r>
      <w:r w:rsidRPr="00B84DB8">
        <w:rPr>
          <w:rStyle w:val="default"/>
          <w:rFonts w:cs="FrankRuehl" w:hint="cs"/>
          <w:strike/>
          <w:vanish/>
          <w:sz w:val="22"/>
          <w:szCs w:val="22"/>
          <w:shd w:val="clear" w:color="auto" w:fill="FFFF99"/>
          <w:rtl/>
        </w:rPr>
        <w:t>ב-1 ביוני</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ב-1 בינואר</w:t>
      </w:r>
      <w:r w:rsidRPr="00B84DB8">
        <w:rPr>
          <w:rStyle w:val="default"/>
          <w:rFonts w:cs="FrankRuehl" w:hint="cs"/>
          <w:vanish/>
          <w:sz w:val="22"/>
          <w:szCs w:val="22"/>
          <w:shd w:val="clear" w:color="auto" w:fill="FFFF99"/>
          <w:rtl/>
        </w:rPr>
        <w:t xml:space="preserve"> של כל שנה לפי שיעור </w:t>
      </w:r>
      <w:r w:rsidRPr="00B84DB8">
        <w:rPr>
          <w:rStyle w:val="default"/>
          <w:rFonts w:cs="FrankRuehl" w:hint="cs"/>
          <w:strike/>
          <w:vanish/>
          <w:sz w:val="22"/>
          <w:szCs w:val="22"/>
          <w:shd w:val="clear" w:color="auto" w:fill="FFFF99"/>
          <w:rtl/>
        </w:rPr>
        <w:t>עליית</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שינוי</w:t>
      </w:r>
      <w:r w:rsidRPr="00B84DB8">
        <w:rPr>
          <w:rStyle w:val="default"/>
          <w:rFonts w:cs="FrankRuehl" w:hint="cs"/>
          <w:vanish/>
          <w:sz w:val="22"/>
          <w:szCs w:val="22"/>
          <w:shd w:val="clear" w:color="auto" w:fill="FFFF99"/>
          <w:rtl/>
        </w:rPr>
        <w:t xml:space="preserve"> המדד הידוע ביום העדכון, לעומת המדד שהיה ידוע </w:t>
      </w:r>
      <w:r w:rsidRPr="00B84DB8">
        <w:rPr>
          <w:rStyle w:val="default"/>
          <w:rFonts w:cs="FrankRuehl" w:hint="cs"/>
          <w:strike/>
          <w:vanish/>
          <w:sz w:val="22"/>
          <w:szCs w:val="22"/>
          <w:shd w:val="clear" w:color="auto" w:fill="FFFF99"/>
          <w:rtl/>
        </w:rPr>
        <w:t>ב-1 ביוני</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ב-1 בינואר</w:t>
      </w:r>
      <w:r w:rsidRPr="00B84DB8">
        <w:rPr>
          <w:rStyle w:val="default"/>
          <w:rFonts w:cs="FrankRuehl" w:hint="cs"/>
          <w:vanish/>
          <w:sz w:val="22"/>
          <w:szCs w:val="22"/>
          <w:shd w:val="clear" w:color="auto" w:fill="FFFF99"/>
          <w:rtl/>
        </w:rPr>
        <w:t xml:space="preserve"> של השנה הקודמת; הסכומים המעודכנים כאמור יעוגלו לסכום הקרוב שהוא מכפלה של 10 שקלים חדשים.</w:t>
      </w:r>
    </w:p>
    <w:p w:rsidR="00B7082C" w:rsidRPr="00B84DB8" w:rsidRDefault="00B7082C" w:rsidP="00B7082C">
      <w:pPr>
        <w:pStyle w:val="P00"/>
        <w:spacing w:before="0"/>
        <w:ind w:left="0" w:right="1134"/>
        <w:rPr>
          <w:rStyle w:val="default"/>
          <w:rFonts w:cs="FrankRuehl"/>
          <w:strike/>
          <w:vanish/>
          <w:sz w:val="22"/>
          <w:szCs w:val="22"/>
          <w:shd w:val="clear" w:color="auto" w:fill="FFFF99"/>
          <w:rtl/>
        </w:rPr>
      </w:pPr>
      <w:r w:rsidRPr="00B84DB8">
        <w:rPr>
          <w:rStyle w:val="default"/>
          <w:rFonts w:cs="FrankRuehl" w:hint="cs"/>
          <w:vanish/>
          <w:sz w:val="22"/>
          <w:szCs w:val="22"/>
          <w:shd w:val="clear" w:color="auto" w:fill="FFFF99"/>
          <w:rtl/>
        </w:rPr>
        <w:tab/>
      </w:r>
      <w:r w:rsidRPr="00B84DB8">
        <w:rPr>
          <w:rStyle w:val="default"/>
          <w:rFonts w:cs="FrankRuehl" w:hint="cs"/>
          <w:strike/>
          <w:vanish/>
          <w:sz w:val="22"/>
          <w:szCs w:val="22"/>
          <w:shd w:val="clear" w:color="auto" w:fill="FFFF99"/>
          <w:rtl/>
        </w:rPr>
        <w:t>(ב)</w:t>
      </w:r>
      <w:r w:rsidRPr="00B84DB8">
        <w:rPr>
          <w:rStyle w:val="default"/>
          <w:rFonts w:cs="FrankRuehl" w:hint="cs"/>
          <w:strike/>
          <w:vanish/>
          <w:sz w:val="22"/>
          <w:szCs w:val="22"/>
          <w:shd w:val="clear" w:color="auto" w:fill="FFFF99"/>
          <w:rtl/>
        </w:rPr>
        <w:tab/>
        <w:t>שר האוצר יפרסם ברשומות, עד יום 31 באוגוסט של כל שנה, את הסכומים שהתעדכנו לפי סעיף קטן (א).</w:t>
      </w:r>
    </w:p>
    <w:p w:rsidR="00B7082C" w:rsidRPr="001E6CC5" w:rsidRDefault="00B7082C" w:rsidP="001E6CC5">
      <w:pPr>
        <w:pStyle w:val="P00"/>
        <w:spacing w:before="0"/>
        <w:ind w:left="0" w:right="1134"/>
        <w:rPr>
          <w:rStyle w:val="default"/>
          <w:rFonts w:cs="FrankRuehl" w:hint="cs"/>
          <w:sz w:val="2"/>
          <w:szCs w:val="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u w:val="single"/>
          <w:shd w:val="clear" w:color="auto" w:fill="FFFF99"/>
          <w:rtl/>
        </w:rPr>
        <w:t>(ב)</w:t>
      </w:r>
      <w:r w:rsidRPr="00B84DB8">
        <w:rPr>
          <w:rStyle w:val="default"/>
          <w:rFonts w:cs="FrankRuehl"/>
          <w:vanish/>
          <w:sz w:val="22"/>
          <w:szCs w:val="22"/>
          <w:u w:val="single"/>
          <w:shd w:val="clear" w:color="auto" w:fill="FFFF99"/>
          <w:rtl/>
        </w:rPr>
        <w:tab/>
      </w:r>
      <w:r w:rsidRPr="00B84DB8">
        <w:rPr>
          <w:rStyle w:val="default"/>
          <w:rFonts w:cs="FrankRuehl" w:hint="cs"/>
          <w:vanish/>
          <w:sz w:val="22"/>
          <w:szCs w:val="22"/>
          <w:u w:val="single"/>
          <w:shd w:val="clear" w:color="auto" w:fill="FFFF99"/>
          <w:rtl/>
        </w:rPr>
        <w:t>המנהל יפרסם בהודעה ברשומות את הסכומים המעודכנים לפי סעיף קטן (א).</w:t>
      </w:r>
      <w:bookmarkEnd w:id="57"/>
    </w:p>
    <w:p w:rsidR="00870C73" w:rsidRDefault="00870C73" w:rsidP="00870C73">
      <w:pPr>
        <w:pStyle w:val="P00"/>
        <w:spacing w:before="72"/>
        <w:ind w:left="0" w:right="1134"/>
        <w:rPr>
          <w:rStyle w:val="default"/>
          <w:rFonts w:cs="FrankRuehl" w:hint="cs"/>
          <w:rtl/>
        </w:rPr>
      </w:pPr>
      <w:bookmarkStart w:id="58" w:name="Seif9"/>
      <w:bookmarkEnd w:id="58"/>
      <w:r>
        <w:rPr>
          <w:rFonts w:cs="Miriam"/>
          <w:lang w:val="he-IL"/>
        </w:rPr>
        <w:pict>
          <v:rect id="_x0000_s2445" style="position:absolute;left:0;text-align:left;margin-left:464.35pt;margin-top:7.1pt;width:75.05pt;height:28.95pt;z-index:251604480" o:allowincell="f" filled="f" stroked="f" strokecolor="lime" strokeweight=".25pt">
            <v:textbox style="mso-next-textbox:#_x0000_s2445" inset="0,0,0,0">
              <w:txbxContent>
                <w:p w:rsidR="00935978" w:rsidRDefault="00935978">
                  <w:pPr>
                    <w:spacing w:line="160" w:lineRule="exact"/>
                    <w:rPr>
                      <w:rFonts w:cs="Miriam" w:hint="cs"/>
                      <w:noProof/>
                      <w:sz w:val="18"/>
                      <w:szCs w:val="18"/>
                      <w:rtl/>
                    </w:rPr>
                  </w:pPr>
                  <w:r>
                    <w:rPr>
                      <w:rFonts w:cs="Miriam" w:hint="cs"/>
                      <w:sz w:val="18"/>
                      <w:szCs w:val="18"/>
                      <w:rtl/>
                    </w:rPr>
                    <w:t>קביעת זכאות</w:t>
                  </w:r>
                </w:p>
                <w:p w:rsidR="00935978" w:rsidRDefault="00935978" w:rsidP="00870C73">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תשס"ח-2008</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הגיש עובד למנהל תביעה לקבלת מענק כאמור בסעיף 7(א)(1) יקבע המנהל, עד תום 90 ימים ממועד הגשת התביעה או עד יום 15 ביולי של שנת המס העוקבת, לפי המאוחר, את זכאותו של העובד למענק ואת סכום המענק בהסתמך על המידע שמסרו לו המעביד, </w:t>
      </w:r>
      <w:r w:rsidRPr="00870C73">
        <w:rPr>
          <w:rStyle w:val="default"/>
          <w:rFonts w:cs="FrankRuehl" w:hint="cs"/>
          <w:rtl/>
        </w:rPr>
        <w:t xml:space="preserve">העובד, בן זוגו של העובד </w:t>
      </w:r>
      <w:r w:rsidRPr="00870C73">
        <w:rPr>
          <w:rStyle w:val="default"/>
          <w:rFonts w:cs="FrankRuehl"/>
          <w:rtl/>
        </w:rPr>
        <w:t>–</w:t>
      </w:r>
      <w:r w:rsidRPr="00870C73">
        <w:rPr>
          <w:rStyle w:val="default"/>
          <w:rFonts w:cs="FrankRuehl" w:hint="cs"/>
          <w:rtl/>
        </w:rPr>
        <w:t xml:space="preserve"> אם הוא חייב בהגשת דוח כאמור בסעיף 7(א)(3), המנכה</w:t>
      </w:r>
      <w:r>
        <w:rPr>
          <w:rStyle w:val="default"/>
          <w:rFonts w:cs="FrankRuehl" w:hint="cs"/>
          <w:rtl/>
        </w:rPr>
        <w:t xml:space="preserve"> והמוסד לביטוח לאומי, לפי הוראות חוק זה ולפי הוראות הפקודה, לפי העניין.</w:t>
      </w:r>
    </w:p>
    <w:p w:rsidR="001C062D" w:rsidRPr="001C062D" w:rsidRDefault="001C062D" w:rsidP="001C062D">
      <w:pPr>
        <w:pStyle w:val="P00"/>
        <w:spacing w:before="72"/>
        <w:ind w:left="1021" w:right="1134" w:hanging="1021"/>
        <w:rPr>
          <w:rStyle w:val="default"/>
          <w:rFonts w:cs="FrankRuehl" w:hint="cs"/>
          <w:rtl/>
        </w:rPr>
      </w:pPr>
      <w:r>
        <w:rPr>
          <w:rFonts w:cs="FrankRuehl"/>
          <w:sz w:val="26"/>
          <w:rtl/>
          <w:lang w:eastAsia="en-US"/>
        </w:rPr>
        <w:pict>
          <v:shape id="_x0000_s2536" type="#_x0000_t202" style="position:absolute;left:0;text-align:left;margin-left:470.35pt;margin-top:7.1pt;width:1in;height:15.85pt;z-index:251659776" filled="f" stroked="f">
            <v:textbox style="mso-next-textbox:#_x0000_s2536" inset="1mm,0,1mm,0">
              <w:txbxContent>
                <w:p w:rsidR="00935978" w:rsidRDefault="00935978" w:rsidP="001C062D">
                  <w:pPr>
                    <w:spacing w:line="160" w:lineRule="exact"/>
                    <w:rPr>
                      <w:rFonts w:cs="Miriam" w:hint="cs"/>
                      <w:noProof/>
                      <w:sz w:val="18"/>
                      <w:szCs w:val="18"/>
                      <w:rtl/>
                    </w:rPr>
                  </w:pPr>
                  <w:r>
                    <w:rPr>
                      <w:rFonts w:cs="Miriam" w:hint="cs"/>
                      <w:noProof/>
                      <w:sz w:val="18"/>
                      <w:szCs w:val="18"/>
                      <w:rtl/>
                    </w:rPr>
                    <w:t>(תיקון מס' 8) תשע"ו-2016</w:t>
                  </w:r>
                </w:p>
              </w:txbxContent>
            </v:textbox>
          </v:shape>
        </w:pict>
      </w:r>
      <w:r>
        <w:rPr>
          <w:rStyle w:val="default"/>
          <w:rFonts w:cs="FrankRuehl" w:hint="cs"/>
          <w:rtl/>
        </w:rPr>
        <w:tab/>
        <w:t>(</w:t>
      </w:r>
      <w:r w:rsidRPr="001C062D">
        <w:rPr>
          <w:rStyle w:val="default"/>
          <w:rFonts w:cs="FrankRuehl" w:hint="cs"/>
          <w:rtl/>
        </w:rPr>
        <w:t>א1)</w:t>
      </w:r>
      <w:r w:rsidRPr="001C062D">
        <w:rPr>
          <w:rStyle w:val="default"/>
          <w:rFonts w:cs="FrankRuehl" w:hint="cs"/>
          <w:rtl/>
        </w:rPr>
        <w:tab/>
        <w:t>(1)</w:t>
      </w:r>
      <w:r w:rsidRPr="001C062D">
        <w:rPr>
          <w:rStyle w:val="default"/>
          <w:rFonts w:cs="FrankRuehl" w:hint="cs"/>
          <w:rtl/>
        </w:rPr>
        <w:tab/>
        <w:t>מצא המנהל כי נדרש מידע נוסף על המידע שנמסר לו לפי סעיף קטן (א) לשם קביעת זכאותו של העובד למענק, רשאי הוא לדרוש מהעובד למסור לו את המידע הנוסף; דרש המנהל מידע נוסף כאמור יקבע את זכאותו של העובד למענק ואת סכום המענק בתוך 180 ימים מיום שמסר לו העובד את המידע הנוסף;</w:t>
      </w:r>
    </w:p>
    <w:p w:rsidR="001C062D" w:rsidRPr="001C062D" w:rsidRDefault="001C062D" w:rsidP="001C062D">
      <w:pPr>
        <w:pStyle w:val="P00"/>
        <w:spacing w:before="72"/>
        <w:ind w:left="1021" w:right="1134"/>
        <w:rPr>
          <w:rStyle w:val="default"/>
          <w:rFonts w:cs="FrankRuehl" w:hint="cs"/>
          <w:rtl/>
        </w:rPr>
      </w:pPr>
      <w:r w:rsidRPr="001C062D">
        <w:rPr>
          <w:rStyle w:val="default"/>
          <w:rFonts w:cs="FrankRuehl" w:hint="cs"/>
          <w:rtl/>
        </w:rPr>
        <w:t>(2)</w:t>
      </w:r>
      <w:r w:rsidRPr="001C062D">
        <w:rPr>
          <w:rStyle w:val="default"/>
          <w:rFonts w:cs="FrankRuehl" w:hint="cs"/>
          <w:rtl/>
        </w:rPr>
        <w:tab/>
        <w:t>לא מסר העובד את המידע הנוסף שנדרש למסרו לפי פסקה (1) בתוך ארבע שנים מתום שנת המס שלאחר שנת המס העוקבת, לא יהיה העובד זכאי למענק.</w:t>
      </w:r>
    </w:p>
    <w:p w:rsidR="00870C73" w:rsidRDefault="001C062D" w:rsidP="001C062D">
      <w:pPr>
        <w:pStyle w:val="P00"/>
        <w:spacing w:before="72"/>
        <w:ind w:left="0" w:right="1134"/>
        <w:rPr>
          <w:rStyle w:val="default"/>
          <w:rFonts w:cs="FrankRuehl" w:hint="cs"/>
          <w:rtl/>
        </w:rPr>
      </w:pPr>
      <w:r>
        <w:rPr>
          <w:rFonts w:cs="FrankRuehl" w:hint="cs"/>
          <w:sz w:val="26"/>
          <w:rtl/>
          <w:lang w:eastAsia="en-US"/>
        </w:rPr>
        <w:pict>
          <v:shape id="_x0000_s2539" type="#_x0000_t202" style="position:absolute;left:0;text-align:left;margin-left:470.35pt;margin-top:7.1pt;width:1in;height:18pt;z-index:251660800" filled="f" stroked="f">
            <v:textbox inset="1mm,0,1mm,0">
              <w:txbxContent>
                <w:p w:rsidR="00935978" w:rsidRDefault="00935978" w:rsidP="001C062D">
                  <w:pPr>
                    <w:spacing w:line="160" w:lineRule="exact"/>
                    <w:rPr>
                      <w:rFonts w:cs="Miriam" w:hint="cs"/>
                      <w:noProof/>
                      <w:sz w:val="18"/>
                      <w:szCs w:val="18"/>
                      <w:rtl/>
                    </w:rPr>
                  </w:pPr>
                  <w:r>
                    <w:rPr>
                      <w:rFonts w:cs="Miriam" w:hint="cs"/>
                      <w:noProof/>
                      <w:sz w:val="18"/>
                      <w:szCs w:val="18"/>
                      <w:rtl/>
                    </w:rPr>
                    <w:t>(תיקון מס' 8) תשע"ו-2016</w:t>
                  </w:r>
                </w:p>
              </w:txbxContent>
            </v:textbox>
            <w10:anchorlock/>
          </v:shape>
        </w:pict>
      </w:r>
      <w:r w:rsidR="00870C73">
        <w:rPr>
          <w:rStyle w:val="default"/>
          <w:rFonts w:cs="FrankRuehl" w:hint="cs"/>
          <w:rtl/>
        </w:rPr>
        <w:tab/>
        <w:t>(ב)</w:t>
      </w:r>
      <w:r w:rsidR="00870C73">
        <w:rPr>
          <w:rStyle w:val="default"/>
          <w:rFonts w:cs="FrankRuehl" w:hint="cs"/>
          <w:rtl/>
        </w:rPr>
        <w:tab/>
        <w:t xml:space="preserve">המנהל רשאי, ביוזמתו או לפי דרישת העובד, לתקן את קביעתו כאמור בסעיף </w:t>
      </w:r>
      <w:r>
        <w:rPr>
          <w:rStyle w:val="default"/>
          <w:rFonts w:cs="FrankRuehl" w:hint="cs"/>
          <w:rtl/>
        </w:rPr>
        <w:t>זה</w:t>
      </w:r>
      <w:r w:rsidR="00870C73">
        <w:rPr>
          <w:rStyle w:val="default"/>
          <w:rFonts w:cs="FrankRuehl" w:hint="cs"/>
          <w:rtl/>
        </w:rPr>
        <w:t>, בתוך שלוש שנים מיום שניתנה, אם נתגלו עובדות חדשות או אם מצא כי נפלה טעות בקביעתה זו.</w:t>
      </w:r>
    </w:p>
    <w:p w:rsidR="00870C73" w:rsidRPr="00B84DB8" w:rsidRDefault="00870C73" w:rsidP="00870C73">
      <w:pPr>
        <w:pStyle w:val="P00"/>
        <w:spacing w:before="0"/>
        <w:ind w:left="0" w:right="1134"/>
        <w:rPr>
          <w:rStyle w:val="default"/>
          <w:rFonts w:cs="FrankRuehl" w:hint="cs"/>
          <w:vanish/>
          <w:color w:val="FF0000"/>
          <w:sz w:val="20"/>
          <w:szCs w:val="20"/>
          <w:shd w:val="clear" w:color="auto" w:fill="FFFF99"/>
          <w:rtl/>
        </w:rPr>
      </w:pPr>
      <w:bookmarkStart w:id="59" w:name="Rov69"/>
      <w:r w:rsidRPr="00B84DB8">
        <w:rPr>
          <w:rStyle w:val="default"/>
          <w:rFonts w:cs="FrankRuehl" w:hint="cs"/>
          <w:vanish/>
          <w:color w:val="FF0000"/>
          <w:sz w:val="20"/>
          <w:szCs w:val="20"/>
          <w:shd w:val="clear" w:color="auto" w:fill="FFFF99"/>
          <w:rtl/>
        </w:rPr>
        <w:t>מיום 5.8.2008</w:t>
      </w:r>
    </w:p>
    <w:p w:rsidR="00870C73" w:rsidRPr="00B84DB8" w:rsidRDefault="00870C73" w:rsidP="00870C73">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1</w:t>
      </w:r>
    </w:p>
    <w:p w:rsidR="00870C73" w:rsidRPr="00B84DB8" w:rsidRDefault="00870C73" w:rsidP="00870C73">
      <w:pPr>
        <w:pStyle w:val="P00"/>
        <w:spacing w:before="0"/>
        <w:ind w:left="0" w:right="1134"/>
        <w:rPr>
          <w:rStyle w:val="default"/>
          <w:rFonts w:cs="FrankRuehl" w:hint="cs"/>
          <w:vanish/>
          <w:sz w:val="20"/>
          <w:szCs w:val="20"/>
          <w:shd w:val="clear" w:color="auto" w:fill="FFFF99"/>
          <w:rtl/>
        </w:rPr>
      </w:pPr>
      <w:hyperlink r:id="rId179" w:history="1">
        <w:r w:rsidRPr="00B84DB8">
          <w:rPr>
            <w:rStyle w:val="Hyperlink"/>
            <w:rFonts w:cs="FrankRuehl" w:hint="cs"/>
            <w:vanish/>
            <w:szCs w:val="20"/>
            <w:shd w:val="clear" w:color="auto" w:fill="FFFF99"/>
            <w:rtl/>
          </w:rPr>
          <w:t>ס"ח תשס"ח מס' 2175</w:t>
        </w:r>
      </w:hyperlink>
      <w:r w:rsidRPr="00B84DB8">
        <w:rPr>
          <w:rStyle w:val="default"/>
          <w:rFonts w:cs="FrankRuehl" w:hint="cs"/>
          <w:vanish/>
          <w:sz w:val="20"/>
          <w:szCs w:val="20"/>
          <w:shd w:val="clear" w:color="auto" w:fill="FFFF99"/>
          <w:rtl/>
        </w:rPr>
        <w:t xml:space="preserve"> מיום 5.8.2008 עמ' 796 (</w:t>
      </w:r>
      <w:hyperlink r:id="rId180" w:history="1">
        <w:r w:rsidRPr="00B84DB8">
          <w:rPr>
            <w:rStyle w:val="Hyperlink"/>
            <w:rFonts w:cs="FrankRuehl" w:hint="cs"/>
            <w:vanish/>
            <w:szCs w:val="20"/>
            <w:shd w:val="clear" w:color="auto" w:fill="FFFF99"/>
            <w:rtl/>
          </w:rPr>
          <w:t>ה"ח 392</w:t>
        </w:r>
      </w:hyperlink>
      <w:r w:rsidRPr="00B84DB8">
        <w:rPr>
          <w:rStyle w:val="default"/>
          <w:rFonts w:cs="FrankRuehl" w:hint="cs"/>
          <w:vanish/>
          <w:sz w:val="20"/>
          <w:szCs w:val="20"/>
          <w:shd w:val="clear" w:color="auto" w:fill="FFFF99"/>
          <w:rtl/>
        </w:rPr>
        <w:t>)</w:t>
      </w:r>
    </w:p>
    <w:p w:rsidR="00870C73" w:rsidRPr="00B84DB8" w:rsidRDefault="00870C73" w:rsidP="00870C73">
      <w:pPr>
        <w:pStyle w:val="P00"/>
        <w:ind w:left="0" w:right="1134"/>
        <w:rPr>
          <w:rStyle w:val="default"/>
          <w:rFonts w:cs="FrankRuehl" w:hint="cs"/>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הגיש עובד למנהל תביעה לקבלת מענק כאמור בסעיף 7(א)(1) יקבע המנהל, עד תום 90 ימים ממועד הגשת התביעה או </w:t>
      </w:r>
      <w:r w:rsidRPr="00B84DB8">
        <w:rPr>
          <w:rStyle w:val="default"/>
          <w:rFonts w:cs="FrankRuehl" w:hint="cs"/>
          <w:strike/>
          <w:vanish/>
          <w:sz w:val="22"/>
          <w:szCs w:val="22"/>
          <w:shd w:val="clear" w:color="auto" w:fill="FFFF99"/>
          <w:rtl/>
        </w:rPr>
        <w:t>עד יום 1 באוגוסט</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עד יום 15 ביולי</w:t>
      </w:r>
      <w:r w:rsidRPr="00B84DB8">
        <w:rPr>
          <w:rStyle w:val="default"/>
          <w:rFonts w:cs="FrankRuehl" w:hint="cs"/>
          <w:vanish/>
          <w:sz w:val="22"/>
          <w:szCs w:val="22"/>
          <w:shd w:val="clear" w:color="auto" w:fill="FFFF99"/>
          <w:rtl/>
        </w:rPr>
        <w:t xml:space="preserve"> של שנת המס העוקבת, לפי המאוחר, את זכאותו של העובד למענק ואת סכום המענק בהסתמך על המידע שמסרו לו המעביד, </w:t>
      </w:r>
      <w:r w:rsidRPr="00B84DB8">
        <w:rPr>
          <w:rStyle w:val="default"/>
          <w:rFonts w:cs="FrankRuehl" w:hint="cs"/>
          <w:strike/>
          <w:vanish/>
          <w:sz w:val="22"/>
          <w:szCs w:val="22"/>
          <w:shd w:val="clear" w:color="auto" w:fill="FFFF99"/>
          <w:rtl/>
        </w:rPr>
        <w:t>העובד, המנכה</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 xml:space="preserve">העובד, בן זוגו של העובד </w:t>
      </w:r>
      <w:r w:rsidRPr="00B84DB8">
        <w:rPr>
          <w:rStyle w:val="default"/>
          <w:rFonts w:cs="FrankRuehl"/>
          <w:vanish/>
          <w:sz w:val="22"/>
          <w:szCs w:val="22"/>
          <w:u w:val="single"/>
          <w:shd w:val="clear" w:color="auto" w:fill="FFFF99"/>
          <w:rtl/>
        </w:rPr>
        <w:t>–</w:t>
      </w:r>
      <w:r w:rsidRPr="00B84DB8">
        <w:rPr>
          <w:rStyle w:val="default"/>
          <w:rFonts w:cs="FrankRuehl" w:hint="cs"/>
          <w:vanish/>
          <w:sz w:val="22"/>
          <w:szCs w:val="22"/>
          <w:u w:val="single"/>
          <w:shd w:val="clear" w:color="auto" w:fill="FFFF99"/>
          <w:rtl/>
        </w:rPr>
        <w:t xml:space="preserve"> אם הוא חייב בהגשת דוח כאמור בסעיף 7(א)(3), המנכה</w:t>
      </w:r>
      <w:r w:rsidRPr="00B84DB8">
        <w:rPr>
          <w:rStyle w:val="default"/>
          <w:rFonts w:cs="FrankRuehl" w:hint="cs"/>
          <w:vanish/>
          <w:sz w:val="22"/>
          <w:szCs w:val="22"/>
          <w:shd w:val="clear" w:color="auto" w:fill="FFFF99"/>
          <w:rtl/>
        </w:rPr>
        <w:t xml:space="preserve"> והמוסד לביטוח לאומי, לפי הוראות חוק זה ולפי הוראות הפקודה, לפי העניין.</w:t>
      </w:r>
    </w:p>
    <w:p w:rsidR="00982BE5" w:rsidRPr="00B84DB8" w:rsidRDefault="00982BE5" w:rsidP="00982BE5">
      <w:pPr>
        <w:pStyle w:val="P00"/>
        <w:spacing w:before="0"/>
        <w:ind w:left="0" w:right="1134"/>
        <w:rPr>
          <w:rStyle w:val="default"/>
          <w:rFonts w:cs="FrankRuehl" w:hint="cs"/>
          <w:vanish/>
          <w:sz w:val="20"/>
          <w:szCs w:val="20"/>
          <w:shd w:val="clear" w:color="auto" w:fill="FFFF99"/>
          <w:rtl/>
        </w:rPr>
      </w:pPr>
    </w:p>
    <w:p w:rsidR="00982BE5" w:rsidRPr="00B84DB8" w:rsidRDefault="00982BE5" w:rsidP="00982BE5">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21.3.2016</w:t>
      </w:r>
    </w:p>
    <w:p w:rsidR="00982BE5" w:rsidRPr="00B84DB8" w:rsidRDefault="00982BE5" w:rsidP="00982BE5">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8</w:t>
      </w:r>
    </w:p>
    <w:p w:rsidR="00982BE5" w:rsidRPr="00B84DB8" w:rsidRDefault="00982BE5" w:rsidP="00982BE5">
      <w:pPr>
        <w:pStyle w:val="P00"/>
        <w:spacing w:before="0"/>
        <w:ind w:left="0" w:right="1134"/>
        <w:rPr>
          <w:rStyle w:val="default"/>
          <w:rFonts w:cs="FrankRuehl" w:hint="cs"/>
          <w:vanish/>
          <w:sz w:val="20"/>
          <w:szCs w:val="20"/>
          <w:shd w:val="clear" w:color="auto" w:fill="FFFF99"/>
          <w:rtl/>
        </w:rPr>
      </w:pPr>
      <w:hyperlink r:id="rId181" w:history="1">
        <w:r w:rsidRPr="00B84DB8">
          <w:rPr>
            <w:rStyle w:val="Hyperlink"/>
            <w:rFonts w:cs="FrankRuehl" w:hint="cs"/>
            <w:vanish/>
            <w:szCs w:val="20"/>
            <w:shd w:val="clear" w:color="auto" w:fill="FFFF99"/>
            <w:rtl/>
          </w:rPr>
          <w:t>ס"ח תשע"ו מס' 2539</w:t>
        </w:r>
      </w:hyperlink>
      <w:r w:rsidRPr="00B84DB8">
        <w:rPr>
          <w:rStyle w:val="default"/>
          <w:rFonts w:cs="FrankRuehl" w:hint="cs"/>
          <w:vanish/>
          <w:sz w:val="20"/>
          <w:szCs w:val="20"/>
          <w:shd w:val="clear" w:color="auto" w:fill="FFFF99"/>
          <w:rtl/>
        </w:rPr>
        <w:t xml:space="preserve"> מיום 21.3.2016 עמ' 642 (</w:t>
      </w:r>
      <w:hyperlink r:id="rId182" w:history="1">
        <w:r w:rsidRPr="00B84DB8">
          <w:rPr>
            <w:rStyle w:val="Hyperlink"/>
            <w:rFonts w:cs="FrankRuehl" w:hint="cs"/>
            <w:vanish/>
            <w:szCs w:val="20"/>
            <w:shd w:val="clear" w:color="auto" w:fill="FFFF99"/>
            <w:rtl/>
          </w:rPr>
          <w:t>ה"ח 1022</w:t>
        </w:r>
      </w:hyperlink>
      <w:r w:rsidRPr="00B84DB8">
        <w:rPr>
          <w:rStyle w:val="default"/>
          <w:rFonts w:cs="FrankRuehl" w:hint="cs"/>
          <w:vanish/>
          <w:sz w:val="20"/>
          <w:szCs w:val="20"/>
          <w:shd w:val="clear" w:color="auto" w:fill="FFFF99"/>
          <w:rtl/>
        </w:rPr>
        <w:t>)</w:t>
      </w:r>
    </w:p>
    <w:p w:rsidR="00982BE5" w:rsidRPr="00B84DB8" w:rsidRDefault="00982BE5" w:rsidP="00982BE5">
      <w:pPr>
        <w:pStyle w:val="P00"/>
        <w:ind w:left="1021" w:right="1134" w:hanging="1021"/>
        <w:rPr>
          <w:rStyle w:val="default"/>
          <w:rFonts w:cs="FrankRuehl" w:hint="cs"/>
          <w:vanish/>
          <w:sz w:val="22"/>
          <w:szCs w:val="22"/>
          <w:u w:val="single"/>
          <w:shd w:val="clear" w:color="auto" w:fill="FFFF99"/>
          <w:rtl/>
        </w:rPr>
      </w:pPr>
      <w:r w:rsidRPr="00B84DB8">
        <w:rPr>
          <w:rStyle w:val="default"/>
          <w:rFonts w:cs="FrankRuehl" w:hint="cs"/>
          <w:vanish/>
          <w:sz w:val="22"/>
          <w:szCs w:val="22"/>
          <w:shd w:val="clear" w:color="auto" w:fill="FFFF99"/>
          <w:rtl/>
        </w:rPr>
        <w:tab/>
      </w:r>
      <w:r w:rsidRPr="00B84DB8">
        <w:rPr>
          <w:rStyle w:val="default"/>
          <w:rFonts w:cs="FrankRuehl" w:hint="cs"/>
          <w:vanish/>
          <w:sz w:val="22"/>
          <w:szCs w:val="22"/>
          <w:u w:val="single"/>
          <w:shd w:val="clear" w:color="auto" w:fill="FFFF99"/>
          <w:rtl/>
        </w:rPr>
        <w:t>(א1)</w:t>
      </w:r>
      <w:r w:rsidRPr="00B84DB8">
        <w:rPr>
          <w:rStyle w:val="default"/>
          <w:rFonts w:cs="FrankRuehl" w:hint="cs"/>
          <w:vanish/>
          <w:sz w:val="22"/>
          <w:szCs w:val="22"/>
          <w:u w:val="single"/>
          <w:shd w:val="clear" w:color="auto" w:fill="FFFF99"/>
          <w:rtl/>
        </w:rPr>
        <w:tab/>
        <w:t>(1)</w:t>
      </w:r>
      <w:r w:rsidRPr="00B84DB8">
        <w:rPr>
          <w:rStyle w:val="default"/>
          <w:rFonts w:cs="FrankRuehl" w:hint="cs"/>
          <w:vanish/>
          <w:sz w:val="22"/>
          <w:szCs w:val="22"/>
          <w:u w:val="single"/>
          <w:shd w:val="clear" w:color="auto" w:fill="FFFF99"/>
          <w:rtl/>
        </w:rPr>
        <w:tab/>
        <w:t>מצא המנהל כי נדרש מידע נוסף על המידע שנמסר לו לפי סעיף קטן (א) לשם קביעת זכאותו של העובד למענק, רשאי הוא לדרוש מהעובד למסור לו את המידע הנוסף; דרש המנהל מידע נוסף כאמור יקבע את זכאותו של העובד למענק ואת סכום המענק בתוך 180 ימים מיום שמסר לו העובד את המידע הנוסף;</w:t>
      </w:r>
    </w:p>
    <w:p w:rsidR="00982BE5" w:rsidRPr="00B84DB8" w:rsidRDefault="00982BE5" w:rsidP="00982BE5">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u w:val="single"/>
          <w:shd w:val="clear" w:color="auto" w:fill="FFFF99"/>
          <w:rtl/>
        </w:rPr>
        <w:t>(2)</w:t>
      </w:r>
      <w:r w:rsidRPr="00B84DB8">
        <w:rPr>
          <w:rStyle w:val="default"/>
          <w:rFonts w:cs="FrankRuehl" w:hint="cs"/>
          <w:vanish/>
          <w:sz w:val="22"/>
          <w:szCs w:val="22"/>
          <w:u w:val="single"/>
          <w:shd w:val="clear" w:color="auto" w:fill="FFFF99"/>
          <w:rtl/>
        </w:rPr>
        <w:tab/>
        <w:t>לא מסר העובד את המידע הנוסף שנדרש למסרו לפי פסקה (1) בתוך ארבע שנים מתום שנת המס שלאחר שנת המס העוקבת, לא יהיה העובד זכאי למענק.</w:t>
      </w:r>
    </w:p>
    <w:p w:rsidR="00982BE5" w:rsidRPr="001C062D" w:rsidRDefault="00982BE5" w:rsidP="001C062D">
      <w:pPr>
        <w:pStyle w:val="P00"/>
        <w:spacing w:before="0"/>
        <w:ind w:left="0" w:right="1134"/>
        <w:rPr>
          <w:rStyle w:val="default"/>
          <w:rFonts w:cs="FrankRuehl" w:hint="cs"/>
          <w:sz w:val="2"/>
          <w:szCs w:val="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 xml:space="preserve">המנהל רשאי, ביוזמתו או לפי דרישת העובד, לתקן את קביעתו </w:t>
      </w:r>
      <w:r w:rsidRPr="00B84DB8">
        <w:rPr>
          <w:rStyle w:val="default"/>
          <w:rFonts w:cs="FrankRuehl" w:hint="cs"/>
          <w:strike/>
          <w:vanish/>
          <w:sz w:val="22"/>
          <w:szCs w:val="22"/>
          <w:shd w:val="clear" w:color="auto" w:fill="FFFF99"/>
          <w:rtl/>
        </w:rPr>
        <w:t>כאמור בסעיף קטן (א)</w:t>
      </w:r>
      <w:r w:rsidR="001C062D" w:rsidRPr="00B84DB8">
        <w:rPr>
          <w:rStyle w:val="default"/>
          <w:rFonts w:cs="FrankRuehl" w:hint="cs"/>
          <w:vanish/>
          <w:sz w:val="22"/>
          <w:szCs w:val="22"/>
          <w:shd w:val="clear" w:color="auto" w:fill="FFFF99"/>
          <w:rtl/>
        </w:rPr>
        <w:t xml:space="preserve"> </w:t>
      </w:r>
      <w:r w:rsidR="001C062D" w:rsidRPr="00B84DB8">
        <w:rPr>
          <w:rStyle w:val="default"/>
          <w:rFonts w:cs="FrankRuehl" w:hint="cs"/>
          <w:vanish/>
          <w:sz w:val="22"/>
          <w:szCs w:val="22"/>
          <w:u w:val="single"/>
          <w:shd w:val="clear" w:color="auto" w:fill="FFFF99"/>
          <w:rtl/>
        </w:rPr>
        <w:t>כאמור בסעיף זה</w:t>
      </w:r>
      <w:r w:rsidRPr="00B84DB8">
        <w:rPr>
          <w:rStyle w:val="default"/>
          <w:rFonts w:cs="FrankRuehl" w:hint="cs"/>
          <w:vanish/>
          <w:sz w:val="22"/>
          <w:szCs w:val="22"/>
          <w:shd w:val="clear" w:color="auto" w:fill="FFFF99"/>
          <w:rtl/>
        </w:rPr>
        <w:t>, בתוך שלוש שנים מיום שניתנה, אם נתגלו עובדות חדשות או אם מצא כי נפלה טעות בקביעתה זו.</w:t>
      </w:r>
      <w:bookmarkEnd w:id="59"/>
    </w:p>
    <w:p w:rsidR="00870C73" w:rsidRDefault="00870C73">
      <w:pPr>
        <w:pStyle w:val="P00"/>
        <w:spacing w:before="72"/>
        <w:ind w:left="0" w:right="1134"/>
        <w:rPr>
          <w:rStyle w:val="big-number"/>
          <w:rFonts w:cs="FrankRuehl" w:hint="cs"/>
          <w:sz w:val="26"/>
          <w:szCs w:val="26"/>
          <w:rtl/>
        </w:rPr>
      </w:pPr>
      <w:bookmarkStart w:id="60" w:name="Seif10"/>
      <w:bookmarkEnd w:id="60"/>
      <w:r>
        <w:rPr>
          <w:rFonts w:cs="Miriam"/>
          <w:lang w:val="he-IL"/>
        </w:rPr>
        <w:pict>
          <v:rect id="_x0000_s2446" style="position:absolute;left:0;text-align:left;margin-left:464.35pt;margin-top:7.1pt;width:75.05pt;height:25.85pt;z-index:251605504" o:allowincell="f" filled="f" stroked="f" strokecolor="lime" strokeweight=".25pt">
            <v:textbox style="mso-next-textbox:#_x0000_s2446" inset="0,0,0,0">
              <w:txbxContent>
                <w:p w:rsidR="00935978" w:rsidRDefault="00935978">
                  <w:pPr>
                    <w:spacing w:line="160" w:lineRule="exact"/>
                    <w:rPr>
                      <w:rFonts w:cs="Miriam" w:hint="cs"/>
                      <w:noProof/>
                      <w:sz w:val="18"/>
                      <w:szCs w:val="18"/>
                      <w:rtl/>
                    </w:rPr>
                  </w:pPr>
                  <w:r>
                    <w:rPr>
                      <w:rFonts w:cs="Miriam" w:hint="cs"/>
                      <w:sz w:val="18"/>
                      <w:szCs w:val="18"/>
                      <w:rtl/>
                    </w:rPr>
                    <w:t>השגה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חלק העובד על קביעתו של המנהל לפי סעיף 9, רשאי הוא לבקש מהמנהל, בתוך 30 ימים מיום שנמסרה לו הקביעה כאמור, בהודעת השגה מנומקת, בכתב, לחזור ולעיין בקביעתו ולשנותה; המנהל רשאי להאריך את התקופה להגשת השגה לפי סעיף קטן זה אם סבר כי הדבר צודק בנסיבות העניין.</w:t>
      </w:r>
    </w:p>
    <w:p w:rsidR="00870C73" w:rsidRDefault="00870C73">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המנהל יתן החלטה מנומקת, בכתב, בהשגה, בתוך 90 ימים מהיום שקיבל את הודעת ההשגה או בתוך 90 ימים מהיום שהומצאו לו כל המסמכים והפרטים שנדרש המשיג להמציאם, לפי המאוחר, וימציא את החלטתו כאמור למשיג; לא נתן המנהל החלטה כאמור, במהלך תקופה זו, יראו את ההשגה כאילו התקבלה.</w:t>
      </w:r>
    </w:p>
    <w:p w:rsidR="00870C73" w:rsidRDefault="00870C73">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לא יחליט המנהל לדחות את ההשגה, כולה או חלקה, מבלי שניתנה למשיג הזדמנות להשמיע את טענותיו בעל פה, אם ביקש זאת המשיג.</w:t>
      </w:r>
    </w:p>
    <w:p w:rsidR="00870C73" w:rsidRDefault="00870C73">
      <w:pPr>
        <w:pStyle w:val="P00"/>
        <w:spacing w:before="72"/>
        <w:ind w:left="0" w:right="1134"/>
        <w:rPr>
          <w:rStyle w:val="default"/>
          <w:rFonts w:cs="FrankRuehl" w:hint="cs"/>
          <w:rtl/>
        </w:rPr>
      </w:pPr>
      <w:bookmarkStart w:id="61" w:name="Seif11"/>
      <w:bookmarkEnd w:id="61"/>
      <w:r>
        <w:rPr>
          <w:rFonts w:cs="Miriam"/>
          <w:lang w:val="he-IL"/>
        </w:rPr>
        <w:pict>
          <v:rect id="_x0000_s2447" style="position:absolute;left:0;text-align:left;margin-left:464.35pt;margin-top:7.1pt;width:75.05pt;height:19.5pt;z-index:251606528" o:allowincell="f" filled="f" stroked="f" strokecolor="lime" strokeweight=".25pt">
            <v:textbox style="mso-next-textbox:#_x0000_s2447" inset="0,0,0,0">
              <w:txbxContent>
                <w:p w:rsidR="00935978" w:rsidRDefault="00935978">
                  <w:pPr>
                    <w:spacing w:line="160" w:lineRule="exact"/>
                    <w:rPr>
                      <w:rFonts w:cs="Miriam" w:hint="cs"/>
                      <w:noProof/>
                      <w:sz w:val="18"/>
                      <w:szCs w:val="18"/>
                      <w:rtl/>
                    </w:rPr>
                  </w:pPr>
                  <w:r>
                    <w:rPr>
                      <w:rFonts w:cs="Miriam" w:hint="cs"/>
                      <w:sz w:val="18"/>
                      <w:szCs w:val="18"/>
                      <w:rtl/>
                    </w:rPr>
                    <w:t>ערעור</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hint="cs"/>
          <w:rtl/>
        </w:rPr>
        <w:t>עובד הרואה עצמו מקופח מהחלטת המנהל בהשגה לפי סעיף 10, רשאי לערער עליה לפני בית המשפט המחוזי שבאזור שיפוטו נמצא מקום מגוריו; על הערעור יחולו ההוראות לפי סעיפים 154, ו-156 עד 158 לפקודה, בשינויים המחויבים.</w:t>
      </w:r>
    </w:p>
    <w:p w:rsidR="00870C73" w:rsidRDefault="00870C73" w:rsidP="00870C73">
      <w:pPr>
        <w:pStyle w:val="P00"/>
        <w:spacing w:before="72"/>
        <w:ind w:left="0" w:right="1134"/>
        <w:rPr>
          <w:rStyle w:val="default"/>
          <w:rFonts w:cs="FrankRuehl" w:hint="cs"/>
          <w:rtl/>
        </w:rPr>
      </w:pPr>
      <w:bookmarkStart w:id="62" w:name="Seif12"/>
      <w:bookmarkEnd w:id="62"/>
      <w:r>
        <w:rPr>
          <w:rFonts w:cs="Miriam"/>
          <w:lang w:val="he-IL"/>
        </w:rPr>
        <w:pict>
          <v:rect id="_x0000_s2448" style="position:absolute;left:0;text-align:left;margin-left:464.35pt;margin-top:7.1pt;width:75.05pt;height:32.4pt;z-index:251607552" o:allowincell="f" filled="f" stroked="f" strokecolor="lime" strokeweight=".25pt">
            <v:textbox style="mso-next-textbox:#_x0000_s2448" inset="0,0,0,0">
              <w:txbxContent>
                <w:p w:rsidR="00935978" w:rsidRDefault="00935978">
                  <w:pPr>
                    <w:spacing w:line="160" w:lineRule="exact"/>
                    <w:rPr>
                      <w:rFonts w:cs="Miriam" w:hint="cs"/>
                      <w:sz w:val="18"/>
                      <w:szCs w:val="18"/>
                      <w:rtl/>
                    </w:rPr>
                  </w:pPr>
                  <w:r>
                    <w:rPr>
                      <w:rFonts w:cs="Miriam" w:hint="cs"/>
                      <w:sz w:val="18"/>
                      <w:szCs w:val="18"/>
                      <w:rtl/>
                    </w:rPr>
                    <w:t>אופן תשלום המענק</w:t>
                  </w:r>
                </w:p>
                <w:p w:rsidR="00935978" w:rsidRDefault="00935978" w:rsidP="00870C73">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תשס"ח-2008</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sidRPr="00870C73">
        <w:rPr>
          <w:rStyle w:val="default"/>
          <w:rFonts w:cs="FrankRuehl" w:hint="cs"/>
          <w:rtl/>
        </w:rPr>
        <w:t>נקבעו זכאותו של העובד למענק וסכום המענק, לפי סעיף 9, ישולם המענק לעובד</w:t>
      </w:r>
      <w:r>
        <w:rPr>
          <w:rStyle w:val="default"/>
          <w:rFonts w:cs="FrankRuehl" w:hint="cs"/>
          <w:rtl/>
        </w:rPr>
        <w:t xml:space="preserve"> באמצעות רשות המסים בישראל, לחשבון הבנק שלו, שעליו הודיע בתביעה שהגיש לפי סעיף 7(א)(1), במועדים כמפורט להלן, לפי העניין:</w:t>
      </w:r>
    </w:p>
    <w:p w:rsidR="00870C73" w:rsidRDefault="001C062D" w:rsidP="008F4467">
      <w:pPr>
        <w:pStyle w:val="P00"/>
        <w:spacing w:before="72"/>
        <w:ind w:left="624" w:right="1134"/>
        <w:rPr>
          <w:rStyle w:val="default"/>
          <w:rFonts w:cs="FrankRuehl" w:hint="cs"/>
          <w:rtl/>
        </w:rPr>
      </w:pPr>
      <w:r w:rsidRPr="008F4467">
        <w:rPr>
          <w:rStyle w:val="default"/>
          <w:rFonts w:cs="FrankRuehl" w:hint="cs"/>
          <w:rtl/>
        </w:rPr>
        <w:pict>
          <v:shape id="_x0000_s2542" type="#_x0000_t202" style="position:absolute;left:0;text-align:left;margin-left:470.35pt;margin-top:7.1pt;width:1in;height:18pt;z-index:251661824" filled="f" stroked="f">
            <v:textbox inset="1mm,0,1mm,0">
              <w:txbxContent>
                <w:p w:rsidR="00935978" w:rsidRDefault="00935978" w:rsidP="001C062D">
                  <w:pPr>
                    <w:spacing w:line="160" w:lineRule="exact"/>
                    <w:rPr>
                      <w:rFonts w:cs="Miriam" w:hint="cs"/>
                      <w:noProof/>
                      <w:sz w:val="18"/>
                      <w:szCs w:val="18"/>
                      <w:rtl/>
                    </w:rPr>
                  </w:pPr>
                  <w:r>
                    <w:rPr>
                      <w:rFonts w:cs="Miriam" w:hint="cs"/>
                      <w:noProof/>
                      <w:sz w:val="18"/>
                      <w:szCs w:val="18"/>
                      <w:rtl/>
                    </w:rPr>
                    <w:t>(תיקון מס' 8) תשע"ו-2016</w:t>
                  </w:r>
                </w:p>
              </w:txbxContent>
            </v:textbox>
            <w10:anchorlock/>
          </v:shape>
        </w:pict>
      </w:r>
      <w:r w:rsidR="00870C73">
        <w:rPr>
          <w:rStyle w:val="default"/>
          <w:rFonts w:cs="FrankRuehl" w:hint="cs"/>
          <w:rtl/>
        </w:rPr>
        <w:t>(1)</w:t>
      </w:r>
      <w:r w:rsidR="00870C73">
        <w:rPr>
          <w:rStyle w:val="default"/>
          <w:rFonts w:cs="FrankRuehl" w:hint="cs"/>
          <w:rtl/>
        </w:rPr>
        <w:tab/>
        <w:t xml:space="preserve">הוגשה התביעה עד יום </w:t>
      </w:r>
      <w:r w:rsidR="008F4467">
        <w:rPr>
          <w:rStyle w:val="default"/>
          <w:rFonts w:cs="FrankRuehl" w:hint="cs"/>
          <w:rtl/>
        </w:rPr>
        <w:t>30 ביוני</w:t>
      </w:r>
      <w:r w:rsidR="00870C73">
        <w:rPr>
          <w:rStyle w:val="default"/>
          <w:rFonts w:cs="FrankRuehl" w:hint="cs"/>
          <w:rtl/>
        </w:rPr>
        <w:t xml:space="preserve"> בשנת המס העוקבת, ישולם המענק בארבעה תשלומים שווים במועדים אלה: ב-15 ביולי </w:t>
      </w:r>
      <w:r w:rsidR="008F4467" w:rsidRPr="008F4467">
        <w:rPr>
          <w:rStyle w:val="default"/>
          <w:rFonts w:cs="FrankRuehl" w:hint="cs"/>
          <w:rtl/>
        </w:rPr>
        <w:t>ב-15 באוקטובר וב-15 בדצמבר בשנת המס העוקבת, וב-15 בפברואר בשנת המס שלאחריה</w:t>
      </w:r>
      <w:r w:rsidR="00870C73">
        <w:rPr>
          <w:rStyle w:val="default"/>
          <w:rFonts w:cs="FrankRuehl" w:hint="cs"/>
          <w:rtl/>
        </w:rPr>
        <w:t>;</w:t>
      </w:r>
    </w:p>
    <w:p w:rsidR="00870C73" w:rsidRDefault="001C062D" w:rsidP="008F4467">
      <w:pPr>
        <w:pStyle w:val="P00"/>
        <w:spacing w:before="72"/>
        <w:ind w:left="624" w:right="1134"/>
        <w:rPr>
          <w:rStyle w:val="default"/>
          <w:rFonts w:cs="FrankRuehl" w:hint="cs"/>
          <w:rtl/>
        </w:rPr>
      </w:pPr>
      <w:r w:rsidRPr="008F4467">
        <w:rPr>
          <w:rStyle w:val="default"/>
          <w:rFonts w:cs="FrankRuehl" w:hint="cs"/>
          <w:rtl/>
        </w:rPr>
        <w:pict>
          <v:shape id="_x0000_s2545" type="#_x0000_t202" style="position:absolute;left:0;text-align:left;margin-left:470.35pt;margin-top:7.1pt;width:1in;height:18pt;z-index:251662848" filled="f" stroked="f">
            <v:textbox inset="1mm,0,1mm,0">
              <w:txbxContent>
                <w:p w:rsidR="00935978" w:rsidRDefault="00935978" w:rsidP="001C062D">
                  <w:pPr>
                    <w:spacing w:line="160" w:lineRule="exact"/>
                    <w:rPr>
                      <w:rFonts w:cs="Miriam" w:hint="cs"/>
                      <w:noProof/>
                      <w:sz w:val="18"/>
                      <w:szCs w:val="18"/>
                      <w:rtl/>
                    </w:rPr>
                  </w:pPr>
                  <w:r>
                    <w:rPr>
                      <w:rFonts w:cs="Miriam" w:hint="cs"/>
                      <w:noProof/>
                      <w:sz w:val="18"/>
                      <w:szCs w:val="18"/>
                      <w:rtl/>
                    </w:rPr>
                    <w:t>(תיקון מס' 8) תשע"ו-2016</w:t>
                  </w:r>
                </w:p>
              </w:txbxContent>
            </v:textbox>
            <w10:anchorlock/>
          </v:shape>
        </w:pict>
      </w:r>
      <w:r w:rsidR="00870C73">
        <w:rPr>
          <w:rStyle w:val="default"/>
          <w:rFonts w:cs="FrankRuehl" w:hint="cs"/>
          <w:rtl/>
        </w:rPr>
        <w:t>(2)</w:t>
      </w:r>
      <w:r w:rsidR="00870C73">
        <w:rPr>
          <w:rStyle w:val="default"/>
          <w:rFonts w:cs="FrankRuehl" w:hint="cs"/>
          <w:rtl/>
        </w:rPr>
        <w:tab/>
        <w:t xml:space="preserve">הוגשה התביעה עד יום 30 </w:t>
      </w:r>
      <w:r w:rsidR="008F4467">
        <w:rPr>
          <w:rStyle w:val="default"/>
          <w:rFonts w:cs="FrankRuehl" w:hint="cs"/>
          <w:rtl/>
        </w:rPr>
        <w:t>בספטמבר</w:t>
      </w:r>
      <w:r w:rsidR="00870C73">
        <w:rPr>
          <w:rStyle w:val="default"/>
          <w:rFonts w:cs="FrankRuehl" w:hint="cs"/>
          <w:rtl/>
        </w:rPr>
        <w:t xml:space="preserve"> בשנת המס העוקבת, ישולם המענק בשלושה תשלומים שווים במועדים אלה: ב-15 באוקטובר </w:t>
      </w:r>
      <w:r w:rsidR="008F4467" w:rsidRPr="008F4467">
        <w:rPr>
          <w:rStyle w:val="default"/>
          <w:rFonts w:cs="FrankRuehl" w:hint="cs"/>
          <w:rtl/>
        </w:rPr>
        <w:t>וב-15 בדצמבר בשנת המס העוקבת, וב-15 בפברואר בשנת המס שלאחריה</w:t>
      </w:r>
      <w:r w:rsidR="00870C73">
        <w:rPr>
          <w:rStyle w:val="default"/>
          <w:rFonts w:cs="FrankRuehl" w:hint="cs"/>
          <w:rtl/>
        </w:rPr>
        <w:t>;</w:t>
      </w:r>
    </w:p>
    <w:p w:rsidR="008F4467" w:rsidRDefault="008F4467" w:rsidP="008F4467">
      <w:pPr>
        <w:pStyle w:val="P00"/>
        <w:spacing w:before="72"/>
        <w:ind w:left="624" w:right="1134"/>
        <w:rPr>
          <w:rStyle w:val="default"/>
          <w:rFonts w:cs="FrankRuehl" w:hint="cs"/>
          <w:rtl/>
        </w:rPr>
      </w:pPr>
      <w:r>
        <w:rPr>
          <w:rFonts w:cs="FrankRuehl" w:hint="cs"/>
          <w:sz w:val="26"/>
          <w:rtl/>
          <w:lang w:eastAsia="en-US"/>
        </w:rPr>
        <w:pict>
          <v:shape id="_x0000_s2588" type="#_x0000_t202" style="position:absolute;left:0;text-align:left;margin-left:470.35pt;margin-top:7.1pt;width:1in;height:18pt;z-index:251678208" filled="f" stroked="f">
            <v:textbox inset="1mm,0,1mm,0">
              <w:txbxContent>
                <w:p w:rsidR="00935978" w:rsidRDefault="00935978" w:rsidP="008F4467">
                  <w:pPr>
                    <w:spacing w:line="160" w:lineRule="exact"/>
                    <w:rPr>
                      <w:rFonts w:cs="Miriam" w:hint="cs"/>
                      <w:noProof/>
                      <w:sz w:val="18"/>
                      <w:szCs w:val="18"/>
                      <w:rtl/>
                    </w:rPr>
                  </w:pPr>
                  <w:r>
                    <w:rPr>
                      <w:rFonts w:cs="Miriam" w:hint="cs"/>
                      <w:noProof/>
                      <w:sz w:val="18"/>
                      <w:szCs w:val="18"/>
                      <w:rtl/>
                    </w:rPr>
                    <w:t>(תיקון מס' 8) תשע"ו-2016</w:t>
                  </w:r>
                </w:p>
              </w:txbxContent>
            </v:textbox>
            <w10:anchorlock/>
          </v:shape>
        </w:pict>
      </w:r>
      <w:r>
        <w:rPr>
          <w:rStyle w:val="default"/>
          <w:rFonts w:cs="FrankRuehl" w:hint="cs"/>
          <w:rtl/>
        </w:rPr>
        <w:t>(3)</w:t>
      </w:r>
      <w:r>
        <w:rPr>
          <w:rStyle w:val="default"/>
          <w:rFonts w:cs="FrankRuehl" w:hint="cs"/>
          <w:rtl/>
        </w:rPr>
        <w:tab/>
        <w:t xml:space="preserve">הוגשה התביעה עד יום 30 בנובמבר בשנת המס העוקבת, ישולם המענק בשני תשלומים שווים במועדים אלה: </w:t>
      </w:r>
      <w:r w:rsidRPr="008F4467">
        <w:rPr>
          <w:rStyle w:val="default"/>
          <w:rFonts w:cs="FrankRuehl" w:hint="cs"/>
          <w:rtl/>
        </w:rPr>
        <w:t>ב-15 בדצמבר בשנת המס העוקבת, וב-15 בפברואר בשנת המס שלאחריה</w:t>
      </w:r>
      <w:r>
        <w:rPr>
          <w:rStyle w:val="default"/>
          <w:rFonts w:cs="FrankRuehl" w:hint="cs"/>
          <w:rtl/>
        </w:rPr>
        <w:t>;</w:t>
      </w:r>
    </w:p>
    <w:p w:rsidR="008F4467" w:rsidRDefault="008F4467" w:rsidP="00441C68">
      <w:pPr>
        <w:pStyle w:val="P00"/>
        <w:spacing w:before="72"/>
        <w:ind w:left="624" w:right="1134"/>
        <w:rPr>
          <w:rStyle w:val="default"/>
          <w:rFonts w:cs="FrankRuehl" w:hint="cs"/>
          <w:rtl/>
        </w:rPr>
      </w:pPr>
      <w:r w:rsidRPr="008F4467">
        <w:rPr>
          <w:rStyle w:val="default"/>
          <w:rFonts w:cs="FrankRuehl" w:hint="cs"/>
          <w:rtl/>
        </w:rPr>
        <w:pict>
          <v:shape id="_x0000_s2589" type="#_x0000_t202" style="position:absolute;left:0;text-align:left;margin-left:467.1pt;margin-top:7.1pt;width:75.25pt;height:29.75pt;z-index:251679232" filled="f" stroked="f">
            <v:textbox inset="1mm,0,1mm,0">
              <w:txbxContent>
                <w:p w:rsidR="00935978" w:rsidRDefault="00935978" w:rsidP="008F4467">
                  <w:pPr>
                    <w:spacing w:line="160" w:lineRule="exact"/>
                    <w:rPr>
                      <w:rFonts w:cs="Miriam" w:hint="cs"/>
                      <w:noProof/>
                      <w:sz w:val="18"/>
                      <w:szCs w:val="18"/>
                      <w:rtl/>
                    </w:rPr>
                  </w:pPr>
                  <w:r>
                    <w:rPr>
                      <w:rFonts w:cs="Miriam" w:hint="cs"/>
                      <w:noProof/>
                      <w:sz w:val="18"/>
                      <w:szCs w:val="18"/>
                      <w:rtl/>
                    </w:rPr>
                    <w:t>(תיקון מס' 8) תשע"ו-2016</w:t>
                  </w:r>
                </w:p>
                <w:p w:rsidR="00441C68" w:rsidRDefault="00441C68" w:rsidP="008F4467">
                  <w:pPr>
                    <w:spacing w:line="160" w:lineRule="exact"/>
                    <w:rPr>
                      <w:rFonts w:cs="Miriam"/>
                      <w:noProof/>
                      <w:sz w:val="18"/>
                      <w:szCs w:val="18"/>
                      <w:rtl/>
                    </w:rPr>
                  </w:pPr>
                  <w:r>
                    <w:rPr>
                      <w:rFonts w:cs="Miriam" w:hint="cs"/>
                      <w:noProof/>
                      <w:sz w:val="18"/>
                      <w:szCs w:val="18"/>
                      <w:rtl/>
                    </w:rPr>
                    <w:t>הודעה תשע"ז-2017</w:t>
                  </w:r>
                </w:p>
              </w:txbxContent>
            </v:textbox>
            <w10:anchorlock/>
          </v:shape>
        </w:pict>
      </w:r>
      <w:r>
        <w:rPr>
          <w:rStyle w:val="default"/>
          <w:rFonts w:cs="FrankRuehl" w:hint="cs"/>
          <w:rtl/>
        </w:rPr>
        <w:t>(</w:t>
      </w:r>
      <w:r w:rsidRPr="008F4467">
        <w:rPr>
          <w:rStyle w:val="default"/>
          <w:rFonts w:cs="FrankRuehl" w:hint="cs"/>
          <w:rtl/>
        </w:rPr>
        <w:t>3א)</w:t>
      </w:r>
      <w:r w:rsidRPr="008F4467">
        <w:rPr>
          <w:rStyle w:val="default"/>
          <w:rFonts w:cs="FrankRuehl" w:hint="cs"/>
          <w:rtl/>
        </w:rPr>
        <w:tab/>
        <w:t xml:space="preserve">על אף האמור בפסקאות (1) עד (3) ו-(5), היה סכום המענק שנקבע </w:t>
      </w:r>
      <w:r w:rsidR="00441C68">
        <w:rPr>
          <w:rStyle w:val="default"/>
          <w:rFonts w:cs="FrankRuehl" w:hint="cs"/>
          <w:rtl/>
        </w:rPr>
        <w:t>800</w:t>
      </w:r>
      <w:r w:rsidRPr="008F4467">
        <w:rPr>
          <w:rStyle w:val="default"/>
          <w:rFonts w:cs="FrankRuehl" w:hint="cs"/>
          <w:rtl/>
        </w:rPr>
        <w:t xml:space="preserve"> שקלים חדשים או פחות, ישולם המענק בתשלום אחד במועד שבו יש לשלם את התשלום הראשון לפי הפסקאות האמורות, בהתאם למועד הגשת התביעה</w:t>
      </w:r>
      <w:r>
        <w:rPr>
          <w:rStyle w:val="default"/>
          <w:rFonts w:cs="FrankRuehl" w:hint="cs"/>
          <w:rtl/>
        </w:rPr>
        <w:t>;</w:t>
      </w:r>
    </w:p>
    <w:p w:rsidR="00870C73" w:rsidRDefault="001C062D" w:rsidP="008F4467">
      <w:pPr>
        <w:pStyle w:val="P00"/>
        <w:spacing w:before="72"/>
        <w:ind w:left="624" w:right="1134"/>
        <w:rPr>
          <w:rStyle w:val="default"/>
          <w:rFonts w:cs="FrankRuehl" w:hint="cs"/>
          <w:rtl/>
        </w:rPr>
      </w:pPr>
      <w:r w:rsidRPr="008F4467">
        <w:rPr>
          <w:rStyle w:val="default"/>
          <w:rFonts w:cs="FrankRuehl" w:hint="cs"/>
          <w:rtl/>
        </w:rPr>
        <w:pict>
          <v:shape id="_x0000_s2548" type="#_x0000_t202" style="position:absolute;left:0;text-align:left;margin-left:470.35pt;margin-top:7.1pt;width:1in;height:18pt;z-index:251663872" filled="f" stroked="f">
            <v:textbox inset="1mm,0,1mm,0">
              <w:txbxContent>
                <w:p w:rsidR="00935978" w:rsidRDefault="00935978" w:rsidP="001C062D">
                  <w:pPr>
                    <w:spacing w:line="160" w:lineRule="exact"/>
                    <w:rPr>
                      <w:rFonts w:cs="Miriam" w:hint="cs"/>
                      <w:noProof/>
                      <w:sz w:val="18"/>
                      <w:szCs w:val="18"/>
                      <w:rtl/>
                    </w:rPr>
                  </w:pPr>
                  <w:r>
                    <w:rPr>
                      <w:rFonts w:cs="Miriam" w:hint="cs"/>
                      <w:noProof/>
                      <w:sz w:val="18"/>
                      <w:szCs w:val="18"/>
                      <w:rtl/>
                    </w:rPr>
                    <w:t>(תיקון מס' 8) תשע"ו-2016</w:t>
                  </w:r>
                </w:p>
              </w:txbxContent>
            </v:textbox>
            <w10:anchorlock/>
          </v:shape>
        </w:pict>
      </w:r>
      <w:r w:rsidR="00870C73">
        <w:rPr>
          <w:rStyle w:val="default"/>
          <w:rFonts w:cs="FrankRuehl" w:hint="cs"/>
          <w:rtl/>
        </w:rPr>
        <w:t>(</w:t>
      </w:r>
      <w:r w:rsidR="008F4467" w:rsidRPr="008F4467">
        <w:rPr>
          <w:rStyle w:val="default"/>
          <w:rFonts w:cs="FrankRuehl" w:hint="cs"/>
          <w:rtl/>
        </w:rPr>
        <w:t>3ב)</w:t>
      </w:r>
      <w:r w:rsidR="008F4467" w:rsidRPr="008F4467">
        <w:rPr>
          <w:rStyle w:val="default"/>
          <w:rFonts w:cs="FrankRuehl" w:hint="cs"/>
          <w:rtl/>
        </w:rPr>
        <w:tab/>
        <w:t>המנהל רשאי לשלם תשלום מתשלומי המענק במועד מוקדם מהמועד הקבוע בפסקאות (1) עד (3), לכלל הזכאים, אם מצא כי מתקיימות נסיבות מיוחדות המצדיקות זאת; המנהל יפרסם הודעה לציבור על הקדמת המועד כאמור, באתר האינטרנט של רשות המסים ובכל דרך אחרת שימצא לנכון</w:t>
      </w:r>
      <w:r w:rsidR="00870C73">
        <w:rPr>
          <w:rStyle w:val="default"/>
          <w:rFonts w:cs="FrankRuehl" w:hint="cs"/>
          <w:rtl/>
        </w:rPr>
        <w:t>;</w:t>
      </w:r>
    </w:p>
    <w:p w:rsidR="00870C73" w:rsidRDefault="00870C7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האריך המנהל את המועד להגשת התביעה בהתאם להוראות סעיף 7(א)(1), יקבע את המועדים לתשלום המענק בהתאם למועד שקבע </w:t>
      </w:r>
      <w:r w:rsidR="008F4467">
        <w:rPr>
          <w:rStyle w:val="default"/>
          <w:rFonts w:cs="FrankRuehl" w:hint="cs"/>
          <w:rtl/>
        </w:rPr>
        <w:t>להגשת התביעה, בשינויים המחויבים;</w:t>
      </w:r>
    </w:p>
    <w:p w:rsidR="008F4467" w:rsidRDefault="008F4467" w:rsidP="008F4467">
      <w:pPr>
        <w:pStyle w:val="P00"/>
        <w:spacing w:before="72"/>
        <w:ind w:left="624" w:right="1134"/>
        <w:rPr>
          <w:rStyle w:val="default"/>
          <w:rFonts w:cs="FrankRuehl" w:hint="cs"/>
          <w:rtl/>
        </w:rPr>
      </w:pPr>
      <w:r w:rsidRPr="008F4467">
        <w:rPr>
          <w:rStyle w:val="default"/>
          <w:rFonts w:cs="FrankRuehl" w:hint="cs"/>
          <w:rtl/>
        </w:rPr>
        <w:pict>
          <v:shape id="_x0000_s2590" type="#_x0000_t202" style="position:absolute;left:0;text-align:left;margin-left:470.35pt;margin-top:7.1pt;width:1in;height:18pt;z-index:251680256" filled="f" stroked="f">
            <v:textbox inset="1mm,0,1mm,0">
              <w:txbxContent>
                <w:p w:rsidR="00935978" w:rsidRDefault="00935978" w:rsidP="008F4467">
                  <w:pPr>
                    <w:spacing w:line="160" w:lineRule="exact"/>
                    <w:rPr>
                      <w:rFonts w:cs="Miriam" w:hint="cs"/>
                      <w:noProof/>
                      <w:sz w:val="18"/>
                      <w:szCs w:val="18"/>
                      <w:rtl/>
                    </w:rPr>
                  </w:pPr>
                  <w:r>
                    <w:rPr>
                      <w:rFonts w:cs="Miriam" w:hint="cs"/>
                      <w:noProof/>
                      <w:sz w:val="18"/>
                      <w:szCs w:val="18"/>
                      <w:rtl/>
                    </w:rPr>
                    <w:t>(תיקון מס' 8) תשע"ו-2016</w:t>
                  </w:r>
                </w:p>
              </w:txbxContent>
            </v:textbox>
            <w10:anchorlock/>
          </v:shape>
        </w:pict>
      </w:r>
      <w:r>
        <w:rPr>
          <w:rStyle w:val="default"/>
          <w:rFonts w:cs="FrankRuehl" w:hint="cs"/>
          <w:rtl/>
        </w:rPr>
        <w:t>(</w:t>
      </w:r>
      <w:r w:rsidRPr="008F4467">
        <w:rPr>
          <w:rStyle w:val="default"/>
          <w:rFonts w:cs="FrankRuehl" w:hint="cs"/>
          <w:rtl/>
        </w:rPr>
        <w:t>5)</w:t>
      </w:r>
      <w:r w:rsidRPr="008F4467">
        <w:rPr>
          <w:rStyle w:val="default"/>
          <w:rFonts w:cs="FrankRuehl" w:hint="cs"/>
          <w:rtl/>
        </w:rPr>
        <w:tab/>
        <w:t>דרש המנהל מעובד מידע נוסף לפי סעיף 9(א1), ישולם התשלום הראשון של המענק לפי המועד שנקבע בפסקאות (1) עד (4) בהתאם למועד הגשת התביעה או בתוך שלושה חודשים מיום שנקבעה זכאותו של העובד למענק, לפי המאוחר; שאר התשלומים ישולמו בהתאם למועדים הקבועים בפסקאות (1) עד (4), לפי העניין.</w:t>
      </w:r>
    </w:p>
    <w:p w:rsidR="00870C73" w:rsidRPr="00B84DB8" w:rsidRDefault="00870C73" w:rsidP="00870C73">
      <w:pPr>
        <w:pStyle w:val="P00"/>
        <w:spacing w:before="0"/>
        <w:ind w:left="0" w:right="1134"/>
        <w:rPr>
          <w:rStyle w:val="default"/>
          <w:rFonts w:cs="FrankRuehl" w:hint="cs"/>
          <w:vanish/>
          <w:color w:val="FF0000"/>
          <w:sz w:val="20"/>
          <w:szCs w:val="20"/>
          <w:shd w:val="clear" w:color="auto" w:fill="FFFF99"/>
          <w:rtl/>
        </w:rPr>
      </w:pPr>
      <w:bookmarkStart w:id="63" w:name="Rov70"/>
      <w:r w:rsidRPr="00B84DB8">
        <w:rPr>
          <w:rStyle w:val="default"/>
          <w:rFonts w:cs="FrankRuehl" w:hint="cs"/>
          <w:vanish/>
          <w:color w:val="FF0000"/>
          <w:sz w:val="20"/>
          <w:szCs w:val="20"/>
          <w:shd w:val="clear" w:color="auto" w:fill="FFFF99"/>
          <w:rtl/>
        </w:rPr>
        <w:t>מיום 5.8.2008</w:t>
      </w:r>
    </w:p>
    <w:p w:rsidR="00870C73" w:rsidRPr="00B84DB8" w:rsidRDefault="00870C73" w:rsidP="00870C73">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1</w:t>
      </w:r>
    </w:p>
    <w:p w:rsidR="00870C73" w:rsidRPr="00B84DB8" w:rsidRDefault="00870C73" w:rsidP="00870C73">
      <w:pPr>
        <w:pStyle w:val="P00"/>
        <w:spacing w:before="0"/>
        <w:ind w:left="0" w:right="1134"/>
        <w:rPr>
          <w:rStyle w:val="default"/>
          <w:rFonts w:cs="FrankRuehl" w:hint="cs"/>
          <w:vanish/>
          <w:sz w:val="20"/>
          <w:szCs w:val="20"/>
          <w:shd w:val="clear" w:color="auto" w:fill="FFFF99"/>
          <w:rtl/>
        </w:rPr>
      </w:pPr>
      <w:hyperlink r:id="rId183" w:history="1">
        <w:r w:rsidRPr="00B84DB8">
          <w:rPr>
            <w:rStyle w:val="Hyperlink"/>
            <w:rFonts w:cs="FrankRuehl" w:hint="cs"/>
            <w:vanish/>
            <w:szCs w:val="20"/>
            <w:shd w:val="clear" w:color="auto" w:fill="FFFF99"/>
            <w:rtl/>
          </w:rPr>
          <w:t>ס"ח תשס"ח מס' 2175</w:t>
        </w:r>
      </w:hyperlink>
      <w:r w:rsidRPr="00B84DB8">
        <w:rPr>
          <w:rStyle w:val="default"/>
          <w:rFonts w:cs="FrankRuehl" w:hint="cs"/>
          <w:vanish/>
          <w:sz w:val="20"/>
          <w:szCs w:val="20"/>
          <w:shd w:val="clear" w:color="auto" w:fill="FFFF99"/>
          <w:rtl/>
        </w:rPr>
        <w:t xml:space="preserve"> מיום 5.8.2008 עמ' 796 (</w:t>
      </w:r>
      <w:hyperlink r:id="rId184" w:history="1">
        <w:r w:rsidRPr="00B84DB8">
          <w:rPr>
            <w:rStyle w:val="Hyperlink"/>
            <w:rFonts w:cs="FrankRuehl" w:hint="cs"/>
            <w:vanish/>
            <w:szCs w:val="20"/>
            <w:shd w:val="clear" w:color="auto" w:fill="FFFF99"/>
            <w:rtl/>
          </w:rPr>
          <w:t>ה"ח 392</w:t>
        </w:r>
      </w:hyperlink>
      <w:r w:rsidRPr="00B84DB8">
        <w:rPr>
          <w:rStyle w:val="default"/>
          <w:rFonts w:cs="FrankRuehl" w:hint="cs"/>
          <w:vanish/>
          <w:sz w:val="20"/>
          <w:szCs w:val="20"/>
          <w:shd w:val="clear" w:color="auto" w:fill="FFFF99"/>
          <w:rtl/>
        </w:rPr>
        <w:t>)</w:t>
      </w:r>
    </w:p>
    <w:p w:rsidR="00870C73" w:rsidRPr="00B84DB8" w:rsidRDefault="00870C73" w:rsidP="00870C73">
      <w:pPr>
        <w:pStyle w:val="P00"/>
        <w:ind w:left="0" w:right="1134"/>
        <w:rPr>
          <w:rStyle w:val="default"/>
          <w:rFonts w:cs="FrankRuehl" w:hint="cs"/>
          <w:vanish/>
          <w:sz w:val="22"/>
          <w:szCs w:val="22"/>
          <w:shd w:val="clear" w:color="auto" w:fill="FFFF99"/>
          <w:rtl/>
        </w:rPr>
      </w:pPr>
      <w:r w:rsidRPr="00B84DB8">
        <w:rPr>
          <w:rStyle w:val="big-number"/>
          <w:rFonts w:cs="FrankRuehl" w:hint="cs"/>
          <w:vanish/>
          <w:sz w:val="22"/>
          <w:szCs w:val="22"/>
          <w:shd w:val="clear" w:color="auto" w:fill="FFFF99"/>
          <w:rtl/>
        </w:rPr>
        <w:t>12</w:t>
      </w:r>
      <w:r w:rsidRPr="00B84DB8">
        <w:rPr>
          <w:rStyle w:val="big-number"/>
          <w:rFonts w:cs="FrankRuehl"/>
          <w:vanish/>
          <w:sz w:val="22"/>
          <w:szCs w:val="22"/>
          <w:shd w:val="clear" w:color="auto" w:fill="FFFF99"/>
          <w:rtl/>
        </w:rPr>
        <w:t>.</w:t>
      </w:r>
      <w:r w:rsidRPr="00B84DB8">
        <w:rPr>
          <w:rStyle w:val="big-number"/>
          <w:rFonts w:cs="FrankRuehl"/>
          <w:vanish/>
          <w:sz w:val="22"/>
          <w:szCs w:val="22"/>
          <w:shd w:val="clear" w:color="auto" w:fill="FFFF99"/>
          <w:rtl/>
        </w:rPr>
        <w:tab/>
      </w:r>
      <w:r w:rsidRPr="00B84DB8">
        <w:rPr>
          <w:rStyle w:val="default"/>
          <w:rFonts w:cs="FrankRuehl" w:hint="cs"/>
          <w:strike/>
          <w:vanish/>
          <w:sz w:val="22"/>
          <w:szCs w:val="22"/>
          <w:shd w:val="clear" w:color="auto" w:fill="FFFF99"/>
          <w:rtl/>
        </w:rPr>
        <w:t>המענק לפי פרק זה ישולם לעובד,</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נקבעו זכאותו של העובד למענק וסכום המענק, לפי סעיף 9, ישולם המענק לעובד</w:t>
      </w:r>
      <w:r w:rsidRPr="00B84DB8">
        <w:rPr>
          <w:rStyle w:val="default"/>
          <w:rFonts w:cs="FrankRuehl" w:hint="cs"/>
          <w:vanish/>
          <w:sz w:val="22"/>
          <w:szCs w:val="22"/>
          <w:shd w:val="clear" w:color="auto" w:fill="FFFF99"/>
          <w:rtl/>
        </w:rPr>
        <w:t xml:space="preserve"> באמצעות רשות המסים בישראל, לחשבון הבנק שלו, שעליו הודיע בתביעה שהגיש לפי סעיף 7(א)(1), במועדים כמפורט להלן, לפי העניין:</w:t>
      </w:r>
    </w:p>
    <w:p w:rsidR="001C062D" w:rsidRPr="00B84DB8" w:rsidRDefault="001C062D" w:rsidP="001C062D">
      <w:pPr>
        <w:pStyle w:val="P00"/>
        <w:spacing w:before="0"/>
        <w:ind w:left="0" w:right="1134"/>
        <w:rPr>
          <w:rStyle w:val="default"/>
          <w:rFonts w:cs="FrankRuehl" w:hint="cs"/>
          <w:vanish/>
          <w:sz w:val="20"/>
          <w:szCs w:val="20"/>
          <w:shd w:val="clear" w:color="auto" w:fill="FFFF99"/>
          <w:rtl/>
        </w:rPr>
      </w:pPr>
    </w:p>
    <w:p w:rsidR="001C062D" w:rsidRPr="00B84DB8" w:rsidRDefault="001C062D" w:rsidP="001C062D">
      <w:pPr>
        <w:pStyle w:val="P00"/>
        <w:spacing w:before="0"/>
        <w:ind w:left="624"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1.1.2017</w:t>
      </w:r>
    </w:p>
    <w:p w:rsidR="001C062D" w:rsidRPr="00B84DB8" w:rsidRDefault="001C062D" w:rsidP="001C062D">
      <w:pPr>
        <w:pStyle w:val="P00"/>
        <w:spacing w:before="0"/>
        <w:ind w:left="624"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8</w:t>
      </w:r>
    </w:p>
    <w:p w:rsidR="001C062D" w:rsidRPr="00B84DB8" w:rsidRDefault="001C062D" w:rsidP="001C062D">
      <w:pPr>
        <w:pStyle w:val="P00"/>
        <w:spacing w:before="0"/>
        <w:ind w:left="624" w:right="1134"/>
        <w:rPr>
          <w:rStyle w:val="default"/>
          <w:rFonts w:cs="FrankRuehl" w:hint="cs"/>
          <w:vanish/>
          <w:sz w:val="20"/>
          <w:szCs w:val="20"/>
          <w:shd w:val="clear" w:color="auto" w:fill="FFFF99"/>
          <w:rtl/>
        </w:rPr>
      </w:pPr>
      <w:hyperlink r:id="rId185" w:history="1">
        <w:r w:rsidRPr="00B84DB8">
          <w:rPr>
            <w:rStyle w:val="Hyperlink"/>
            <w:rFonts w:cs="FrankRuehl" w:hint="cs"/>
            <w:vanish/>
            <w:szCs w:val="20"/>
            <w:shd w:val="clear" w:color="auto" w:fill="FFFF99"/>
            <w:rtl/>
          </w:rPr>
          <w:t>ס"ח תשע"ו מס' 2539</w:t>
        </w:r>
      </w:hyperlink>
      <w:r w:rsidRPr="00B84DB8">
        <w:rPr>
          <w:rStyle w:val="default"/>
          <w:rFonts w:cs="FrankRuehl" w:hint="cs"/>
          <w:vanish/>
          <w:sz w:val="20"/>
          <w:szCs w:val="20"/>
          <w:shd w:val="clear" w:color="auto" w:fill="FFFF99"/>
          <w:rtl/>
        </w:rPr>
        <w:t xml:space="preserve"> מיום 21.3.2016 עמ' 642 (</w:t>
      </w:r>
      <w:hyperlink r:id="rId186" w:history="1">
        <w:r w:rsidRPr="00B84DB8">
          <w:rPr>
            <w:rStyle w:val="Hyperlink"/>
            <w:rFonts w:cs="FrankRuehl" w:hint="cs"/>
            <w:vanish/>
            <w:szCs w:val="20"/>
            <w:shd w:val="clear" w:color="auto" w:fill="FFFF99"/>
            <w:rtl/>
          </w:rPr>
          <w:t>ה"ח 1022</w:t>
        </w:r>
      </w:hyperlink>
      <w:r w:rsidRPr="00B84DB8">
        <w:rPr>
          <w:rStyle w:val="default"/>
          <w:rFonts w:cs="FrankRuehl" w:hint="cs"/>
          <w:vanish/>
          <w:sz w:val="20"/>
          <w:szCs w:val="20"/>
          <w:shd w:val="clear" w:color="auto" w:fill="FFFF99"/>
          <w:rtl/>
        </w:rPr>
        <w:t>)</w:t>
      </w:r>
    </w:p>
    <w:p w:rsidR="001C062D" w:rsidRPr="00B84DB8" w:rsidRDefault="001C062D" w:rsidP="001C062D">
      <w:pPr>
        <w:pStyle w:val="P0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הוגשה התביעה עד יום </w:t>
      </w:r>
      <w:r w:rsidRPr="00B84DB8">
        <w:rPr>
          <w:rStyle w:val="default"/>
          <w:rFonts w:cs="FrankRuehl" w:hint="cs"/>
          <w:strike/>
          <w:vanish/>
          <w:sz w:val="22"/>
          <w:szCs w:val="22"/>
          <w:shd w:val="clear" w:color="auto" w:fill="FFFF99"/>
          <w:rtl/>
        </w:rPr>
        <w:t>31 במרס</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30 ביוני</w:t>
      </w:r>
      <w:r w:rsidRPr="00B84DB8">
        <w:rPr>
          <w:rStyle w:val="default"/>
          <w:rFonts w:cs="FrankRuehl" w:hint="cs"/>
          <w:vanish/>
          <w:sz w:val="22"/>
          <w:szCs w:val="22"/>
          <w:shd w:val="clear" w:color="auto" w:fill="FFFF99"/>
          <w:rtl/>
        </w:rPr>
        <w:t xml:space="preserve"> בשנת המס העוקבת, ישולם המענק בארבעה תשלומים שווים במועדים אלה: ב-15 ביולי </w:t>
      </w:r>
      <w:r w:rsidRPr="00B84DB8">
        <w:rPr>
          <w:rStyle w:val="default"/>
          <w:rFonts w:cs="FrankRuehl" w:hint="cs"/>
          <w:strike/>
          <w:vanish/>
          <w:sz w:val="22"/>
          <w:szCs w:val="22"/>
          <w:shd w:val="clear" w:color="auto" w:fill="FFFF99"/>
          <w:rtl/>
        </w:rPr>
        <w:t>וב-15 באוקטובר בשנת המס העוקבת, וב-15 בינואר וב-15 באפריל בשנת המס שלאחריה</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ב-15 באוקטובר וב-15 בדצמבר בשנת המס העוקבת, וב-15 בפברואר בשנת המס שלאחריה</w:t>
      </w:r>
      <w:r w:rsidRPr="00B84DB8">
        <w:rPr>
          <w:rStyle w:val="default"/>
          <w:rFonts w:cs="FrankRuehl" w:hint="cs"/>
          <w:vanish/>
          <w:sz w:val="22"/>
          <w:szCs w:val="22"/>
          <w:shd w:val="clear" w:color="auto" w:fill="FFFF99"/>
          <w:rtl/>
        </w:rPr>
        <w:t>;</w:t>
      </w:r>
    </w:p>
    <w:p w:rsidR="001C062D" w:rsidRPr="00B84DB8" w:rsidRDefault="001C062D" w:rsidP="001C062D">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 xml:space="preserve">הוגשה התביעה עד יום 30 </w:t>
      </w:r>
      <w:r w:rsidRPr="00B84DB8">
        <w:rPr>
          <w:rStyle w:val="default"/>
          <w:rFonts w:cs="FrankRuehl" w:hint="cs"/>
          <w:strike/>
          <w:vanish/>
          <w:sz w:val="22"/>
          <w:szCs w:val="22"/>
          <w:shd w:val="clear" w:color="auto" w:fill="FFFF99"/>
          <w:rtl/>
        </w:rPr>
        <w:t>ביוני</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בספטמבר</w:t>
      </w:r>
      <w:r w:rsidRPr="00B84DB8">
        <w:rPr>
          <w:rStyle w:val="default"/>
          <w:rFonts w:cs="FrankRuehl" w:hint="cs"/>
          <w:vanish/>
          <w:sz w:val="22"/>
          <w:szCs w:val="22"/>
          <w:shd w:val="clear" w:color="auto" w:fill="FFFF99"/>
          <w:rtl/>
        </w:rPr>
        <w:t xml:space="preserve"> בשנת המס העוקבת, ישולם המענק בשלושה תשלומים שווים במועדים אלה: ב-15 באוקטובר </w:t>
      </w:r>
      <w:r w:rsidRPr="00B84DB8">
        <w:rPr>
          <w:rStyle w:val="default"/>
          <w:rFonts w:cs="FrankRuehl" w:hint="cs"/>
          <w:strike/>
          <w:vanish/>
          <w:sz w:val="22"/>
          <w:szCs w:val="22"/>
          <w:shd w:val="clear" w:color="auto" w:fill="FFFF99"/>
          <w:rtl/>
        </w:rPr>
        <w:t>בשנת המס העוקבת, וב-15 בינואר וב-15 באפריל בשנת המס שלאחריה</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וב-15 בדצמבר בשנת המס העוקבת, וב-15 בפברואר בשנת המס שלאחריה</w:t>
      </w:r>
      <w:r w:rsidRPr="00B84DB8">
        <w:rPr>
          <w:rStyle w:val="default"/>
          <w:rFonts w:cs="FrankRuehl" w:hint="cs"/>
          <w:vanish/>
          <w:sz w:val="22"/>
          <w:szCs w:val="22"/>
          <w:shd w:val="clear" w:color="auto" w:fill="FFFF99"/>
          <w:rtl/>
        </w:rPr>
        <w:t>;</w:t>
      </w:r>
    </w:p>
    <w:p w:rsidR="001C062D" w:rsidRPr="00B84DB8" w:rsidRDefault="001C062D" w:rsidP="001C062D">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(3)</w:t>
      </w:r>
      <w:r w:rsidRPr="00B84DB8">
        <w:rPr>
          <w:rStyle w:val="default"/>
          <w:rFonts w:cs="FrankRuehl" w:hint="cs"/>
          <w:vanish/>
          <w:sz w:val="22"/>
          <w:szCs w:val="22"/>
          <w:shd w:val="clear" w:color="auto" w:fill="FFFF99"/>
          <w:rtl/>
        </w:rPr>
        <w:tab/>
        <w:t xml:space="preserve">הוגשה התביעה עד יום 30 </w:t>
      </w:r>
      <w:r w:rsidRPr="00B84DB8">
        <w:rPr>
          <w:rStyle w:val="default"/>
          <w:rFonts w:cs="FrankRuehl" w:hint="cs"/>
          <w:strike/>
          <w:vanish/>
          <w:sz w:val="22"/>
          <w:szCs w:val="22"/>
          <w:shd w:val="clear" w:color="auto" w:fill="FFFF99"/>
          <w:rtl/>
        </w:rPr>
        <w:t>בספטמבר</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בנובמבר</w:t>
      </w:r>
      <w:r w:rsidRPr="00B84DB8">
        <w:rPr>
          <w:rStyle w:val="default"/>
          <w:rFonts w:cs="FrankRuehl" w:hint="cs"/>
          <w:vanish/>
          <w:sz w:val="22"/>
          <w:szCs w:val="22"/>
          <w:shd w:val="clear" w:color="auto" w:fill="FFFF99"/>
          <w:rtl/>
        </w:rPr>
        <w:t xml:space="preserve"> בשנת המס העוקבת, ישולם המענק בשני תשלומים שווים במועדים אלה: </w:t>
      </w:r>
      <w:r w:rsidRPr="00B84DB8">
        <w:rPr>
          <w:rStyle w:val="default"/>
          <w:rFonts w:cs="FrankRuehl" w:hint="cs"/>
          <w:strike/>
          <w:vanish/>
          <w:sz w:val="22"/>
          <w:szCs w:val="22"/>
          <w:shd w:val="clear" w:color="auto" w:fill="FFFF99"/>
          <w:rtl/>
        </w:rPr>
        <w:t>ב-15 בינואר וב-15 באפריל בשנת המס שלאחר שנת המס העוקבת</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ב-15 בדצמבר בשנת המס העוקבת, וב-15 בפברואר בשנת המס שלאחריה</w:t>
      </w:r>
      <w:r w:rsidRPr="00B84DB8">
        <w:rPr>
          <w:rStyle w:val="default"/>
          <w:rFonts w:cs="FrankRuehl" w:hint="cs"/>
          <w:vanish/>
          <w:sz w:val="22"/>
          <w:szCs w:val="22"/>
          <w:shd w:val="clear" w:color="auto" w:fill="FFFF99"/>
          <w:rtl/>
        </w:rPr>
        <w:t>;</w:t>
      </w:r>
    </w:p>
    <w:p w:rsidR="001C062D" w:rsidRPr="00B84DB8" w:rsidRDefault="001C062D" w:rsidP="001C062D">
      <w:pPr>
        <w:pStyle w:val="P00"/>
        <w:spacing w:before="0"/>
        <w:ind w:left="624" w:right="1134"/>
        <w:rPr>
          <w:rStyle w:val="default"/>
          <w:rFonts w:cs="FrankRuehl" w:hint="cs"/>
          <w:vanish/>
          <w:sz w:val="22"/>
          <w:szCs w:val="22"/>
          <w:u w:val="single"/>
          <w:shd w:val="clear" w:color="auto" w:fill="FFFF99"/>
          <w:rtl/>
        </w:rPr>
      </w:pPr>
      <w:r w:rsidRPr="00B84DB8">
        <w:rPr>
          <w:rStyle w:val="default"/>
          <w:rFonts w:cs="FrankRuehl" w:hint="cs"/>
          <w:vanish/>
          <w:sz w:val="22"/>
          <w:szCs w:val="22"/>
          <w:u w:val="single"/>
          <w:shd w:val="clear" w:color="auto" w:fill="FFFF99"/>
          <w:rtl/>
        </w:rPr>
        <w:t>(3א)</w:t>
      </w:r>
      <w:r w:rsidRPr="00B84DB8">
        <w:rPr>
          <w:rStyle w:val="default"/>
          <w:rFonts w:cs="FrankRuehl" w:hint="cs"/>
          <w:vanish/>
          <w:sz w:val="22"/>
          <w:szCs w:val="22"/>
          <w:u w:val="single"/>
          <w:shd w:val="clear" w:color="auto" w:fill="FFFF99"/>
          <w:rtl/>
        </w:rPr>
        <w:tab/>
        <w:t>על אף האמור בפסקאות (1) עד (3) ו-(5), היה סכום המענק שנקבע 800 שקלים חדשים או פחות, ישולם המענק בתשלום אחד במועד שבו יש לשלם את התשלום הראשון לפי הפסקאות האמורות, בהתאם למועד הגשת התביעה;</w:t>
      </w:r>
    </w:p>
    <w:p w:rsidR="001C062D" w:rsidRPr="00B84DB8" w:rsidRDefault="001C062D" w:rsidP="001C062D">
      <w:pPr>
        <w:pStyle w:val="P00"/>
        <w:spacing w:before="0"/>
        <w:ind w:left="624" w:right="1134"/>
        <w:rPr>
          <w:rStyle w:val="default"/>
          <w:rFonts w:cs="FrankRuehl" w:hint="cs"/>
          <w:vanish/>
          <w:sz w:val="22"/>
          <w:szCs w:val="22"/>
          <w:u w:val="single"/>
          <w:shd w:val="clear" w:color="auto" w:fill="FFFF99"/>
          <w:rtl/>
        </w:rPr>
      </w:pPr>
      <w:r w:rsidRPr="00B84DB8">
        <w:rPr>
          <w:rStyle w:val="default"/>
          <w:rFonts w:cs="FrankRuehl" w:hint="cs"/>
          <w:vanish/>
          <w:sz w:val="22"/>
          <w:szCs w:val="22"/>
          <w:u w:val="single"/>
          <w:shd w:val="clear" w:color="auto" w:fill="FFFF99"/>
          <w:rtl/>
        </w:rPr>
        <w:t>(3ב)</w:t>
      </w:r>
      <w:r w:rsidRPr="00B84DB8">
        <w:rPr>
          <w:rStyle w:val="default"/>
          <w:rFonts w:cs="FrankRuehl" w:hint="cs"/>
          <w:vanish/>
          <w:sz w:val="22"/>
          <w:szCs w:val="22"/>
          <w:u w:val="single"/>
          <w:shd w:val="clear" w:color="auto" w:fill="FFFF99"/>
          <w:rtl/>
        </w:rPr>
        <w:tab/>
        <w:t>המנהל רשאי לשלם תשלום מתשלומי המענק במועד מוקדם מהמועד הקבוע בפסקאות (1) עד (3), לכלל הזכאים, אם מצא כי מתקיימות נסיבות מיוחדות המצדיקות זאת; המנהל יפרסם הודעה לציבור על הקדמת המועד כאמור, באתר האינטרנט של רשות המסים ובכל דרך אחרת שימצא לנכון;</w:t>
      </w:r>
    </w:p>
    <w:p w:rsidR="001C062D" w:rsidRPr="00B84DB8" w:rsidRDefault="001C062D" w:rsidP="001C062D">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(4)</w:t>
      </w:r>
      <w:r w:rsidRPr="00B84DB8">
        <w:rPr>
          <w:rStyle w:val="default"/>
          <w:rFonts w:cs="FrankRuehl" w:hint="cs"/>
          <w:vanish/>
          <w:sz w:val="22"/>
          <w:szCs w:val="22"/>
          <w:shd w:val="clear" w:color="auto" w:fill="FFFF99"/>
          <w:rtl/>
        </w:rPr>
        <w:tab/>
        <w:t>האריך המנהל את המועד להגשת התביעה בהתאם להוראות סעיף 7(א)(1), יקבע את המועדים לתשלום המענק בהתאם למועד שקבע להגשת התביעה, בשינויים המחויבים;</w:t>
      </w:r>
    </w:p>
    <w:p w:rsidR="001C062D" w:rsidRPr="00B84DB8" w:rsidRDefault="001C062D" w:rsidP="001C062D">
      <w:pPr>
        <w:pStyle w:val="P00"/>
        <w:spacing w:before="0"/>
        <w:ind w:left="624" w:right="1134"/>
        <w:rPr>
          <w:rStyle w:val="default"/>
          <w:rFonts w:cs="FrankRuehl" w:hint="cs"/>
          <w:vanish/>
          <w:sz w:val="22"/>
          <w:szCs w:val="22"/>
          <w:shd w:val="clear" w:color="auto" w:fill="FFFF99"/>
          <w:rtl/>
        </w:rPr>
      </w:pPr>
      <w:r w:rsidRPr="00B84DB8">
        <w:rPr>
          <w:rStyle w:val="default"/>
          <w:rFonts w:cs="FrankRuehl" w:hint="cs"/>
          <w:vanish/>
          <w:sz w:val="22"/>
          <w:szCs w:val="22"/>
          <w:u w:val="single"/>
          <w:shd w:val="clear" w:color="auto" w:fill="FFFF99"/>
          <w:rtl/>
        </w:rPr>
        <w:t>(5)</w:t>
      </w:r>
      <w:r w:rsidRPr="00B84DB8">
        <w:rPr>
          <w:rStyle w:val="default"/>
          <w:rFonts w:cs="FrankRuehl" w:hint="cs"/>
          <w:vanish/>
          <w:sz w:val="22"/>
          <w:szCs w:val="22"/>
          <w:u w:val="single"/>
          <w:shd w:val="clear" w:color="auto" w:fill="FFFF99"/>
          <w:rtl/>
        </w:rPr>
        <w:tab/>
        <w:t>דרש המנהל מעובד מידע נוסף לפי סעיף 9(א1), ישולם התשלום הראשון של המענק לפי המועד שנקבע בפסקאות (1) עד (4) בהתאם למועד הגשת התביעה או בתוך שלושה חודשים מיום שנקבעה זכאותו של העובד למענק, לפי המאוחר; שאר התשלומים ישולמו בהתאם למועדים הקבועים בפסקאות (1) עד (4), לפי העניין.</w:t>
      </w:r>
    </w:p>
    <w:p w:rsidR="00D06F8B" w:rsidRPr="00B84DB8" w:rsidRDefault="00D06F8B" w:rsidP="00D06F8B">
      <w:pPr>
        <w:pStyle w:val="P00"/>
        <w:spacing w:before="0"/>
        <w:ind w:left="624" w:right="1134"/>
        <w:rPr>
          <w:rStyle w:val="default"/>
          <w:rFonts w:cs="FrankRuehl" w:hint="cs"/>
          <w:vanish/>
          <w:szCs w:val="20"/>
          <w:shd w:val="clear" w:color="auto" w:fill="FFFF99"/>
          <w:rtl/>
        </w:rPr>
      </w:pPr>
    </w:p>
    <w:p w:rsidR="00D06F8B" w:rsidRPr="00B84DB8" w:rsidRDefault="00D06F8B" w:rsidP="00D06F8B">
      <w:pPr>
        <w:pStyle w:val="P00"/>
        <w:spacing w:before="0"/>
        <w:ind w:left="624" w:right="1134"/>
        <w:rPr>
          <w:rStyle w:val="default"/>
          <w:rFonts w:cs="FrankRuehl" w:hint="cs"/>
          <w:vanish/>
          <w:color w:val="FF0000"/>
          <w:szCs w:val="20"/>
          <w:shd w:val="clear" w:color="auto" w:fill="FFFF99"/>
          <w:rtl/>
        </w:rPr>
      </w:pPr>
      <w:r w:rsidRPr="00B84DB8">
        <w:rPr>
          <w:rStyle w:val="default"/>
          <w:rFonts w:cs="FrankRuehl" w:hint="cs"/>
          <w:vanish/>
          <w:color w:val="FF0000"/>
          <w:szCs w:val="20"/>
          <w:shd w:val="clear" w:color="auto" w:fill="FFFF99"/>
          <w:rtl/>
        </w:rPr>
        <w:t>מיום 1.6.2016</w:t>
      </w:r>
    </w:p>
    <w:p w:rsidR="00D06F8B" w:rsidRPr="00B84DB8" w:rsidRDefault="00D06F8B" w:rsidP="00D06F8B">
      <w:pPr>
        <w:pStyle w:val="P00"/>
        <w:spacing w:before="0"/>
        <w:ind w:left="624" w:right="1134"/>
        <w:rPr>
          <w:rStyle w:val="default"/>
          <w:rFonts w:cs="FrankRuehl" w:hint="cs"/>
          <w:vanish/>
          <w:szCs w:val="20"/>
          <w:shd w:val="clear" w:color="auto" w:fill="FFFF99"/>
          <w:rtl/>
        </w:rPr>
      </w:pPr>
      <w:r w:rsidRPr="00B84DB8">
        <w:rPr>
          <w:rStyle w:val="default"/>
          <w:rFonts w:cs="FrankRuehl" w:hint="cs"/>
          <w:b/>
          <w:bCs/>
          <w:vanish/>
          <w:szCs w:val="20"/>
          <w:shd w:val="clear" w:color="auto" w:fill="FFFF99"/>
          <w:rtl/>
        </w:rPr>
        <w:t>הודעה תשע"ו-2016</w:t>
      </w:r>
    </w:p>
    <w:p w:rsidR="00D06F8B" w:rsidRPr="00B84DB8" w:rsidRDefault="00D06F8B" w:rsidP="00D06F8B">
      <w:pPr>
        <w:pStyle w:val="P00"/>
        <w:spacing w:before="0"/>
        <w:ind w:left="624" w:right="1134"/>
        <w:rPr>
          <w:rStyle w:val="default"/>
          <w:rFonts w:cs="FrankRuehl" w:hint="cs"/>
          <w:vanish/>
          <w:szCs w:val="20"/>
          <w:shd w:val="clear" w:color="auto" w:fill="FFFF99"/>
          <w:rtl/>
        </w:rPr>
      </w:pPr>
      <w:hyperlink r:id="rId187" w:history="1">
        <w:r w:rsidRPr="00B84DB8">
          <w:rPr>
            <w:rStyle w:val="Hyperlink"/>
            <w:rFonts w:cs="FrankRuehl" w:hint="cs"/>
            <w:vanish/>
            <w:sz w:val="26"/>
            <w:szCs w:val="20"/>
            <w:shd w:val="clear" w:color="auto" w:fill="FFFF99"/>
            <w:rtl/>
          </w:rPr>
          <w:t>י"פ תשע"ו מס' 7332</w:t>
        </w:r>
      </w:hyperlink>
      <w:r w:rsidRPr="00B84DB8">
        <w:rPr>
          <w:rStyle w:val="default"/>
          <w:rFonts w:cs="FrankRuehl" w:hint="cs"/>
          <w:vanish/>
          <w:szCs w:val="20"/>
          <w:shd w:val="clear" w:color="auto" w:fill="FFFF99"/>
          <w:rtl/>
        </w:rPr>
        <w:t xml:space="preserve"> מיום 31.8.2016 עמ' 9488</w:t>
      </w:r>
    </w:p>
    <w:p w:rsidR="00441C68" w:rsidRPr="00B84DB8" w:rsidRDefault="00441C68" w:rsidP="00441C68">
      <w:pPr>
        <w:pStyle w:val="P0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(3א)</w:t>
      </w:r>
      <w:r w:rsidRPr="00B84DB8">
        <w:rPr>
          <w:rStyle w:val="default"/>
          <w:rFonts w:cs="FrankRuehl" w:hint="cs"/>
          <w:vanish/>
          <w:sz w:val="22"/>
          <w:szCs w:val="22"/>
          <w:shd w:val="clear" w:color="auto" w:fill="FFFF99"/>
          <w:rtl/>
        </w:rPr>
        <w:tab/>
        <w:t xml:space="preserve">על אף האמור בפסקאות (1) עד (3) ו-(5), היה סכום המענק שנקבע </w:t>
      </w:r>
      <w:r w:rsidRPr="00B84DB8">
        <w:rPr>
          <w:rStyle w:val="default"/>
          <w:rFonts w:cs="FrankRuehl" w:hint="cs"/>
          <w:strike/>
          <w:vanish/>
          <w:sz w:val="22"/>
          <w:szCs w:val="22"/>
          <w:shd w:val="clear" w:color="auto" w:fill="FFFF99"/>
          <w:rtl/>
        </w:rPr>
        <w:t>800</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790</w:t>
      </w:r>
      <w:r w:rsidRPr="00B84DB8">
        <w:rPr>
          <w:rStyle w:val="default"/>
          <w:rFonts w:cs="FrankRuehl" w:hint="cs"/>
          <w:vanish/>
          <w:sz w:val="22"/>
          <w:szCs w:val="22"/>
          <w:shd w:val="clear" w:color="auto" w:fill="FFFF99"/>
          <w:rtl/>
        </w:rPr>
        <w:t xml:space="preserve"> שקלים חדשים או פחות, ישולם המענק בתשלום אחד במועד שבו יש לשלם את התשלום הראשון לפי הפסקאות האמורות, בהתאם למועד הגשת התביעה;</w:t>
      </w:r>
    </w:p>
    <w:p w:rsidR="00441C68" w:rsidRPr="00B84DB8" w:rsidRDefault="00441C68" w:rsidP="00441C68">
      <w:pPr>
        <w:pStyle w:val="P00"/>
        <w:spacing w:before="0"/>
        <w:ind w:left="624" w:right="1134"/>
        <w:rPr>
          <w:rStyle w:val="default"/>
          <w:rFonts w:cs="FrankRuehl" w:hint="cs"/>
          <w:vanish/>
          <w:sz w:val="20"/>
          <w:szCs w:val="20"/>
          <w:shd w:val="clear" w:color="auto" w:fill="FFFF99"/>
          <w:rtl/>
        </w:rPr>
      </w:pPr>
    </w:p>
    <w:p w:rsidR="00441C68" w:rsidRPr="00B84DB8" w:rsidRDefault="00441C68" w:rsidP="00441C68">
      <w:pPr>
        <w:pStyle w:val="P00"/>
        <w:spacing w:before="0"/>
        <w:ind w:left="624" w:right="1134"/>
        <w:rPr>
          <w:rStyle w:val="default"/>
          <w:rFonts w:cs="FrankRuehl" w:hint="cs"/>
          <w:vanish/>
          <w:color w:val="FF0000"/>
          <w:szCs w:val="20"/>
          <w:shd w:val="clear" w:color="auto" w:fill="FFFF99"/>
          <w:rtl/>
        </w:rPr>
      </w:pPr>
      <w:r w:rsidRPr="00B84DB8">
        <w:rPr>
          <w:rStyle w:val="default"/>
          <w:rFonts w:cs="FrankRuehl" w:hint="cs"/>
          <w:vanish/>
          <w:color w:val="FF0000"/>
          <w:szCs w:val="20"/>
          <w:shd w:val="clear" w:color="auto" w:fill="FFFF99"/>
          <w:rtl/>
        </w:rPr>
        <w:t>מיום 1.6.2017</w:t>
      </w:r>
    </w:p>
    <w:p w:rsidR="00441C68" w:rsidRPr="00B84DB8" w:rsidRDefault="00441C68" w:rsidP="00441C68">
      <w:pPr>
        <w:pStyle w:val="P00"/>
        <w:spacing w:before="0"/>
        <w:ind w:left="624" w:right="1134"/>
        <w:rPr>
          <w:rStyle w:val="default"/>
          <w:rFonts w:cs="FrankRuehl" w:hint="cs"/>
          <w:vanish/>
          <w:szCs w:val="20"/>
          <w:shd w:val="clear" w:color="auto" w:fill="FFFF99"/>
          <w:rtl/>
        </w:rPr>
      </w:pPr>
      <w:r w:rsidRPr="00B84DB8">
        <w:rPr>
          <w:rStyle w:val="default"/>
          <w:rFonts w:cs="FrankRuehl" w:hint="cs"/>
          <w:b/>
          <w:bCs/>
          <w:vanish/>
          <w:szCs w:val="20"/>
          <w:shd w:val="clear" w:color="auto" w:fill="FFFF99"/>
          <w:rtl/>
        </w:rPr>
        <w:t>הודעה תשע"ז-2017</w:t>
      </w:r>
    </w:p>
    <w:p w:rsidR="00441C68" w:rsidRPr="00B84DB8" w:rsidRDefault="00441C68" w:rsidP="00441C68">
      <w:pPr>
        <w:pStyle w:val="P00"/>
        <w:spacing w:before="0"/>
        <w:ind w:left="624" w:right="1134"/>
        <w:rPr>
          <w:rStyle w:val="default"/>
          <w:rFonts w:cs="FrankRuehl" w:hint="cs"/>
          <w:vanish/>
          <w:szCs w:val="20"/>
          <w:shd w:val="clear" w:color="auto" w:fill="FFFF99"/>
          <w:rtl/>
        </w:rPr>
      </w:pPr>
      <w:hyperlink r:id="rId188" w:history="1">
        <w:r w:rsidRPr="00B84DB8">
          <w:rPr>
            <w:rStyle w:val="Hyperlink"/>
            <w:rFonts w:cs="FrankRuehl" w:hint="cs"/>
            <w:vanish/>
            <w:sz w:val="26"/>
            <w:szCs w:val="20"/>
            <w:shd w:val="clear" w:color="auto" w:fill="FFFF99"/>
            <w:rtl/>
          </w:rPr>
          <w:t>י"פ תשע"ז מס' 7574</w:t>
        </w:r>
      </w:hyperlink>
      <w:r w:rsidRPr="00B84DB8">
        <w:rPr>
          <w:rStyle w:val="default"/>
          <w:rFonts w:cs="FrankRuehl" w:hint="cs"/>
          <w:vanish/>
          <w:szCs w:val="20"/>
          <w:shd w:val="clear" w:color="auto" w:fill="FFFF99"/>
          <w:rtl/>
        </w:rPr>
        <w:t xml:space="preserve"> מיום 24.8.2017 עמ' 8837</w:t>
      </w:r>
    </w:p>
    <w:p w:rsidR="00D06F8B" w:rsidRPr="00D06F8B" w:rsidRDefault="00D06F8B" w:rsidP="00441C68">
      <w:pPr>
        <w:pStyle w:val="P00"/>
        <w:ind w:left="624" w:right="1134"/>
        <w:rPr>
          <w:rStyle w:val="default"/>
          <w:rFonts w:cs="FrankRuehl" w:hint="cs"/>
          <w:sz w:val="2"/>
          <w:szCs w:val="2"/>
          <w:shd w:val="clear" w:color="auto" w:fill="FFFF99"/>
          <w:rtl/>
        </w:rPr>
      </w:pPr>
      <w:r w:rsidRPr="00B84DB8">
        <w:rPr>
          <w:rStyle w:val="default"/>
          <w:rFonts w:cs="FrankRuehl" w:hint="cs"/>
          <w:vanish/>
          <w:sz w:val="22"/>
          <w:szCs w:val="22"/>
          <w:shd w:val="clear" w:color="auto" w:fill="FFFF99"/>
          <w:rtl/>
        </w:rPr>
        <w:t>(3א)</w:t>
      </w:r>
      <w:r w:rsidRPr="00B84DB8">
        <w:rPr>
          <w:rStyle w:val="default"/>
          <w:rFonts w:cs="FrankRuehl" w:hint="cs"/>
          <w:vanish/>
          <w:sz w:val="22"/>
          <w:szCs w:val="22"/>
          <w:shd w:val="clear" w:color="auto" w:fill="FFFF99"/>
          <w:rtl/>
        </w:rPr>
        <w:tab/>
        <w:t xml:space="preserve">על אף האמור בפסקאות (1) עד (3) ו-(5), היה סכום המענק שנקבע </w:t>
      </w:r>
      <w:r w:rsidR="00441C68" w:rsidRPr="00B84DB8">
        <w:rPr>
          <w:rStyle w:val="default"/>
          <w:rFonts w:cs="FrankRuehl" w:hint="cs"/>
          <w:strike/>
          <w:vanish/>
          <w:sz w:val="22"/>
          <w:szCs w:val="22"/>
          <w:shd w:val="clear" w:color="auto" w:fill="FFFF99"/>
          <w:rtl/>
        </w:rPr>
        <w:t>790</w:t>
      </w:r>
      <w:r w:rsidRPr="00B84DB8">
        <w:rPr>
          <w:rStyle w:val="default"/>
          <w:rFonts w:cs="FrankRuehl" w:hint="cs"/>
          <w:vanish/>
          <w:sz w:val="22"/>
          <w:szCs w:val="22"/>
          <w:shd w:val="clear" w:color="auto" w:fill="FFFF99"/>
          <w:rtl/>
        </w:rPr>
        <w:t xml:space="preserve"> </w:t>
      </w:r>
      <w:r w:rsidR="00441C68" w:rsidRPr="00B84DB8">
        <w:rPr>
          <w:rStyle w:val="default"/>
          <w:rFonts w:cs="FrankRuehl" w:hint="cs"/>
          <w:vanish/>
          <w:sz w:val="22"/>
          <w:szCs w:val="22"/>
          <w:u w:val="single"/>
          <w:shd w:val="clear" w:color="auto" w:fill="FFFF99"/>
          <w:rtl/>
        </w:rPr>
        <w:t>800</w:t>
      </w:r>
      <w:r w:rsidRPr="00B84DB8">
        <w:rPr>
          <w:rStyle w:val="default"/>
          <w:rFonts w:cs="FrankRuehl" w:hint="cs"/>
          <w:vanish/>
          <w:sz w:val="22"/>
          <w:szCs w:val="22"/>
          <w:shd w:val="clear" w:color="auto" w:fill="FFFF99"/>
          <w:rtl/>
        </w:rPr>
        <w:t xml:space="preserve"> שקלים חדשים או פחות, ישולם המענק בתשלום אחד במועד שבו יש לשלם את התשלום הראשון לפי הפסקאות האמורות, בהתאם למועד הגשת התביעה;</w:t>
      </w:r>
      <w:bookmarkEnd w:id="63"/>
    </w:p>
    <w:p w:rsidR="00870C73" w:rsidRDefault="00870C73">
      <w:pPr>
        <w:pStyle w:val="P00"/>
        <w:spacing w:before="72"/>
        <w:ind w:left="0" w:right="1134"/>
        <w:rPr>
          <w:rStyle w:val="big-number"/>
          <w:rFonts w:cs="FrankRuehl" w:hint="cs"/>
          <w:sz w:val="26"/>
          <w:szCs w:val="26"/>
          <w:rtl/>
        </w:rPr>
      </w:pPr>
      <w:bookmarkStart w:id="64" w:name="Seif13"/>
      <w:bookmarkEnd w:id="64"/>
      <w:r>
        <w:rPr>
          <w:rFonts w:cs="Miriam"/>
          <w:lang w:val="he-IL"/>
        </w:rPr>
        <w:pict>
          <v:rect id="_x0000_s2449" style="position:absolute;left:0;text-align:left;margin-left:464.35pt;margin-top:7.1pt;width:75.05pt;height:19.5pt;z-index:251608576" o:allowincell="f" filled="f" stroked="f" strokecolor="lime" strokeweight=".25pt">
            <v:textbox style="mso-next-textbox:#_x0000_s2449" inset="0,0,0,0">
              <w:txbxContent>
                <w:p w:rsidR="00935978" w:rsidRDefault="00935978">
                  <w:pPr>
                    <w:spacing w:line="160" w:lineRule="exact"/>
                    <w:rPr>
                      <w:rFonts w:cs="Miriam" w:hint="cs"/>
                      <w:noProof/>
                      <w:sz w:val="18"/>
                      <w:szCs w:val="18"/>
                      <w:rtl/>
                    </w:rPr>
                  </w:pPr>
                  <w:r>
                    <w:rPr>
                      <w:rFonts w:cs="Miriam" w:hint="cs"/>
                      <w:sz w:val="18"/>
                      <w:szCs w:val="18"/>
                      <w:rtl/>
                    </w:rPr>
                    <w:t>תשלום ביתר</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שולם לעובד מענק בסכום העולה על סכום המענק שהוא זכאי לו לפי פרק זה, יחזיר העובד את ההפרש שבין סכומים אלה (בסעיף זה </w:t>
      </w:r>
      <w:r>
        <w:rPr>
          <w:rStyle w:val="big-number"/>
          <w:rFonts w:cs="FrankRuehl"/>
          <w:sz w:val="26"/>
          <w:szCs w:val="26"/>
          <w:rtl/>
        </w:rPr>
        <w:t>–</w:t>
      </w:r>
      <w:r>
        <w:rPr>
          <w:rStyle w:val="big-number"/>
          <w:rFonts w:cs="FrankRuehl" w:hint="cs"/>
          <w:sz w:val="26"/>
          <w:szCs w:val="26"/>
          <w:rtl/>
        </w:rPr>
        <w:t xml:space="preserve"> סכום היתר), באמצעות רשות המסים בישראל, בתוך 90 ימים מהיום שהמציא לו המנהל דרישה להחזר.</w:t>
      </w:r>
    </w:p>
    <w:p w:rsidR="00870C73" w:rsidRDefault="00870C73">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 xml:space="preserve">סכום היתר יוחזר בתוספת הפרשי הצמדה, מהיום ששולם ועד ליום ההחזר, ואם שוכנע המנהל כי סכום היתר שולם בשל מעשה או מחדל של העובד בניסיון להשיג את המענק במרמה </w:t>
      </w:r>
      <w:r>
        <w:rPr>
          <w:rStyle w:val="big-number"/>
          <w:rFonts w:cs="FrankRuehl"/>
          <w:sz w:val="26"/>
          <w:szCs w:val="26"/>
          <w:rtl/>
        </w:rPr>
        <w:t>–</w:t>
      </w:r>
      <w:r>
        <w:rPr>
          <w:rStyle w:val="big-number"/>
          <w:rFonts w:cs="FrankRuehl" w:hint="cs"/>
          <w:sz w:val="26"/>
          <w:szCs w:val="26"/>
          <w:rtl/>
        </w:rPr>
        <w:t xml:space="preserve"> בתוספת הפרשי הצמדה וריבית, על סכום היתר, מהיום ששולם ועד ליום ההחזר.</w:t>
      </w:r>
    </w:p>
    <w:p w:rsidR="00870C73" w:rsidRDefault="00870C73">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על אף הוראות סעיפים קטנים (א) ו-(ב), רשאי המנהל להורות כי סכום היתר לא ייגבה או לא ישא הפרשי הצמדה, כאמור באותם סעיפים קטנים, אם מצא כי הדבר צודק בנסיבות העניין, לרבות בשל מצבו הכלכלי של העובד, ובלבד שלא יורה כאמור אם שוכנע שסכום היתר שולם בשל מעשה או מחדל של העובד שנעשו בניסיון להשיג את המענק במרמה.</w:t>
      </w:r>
    </w:p>
    <w:p w:rsidR="00870C73" w:rsidRDefault="00870C73">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על סכום היתר ועל הפרשי הצמדה וריבית כאמור בסעיפים קטנים (א) ו-(ב) יחולו הוראות פקודת המסים (גביה), כאילו היו מס.</w:t>
      </w:r>
    </w:p>
    <w:p w:rsidR="00870C73" w:rsidRDefault="00870C73">
      <w:pPr>
        <w:pStyle w:val="P00"/>
        <w:spacing w:before="72"/>
        <w:ind w:left="0" w:right="1134"/>
        <w:rPr>
          <w:rStyle w:val="big-number"/>
          <w:rFonts w:cs="FrankRuehl" w:hint="cs"/>
          <w:sz w:val="26"/>
          <w:szCs w:val="26"/>
          <w:rtl/>
        </w:rPr>
      </w:pPr>
      <w:r>
        <w:rPr>
          <w:rStyle w:val="big-number"/>
          <w:rFonts w:cs="FrankRuehl" w:hint="cs"/>
          <w:sz w:val="26"/>
          <w:szCs w:val="26"/>
          <w:rtl/>
        </w:rPr>
        <w:tab/>
        <w:t>(ה)</w:t>
      </w:r>
      <w:r>
        <w:rPr>
          <w:rStyle w:val="big-number"/>
          <w:rFonts w:cs="FrankRuehl" w:hint="cs"/>
          <w:sz w:val="26"/>
          <w:szCs w:val="26"/>
          <w:rtl/>
        </w:rPr>
        <w:tab/>
        <w:t>סכום היתר יקוזז מכל סכום המגיע לעובד לפי הוראות חוק זה.</w:t>
      </w:r>
    </w:p>
    <w:p w:rsidR="00870C73" w:rsidRDefault="00870C73">
      <w:pPr>
        <w:pStyle w:val="P00"/>
        <w:spacing w:before="72"/>
        <w:ind w:left="0" w:right="1134"/>
        <w:rPr>
          <w:rStyle w:val="big-number"/>
          <w:rFonts w:cs="FrankRuehl" w:hint="cs"/>
          <w:sz w:val="26"/>
          <w:szCs w:val="26"/>
          <w:rtl/>
        </w:rPr>
      </w:pPr>
      <w:r>
        <w:rPr>
          <w:rStyle w:val="big-number"/>
          <w:rFonts w:cs="FrankRuehl" w:hint="cs"/>
          <w:sz w:val="26"/>
          <w:szCs w:val="26"/>
          <w:rtl/>
        </w:rPr>
        <w:tab/>
        <w:t>(ו)</w:t>
      </w:r>
      <w:r>
        <w:rPr>
          <w:rStyle w:val="big-number"/>
          <w:rFonts w:cs="FrankRuehl" w:hint="cs"/>
          <w:sz w:val="26"/>
          <w:szCs w:val="26"/>
          <w:rtl/>
        </w:rPr>
        <w:tab/>
        <w:t>שר האוצר רשאי לקבוע סכום יתר מזערי לגביה ולקיזוז; קבע השר סכום כאמור, לא ייגבה ולא יקוזז, לפי הוראות סעיף זה, סכום הנמוך מהסכום האמור.</w:t>
      </w:r>
    </w:p>
    <w:p w:rsidR="00870C73" w:rsidRDefault="00870C73">
      <w:pPr>
        <w:pStyle w:val="P00"/>
        <w:spacing w:before="72"/>
        <w:ind w:left="0" w:right="1134"/>
        <w:rPr>
          <w:rStyle w:val="big-number"/>
          <w:rFonts w:cs="FrankRuehl" w:hint="cs"/>
          <w:sz w:val="26"/>
          <w:szCs w:val="26"/>
          <w:rtl/>
        </w:rPr>
      </w:pPr>
      <w:r>
        <w:rPr>
          <w:rStyle w:val="big-number"/>
          <w:rFonts w:cs="FrankRuehl" w:hint="cs"/>
          <w:sz w:val="26"/>
          <w:szCs w:val="26"/>
          <w:rtl/>
        </w:rPr>
        <w:tab/>
        <w:t>(ז)</w:t>
      </w:r>
      <w:r>
        <w:rPr>
          <w:rStyle w:val="big-number"/>
          <w:rFonts w:cs="FrankRuehl" w:hint="cs"/>
          <w:sz w:val="26"/>
          <w:szCs w:val="26"/>
          <w:rtl/>
        </w:rPr>
        <w:tab/>
        <w:t>בסעיף זה ובסעיף 14, "הפרשי הצמדה וריבית" כהגדרתם בסעיף 159א לפקודה.</w:t>
      </w:r>
    </w:p>
    <w:p w:rsidR="00870C73" w:rsidRDefault="00870C73" w:rsidP="008F4467">
      <w:pPr>
        <w:pStyle w:val="P00"/>
        <w:spacing w:before="72"/>
        <w:ind w:left="0" w:right="1134"/>
        <w:rPr>
          <w:rStyle w:val="default"/>
          <w:rFonts w:cs="FrankRuehl" w:hint="cs"/>
          <w:rtl/>
        </w:rPr>
      </w:pPr>
      <w:bookmarkStart w:id="65" w:name="Seif14"/>
      <w:bookmarkEnd w:id="65"/>
      <w:r>
        <w:rPr>
          <w:rFonts w:cs="Miriam"/>
          <w:lang w:val="he-IL"/>
        </w:rPr>
        <w:pict>
          <v:rect id="_x0000_s2450" style="position:absolute;left:0;text-align:left;margin-left:464.35pt;margin-top:7.1pt;width:75.05pt;height:28.95pt;z-index:251609600" o:allowincell="f" filled="f" stroked="f" strokecolor="lime" strokeweight=".25pt">
            <v:textbox style="mso-next-textbox:#_x0000_s2450" inset="0,0,0,0">
              <w:txbxContent>
                <w:p w:rsidR="00935978" w:rsidRDefault="00935978">
                  <w:pPr>
                    <w:spacing w:line="160" w:lineRule="exact"/>
                    <w:rPr>
                      <w:rFonts w:cs="Miriam" w:hint="cs"/>
                      <w:noProof/>
                      <w:sz w:val="18"/>
                      <w:szCs w:val="18"/>
                      <w:rtl/>
                    </w:rPr>
                  </w:pPr>
                  <w:r>
                    <w:rPr>
                      <w:rFonts w:cs="Miriam" w:hint="cs"/>
                      <w:sz w:val="18"/>
                      <w:szCs w:val="18"/>
                      <w:rtl/>
                    </w:rPr>
                    <w:t>תשלום בחסר</w:t>
                  </w:r>
                </w:p>
                <w:p w:rsidR="00935978" w:rsidRDefault="00935978">
                  <w:pPr>
                    <w:spacing w:line="160" w:lineRule="exac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שולם לעובד מענק בסכום הנמוך מסכום המענק שהוא זכאי לו לפי פרק זה, ישולם לעובד ההפרש שבין סכומים אלה (להלן </w:t>
      </w:r>
      <w:r>
        <w:rPr>
          <w:rStyle w:val="default"/>
          <w:rFonts w:cs="FrankRuehl"/>
          <w:rtl/>
        </w:rPr>
        <w:t>–</w:t>
      </w:r>
      <w:r>
        <w:rPr>
          <w:rStyle w:val="default"/>
          <w:rFonts w:cs="FrankRuehl" w:hint="cs"/>
          <w:rtl/>
        </w:rPr>
        <w:t xml:space="preserve"> סכום החסר), באמצעות רשות המסים בישראל, בתוספת הפרשי הצמדה וריבית על סכום החסר, </w:t>
      </w:r>
      <w:r w:rsidR="008F4467" w:rsidRPr="008F4467">
        <w:rPr>
          <w:rStyle w:val="default"/>
          <w:rFonts w:cs="FrankRuehl" w:hint="cs"/>
          <w:rtl/>
        </w:rPr>
        <w:t>מ-15 בפברואר בשנת המס שלאחר שנת המס העוקבת</w:t>
      </w:r>
      <w:r>
        <w:rPr>
          <w:rStyle w:val="default"/>
          <w:rFonts w:cs="FrankRuehl" w:hint="cs"/>
          <w:rtl/>
        </w:rPr>
        <w:t xml:space="preserve"> ועד ליום תשלום סכום החסר.</w:t>
      </w:r>
    </w:p>
    <w:p w:rsidR="001C062D" w:rsidRPr="00B84DB8" w:rsidRDefault="001C062D" w:rsidP="001C062D">
      <w:pPr>
        <w:pStyle w:val="P00"/>
        <w:spacing w:before="0"/>
        <w:ind w:left="0" w:right="1134"/>
        <w:rPr>
          <w:rStyle w:val="default"/>
          <w:rFonts w:cs="FrankRuehl" w:hint="cs"/>
          <w:vanish/>
          <w:color w:val="FF0000"/>
          <w:sz w:val="20"/>
          <w:szCs w:val="20"/>
          <w:shd w:val="clear" w:color="auto" w:fill="FFFF99"/>
          <w:rtl/>
        </w:rPr>
      </w:pPr>
      <w:bookmarkStart w:id="66" w:name="Rov71"/>
      <w:r w:rsidRPr="00B84DB8">
        <w:rPr>
          <w:rStyle w:val="default"/>
          <w:rFonts w:cs="FrankRuehl" w:hint="cs"/>
          <w:vanish/>
          <w:color w:val="FF0000"/>
          <w:sz w:val="20"/>
          <w:szCs w:val="20"/>
          <w:shd w:val="clear" w:color="auto" w:fill="FFFF99"/>
          <w:rtl/>
        </w:rPr>
        <w:t>מיום 1.1.2017</w:t>
      </w:r>
    </w:p>
    <w:p w:rsidR="001C062D" w:rsidRPr="00B84DB8" w:rsidRDefault="001C062D" w:rsidP="001C062D">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8</w:t>
      </w:r>
    </w:p>
    <w:p w:rsidR="001C062D" w:rsidRPr="00B84DB8" w:rsidRDefault="001C062D" w:rsidP="001C062D">
      <w:pPr>
        <w:pStyle w:val="P00"/>
        <w:spacing w:before="0"/>
        <w:ind w:left="0" w:right="1134"/>
        <w:rPr>
          <w:rStyle w:val="default"/>
          <w:rFonts w:cs="FrankRuehl" w:hint="cs"/>
          <w:vanish/>
          <w:sz w:val="20"/>
          <w:szCs w:val="20"/>
          <w:shd w:val="clear" w:color="auto" w:fill="FFFF99"/>
          <w:rtl/>
        </w:rPr>
      </w:pPr>
      <w:hyperlink r:id="rId189" w:history="1">
        <w:r w:rsidRPr="00B84DB8">
          <w:rPr>
            <w:rStyle w:val="Hyperlink"/>
            <w:rFonts w:cs="FrankRuehl" w:hint="cs"/>
            <w:vanish/>
            <w:szCs w:val="20"/>
            <w:shd w:val="clear" w:color="auto" w:fill="FFFF99"/>
            <w:rtl/>
          </w:rPr>
          <w:t>ס"ח תשע"ו מס' 2539</w:t>
        </w:r>
      </w:hyperlink>
      <w:r w:rsidRPr="00B84DB8">
        <w:rPr>
          <w:rStyle w:val="default"/>
          <w:rFonts w:cs="FrankRuehl" w:hint="cs"/>
          <w:vanish/>
          <w:sz w:val="20"/>
          <w:szCs w:val="20"/>
          <w:shd w:val="clear" w:color="auto" w:fill="FFFF99"/>
          <w:rtl/>
        </w:rPr>
        <w:t xml:space="preserve"> מיום 21.3.2016 עמ' 642 (</w:t>
      </w:r>
      <w:hyperlink r:id="rId190" w:history="1">
        <w:r w:rsidRPr="00B84DB8">
          <w:rPr>
            <w:rStyle w:val="Hyperlink"/>
            <w:rFonts w:cs="FrankRuehl" w:hint="cs"/>
            <w:vanish/>
            <w:szCs w:val="20"/>
            <w:shd w:val="clear" w:color="auto" w:fill="FFFF99"/>
            <w:rtl/>
          </w:rPr>
          <w:t>ה"ח 1022</w:t>
        </w:r>
      </w:hyperlink>
      <w:r w:rsidRPr="00B84DB8">
        <w:rPr>
          <w:rStyle w:val="default"/>
          <w:rFonts w:cs="FrankRuehl" w:hint="cs"/>
          <w:vanish/>
          <w:sz w:val="20"/>
          <w:szCs w:val="20"/>
          <w:shd w:val="clear" w:color="auto" w:fill="FFFF99"/>
          <w:rtl/>
        </w:rPr>
        <w:t>)</w:t>
      </w:r>
    </w:p>
    <w:p w:rsidR="001C062D" w:rsidRPr="001C062D" w:rsidRDefault="001C062D" w:rsidP="001C062D">
      <w:pPr>
        <w:pStyle w:val="P00"/>
        <w:ind w:left="0" w:right="1134"/>
        <w:rPr>
          <w:rStyle w:val="default"/>
          <w:rFonts w:cs="FrankRuehl" w:hint="cs"/>
          <w:sz w:val="2"/>
          <w:szCs w:val="2"/>
          <w:shd w:val="clear" w:color="auto" w:fill="FFFF99"/>
          <w:rtl/>
        </w:rPr>
      </w:pPr>
      <w:r w:rsidRPr="00B84DB8">
        <w:rPr>
          <w:rStyle w:val="default"/>
          <w:rFonts w:cs="FrankRuehl" w:hint="cs"/>
          <w:vanish/>
          <w:sz w:val="22"/>
          <w:szCs w:val="22"/>
          <w:shd w:val="clear" w:color="auto" w:fill="FFFF99"/>
          <w:rtl/>
        </w:rPr>
        <w:t>14</w:t>
      </w:r>
      <w:r w:rsidRPr="00B84DB8">
        <w:rPr>
          <w:rStyle w:val="default"/>
          <w:rFonts w:cs="FrankRuehl"/>
          <w:vanish/>
          <w:sz w:val="22"/>
          <w:szCs w:val="22"/>
          <w:shd w:val="clear" w:color="auto" w:fill="FFFF99"/>
          <w:rtl/>
        </w:rPr>
        <w:t>.</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שולם לעובד מענק בסכום הנמוך מסכום המענק שהוא זכאי לו לפי פרק זה, ישולם לעובד ההפרש שבין סכומים אלה (להלן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החסר), באמצעות רשות המסים בישראל, בתוספת הפרשי הצמדה וריבית על סכום החסר, </w:t>
      </w:r>
      <w:r w:rsidRPr="00B84DB8">
        <w:rPr>
          <w:rStyle w:val="default"/>
          <w:rFonts w:cs="FrankRuehl" w:hint="cs"/>
          <w:strike/>
          <w:vanish/>
          <w:sz w:val="22"/>
          <w:szCs w:val="22"/>
          <w:shd w:val="clear" w:color="auto" w:fill="FFFF99"/>
          <w:rtl/>
        </w:rPr>
        <w:t>מהיום ששולם המענק בחסר</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מ-15 בפברואר בשנת המס שלאחר שנת המס העוקבת</w:t>
      </w:r>
      <w:r w:rsidRPr="00B84DB8">
        <w:rPr>
          <w:rStyle w:val="default"/>
          <w:rFonts w:cs="FrankRuehl" w:hint="cs"/>
          <w:vanish/>
          <w:sz w:val="22"/>
          <w:szCs w:val="22"/>
          <w:shd w:val="clear" w:color="auto" w:fill="FFFF99"/>
          <w:rtl/>
        </w:rPr>
        <w:t xml:space="preserve"> ועד ליום תשלום סכום החסר.</w:t>
      </w:r>
      <w:bookmarkEnd w:id="66"/>
    </w:p>
    <w:p w:rsidR="00870C73" w:rsidRDefault="00870C73">
      <w:pPr>
        <w:pStyle w:val="P00"/>
        <w:spacing w:before="72"/>
        <w:ind w:left="0" w:right="1134"/>
        <w:rPr>
          <w:rStyle w:val="default"/>
          <w:rFonts w:cs="FrankRuehl" w:hint="cs"/>
          <w:rtl/>
        </w:rPr>
      </w:pPr>
      <w:bookmarkStart w:id="67" w:name="Seif15"/>
      <w:bookmarkEnd w:id="67"/>
      <w:r>
        <w:rPr>
          <w:rFonts w:cs="Miriam"/>
          <w:lang w:val="he-IL"/>
        </w:rPr>
        <w:pict>
          <v:rect id="_x0000_s2451" style="position:absolute;left:0;text-align:left;margin-left:464.35pt;margin-top:7.1pt;width:75.05pt;height:19.5pt;z-index:251610624" o:allowincell="f" filled="f" stroked="f" strokecolor="lime" strokeweight=".25pt">
            <v:textbox style="mso-next-textbox:#_x0000_s2451" inset="0,0,0,0">
              <w:txbxContent>
                <w:p w:rsidR="00935978" w:rsidRDefault="00935978">
                  <w:pPr>
                    <w:spacing w:line="160" w:lineRule="exact"/>
                    <w:rPr>
                      <w:rFonts w:cs="Miriam" w:hint="cs"/>
                      <w:noProof/>
                      <w:sz w:val="18"/>
                      <w:szCs w:val="18"/>
                      <w:rtl/>
                    </w:rPr>
                  </w:pPr>
                  <w:r>
                    <w:rPr>
                      <w:rFonts w:cs="Miriam" w:hint="cs"/>
                      <w:sz w:val="18"/>
                      <w:szCs w:val="18"/>
                      <w:rtl/>
                    </w:rPr>
                    <w:t>קבלת מענק שלא כדין</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עובד אשר הגיש תביעה לפי סעיף 7(א)(1) ומסר בה ידיעה כוזבת בנוגע לכל דבר או עניין המשפיעים על זכאותו למענק לפי פרק זה (להלן </w:t>
      </w:r>
      <w:r>
        <w:rPr>
          <w:rStyle w:val="default"/>
          <w:rFonts w:cs="FrankRuehl"/>
          <w:rtl/>
        </w:rPr>
        <w:t>–</w:t>
      </w:r>
      <w:r>
        <w:rPr>
          <w:rStyle w:val="default"/>
          <w:rFonts w:cs="FrankRuehl" w:hint="cs"/>
          <w:rtl/>
        </w:rPr>
        <w:t xml:space="preserve"> תביעה כוזבת), דינו </w:t>
      </w:r>
      <w:r>
        <w:rPr>
          <w:rStyle w:val="default"/>
          <w:rFonts w:cs="FrankRuehl"/>
          <w:rtl/>
        </w:rPr>
        <w:t>–</w:t>
      </w:r>
      <w:r>
        <w:rPr>
          <w:rStyle w:val="default"/>
          <w:rFonts w:cs="FrankRuehl" w:hint="cs"/>
          <w:rtl/>
        </w:rPr>
        <w:t xml:space="preserve"> מאסר שנה.</w:t>
      </w:r>
    </w:p>
    <w:p w:rsidR="00870C73" w:rsidRDefault="00870C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עובד שהגיש תביעה כוזבת לא יהא זכאי למענק לפי חוק זה בשנת המס שבשלה נתבע המענק, בשנת המס העוקבת ובשנת המס שלאחריה.</w:t>
      </w:r>
    </w:p>
    <w:p w:rsidR="00870C73" w:rsidRDefault="00870C73">
      <w:pPr>
        <w:pStyle w:val="P00"/>
        <w:spacing w:before="72"/>
        <w:ind w:left="0" w:right="1134"/>
        <w:rPr>
          <w:rStyle w:val="default"/>
          <w:rFonts w:cs="FrankRuehl" w:hint="cs"/>
          <w:rtl/>
        </w:rPr>
      </w:pPr>
      <w:bookmarkStart w:id="68" w:name="Seif16"/>
      <w:bookmarkEnd w:id="68"/>
      <w:r>
        <w:rPr>
          <w:rFonts w:cs="Miriam"/>
          <w:lang w:val="he-IL"/>
        </w:rPr>
        <w:pict>
          <v:rect id="_x0000_s2452" style="position:absolute;left:0;text-align:left;margin-left:464.35pt;margin-top:7.1pt;width:75.05pt;height:19.5pt;z-index:251611648" o:allowincell="f" filled="f" stroked="f" strokecolor="lime" strokeweight=".25pt">
            <v:textbox style="mso-next-textbox:#_x0000_s2452" inset="0,0,0,0">
              <w:txbxContent>
                <w:p w:rsidR="00935978" w:rsidRDefault="00935978">
                  <w:pPr>
                    <w:spacing w:line="160" w:lineRule="exact"/>
                    <w:rPr>
                      <w:rFonts w:cs="Miriam" w:hint="cs"/>
                      <w:noProof/>
                      <w:sz w:val="18"/>
                      <w:szCs w:val="18"/>
                      <w:rtl/>
                    </w:rPr>
                  </w:pPr>
                  <w:r>
                    <w:rPr>
                      <w:rFonts w:cs="Miriam" w:hint="cs"/>
                      <w:sz w:val="18"/>
                      <w:szCs w:val="18"/>
                      <w:rtl/>
                    </w:rPr>
                    <w:t>דין מענק</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על אף הוראות כל דין, מענק ששולם לפי פרק זה לא ייחשב כהכנסה לעניין </w:t>
      </w:r>
      <w:r>
        <w:rPr>
          <w:rStyle w:val="default"/>
          <w:rFonts w:cs="FrankRuehl"/>
          <w:rtl/>
        </w:rPr>
        <w:t>–</w:t>
      </w:r>
    </w:p>
    <w:p w:rsidR="00870C73" w:rsidRDefault="00870C7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הפקודה, או לעניין תשלומי חובה או היטלים אחרים לפי כל דין;</w:t>
      </w:r>
    </w:p>
    <w:p w:rsidR="00870C73" w:rsidRDefault="00870C7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חוק הביטוח הלאומי;</w:t>
      </w:r>
    </w:p>
    <w:p w:rsidR="00870C73" w:rsidRDefault="00870C7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חוק הבטחת הכנסה, התשמ"א-1980;</w:t>
      </w:r>
    </w:p>
    <w:p w:rsidR="00870C73" w:rsidRDefault="00870C7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חוק המזונות (הבטחת תשלום), התשל"ב-1972;</w:t>
      </w:r>
    </w:p>
    <w:p w:rsidR="00870C73" w:rsidRDefault="00870C7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חוק ביטוח בריאות ממלכתי, התשנ"ד-1994;</w:t>
      </w:r>
    </w:p>
    <w:p w:rsidR="00870C73" w:rsidRDefault="00870C73">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חוק תגמולים לאסירי ציון ולבני משפחותיהם, התשנ"ב-1992.</w:t>
      </w:r>
    </w:p>
    <w:p w:rsidR="001E6CC5" w:rsidRDefault="001E6CC5" w:rsidP="001E6CC5">
      <w:pPr>
        <w:pStyle w:val="P00"/>
        <w:spacing w:before="72"/>
        <w:ind w:left="0" w:right="1134"/>
        <w:rPr>
          <w:rStyle w:val="default"/>
          <w:rFonts w:cs="FrankRuehl" w:hint="cs"/>
          <w:rtl/>
        </w:rPr>
      </w:pPr>
      <w:r>
        <w:rPr>
          <w:rFonts w:cs="FrankRuehl" w:hint="cs"/>
          <w:sz w:val="26"/>
          <w:rtl/>
          <w:lang w:eastAsia="en-US"/>
        </w:rPr>
        <w:pict>
          <v:shape id="_x0000_s2593" type="#_x0000_t202" style="position:absolute;left:0;text-align:left;margin-left:470.35pt;margin-top:7.1pt;width:1in;height:18pt;z-index:251682304" filled="f" stroked="f">
            <v:textbox inset="1mm,0,1mm,0">
              <w:txbxContent>
                <w:p w:rsidR="001E6CC5" w:rsidRDefault="001E6CC5" w:rsidP="001E6CC5">
                  <w:pPr>
                    <w:spacing w:line="160" w:lineRule="exact"/>
                    <w:rPr>
                      <w:rFonts w:cs="Miriam" w:hint="cs"/>
                      <w:noProof/>
                      <w:sz w:val="18"/>
                      <w:szCs w:val="18"/>
                      <w:rtl/>
                    </w:rPr>
                  </w:pPr>
                  <w:r>
                    <w:rPr>
                      <w:rFonts w:cs="Miriam" w:hint="cs"/>
                      <w:noProof/>
                      <w:sz w:val="18"/>
                      <w:szCs w:val="18"/>
                      <w:rtl/>
                    </w:rPr>
                    <w:t>(תיקון מס' 8) תשע"ו-2016</w:t>
                  </w:r>
                </w:p>
              </w:txbxContent>
            </v:textbox>
            <w10:anchorlock/>
          </v:shape>
        </w:pict>
      </w:r>
      <w:r>
        <w:rPr>
          <w:rStyle w:val="default"/>
          <w:rFonts w:cs="FrankRuehl" w:hint="cs"/>
          <w:rtl/>
        </w:rPr>
        <w:tab/>
        <w:t>(ב)</w:t>
      </w:r>
      <w:r>
        <w:rPr>
          <w:rStyle w:val="default"/>
          <w:rFonts w:cs="FrankRuehl" w:hint="cs"/>
          <w:rtl/>
        </w:rPr>
        <w:tab/>
        <w:t>זכות למענק לפי חוק זה אינה ניתנת להעברה, לשעבוד ולעיקול, בכל דרך שהיא, אלא לשם תשלום מזונות המגיעים מעובד הזכאי למענק, לפי פסק דין של בית משפט או של בית דין מוסמך</w:t>
      </w:r>
      <w:r w:rsidRPr="000F6C5B">
        <w:rPr>
          <w:rStyle w:val="default"/>
          <w:rFonts w:cs="FrankRuehl" w:hint="cs"/>
          <w:rtl/>
        </w:rPr>
        <w:t>; הוראות סעיף קטן זה יחולו גם על מענק ששולם לפי הוראות סעיף 12 לחשבון הבנק של העובד, במשך 90 ימים מיום ששולם כאמור</w:t>
      </w:r>
      <w:r>
        <w:rPr>
          <w:rStyle w:val="default"/>
          <w:rFonts w:cs="FrankRuehl" w:hint="cs"/>
          <w:rtl/>
        </w:rPr>
        <w:t>.</w:t>
      </w:r>
    </w:p>
    <w:p w:rsidR="00870C73" w:rsidRPr="00036F33" w:rsidRDefault="000F6C5B">
      <w:pPr>
        <w:pStyle w:val="P00"/>
        <w:spacing w:before="72"/>
        <w:ind w:left="0" w:right="1134"/>
        <w:rPr>
          <w:rStyle w:val="default"/>
          <w:rFonts w:cs="FrankRuehl"/>
          <w:rtl/>
        </w:rPr>
      </w:pPr>
      <w:r w:rsidRPr="00036F33">
        <w:rPr>
          <w:rFonts w:cs="FrankRuehl" w:hint="cs"/>
          <w:sz w:val="26"/>
          <w:rtl/>
          <w:lang w:eastAsia="en-US"/>
        </w:rPr>
        <w:pict>
          <v:shape id="_x0000_s2552" type="#_x0000_t202" style="position:absolute;left:0;text-align:left;margin-left:470.35pt;margin-top:7.1pt;width:1in;height:18pt;z-index:251664896" filled="f" stroked="f">
            <v:textbox inset="1mm,0,1mm,0">
              <w:txbxContent>
                <w:p w:rsidR="00935978" w:rsidRDefault="00935978" w:rsidP="000F6C5B">
                  <w:pPr>
                    <w:spacing w:line="160" w:lineRule="exact"/>
                    <w:rPr>
                      <w:rFonts w:cs="Miriam" w:hint="cs"/>
                      <w:noProof/>
                      <w:sz w:val="18"/>
                      <w:szCs w:val="18"/>
                      <w:rtl/>
                    </w:rPr>
                  </w:pPr>
                  <w:r>
                    <w:rPr>
                      <w:rFonts w:cs="Miriam" w:hint="cs"/>
                      <w:noProof/>
                      <w:sz w:val="18"/>
                      <w:szCs w:val="18"/>
                      <w:rtl/>
                    </w:rPr>
                    <w:t xml:space="preserve">(תיקון מס' </w:t>
                  </w:r>
                  <w:r w:rsidR="001E6CC5">
                    <w:rPr>
                      <w:rFonts w:cs="Miriam" w:hint="cs"/>
                      <w:noProof/>
                      <w:sz w:val="18"/>
                      <w:szCs w:val="18"/>
                      <w:rtl/>
                    </w:rPr>
                    <w:t>11) תשע"ח-2018</w:t>
                  </w:r>
                </w:p>
              </w:txbxContent>
            </v:textbox>
            <w10:anchorlock/>
          </v:shape>
        </w:pict>
      </w:r>
      <w:r w:rsidR="00870C73" w:rsidRPr="00036F33">
        <w:rPr>
          <w:rStyle w:val="default"/>
          <w:rFonts w:cs="FrankRuehl" w:hint="cs"/>
          <w:rtl/>
        </w:rPr>
        <w:tab/>
        <w:t>(</w:t>
      </w:r>
      <w:r w:rsidR="001E6CC5" w:rsidRPr="00036F33">
        <w:rPr>
          <w:rStyle w:val="default"/>
          <w:rFonts w:cs="FrankRuehl" w:hint="cs"/>
          <w:rtl/>
        </w:rPr>
        <w:t>ג)</w:t>
      </w:r>
      <w:r w:rsidR="001E6CC5" w:rsidRPr="00036F33">
        <w:rPr>
          <w:rStyle w:val="default"/>
          <w:rFonts w:cs="FrankRuehl"/>
          <w:rtl/>
        </w:rPr>
        <w:tab/>
      </w:r>
      <w:r w:rsidR="001E6CC5" w:rsidRPr="00036F33">
        <w:rPr>
          <w:rStyle w:val="default"/>
          <w:rFonts w:cs="FrankRuehl" w:hint="cs"/>
          <w:rtl/>
        </w:rPr>
        <w:t>על אף האמור בסעיף קטן (ב), נפטר עובד, יהיו זכאים יורשיו לקבל מענק לפי חוק זה במקומו, ובלבד שהעובד או יורשו עשו את כל אותם מעשים ודברים שהעובד היה נדרש לעשותם על פי חוק זה לצורך קבלת המענק ושהיורש המציא למנהל צו ירושה או צו קיום צוואה וכן מסר למנהל פרטי חשבון בנק של אחד היורשים שאליו יש להעביר את המענק</w:t>
      </w:r>
      <w:r w:rsidR="00870C73" w:rsidRPr="00036F33">
        <w:rPr>
          <w:rStyle w:val="default"/>
          <w:rFonts w:cs="FrankRuehl" w:hint="cs"/>
          <w:rtl/>
        </w:rPr>
        <w:t>.</w:t>
      </w:r>
    </w:p>
    <w:p w:rsidR="001C062D" w:rsidRPr="00B84DB8" w:rsidRDefault="001C062D" w:rsidP="001C062D">
      <w:pPr>
        <w:pStyle w:val="P00"/>
        <w:spacing w:before="0"/>
        <w:ind w:left="0" w:right="1134"/>
        <w:rPr>
          <w:rStyle w:val="default"/>
          <w:rFonts w:cs="FrankRuehl" w:hint="cs"/>
          <w:vanish/>
          <w:color w:val="FF0000"/>
          <w:sz w:val="20"/>
          <w:szCs w:val="20"/>
          <w:shd w:val="clear" w:color="auto" w:fill="FFFF99"/>
          <w:rtl/>
        </w:rPr>
      </w:pPr>
      <w:bookmarkStart w:id="69" w:name="Rov72"/>
      <w:r w:rsidRPr="00B84DB8">
        <w:rPr>
          <w:rStyle w:val="default"/>
          <w:rFonts w:cs="FrankRuehl" w:hint="cs"/>
          <w:vanish/>
          <w:color w:val="FF0000"/>
          <w:sz w:val="20"/>
          <w:szCs w:val="20"/>
          <w:shd w:val="clear" w:color="auto" w:fill="FFFF99"/>
          <w:rtl/>
        </w:rPr>
        <w:t>מיום 21.3.2016</w:t>
      </w:r>
    </w:p>
    <w:p w:rsidR="001C062D" w:rsidRPr="00B84DB8" w:rsidRDefault="001C062D" w:rsidP="001C062D">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8</w:t>
      </w:r>
    </w:p>
    <w:p w:rsidR="001C062D" w:rsidRPr="00B84DB8" w:rsidRDefault="001C062D" w:rsidP="001C062D">
      <w:pPr>
        <w:pStyle w:val="P00"/>
        <w:spacing w:before="0"/>
        <w:ind w:left="0" w:right="1134"/>
        <w:rPr>
          <w:rStyle w:val="default"/>
          <w:rFonts w:cs="FrankRuehl" w:hint="cs"/>
          <w:vanish/>
          <w:sz w:val="20"/>
          <w:szCs w:val="20"/>
          <w:shd w:val="clear" w:color="auto" w:fill="FFFF99"/>
          <w:rtl/>
        </w:rPr>
      </w:pPr>
      <w:hyperlink r:id="rId191" w:history="1">
        <w:r w:rsidRPr="00B84DB8">
          <w:rPr>
            <w:rStyle w:val="Hyperlink"/>
            <w:rFonts w:cs="FrankRuehl" w:hint="cs"/>
            <w:vanish/>
            <w:szCs w:val="20"/>
            <w:shd w:val="clear" w:color="auto" w:fill="FFFF99"/>
            <w:rtl/>
          </w:rPr>
          <w:t>ס"ח תשע"ו מס' 2539</w:t>
        </w:r>
      </w:hyperlink>
      <w:r w:rsidRPr="00B84DB8">
        <w:rPr>
          <w:rStyle w:val="default"/>
          <w:rFonts w:cs="FrankRuehl" w:hint="cs"/>
          <w:vanish/>
          <w:sz w:val="20"/>
          <w:szCs w:val="20"/>
          <w:shd w:val="clear" w:color="auto" w:fill="FFFF99"/>
          <w:rtl/>
        </w:rPr>
        <w:t xml:space="preserve"> מיום 21.3.2016 עמ' 642 (</w:t>
      </w:r>
      <w:hyperlink r:id="rId192" w:history="1">
        <w:r w:rsidRPr="00B84DB8">
          <w:rPr>
            <w:rStyle w:val="Hyperlink"/>
            <w:rFonts w:cs="FrankRuehl" w:hint="cs"/>
            <w:vanish/>
            <w:szCs w:val="20"/>
            <w:shd w:val="clear" w:color="auto" w:fill="FFFF99"/>
            <w:rtl/>
          </w:rPr>
          <w:t>ה"ח 1022</w:t>
        </w:r>
      </w:hyperlink>
      <w:r w:rsidRPr="00B84DB8">
        <w:rPr>
          <w:rStyle w:val="default"/>
          <w:rFonts w:cs="FrankRuehl" w:hint="cs"/>
          <w:vanish/>
          <w:sz w:val="20"/>
          <w:szCs w:val="20"/>
          <w:shd w:val="clear" w:color="auto" w:fill="FFFF99"/>
          <w:rtl/>
        </w:rPr>
        <w:t>)</w:t>
      </w:r>
    </w:p>
    <w:p w:rsidR="001C062D" w:rsidRPr="00B84DB8" w:rsidRDefault="001C062D" w:rsidP="000F6C5B">
      <w:pPr>
        <w:pStyle w:val="P00"/>
        <w:ind w:left="0"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זכות למענק לפי חוק זה אינה ניתנת להעברה, לשעבוד ולעיקול, בכל דרך שהיא, אלא לשם תשלום מזונות המגיעים מעובד הזכאי למענק, לפי פסק דין של בית משפט או של בית דין מוסמך</w:t>
      </w:r>
      <w:r w:rsidR="000F6C5B" w:rsidRPr="00B84DB8">
        <w:rPr>
          <w:rStyle w:val="default"/>
          <w:rFonts w:cs="FrankRuehl" w:hint="cs"/>
          <w:vanish/>
          <w:sz w:val="22"/>
          <w:szCs w:val="22"/>
          <w:u w:val="single"/>
          <w:shd w:val="clear" w:color="auto" w:fill="FFFF99"/>
          <w:rtl/>
        </w:rPr>
        <w:t>; הוראות סעיף קטן זה יחולו גם על מענק ששולם לפי הוראות סעיף 12 לחשבון הבנק של העובד, במשך 90 ימים מיום ששולם כאמור</w:t>
      </w:r>
      <w:r w:rsidRPr="00B84DB8">
        <w:rPr>
          <w:rStyle w:val="default"/>
          <w:rFonts w:cs="FrankRuehl" w:hint="cs"/>
          <w:vanish/>
          <w:sz w:val="22"/>
          <w:szCs w:val="22"/>
          <w:shd w:val="clear" w:color="auto" w:fill="FFFF99"/>
          <w:rtl/>
        </w:rPr>
        <w:t>.</w:t>
      </w:r>
    </w:p>
    <w:p w:rsidR="001E6CC5" w:rsidRPr="00B84DB8" w:rsidRDefault="001E6CC5" w:rsidP="001E6CC5">
      <w:pPr>
        <w:pStyle w:val="P00"/>
        <w:spacing w:before="0"/>
        <w:ind w:left="0" w:right="1134"/>
        <w:rPr>
          <w:rStyle w:val="default"/>
          <w:rFonts w:ascii="FrankRuehl" w:hAnsi="FrankRuehl" w:cs="FrankRuehl"/>
          <w:vanish/>
          <w:szCs w:val="20"/>
          <w:shd w:val="clear" w:color="auto" w:fill="FFFF99"/>
          <w:rtl/>
        </w:rPr>
      </w:pPr>
    </w:p>
    <w:p w:rsidR="001E6CC5" w:rsidRPr="00B84DB8" w:rsidRDefault="001E6CC5" w:rsidP="001E6CC5">
      <w:pPr>
        <w:pStyle w:val="P00"/>
        <w:spacing w:before="0"/>
        <w:ind w:left="0" w:right="1134"/>
        <w:rPr>
          <w:rStyle w:val="default"/>
          <w:rFonts w:ascii="FrankRuehl" w:hAnsi="FrankRuehl" w:cs="FrankRuehl" w:hint="cs"/>
          <w:vanish/>
          <w:color w:val="FF0000"/>
          <w:szCs w:val="20"/>
          <w:shd w:val="clear" w:color="auto" w:fill="FFFF99"/>
          <w:rtl/>
        </w:rPr>
      </w:pPr>
      <w:r w:rsidRPr="00B84DB8">
        <w:rPr>
          <w:rStyle w:val="default"/>
          <w:rFonts w:ascii="FrankRuehl" w:hAnsi="FrankRuehl" w:cs="FrankRuehl" w:hint="cs"/>
          <w:vanish/>
          <w:color w:val="FF0000"/>
          <w:szCs w:val="20"/>
          <w:shd w:val="clear" w:color="auto" w:fill="FFFF99"/>
          <w:rtl/>
        </w:rPr>
        <w:t>מיום 1.1.2019</w:t>
      </w:r>
    </w:p>
    <w:p w:rsidR="001E6CC5" w:rsidRPr="00B84DB8" w:rsidRDefault="001E6CC5" w:rsidP="001E6CC5">
      <w:pPr>
        <w:pStyle w:val="P00"/>
        <w:spacing w:before="0"/>
        <w:ind w:left="0" w:right="1134"/>
        <w:rPr>
          <w:rStyle w:val="default"/>
          <w:rFonts w:cs="FrankRuehl" w:hint="cs"/>
          <w:vanish/>
          <w:szCs w:val="20"/>
          <w:shd w:val="clear" w:color="auto" w:fill="FFFF99"/>
          <w:rtl/>
          <w:lang w:eastAsia="en-US"/>
        </w:rPr>
      </w:pPr>
      <w:r w:rsidRPr="00B84DB8">
        <w:rPr>
          <w:rStyle w:val="default"/>
          <w:rFonts w:cs="FrankRuehl" w:hint="cs"/>
          <w:b/>
          <w:bCs/>
          <w:vanish/>
          <w:szCs w:val="20"/>
          <w:shd w:val="clear" w:color="auto" w:fill="FFFF99"/>
          <w:rtl/>
          <w:lang w:eastAsia="en-US"/>
        </w:rPr>
        <w:t>תיקון מס' 11</w:t>
      </w:r>
    </w:p>
    <w:p w:rsidR="001E6CC5" w:rsidRPr="00B84DB8" w:rsidRDefault="001E6CC5" w:rsidP="001E6CC5">
      <w:pPr>
        <w:pStyle w:val="P00"/>
        <w:spacing w:before="0"/>
        <w:ind w:left="0" w:right="1134"/>
        <w:rPr>
          <w:rStyle w:val="default"/>
          <w:rFonts w:ascii="FrankRuehl" w:hAnsi="FrankRuehl" w:cs="FrankRuehl"/>
          <w:vanish/>
          <w:szCs w:val="20"/>
          <w:shd w:val="clear" w:color="auto" w:fill="FFFF99"/>
          <w:rtl/>
        </w:rPr>
      </w:pPr>
      <w:hyperlink r:id="rId193" w:history="1">
        <w:r w:rsidRPr="00B84DB8">
          <w:rPr>
            <w:rStyle w:val="Hyperlink"/>
            <w:rFonts w:ascii="FrankRuehl" w:hAnsi="FrankRuehl" w:cs="FrankRuehl"/>
            <w:vanish/>
            <w:szCs w:val="20"/>
            <w:shd w:val="clear" w:color="auto" w:fill="FFFF99"/>
            <w:rtl/>
          </w:rPr>
          <w:t>ס"ח תשע"ח מס' 2713</w:t>
        </w:r>
      </w:hyperlink>
      <w:r w:rsidRPr="00B84DB8">
        <w:rPr>
          <w:rStyle w:val="default"/>
          <w:rFonts w:ascii="FrankRuehl" w:hAnsi="FrankRuehl" w:cs="FrankRuehl"/>
          <w:vanish/>
          <w:szCs w:val="20"/>
          <w:shd w:val="clear" w:color="auto" w:fill="FFFF99"/>
          <w:rtl/>
        </w:rPr>
        <w:t xml:space="preserve"> מיום 22.3.2018 עמ' 51</w:t>
      </w:r>
      <w:r w:rsidRPr="00B84DB8">
        <w:rPr>
          <w:rStyle w:val="default"/>
          <w:rFonts w:ascii="FrankRuehl" w:hAnsi="FrankRuehl" w:cs="FrankRuehl" w:hint="cs"/>
          <w:vanish/>
          <w:szCs w:val="20"/>
          <w:shd w:val="clear" w:color="auto" w:fill="FFFF99"/>
          <w:rtl/>
        </w:rPr>
        <w:t>5</w:t>
      </w:r>
      <w:r w:rsidRPr="00B84DB8">
        <w:rPr>
          <w:rStyle w:val="default"/>
          <w:rFonts w:ascii="FrankRuehl" w:hAnsi="FrankRuehl" w:cs="FrankRuehl"/>
          <w:vanish/>
          <w:szCs w:val="20"/>
          <w:shd w:val="clear" w:color="auto" w:fill="FFFF99"/>
          <w:rtl/>
        </w:rPr>
        <w:t xml:space="preserve"> (</w:t>
      </w:r>
      <w:hyperlink r:id="rId194" w:history="1">
        <w:r w:rsidRPr="00B84DB8">
          <w:rPr>
            <w:rStyle w:val="Hyperlink"/>
            <w:rFonts w:ascii="FrankRuehl" w:hAnsi="FrankRuehl" w:cs="FrankRuehl"/>
            <w:vanish/>
            <w:szCs w:val="20"/>
            <w:shd w:val="clear" w:color="auto" w:fill="FFFF99"/>
            <w:rtl/>
          </w:rPr>
          <w:t>ה"ח 1196</w:t>
        </w:r>
      </w:hyperlink>
      <w:r w:rsidRPr="00B84DB8">
        <w:rPr>
          <w:rStyle w:val="default"/>
          <w:rFonts w:ascii="FrankRuehl" w:hAnsi="FrankRuehl" w:cs="FrankRuehl"/>
          <w:vanish/>
          <w:szCs w:val="20"/>
          <w:shd w:val="clear" w:color="auto" w:fill="FFFF99"/>
          <w:rtl/>
        </w:rPr>
        <w:t>)</w:t>
      </w:r>
    </w:p>
    <w:p w:rsidR="001E6CC5" w:rsidRPr="00036F33" w:rsidRDefault="001E6CC5" w:rsidP="00036F33">
      <w:pPr>
        <w:pStyle w:val="P00"/>
        <w:spacing w:before="0"/>
        <w:ind w:left="0" w:right="1134"/>
        <w:rPr>
          <w:rStyle w:val="default"/>
          <w:rFonts w:ascii="FrankRuehl" w:hAnsi="FrankRuehl" w:cs="FrankRuehl"/>
          <w:b/>
          <w:bCs/>
          <w:sz w:val="2"/>
          <w:szCs w:val="2"/>
          <w:shd w:val="clear" w:color="auto" w:fill="FFFF99"/>
          <w:rtl/>
        </w:rPr>
      </w:pPr>
      <w:r w:rsidRPr="00B84DB8">
        <w:rPr>
          <w:rStyle w:val="default"/>
          <w:rFonts w:ascii="FrankRuehl" w:hAnsi="FrankRuehl" w:cs="FrankRuehl" w:hint="cs"/>
          <w:b/>
          <w:bCs/>
          <w:vanish/>
          <w:szCs w:val="20"/>
          <w:shd w:val="clear" w:color="auto" w:fill="FFFF99"/>
          <w:rtl/>
        </w:rPr>
        <w:t>הוספת סעיף קטן 16(ג)</w:t>
      </w:r>
      <w:bookmarkEnd w:id="69"/>
    </w:p>
    <w:p w:rsidR="00870C73" w:rsidRDefault="00870C73">
      <w:pPr>
        <w:pStyle w:val="medium2-header"/>
        <w:keepLines w:val="0"/>
        <w:spacing w:before="72"/>
        <w:ind w:left="0" w:right="1134"/>
        <w:outlineLvl w:val="0"/>
        <w:rPr>
          <w:rFonts w:cs="FrankRuehl" w:hint="cs"/>
          <w:noProof/>
          <w:rtl/>
        </w:rPr>
      </w:pPr>
      <w:bookmarkStart w:id="70" w:name="med2"/>
      <w:bookmarkEnd w:id="70"/>
      <w:r>
        <w:rPr>
          <w:rFonts w:cs="FrankRuehl" w:hint="cs"/>
          <w:noProof/>
          <w:rtl/>
        </w:rPr>
        <w:t>פרק ג': מענק לעצמאי</w:t>
      </w:r>
    </w:p>
    <w:p w:rsidR="00870C73" w:rsidRDefault="00870C73">
      <w:pPr>
        <w:pStyle w:val="P00"/>
        <w:spacing w:before="72"/>
        <w:ind w:left="0" w:right="1134"/>
        <w:rPr>
          <w:rStyle w:val="default"/>
          <w:rFonts w:cs="FrankRuehl" w:hint="cs"/>
          <w:rtl/>
        </w:rPr>
      </w:pPr>
      <w:bookmarkStart w:id="71" w:name="Seif17"/>
      <w:bookmarkEnd w:id="71"/>
      <w:r>
        <w:rPr>
          <w:rFonts w:cs="Miriam"/>
          <w:lang w:val="he-IL"/>
        </w:rPr>
        <w:pict>
          <v:rect id="_x0000_s2453" style="position:absolute;left:0;text-align:left;margin-left:464.35pt;margin-top:7.1pt;width:75.05pt;height:38.25pt;z-index:251612672" o:allowincell="f" filled="f" stroked="f" strokecolor="lime" strokeweight=".25pt">
            <v:textbox style="mso-next-textbox:#_x0000_s2453" inset="0,0,0,0">
              <w:txbxContent>
                <w:p w:rsidR="00935978" w:rsidRDefault="00935978">
                  <w:pPr>
                    <w:spacing w:line="160" w:lineRule="exact"/>
                    <w:rPr>
                      <w:rFonts w:cs="Miriam" w:hint="cs"/>
                      <w:noProof/>
                      <w:sz w:val="18"/>
                      <w:szCs w:val="18"/>
                      <w:rtl/>
                    </w:rPr>
                  </w:pPr>
                  <w:r>
                    <w:rPr>
                      <w:rFonts w:cs="Miriam" w:hint="cs"/>
                      <w:sz w:val="18"/>
                      <w:szCs w:val="18"/>
                      <w:rtl/>
                    </w:rPr>
                    <w:t>זכאות למענק לעצמאי</w:t>
                  </w:r>
                </w:p>
                <w:p w:rsidR="00935978" w:rsidRDefault="00935978">
                  <w:pPr>
                    <w:spacing w:line="160" w:lineRule="exac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בפרק זה </w:t>
      </w:r>
      <w:r>
        <w:rPr>
          <w:rStyle w:val="default"/>
          <w:rFonts w:cs="FrankRuehl"/>
          <w:rtl/>
        </w:rPr>
        <w:t>–</w:t>
      </w:r>
    </w:p>
    <w:p w:rsidR="00870C73" w:rsidRDefault="00870C73">
      <w:pPr>
        <w:pStyle w:val="P00"/>
        <w:spacing w:before="72"/>
        <w:ind w:left="0" w:right="1134"/>
        <w:rPr>
          <w:rStyle w:val="default"/>
          <w:rFonts w:cs="FrankRuehl" w:hint="cs"/>
          <w:rtl/>
        </w:rPr>
      </w:pPr>
      <w:r>
        <w:rPr>
          <w:rStyle w:val="default"/>
          <w:rFonts w:cs="FrankRuehl" w:hint="cs"/>
          <w:rtl/>
        </w:rPr>
        <w:tab/>
        <w:t xml:space="preserve">"עצמאי" </w:t>
      </w:r>
      <w:r>
        <w:rPr>
          <w:rStyle w:val="default"/>
          <w:rFonts w:cs="FrankRuehl"/>
          <w:rtl/>
        </w:rPr>
        <w:t>–</w:t>
      </w:r>
      <w:r>
        <w:rPr>
          <w:rStyle w:val="default"/>
          <w:rFonts w:cs="FrankRuehl" w:hint="cs"/>
          <w:rtl/>
        </w:rPr>
        <w:t xml:space="preserve"> יחיד שהוא תושב ישראל, שהיתה לו הכנסה מעסק או משלח יד בשנת המס;</w:t>
      </w:r>
    </w:p>
    <w:p w:rsidR="00870C73" w:rsidRDefault="00870C73" w:rsidP="008F4467">
      <w:pPr>
        <w:pStyle w:val="P00"/>
        <w:spacing w:before="72"/>
        <w:ind w:left="0" w:right="1134"/>
        <w:rPr>
          <w:rStyle w:val="default"/>
          <w:rFonts w:cs="FrankRuehl" w:hint="cs"/>
          <w:rtl/>
        </w:rPr>
      </w:pPr>
      <w:r>
        <w:rPr>
          <w:rStyle w:val="default"/>
          <w:rFonts w:cs="FrankRuehl" w:hint="cs"/>
          <w:rtl/>
        </w:rPr>
        <w:tab/>
        <w:t xml:space="preserve">"שבח" </w:t>
      </w:r>
      <w:r>
        <w:rPr>
          <w:rStyle w:val="default"/>
          <w:rFonts w:cs="FrankRuehl"/>
          <w:rtl/>
        </w:rPr>
        <w:t>–</w:t>
      </w:r>
      <w:r>
        <w:rPr>
          <w:rStyle w:val="default"/>
          <w:rFonts w:cs="FrankRuehl" w:hint="cs"/>
          <w:rtl/>
        </w:rPr>
        <w:t xml:space="preserve"> </w:t>
      </w:r>
      <w:r w:rsidR="008F4467">
        <w:rPr>
          <w:rStyle w:val="default"/>
          <w:rFonts w:cs="FrankRuehl" w:hint="cs"/>
          <w:rtl/>
        </w:rPr>
        <w:t>(נמחקה)</w:t>
      </w:r>
      <w:r>
        <w:rPr>
          <w:rStyle w:val="default"/>
          <w:rFonts w:cs="FrankRuehl" w:hint="cs"/>
          <w:rtl/>
        </w:rPr>
        <w:t>.</w:t>
      </w:r>
    </w:p>
    <w:p w:rsidR="00870C73" w:rsidRDefault="00BC2DB7" w:rsidP="00BC2DB7">
      <w:pPr>
        <w:pStyle w:val="P00"/>
        <w:spacing w:before="72"/>
        <w:ind w:left="0" w:right="1134"/>
        <w:rPr>
          <w:rStyle w:val="default"/>
          <w:rFonts w:cs="FrankRuehl" w:hint="cs"/>
          <w:rtl/>
        </w:rPr>
      </w:pPr>
      <w:r>
        <w:rPr>
          <w:rStyle w:val="default"/>
          <w:rFonts w:cs="FrankRuehl" w:hint="cs"/>
          <w:rtl/>
        </w:rPr>
        <w:tab/>
      </w:r>
      <w:r>
        <w:rPr>
          <w:rFonts w:cs="FrankRuehl" w:hint="cs"/>
          <w:sz w:val="26"/>
          <w:rtl/>
          <w:lang w:eastAsia="en-US"/>
        </w:rPr>
        <w:pict>
          <v:shape id="_x0000_s2644" type="#_x0000_t202" style="position:absolute;left:0;text-align:left;margin-left:470.35pt;margin-top:7.1pt;width:1in;height:25.15pt;z-index:251719168;mso-position-horizontal-relative:text;mso-position-vertical-relative:text" filled="f" stroked="f">
            <v:textbox style="mso-next-textbox:#_x0000_s2644" inset="1mm,0,1mm,0">
              <w:txbxContent>
                <w:p w:rsidR="00BC2DB7" w:rsidRDefault="00BC2DB7" w:rsidP="00BC2DB7">
                  <w:pPr>
                    <w:spacing w:line="160" w:lineRule="exact"/>
                    <w:rPr>
                      <w:rFonts w:cs="Miriam" w:hint="cs"/>
                      <w:noProof/>
                      <w:sz w:val="18"/>
                      <w:szCs w:val="18"/>
                      <w:rtl/>
                    </w:rPr>
                  </w:pPr>
                  <w:r>
                    <w:rPr>
                      <w:rFonts w:cs="Miriam" w:hint="cs"/>
                      <w:noProof/>
                      <w:sz w:val="18"/>
                      <w:szCs w:val="18"/>
                      <w:rtl/>
                    </w:rPr>
                    <w:t xml:space="preserve">(תיקון מס' 18 </w:t>
                  </w:r>
                  <w:r>
                    <w:rPr>
                      <w:rFonts w:cs="Miriam"/>
                      <w:noProof/>
                      <w:sz w:val="18"/>
                      <w:szCs w:val="18"/>
                      <w:rtl/>
                    </w:rPr>
                    <w:t>–</w:t>
                  </w:r>
                  <w:r>
                    <w:rPr>
                      <w:rFonts w:cs="Miriam" w:hint="cs"/>
                      <w:noProof/>
                      <w:sz w:val="18"/>
                      <w:szCs w:val="18"/>
                      <w:rtl/>
                    </w:rPr>
                    <w:t xml:space="preserve"> הוראת שעה) תשפ"ב-2022</w:t>
                  </w:r>
                </w:p>
              </w:txbxContent>
            </v:textbox>
            <w10:anchorlock/>
          </v:shape>
        </w:pict>
      </w:r>
      <w:r>
        <w:rPr>
          <w:rStyle w:val="default"/>
          <w:rFonts w:cs="FrankRuehl" w:hint="cs"/>
          <w:rtl/>
        </w:rPr>
        <w:t>(ב)</w:t>
      </w:r>
      <w:r>
        <w:rPr>
          <w:rStyle w:val="default"/>
          <w:rFonts w:cs="FrankRuehl" w:hint="cs"/>
          <w:rtl/>
        </w:rPr>
        <w:tab/>
      </w:r>
      <w:r w:rsidR="00870C73">
        <w:rPr>
          <w:rStyle w:val="default"/>
          <w:rFonts w:cs="FrankRuehl" w:hint="cs"/>
          <w:rtl/>
        </w:rPr>
        <w:t>הוראות פרק ב' לגבי עובד, יחולו גם לגבי עצמאי שלו ילדים ושמלאו לו 2</w:t>
      </w:r>
      <w:r>
        <w:rPr>
          <w:rStyle w:val="default"/>
          <w:rFonts w:cs="FrankRuehl" w:hint="cs"/>
          <w:rtl/>
        </w:rPr>
        <w:t>1</w:t>
      </w:r>
      <w:r w:rsidR="00870C73">
        <w:rPr>
          <w:rStyle w:val="default"/>
          <w:rFonts w:cs="FrankRuehl" w:hint="cs"/>
          <w:rtl/>
        </w:rPr>
        <w:t xml:space="preserve"> שנים ולגבי עצמאי ללא ילדים שמלאו לו 55 שנים, והכל בשנת המס שבשלה נתבע המענק, בשינויים המחויבים ובשינויים אלה:</w:t>
      </w:r>
    </w:p>
    <w:p w:rsidR="00870C73" w:rsidRDefault="009356B5" w:rsidP="008F4467">
      <w:pPr>
        <w:pStyle w:val="P00"/>
        <w:spacing w:before="72"/>
        <w:ind w:left="1021" w:right="1134"/>
        <w:rPr>
          <w:rStyle w:val="default"/>
          <w:rFonts w:cs="FrankRuehl"/>
          <w:rtl/>
        </w:rPr>
      </w:pPr>
      <w:r>
        <w:rPr>
          <w:rFonts w:cs="FrankRuehl" w:hint="cs"/>
          <w:sz w:val="26"/>
          <w:rtl/>
          <w:lang w:eastAsia="en-US"/>
        </w:rPr>
        <w:pict>
          <v:shape id="_x0000_s2509" type="#_x0000_t202" style="position:absolute;left:0;text-align:left;margin-left:459.35pt;margin-top:7.1pt;width:83pt;height:111.2pt;z-index:251649536" filled="f" stroked="f">
            <v:textbox style="mso-next-textbox:#_x0000_s2509" inset="1mm,0,1mm,0">
              <w:txbxContent>
                <w:p w:rsidR="00935978" w:rsidRDefault="00935978" w:rsidP="009356B5">
                  <w:pPr>
                    <w:spacing w:line="160" w:lineRule="exac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תשע"ב-2011</w:t>
                  </w:r>
                </w:p>
                <w:p w:rsidR="00935978" w:rsidRDefault="00935978" w:rsidP="00D7127A">
                  <w:pPr>
                    <w:spacing w:line="160" w:lineRule="exact"/>
                    <w:rPr>
                      <w:rFonts w:cs="Miriam"/>
                      <w:noProof/>
                      <w:sz w:val="18"/>
                      <w:szCs w:val="18"/>
                      <w:rtl/>
                    </w:rPr>
                  </w:pPr>
                  <w:r>
                    <w:rPr>
                      <w:rFonts w:cs="Miriam" w:hint="cs"/>
                      <w:noProof/>
                      <w:sz w:val="18"/>
                      <w:szCs w:val="18"/>
                      <w:rtl/>
                    </w:rPr>
                    <w:t xml:space="preserve">(תיקון מס' 8) </w:t>
                  </w:r>
                  <w:r w:rsidR="00D53771">
                    <w:rPr>
                      <w:rFonts w:cs="Miriam"/>
                      <w:noProof/>
                      <w:sz w:val="18"/>
                      <w:szCs w:val="18"/>
                      <w:rtl/>
                    </w:rPr>
                    <w:br/>
                  </w:r>
                  <w:r>
                    <w:rPr>
                      <w:rFonts w:cs="Miriam" w:hint="cs"/>
                      <w:noProof/>
                      <w:sz w:val="18"/>
                      <w:szCs w:val="18"/>
                      <w:rtl/>
                    </w:rPr>
                    <w:t>תשע"ו-2016</w:t>
                  </w:r>
                </w:p>
                <w:p w:rsidR="00D53771" w:rsidRDefault="00D53771" w:rsidP="00D7127A">
                  <w:pPr>
                    <w:spacing w:line="160" w:lineRule="exact"/>
                    <w:rPr>
                      <w:rFonts w:cs="Miriam"/>
                      <w:noProof/>
                      <w:sz w:val="18"/>
                      <w:szCs w:val="18"/>
                      <w:rtl/>
                    </w:rPr>
                  </w:pPr>
                  <w:r>
                    <w:rPr>
                      <w:rFonts w:cs="Miriam" w:hint="cs"/>
                      <w:noProof/>
                      <w:sz w:val="18"/>
                      <w:szCs w:val="18"/>
                      <w:rtl/>
                    </w:rPr>
                    <w:t>(תיקון מס' 11 הוראת שעה) תשע"ח-2018</w:t>
                  </w:r>
                </w:p>
                <w:p w:rsidR="00F10229" w:rsidRDefault="00F10229" w:rsidP="00D7127A">
                  <w:pPr>
                    <w:spacing w:line="160" w:lineRule="exact"/>
                    <w:rPr>
                      <w:rFonts w:cs="Miriam"/>
                      <w:noProof/>
                      <w:sz w:val="18"/>
                      <w:szCs w:val="18"/>
                      <w:rtl/>
                    </w:rPr>
                  </w:pPr>
                  <w:r>
                    <w:rPr>
                      <w:rFonts w:cs="Miriam" w:hint="cs"/>
                      <w:noProof/>
                      <w:sz w:val="18"/>
                      <w:szCs w:val="18"/>
                      <w:rtl/>
                    </w:rPr>
                    <w:t xml:space="preserve">(תיקון מס' 15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תשפ"א-2020</w:t>
                  </w:r>
                </w:p>
                <w:p w:rsidR="00F8564D" w:rsidRDefault="00F8564D" w:rsidP="00D7127A">
                  <w:pPr>
                    <w:spacing w:line="160" w:lineRule="exact"/>
                    <w:rPr>
                      <w:rFonts w:cs="Miriam"/>
                      <w:noProof/>
                      <w:sz w:val="18"/>
                      <w:szCs w:val="18"/>
                      <w:rtl/>
                    </w:rPr>
                  </w:pPr>
                  <w:r>
                    <w:rPr>
                      <w:rFonts w:cs="Miriam" w:hint="cs"/>
                      <w:noProof/>
                      <w:sz w:val="18"/>
                      <w:szCs w:val="18"/>
                      <w:rtl/>
                    </w:rPr>
                    <w:t>(תיקון מס' 17) תשפ"ב-2021</w:t>
                  </w:r>
                </w:p>
                <w:p w:rsidR="00BC2DB7" w:rsidRDefault="00BC2DB7" w:rsidP="00BC2DB7">
                  <w:pPr>
                    <w:spacing w:line="160" w:lineRule="exact"/>
                    <w:rPr>
                      <w:rFonts w:cs="Miriam" w:hint="cs"/>
                      <w:noProof/>
                      <w:sz w:val="18"/>
                      <w:szCs w:val="18"/>
                      <w:rtl/>
                    </w:rPr>
                  </w:pPr>
                  <w:r>
                    <w:rPr>
                      <w:rFonts w:cs="Miriam" w:hint="cs"/>
                      <w:noProof/>
                      <w:sz w:val="18"/>
                      <w:szCs w:val="18"/>
                      <w:rtl/>
                    </w:rPr>
                    <w:t xml:space="preserve">(תיקון מס' 18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תשפ"ב-2022</w:t>
                  </w:r>
                </w:p>
              </w:txbxContent>
            </v:textbox>
          </v:shape>
        </w:pict>
      </w:r>
      <w:r w:rsidR="00870C73">
        <w:rPr>
          <w:rStyle w:val="default"/>
          <w:rFonts w:cs="FrankRuehl" w:hint="cs"/>
          <w:rtl/>
        </w:rPr>
        <w:t>(1)</w:t>
      </w:r>
      <w:r w:rsidR="00870C73">
        <w:rPr>
          <w:rStyle w:val="default"/>
          <w:rFonts w:cs="FrankRuehl" w:hint="cs"/>
          <w:rtl/>
        </w:rPr>
        <w:tab/>
        <w:t xml:space="preserve">עצמאי כאמור שהכנסתו החודשית הממוצעת באותה שנת המס, היא כמפורט בפסקה (1) או (2) </w:t>
      </w:r>
      <w:r w:rsidR="008F4467" w:rsidRPr="008F4467">
        <w:rPr>
          <w:rStyle w:val="default"/>
          <w:rFonts w:cs="FrankRuehl" w:hint="cs"/>
          <w:rtl/>
        </w:rPr>
        <w:t>שבסעיפים 2 או 6ב(א)</w:t>
      </w:r>
      <w:r w:rsidR="00F8564D">
        <w:rPr>
          <w:rStyle w:val="default"/>
          <w:rFonts w:cs="FrankRuehl" w:hint="cs"/>
          <w:rtl/>
        </w:rPr>
        <w:t xml:space="preserve"> </w:t>
      </w:r>
      <w:r w:rsidR="00F8564D" w:rsidRPr="00F8564D">
        <w:rPr>
          <w:rStyle w:val="default"/>
          <w:rFonts w:cs="FrankRuehl" w:hint="cs"/>
          <w:rtl/>
        </w:rPr>
        <w:t>או כמפורט בסעיף 6ה(א)</w:t>
      </w:r>
      <w:r w:rsidR="00870C73">
        <w:rPr>
          <w:rStyle w:val="default"/>
          <w:rFonts w:cs="FrankRuehl" w:hint="cs"/>
          <w:rtl/>
        </w:rPr>
        <w:t xml:space="preserve">, לפי העניין, יהיה זכאי, בכפוף להוראות </w:t>
      </w:r>
      <w:r w:rsidR="008F4467" w:rsidRPr="008F4467">
        <w:rPr>
          <w:rStyle w:val="default"/>
          <w:rFonts w:cs="FrankRuehl" w:hint="cs"/>
          <w:rtl/>
        </w:rPr>
        <w:t xml:space="preserve">סעיפים 3 עד </w:t>
      </w:r>
      <w:r w:rsidR="00F8564D" w:rsidRPr="00F8564D">
        <w:rPr>
          <w:rStyle w:val="default"/>
          <w:rFonts w:cs="FrankRuehl" w:hint="cs"/>
          <w:rtl/>
        </w:rPr>
        <w:t>6, 6ב(ב) ו-(ג) ו-6ה(ב) עד (ד)</w:t>
      </w:r>
      <w:r w:rsidR="00870C73">
        <w:rPr>
          <w:rStyle w:val="default"/>
          <w:rFonts w:cs="FrankRuehl" w:hint="cs"/>
          <w:rtl/>
        </w:rPr>
        <w:t>, למענק בעד כל שנת המס, בסכומים המפורטים באותן פסקאות</w:t>
      </w:r>
      <w:r w:rsidRPr="009356B5">
        <w:rPr>
          <w:rStyle w:val="default"/>
          <w:rFonts w:cs="FrankRuehl" w:hint="cs"/>
          <w:rtl/>
        </w:rPr>
        <w:t xml:space="preserve">; הוראות סעיף 6א יחולו, בשינויים המחויבים, </w:t>
      </w:r>
      <w:r w:rsidR="002E2AA8" w:rsidRPr="002E2AA8">
        <w:rPr>
          <w:rStyle w:val="default"/>
          <w:rFonts w:cs="FrankRuehl" w:hint="cs"/>
          <w:rtl/>
        </w:rPr>
        <w:t>גם לגבי עצמאית שהיא אם לילד אחד או יותר</w:t>
      </w:r>
      <w:r w:rsidR="00F10229" w:rsidRPr="00F10229">
        <w:rPr>
          <w:rStyle w:val="default"/>
          <w:rFonts w:cs="FrankRuehl" w:hint="cs"/>
          <w:rtl/>
        </w:rPr>
        <w:t>; הוראות סעיף 6ד יחולו, בשינויים המחויבים, גם לגבי עצמאי</w:t>
      </w:r>
      <w:r w:rsidR="00BC2DB7" w:rsidRPr="00BC2DB7">
        <w:rPr>
          <w:rStyle w:val="default"/>
          <w:rFonts w:cs="FrankRuehl" w:hint="cs"/>
          <w:rtl/>
        </w:rPr>
        <w:t>; הוראות סעיף 6ד1 יחולו, בשינויים המחויבים, גם לגבי עצמאי</w:t>
      </w:r>
      <w:r w:rsidR="00870C73">
        <w:rPr>
          <w:rStyle w:val="default"/>
          <w:rFonts w:cs="FrankRuehl" w:hint="cs"/>
          <w:rtl/>
        </w:rPr>
        <w:t>;</w:t>
      </w:r>
    </w:p>
    <w:p w:rsidR="00870C73" w:rsidRDefault="00870C7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עצמאי כאמור יהיה זכאי למענק לפי הוראות סעיף זה בהתקיים כל אלה:</w:t>
      </w:r>
    </w:p>
    <w:p w:rsidR="00870C73" w:rsidRDefault="00D7127A" w:rsidP="008F4467">
      <w:pPr>
        <w:pStyle w:val="P00"/>
        <w:spacing w:before="72"/>
        <w:ind w:left="1474" w:right="1134"/>
        <w:rPr>
          <w:rStyle w:val="default"/>
          <w:rFonts w:cs="FrankRuehl"/>
          <w:rtl/>
        </w:rPr>
      </w:pPr>
      <w:r>
        <w:rPr>
          <w:rFonts w:cs="FrankRuehl" w:hint="cs"/>
          <w:sz w:val="26"/>
          <w:rtl/>
          <w:lang w:eastAsia="en-US"/>
        </w:rPr>
        <w:pict>
          <v:shape id="_x0000_s2558" type="#_x0000_t202" style="position:absolute;left:0;text-align:left;margin-left:470.35pt;margin-top:7.1pt;width:1in;height:18pt;z-index:251666944" filled="f" stroked="f">
            <v:textbox style="mso-next-textbox:#_x0000_s2558" inset="1mm,0,1mm,0">
              <w:txbxContent>
                <w:p w:rsidR="00935978" w:rsidRDefault="00935978" w:rsidP="00D7127A">
                  <w:pPr>
                    <w:spacing w:line="160" w:lineRule="exact"/>
                    <w:rPr>
                      <w:rFonts w:cs="Miriam" w:hint="cs"/>
                      <w:noProof/>
                      <w:sz w:val="18"/>
                      <w:szCs w:val="18"/>
                      <w:rtl/>
                    </w:rPr>
                  </w:pPr>
                  <w:r>
                    <w:rPr>
                      <w:rFonts w:cs="Miriam" w:hint="cs"/>
                      <w:noProof/>
                      <w:sz w:val="18"/>
                      <w:szCs w:val="18"/>
                      <w:rtl/>
                    </w:rPr>
                    <w:t>(תיקון מס' 8) תשע"ו-2016</w:t>
                  </w:r>
                </w:p>
              </w:txbxContent>
            </v:textbox>
            <w10:anchorlock/>
          </v:shape>
        </w:pict>
      </w:r>
      <w:r w:rsidR="00870C73">
        <w:rPr>
          <w:rStyle w:val="default"/>
          <w:rFonts w:cs="FrankRuehl" w:hint="cs"/>
          <w:rtl/>
        </w:rPr>
        <w:t>(א)</w:t>
      </w:r>
      <w:r w:rsidR="00870C73">
        <w:rPr>
          <w:rStyle w:val="default"/>
          <w:rFonts w:cs="FrankRuehl" w:hint="cs"/>
          <w:rtl/>
        </w:rPr>
        <w:tab/>
        <w:t xml:space="preserve"> העצמאי הגיש למנהל תביעה לקבלת המענק, בטופס שקבע המנהל, בתקופה שמתום שנת המס שבשלה נתבע המענק, עד יום 30 ב</w:t>
      </w:r>
      <w:r w:rsidR="008F4467">
        <w:rPr>
          <w:rStyle w:val="default"/>
          <w:rFonts w:cs="FrankRuehl" w:hint="cs"/>
          <w:rtl/>
        </w:rPr>
        <w:t>נוב</w:t>
      </w:r>
      <w:r w:rsidR="00870C73">
        <w:rPr>
          <w:rStyle w:val="default"/>
          <w:rFonts w:cs="FrankRuehl" w:hint="cs"/>
          <w:rtl/>
        </w:rPr>
        <w:t>מבר בשנת המס העוקבת, ורשאי המנהל להאריך את התקופה להגשת התביעה לפי פסקת משנה זו, אם סבר כי הדבר צודק בנסיבות העניין, עד למועד שלא יאוחר משנתיים מתום שנת המס שבשלה נתבע המענק;</w:t>
      </w:r>
    </w:p>
    <w:p w:rsidR="00870C73" w:rsidRDefault="00D7127A" w:rsidP="008F4467">
      <w:pPr>
        <w:pStyle w:val="P00"/>
        <w:spacing w:before="72"/>
        <w:ind w:left="1474" w:right="1134"/>
        <w:rPr>
          <w:rStyle w:val="default"/>
          <w:rFonts w:cs="FrankRuehl" w:hint="cs"/>
          <w:rtl/>
        </w:rPr>
      </w:pPr>
      <w:r w:rsidRPr="008F4467">
        <w:rPr>
          <w:rStyle w:val="default"/>
          <w:rFonts w:cs="FrankRuehl" w:hint="cs"/>
          <w:rtl/>
        </w:rPr>
        <w:pict>
          <v:shape id="_x0000_s2561" type="#_x0000_t202" style="position:absolute;left:0;text-align:left;margin-left:470.35pt;margin-top:7.1pt;width:1in;height:18pt;z-index:251667968" filled="f" stroked="f">
            <v:textbox inset="1mm,0,1mm,0">
              <w:txbxContent>
                <w:p w:rsidR="00935978" w:rsidRDefault="00935978" w:rsidP="00D7127A">
                  <w:pPr>
                    <w:spacing w:line="160" w:lineRule="exact"/>
                    <w:rPr>
                      <w:rFonts w:cs="Miriam" w:hint="cs"/>
                      <w:noProof/>
                      <w:sz w:val="18"/>
                      <w:szCs w:val="18"/>
                      <w:rtl/>
                    </w:rPr>
                  </w:pPr>
                  <w:r>
                    <w:rPr>
                      <w:rFonts w:cs="Miriam" w:hint="cs"/>
                      <w:noProof/>
                      <w:sz w:val="18"/>
                      <w:szCs w:val="18"/>
                      <w:rtl/>
                    </w:rPr>
                    <w:t>(תיקון מס' 8) תשע"ו-2016</w:t>
                  </w:r>
                </w:p>
              </w:txbxContent>
            </v:textbox>
            <w10:anchorlock/>
          </v:shape>
        </w:pict>
      </w:r>
      <w:r w:rsidR="00870C73">
        <w:rPr>
          <w:rStyle w:val="default"/>
          <w:rFonts w:cs="FrankRuehl" w:hint="cs"/>
          <w:rtl/>
        </w:rPr>
        <w:t>(ב)</w:t>
      </w:r>
      <w:r w:rsidR="00870C73">
        <w:rPr>
          <w:rStyle w:val="default"/>
          <w:rFonts w:cs="FrankRuehl" w:hint="cs"/>
          <w:rtl/>
        </w:rPr>
        <w:tab/>
      </w:r>
      <w:r w:rsidR="008F4467" w:rsidRPr="008F4467">
        <w:rPr>
          <w:rStyle w:val="default"/>
          <w:rFonts w:cs="FrankRuehl" w:hint="cs"/>
          <w:rtl/>
        </w:rPr>
        <w:t>העצמאי הגיש בשנת המס העוקבת דוח או דוח עצמאי מקוון, לפי העניין, בהתאם להוראות סעיף 131 לפקודה ובמועדים כאמור בסעיפים 132 ו-133 לפקודה</w:t>
      </w:r>
      <w:r w:rsidR="00870C73">
        <w:rPr>
          <w:rStyle w:val="default"/>
          <w:rFonts w:cs="FrankRuehl" w:hint="cs"/>
          <w:rtl/>
        </w:rPr>
        <w:t>;</w:t>
      </w:r>
    </w:p>
    <w:p w:rsidR="00870C73" w:rsidRDefault="00870C73">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היתה לעצמאי גם הכנסת עבודה </w:t>
      </w:r>
      <w:r>
        <w:rPr>
          <w:rStyle w:val="default"/>
          <w:rFonts w:cs="FrankRuehl"/>
          <w:rtl/>
        </w:rPr>
        <w:t>–</w:t>
      </w:r>
      <w:r>
        <w:rPr>
          <w:rStyle w:val="default"/>
          <w:rFonts w:cs="FrankRuehl" w:hint="cs"/>
          <w:rtl/>
        </w:rPr>
        <w:t xml:space="preserve"> כל מעביד ששילם לו הכנסה כאמור הגיש למנהל דוח מעביד מקוון, לפי הוראות סעיף 166 לפקודה, ואם היה המעביד יחיד שהעסיק את העצמאי במשק ביתו הפרטי </w:t>
      </w:r>
      <w:r>
        <w:rPr>
          <w:rStyle w:val="default"/>
          <w:rFonts w:cs="FrankRuehl"/>
          <w:rtl/>
        </w:rPr>
        <w:t>–</w:t>
      </w:r>
      <w:r>
        <w:rPr>
          <w:rStyle w:val="default"/>
          <w:rFonts w:cs="FrankRuehl" w:hint="cs"/>
          <w:rtl/>
        </w:rPr>
        <w:t xml:space="preserve"> המעביד דיווח על הכנסתו של העצמאי למוסד לביטוח לאומי, הכל לפי הוראות סעיף 7(א)(2);</w:t>
      </w:r>
    </w:p>
    <w:p w:rsidR="00870C73" w:rsidRDefault="00D7127A" w:rsidP="008F4467">
      <w:pPr>
        <w:pStyle w:val="P00"/>
        <w:spacing w:before="72"/>
        <w:ind w:left="1021" w:right="1134"/>
        <w:rPr>
          <w:rStyle w:val="default"/>
          <w:rFonts w:cs="FrankRuehl" w:hint="cs"/>
          <w:rtl/>
        </w:rPr>
      </w:pPr>
      <w:r w:rsidRPr="008F4467">
        <w:rPr>
          <w:rStyle w:val="default"/>
          <w:rFonts w:cs="FrankRuehl" w:hint="cs"/>
          <w:rtl/>
        </w:rPr>
        <w:pict>
          <v:shape id="_x0000_s2564" type="#_x0000_t202" style="position:absolute;left:0;text-align:left;margin-left:470.35pt;margin-top:7.1pt;width:1in;height:18pt;z-index:251668992" filled="f" stroked="f">
            <v:textbox inset="1mm,0,1mm,0">
              <w:txbxContent>
                <w:p w:rsidR="00935978" w:rsidRDefault="00935978" w:rsidP="00D7127A">
                  <w:pPr>
                    <w:spacing w:line="160" w:lineRule="exact"/>
                    <w:rPr>
                      <w:rFonts w:cs="Miriam" w:hint="cs"/>
                      <w:noProof/>
                      <w:sz w:val="18"/>
                      <w:szCs w:val="18"/>
                      <w:rtl/>
                    </w:rPr>
                  </w:pPr>
                  <w:r>
                    <w:rPr>
                      <w:rFonts w:cs="Miriam" w:hint="cs"/>
                      <w:noProof/>
                      <w:sz w:val="18"/>
                      <w:szCs w:val="18"/>
                      <w:rtl/>
                    </w:rPr>
                    <w:t>(תיקון מס' 8) תשע"ו-2016</w:t>
                  </w:r>
                </w:p>
              </w:txbxContent>
            </v:textbox>
            <w10:anchorlock/>
          </v:shape>
        </w:pict>
      </w:r>
      <w:r w:rsidR="00870C73">
        <w:rPr>
          <w:rStyle w:val="default"/>
          <w:rFonts w:cs="FrankRuehl" w:hint="cs"/>
          <w:rtl/>
        </w:rPr>
        <w:t>(3)</w:t>
      </w:r>
      <w:r w:rsidR="00870C73">
        <w:rPr>
          <w:rStyle w:val="default"/>
          <w:rFonts w:cs="FrankRuehl" w:hint="cs"/>
          <w:rtl/>
        </w:rPr>
        <w:tab/>
        <w:t xml:space="preserve">קבע המנהל את זכותו של עצמאי למענק כאמור בסעיף 9, </w:t>
      </w:r>
      <w:r w:rsidR="008F4467" w:rsidRPr="008F4467">
        <w:rPr>
          <w:rStyle w:val="default"/>
          <w:rFonts w:cs="FrankRuehl" w:hint="cs"/>
          <w:rtl/>
        </w:rPr>
        <w:t>יחולו לגבי תשלום המענק הוראות סעיף 12, בשינויים המחויבים.</w:t>
      </w:r>
    </w:p>
    <w:p w:rsidR="00870C73" w:rsidRDefault="00D7127A" w:rsidP="008F4467">
      <w:pPr>
        <w:pStyle w:val="P00"/>
        <w:spacing w:before="72"/>
        <w:ind w:left="0" w:right="1134"/>
        <w:rPr>
          <w:rStyle w:val="default"/>
          <w:rFonts w:cs="FrankRuehl" w:hint="cs"/>
          <w:rtl/>
        </w:rPr>
      </w:pPr>
      <w:r>
        <w:rPr>
          <w:rFonts w:cs="FrankRuehl" w:hint="cs"/>
          <w:sz w:val="26"/>
          <w:rtl/>
          <w:lang w:eastAsia="en-US"/>
        </w:rPr>
        <w:pict>
          <v:shape id="_x0000_s2567" type="#_x0000_t202" style="position:absolute;left:0;text-align:left;margin-left:470.35pt;margin-top:7.1pt;width:1in;height:18pt;z-index:251670016" filled="f" stroked="f">
            <v:textbox inset="1mm,0,1mm,0">
              <w:txbxContent>
                <w:p w:rsidR="00935978" w:rsidRDefault="00935978" w:rsidP="00D7127A">
                  <w:pPr>
                    <w:spacing w:line="160" w:lineRule="exact"/>
                    <w:rPr>
                      <w:rFonts w:cs="Miriam" w:hint="cs"/>
                      <w:noProof/>
                      <w:sz w:val="18"/>
                      <w:szCs w:val="18"/>
                      <w:rtl/>
                    </w:rPr>
                  </w:pPr>
                  <w:r>
                    <w:rPr>
                      <w:rFonts w:cs="Miriam" w:hint="cs"/>
                      <w:noProof/>
                      <w:sz w:val="18"/>
                      <w:szCs w:val="18"/>
                      <w:rtl/>
                    </w:rPr>
                    <w:t>(תיקון מס' 8) תשע"ו-2016</w:t>
                  </w:r>
                </w:p>
              </w:txbxContent>
            </v:textbox>
            <w10:anchorlock/>
          </v:shape>
        </w:pict>
      </w:r>
      <w:r w:rsidR="00870C73">
        <w:rPr>
          <w:rStyle w:val="default"/>
          <w:rFonts w:cs="FrankRuehl" w:hint="cs"/>
          <w:rtl/>
        </w:rPr>
        <w:tab/>
        <w:t>(ג)</w:t>
      </w:r>
      <w:r w:rsidR="00870C73">
        <w:rPr>
          <w:rStyle w:val="default"/>
          <w:rFonts w:cs="FrankRuehl" w:hint="cs"/>
          <w:rtl/>
        </w:rPr>
        <w:tab/>
      </w:r>
      <w:r w:rsidR="008F4467">
        <w:rPr>
          <w:rStyle w:val="default"/>
          <w:rFonts w:cs="FrankRuehl" w:hint="cs"/>
          <w:rtl/>
        </w:rPr>
        <w:t>(בוטל)</w:t>
      </w:r>
      <w:r w:rsidR="00870C73">
        <w:rPr>
          <w:rStyle w:val="default"/>
          <w:rFonts w:cs="FrankRuehl" w:hint="cs"/>
          <w:rtl/>
        </w:rPr>
        <w:t>.</w:t>
      </w:r>
    </w:p>
    <w:p w:rsidR="00D7127A" w:rsidRPr="00B84DB8" w:rsidRDefault="00D7127A" w:rsidP="00D7127A">
      <w:pPr>
        <w:pStyle w:val="P00"/>
        <w:spacing w:before="0"/>
        <w:ind w:left="0" w:right="1134"/>
        <w:rPr>
          <w:rStyle w:val="default"/>
          <w:rFonts w:cs="FrankRuehl" w:hint="cs"/>
          <w:vanish/>
          <w:color w:val="FF0000"/>
          <w:sz w:val="20"/>
          <w:szCs w:val="20"/>
          <w:shd w:val="clear" w:color="auto" w:fill="FFFF99"/>
          <w:rtl/>
        </w:rPr>
      </w:pPr>
      <w:bookmarkStart w:id="72" w:name="Rov151"/>
      <w:r w:rsidRPr="00B84DB8">
        <w:rPr>
          <w:rStyle w:val="default"/>
          <w:rFonts w:cs="FrankRuehl" w:hint="cs"/>
          <w:vanish/>
          <w:color w:val="FF0000"/>
          <w:sz w:val="20"/>
          <w:szCs w:val="20"/>
          <w:shd w:val="clear" w:color="auto" w:fill="FFFF99"/>
          <w:rtl/>
        </w:rPr>
        <w:t>מיום 1.1.2013</w:t>
      </w:r>
    </w:p>
    <w:p w:rsidR="00D7127A" w:rsidRPr="00B84DB8" w:rsidRDefault="00D7127A" w:rsidP="00D7127A">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5</w:t>
      </w:r>
    </w:p>
    <w:p w:rsidR="00D7127A" w:rsidRPr="00B84DB8" w:rsidRDefault="00D7127A" w:rsidP="00D7127A">
      <w:pPr>
        <w:pStyle w:val="P00"/>
        <w:spacing w:before="0"/>
        <w:ind w:left="0" w:right="1134"/>
        <w:rPr>
          <w:rStyle w:val="default"/>
          <w:rFonts w:cs="FrankRuehl" w:hint="cs"/>
          <w:vanish/>
          <w:sz w:val="20"/>
          <w:szCs w:val="20"/>
          <w:shd w:val="clear" w:color="auto" w:fill="FFFF99"/>
          <w:rtl/>
        </w:rPr>
      </w:pPr>
      <w:hyperlink r:id="rId195" w:history="1">
        <w:r w:rsidRPr="00B84DB8">
          <w:rPr>
            <w:rStyle w:val="Hyperlink"/>
            <w:rFonts w:cs="FrankRuehl" w:hint="cs"/>
            <w:vanish/>
            <w:szCs w:val="20"/>
            <w:shd w:val="clear" w:color="auto" w:fill="FFFF99"/>
            <w:rtl/>
          </w:rPr>
          <w:t>ס"ח תשע"ב מס' 2324</w:t>
        </w:r>
      </w:hyperlink>
      <w:r w:rsidRPr="00B84DB8">
        <w:rPr>
          <w:rStyle w:val="default"/>
          <w:rFonts w:cs="FrankRuehl" w:hint="cs"/>
          <w:vanish/>
          <w:sz w:val="20"/>
          <w:szCs w:val="20"/>
          <w:shd w:val="clear" w:color="auto" w:fill="FFFF99"/>
          <w:rtl/>
        </w:rPr>
        <w:t xml:space="preserve"> מיום 6.12.2011 עמ' 47 (</w:t>
      </w:r>
      <w:hyperlink r:id="rId196" w:history="1">
        <w:r w:rsidRPr="00B84DB8">
          <w:rPr>
            <w:rStyle w:val="Hyperlink"/>
            <w:rFonts w:cs="FrankRuehl" w:hint="cs"/>
            <w:vanish/>
            <w:szCs w:val="20"/>
            <w:shd w:val="clear" w:color="auto" w:fill="FFFF99"/>
            <w:rtl/>
          </w:rPr>
          <w:t>ה"ח 573</w:t>
        </w:r>
      </w:hyperlink>
      <w:r w:rsidRPr="00B84DB8">
        <w:rPr>
          <w:rStyle w:val="default"/>
          <w:rFonts w:cs="FrankRuehl" w:hint="cs"/>
          <w:vanish/>
          <w:sz w:val="20"/>
          <w:szCs w:val="20"/>
          <w:shd w:val="clear" w:color="auto" w:fill="FFFF99"/>
          <w:rtl/>
        </w:rPr>
        <w:t>)</w:t>
      </w:r>
    </w:p>
    <w:p w:rsidR="00D7127A" w:rsidRPr="00B84DB8" w:rsidRDefault="00D7127A" w:rsidP="00D7127A">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הוראות פרק ב' לגבי עובד, יחולו גם לגבי עצמאי שלו ילדים ושמלאו לו 23 שנים ולגבי עצמאי ללא ילדים שמלאו לו 55 שנים, והכל בשנת המס שבשלה נתבע המענק, בשינויים המחויבים ובשינויים אלה:</w:t>
      </w:r>
    </w:p>
    <w:p w:rsidR="00D7127A" w:rsidRPr="00B84DB8" w:rsidRDefault="00D7127A" w:rsidP="00D7127A">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עצמאי כאמור שהכנסתו החודשית הממוצעת באותה שנת המס, היא כמפורט בפסקה (1) או (2) שבסעיף 2, לפי העניין, יהיה זכאי, בכפוף להוראות סעיפים 3(1) ו-(2), ו-4 עד 6, למענק בעד כל שנת המס, בסכומים המפורטים באותן פסקאות; </w:t>
      </w:r>
      <w:r w:rsidRPr="00B84DB8">
        <w:rPr>
          <w:rStyle w:val="default"/>
          <w:rFonts w:cs="FrankRuehl" w:hint="cs"/>
          <w:vanish/>
          <w:sz w:val="22"/>
          <w:szCs w:val="22"/>
          <w:u w:val="single"/>
          <w:shd w:val="clear" w:color="auto" w:fill="FFFF99"/>
          <w:rtl/>
        </w:rPr>
        <w:t>הוראות סעיף 6א יחולו, בשינויים המחויבים, גם לגבי עצמאית שהיא אם לילד אחד או יותר או עצמאי שהוא אב במשפחה חד-הורית לילד אחד או יותר שילדיו נמצאים אצלו וכלכלתם עליו;</w:t>
      </w:r>
    </w:p>
    <w:p w:rsidR="00592D5B" w:rsidRPr="00B84DB8" w:rsidRDefault="00592D5B" w:rsidP="00D7127A">
      <w:pPr>
        <w:pStyle w:val="P00"/>
        <w:spacing w:before="0"/>
        <w:ind w:left="0" w:right="1134"/>
        <w:rPr>
          <w:rStyle w:val="default"/>
          <w:rFonts w:cs="FrankRuehl" w:hint="cs"/>
          <w:vanish/>
          <w:sz w:val="20"/>
          <w:szCs w:val="20"/>
          <w:shd w:val="clear" w:color="auto" w:fill="FFFF99"/>
          <w:rtl/>
        </w:rPr>
      </w:pPr>
    </w:p>
    <w:p w:rsidR="00D7127A" w:rsidRPr="00B84DB8" w:rsidRDefault="00D7127A" w:rsidP="00D7127A">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1.1.2017</w:t>
      </w:r>
    </w:p>
    <w:p w:rsidR="00D7127A" w:rsidRPr="00B84DB8" w:rsidRDefault="00D7127A" w:rsidP="00D7127A">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8</w:t>
      </w:r>
    </w:p>
    <w:p w:rsidR="00D7127A" w:rsidRPr="00B84DB8" w:rsidRDefault="00D7127A" w:rsidP="00D7127A">
      <w:pPr>
        <w:pStyle w:val="P00"/>
        <w:spacing w:before="0"/>
        <w:ind w:left="0" w:right="1134"/>
        <w:rPr>
          <w:rStyle w:val="default"/>
          <w:rFonts w:cs="FrankRuehl" w:hint="cs"/>
          <w:vanish/>
          <w:sz w:val="20"/>
          <w:szCs w:val="20"/>
          <w:shd w:val="clear" w:color="auto" w:fill="FFFF99"/>
          <w:rtl/>
        </w:rPr>
      </w:pPr>
      <w:hyperlink r:id="rId197" w:history="1">
        <w:r w:rsidRPr="00B84DB8">
          <w:rPr>
            <w:rStyle w:val="Hyperlink"/>
            <w:rFonts w:cs="FrankRuehl" w:hint="cs"/>
            <w:vanish/>
            <w:szCs w:val="20"/>
            <w:shd w:val="clear" w:color="auto" w:fill="FFFF99"/>
            <w:rtl/>
          </w:rPr>
          <w:t>ס"ח תשע"ו מס' 2539</w:t>
        </w:r>
      </w:hyperlink>
      <w:r w:rsidRPr="00B84DB8">
        <w:rPr>
          <w:rStyle w:val="default"/>
          <w:rFonts w:cs="FrankRuehl" w:hint="cs"/>
          <w:vanish/>
          <w:sz w:val="20"/>
          <w:szCs w:val="20"/>
          <w:shd w:val="clear" w:color="auto" w:fill="FFFF99"/>
          <w:rtl/>
        </w:rPr>
        <w:t xml:space="preserve"> מיום 21.3.2016 עמ' 642 (</w:t>
      </w:r>
      <w:hyperlink r:id="rId198" w:history="1">
        <w:r w:rsidRPr="00B84DB8">
          <w:rPr>
            <w:rStyle w:val="Hyperlink"/>
            <w:rFonts w:cs="FrankRuehl" w:hint="cs"/>
            <w:vanish/>
            <w:szCs w:val="20"/>
            <w:shd w:val="clear" w:color="auto" w:fill="FFFF99"/>
            <w:rtl/>
          </w:rPr>
          <w:t>ה"ח 1022</w:t>
        </w:r>
      </w:hyperlink>
      <w:r w:rsidRPr="00B84DB8">
        <w:rPr>
          <w:rStyle w:val="default"/>
          <w:rFonts w:cs="FrankRuehl" w:hint="cs"/>
          <w:vanish/>
          <w:sz w:val="20"/>
          <w:szCs w:val="20"/>
          <w:shd w:val="clear" w:color="auto" w:fill="FFFF99"/>
          <w:rtl/>
        </w:rPr>
        <w:t>)</w:t>
      </w:r>
    </w:p>
    <w:p w:rsidR="00D7127A" w:rsidRPr="00B84DB8" w:rsidRDefault="00D7127A" w:rsidP="00D7127A">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17</w:t>
      </w:r>
      <w:r w:rsidRPr="00B84DB8">
        <w:rPr>
          <w:rStyle w:val="default"/>
          <w:rFonts w:cs="FrankRuehl"/>
          <w:vanish/>
          <w:sz w:val="22"/>
          <w:szCs w:val="22"/>
          <w:shd w:val="clear" w:color="auto" w:fill="FFFF99"/>
          <w:rtl/>
        </w:rPr>
        <w:t>.</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בפרק זה </w:t>
      </w:r>
      <w:r w:rsidRPr="00B84DB8">
        <w:rPr>
          <w:rStyle w:val="default"/>
          <w:rFonts w:cs="FrankRuehl"/>
          <w:vanish/>
          <w:sz w:val="22"/>
          <w:szCs w:val="22"/>
          <w:shd w:val="clear" w:color="auto" w:fill="FFFF99"/>
          <w:rtl/>
        </w:rPr>
        <w:t>–</w:t>
      </w:r>
    </w:p>
    <w:p w:rsidR="00D7127A" w:rsidRPr="00B84DB8" w:rsidRDefault="00D7127A" w:rsidP="00D7127A">
      <w:pPr>
        <w:pStyle w:val="P00"/>
        <w:spacing w:before="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 xml:space="preserve">"עצמאי"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יחיד שהוא תושב ישראל, שהיתה לו הכנסה מעסק או משלח יד בשנת המס;</w:t>
      </w:r>
    </w:p>
    <w:p w:rsidR="00D7127A" w:rsidRPr="00B84DB8" w:rsidRDefault="00D7127A" w:rsidP="00D7127A">
      <w:pPr>
        <w:pStyle w:val="P00"/>
        <w:spacing w:before="0"/>
        <w:ind w:left="0" w:right="1134"/>
        <w:rPr>
          <w:rStyle w:val="default"/>
          <w:rFonts w:cs="FrankRuehl" w:hint="cs"/>
          <w:strike/>
          <w:vanish/>
          <w:sz w:val="22"/>
          <w:szCs w:val="22"/>
          <w:shd w:val="clear" w:color="auto" w:fill="FFFF99"/>
          <w:rtl/>
        </w:rPr>
      </w:pPr>
      <w:r w:rsidRPr="00B84DB8">
        <w:rPr>
          <w:rStyle w:val="default"/>
          <w:rFonts w:cs="FrankRuehl" w:hint="cs"/>
          <w:vanish/>
          <w:sz w:val="22"/>
          <w:szCs w:val="22"/>
          <w:shd w:val="clear" w:color="auto" w:fill="FFFF99"/>
          <w:rtl/>
        </w:rPr>
        <w:tab/>
      </w:r>
      <w:r w:rsidRPr="00B84DB8">
        <w:rPr>
          <w:rStyle w:val="default"/>
          <w:rFonts w:cs="FrankRuehl" w:hint="cs"/>
          <w:strike/>
          <w:vanish/>
          <w:sz w:val="22"/>
          <w:szCs w:val="22"/>
          <w:shd w:val="clear" w:color="auto" w:fill="FFFF99"/>
          <w:rtl/>
        </w:rPr>
        <w:t xml:space="preserve">"שבח" </w:t>
      </w:r>
      <w:r w:rsidRPr="00B84DB8">
        <w:rPr>
          <w:rStyle w:val="default"/>
          <w:rFonts w:cs="FrankRuehl"/>
          <w:strike/>
          <w:vanish/>
          <w:sz w:val="22"/>
          <w:szCs w:val="22"/>
          <w:shd w:val="clear" w:color="auto" w:fill="FFFF99"/>
          <w:rtl/>
        </w:rPr>
        <w:t>–</w:t>
      </w:r>
      <w:r w:rsidRPr="00B84DB8">
        <w:rPr>
          <w:rStyle w:val="default"/>
          <w:rFonts w:cs="FrankRuehl" w:hint="cs"/>
          <w:strike/>
          <w:vanish/>
          <w:sz w:val="22"/>
          <w:szCs w:val="22"/>
          <w:shd w:val="clear" w:color="auto" w:fill="FFFF99"/>
          <w:rtl/>
        </w:rPr>
        <w:t xml:space="preserve"> כמשמעותו בחוק מיסוי מקרקעין.</w:t>
      </w:r>
    </w:p>
    <w:p w:rsidR="00D7127A" w:rsidRPr="00B84DB8" w:rsidRDefault="00D7127A" w:rsidP="00D7127A">
      <w:pPr>
        <w:pStyle w:val="P00"/>
        <w:spacing w:before="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הוראות פרק ב' לגבי עובד, יחולו גם לגבי עצמאי שלו ילדים ושמלאו לו 23 שנים ולגבי עצמאי ללא ילדים שמלאו לו 55 שנים, והכל בשנת המס שבשלה נתבע המענק, בשינויים המחויבים ובשינויים אלה:</w:t>
      </w:r>
    </w:p>
    <w:p w:rsidR="00D7127A" w:rsidRPr="00B84DB8" w:rsidRDefault="00D7127A" w:rsidP="00D7127A">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עצמאי כאמור שהכנסתו החודשית הממוצעת באותה שנת המס, היא כמפורט בפסקה (1) או (2) </w:t>
      </w:r>
      <w:r w:rsidRPr="00B84DB8">
        <w:rPr>
          <w:rStyle w:val="default"/>
          <w:rFonts w:cs="FrankRuehl" w:hint="cs"/>
          <w:strike/>
          <w:vanish/>
          <w:sz w:val="22"/>
          <w:szCs w:val="22"/>
          <w:shd w:val="clear" w:color="auto" w:fill="FFFF99"/>
          <w:rtl/>
        </w:rPr>
        <w:t>שבסעיף 2</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שבסעיפים 2 או 6ב(א)</w:t>
      </w:r>
      <w:r w:rsidRPr="00B84DB8">
        <w:rPr>
          <w:rStyle w:val="default"/>
          <w:rFonts w:cs="FrankRuehl" w:hint="cs"/>
          <w:vanish/>
          <w:sz w:val="22"/>
          <w:szCs w:val="22"/>
          <w:shd w:val="clear" w:color="auto" w:fill="FFFF99"/>
          <w:rtl/>
        </w:rPr>
        <w:t xml:space="preserve">, לפי העניין, יהיה זכאי, בכפוף להוראות </w:t>
      </w:r>
      <w:r w:rsidRPr="00B84DB8">
        <w:rPr>
          <w:rStyle w:val="default"/>
          <w:rFonts w:cs="FrankRuehl" w:hint="cs"/>
          <w:strike/>
          <w:vanish/>
          <w:sz w:val="22"/>
          <w:szCs w:val="22"/>
          <w:shd w:val="clear" w:color="auto" w:fill="FFFF99"/>
          <w:rtl/>
        </w:rPr>
        <w:t>סעיפים 3(1) ו-(2), ו-4 עד 6</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סעיפים 3 עד 6 ו-6ב(ב) ו-(ג)</w:t>
      </w:r>
      <w:r w:rsidRPr="00B84DB8">
        <w:rPr>
          <w:rStyle w:val="default"/>
          <w:rFonts w:cs="FrankRuehl" w:hint="cs"/>
          <w:vanish/>
          <w:sz w:val="22"/>
          <w:szCs w:val="22"/>
          <w:shd w:val="clear" w:color="auto" w:fill="FFFF99"/>
          <w:rtl/>
        </w:rPr>
        <w:t xml:space="preserve">, למענק בעד כל שנת המס, בסכומים המפורטים באותן פסקאות; הוראות סעיף 6א יחולו, בשינויים המחויבים, גם לגבי עצמאית שהיא אם לילד אחד או יותר </w:t>
      </w:r>
      <w:r w:rsidRPr="00B84DB8">
        <w:rPr>
          <w:rStyle w:val="default"/>
          <w:rFonts w:cs="FrankRuehl" w:hint="cs"/>
          <w:strike/>
          <w:vanish/>
          <w:sz w:val="22"/>
          <w:szCs w:val="22"/>
          <w:shd w:val="clear" w:color="auto" w:fill="FFFF99"/>
          <w:rtl/>
        </w:rPr>
        <w:t>או עצמאי שהוא אב במשפחה חד-הורית לילד אחד או יותר שילדיו נמצאים אצלו וכלכלתם עליו</w:t>
      </w:r>
      <w:r w:rsidRPr="00B84DB8">
        <w:rPr>
          <w:rStyle w:val="default"/>
          <w:rFonts w:cs="FrankRuehl" w:hint="cs"/>
          <w:vanish/>
          <w:sz w:val="22"/>
          <w:szCs w:val="22"/>
          <w:shd w:val="clear" w:color="auto" w:fill="FFFF99"/>
          <w:rtl/>
        </w:rPr>
        <w:t>;</w:t>
      </w:r>
    </w:p>
    <w:p w:rsidR="00D7127A" w:rsidRPr="00B84DB8" w:rsidRDefault="00D7127A" w:rsidP="00D7127A">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עצמאי כאמור יהיה זכאי למענק לפי הוראות סעיף זה בהתקיים כל אלה:</w:t>
      </w:r>
    </w:p>
    <w:p w:rsidR="00D7127A" w:rsidRPr="00B84DB8" w:rsidRDefault="00D7127A" w:rsidP="00D7127A">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(א)</w:t>
      </w:r>
      <w:r w:rsidRPr="00B84DB8">
        <w:rPr>
          <w:rStyle w:val="default"/>
          <w:rFonts w:cs="FrankRuehl" w:hint="cs"/>
          <w:vanish/>
          <w:sz w:val="22"/>
          <w:szCs w:val="22"/>
          <w:shd w:val="clear" w:color="auto" w:fill="FFFF99"/>
          <w:rtl/>
        </w:rPr>
        <w:tab/>
        <w:t xml:space="preserve"> העצמאי הגיש למנהל תביעה לקבלת המענק, בטופס שקבע המנהל, בתקופה שמתום שנת המס שבשלה נתבע המענק, עד יום 30 </w:t>
      </w:r>
      <w:r w:rsidRPr="00B84DB8">
        <w:rPr>
          <w:rStyle w:val="default"/>
          <w:rFonts w:cs="FrankRuehl" w:hint="cs"/>
          <w:strike/>
          <w:vanish/>
          <w:sz w:val="22"/>
          <w:szCs w:val="22"/>
          <w:shd w:val="clear" w:color="auto" w:fill="FFFF99"/>
          <w:rtl/>
        </w:rPr>
        <w:t>בספטמבר</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בנובמבר</w:t>
      </w:r>
      <w:r w:rsidRPr="00B84DB8">
        <w:rPr>
          <w:rStyle w:val="default"/>
          <w:rFonts w:cs="FrankRuehl" w:hint="cs"/>
          <w:vanish/>
          <w:sz w:val="22"/>
          <w:szCs w:val="22"/>
          <w:shd w:val="clear" w:color="auto" w:fill="FFFF99"/>
          <w:rtl/>
        </w:rPr>
        <w:t xml:space="preserve"> בשנת המס העוקבת, ורשאי המנהל להאריך את התקופה להגשת התביעה לפי פסקת משנה זו, אם סבר כי הדבר צודק בנסיבות העניין, עד למועד שלא יאוחר משנתיים מתום שנת המס שבשלה נתבע המענק;</w:t>
      </w:r>
    </w:p>
    <w:p w:rsidR="00D7127A" w:rsidRPr="00B84DB8" w:rsidRDefault="00D7127A" w:rsidP="00D7127A">
      <w:pPr>
        <w:pStyle w:val="P00"/>
        <w:spacing w:before="0"/>
        <w:ind w:left="1474" w:right="1134"/>
        <w:rPr>
          <w:rStyle w:val="default"/>
          <w:rFonts w:cs="FrankRuehl" w:hint="cs"/>
          <w:strike/>
          <w:vanish/>
          <w:sz w:val="22"/>
          <w:szCs w:val="22"/>
          <w:shd w:val="clear" w:color="auto" w:fill="FFFF99"/>
          <w:rtl/>
        </w:rPr>
      </w:pPr>
      <w:r w:rsidRPr="00B84DB8">
        <w:rPr>
          <w:rStyle w:val="default"/>
          <w:rFonts w:cs="FrankRuehl" w:hint="cs"/>
          <w:strike/>
          <w:vanish/>
          <w:sz w:val="22"/>
          <w:szCs w:val="22"/>
          <w:shd w:val="clear" w:color="auto" w:fill="FFFF99"/>
          <w:rtl/>
        </w:rPr>
        <w:t>(ב)</w:t>
      </w:r>
      <w:r w:rsidRPr="00B84DB8">
        <w:rPr>
          <w:rStyle w:val="default"/>
          <w:rFonts w:cs="FrankRuehl" w:hint="cs"/>
          <w:strike/>
          <w:vanish/>
          <w:sz w:val="22"/>
          <w:szCs w:val="22"/>
          <w:shd w:val="clear" w:color="auto" w:fill="FFFF99"/>
          <w:rtl/>
        </w:rPr>
        <w:tab/>
        <w:t>העצמאי הגיש דוח עצמאי מקוון עד יום 31 במאי בשנת המס העוקבת לפי הוראות סעיף 131(ב2) לפקודה, כפי שיורה המנהל;</w:t>
      </w:r>
    </w:p>
    <w:p w:rsidR="00D7127A" w:rsidRPr="00B84DB8" w:rsidRDefault="00D7127A" w:rsidP="00D7127A">
      <w:pPr>
        <w:pStyle w:val="P00"/>
        <w:spacing w:before="0"/>
        <w:ind w:left="1474" w:right="1134"/>
        <w:rPr>
          <w:rStyle w:val="default"/>
          <w:rFonts w:cs="FrankRuehl" w:hint="cs"/>
          <w:vanish/>
          <w:sz w:val="22"/>
          <w:szCs w:val="22"/>
          <w:u w:val="single"/>
          <w:shd w:val="clear" w:color="auto" w:fill="FFFF99"/>
          <w:rtl/>
        </w:rPr>
      </w:pPr>
      <w:r w:rsidRPr="00B84DB8">
        <w:rPr>
          <w:rStyle w:val="default"/>
          <w:rFonts w:cs="FrankRuehl" w:hint="cs"/>
          <w:vanish/>
          <w:sz w:val="22"/>
          <w:szCs w:val="22"/>
          <w:u w:val="single"/>
          <w:shd w:val="clear" w:color="auto" w:fill="FFFF99"/>
          <w:rtl/>
        </w:rPr>
        <w:t>(ב)</w:t>
      </w:r>
      <w:r w:rsidRPr="00B84DB8">
        <w:rPr>
          <w:rStyle w:val="default"/>
          <w:rFonts w:cs="FrankRuehl" w:hint="cs"/>
          <w:vanish/>
          <w:sz w:val="22"/>
          <w:szCs w:val="22"/>
          <w:u w:val="single"/>
          <w:shd w:val="clear" w:color="auto" w:fill="FFFF99"/>
          <w:rtl/>
        </w:rPr>
        <w:tab/>
        <w:t>העצמאי הגיש בשנת המס העוקבת דוח או דוח עצמאי מקוון, לפי העניין, בהתאם להוראות סעיף 131 לפקודה ובמועדים כאמור בסעיפים 132 ו-133 לפקודה;</w:t>
      </w:r>
    </w:p>
    <w:p w:rsidR="00D7127A" w:rsidRPr="00B84DB8" w:rsidRDefault="00D7127A" w:rsidP="00D7127A">
      <w:pPr>
        <w:pStyle w:val="P00"/>
        <w:spacing w:before="0"/>
        <w:ind w:left="1474"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(ג)</w:t>
      </w:r>
      <w:r w:rsidRPr="00B84DB8">
        <w:rPr>
          <w:rStyle w:val="default"/>
          <w:rFonts w:cs="FrankRuehl" w:hint="cs"/>
          <w:vanish/>
          <w:sz w:val="22"/>
          <w:szCs w:val="22"/>
          <w:shd w:val="clear" w:color="auto" w:fill="FFFF99"/>
          <w:rtl/>
        </w:rPr>
        <w:tab/>
        <w:t xml:space="preserve">היתה לעצמאי גם הכנסת עבודה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כל מעביד ששילם לו הכנסה כאמור הגיש למנהל דוח מעביד מקוון, לפי הוראות סעיף 166 לפקודה, ואם היה המעביד יחיד שהעסיק את העצמאי במשק ביתו הפרטי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המעביד דיווח על הכנסתו של העצמאי למוסד לביטוח לאומי, הכל לפי הוראות סעיף 7(א)(2);</w:t>
      </w:r>
    </w:p>
    <w:p w:rsidR="00D7127A" w:rsidRPr="00B84DB8" w:rsidRDefault="00D7127A" w:rsidP="00D7127A">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(3)</w:t>
      </w:r>
      <w:r w:rsidRPr="00B84DB8">
        <w:rPr>
          <w:rStyle w:val="default"/>
          <w:rFonts w:cs="FrankRuehl" w:hint="cs"/>
          <w:vanish/>
          <w:sz w:val="22"/>
          <w:szCs w:val="22"/>
          <w:shd w:val="clear" w:color="auto" w:fill="FFFF99"/>
          <w:rtl/>
        </w:rPr>
        <w:tab/>
        <w:t xml:space="preserve">קבע המנהל את זכותו של עצמאי למענק כאמור בסעיף 9, </w:t>
      </w:r>
      <w:r w:rsidRPr="00B84DB8">
        <w:rPr>
          <w:rStyle w:val="default"/>
          <w:rFonts w:cs="FrankRuehl" w:hint="cs"/>
          <w:strike/>
          <w:vanish/>
          <w:sz w:val="22"/>
          <w:szCs w:val="22"/>
          <w:shd w:val="clear" w:color="auto" w:fill="FFFF99"/>
          <w:rtl/>
        </w:rPr>
        <w:t>יחולו לגבי סכום המענק הוראות אלה:</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יחולו לגבי תשלום המענק הוראות סעיף 12, בשינויים המחויבים.</w:t>
      </w:r>
    </w:p>
    <w:p w:rsidR="00D7127A" w:rsidRPr="00B84DB8" w:rsidRDefault="00D7127A" w:rsidP="00D7127A">
      <w:pPr>
        <w:pStyle w:val="P00"/>
        <w:spacing w:before="0"/>
        <w:ind w:left="1474" w:right="1134"/>
        <w:rPr>
          <w:rStyle w:val="default"/>
          <w:rFonts w:cs="FrankRuehl" w:hint="cs"/>
          <w:strike/>
          <w:vanish/>
          <w:sz w:val="22"/>
          <w:szCs w:val="22"/>
          <w:shd w:val="clear" w:color="auto" w:fill="FFFF99"/>
          <w:rtl/>
        </w:rPr>
      </w:pPr>
      <w:r w:rsidRPr="00B84DB8">
        <w:rPr>
          <w:rStyle w:val="default"/>
          <w:rFonts w:cs="FrankRuehl" w:hint="cs"/>
          <w:strike/>
          <w:vanish/>
          <w:sz w:val="22"/>
          <w:szCs w:val="22"/>
          <w:shd w:val="clear" w:color="auto" w:fill="FFFF99"/>
          <w:rtl/>
        </w:rPr>
        <w:t>(א)</w:t>
      </w:r>
      <w:r w:rsidRPr="00B84DB8">
        <w:rPr>
          <w:rStyle w:val="default"/>
          <w:rFonts w:cs="FrankRuehl" w:hint="cs"/>
          <w:strike/>
          <w:vanish/>
          <w:sz w:val="22"/>
          <w:szCs w:val="22"/>
          <w:shd w:val="clear" w:color="auto" w:fill="FFFF99"/>
          <w:rtl/>
        </w:rPr>
        <w:tab/>
        <w:t xml:space="preserve">בשנת המס העוקבת ובשלוש שנות המס שלאחריה (בפרק זה </w:t>
      </w:r>
      <w:r w:rsidRPr="00B84DB8">
        <w:rPr>
          <w:rStyle w:val="default"/>
          <w:rFonts w:cs="FrankRuehl"/>
          <w:strike/>
          <w:vanish/>
          <w:sz w:val="22"/>
          <w:szCs w:val="22"/>
          <w:shd w:val="clear" w:color="auto" w:fill="FFFF99"/>
          <w:rtl/>
        </w:rPr>
        <w:t>–</w:t>
      </w:r>
      <w:r w:rsidRPr="00B84DB8">
        <w:rPr>
          <w:rStyle w:val="default"/>
          <w:rFonts w:cs="FrankRuehl" w:hint="cs"/>
          <w:strike/>
          <w:vanish/>
          <w:sz w:val="22"/>
          <w:szCs w:val="22"/>
          <w:shd w:val="clear" w:color="auto" w:fill="FFFF99"/>
          <w:rtl/>
        </w:rPr>
        <w:t xml:space="preserve"> שנות הקיזוז), יקוזז המענק כנגד המס שהעצמאי חייב בו בשל הכנסה מכל מקור שהוא, לרבות שבח, שהפיק בשנת המס שבשלה נתבע המענק ובשלוש שנות המס שלאחריה (בפרק זה </w:t>
      </w:r>
      <w:r w:rsidRPr="00B84DB8">
        <w:rPr>
          <w:rStyle w:val="default"/>
          <w:rFonts w:cs="FrankRuehl"/>
          <w:strike/>
          <w:vanish/>
          <w:sz w:val="22"/>
          <w:szCs w:val="22"/>
          <w:shd w:val="clear" w:color="auto" w:fill="FFFF99"/>
          <w:rtl/>
        </w:rPr>
        <w:t>–</w:t>
      </w:r>
      <w:r w:rsidRPr="00B84DB8">
        <w:rPr>
          <w:rStyle w:val="default"/>
          <w:rFonts w:cs="FrankRuehl" w:hint="cs"/>
          <w:strike/>
          <w:vanish/>
          <w:sz w:val="22"/>
          <w:szCs w:val="22"/>
          <w:shd w:val="clear" w:color="auto" w:fill="FFFF99"/>
          <w:rtl/>
        </w:rPr>
        <w:t xml:space="preserve"> שנות ההפקה);</w:t>
      </w:r>
    </w:p>
    <w:p w:rsidR="00D7127A" w:rsidRPr="00B84DB8" w:rsidRDefault="00D7127A" w:rsidP="00D7127A">
      <w:pPr>
        <w:pStyle w:val="P00"/>
        <w:spacing w:before="0"/>
        <w:ind w:left="1474" w:right="1134"/>
        <w:rPr>
          <w:rStyle w:val="default"/>
          <w:rFonts w:cs="FrankRuehl" w:hint="cs"/>
          <w:strike/>
          <w:vanish/>
          <w:sz w:val="22"/>
          <w:szCs w:val="22"/>
          <w:shd w:val="clear" w:color="auto" w:fill="FFFF99"/>
          <w:rtl/>
        </w:rPr>
      </w:pPr>
      <w:r w:rsidRPr="00B84DB8">
        <w:rPr>
          <w:rStyle w:val="default"/>
          <w:rFonts w:cs="FrankRuehl" w:hint="cs"/>
          <w:strike/>
          <w:vanish/>
          <w:sz w:val="22"/>
          <w:szCs w:val="22"/>
          <w:shd w:val="clear" w:color="auto" w:fill="FFFF99"/>
          <w:rtl/>
        </w:rPr>
        <w:t>(ב)</w:t>
      </w:r>
      <w:r w:rsidRPr="00B84DB8">
        <w:rPr>
          <w:rStyle w:val="default"/>
          <w:rFonts w:cs="FrankRuehl" w:hint="cs"/>
          <w:strike/>
          <w:vanish/>
          <w:sz w:val="22"/>
          <w:szCs w:val="22"/>
          <w:shd w:val="clear" w:color="auto" w:fill="FFFF99"/>
          <w:rtl/>
        </w:rPr>
        <w:tab/>
        <w:t xml:space="preserve">לא קוזז כל סכום המענק בשנות הקיזוז כאמור בפסקת משנה (א), ישולם לעצמאי, באמצעות רשות המסים בישראל, סכום המענק שנותר לאחר הקיזוז כאמור בפסקת השמנה האמורה (בפסקה זו </w:t>
      </w:r>
      <w:r w:rsidRPr="00B84DB8">
        <w:rPr>
          <w:rStyle w:val="default"/>
          <w:rFonts w:cs="FrankRuehl"/>
          <w:strike/>
          <w:vanish/>
          <w:sz w:val="22"/>
          <w:szCs w:val="22"/>
          <w:shd w:val="clear" w:color="auto" w:fill="FFFF99"/>
          <w:rtl/>
        </w:rPr>
        <w:t>–</w:t>
      </w:r>
      <w:r w:rsidRPr="00B84DB8">
        <w:rPr>
          <w:rStyle w:val="default"/>
          <w:rFonts w:cs="FrankRuehl" w:hint="cs"/>
          <w:strike/>
          <w:vanish/>
          <w:sz w:val="22"/>
          <w:szCs w:val="22"/>
          <w:shd w:val="clear" w:color="auto" w:fill="FFFF99"/>
          <w:rtl/>
        </w:rPr>
        <w:t xml:space="preserve"> סכום ההפרש), בניכוי 25% מסכום ההפרש; סכום הפרש ישולם לחשבון הבנק של העצמאי, שעליו הודיע בתביעה שהגיש לפי פסקה (2)(א), ב-15 ביולי בשנת המס הראשונה שלאחר שנות הקיזוז;</w:t>
      </w:r>
    </w:p>
    <w:p w:rsidR="00D7127A" w:rsidRPr="00B84DB8" w:rsidRDefault="00D7127A" w:rsidP="00D7127A">
      <w:pPr>
        <w:pStyle w:val="P00"/>
        <w:spacing w:before="0"/>
        <w:ind w:left="1474" w:right="1134"/>
        <w:rPr>
          <w:rStyle w:val="default"/>
          <w:rFonts w:cs="FrankRuehl" w:hint="cs"/>
          <w:strike/>
          <w:vanish/>
          <w:sz w:val="22"/>
          <w:szCs w:val="22"/>
          <w:shd w:val="clear" w:color="auto" w:fill="FFFF99"/>
          <w:rtl/>
        </w:rPr>
      </w:pPr>
      <w:r w:rsidRPr="00B84DB8">
        <w:rPr>
          <w:rStyle w:val="default"/>
          <w:rFonts w:cs="FrankRuehl" w:hint="cs"/>
          <w:strike/>
          <w:vanish/>
          <w:sz w:val="22"/>
          <w:szCs w:val="22"/>
          <w:shd w:val="clear" w:color="auto" w:fill="FFFF99"/>
          <w:rtl/>
        </w:rPr>
        <w:t>(ג)</w:t>
      </w:r>
      <w:r w:rsidRPr="00B84DB8">
        <w:rPr>
          <w:rStyle w:val="default"/>
          <w:rFonts w:cs="FrankRuehl" w:hint="cs"/>
          <w:strike/>
          <w:vanish/>
          <w:sz w:val="22"/>
          <w:szCs w:val="22"/>
          <w:shd w:val="clear" w:color="auto" w:fill="FFFF99"/>
          <w:rtl/>
        </w:rPr>
        <w:tab/>
        <w:t>קיזוז כאמור בפסקת משנה (א) ייעשה אם העצמאי הגיש דוח עצמאי מקוון לפי סעיף 131(ב2) לפקודה, לגבי שנת המס שלפני שנת המס שבה מבוצע הקיזוז, והוראות פסקת משנה (ב) יחולו אם העצמאי הגיש דוח עצמאי מקוון לגבי כל אחת משנות ההפקה;</w:t>
      </w:r>
    </w:p>
    <w:p w:rsidR="00D7127A" w:rsidRPr="00B84DB8" w:rsidRDefault="00D7127A" w:rsidP="00D7127A">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strike/>
          <w:vanish/>
          <w:sz w:val="22"/>
          <w:szCs w:val="22"/>
          <w:shd w:val="clear" w:color="auto" w:fill="FFFF99"/>
          <w:rtl/>
        </w:rPr>
        <w:t>(ד)</w:t>
      </w:r>
      <w:r w:rsidRPr="00B84DB8">
        <w:rPr>
          <w:rStyle w:val="default"/>
          <w:rFonts w:cs="FrankRuehl" w:hint="cs"/>
          <w:strike/>
          <w:vanish/>
          <w:sz w:val="22"/>
          <w:szCs w:val="22"/>
          <w:shd w:val="clear" w:color="auto" w:fill="FFFF99"/>
          <w:rtl/>
        </w:rPr>
        <w:tab/>
        <w:t>הוראות פסקאות משנה (א) ו-(ב) לא יחולו אם פנקסיו של העצמאי לשנת המס בשלה נתבע המענק נקבעו כבלתי קבילים קביעה שאינה ניתנת לערר או לערעור.</w:t>
      </w:r>
    </w:p>
    <w:p w:rsidR="00D7127A" w:rsidRPr="00B84DB8" w:rsidRDefault="00D7127A" w:rsidP="00D7127A">
      <w:pPr>
        <w:pStyle w:val="P00"/>
        <w:spacing w:before="0"/>
        <w:ind w:left="0"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ab/>
      </w:r>
      <w:r w:rsidRPr="00B84DB8">
        <w:rPr>
          <w:rStyle w:val="default"/>
          <w:rFonts w:cs="FrankRuehl" w:hint="cs"/>
          <w:strike/>
          <w:vanish/>
          <w:sz w:val="22"/>
          <w:szCs w:val="22"/>
          <w:shd w:val="clear" w:color="auto" w:fill="FFFF99"/>
          <w:rtl/>
        </w:rPr>
        <w:t>(ג)</w:t>
      </w:r>
      <w:r w:rsidRPr="00B84DB8">
        <w:rPr>
          <w:rStyle w:val="default"/>
          <w:rFonts w:cs="FrankRuehl" w:hint="cs"/>
          <w:strike/>
          <w:vanish/>
          <w:sz w:val="22"/>
          <w:szCs w:val="22"/>
          <w:shd w:val="clear" w:color="auto" w:fill="FFFF99"/>
          <w:rtl/>
        </w:rPr>
        <w:tab/>
        <w:t xml:space="preserve">עצמאי, שהיתה לו גם הכנסת עבודה ממוצעת שסכומה עולה על 1,725 שקלים חדשים, בשנת המס, לא יחולו עליו הוראות פרק זה, ויחולו עליו, לגבי אותה שנת מס, הוראות פרק ב'; לעניין זה, "הכנסת עבודה ממוצעת" </w:t>
      </w:r>
      <w:r w:rsidRPr="00B84DB8">
        <w:rPr>
          <w:rStyle w:val="default"/>
          <w:rFonts w:cs="FrankRuehl"/>
          <w:strike/>
          <w:vanish/>
          <w:sz w:val="22"/>
          <w:szCs w:val="22"/>
          <w:shd w:val="clear" w:color="auto" w:fill="FFFF99"/>
          <w:rtl/>
        </w:rPr>
        <w:t>–</w:t>
      </w:r>
      <w:r w:rsidRPr="00B84DB8">
        <w:rPr>
          <w:rStyle w:val="default"/>
          <w:rFonts w:cs="FrankRuehl" w:hint="cs"/>
          <w:strike/>
          <w:vanish/>
          <w:sz w:val="22"/>
          <w:szCs w:val="22"/>
          <w:shd w:val="clear" w:color="auto" w:fill="FFFF99"/>
          <w:rtl/>
        </w:rPr>
        <w:t xml:space="preserve"> סך כל הכנסת העבודה בשנת המס כשהוא מחולק במספר חודשי העבודה בפועל באותה שנת מס.</w:t>
      </w:r>
    </w:p>
    <w:p w:rsidR="002600B2" w:rsidRPr="00B84DB8" w:rsidRDefault="002600B2" w:rsidP="00AA4569">
      <w:pPr>
        <w:pStyle w:val="P00"/>
        <w:spacing w:before="0"/>
        <w:ind w:left="0" w:right="1134"/>
        <w:rPr>
          <w:rStyle w:val="default"/>
          <w:rFonts w:ascii="FrankRuehl" w:hAnsi="FrankRuehl" w:cs="FrankRuehl"/>
          <w:vanish/>
          <w:szCs w:val="20"/>
          <w:shd w:val="clear" w:color="auto" w:fill="FFFF99"/>
          <w:rtl/>
        </w:rPr>
      </w:pPr>
    </w:p>
    <w:p w:rsidR="00AA4569" w:rsidRPr="00B84DB8" w:rsidRDefault="00AA4569" w:rsidP="00AA4569">
      <w:pPr>
        <w:pStyle w:val="P00"/>
        <w:spacing w:before="0"/>
        <w:ind w:left="0" w:right="1134"/>
        <w:rPr>
          <w:rStyle w:val="default"/>
          <w:rFonts w:ascii="FrankRuehl" w:hAnsi="FrankRuehl" w:cs="FrankRuehl" w:hint="cs"/>
          <w:vanish/>
          <w:color w:val="FF0000"/>
          <w:szCs w:val="20"/>
          <w:shd w:val="clear" w:color="auto" w:fill="FFFF99"/>
          <w:rtl/>
        </w:rPr>
      </w:pPr>
      <w:r w:rsidRPr="00B84DB8">
        <w:rPr>
          <w:rStyle w:val="default"/>
          <w:rFonts w:ascii="FrankRuehl" w:hAnsi="FrankRuehl" w:cs="FrankRuehl" w:hint="cs"/>
          <w:vanish/>
          <w:color w:val="FF0000"/>
          <w:szCs w:val="20"/>
          <w:shd w:val="clear" w:color="auto" w:fill="FFFF99"/>
          <w:rtl/>
        </w:rPr>
        <w:t>מיום 1.1.2019 עד יום 31.12.2020</w:t>
      </w:r>
      <w:r w:rsidR="00592D5B" w:rsidRPr="00B84DB8">
        <w:rPr>
          <w:rStyle w:val="default"/>
          <w:rFonts w:ascii="FrankRuehl" w:hAnsi="FrankRuehl" w:cs="FrankRuehl" w:hint="cs"/>
          <w:vanish/>
          <w:szCs w:val="20"/>
          <w:shd w:val="clear" w:color="auto" w:fill="FFFF99"/>
          <w:rtl/>
        </w:rPr>
        <w:t xml:space="preserve"> (לאור פיזור הכנסת ה-23 עד יום 6.7.2021)</w:t>
      </w:r>
    </w:p>
    <w:p w:rsidR="00AA4569" w:rsidRPr="00B84DB8" w:rsidRDefault="00AA4569" w:rsidP="00AA4569">
      <w:pPr>
        <w:pStyle w:val="P00"/>
        <w:spacing w:before="0"/>
        <w:ind w:left="0" w:right="1134"/>
        <w:rPr>
          <w:rStyle w:val="default"/>
          <w:rFonts w:cs="FrankRuehl" w:hint="cs"/>
          <w:vanish/>
          <w:szCs w:val="20"/>
          <w:shd w:val="clear" w:color="auto" w:fill="FFFF99"/>
          <w:rtl/>
          <w:lang w:eastAsia="en-US"/>
        </w:rPr>
      </w:pPr>
      <w:r w:rsidRPr="00B84DB8">
        <w:rPr>
          <w:rStyle w:val="default"/>
          <w:rFonts w:cs="FrankRuehl" w:hint="cs"/>
          <w:b/>
          <w:bCs/>
          <w:vanish/>
          <w:szCs w:val="20"/>
          <w:shd w:val="clear" w:color="auto" w:fill="FFFF99"/>
          <w:rtl/>
          <w:lang w:eastAsia="en-US"/>
        </w:rPr>
        <w:t>תיקון מס' 11 הוראת שעה</w:t>
      </w:r>
    </w:p>
    <w:p w:rsidR="00AA4569" w:rsidRPr="00B84DB8" w:rsidRDefault="00AA4569" w:rsidP="00AA4569">
      <w:pPr>
        <w:pStyle w:val="P00"/>
        <w:spacing w:before="0"/>
        <w:ind w:left="0" w:right="1134"/>
        <w:rPr>
          <w:rStyle w:val="default"/>
          <w:rFonts w:ascii="FrankRuehl" w:hAnsi="FrankRuehl" w:cs="FrankRuehl"/>
          <w:vanish/>
          <w:szCs w:val="20"/>
          <w:shd w:val="clear" w:color="auto" w:fill="FFFF99"/>
          <w:rtl/>
        </w:rPr>
      </w:pPr>
      <w:hyperlink r:id="rId199" w:history="1">
        <w:r w:rsidRPr="00B84DB8">
          <w:rPr>
            <w:rStyle w:val="Hyperlink"/>
            <w:rFonts w:ascii="FrankRuehl" w:hAnsi="FrankRuehl" w:cs="FrankRuehl"/>
            <w:vanish/>
            <w:szCs w:val="20"/>
            <w:shd w:val="clear" w:color="auto" w:fill="FFFF99"/>
            <w:rtl/>
          </w:rPr>
          <w:t>ס"ח תשע"ח מס' 2713</w:t>
        </w:r>
      </w:hyperlink>
      <w:r w:rsidRPr="00B84DB8">
        <w:rPr>
          <w:rStyle w:val="default"/>
          <w:rFonts w:ascii="FrankRuehl" w:hAnsi="FrankRuehl" w:cs="FrankRuehl"/>
          <w:vanish/>
          <w:szCs w:val="20"/>
          <w:shd w:val="clear" w:color="auto" w:fill="FFFF99"/>
          <w:rtl/>
        </w:rPr>
        <w:t xml:space="preserve"> מיום 22.3.2018 עמ' 51</w:t>
      </w:r>
      <w:r w:rsidRPr="00B84DB8">
        <w:rPr>
          <w:rStyle w:val="default"/>
          <w:rFonts w:ascii="FrankRuehl" w:hAnsi="FrankRuehl" w:cs="FrankRuehl" w:hint="cs"/>
          <w:vanish/>
          <w:szCs w:val="20"/>
          <w:shd w:val="clear" w:color="auto" w:fill="FFFF99"/>
          <w:rtl/>
        </w:rPr>
        <w:t>7</w:t>
      </w:r>
      <w:r w:rsidRPr="00B84DB8">
        <w:rPr>
          <w:rStyle w:val="default"/>
          <w:rFonts w:ascii="FrankRuehl" w:hAnsi="FrankRuehl" w:cs="FrankRuehl"/>
          <w:vanish/>
          <w:szCs w:val="20"/>
          <w:shd w:val="clear" w:color="auto" w:fill="FFFF99"/>
          <w:rtl/>
        </w:rPr>
        <w:t xml:space="preserve"> (</w:t>
      </w:r>
      <w:hyperlink r:id="rId200" w:history="1">
        <w:r w:rsidRPr="00B84DB8">
          <w:rPr>
            <w:rStyle w:val="Hyperlink"/>
            <w:rFonts w:ascii="FrankRuehl" w:hAnsi="FrankRuehl" w:cs="FrankRuehl"/>
            <w:vanish/>
            <w:szCs w:val="20"/>
            <w:shd w:val="clear" w:color="auto" w:fill="FFFF99"/>
            <w:rtl/>
          </w:rPr>
          <w:t>ה"ח 1196</w:t>
        </w:r>
      </w:hyperlink>
      <w:r w:rsidRPr="00B84DB8">
        <w:rPr>
          <w:rStyle w:val="default"/>
          <w:rFonts w:ascii="FrankRuehl" w:hAnsi="FrankRuehl" w:cs="FrankRuehl"/>
          <w:vanish/>
          <w:szCs w:val="20"/>
          <w:shd w:val="clear" w:color="auto" w:fill="FFFF99"/>
          <w:rtl/>
        </w:rPr>
        <w:t>)</w:t>
      </w:r>
    </w:p>
    <w:p w:rsidR="00F10229" w:rsidRPr="00B84DB8" w:rsidRDefault="00F10229" w:rsidP="00F10229">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הוראות פרק ב' לגבי עובד, יחולו גם לגבי עצמאי שלו ילדים ושמלאו לו 23 שנים ולגבי עצמאי ללא ילדים שמלאו לו 55 שנים, והכל בשנת המס שבשלה נתבע המענק, בשינויים המחויבים ובשינויים אלה:</w:t>
      </w:r>
    </w:p>
    <w:p w:rsidR="00F10229" w:rsidRPr="00B84DB8" w:rsidRDefault="00F10229" w:rsidP="00F10229">
      <w:pPr>
        <w:pStyle w:val="P00"/>
        <w:spacing w:before="0"/>
        <w:ind w:left="1021"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 xml:space="preserve">עצמאי כאמור שהכנסתו החודשית הממוצעת באותה שנת המס, היא כמפורט בפסקה (1) או (2) שבסעיפים 2 או 6ב(א), לפי העניין, יהיה זכאי, בכפוף להוראות סעיפים 3 עד 6 ו-6ב(ב) ו-(ג), למענק בעד כל שנת המס, בסכומים המפורטים באותן פסקאות; הוראות סעיף 6א יחולו, בשינויים המחויבים, </w:t>
      </w:r>
      <w:r w:rsidRPr="00B84DB8">
        <w:rPr>
          <w:rStyle w:val="default"/>
          <w:rFonts w:cs="FrankRuehl" w:hint="cs"/>
          <w:strike/>
          <w:vanish/>
          <w:sz w:val="22"/>
          <w:szCs w:val="22"/>
          <w:shd w:val="clear" w:color="auto" w:fill="FFFF99"/>
          <w:rtl/>
        </w:rPr>
        <w:t>גם לגבי עצמאית שהיא אם לילד אחד או יותר</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גם לגבי עצמאי שהוא הורה לילד אחד או יותר</w:t>
      </w:r>
      <w:r w:rsidRPr="00B84DB8">
        <w:rPr>
          <w:rStyle w:val="default"/>
          <w:rFonts w:cs="FrankRuehl" w:hint="cs"/>
          <w:vanish/>
          <w:sz w:val="22"/>
          <w:szCs w:val="22"/>
          <w:shd w:val="clear" w:color="auto" w:fill="FFFF99"/>
          <w:rtl/>
        </w:rPr>
        <w:t>;</w:t>
      </w:r>
    </w:p>
    <w:p w:rsidR="00F10229" w:rsidRPr="00B84DB8" w:rsidRDefault="00F10229" w:rsidP="00AA4569">
      <w:pPr>
        <w:pStyle w:val="P00"/>
        <w:spacing w:before="0"/>
        <w:ind w:left="0" w:right="1134"/>
        <w:rPr>
          <w:rStyle w:val="default"/>
          <w:rFonts w:ascii="FrankRuehl" w:hAnsi="FrankRuehl" w:cs="FrankRuehl"/>
          <w:vanish/>
          <w:szCs w:val="20"/>
          <w:shd w:val="clear" w:color="auto" w:fill="FFFF99"/>
          <w:rtl/>
        </w:rPr>
      </w:pPr>
    </w:p>
    <w:p w:rsidR="00F10229" w:rsidRPr="00B84DB8" w:rsidRDefault="00F10229" w:rsidP="00F10229">
      <w:pPr>
        <w:pStyle w:val="P00"/>
        <w:spacing w:before="0"/>
        <w:ind w:left="0" w:right="1134"/>
        <w:rPr>
          <w:rStyle w:val="default"/>
          <w:rFonts w:ascii="FrankRuehl" w:hAnsi="FrankRuehl" w:cs="FrankRuehl"/>
          <w:vanish/>
          <w:color w:val="FF0000"/>
          <w:sz w:val="20"/>
          <w:szCs w:val="20"/>
          <w:shd w:val="clear" w:color="auto" w:fill="FFFF99"/>
          <w:rtl/>
        </w:rPr>
      </w:pPr>
      <w:r w:rsidRPr="00B84DB8">
        <w:rPr>
          <w:rStyle w:val="default"/>
          <w:rFonts w:ascii="FrankRuehl" w:hAnsi="FrankRuehl" w:cs="FrankRuehl"/>
          <w:vanish/>
          <w:color w:val="FF0000"/>
          <w:sz w:val="20"/>
          <w:szCs w:val="20"/>
          <w:shd w:val="clear" w:color="auto" w:fill="FFFF99"/>
          <w:rtl/>
        </w:rPr>
        <w:t>מיום 30.9.2020 עד יום 31.12.2023</w:t>
      </w:r>
    </w:p>
    <w:p w:rsidR="00F10229" w:rsidRPr="00B84DB8" w:rsidRDefault="00F10229" w:rsidP="00F10229">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b/>
          <w:bCs/>
          <w:vanish/>
          <w:sz w:val="20"/>
          <w:szCs w:val="20"/>
          <w:shd w:val="clear" w:color="auto" w:fill="FFFF99"/>
          <w:rtl/>
        </w:rPr>
        <w:t>תיקון מס' 15 – הוראת שעה</w:t>
      </w:r>
    </w:p>
    <w:p w:rsidR="00F10229" w:rsidRPr="00B84DB8" w:rsidRDefault="00F10229" w:rsidP="00F10229">
      <w:pPr>
        <w:pStyle w:val="P00"/>
        <w:spacing w:before="0"/>
        <w:ind w:left="0" w:right="1134"/>
        <w:rPr>
          <w:rStyle w:val="default"/>
          <w:rFonts w:ascii="FrankRuehl" w:hAnsi="FrankRuehl" w:cs="FrankRuehl"/>
          <w:vanish/>
          <w:sz w:val="20"/>
          <w:szCs w:val="20"/>
          <w:shd w:val="clear" w:color="auto" w:fill="FFFF99"/>
          <w:rtl/>
        </w:rPr>
      </w:pPr>
      <w:hyperlink r:id="rId201" w:history="1">
        <w:r w:rsidRPr="00B84DB8">
          <w:rPr>
            <w:rStyle w:val="Hyperlink"/>
            <w:rFonts w:ascii="FrankRuehl" w:hAnsi="FrankRuehl" w:cs="FrankRuehl"/>
            <w:vanish/>
            <w:szCs w:val="20"/>
            <w:shd w:val="clear" w:color="auto" w:fill="FFFF99"/>
            <w:rtl/>
          </w:rPr>
          <w:t>ס"ח תשפ"א מס' 2861</w:t>
        </w:r>
      </w:hyperlink>
      <w:r w:rsidRPr="00B84DB8">
        <w:rPr>
          <w:rStyle w:val="default"/>
          <w:rFonts w:ascii="FrankRuehl" w:hAnsi="FrankRuehl" w:cs="FrankRuehl"/>
          <w:vanish/>
          <w:sz w:val="20"/>
          <w:szCs w:val="20"/>
          <w:shd w:val="clear" w:color="auto" w:fill="FFFF99"/>
          <w:rtl/>
        </w:rPr>
        <w:t xml:space="preserve"> מיום 30.9.2020 עמ' 4</w:t>
      </w:r>
      <w:r w:rsidRPr="00B84DB8">
        <w:rPr>
          <w:rStyle w:val="default"/>
          <w:rFonts w:ascii="FrankRuehl" w:hAnsi="FrankRuehl" w:cs="FrankRuehl" w:hint="cs"/>
          <w:vanish/>
          <w:sz w:val="20"/>
          <w:szCs w:val="20"/>
          <w:shd w:val="clear" w:color="auto" w:fill="FFFF99"/>
          <w:rtl/>
        </w:rPr>
        <w:t>7</w:t>
      </w:r>
      <w:r w:rsidRPr="00B84DB8">
        <w:rPr>
          <w:rStyle w:val="default"/>
          <w:rFonts w:ascii="FrankRuehl" w:hAnsi="FrankRuehl" w:cs="FrankRuehl"/>
          <w:vanish/>
          <w:sz w:val="20"/>
          <w:szCs w:val="20"/>
          <w:shd w:val="clear" w:color="auto" w:fill="FFFF99"/>
          <w:rtl/>
        </w:rPr>
        <w:t xml:space="preserve"> (</w:t>
      </w:r>
      <w:hyperlink r:id="rId202" w:history="1">
        <w:r w:rsidRPr="00B84DB8">
          <w:rPr>
            <w:rStyle w:val="Hyperlink"/>
            <w:rFonts w:ascii="FrankRuehl" w:hAnsi="FrankRuehl" w:cs="FrankRuehl"/>
            <w:vanish/>
            <w:szCs w:val="20"/>
            <w:shd w:val="clear" w:color="auto" w:fill="FFFF99"/>
            <w:rtl/>
          </w:rPr>
          <w:t>ה"ח 1360</w:t>
        </w:r>
      </w:hyperlink>
      <w:r w:rsidRPr="00B84DB8">
        <w:rPr>
          <w:rStyle w:val="default"/>
          <w:rFonts w:ascii="FrankRuehl" w:hAnsi="FrankRuehl" w:cs="FrankRuehl"/>
          <w:vanish/>
          <w:sz w:val="20"/>
          <w:szCs w:val="20"/>
          <w:shd w:val="clear" w:color="auto" w:fill="FFFF99"/>
          <w:rtl/>
        </w:rPr>
        <w:t>)</w:t>
      </w:r>
    </w:p>
    <w:p w:rsidR="00AA4569" w:rsidRPr="00B84DB8" w:rsidRDefault="00AA4569" w:rsidP="00AA4569">
      <w:pPr>
        <w:pStyle w:val="P00"/>
        <w:ind w:left="0"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הוראות פרק ב' לגבי עובד, יחולו גם לגבי עצמאי שלו ילדים ושמלאו לו 23 שנים ולגבי עצמאי ללא ילדים שמלאו לו 55 שנים, והכל בשנת המס שבשלה נתבע המענק, בשינויים המחויבים ובשינויים אלה:</w:t>
      </w:r>
    </w:p>
    <w:p w:rsidR="00AA4569" w:rsidRPr="00B84DB8" w:rsidRDefault="00AA4569" w:rsidP="00493084">
      <w:pPr>
        <w:pStyle w:val="P00"/>
        <w:spacing w:before="0"/>
        <w:ind w:left="1021"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עצמאי כאמור שהכנסתו החודשית הממוצעת באותה שנת המס, היא כמפורט בפסקה (1) או (2)</w:t>
      </w:r>
      <w:r w:rsidR="00036F33"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shd w:val="clear" w:color="auto" w:fill="FFFF99"/>
          <w:rtl/>
        </w:rPr>
        <w:t xml:space="preserve">שבסעיפים 2 או 6ב(א), לפי העניין, יהיה זכאי, בכפוף להוראות סעיפים 3 עד 6 ו-6ב(ב) ו-(ג), למענק בעד כל שנת המס, בסכומים המפורטים באותן פסקאות; הוראות סעיף 6א יחולו, בשינויים המחויבים, </w:t>
      </w:r>
      <w:r w:rsidR="00D53771" w:rsidRPr="00B84DB8">
        <w:rPr>
          <w:rStyle w:val="default"/>
          <w:rFonts w:cs="FrankRuehl" w:hint="cs"/>
          <w:vanish/>
          <w:sz w:val="22"/>
          <w:szCs w:val="22"/>
          <w:shd w:val="clear" w:color="auto" w:fill="FFFF99"/>
          <w:rtl/>
        </w:rPr>
        <w:t>גם לגבי עצמאי שהוא הורה לילד אחד או יותר</w:t>
      </w:r>
      <w:r w:rsidR="00F10229" w:rsidRPr="00B84DB8">
        <w:rPr>
          <w:rStyle w:val="default"/>
          <w:rFonts w:cs="FrankRuehl" w:hint="cs"/>
          <w:vanish/>
          <w:sz w:val="22"/>
          <w:szCs w:val="22"/>
          <w:shd w:val="clear" w:color="auto" w:fill="FFFF99"/>
          <w:rtl/>
        </w:rPr>
        <w:t xml:space="preserve">; </w:t>
      </w:r>
      <w:r w:rsidR="00F10229" w:rsidRPr="00B84DB8">
        <w:rPr>
          <w:rStyle w:val="default"/>
          <w:rFonts w:cs="FrankRuehl" w:hint="cs"/>
          <w:vanish/>
          <w:sz w:val="22"/>
          <w:szCs w:val="22"/>
          <w:u w:val="single"/>
          <w:shd w:val="clear" w:color="auto" w:fill="FFFF99"/>
          <w:rtl/>
        </w:rPr>
        <w:t>הוראות סעיף 6ד יחולו, בשינויים המחויבים, גם לגבי עצמאי;</w:t>
      </w:r>
    </w:p>
    <w:p w:rsidR="0027105A" w:rsidRPr="00B84DB8" w:rsidRDefault="0027105A" w:rsidP="0027105A">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rsidR="0027105A" w:rsidRPr="00B84DB8" w:rsidRDefault="0027105A" w:rsidP="0027105A">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B84DB8">
        <w:rPr>
          <w:rStyle w:val="default"/>
          <w:rFonts w:ascii="FrankRuehl" w:hAnsi="FrankRuehl" w:cs="FrankRuehl"/>
          <w:vanish/>
          <w:color w:val="FF0000"/>
          <w:sz w:val="20"/>
          <w:szCs w:val="20"/>
          <w:shd w:val="clear" w:color="auto" w:fill="FFFF99"/>
          <w:rtl/>
        </w:rPr>
        <w:t>מיום 1.1.2022</w:t>
      </w:r>
    </w:p>
    <w:p w:rsidR="0027105A" w:rsidRPr="00B84DB8" w:rsidRDefault="0027105A" w:rsidP="0027105A">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b/>
          <w:bCs/>
          <w:vanish/>
          <w:sz w:val="20"/>
          <w:szCs w:val="20"/>
          <w:shd w:val="clear" w:color="auto" w:fill="FFFF99"/>
          <w:rtl/>
        </w:rPr>
        <w:t xml:space="preserve">תיקון מס' </w:t>
      </w:r>
      <w:r w:rsidRPr="00B84DB8">
        <w:rPr>
          <w:rStyle w:val="default"/>
          <w:rFonts w:ascii="FrankRuehl" w:hAnsi="FrankRuehl" w:cs="FrankRuehl" w:hint="cs"/>
          <w:b/>
          <w:bCs/>
          <w:vanish/>
          <w:sz w:val="20"/>
          <w:szCs w:val="20"/>
          <w:shd w:val="clear" w:color="auto" w:fill="FFFF99"/>
          <w:rtl/>
        </w:rPr>
        <w:t>17</w:t>
      </w:r>
    </w:p>
    <w:p w:rsidR="0027105A" w:rsidRPr="00B84DB8" w:rsidRDefault="0027105A" w:rsidP="0027105A">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203" w:history="1">
        <w:r w:rsidRPr="00B84DB8">
          <w:rPr>
            <w:rStyle w:val="Hyperlink"/>
            <w:rFonts w:ascii="FrankRuehl" w:hAnsi="FrankRuehl" w:cs="FrankRuehl"/>
            <w:vanish/>
            <w:szCs w:val="20"/>
            <w:shd w:val="clear" w:color="auto" w:fill="FFFF99"/>
            <w:rtl/>
          </w:rPr>
          <w:t>ס"ח תשפ"ב מס' 2933</w:t>
        </w:r>
      </w:hyperlink>
      <w:r w:rsidRPr="00B84DB8">
        <w:rPr>
          <w:rStyle w:val="default"/>
          <w:rFonts w:ascii="FrankRuehl" w:hAnsi="FrankRuehl" w:cs="FrankRuehl"/>
          <w:vanish/>
          <w:sz w:val="20"/>
          <w:szCs w:val="20"/>
          <w:shd w:val="clear" w:color="auto" w:fill="FFFF99"/>
          <w:rtl/>
        </w:rPr>
        <w:t xml:space="preserve"> מיום 18.11.2021 עמ' </w:t>
      </w:r>
      <w:r w:rsidRPr="00B84DB8">
        <w:rPr>
          <w:rStyle w:val="default"/>
          <w:rFonts w:ascii="FrankRuehl" w:hAnsi="FrankRuehl" w:cs="FrankRuehl" w:hint="cs"/>
          <w:vanish/>
          <w:sz w:val="20"/>
          <w:szCs w:val="20"/>
          <w:shd w:val="clear" w:color="auto" w:fill="FFFF99"/>
          <w:rtl/>
        </w:rPr>
        <w:t>260</w:t>
      </w:r>
      <w:r w:rsidRPr="00B84DB8">
        <w:rPr>
          <w:rStyle w:val="default"/>
          <w:rFonts w:ascii="FrankRuehl" w:hAnsi="FrankRuehl" w:cs="FrankRuehl"/>
          <w:vanish/>
          <w:sz w:val="20"/>
          <w:szCs w:val="20"/>
          <w:shd w:val="clear" w:color="auto" w:fill="FFFF99"/>
          <w:rtl/>
        </w:rPr>
        <w:t xml:space="preserve"> (</w:t>
      </w:r>
      <w:hyperlink r:id="rId204" w:history="1">
        <w:r w:rsidRPr="00B84DB8">
          <w:rPr>
            <w:rStyle w:val="Hyperlink"/>
            <w:rFonts w:ascii="FrankRuehl" w:hAnsi="FrankRuehl" w:cs="FrankRuehl"/>
            <w:vanish/>
            <w:szCs w:val="20"/>
            <w:shd w:val="clear" w:color="auto" w:fill="FFFF99"/>
            <w:rtl/>
          </w:rPr>
          <w:t>ה"ח 1443</w:t>
        </w:r>
      </w:hyperlink>
      <w:r w:rsidRPr="00B84DB8">
        <w:rPr>
          <w:rStyle w:val="default"/>
          <w:rFonts w:ascii="FrankRuehl" w:hAnsi="FrankRuehl" w:cs="FrankRuehl"/>
          <w:vanish/>
          <w:sz w:val="20"/>
          <w:szCs w:val="20"/>
          <w:shd w:val="clear" w:color="auto" w:fill="FFFF99"/>
          <w:rtl/>
        </w:rPr>
        <w:t>)</w:t>
      </w:r>
    </w:p>
    <w:p w:rsidR="0027105A" w:rsidRPr="00B84DB8" w:rsidRDefault="0027105A" w:rsidP="0027105A">
      <w:pPr>
        <w:pStyle w:val="P00"/>
        <w:ind w:left="0"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הוראות פרק ב' לגבי עובד, יחולו גם לגבי עצמאי שלו ילדים ושמלאו לו 23 שנים ולגבי עצמאי ללא ילדים שמלאו לו 55 שנים, והכל בשנת המס שבשלה נתבע המענק, בשינויים המחויבים ובשינויים אלה:</w:t>
      </w:r>
    </w:p>
    <w:p w:rsidR="00DA54DC" w:rsidRPr="00B84DB8" w:rsidRDefault="0027105A" w:rsidP="00F8564D">
      <w:pPr>
        <w:pStyle w:val="P00"/>
        <w:spacing w:before="0"/>
        <w:ind w:left="1021"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עצמאי כאמור שהכנסתו החודשית הממוצעת באותה שנת המס, היא כמפורט בפסקה (1) או (2) שבסעיפים 2 או 6ב(א)</w:t>
      </w:r>
      <w:r w:rsidR="00F8564D" w:rsidRPr="00B84DB8">
        <w:rPr>
          <w:rStyle w:val="default"/>
          <w:rFonts w:cs="FrankRuehl" w:hint="cs"/>
          <w:vanish/>
          <w:sz w:val="22"/>
          <w:szCs w:val="22"/>
          <w:shd w:val="clear" w:color="auto" w:fill="FFFF99"/>
          <w:rtl/>
        </w:rPr>
        <w:t xml:space="preserve"> </w:t>
      </w:r>
      <w:r w:rsidR="00F8564D" w:rsidRPr="00B84DB8">
        <w:rPr>
          <w:rStyle w:val="default"/>
          <w:rFonts w:cs="FrankRuehl" w:hint="cs"/>
          <w:vanish/>
          <w:sz w:val="22"/>
          <w:szCs w:val="22"/>
          <w:u w:val="single"/>
          <w:shd w:val="clear" w:color="auto" w:fill="FFFF99"/>
          <w:rtl/>
        </w:rPr>
        <w:t>או כמפורט בסעיף 6ה(א)</w:t>
      </w:r>
      <w:r w:rsidRPr="00B84DB8">
        <w:rPr>
          <w:rStyle w:val="default"/>
          <w:rFonts w:cs="FrankRuehl" w:hint="cs"/>
          <w:vanish/>
          <w:sz w:val="22"/>
          <w:szCs w:val="22"/>
          <w:shd w:val="clear" w:color="auto" w:fill="FFFF99"/>
          <w:rtl/>
        </w:rPr>
        <w:t xml:space="preserve">, לפי העניין, יהיה זכאי, בכפוף להוראות סעיפים 3 עד </w:t>
      </w:r>
      <w:r w:rsidRPr="00B84DB8">
        <w:rPr>
          <w:rStyle w:val="default"/>
          <w:rFonts w:cs="FrankRuehl" w:hint="cs"/>
          <w:strike/>
          <w:vanish/>
          <w:sz w:val="22"/>
          <w:szCs w:val="22"/>
          <w:shd w:val="clear" w:color="auto" w:fill="FFFF99"/>
          <w:rtl/>
        </w:rPr>
        <w:t>6 ו-6ב(ב) ו-(ג)</w:t>
      </w:r>
      <w:r w:rsidR="00F8564D" w:rsidRPr="00B84DB8">
        <w:rPr>
          <w:rStyle w:val="default"/>
          <w:rFonts w:cs="FrankRuehl" w:hint="cs"/>
          <w:vanish/>
          <w:sz w:val="22"/>
          <w:szCs w:val="22"/>
          <w:shd w:val="clear" w:color="auto" w:fill="FFFF99"/>
          <w:rtl/>
        </w:rPr>
        <w:t xml:space="preserve"> </w:t>
      </w:r>
      <w:r w:rsidR="00F8564D" w:rsidRPr="00B84DB8">
        <w:rPr>
          <w:rStyle w:val="default"/>
          <w:rFonts w:cs="FrankRuehl" w:hint="cs"/>
          <w:vanish/>
          <w:sz w:val="22"/>
          <w:szCs w:val="22"/>
          <w:u w:val="single"/>
          <w:shd w:val="clear" w:color="auto" w:fill="FFFF99"/>
          <w:rtl/>
        </w:rPr>
        <w:t>6, 6ב(ב) ו-(ג) ו-6ה(ב) עד (ד)</w:t>
      </w:r>
      <w:r w:rsidRPr="00B84DB8">
        <w:rPr>
          <w:rStyle w:val="default"/>
          <w:rFonts w:cs="FrankRuehl" w:hint="cs"/>
          <w:vanish/>
          <w:sz w:val="22"/>
          <w:szCs w:val="22"/>
          <w:shd w:val="clear" w:color="auto" w:fill="FFFF99"/>
          <w:rtl/>
        </w:rPr>
        <w:t>, למענק בעד כל שנת המס, בסכומים המפורטים באותן פסקאות; הוראות סעיף 6א יחולו, בשינויים המחויבים, גם לגבי עצמאי שהוא הורה לילד אחד או יותר; הוראות סעיף 6ד יחולו, בשינויים המחויבים, גם לגבי עצמאי</w:t>
      </w:r>
      <w:r w:rsidR="00DA54DC" w:rsidRPr="00B84DB8">
        <w:rPr>
          <w:rStyle w:val="default"/>
          <w:rFonts w:cs="FrankRuehl" w:hint="cs"/>
          <w:vanish/>
          <w:sz w:val="22"/>
          <w:szCs w:val="22"/>
          <w:shd w:val="clear" w:color="auto" w:fill="FFFF99"/>
          <w:rtl/>
        </w:rPr>
        <w:t>;</w:t>
      </w:r>
    </w:p>
    <w:p w:rsidR="00EA19D5" w:rsidRPr="00B84DB8" w:rsidRDefault="00EA19D5" w:rsidP="00EA19D5">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rsidR="00EA19D5" w:rsidRPr="00B84DB8" w:rsidRDefault="00EA19D5" w:rsidP="00EA19D5">
      <w:pPr>
        <w:pStyle w:val="P00"/>
        <w:spacing w:before="0"/>
        <w:ind w:left="0" w:right="1134"/>
        <w:rPr>
          <w:rStyle w:val="default"/>
          <w:rFonts w:ascii="FrankRuehl" w:hAnsi="FrankRuehl" w:cs="FrankRuehl"/>
          <w:vanish/>
          <w:color w:val="FF0000"/>
          <w:sz w:val="20"/>
          <w:szCs w:val="20"/>
          <w:shd w:val="clear" w:color="auto" w:fill="FFFF99"/>
          <w:rtl/>
        </w:rPr>
      </w:pPr>
      <w:r w:rsidRPr="00B84DB8">
        <w:rPr>
          <w:rStyle w:val="default"/>
          <w:rFonts w:ascii="FrankRuehl" w:hAnsi="FrankRuehl" w:cs="FrankRuehl" w:hint="cs"/>
          <w:vanish/>
          <w:color w:val="FF0000"/>
          <w:sz w:val="20"/>
          <w:szCs w:val="20"/>
          <w:shd w:val="clear" w:color="auto" w:fill="FFFF99"/>
          <w:rtl/>
        </w:rPr>
        <w:t>מיום 18.5.2022 עד יום 31.12.2024</w:t>
      </w:r>
    </w:p>
    <w:p w:rsidR="00EA19D5" w:rsidRPr="00B84DB8" w:rsidRDefault="00EA19D5" w:rsidP="00EA19D5">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18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EA19D5" w:rsidRPr="00B84DB8" w:rsidRDefault="00EA19D5" w:rsidP="00EA19D5">
      <w:pPr>
        <w:pStyle w:val="P00"/>
        <w:spacing w:before="0"/>
        <w:ind w:left="0" w:right="1134"/>
        <w:rPr>
          <w:rStyle w:val="default"/>
          <w:rFonts w:ascii="FrankRuehl" w:hAnsi="FrankRuehl" w:cs="FrankRuehl"/>
          <w:vanish/>
          <w:sz w:val="20"/>
          <w:szCs w:val="20"/>
          <w:shd w:val="clear" w:color="auto" w:fill="FFFF99"/>
          <w:rtl/>
        </w:rPr>
      </w:pPr>
      <w:hyperlink r:id="rId205" w:history="1">
        <w:r w:rsidRPr="00B84DB8">
          <w:rPr>
            <w:rStyle w:val="Hyperlink"/>
            <w:rFonts w:ascii="FrankRuehl" w:hAnsi="FrankRuehl" w:cs="FrankRuehl" w:hint="cs"/>
            <w:vanish/>
            <w:szCs w:val="20"/>
            <w:shd w:val="clear" w:color="auto" w:fill="FFFF99"/>
            <w:rtl/>
          </w:rPr>
          <w:t>ס"ח תשפ"ב מס' 2972</w:t>
        </w:r>
      </w:hyperlink>
      <w:r w:rsidRPr="00B84DB8">
        <w:rPr>
          <w:rStyle w:val="default"/>
          <w:rFonts w:ascii="FrankRuehl" w:hAnsi="FrankRuehl" w:cs="FrankRuehl" w:hint="cs"/>
          <w:vanish/>
          <w:sz w:val="20"/>
          <w:szCs w:val="20"/>
          <w:shd w:val="clear" w:color="auto" w:fill="FFFF99"/>
          <w:rtl/>
        </w:rPr>
        <w:t xml:space="preserve"> מיום 18.5.2022 עמ' 846 (</w:t>
      </w:r>
      <w:hyperlink r:id="rId206" w:history="1">
        <w:r w:rsidRPr="00B84DB8">
          <w:rPr>
            <w:rStyle w:val="Hyperlink"/>
            <w:rFonts w:ascii="FrankRuehl" w:hAnsi="FrankRuehl" w:cs="FrankRuehl" w:hint="cs"/>
            <w:vanish/>
            <w:szCs w:val="20"/>
            <w:shd w:val="clear" w:color="auto" w:fill="FFFF99"/>
            <w:rtl/>
          </w:rPr>
          <w:t>ה"ח 1515</w:t>
        </w:r>
      </w:hyperlink>
      <w:r w:rsidRPr="00B84DB8">
        <w:rPr>
          <w:rStyle w:val="default"/>
          <w:rFonts w:ascii="FrankRuehl" w:hAnsi="FrankRuehl" w:cs="FrankRuehl" w:hint="cs"/>
          <w:vanish/>
          <w:sz w:val="20"/>
          <w:szCs w:val="20"/>
          <w:shd w:val="clear" w:color="auto" w:fill="FFFF99"/>
          <w:rtl/>
        </w:rPr>
        <w:t>)</w:t>
      </w:r>
    </w:p>
    <w:p w:rsidR="00EA19D5" w:rsidRPr="00B84DB8" w:rsidRDefault="00EA19D5" w:rsidP="00EA19D5">
      <w:pPr>
        <w:pStyle w:val="P00"/>
        <w:ind w:left="0"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 xml:space="preserve">הוראות פרק ב' לגבי עובד, יחולו גם לגבי עצמאי שלו ילדים ושמלאו לו </w:t>
      </w:r>
      <w:r w:rsidRPr="00B84DB8">
        <w:rPr>
          <w:rStyle w:val="default"/>
          <w:rFonts w:cs="FrankRuehl" w:hint="cs"/>
          <w:strike/>
          <w:vanish/>
          <w:sz w:val="22"/>
          <w:szCs w:val="22"/>
          <w:shd w:val="clear" w:color="auto" w:fill="FFFF99"/>
          <w:rtl/>
        </w:rPr>
        <w:t>23 שנים</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21 שנים</w:t>
      </w:r>
      <w:r w:rsidRPr="00B84DB8">
        <w:rPr>
          <w:rStyle w:val="default"/>
          <w:rFonts w:cs="FrankRuehl" w:hint="cs"/>
          <w:vanish/>
          <w:sz w:val="22"/>
          <w:szCs w:val="22"/>
          <w:shd w:val="clear" w:color="auto" w:fill="FFFF99"/>
          <w:rtl/>
        </w:rPr>
        <w:t xml:space="preserve"> ולגבי עצמאי ללא ילדים שמלאו לו 55 שנים, והכל בשנת המס שבשלה נתבע המענק, בשינויים המחויבים ובשינויים אלה:</w:t>
      </w:r>
    </w:p>
    <w:p w:rsidR="00DA54DC" w:rsidRPr="00B84DB8" w:rsidRDefault="00DA54DC" w:rsidP="00DA54DC">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rsidR="00DA54DC" w:rsidRPr="00B84DB8" w:rsidRDefault="00DA54DC" w:rsidP="00DA54DC">
      <w:pPr>
        <w:pStyle w:val="P00"/>
        <w:spacing w:before="0"/>
        <w:ind w:left="0" w:right="1134"/>
        <w:rPr>
          <w:rStyle w:val="default"/>
          <w:rFonts w:ascii="FrankRuehl" w:hAnsi="FrankRuehl" w:cs="FrankRuehl"/>
          <w:vanish/>
          <w:color w:val="FF0000"/>
          <w:sz w:val="20"/>
          <w:szCs w:val="20"/>
          <w:shd w:val="clear" w:color="auto" w:fill="FFFF99"/>
          <w:rtl/>
        </w:rPr>
      </w:pPr>
      <w:r w:rsidRPr="00B84DB8">
        <w:rPr>
          <w:rStyle w:val="default"/>
          <w:rFonts w:ascii="FrankRuehl" w:hAnsi="FrankRuehl" w:cs="FrankRuehl" w:hint="cs"/>
          <w:vanish/>
          <w:color w:val="FF0000"/>
          <w:sz w:val="20"/>
          <w:szCs w:val="20"/>
          <w:shd w:val="clear" w:color="auto" w:fill="FFFF99"/>
          <w:rtl/>
        </w:rPr>
        <w:t>מיום 18.5.2022 עד יום 31.12.2025</w:t>
      </w:r>
    </w:p>
    <w:p w:rsidR="00DA54DC" w:rsidRPr="00B84DB8" w:rsidRDefault="00DA54DC" w:rsidP="00DA54DC">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18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DA54DC" w:rsidRPr="00B84DB8" w:rsidRDefault="00DA54DC" w:rsidP="00DA54DC">
      <w:pPr>
        <w:pStyle w:val="P00"/>
        <w:spacing w:before="0"/>
        <w:ind w:left="0" w:right="1134"/>
        <w:rPr>
          <w:rStyle w:val="default"/>
          <w:rFonts w:ascii="FrankRuehl" w:hAnsi="FrankRuehl" w:cs="FrankRuehl"/>
          <w:vanish/>
          <w:sz w:val="20"/>
          <w:szCs w:val="20"/>
          <w:shd w:val="clear" w:color="auto" w:fill="FFFF99"/>
          <w:rtl/>
        </w:rPr>
      </w:pPr>
      <w:hyperlink r:id="rId207" w:history="1">
        <w:r w:rsidRPr="00B84DB8">
          <w:rPr>
            <w:rStyle w:val="Hyperlink"/>
            <w:rFonts w:ascii="FrankRuehl" w:hAnsi="FrankRuehl" w:cs="FrankRuehl" w:hint="cs"/>
            <w:vanish/>
            <w:szCs w:val="20"/>
            <w:shd w:val="clear" w:color="auto" w:fill="FFFF99"/>
            <w:rtl/>
          </w:rPr>
          <w:t>ס"ח תשפ"ב מס' 2972</w:t>
        </w:r>
      </w:hyperlink>
      <w:r w:rsidRPr="00B84DB8">
        <w:rPr>
          <w:rStyle w:val="default"/>
          <w:rFonts w:ascii="FrankRuehl" w:hAnsi="FrankRuehl" w:cs="FrankRuehl" w:hint="cs"/>
          <w:vanish/>
          <w:sz w:val="20"/>
          <w:szCs w:val="20"/>
          <w:shd w:val="clear" w:color="auto" w:fill="FFFF99"/>
          <w:rtl/>
        </w:rPr>
        <w:t xml:space="preserve"> מיום 18.5.2022 עמ' 84</w:t>
      </w:r>
      <w:r w:rsidR="00EA19D5" w:rsidRPr="00B84DB8">
        <w:rPr>
          <w:rStyle w:val="default"/>
          <w:rFonts w:ascii="FrankRuehl" w:hAnsi="FrankRuehl" w:cs="FrankRuehl" w:hint="cs"/>
          <w:vanish/>
          <w:sz w:val="20"/>
          <w:szCs w:val="20"/>
          <w:shd w:val="clear" w:color="auto" w:fill="FFFF99"/>
          <w:rtl/>
        </w:rPr>
        <w:t>6</w:t>
      </w:r>
      <w:r w:rsidRPr="00B84DB8">
        <w:rPr>
          <w:rStyle w:val="default"/>
          <w:rFonts w:ascii="FrankRuehl" w:hAnsi="FrankRuehl" w:cs="FrankRuehl" w:hint="cs"/>
          <w:vanish/>
          <w:sz w:val="20"/>
          <w:szCs w:val="20"/>
          <w:shd w:val="clear" w:color="auto" w:fill="FFFF99"/>
          <w:rtl/>
        </w:rPr>
        <w:t xml:space="preserve"> (</w:t>
      </w:r>
      <w:hyperlink r:id="rId208" w:history="1">
        <w:r w:rsidRPr="00B84DB8">
          <w:rPr>
            <w:rStyle w:val="Hyperlink"/>
            <w:rFonts w:ascii="FrankRuehl" w:hAnsi="FrankRuehl" w:cs="FrankRuehl" w:hint="cs"/>
            <w:vanish/>
            <w:szCs w:val="20"/>
            <w:shd w:val="clear" w:color="auto" w:fill="FFFF99"/>
            <w:rtl/>
          </w:rPr>
          <w:t>ה"ח 1515</w:t>
        </w:r>
      </w:hyperlink>
      <w:r w:rsidRPr="00B84DB8">
        <w:rPr>
          <w:rStyle w:val="default"/>
          <w:rFonts w:ascii="FrankRuehl" w:hAnsi="FrankRuehl" w:cs="FrankRuehl" w:hint="cs"/>
          <w:vanish/>
          <w:sz w:val="20"/>
          <w:szCs w:val="20"/>
          <w:shd w:val="clear" w:color="auto" w:fill="FFFF99"/>
          <w:rtl/>
        </w:rPr>
        <w:t>)</w:t>
      </w:r>
    </w:p>
    <w:p w:rsidR="00DA54DC" w:rsidRPr="00B84DB8" w:rsidRDefault="00DA54DC" w:rsidP="00DA54DC">
      <w:pPr>
        <w:pStyle w:val="P00"/>
        <w:ind w:left="0"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הוראות פרק ב' לגבי עובד, יחולו גם לגבי עצמאי שלו ילדים ושמלאו לו 2</w:t>
      </w:r>
      <w:r w:rsidR="00EA19D5"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 xml:space="preserve"> שנים ולגבי עצמאי ללא ילדים שמלאו לו 55 שנים, והכל בשנת המס שבשלה נתבע המענק, בשינויים המחויבים ובשינויים אלה:</w:t>
      </w:r>
    </w:p>
    <w:p w:rsidR="0027105A" w:rsidRPr="00F8564D" w:rsidRDefault="00DA54DC" w:rsidP="00BC2DB7">
      <w:pPr>
        <w:pStyle w:val="P00"/>
        <w:spacing w:before="0"/>
        <w:ind w:left="1021" w:right="1134"/>
        <w:rPr>
          <w:rStyle w:val="default"/>
          <w:rFonts w:cs="FrankRuehl"/>
          <w:sz w:val="2"/>
          <w:szCs w:val="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עצמאי כאמור שהכנסתו החודשית הממוצעת באותה שנת המס, היא כמפורט בפסקה (1) או (2) שבסעיפים 2 או 6ב(א) או כמפורט בסעיף 6ה(א), לפי העניין, יהיה זכאי, בכפוף להוראות סעיפים 3 עד 6, 6ב(ב) ו-(ג) ו-6ה(ב) עד (ד), למענק בעד כל שנת המס, בסכומים המפורטים באותן פסקאות; הוראות סעיף 6א יחולו, בשינויים המחויבים, גם לגבי עצמאי שהוא הורה לילד אחד או יותר; הוראות סעיף 6ד יחולו, בשינויים המחויבים, גם לגבי עצמאי;</w:t>
      </w:r>
      <w:r w:rsidR="00EA19D5" w:rsidRPr="00B84DB8">
        <w:rPr>
          <w:rStyle w:val="default"/>
          <w:rFonts w:cs="FrankRuehl" w:hint="cs"/>
          <w:vanish/>
          <w:sz w:val="22"/>
          <w:szCs w:val="22"/>
          <w:shd w:val="clear" w:color="auto" w:fill="FFFF99"/>
          <w:rtl/>
        </w:rPr>
        <w:t xml:space="preserve"> </w:t>
      </w:r>
      <w:r w:rsidR="00EA19D5" w:rsidRPr="00B84DB8">
        <w:rPr>
          <w:rStyle w:val="default"/>
          <w:rFonts w:cs="FrankRuehl" w:hint="cs"/>
          <w:vanish/>
          <w:sz w:val="22"/>
          <w:szCs w:val="22"/>
          <w:u w:val="single"/>
          <w:shd w:val="clear" w:color="auto" w:fill="FFFF99"/>
          <w:rtl/>
        </w:rPr>
        <w:t>הוראות סעיף 6ד1 יחולו, בשינויים המחויבים, גם לגבי עצמאי;</w:t>
      </w:r>
      <w:bookmarkEnd w:id="72"/>
    </w:p>
    <w:p w:rsidR="00D7127A" w:rsidRPr="008F4467" w:rsidRDefault="00D7127A" w:rsidP="00D7127A">
      <w:pPr>
        <w:pStyle w:val="P00"/>
        <w:spacing w:before="72"/>
        <w:ind w:left="0" w:right="1134"/>
        <w:rPr>
          <w:rStyle w:val="default"/>
          <w:rFonts w:cs="FrankRuehl" w:hint="cs"/>
          <w:rtl/>
        </w:rPr>
      </w:pPr>
      <w:bookmarkStart w:id="73" w:name="Seif31"/>
      <w:bookmarkEnd w:id="73"/>
      <w:r w:rsidRPr="008F4467">
        <w:rPr>
          <w:rFonts w:cs="Miriam"/>
          <w:lang w:val="he-IL"/>
        </w:rPr>
        <w:pict>
          <v:rect id="_x0000_s2555" style="position:absolute;left:0;text-align:left;margin-left:464.35pt;margin-top:7.1pt;width:75.05pt;height:37.3pt;z-index:251665920" o:allowincell="f" filled="f" stroked="f" strokecolor="lime" strokeweight=".25pt">
            <v:textbox style="mso-next-textbox:#_x0000_s2555" inset="0,0,0,0">
              <w:txbxContent>
                <w:p w:rsidR="00935978" w:rsidRDefault="00935978" w:rsidP="00D7127A">
                  <w:pPr>
                    <w:spacing w:line="160" w:lineRule="exact"/>
                    <w:rPr>
                      <w:rFonts w:cs="Miriam" w:hint="cs"/>
                      <w:noProof/>
                      <w:sz w:val="18"/>
                      <w:szCs w:val="18"/>
                      <w:rtl/>
                    </w:rPr>
                  </w:pPr>
                  <w:r>
                    <w:rPr>
                      <w:rFonts w:cs="Miriam" w:hint="cs"/>
                      <w:sz w:val="18"/>
                      <w:szCs w:val="18"/>
                      <w:rtl/>
                    </w:rPr>
                    <w:t>סייגים לזכאות לגבי עצמאי</w:t>
                  </w:r>
                </w:p>
                <w:p w:rsidR="00935978" w:rsidRDefault="00935978" w:rsidP="00D7127A">
                  <w:pPr>
                    <w:spacing w:line="160" w:lineRule="exac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תשע"ו-2016</w:t>
                  </w:r>
                </w:p>
              </w:txbxContent>
            </v:textbox>
            <w10:anchorlock/>
          </v:rect>
        </w:pict>
      </w:r>
      <w:r w:rsidRPr="008F4467">
        <w:rPr>
          <w:rStyle w:val="big-number"/>
          <w:rFonts w:cs="Miriam" w:hint="cs"/>
          <w:rtl/>
        </w:rPr>
        <w:t>17</w:t>
      </w:r>
      <w:r w:rsidRPr="008F4467">
        <w:rPr>
          <w:rStyle w:val="default"/>
          <w:rFonts w:cs="FrankRuehl" w:hint="cs"/>
          <w:rtl/>
        </w:rPr>
        <w:t>א</w:t>
      </w:r>
      <w:r w:rsidRPr="008F4467">
        <w:rPr>
          <w:rStyle w:val="default"/>
          <w:rFonts w:cs="FrankRuehl"/>
          <w:rtl/>
        </w:rPr>
        <w:t>.</w:t>
      </w:r>
      <w:r w:rsidRPr="008F4467">
        <w:rPr>
          <w:rStyle w:val="default"/>
          <w:rFonts w:cs="FrankRuehl"/>
          <w:rtl/>
        </w:rPr>
        <w:tab/>
      </w:r>
      <w:r w:rsidRPr="008F4467">
        <w:rPr>
          <w:rStyle w:val="default"/>
          <w:rFonts w:cs="FrankRuehl" w:hint="cs"/>
          <w:rtl/>
        </w:rPr>
        <w:t>בלי לגרוע מהוראות סעיף 3, כפי שהוחל בסעיף 17(ב)(1), הזכאות למענק לפי סעיף 17 לא תחול על עצמאי שמתקיים בו אחד מאלה:</w:t>
      </w:r>
    </w:p>
    <w:p w:rsidR="00D7127A" w:rsidRPr="008F4467" w:rsidRDefault="00D7127A" w:rsidP="00D7127A">
      <w:pPr>
        <w:pStyle w:val="P00"/>
        <w:spacing w:before="72"/>
        <w:ind w:left="624" w:right="1134"/>
        <w:rPr>
          <w:rStyle w:val="default"/>
          <w:rFonts w:cs="FrankRuehl" w:hint="cs"/>
          <w:rtl/>
        </w:rPr>
      </w:pPr>
      <w:r w:rsidRPr="008F4467">
        <w:rPr>
          <w:rStyle w:val="default"/>
          <w:rFonts w:cs="FrankRuehl" w:hint="cs"/>
          <w:rtl/>
        </w:rPr>
        <w:t>(1)</w:t>
      </w:r>
      <w:r w:rsidRPr="008F4467">
        <w:rPr>
          <w:rStyle w:val="default"/>
          <w:rFonts w:cs="FrankRuehl" w:hint="cs"/>
          <w:rtl/>
        </w:rPr>
        <w:tab/>
        <w:t>הוא היה חייב בניהול פנקסים לשנת המס שבשלה נתבע המענק ולא ניהלם;</w:t>
      </w:r>
    </w:p>
    <w:p w:rsidR="00D7127A" w:rsidRPr="008F4467" w:rsidRDefault="00D7127A" w:rsidP="00D7127A">
      <w:pPr>
        <w:pStyle w:val="P00"/>
        <w:spacing w:before="72"/>
        <w:ind w:left="624" w:right="1134"/>
        <w:rPr>
          <w:rStyle w:val="default"/>
          <w:rFonts w:cs="FrankRuehl" w:hint="cs"/>
          <w:rtl/>
        </w:rPr>
      </w:pPr>
      <w:r w:rsidRPr="008F4467">
        <w:rPr>
          <w:rStyle w:val="default"/>
          <w:rFonts w:cs="FrankRuehl" w:hint="cs"/>
          <w:rtl/>
        </w:rPr>
        <w:t>(2)</w:t>
      </w:r>
      <w:r w:rsidRPr="008F4467">
        <w:rPr>
          <w:rStyle w:val="default"/>
          <w:rFonts w:cs="FrankRuehl" w:hint="cs"/>
          <w:rtl/>
        </w:rPr>
        <w:tab/>
        <w:t>פנקסיו לשנת המס שבשלה נתבע המענק נקבעו כבלתי קבילים, בקביעה שאינה ניתנת לערר או לערעור.</w:t>
      </w:r>
    </w:p>
    <w:p w:rsidR="00D7127A" w:rsidRPr="00B84DB8" w:rsidRDefault="00D7127A" w:rsidP="00D7127A">
      <w:pPr>
        <w:pStyle w:val="P00"/>
        <w:spacing w:before="0"/>
        <w:ind w:left="0" w:right="1134"/>
        <w:rPr>
          <w:rStyle w:val="default"/>
          <w:rFonts w:cs="FrankRuehl" w:hint="cs"/>
          <w:vanish/>
          <w:color w:val="FF0000"/>
          <w:sz w:val="20"/>
          <w:szCs w:val="20"/>
          <w:shd w:val="clear" w:color="auto" w:fill="FFFF99"/>
          <w:rtl/>
        </w:rPr>
      </w:pPr>
      <w:bookmarkStart w:id="74" w:name="Rov74"/>
      <w:r w:rsidRPr="00B84DB8">
        <w:rPr>
          <w:rStyle w:val="default"/>
          <w:rFonts w:cs="FrankRuehl" w:hint="cs"/>
          <w:vanish/>
          <w:color w:val="FF0000"/>
          <w:sz w:val="20"/>
          <w:szCs w:val="20"/>
          <w:shd w:val="clear" w:color="auto" w:fill="FFFF99"/>
          <w:rtl/>
        </w:rPr>
        <w:t>מיום 1.1.2017</w:t>
      </w:r>
    </w:p>
    <w:p w:rsidR="00D7127A" w:rsidRPr="00B84DB8" w:rsidRDefault="00D7127A" w:rsidP="00D7127A">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8</w:t>
      </w:r>
    </w:p>
    <w:p w:rsidR="00D7127A" w:rsidRPr="00B84DB8" w:rsidRDefault="00D7127A" w:rsidP="00D7127A">
      <w:pPr>
        <w:pStyle w:val="P00"/>
        <w:spacing w:before="0"/>
        <w:ind w:left="0" w:right="1134"/>
        <w:rPr>
          <w:rStyle w:val="default"/>
          <w:rFonts w:cs="FrankRuehl" w:hint="cs"/>
          <w:vanish/>
          <w:sz w:val="20"/>
          <w:szCs w:val="20"/>
          <w:shd w:val="clear" w:color="auto" w:fill="FFFF99"/>
          <w:rtl/>
        </w:rPr>
      </w:pPr>
      <w:hyperlink r:id="rId209" w:history="1">
        <w:r w:rsidRPr="00B84DB8">
          <w:rPr>
            <w:rStyle w:val="Hyperlink"/>
            <w:rFonts w:cs="FrankRuehl" w:hint="cs"/>
            <w:vanish/>
            <w:szCs w:val="20"/>
            <w:shd w:val="clear" w:color="auto" w:fill="FFFF99"/>
            <w:rtl/>
          </w:rPr>
          <w:t>ס"ח תשע"ו מס' 2539</w:t>
        </w:r>
      </w:hyperlink>
      <w:r w:rsidRPr="00B84DB8">
        <w:rPr>
          <w:rStyle w:val="default"/>
          <w:rFonts w:cs="FrankRuehl" w:hint="cs"/>
          <w:vanish/>
          <w:sz w:val="20"/>
          <w:szCs w:val="20"/>
          <w:shd w:val="clear" w:color="auto" w:fill="FFFF99"/>
          <w:rtl/>
        </w:rPr>
        <w:t xml:space="preserve"> מיום 21.3.2016 עמ' 643 (</w:t>
      </w:r>
      <w:hyperlink r:id="rId210" w:history="1">
        <w:r w:rsidRPr="00B84DB8">
          <w:rPr>
            <w:rStyle w:val="Hyperlink"/>
            <w:rFonts w:cs="FrankRuehl" w:hint="cs"/>
            <w:vanish/>
            <w:szCs w:val="20"/>
            <w:shd w:val="clear" w:color="auto" w:fill="FFFF99"/>
            <w:rtl/>
          </w:rPr>
          <w:t>ה"ח 1022</w:t>
        </w:r>
      </w:hyperlink>
      <w:r w:rsidRPr="00B84DB8">
        <w:rPr>
          <w:rStyle w:val="default"/>
          <w:rFonts w:cs="FrankRuehl" w:hint="cs"/>
          <w:vanish/>
          <w:sz w:val="20"/>
          <w:szCs w:val="20"/>
          <w:shd w:val="clear" w:color="auto" w:fill="FFFF99"/>
          <w:rtl/>
        </w:rPr>
        <w:t>)</w:t>
      </w:r>
    </w:p>
    <w:p w:rsidR="00D7127A" w:rsidRPr="008F4467" w:rsidRDefault="00D7127A" w:rsidP="008F4467">
      <w:pPr>
        <w:pStyle w:val="P00"/>
        <w:spacing w:before="0"/>
        <w:ind w:left="0" w:right="1134"/>
        <w:rPr>
          <w:rStyle w:val="default"/>
          <w:rFonts w:cs="FrankRuehl" w:hint="cs"/>
          <w:b/>
          <w:bCs/>
          <w:sz w:val="2"/>
          <w:szCs w:val="2"/>
          <w:shd w:val="clear" w:color="auto" w:fill="FFFF99"/>
          <w:rtl/>
        </w:rPr>
      </w:pPr>
      <w:r w:rsidRPr="00B84DB8">
        <w:rPr>
          <w:rStyle w:val="default"/>
          <w:rFonts w:cs="FrankRuehl" w:hint="cs"/>
          <w:b/>
          <w:bCs/>
          <w:vanish/>
          <w:sz w:val="20"/>
          <w:szCs w:val="20"/>
          <w:shd w:val="clear" w:color="auto" w:fill="FFFF99"/>
          <w:rtl/>
        </w:rPr>
        <w:t>הוספת סעיף 17א</w:t>
      </w:r>
      <w:bookmarkEnd w:id="74"/>
    </w:p>
    <w:p w:rsidR="00870C73" w:rsidRDefault="00870C73">
      <w:pPr>
        <w:pStyle w:val="P00"/>
        <w:spacing w:before="72"/>
        <w:ind w:left="0" w:right="1134"/>
        <w:rPr>
          <w:rStyle w:val="default"/>
          <w:rFonts w:cs="FrankRuehl" w:hint="cs"/>
          <w:rtl/>
        </w:rPr>
      </w:pPr>
      <w:bookmarkStart w:id="75" w:name="Seif18"/>
      <w:bookmarkEnd w:id="75"/>
      <w:r>
        <w:rPr>
          <w:rFonts w:cs="Miriam"/>
          <w:lang w:val="he-IL"/>
        </w:rPr>
        <w:pict>
          <v:rect id="_x0000_s2454" style="position:absolute;left:0;text-align:left;margin-left:464.35pt;margin-top:7.1pt;width:75.05pt;height:19.5pt;z-index:251613696" o:allowincell="f" filled="f" stroked="f" strokecolor="lime" strokeweight=".25pt">
            <v:textbox style="mso-next-textbox:#_x0000_s2454" inset="0,0,0,0">
              <w:txbxContent>
                <w:p w:rsidR="00935978" w:rsidRDefault="00935978">
                  <w:pPr>
                    <w:spacing w:line="160" w:lineRule="exact"/>
                    <w:rPr>
                      <w:rFonts w:cs="Miriam" w:hint="cs"/>
                      <w:noProof/>
                      <w:sz w:val="18"/>
                      <w:szCs w:val="18"/>
                      <w:rtl/>
                    </w:rPr>
                  </w:pPr>
                  <w:r>
                    <w:rPr>
                      <w:rFonts w:cs="Miriam" w:hint="cs"/>
                      <w:sz w:val="18"/>
                      <w:szCs w:val="18"/>
                      <w:rtl/>
                    </w:rPr>
                    <w:t>תקנות לעניין מענק לעצמאי</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שר האוצר, באישור ועדת הכספים של הכנסת, רשאי להתקין תקנות בכל עניין הנוגע לביצוען של הוראות פרק זה, לרבות לעניין </w:t>
      </w:r>
      <w:r>
        <w:rPr>
          <w:rStyle w:val="default"/>
          <w:rFonts w:cs="FrankRuehl"/>
          <w:rtl/>
        </w:rPr>
        <w:t>–</w:t>
      </w:r>
    </w:p>
    <w:p w:rsidR="00870C73" w:rsidRDefault="00870C7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דרכי הוכחה בדבר מועד פתיחת עסק, תחילת עיסוק במשלח יד, חדילה מעיסוק בעסק או במשלח יד, הכל לעניין ההגדרה "הכנסה חודשית ממוצעת";</w:t>
      </w:r>
    </w:p>
    <w:p w:rsidR="00870C73" w:rsidRDefault="008B0A94" w:rsidP="008F4467">
      <w:pPr>
        <w:pStyle w:val="P00"/>
        <w:spacing w:before="72"/>
        <w:ind w:left="624" w:right="1134"/>
        <w:rPr>
          <w:rStyle w:val="default"/>
          <w:rFonts w:cs="FrankRuehl" w:hint="cs"/>
          <w:rtl/>
        </w:rPr>
      </w:pPr>
      <w:r>
        <w:rPr>
          <w:rFonts w:cs="FrankRuehl" w:hint="cs"/>
          <w:sz w:val="26"/>
          <w:rtl/>
          <w:lang w:eastAsia="en-US"/>
        </w:rPr>
        <w:pict>
          <v:shape id="_x0000_s2570" type="#_x0000_t202" style="position:absolute;left:0;text-align:left;margin-left:470.35pt;margin-top:7.1pt;width:1in;height:18pt;z-index:251671040" filled="f" stroked="f">
            <v:textbox inset="1mm,0,1mm,0">
              <w:txbxContent>
                <w:p w:rsidR="00935978" w:rsidRDefault="00935978" w:rsidP="008B0A94">
                  <w:pPr>
                    <w:spacing w:line="160" w:lineRule="exact"/>
                    <w:rPr>
                      <w:rFonts w:cs="Miriam" w:hint="cs"/>
                      <w:noProof/>
                      <w:sz w:val="18"/>
                      <w:szCs w:val="18"/>
                      <w:rtl/>
                    </w:rPr>
                  </w:pPr>
                  <w:r>
                    <w:rPr>
                      <w:rFonts w:cs="Miriam" w:hint="cs"/>
                      <w:noProof/>
                      <w:sz w:val="18"/>
                      <w:szCs w:val="18"/>
                      <w:rtl/>
                    </w:rPr>
                    <w:t>(תיקון מס' 8) תשע"ו-2016</w:t>
                  </w:r>
                </w:p>
              </w:txbxContent>
            </v:textbox>
            <w10:anchorlock/>
          </v:shape>
        </w:pict>
      </w:r>
      <w:r w:rsidR="00870C73">
        <w:rPr>
          <w:rStyle w:val="default"/>
          <w:rFonts w:cs="FrankRuehl" w:hint="cs"/>
          <w:rtl/>
        </w:rPr>
        <w:t>(2)</w:t>
      </w:r>
      <w:r w:rsidR="00870C73">
        <w:rPr>
          <w:rStyle w:val="default"/>
          <w:rFonts w:cs="FrankRuehl" w:hint="cs"/>
          <w:rtl/>
        </w:rPr>
        <w:tab/>
      </w:r>
      <w:r w:rsidR="008F4467">
        <w:rPr>
          <w:rStyle w:val="default"/>
          <w:rFonts w:cs="FrankRuehl" w:hint="cs"/>
          <w:rtl/>
        </w:rPr>
        <w:t>(נמחקה)</w:t>
      </w:r>
      <w:r w:rsidR="00870C73">
        <w:rPr>
          <w:rStyle w:val="default"/>
          <w:rFonts w:cs="FrankRuehl" w:hint="cs"/>
          <w:rtl/>
        </w:rPr>
        <w:t>;</w:t>
      </w:r>
    </w:p>
    <w:p w:rsidR="00870C73" w:rsidRDefault="008B0A94" w:rsidP="008F4467">
      <w:pPr>
        <w:pStyle w:val="P00"/>
        <w:spacing w:before="72"/>
        <w:ind w:left="624" w:right="1134"/>
        <w:rPr>
          <w:rStyle w:val="default"/>
          <w:rFonts w:cs="FrankRuehl" w:hint="cs"/>
          <w:rtl/>
        </w:rPr>
      </w:pPr>
      <w:r>
        <w:rPr>
          <w:rFonts w:cs="FrankRuehl" w:hint="cs"/>
          <w:sz w:val="26"/>
          <w:rtl/>
          <w:lang w:eastAsia="en-US"/>
        </w:rPr>
        <w:pict>
          <v:shape id="_x0000_s2573" type="#_x0000_t202" style="position:absolute;left:0;text-align:left;margin-left:470.35pt;margin-top:7.1pt;width:1in;height:18pt;z-index:251672064" filled="f" stroked="f">
            <v:textbox inset="1mm,0,1mm,0">
              <w:txbxContent>
                <w:p w:rsidR="00935978" w:rsidRDefault="00935978" w:rsidP="008B0A94">
                  <w:pPr>
                    <w:spacing w:line="160" w:lineRule="exact"/>
                    <w:rPr>
                      <w:rFonts w:cs="Miriam" w:hint="cs"/>
                      <w:noProof/>
                      <w:sz w:val="18"/>
                      <w:szCs w:val="18"/>
                      <w:rtl/>
                    </w:rPr>
                  </w:pPr>
                  <w:r>
                    <w:rPr>
                      <w:rFonts w:cs="Miriam" w:hint="cs"/>
                      <w:noProof/>
                      <w:sz w:val="18"/>
                      <w:szCs w:val="18"/>
                      <w:rtl/>
                    </w:rPr>
                    <w:t>(תיקון מס' 8) תשע"ו-2016</w:t>
                  </w:r>
                </w:p>
              </w:txbxContent>
            </v:textbox>
            <w10:anchorlock/>
          </v:shape>
        </w:pict>
      </w:r>
      <w:r w:rsidR="00870C73">
        <w:rPr>
          <w:rStyle w:val="default"/>
          <w:rFonts w:cs="FrankRuehl" w:hint="cs"/>
          <w:rtl/>
        </w:rPr>
        <w:t>(3)</w:t>
      </w:r>
      <w:r w:rsidR="00870C73">
        <w:rPr>
          <w:rStyle w:val="default"/>
          <w:rFonts w:cs="FrankRuehl" w:hint="cs"/>
          <w:rtl/>
        </w:rPr>
        <w:tab/>
      </w:r>
      <w:r w:rsidR="008F4467">
        <w:rPr>
          <w:rStyle w:val="default"/>
          <w:rFonts w:cs="FrankRuehl" w:hint="cs"/>
          <w:rtl/>
        </w:rPr>
        <w:t>(נמחקה)</w:t>
      </w:r>
      <w:r w:rsidR="00870C73">
        <w:rPr>
          <w:rStyle w:val="default"/>
          <w:rFonts w:cs="FrankRuehl" w:hint="cs"/>
          <w:rtl/>
        </w:rPr>
        <w:t>;</w:t>
      </w:r>
    </w:p>
    <w:p w:rsidR="00870C73" w:rsidRDefault="00870C7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הוראות ותיאומים נדרשים, לרבות תנאים נוספים לתחולת הוראות פרק זה, בנוגע לאופן קביעת הכנסתם של המפורטים להלן, ובנוגע לדרכי הוכחתה, לרבות דוחות נוספים או מידע נוסף שיידרשו לגבי כל אחד מאלה:</w:t>
      </w:r>
    </w:p>
    <w:p w:rsidR="00870C73" w:rsidRDefault="00870C73">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עצמאי שהוא שותף בשותפות;</w:t>
      </w:r>
    </w:p>
    <w:p w:rsidR="00870C73" w:rsidRDefault="00870C73">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עצמאי שהוא חבר קיבוץ או חבר אגודה שיתופית, אשר בחישוב הכנסתו חלות הוראות סעיפים 54 עד 62 לפקודה, לפי העניין;</w:t>
      </w:r>
    </w:p>
    <w:p w:rsidR="00870C73" w:rsidRDefault="00870C73">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עצמאי שהוא חבר בחברת מעטים, כמשמעותה בסעיף 64 לפקודה;</w:t>
      </w:r>
    </w:p>
    <w:p w:rsidR="00870C73" w:rsidRDefault="00870C73">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עצמאי שהוא הנישום בחברה משפחתית; בפסקה זו, "נישום" ו"חברה משפחתית" </w:t>
      </w:r>
      <w:r>
        <w:rPr>
          <w:rStyle w:val="default"/>
          <w:rFonts w:cs="FrankRuehl"/>
          <w:rtl/>
        </w:rPr>
        <w:t>–</w:t>
      </w:r>
      <w:r>
        <w:rPr>
          <w:rStyle w:val="default"/>
          <w:rFonts w:cs="FrankRuehl" w:hint="cs"/>
          <w:rtl/>
        </w:rPr>
        <w:t xml:space="preserve"> כמשמעותם בסעיף 64א לפקודה;</w:t>
      </w:r>
    </w:p>
    <w:p w:rsidR="00870C73" w:rsidRDefault="00870C73">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עצמאי שהכנסת בן זוגו באה ממקור הכנסה המפורט בסעיף 66(ד)(1) עד (3) לפקודה;</w:t>
      </w:r>
    </w:p>
    <w:p w:rsidR="00870C73" w:rsidRDefault="00870C73">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עצמאי שעובד יחד עם בן זוגו במקום עיסוק קבוע, כהגדרתו בסעיף 66(ה)(1) לפקודה;</w:t>
      </w:r>
    </w:p>
    <w:p w:rsidR="00870C73" w:rsidRDefault="00870C73">
      <w:pPr>
        <w:pStyle w:val="P00"/>
        <w:spacing w:before="72"/>
        <w:ind w:left="1021" w:right="1134"/>
        <w:rPr>
          <w:rStyle w:val="default"/>
          <w:rFonts w:cs="FrankRuehl"/>
          <w:rtl/>
        </w:rPr>
      </w:pPr>
      <w:r>
        <w:rPr>
          <w:rStyle w:val="default"/>
          <w:rFonts w:cs="FrankRuehl" w:hint="cs"/>
          <w:rtl/>
        </w:rPr>
        <w:t>(ז)</w:t>
      </w:r>
      <w:r>
        <w:rPr>
          <w:rStyle w:val="default"/>
          <w:rFonts w:cs="FrankRuehl" w:hint="cs"/>
          <w:rtl/>
        </w:rPr>
        <w:tab/>
        <w:t xml:space="preserve">עצמאי שהוא בעל שליטה בחברה נשלטת זרה; בפסקה זו, "בעל שליטה" ו"חברה נשלטת זרה" </w:t>
      </w:r>
      <w:r>
        <w:rPr>
          <w:rStyle w:val="default"/>
          <w:rFonts w:cs="FrankRuehl"/>
          <w:rtl/>
        </w:rPr>
        <w:t>–</w:t>
      </w:r>
      <w:r>
        <w:rPr>
          <w:rStyle w:val="default"/>
          <w:rFonts w:cs="FrankRuehl" w:hint="cs"/>
          <w:rtl/>
        </w:rPr>
        <w:t xml:space="preserve"> כמשמעותם בסעיף 75ב לפקודה.</w:t>
      </w:r>
    </w:p>
    <w:p w:rsidR="001F4C94" w:rsidRPr="00B84DB8" w:rsidRDefault="001F4C94" w:rsidP="001F4C94">
      <w:pPr>
        <w:pStyle w:val="P00"/>
        <w:spacing w:before="0"/>
        <w:ind w:left="624" w:right="1134"/>
        <w:rPr>
          <w:rStyle w:val="default"/>
          <w:rFonts w:cs="FrankRuehl" w:hint="cs"/>
          <w:vanish/>
          <w:color w:val="FF0000"/>
          <w:sz w:val="20"/>
          <w:szCs w:val="20"/>
          <w:shd w:val="clear" w:color="auto" w:fill="FFFF99"/>
          <w:rtl/>
        </w:rPr>
      </w:pPr>
      <w:bookmarkStart w:id="76" w:name="Rov75"/>
      <w:r w:rsidRPr="00B84DB8">
        <w:rPr>
          <w:rStyle w:val="default"/>
          <w:rFonts w:cs="FrankRuehl" w:hint="cs"/>
          <w:vanish/>
          <w:color w:val="FF0000"/>
          <w:sz w:val="20"/>
          <w:szCs w:val="20"/>
          <w:shd w:val="clear" w:color="auto" w:fill="FFFF99"/>
          <w:rtl/>
        </w:rPr>
        <w:t>מיום 1.1.2017</w:t>
      </w:r>
    </w:p>
    <w:p w:rsidR="001F4C94" w:rsidRPr="00B84DB8" w:rsidRDefault="001F4C94" w:rsidP="001F4C94">
      <w:pPr>
        <w:pStyle w:val="P00"/>
        <w:spacing w:before="0"/>
        <w:ind w:left="624"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8</w:t>
      </w:r>
    </w:p>
    <w:p w:rsidR="001F4C94" w:rsidRPr="00B84DB8" w:rsidRDefault="001F4C94" w:rsidP="001F4C94">
      <w:pPr>
        <w:pStyle w:val="P00"/>
        <w:spacing w:before="0"/>
        <w:ind w:left="624" w:right="1134"/>
        <w:rPr>
          <w:rStyle w:val="default"/>
          <w:rFonts w:cs="FrankRuehl" w:hint="cs"/>
          <w:vanish/>
          <w:sz w:val="20"/>
          <w:szCs w:val="20"/>
          <w:shd w:val="clear" w:color="auto" w:fill="FFFF99"/>
          <w:rtl/>
        </w:rPr>
      </w:pPr>
      <w:hyperlink r:id="rId211" w:history="1">
        <w:r w:rsidRPr="00B84DB8">
          <w:rPr>
            <w:rStyle w:val="Hyperlink"/>
            <w:rFonts w:cs="FrankRuehl" w:hint="cs"/>
            <w:vanish/>
            <w:szCs w:val="20"/>
            <w:shd w:val="clear" w:color="auto" w:fill="FFFF99"/>
            <w:rtl/>
          </w:rPr>
          <w:t>ס"ח תשע"ו מס' 2539</w:t>
        </w:r>
      </w:hyperlink>
      <w:r w:rsidRPr="00B84DB8">
        <w:rPr>
          <w:rStyle w:val="default"/>
          <w:rFonts w:cs="FrankRuehl" w:hint="cs"/>
          <w:vanish/>
          <w:sz w:val="20"/>
          <w:szCs w:val="20"/>
          <w:shd w:val="clear" w:color="auto" w:fill="FFFF99"/>
          <w:rtl/>
        </w:rPr>
        <w:t xml:space="preserve"> מיום 21.3.2016 עמ' 643 (</w:t>
      </w:r>
      <w:hyperlink r:id="rId212" w:history="1">
        <w:r w:rsidRPr="00B84DB8">
          <w:rPr>
            <w:rStyle w:val="Hyperlink"/>
            <w:rFonts w:cs="FrankRuehl" w:hint="cs"/>
            <w:vanish/>
            <w:szCs w:val="20"/>
            <w:shd w:val="clear" w:color="auto" w:fill="FFFF99"/>
            <w:rtl/>
          </w:rPr>
          <w:t>ה"ח 1022</w:t>
        </w:r>
      </w:hyperlink>
      <w:r w:rsidRPr="00B84DB8">
        <w:rPr>
          <w:rStyle w:val="default"/>
          <w:rFonts w:cs="FrankRuehl" w:hint="cs"/>
          <w:vanish/>
          <w:sz w:val="20"/>
          <w:szCs w:val="20"/>
          <w:shd w:val="clear" w:color="auto" w:fill="FFFF99"/>
          <w:rtl/>
        </w:rPr>
        <w:t>)</w:t>
      </w:r>
    </w:p>
    <w:p w:rsidR="001F4C94" w:rsidRPr="00B84DB8" w:rsidRDefault="001F4C94" w:rsidP="001F4C94">
      <w:pPr>
        <w:pStyle w:val="P00"/>
        <w:spacing w:before="0"/>
        <w:ind w:left="624"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מחיקת פסקאות 18(2), 18(3)</w:t>
      </w:r>
    </w:p>
    <w:p w:rsidR="001F4C94" w:rsidRPr="00B84DB8" w:rsidRDefault="001F4C94" w:rsidP="001F4C94">
      <w:pPr>
        <w:pStyle w:val="P00"/>
        <w:ind w:left="624" w:right="1134"/>
        <w:rPr>
          <w:rStyle w:val="default"/>
          <w:rFonts w:cs="FrankRuehl" w:hint="cs"/>
          <w:vanish/>
          <w:sz w:val="20"/>
          <w:szCs w:val="20"/>
          <w:shd w:val="clear" w:color="auto" w:fill="FFFF99"/>
          <w:rtl/>
        </w:rPr>
      </w:pPr>
      <w:r w:rsidRPr="00B84DB8">
        <w:rPr>
          <w:rStyle w:val="default"/>
          <w:rFonts w:cs="FrankRuehl" w:hint="cs"/>
          <w:vanish/>
          <w:sz w:val="20"/>
          <w:szCs w:val="20"/>
          <w:shd w:val="clear" w:color="auto" w:fill="FFFF99"/>
          <w:rtl/>
        </w:rPr>
        <w:t>הנוסח הקודם:</w:t>
      </w:r>
    </w:p>
    <w:p w:rsidR="001F4C94" w:rsidRPr="00B84DB8" w:rsidRDefault="001F4C94" w:rsidP="001F4C94">
      <w:pPr>
        <w:pStyle w:val="P00"/>
        <w:spacing w:before="0"/>
        <w:ind w:left="624" w:right="1134"/>
        <w:rPr>
          <w:rStyle w:val="default"/>
          <w:rFonts w:cs="FrankRuehl" w:hint="cs"/>
          <w:strike/>
          <w:vanish/>
          <w:sz w:val="22"/>
          <w:szCs w:val="22"/>
          <w:shd w:val="clear" w:color="auto" w:fill="FFFF99"/>
          <w:rtl/>
        </w:rPr>
      </w:pPr>
      <w:r w:rsidRPr="00B84DB8">
        <w:rPr>
          <w:rStyle w:val="default"/>
          <w:rFonts w:cs="FrankRuehl" w:hint="cs"/>
          <w:strike/>
          <w:vanish/>
          <w:sz w:val="22"/>
          <w:szCs w:val="22"/>
          <w:shd w:val="clear" w:color="auto" w:fill="FFFF99"/>
          <w:rtl/>
        </w:rPr>
        <w:t>(2)</w:t>
      </w:r>
      <w:r w:rsidRPr="00B84DB8">
        <w:rPr>
          <w:rStyle w:val="default"/>
          <w:rFonts w:cs="FrankRuehl" w:hint="cs"/>
          <w:strike/>
          <w:vanish/>
          <w:sz w:val="22"/>
          <w:szCs w:val="22"/>
          <w:shd w:val="clear" w:color="auto" w:fill="FFFF99"/>
          <w:rtl/>
        </w:rPr>
        <w:tab/>
        <w:t>הוראות בדבר אי-תחולת הוראת סעיף 17(ב)(3)(ג) לגבי מי שאינו חייב בהגשת דוח שנתי כמשמעותו בסעיף 131 לפקודה, לפי סעיף 134א לפקודה;</w:t>
      </w:r>
    </w:p>
    <w:p w:rsidR="001F4C94" w:rsidRPr="008B0A94" w:rsidRDefault="001F4C94" w:rsidP="001F4C94">
      <w:pPr>
        <w:pStyle w:val="P00"/>
        <w:spacing w:before="0"/>
        <w:ind w:left="624" w:right="1134"/>
        <w:rPr>
          <w:rStyle w:val="default"/>
          <w:rFonts w:cs="FrankRuehl" w:hint="cs"/>
          <w:sz w:val="2"/>
          <w:szCs w:val="2"/>
          <w:rtl/>
        </w:rPr>
      </w:pPr>
      <w:r w:rsidRPr="00B84DB8">
        <w:rPr>
          <w:rStyle w:val="default"/>
          <w:rFonts w:cs="FrankRuehl" w:hint="cs"/>
          <w:strike/>
          <w:vanish/>
          <w:sz w:val="22"/>
          <w:szCs w:val="22"/>
          <w:shd w:val="clear" w:color="auto" w:fill="FFFF99"/>
          <w:rtl/>
        </w:rPr>
        <w:t>(3)</w:t>
      </w:r>
      <w:r w:rsidRPr="00B84DB8">
        <w:rPr>
          <w:rStyle w:val="default"/>
          <w:rFonts w:cs="FrankRuehl" w:hint="cs"/>
          <w:strike/>
          <w:vanish/>
          <w:sz w:val="22"/>
          <w:szCs w:val="22"/>
          <w:shd w:val="clear" w:color="auto" w:fill="FFFF99"/>
          <w:rtl/>
        </w:rPr>
        <w:tab/>
        <w:t>הוראות ותיאומים נדרשים לעניין תשלומי יתר של מס שקוזז ושל החזר סכום ההפרש, כאמור בסעיף 17(ב)(3)(א) ו-(ב), לרבות לעניין דחיית שנות הקיזוז, דחיית שנת התשלום של סכום ההפרש, הקטנת המענק הניתן לקיזוז ולתשלום לפי הוראות הסעיף האמור, והכל אם פקיד השומה פעל בהתאם לסמכותו הקבועה בחלק ט' לפקודה, והמנהל נוכח כי סכום המענק שנקבע לפי הוראות פרק זה גבוה מסכום המענק שהעצמאי זכאי לו, או אם פנקסיו של העצמאי נקבעו כבלתי קבילים קביעה שאינה ניתנת לערר או לערעור, לאחת או יותר משנות הקיזוז;</w:t>
      </w:r>
      <w:bookmarkEnd w:id="76"/>
    </w:p>
    <w:p w:rsidR="001F4C94" w:rsidRDefault="001F4C94" w:rsidP="001F4C94">
      <w:pPr>
        <w:pStyle w:val="medium2-header"/>
        <w:keepLines w:val="0"/>
        <w:spacing w:before="72"/>
        <w:ind w:left="0" w:right="1134"/>
        <w:outlineLvl w:val="0"/>
        <w:rPr>
          <w:rFonts w:cs="FrankRuehl" w:hint="cs"/>
          <w:noProof/>
          <w:rtl/>
        </w:rPr>
      </w:pPr>
      <w:bookmarkStart w:id="77" w:name="med3"/>
      <w:bookmarkEnd w:id="77"/>
      <w:r>
        <w:rPr>
          <w:rFonts w:cs="FrankRuehl" w:hint="cs"/>
          <w:noProof/>
          <w:rtl/>
          <w:lang w:eastAsia="en-US"/>
        </w:rPr>
        <w:pict>
          <v:shape id="_x0000_s2596" type="#_x0000_t202" style="position:absolute;left:0;text-align:left;margin-left:470.35pt;margin-top:7.1pt;width:1in;height:45.65pt;z-index:251685376" filled="f" stroked="f">
            <v:textbox inset="1mm,0,1mm,0">
              <w:txbxContent>
                <w:p w:rsidR="001F4C94" w:rsidRDefault="001F4C94" w:rsidP="001F4C94">
                  <w:pPr>
                    <w:spacing w:line="160" w:lineRule="exact"/>
                    <w:rPr>
                      <w:rFonts w:cs="Miriam"/>
                      <w:noProof/>
                      <w:sz w:val="18"/>
                      <w:szCs w:val="18"/>
                      <w:rtl/>
                    </w:rPr>
                  </w:pPr>
                  <w:r>
                    <w:rPr>
                      <w:rFonts w:cs="Miriam" w:hint="cs"/>
                      <w:noProof/>
                      <w:sz w:val="18"/>
                      <w:szCs w:val="18"/>
                      <w:rtl/>
                    </w:rPr>
                    <w:t>(הוראת שעה) תש"ף-2020</w:t>
                  </w:r>
                </w:p>
                <w:p w:rsidR="00AD66FF" w:rsidRDefault="00AD66FF" w:rsidP="001F4C94">
                  <w:pPr>
                    <w:spacing w:line="160" w:lineRule="exact"/>
                    <w:rPr>
                      <w:rFonts w:cs="Miriam" w:hint="cs"/>
                      <w:noProof/>
                      <w:sz w:val="18"/>
                      <w:szCs w:val="18"/>
                      <w:rtl/>
                    </w:rPr>
                  </w:pPr>
                  <w:r>
                    <w:rPr>
                      <w:rFonts w:cs="Miriam" w:hint="cs"/>
                      <w:noProof/>
                      <w:sz w:val="18"/>
                      <w:szCs w:val="18"/>
                      <w:rtl/>
                    </w:rPr>
                    <w:t>(הוראת שעה) (</w:t>
                  </w:r>
                  <w:r w:rsidR="00944F72">
                    <w:rPr>
                      <w:rFonts w:cs="Miriam" w:hint="cs"/>
                      <w:noProof/>
                      <w:sz w:val="18"/>
                      <w:szCs w:val="18"/>
                      <w:rtl/>
                    </w:rPr>
                    <w:t xml:space="preserve">תיקון </w:t>
                  </w:r>
                  <w:r>
                    <w:rPr>
                      <w:rFonts w:cs="Miriam" w:hint="cs"/>
                      <w:noProof/>
                      <w:sz w:val="18"/>
                      <w:szCs w:val="18"/>
                      <w:rtl/>
                    </w:rPr>
                    <w:t>מס' 2) תש"ף-2020</w:t>
                  </w:r>
                </w:p>
              </w:txbxContent>
            </v:textbox>
            <w10:anchorlock/>
          </v:shape>
        </w:pict>
      </w:r>
      <w:r>
        <w:rPr>
          <w:rFonts w:cs="FrankRuehl" w:hint="cs"/>
          <w:noProof/>
          <w:rtl/>
        </w:rPr>
        <w:t xml:space="preserve">פרק ג'1: </w:t>
      </w:r>
      <w:r w:rsidR="00067A25">
        <w:rPr>
          <w:rFonts w:cs="FrankRuehl" w:hint="cs"/>
          <w:b/>
          <w:bCs w:val="0"/>
          <w:noProof/>
          <w:rtl/>
        </w:rPr>
        <w:t>(פקע)</w:t>
      </w:r>
    </w:p>
    <w:p w:rsidR="001F4C94" w:rsidRPr="00B84DB8" w:rsidRDefault="001F4C94" w:rsidP="001F4C94">
      <w:pPr>
        <w:pStyle w:val="P00"/>
        <w:spacing w:before="0"/>
        <w:ind w:left="0" w:right="1134"/>
        <w:rPr>
          <w:rStyle w:val="default"/>
          <w:rFonts w:ascii="FrankRuehl" w:hAnsi="FrankRuehl" w:cs="FrankRuehl"/>
          <w:vanish/>
          <w:color w:val="FF0000"/>
          <w:sz w:val="20"/>
          <w:szCs w:val="20"/>
          <w:shd w:val="clear" w:color="auto" w:fill="FFFF99"/>
          <w:rtl/>
        </w:rPr>
      </w:pPr>
      <w:bookmarkStart w:id="78" w:name="Rov113"/>
      <w:r w:rsidRPr="00B84DB8">
        <w:rPr>
          <w:rStyle w:val="default"/>
          <w:rFonts w:ascii="FrankRuehl" w:hAnsi="FrankRuehl" w:cs="FrankRuehl"/>
          <w:vanish/>
          <w:color w:val="FF0000"/>
          <w:sz w:val="20"/>
          <w:szCs w:val="20"/>
          <w:shd w:val="clear" w:color="auto" w:fill="FFFF99"/>
          <w:rtl/>
        </w:rPr>
        <w:t>מיום 2.4.2020 עד יום 2.7.2020</w:t>
      </w:r>
    </w:p>
    <w:p w:rsidR="001F4C94" w:rsidRPr="00B84DB8" w:rsidRDefault="001F4C94" w:rsidP="001F4C94">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b/>
          <w:bCs/>
          <w:vanish/>
          <w:sz w:val="20"/>
          <w:szCs w:val="20"/>
          <w:shd w:val="clear" w:color="auto" w:fill="FFFF99"/>
          <w:rtl/>
        </w:rPr>
        <w:t>הוראת שעה תש"ף-2020</w:t>
      </w:r>
    </w:p>
    <w:p w:rsidR="001F4C94" w:rsidRPr="00B84DB8" w:rsidRDefault="001F4C94" w:rsidP="001F4C94">
      <w:pPr>
        <w:pStyle w:val="P00"/>
        <w:spacing w:before="0"/>
        <w:ind w:left="0" w:right="1134"/>
        <w:rPr>
          <w:rStyle w:val="default"/>
          <w:rFonts w:ascii="FrankRuehl" w:hAnsi="FrankRuehl" w:cs="FrankRuehl"/>
          <w:vanish/>
          <w:sz w:val="20"/>
          <w:szCs w:val="20"/>
          <w:shd w:val="clear" w:color="auto" w:fill="FFFF99"/>
          <w:rtl/>
        </w:rPr>
      </w:pPr>
      <w:hyperlink r:id="rId213" w:history="1">
        <w:r w:rsidRPr="00B84DB8">
          <w:rPr>
            <w:rStyle w:val="Hyperlink"/>
            <w:rFonts w:ascii="FrankRuehl" w:hAnsi="FrankRuehl" w:cs="FrankRuehl"/>
            <w:vanish/>
            <w:szCs w:val="20"/>
            <w:shd w:val="clear" w:color="auto" w:fill="FFFF99"/>
            <w:rtl/>
          </w:rPr>
          <w:t>ק"ת תש"ף מס' 8453</w:t>
        </w:r>
      </w:hyperlink>
      <w:r w:rsidRPr="00B84DB8">
        <w:rPr>
          <w:rStyle w:val="default"/>
          <w:rFonts w:ascii="FrankRuehl" w:hAnsi="FrankRuehl" w:cs="FrankRuehl"/>
          <w:vanish/>
          <w:sz w:val="20"/>
          <w:szCs w:val="20"/>
          <w:shd w:val="clear" w:color="auto" w:fill="FFFF99"/>
          <w:rtl/>
        </w:rPr>
        <w:t xml:space="preserve"> מיום 2.4.2020 עמ' 1010</w:t>
      </w:r>
    </w:p>
    <w:p w:rsidR="001F4C94" w:rsidRPr="00B84DB8" w:rsidRDefault="001F4C94" w:rsidP="00617413">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פרק ג'1</w:t>
      </w:r>
    </w:p>
    <w:p w:rsidR="00AD66FF" w:rsidRPr="00B84DB8" w:rsidRDefault="00AD66FF" w:rsidP="00617413">
      <w:pPr>
        <w:pStyle w:val="P00"/>
        <w:spacing w:before="0"/>
        <w:ind w:left="0" w:right="1134"/>
        <w:rPr>
          <w:rStyle w:val="default"/>
          <w:rFonts w:ascii="FrankRuehl" w:hAnsi="FrankRuehl" w:cs="FrankRuehl"/>
          <w:vanish/>
          <w:sz w:val="20"/>
          <w:szCs w:val="20"/>
          <w:shd w:val="clear" w:color="auto" w:fill="FFFF99"/>
          <w:rtl/>
        </w:rPr>
      </w:pPr>
    </w:p>
    <w:p w:rsidR="00AD66FF" w:rsidRPr="00B84DB8" w:rsidRDefault="00AD66FF" w:rsidP="00AD66FF">
      <w:pPr>
        <w:pStyle w:val="P00"/>
        <w:spacing w:before="0"/>
        <w:ind w:left="0" w:right="1134"/>
        <w:rPr>
          <w:rStyle w:val="default"/>
          <w:rFonts w:ascii="FrankRuehl" w:hAnsi="FrankRuehl" w:cs="FrankRuehl"/>
          <w:vanish/>
          <w:color w:val="FF0000"/>
          <w:sz w:val="20"/>
          <w:szCs w:val="20"/>
          <w:shd w:val="clear" w:color="auto" w:fill="FFFF99"/>
          <w:rtl/>
        </w:rPr>
      </w:pPr>
      <w:r w:rsidRPr="00B84DB8">
        <w:rPr>
          <w:rStyle w:val="default"/>
          <w:rFonts w:ascii="FrankRuehl" w:hAnsi="FrankRuehl" w:cs="FrankRuehl" w:hint="cs"/>
          <w:vanish/>
          <w:color w:val="FF0000"/>
          <w:sz w:val="20"/>
          <w:szCs w:val="20"/>
          <w:shd w:val="clear" w:color="auto" w:fill="FFFF99"/>
          <w:rtl/>
        </w:rPr>
        <w:t>מיום 24.4.2020</w:t>
      </w:r>
    </w:p>
    <w:p w:rsidR="00AD66FF" w:rsidRPr="00B84DB8" w:rsidRDefault="00AD66FF" w:rsidP="00AD66FF">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הוראת שעה (מס' 2) תש"ף-2020</w:t>
      </w:r>
    </w:p>
    <w:p w:rsidR="00AD66FF" w:rsidRPr="00B84DB8" w:rsidRDefault="00AD66FF" w:rsidP="00AD66FF">
      <w:pPr>
        <w:pStyle w:val="P00"/>
        <w:spacing w:before="0"/>
        <w:ind w:left="0" w:right="1134"/>
        <w:rPr>
          <w:rStyle w:val="default"/>
          <w:rFonts w:ascii="FrankRuehl" w:hAnsi="FrankRuehl" w:cs="FrankRuehl"/>
          <w:vanish/>
          <w:sz w:val="20"/>
          <w:szCs w:val="20"/>
          <w:shd w:val="clear" w:color="auto" w:fill="FFFF99"/>
          <w:rtl/>
        </w:rPr>
      </w:pPr>
      <w:hyperlink r:id="rId214" w:history="1">
        <w:r w:rsidRPr="00B84DB8">
          <w:rPr>
            <w:rStyle w:val="Hyperlink"/>
            <w:rFonts w:ascii="FrankRuehl" w:hAnsi="FrankRuehl" w:cs="FrankRuehl" w:hint="cs"/>
            <w:vanish/>
            <w:szCs w:val="20"/>
            <w:shd w:val="clear" w:color="auto" w:fill="FFFF99"/>
            <w:rtl/>
          </w:rPr>
          <w:t>ק"ת תש"ף מס' 8516</w:t>
        </w:r>
      </w:hyperlink>
      <w:r w:rsidRPr="00B84DB8">
        <w:rPr>
          <w:rStyle w:val="default"/>
          <w:rFonts w:ascii="FrankRuehl" w:hAnsi="FrankRuehl" w:cs="FrankRuehl" w:hint="cs"/>
          <w:vanish/>
          <w:sz w:val="20"/>
          <w:szCs w:val="20"/>
          <w:shd w:val="clear" w:color="auto" w:fill="FFFF99"/>
          <w:rtl/>
        </w:rPr>
        <w:t xml:space="preserve"> מיום 24.4.2020 עמ' 1230</w:t>
      </w:r>
    </w:p>
    <w:p w:rsidR="00AD66FF" w:rsidRPr="00B84DB8" w:rsidRDefault="00AD66FF" w:rsidP="00617413">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החלפת כותרת פרק ג'1</w:t>
      </w:r>
    </w:p>
    <w:p w:rsidR="00067A25" w:rsidRPr="00B84DB8" w:rsidRDefault="00067A25" w:rsidP="00AD66FF">
      <w:pPr>
        <w:pStyle w:val="P0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vanish/>
          <w:sz w:val="20"/>
          <w:szCs w:val="20"/>
          <w:shd w:val="clear" w:color="auto" w:fill="FFFF99"/>
          <w:rtl/>
        </w:rPr>
        <w:t>הנוסח:</w:t>
      </w:r>
    </w:p>
    <w:p w:rsidR="00067A25" w:rsidRPr="00B84DB8" w:rsidRDefault="00067A25" w:rsidP="00067A25">
      <w:pPr>
        <w:pStyle w:val="P00"/>
        <w:spacing w:before="0"/>
        <w:ind w:left="0" w:right="1134"/>
        <w:rPr>
          <w:rStyle w:val="default"/>
          <w:rFonts w:ascii="FrankRuehl" w:hAnsi="FrankRuehl" w:cs="FrankRuehl"/>
          <w:vanish/>
          <w:sz w:val="22"/>
          <w:szCs w:val="22"/>
          <w:shd w:val="clear" w:color="auto" w:fill="FFFF99"/>
          <w:rtl/>
        </w:rPr>
      </w:pPr>
      <w:r w:rsidRPr="00B84DB8">
        <w:rPr>
          <w:rStyle w:val="default"/>
          <w:rFonts w:ascii="FrankRuehl" w:hAnsi="FrankRuehl" w:cs="FrankRuehl" w:hint="cs"/>
          <w:vanish/>
          <w:sz w:val="22"/>
          <w:szCs w:val="22"/>
          <w:shd w:val="clear" w:color="auto" w:fill="FFFF99"/>
          <w:rtl/>
        </w:rPr>
        <w:t xml:space="preserve">פרק ג'1: מענק סיוע לעצמאי בתקופת ההתמודדות עם נגיף הקורונה </w:t>
      </w:r>
      <w:r w:rsidRPr="00B84DB8">
        <w:rPr>
          <w:rStyle w:val="default"/>
          <w:rFonts w:ascii="FrankRuehl" w:hAnsi="FrankRuehl" w:cs="FrankRuehl"/>
          <w:vanish/>
          <w:sz w:val="22"/>
          <w:szCs w:val="22"/>
          <w:shd w:val="clear" w:color="auto" w:fill="FFFF99"/>
          <w:rtl/>
        </w:rPr>
        <w:t>–</w:t>
      </w:r>
      <w:r w:rsidRPr="00B84DB8">
        <w:rPr>
          <w:rStyle w:val="default"/>
          <w:rFonts w:ascii="FrankRuehl" w:hAnsi="FrankRuehl" w:cs="FrankRuehl" w:hint="cs"/>
          <w:vanish/>
          <w:sz w:val="22"/>
          <w:szCs w:val="22"/>
          <w:shd w:val="clear" w:color="auto" w:fill="FFFF99"/>
          <w:rtl/>
        </w:rPr>
        <w:t xml:space="preserve"> פעימה ראשונה</w:t>
      </w:r>
    </w:p>
    <w:p w:rsidR="00AD66FF" w:rsidRPr="00B84DB8" w:rsidRDefault="00AD66FF" w:rsidP="00AD66FF">
      <w:pPr>
        <w:pStyle w:val="P0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vanish/>
          <w:sz w:val="20"/>
          <w:szCs w:val="20"/>
          <w:shd w:val="clear" w:color="auto" w:fill="FFFF99"/>
          <w:rtl/>
        </w:rPr>
        <w:t>הנוסח הקודם:</w:t>
      </w:r>
    </w:p>
    <w:p w:rsidR="00AD66FF" w:rsidRPr="00AD66FF" w:rsidRDefault="00AD66FF" w:rsidP="00AD66FF">
      <w:pPr>
        <w:pStyle w:val="P00"/>
        <w:spacing w:before="0"/>
        <w:ind w:left="0" w:right="1134"/>
        <w:rPr>
          <w:rStyle w:val="default"/>
          <w:rFonts w:ascii="FrankRuehl" w:hAnsi="FrankRuehl" w:cs="FrankRuehl"/>
          <w:sz w:val="2"/>
          <w:szCs w:val="2"/>
          <w:shd w:val="clear" w:color="auto" w:fill="FFFF99"/>
          <w:rtl/>
        </w:rPr>
      </w:pPr>
      <w:r w:rsidRPr="00B84DB8">
        <w:rPr>
          <w:rStyle w:val="default"/>
          <w:rFonts w:ascii="FrankRuehl" w:hAnsi="FrankRuehl" w:cs="FrankRuehl" w:hint="cs"/>
          <w:strike/>
          <w:vanish/>
          <w:sz w:val="22"/>
          <w:szCs w:val="22"/>
          <w:shd w:val="clear" w:color="auto" w:fill="FFFF99"/>
          <w:rtl/>
        </w:rPr>
        <w:t>פרק ג'1: מענק סיוע לעצמאי בתקופת ההתמודדות עם נגיף הקורונה</w:t>
      </w:r>
      <w:bookmarkEnd w:id="78"/>
    </w:p>
    <w:p w:rsidR="00AD66FF" w:rsidRDefault="00AD66FF" w:rsidP="00AD66FF">
      <w:pPr>
        <w:pStyle w:val="P00"/>
        <w:spacing w:before="72"/>
        <w:ind w:left="0" w:right="1134"/>
        <w:rPr>
          <w:rStyle w:val="default"/>
          <w:rFonts w:cs="FrankRuehl"/>
          <w:rtl/>
        </w:rPr>
      </w:pPr>
    </w:p>
    <w:p w:rsidR="00944F72" w:rsidRPr="00AD66FF" w:rsidRDefault="00944F72" w:rsidP="00AD66FF">
      <w:pPr>
        <w:pStyle w:val="P00"/>
        <w:spacing w:before="72"/>
        <w:ind w:left="0" w:right="1134"/>
        <w:rPr>
          <w:rStyle w:val="default"/>
          <w:rFonts w:cs="FrankRuehl"/>
          <w:rtl/>
        </w:rPr>
      </w:pPr>
    </w:p>
    <w:p w:rsidR="001F4C94" w:rsidRDefault="001F4C94" w:rsidP="001F4C94">
      <w:pPr>
        <w:pStyle w:val="P00"/>
        <w:spacing w:before="72"/>
        <w:ind w:left="0" w:right="1134"/>
        <w:rPr>
          <w:rStyle w:val="default"/>
          <w:rFonts w:cs="FrankRuehl"/>
          <w:rtl/>
        </w:rPr>
      </w:pPr>
      <w:r>
        <w:rPr>
          <w:rFonts w:cs="Miriam"/>
          <w:lang w:val="he-IL"/>
        </w:rPr>
        <w:pict>
          <v:rect id="_x0000_s2597" style="position:absolute;left:0;text-align:left;margin-left:464.35pt;margin-top:7.1pt;width:75.05pt;height:17.65pt;z-index:251686400" o:allowincell="f" filled="f" stroked="f" strokecolor="lime" strokeweight=".25pt">
            <v:textbox style="mso-next-textbox:#_x0000_s2597" inset="0,0,0,0">
              <w:txbxContent>
                <w:p w:rsidR="00617413" w:rsidRDefault="00617413" w:rsidP="00617413">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18</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sidR="00067A25">
        <w:rPr>
          <w:rStyle w:val="default"/>
          <w:rFonts w:cs="FrankRuehl" w:hint="cs"/>
          <w:rtl/>
        </w:rPr>
        <w:t>(פקע).</w:t>
      </w:r>
    </w:p>
    <w:p w:rsidR="00385D9C" w:rsidRPr="00B84DB8" w:rsidRDefault="00385D9C" w:rsidP="00385D9C">
      <w:pPr>
        <w:pStyle w:val="P00"/>
        <w:spacing w:before="0"/>
        <w:ind w:left="0" w:right="1134"/>
        <w:rPr>
          <w:rStyle w:val="default"/>
          <w:rFonts w:ascii="FrankRuehl" w:hAnsi="FrankRuehl" w:cs="FrankRuehl"/>
          <w:vanish/>
          <w:color w:val="FF0000"/>
          <w:sz w:val="20"/>
          <w:szCs w:val="20"/>
          <w:shd w:val="clear" w:color="auto" w:fill="FFFF99"/>
          <w:rtl/>
        </w:rPr>
      </w:pPr>
      <w:bookmarkStart w:id="79" w:name="Rov121"/>
      <w:r w:rsidRPr="00B84DB8">
        <w:rPr>
          <w:rStyle w:val="default"/>
          <w:rFonts w:ascii="FrankRuehl" w:hAnsi="FrankRuehl" w:cs="FrankRuehl"/>
          <w:vanish/>
          <w:color w:val="FF0000"/>
          <w:sz w:val="20"/>
          <w:szCs w:val="20"/>
          <w:shd w:val="clear" w:color="auto" w:fill="FFFF99"/>
          <w:rtl/>
        </w:rPr>
        <w:t>מיום 2.4.2020 עד יום 2.7.2020</w:t>
      </w:r>
    </w:p>
    <w:p w:rsidR="00385D9C" w:rsidRPr="00B84DB8" w:rsidRDefault="00385D9C" w:rsidP="00385D9C">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b/>
          <w:bCs/>
          <w:vanish/>
          <w:sz w:val="20"/>
          <w:szCs w:val="20"/>
          <w:shd w:val="clear" w:color="auto" w:fill="FFFF99"/>
          <w:rtl/>
        </w:rPr>
        <w:t>הוראת שעה תש"ף-2020</w:t>
      </w:r>
    </w:p>
    <w:p w:rsidR="00385D9C" w:rsidRPr="00B84DB8" w:rsidRDefault="00385D9C" w:rsidP="00385D9C">
      <w:pPr>
        <w:pStyle w:val="P00"/>
        <w:spacing w:before="0"/>
        <w:ind w:left="0" w:right="1134"/>
        <w:rPr>
          <w:rStyle w:val="default"/>
          <w:rFonts w:ascii="FrankRuehl" w:hAnsi="FrankRuehl" w:cs="FrankRuehl"/>
          <w:vanish/>
          <w:sz w:val="20"/>
          <w:szCs w:val="20"/>
          <w:shd w:val="clear" w:color="auto" w:fill="FFFF99"/>
          <w:rtl/>
        </w:rPr>
      </w:pPr>
      <w:hyperlink r:id="rId215" w:history="1">
        <w:r w:rsidRPr="00B84DB8">
          <w:rPr>
            <w:rStyle w:val="Hyperlink"/>
            <w:rFonts w:ascii="FrankRuehl" w:hAnsi="FrankRuehl" w:cs="FrankRuehl"/>
            <w:vanish/>
            <w:szCs w:val="20"/>
            <w:shd w:val="clear" w:color="auto" w:fill="FFFF99"/>
            <w:rtl/>
          </w:rPr>
          <w:t>ק"ת תש"ף מס' 8453</w:t>
        </w:r>
      </w:hyperlink>
      <w:r w:rsidRPr="00B84DB8">
        <w:rPr>
          <w:rStyle w:val="default"/>
          <w:rFonts w:ascii="FrankRuehl" w:hAnsi="FrankRuehl" w:cs="FrankRuehl"/>
          <w:vanish/>
          <w:sz w:val="20"/>
          <w:szCs w:val="20"/>
          <w:shd w:val="clear" w:color="auto" w:fill="FFFF99"/>
          <w:rtl/>
        </w:rPr>
        <w:t xml:space="preserve"> מיום 2.4.2020 עמ' 1010</w:t>
      </w:r>
    </w:p>
    <w:p w:rsidR="00385D9C" w:rsidRPr="00B84DB8" w:rsidRDefault="00385D9C" w:rsidP="00385D9C">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סעיף 18א</w:t>
      </w:r>
    </w:p>
    <w:p w:rsidR="00067A25" w:rsidRPr="00B84DB8" w:rsidRDefault="00067A25" w:rsidP="00067A25">
      <w:pPr>
        <w:pStyle w:val="P0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vanish/>
          <w:sz w:val="20"/>
          <w:szCs w:val="20"/>
          <w:shd w:val="clear" w:color="auto" w:fill="FFFF99"/>
          <w:rtl/>
        </w:rPr>
        <w:t>הנוסח:</w:t>
      </w:r>
    </w:p>
    <w:p w:rsidR="00067A25" w:rsidRPr="00B84DB8" w:rsidRDefault="00067A25" w:rsidP="00385D9C">
      <w:pPr>
        <w:pStyle w:val="P00"/>
        <w:spacing w:before="0"/>
        <w:ind w:left="0" w:right="1134"/>
        <w:rPr>
          <w:rStyle w:val="default"/>
          <w:rFonts w:ascii="Miriam" w:hAnsi="Miriam" w:cs="Miriam"/>
          <w:vanish/>
          <w:sz w:val="16"/>
          <w:szCs w:val="16"/>
          <w:shd w:val="clear" w:color="auto" w:fill="FFFF99"/>
          <w:rtl/>
        </w:rPr>
      </w:pPr>
      <w:r w:rsidRPr="00B84DB8">
        <w:rPr>
          <w:rStyle w:val="default"/>
          <w:rFonts w:ascii="Miriam" w:hAnsi="Miriam" w:cs="Miriam"/>
          <w:vanish/>
          <w:sz w:val="16"/>
          <w:szCs w:val="16"/>
          <w:shd w:val="clear" w:color="auto" w:fill="FFFF99"/>
          <w:rtl/>
        </w:rPr>
        <w:t>הגדרות</w:t>
      </w:r>
    </w:p>
    <w:p w:rsidR="00067A25" w:rsidRPr="00B84DB8" w:rsidRDefault="00067A25" w:rsidP="00385D9C">
      <w:pPr>
        <w:pStyle w:val="P00"/>
        <w:spacing w:before="0"/>
        <w:ind w:left="0" w:right="1134"/>
        <w:rPr>
          <w:rStyle w:val="default"/>
          <w:rFonts w:ascii="FrankRuehl" w:hAnsi="FrankRuehl" w:cs="FrankRuehl"/>
          <w:vanish/>
          <w:sz w:val="22"/>
          <w:szCs w:val="22"/>
          <w:shd w:val="clear" w:color="auto" w:fill="FFFF99"/>
          <w:rtl/>
        </w:rPr>
      </w:pPr>
      <w:r w:rsidRPr="00B84DB8">
        <w:rPr>
          <w:rStyle w:val="default"/>
          <w:rFonts w:ascii="FrankRuehl" w:hAnsi="FrankRuehl" w:cs="FrankRuehl" w:hint="cs"/>
          <w:vanish/>
          <w:sz w:val="22"/>
          <w:szCs w:val="22"/>
          <w:shd w:val="clear" w:color="auto" w:fill="FFFF99"/>
          <w:rtl/>
        </w:rPr>
        <w:t>18א.</w:t>
      </w:r>
      <w:r w:rsidRPr="00B84DB8">
        <w:rPr>
          <w:rStyle w:val="default"/>
          <w:rFonts w:ascii="FrankRuehl" w:hAnsi="FrankRuehl" w:cs="FrankRuehl"/>
          <w:vanish/>
          <w:sz w:val="22"/>
          <w:szCs w:val="22"/>
          <w:shd w:val="clear" w:color="auto" w:fill="FFFF99"/>
          <w:rtl/>
        </w:rPr>
        <w:tab/>
      </w:r>
      <w:r w:rsidRPr="00B84DB8">
        <w:rPr>
          <w:rStyle w:val="default"/>
          <w:rFonts w:ascii="FrankRuehl" w:hAnsi="FrankRuehl" w:cs="FrankRuehl" w:hint="cs"/>
          <w:vanish/>
          <w:sz w:val="22"/>
          <w:szCs w:val="22"/>
          <w:shd w:val="clear" w:color="auto" w:fill="FFFF99"/>
          <w:rtl/>
        </w:rPr>
        <w:t>בפרק זה –</w:t>
      </w:r>
    </w:p>
    <w:p w:rsidR="00617413" w:rsidRPr="00B84DB8" w:rsidRDefault="00617413" w:rsidP="00067A25">
      <w:pPr>
        <w:pStyle w:val="P00"/>
        <w:spacing w:before="0"/>
        <w:ind w:left="0" w:right="1134"/>
        <w:rPr>
          <w:rStyle w:val="default"/>
          <w:rFonts w:cs="FrankRuehl"/>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"בן זוג"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כמשמעותו בחוק מיסוי מקרקעין;</w:t>
      </w:r>
    </w:p>
    <w:p w:rsidR="00617413" w:rsidRPr="00B84DB8" w:rsidRDefault="00617413" w:rsidP="00067A25">
      <w:pPr>
        <w:pStyle w:val="P00"/>
        <w:spacing w:before="0"/>
        <w:ind w:left="0" w:right="1134"/>
        <w:rPr>
          <w:rStyle w:val="default"/>
          <w:rFonts w:cs="FrankRuehl"/>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"הכנסה חודשית ממוצעת מעסק"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ההכנסה החייבת מעסק לשנת 2018, ולעצמאי שהחל לעסוק בעסק או במשלח יד בשנת 2019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סכום ההכנסה החייבת מעסק לשנת 2019, כשהוא מחולק במספר החודשים שבהם עסק העצמאי בעסק או במשלח יד;</w:t>
      </w:r>
    </w:p>
    <w:p w:rsidR="00617413" w:rsidRPr="00B84DB8" w:rsidRDefault="00617413" w:rsidP="00067A25">
      <w:pPr>
        <w:pStyle w:val="P00"/>
        <w:spacing w:before="0"/>
        <w:ind w:left="0" w:right="1134"/>
        <w:rPr>
          <w:rStyle w:val="default"/>
          <w:rFonts w:cs="FrankRuehl"/>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"הכנסה חייבת"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הכנסה לאחר הניכויים שהותרו ממנה לפי כל דין ולפני הקיזוזים והפטורים שהותרו ממנה לפי כל דין, למעט רווח הון;</w:t>
      </w:r>
    </w:p>
    <w:p w:rsidR="00617413" w:rsidRPr="00B84DB8" w:rsidRDefault="00617413" w:rsidP="00067A25">
      <w:pPr>
        <w:pStyle w:val="P00"/>
        <w:spacing w:before="0"/>
        <w:ind w:left="0" w:right="1134"/>
        <w:rPr>
          <w:rStyle w:val="default"/>
          <w:rFonts w:cs="FrankRuehl"/>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"הכנסה חייבת מעסק"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הכנסה חייבת לפי סעיף 2(1) לפקודה שהיא הכנסה מיגיעה אישית, לרבות דמי לידה המשתלמים לפי סימן ג' בפרק ג' לחוק הביטוח הלאומי וגמלה לשמירת היריון המשתלמת לפי סימן ה' בפרק ג' לחוק האמור, ולרבות תגמול בעד ימי שירות במילואים המשתלם לפי פרק י"ב לחוק הביטוח הלאומי;</w:t>
      </w:r>
    </w:p>
    <w:p w:rsidR="00617413" w:rsidRPr="00B84DB8" w:rsidRDefault="00617413" w:rsidP="00067A25">
      <w:pPr>
        <w:pStyle w:val="P00"/>
        <w:spacing w:before="0"/>
        <w:ind w:left="0" w:right="1134"/>
        <w:rPr>
          <w:rStyle w:val="default"/>
          <w:rFonts w:cs="FrankRuehl"/>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"הכנסה מיגיעה אישית"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כמשמעותה בפקודה, למעט הכנסה המנויה בפסקאות (1) עד (7) להגדרה "הכנסה מיגיעה אישית" בפקודה;</w:t>
      </w:r>
    </w:p>
    <w:p w:rsidR="00617413" w:rsidRPr="00B84DB8" w:rsidRDefault="00617413" w:rsidP="00067A25">
      <w:pPr>
        <w:pStyle w:val="P00"/>
        <w:spacing w:before="0"/>
        <w:ind w:left="0" w:right="1134"/>
        <w:rPr>
          <w:rStyle w:val="default"/>
          <w:rFonts w:cs="FrankRuehl"/>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"חוק הביטוח הלאומי"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חוק הביטוח הלאומי [נוסח משולב], התשנ"ה-1995;</w:t>
      </w:r>
    </w:p>
    <w:p w:rsidR="00617413" w:rsidRPr="00B84DB8" w:rsidRDefault="00617413" w:rsidP="00067A25">
      <w:pPr>
        <w:pStyle w:val="P00"/>
        <w:spacing w:before="0"/>
        <w:ind w:left="0" w:right="1134"/>
        <w:rPr>
          <w:rStyle w:val="default"/>
          <w:rFonts w:cs="FrankRuehl"/>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"חוק מיסוי מקרקעין"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חוק מיסוי מקרקעין (שבח ורכישה), התשכ"ג-1963;</w:t>
      </w:r>
    </w:p>
    <w:p w:rsidR="00617413" w:rsidRPr="00B84DB8" w:rsidRDefault="00617413" w:rsidP="00067A25">
      <w:pPr>
        <w:pStyle w:val="P00"/>
        <w:spacing w:before="0"/>
        <w:ind w:left="0" w:right="1134"/>
        <w:rPr>
          <w:rStyle w:val="default"/>
          <w:rFonts w:cs="FrankRuehl"/>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"חוק מס ערך מוסף"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חוק מס ערך מוסף, התשל"ו-1975;</w:t>
      </w:r>
    </w:p>
    <w:p w:rsidR="00617413" w:rsidRPr="00B84DB8" w:rsidRDefault="00617413" w:rsidP="00067A25">
      <w:pPr>
        <w:pStyle w:val="P00"/>
        <w:spacing w:before="0"/>
        <w:ind w:left="0" w:right="1134"/>
        <w:rPr>
          <w:rStyle w:val="default"/>
          <w:rFonts w:cs="FrankRuehl"/>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w:t>
      </w:r>
      <w:r w:rsidR="00A85ADB" w:rsidRPr="00B84DB8">
        <w:rPr>
          <w:rStyle w:val="default"/>
          <w:rFonts w:cs="FrankRuehl" w:hint="cs"/>
          <w:vanish/>
          <w:sz w:val="22"/>
          <w:szCs w:val="22"/>
          <w:shd w:val="clear" w:color="auto" w:fill="FFFF99"/>
          <w:rtl/>
        </w:rPr>
        <w:t xml:space="preserve">מחזור עסקאות" </w:t>
      </w:r>
      <w:r w:rsidR="00A85ADB" w:rsidRPr="00B84DB8">
        <w:rPr>
          <w:rStyle w:val="default"/>
          <w:rFonts w:cs="FrankRuehl"/>
          <w:vanish/>
          <w:sz w:val="22"/>
          <w:szCs w:val="22"/>
          <w:shd w:val="clear" w:color="auto" w:fill="FFFF99"/>
          <w:rtl/>
        </w:rPr>
        <w:t>–</w:t>
      </w:r>
      <w:r w:rsidR="00A85ADB" w:rsidRPr="00B84DB8">
        <w:rPr>
          <w:rStyle w:val="default"/>
          <w:rFonts w:cs="FrankRuehl" w:hint="cs"/>
          <w:vanish/>
          <w:sz w:val="22"/>
          <w:szCs w:val="22"/>
          <w:shd w:val="clear" w:color="auto" w:fill="FFFF99"/>
          <w:rtl/>
        </w:rPr>
        <w:t xml:space="preserve"> כמשמעותו בהגדרה "מחזור עסקאות של עוסק" בחוק מס ערך מוסף;</w:t>
      </w:r>
    </w:p>
    <w:p w:rsidR="00A85ADB" w:rsidRPr="00B84DB8" w:rsidRDefault="00A85ADB" w:rsidP="00067A25">
      <w:pPr>
        <w:pStyle w:val="P00"/>
        <w:spacing w:before="0"/>
        <w:ind w:left="0" w:right="1134"/>
        <w:rPr>
          <w:rStyle w:val="default"/>
          <w:rFonts w:cs="FrankRuehl"/>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"המנהל"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כהגדרתו בפקודה;</w:t>
      </w:r>
    </w:p>
    <w:p w:rsidR="00067A25" w:rsidRPr="00B84DB8" w:rsidRDefault="00067A25" w:rsidP="00067A25">
      <w:pPr>
        <w:pStyle w:val="P00"/>
        <w:spacing w:before="0"/>
        <w:ind w:left="0" w:right="1134"/>
        <w:rPr>
          <w:rStyle w:val="default"/>
          <w:rFonts w:cs="FrankRuehl"/>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"הפקודה"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פקודת מס הכנסה;</w:t>
      </w:r>
    </w:p>
    <w:p w:rsidR="00067A25" w:rsidRPr="00B84DB8" w:rsidRDefault="00067A25" w:rsidP="00067A25">
      <w:pPr>
        <w:pStyle w:val="P00"/>
        <w:spacing w:before="0"/>
        <w:ind w:left="0" w:right="1134"/>
        <w:rPr>
          <w:rStyle w:val="default"/>
          <w:rFonts w:cs="FrankRuehl"/>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"עצמאי"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יחיד שהוא תושב ישראל, שעסק בעסק או במשלח יד במהלך ששת החודשים לפחות שקדמו לחודש מרס 2020;</w:t>
      </w:r>
    </w:p>
    <w:p w:rsidR="00067A25" w:rsidRPr="00B84DB8" w:rsidRDefault="00067A25" w:rsidP="00067A25">
      <w:pPr>
        <w:pStyle w:val="P00"/>
        <w:spacing w:before="0"/>
        <w:ind w:left="0" w:right="1134"/>
        <w:rPr>
          <w:rStyle w:val="default"/>
          <w:rFonts w:cs="FrankRuehl"/>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"רווח הון"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כהגדרתו בסעיף 88 לפקודה, לרבות שבח כמשמעותו לפי סעיף 6 לחוק מיסוי מקרקעין;</w:t>
      </w:r>
    </w:p>
    <w:p w:rsidR="00067A25" w:rsidRPr="00B84DB8" w:rsidRDefault="00067A25" w:rsidP="00067A25">
      <w:pPr>
        <w:pStyle w:val="P00"/>
        <w:spacing w:before="0"/>
        <w:ind w:left="0" w:right="1134"/>
        <w:rPr>
          <w:rStyle w:val="default"/>
          <w:rFonts w:cs="FrankRuehl" w:hint="cs"/>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"תושב ישראל"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כהגדרתו בפקודה, לרבות אזרח ישראלי כהגדרתו בסעיף 3א לפקודה שהוא תושב אזור כהגדרתו בסעיף האמור.</w:t>
      </w:r>
    </w:p>
    <w:p w:rsidR="00067A25" w:rsidRPr="00B84DB8" w:rsidRDefault="00067A25" w:rsidP="00067A25">
      <w:pPr>
        <w:pStyle w:val="P00"/>
        <w:spacing w:before="0"/>
        <w:ind w:left="0" w:right="1134"/>
        <w:rPr>
          <w:rStyle w:val="default"/>
          <w:rFonts w:ascii="FrankRuehl" w:hAnsi="FrankRuehl" w:cs="FrankRuehl" w:hint="cs"/>
          <w:vanish/>
          <w:sz w:val="20"/>
          <w:szCs w:val="20"/>
          <w:shd w:val="clear" w:color="auto" w:fill="FFFF99"/>
          <w:rtl/>
        </w:rPr>
      </w:pPr>
    </w:p>
    <w:p w:rsidR="00385D9C" w:rsidRPr="00B84DB8" w:rsidRDefault="00385D9C" w:rsidP="00385D9C">
      <w:pPr>
        <w:pStyle w:val="P00"/>
        <w:spacing w:before="0"/>
        <w:ind w:left="0" w:right="1134"/>
        <w:rPr>
          <w:rStyle w:val="default"/>
          <w:rFonts w:ascii="FrankRuehl" w:hAnsi="FrankRuehl" w:cs="FrankRuehl"/>
          <w:vanish/>
          <w:color w:val="FF0000"/>
          <w:sz w:val="20"/>
          <w:szCs w:val="20"/>
          <w:shd w:val="clear" w:color="auto" w:fill="FFFF99"/>
          <w:rtl/>
        </w:rPr>
      </w:pPr>
      <w:r w:rsidRPr="00B84DB8">
        <w:rPr>
          <w:rStyle w:val="default"/>
          <w:rFonts w:ascii="FrankRuehl" w:hAnsi="FrankRuehl" w:cs="FrankRuehl" w:hint="cs"/>
          <w:vanish/>
          <w:color w:val="FF0000"/>
          <w:sz w:val="20"/>
          <w:szCs w:val="20"/>
          <w:shd w:val="clear" w:color="auto" w:fill="FFFF99"/>
          <w:rtl/>
        </w:rPr>
        <w:t>מיום 7.4.2020</w:t>
      </w:r>
    </w:p>
    <w:p w:rsidR="00385D9C" w:rsidRPr="00B84DB8" w:rsidRDefault="00385D9C" w:rsidP="00385D9C">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הוראת שעה (תיקון) תש"ף-2020</w:t>
      </w:r>
    </w:p>
    <w:p w:rsidR="00385D9C" w:rsidRPr="00B84DB8" w:rsidRDefault="00385D9C" w:rsidP="00385D9C">
      <w:pPr>
        <w:pStyle w:val="P00"/>
        <w:spacing w:before="0"/>
        <w:ind w:left="0" w:right="1134"/>
        <w:rPr>
          <w:rStyle w:val="default"/>
          <w:rFonts w:ascii="FrankRuehl" w:hAnsi="FrankRuehl" w:cs="FrankRuehl"/>
          <w:vanish/>
          <w:sz w:val="20"/>
          <w:szCs w:val="20"/>
          <w:shd w:val="clear" w:color="auto" w:fill="FFFF99"/>
          <w:rtl/>
        </w:rPr>
      </w:pPr>
      <w:hyperlink r:id="rId216" w:history="1">
        <w:r w:rsidRPr="00B84DB8">
          <w:rPr>
            <w:rStyle w:val="Hyperlink"/>
            <w:rFonts w:ascii="FrankRuehl" w:hAnsi="FrankRuehl" w:cs="FrankRuehl" w:hint="cs"/>
            <w:vanish/>
            <w:szCs w:val="20"/>
            <w:shd w:val="clear" w:color="auto" w:fill="FFFF99"/>
            <w:rtl/>
          </w:rPr>
          <w:t>ק"ת תש"ף מס' 8477</w:t>
        </w:r>
      </w:hyperlink>
      <w:r w:rsidRPr="00B84DB8">
        <w:rPr>
          <w:rStyle w:val="default"/>
          <w:rFonts w:ascii="FrankRuehl" w:hAnsi="FrankRuehl" w:cs="FrankRuehl" w:hint="cs"/>
          <w:vanish/>
          <w:sz w:val="20"/>
          <w:szCs w:val="20"/>
          <w:shd w:val="clear" w:color="auto" w:fill="FFFF99"/>
          <w:rtl/>
        </w:rPr>
        <w:t xml:space="preserve"> מיום 7.4.2020 עמ' 1082</w:t>
      </w:r>
    </w:p>
    <w:p w:rsidR="00067A25" w:rsidRPr="00B84DB8" w:rsidRDefault="00067A25" w:rsidP="00067A25">
      <w:pPr>
        <w:pStyle w:val="P00"/>
        <w:ind w:left="0" w:right="1134"/>
        <w:rPr>
          <w:rStyle w:val="default"/>
          <w:rFonts w:cs="FrankRuehl"/>
          <w:vanish/>
          <w:sz w:val="22"/>
          <w:szCs w:val="22"/>
          <w:shd w:val="clear" w:color="auto" w:fill="FFFF99"/>
          <w:rtl/>
        </w:rPr>
      </w:pP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"המנהל"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כהגדרתו בפקודה;</w:t>
      </w:r>
    </w:p>
    <w:p w:rsidR="00067A25" w:rsidRPr="00067A25" w:rsidRDefault="00067A25" w:rsidP="00067A25">
      <w:pPr>
        <w:pStyle w:val="P00"/>
        <w:spacing w:before="0"/>
        <w:ind w:left="0" w:right="1134"/>
        <w:rPr>
          <w:rStyle w:val="default"/>
          <w:rFonts w:cs="FrankRuehl"/>
          <w:sz w:val="2"/>
          <w:szCs w:val="2"/>
          <w:u w:val="single"/>
          <w:rtl/>
        </w:rPr>
      </w:pPr>
      <w:r w:rsidRPr="00B84DB8">
        <w:rPr>
          <w:rStyle w:val="default"/>
          <w:rFonts w:cs="FrankRuehl" w:hint="cs"/>
          <w:vanish/>
          <w:sz w:val="22"/>
          <w:szCs w:val="22"/>
          <w:shd w:val="clear" w:color="auto" w:fill="FFFF99"/>
          <w:rtl/>
        </w:rPr>
        <w:tab/>
      </w:r>
      <w:r w:rsidRPr="00B84DB8">
        <w:rPr>
          <w:rStyle w:val="default"/>
          <w:rFonts w:cs="FrankRuehl" w:hint="cs"/>
          <w:vanish/>
          <w:sz w:val="22"/>
          <w:szCs w:val="22"/>
          <w:u w:val="single"/>
          <w:shd w:val="clear" w:color="auto" w:fill="FFFF99"/>
          <w:rtl/>
        </w:rPr>
        <w:t xml:space="preserve">"ניכויים" </w:t>
      </w:r>
      <w:r w:rsidRPr="00B84DB8">
        <w:rPr>
          <w:rStyle w:val="default"/>
          <w:rFonts w:cs="FrankRuehl"/>
          <w:vanish/>
          <w:sz w:val="22"/>
          <w:szCs w:val="22"/>
          <w:u w:val="single"/>
          <w:shd w:val="clear" w:color="auto" w:fill="FFFF99"/>
          <w:rtl/>
        </w:rPr>
        <w:t>–</w:t>
      </w:r>
      <w:r w:rsidRPr="00B84DB8">
        <w:rPr>
          <w:rStyle w:val="default"/>
          <w:rFonts w:cs="FrankRuehl" w:hint="cs"/>
          <w:vanish/>
          <w:sz w:val="22"/>
          <w:szCs w:val="22"/>
          <w:u w:val="single"/>
          <w:shd w:val="clear" w:color="auto" w:fill="FFFF99"/>
          <w:rtl/>
        </w:rPr>
        <w:t xml:space="preserve"> כמשמעותם בהגדרה "הכנסה מעסק או ממשלח יד" שבסעיף 1;</w:t>
      </w:r>
      <w:bookmarkEnd w:id="79"/>
    </w:p>
    <w:p w:rsidR="00617413" w:rsidRDefault="00617413" w:rsidP="00617413">
      <w:pPr>
        <w:pStyle w:val="P00"/>
        <w:spacing w:before="72"/>
        <w:ind w:left="0" w:right="1134"/>
        <w:rPr>
          <w:rStyle w:val="default"/>
          <w:rFonts w:cs="FrankRuehl"/>
          <w:rtl/>
        </w:rPr>
      </w:pPr>
      <w:r>
        <w:rPr>
          <w:rFonts w:cs="Miriam"/>
          <w:lang w:val="he-IL"/>
        </w:rPr>
        <w:pict>
          <v:rect id="_x0000_s2598" style="position:absolute;left:0;text-align:left;margin-left:464.35pt;margin-top:7.1pt;width:75.05pt;height:20.35pt;z-index:251687424" o:allowincell="f" filled="f" stroked="f" strokecolor="lime" strokeweight=".25pt">
            <v:textbox style="mso-next-textbox:#_x0000_s2598" inset="0,0,0,0">
              <w:txbxContent>
                <w:p w:rsidR="00617413" w:rsidRDefault="00617413" w:rsidP="00617413">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18</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sidR="00BF2046">
        <w:rPr>
          <w:rStyle w:val="default"/>
          <w:rFonts w:cs="FrankRuehl" w:hint="cs"/>
          <w:rtl/>
        </w:rPr>
        <w:t>(פקע).</w:t>
      </w:r>
    </w:p>
    <w:p w:rsidR="00067A25" w:rsidRPr="00B84DB8" w:rsidRDefault="00067A25" w:rsidP="00067A25">
      <w:pPr>
        <w:pStyle w:val="P00"/>
        <w:spacing w:before="0"/>
        <w:ind w:left="0" w:right="1134"/>
        <w:rPr>
          <w:rStyle w:val="default"/>
          <w:rFonts w:ascii="FrankRuehl" w:hAnsi="FrankRuehl" w:cs="FrankRuehl"/>
          <w:vanish/>
          <w:color w:val="FF0000"/>
          <w:sz w:val="20"/>
          <w:szCs w:val="20"/>
          <w:shd w:val="clear" w:color="auto" w:fill="FFFF99"/>
          <w:rtl/>
        </w:rPr>
      </w:pPr>
      <w:bookmarkStart w:id="80" w:name="Rov117"/>
      <w:r w:rsidRPr="00B84DB8">
        <w:rPr>
          <w:rStyle w:val="default"/>
          <w:rFonts w:ascii="FrankRuehl" w:hAnsi="FrankRuehl" w:cs="FrankRuehl"/>
          <w:vanish/>
          <w:color w:val="FF0000"/>
          <w:sz w:val="20"/>
          <w:szCs w:val="20"/>
          <w:shd w:val="clear" w:color="auto" w:fill="FFFF99"/>
          <w:rtl/>
        </w:rPr>
        <w:t>מיום 2.4.2020 עד יום 2.7.2020</w:t>
      </w:r>
    </w:p>
    <w:p w:rsidR="00067A25" w:rsidRPr="00B84DB8" w:rsidRDefault="00067A25" w:rsidP="00067A25">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b/>
          <w:bCs/>
          <w:vanish/>
          <w:sz w:val="20"/>
          <w:szCs w:val="20"/>
          <w:shd w:val="clear" w:color="auto" w:fill="FFFF99"/>
          <w:rtl/>
        </w:rPr>
        <w:t>הוראת שעה תש"ף-2020</w:t>
      </w:r>
    </w:p>
    <w:p w:rsidR="00067A25" w:rsidRPr="00B84DB8" w:rsidRDefault="00067A25" w:rsidP="00067A25">
      <w:pPr>
        <w:pStyle w:val="P00"/>
        <w:spacing w:before="0"/>
        <w:ind w:left="0" w:right="1134"/>
        <w:rPr>
          <w:rStyle w:val="default"/>
          <w:rFonts w:ascii="FrankRuehl" w:hAnsi="FrankRuehl" w:cs="FrankRuehl"/>
          <w:vanish/>
          <w:sz w:val="20"/>
          <w:szCs w:val="20"/>
          <w:shd w:val="clear" w:color="auto" w:fill="FFFF99"/>
          <w:rtl/>
        </w:rPr>
      </w:pPr>
      <w:hyperlink r:id="rId217" w:history="1">
        <w:r w:rsidRPr="00B84DB8">
          <w:rPr>
            <w:rStyle w:val="Hyperlink"/>
            <w:rFonts w:ascii="FrankRuehl" w:hAnsi="FrankRuehl" w:cs="FrankRuehl"/>
            <w:vanish/>
            <w:szCs w:val="20"/>
            <w:shd w:val="clear" w:color="auto" w:fill="FFFF99"/>
            <w:rtl/>
          </w:rPr>
          <w:t>ק"ת תש"ף מס' 8453</w:t>
        </w:r>
      </w:hyperlink>
      <w:r w:rsidRPr="00B84DB8">
        <w:rPr>
          <w:rStyle w:val="default"/>
          <w:rFonts w:ascii="FrankRuehl" w:hAnsi="FrankRuehl" w:cs="FrankRuehl"/>
          <w:vanish/>
          <w:sz w:val="20"/>
          <w:szCs w:val="20"/>
          <w:shd w:val="clear" w:color="auto" w:fill="FFFF99"/>
          <w:rtl/>
        </w:rPr>
        <w:t xml:space="preserve"> מיום 2.4.2020 עמ' 101</w:t>
      </w:r>
      <w:r w:rsidRPr="00B84DB8">
        <w:rPr>
          <w:rStyle w:val="default"/>
          <w:rFonts w:ascii="FrankRuehl" w:hAnsi="FrankRuehl" w:cs="FrankRuehl" w:hint="cs"/>
          <w:vanish/>
          <w:sz w:val="20"/>
          <w:szCs w:val="20"/>
          <w:shd w:val="clear" w:color="auto" w:fill="FFFF99"/>
          <w:rtl/>
        </w:rPr>
        <w:t>1</w:t>
      </w:r>
    </w:p>
    <w:p w:rsidR="00067A25" w:rsidRPr="00B84DB8" w:rsidRDefault="00067A25" w:rsidP="00067A25">
      <w:pPr>
        <w:pStyle w:val="P00"/>
        <w:spacing w:before="0"/>
        <w:ind w:left="0" w:right="1134"/>
        <w:rPr>
          <w:rStyle w:val="default"/>
          <w:rFonts w:ascii="FrankRuehl" w:hAnsi="FrankRuehl" w:cs="FrankRuehl"/>
          <w:b/>
          <w:bCs/>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סעיף 18ב</w:t>
      </w:r>
    </w:p>
    <w:p w:rsidR="00067A25" w:rsidRPr="00B84DB8" w:rsidRDefault="00067A25" w:rsidP="00067A25">
      <w:pPr>
        <w:pStyle w:val="P0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vanish/>
          <w:sz w:val="20"/>
          <w:szCs w:val="20"/>
          <w:shd w:val="clear" w:color="auto" w:fill="FFFF99"/>
          <w:rtl/>
        </w:rPr>
        <w:t>הנוסח:</w:t>
      </w:r>
    </w:p>
    <w:p w:rsidR="00067A25" w:rsidRPr="00B84DB8" w:rsidRDefault="00067A25" w:rsidP="00BF2046">
      <w:pPr>
        <w:pStyle w:val="P00"/>
        <w:spacing w:before="20"/>
        <w:ind w:left="0" w:right="1134"/>
        <w:rPr>
          <w:rStyle w:val="default"/>
          <w:rFonts w:ascii="Miriam" w:hAnsi="Miriam" w:cs="Miriam"/>
          <w:vanish/>
          <w:sz w:val="16"/>
          <w:szCs w:val="16"/>
          <w:shd w:val="clear" w:color="auto" w:fill="FFFF99"/>
          <w:rtl/>
        </w:rPr>
      </w:pPr>
      <w:r w:rsidRPr="00B84DB8">
        <w:rPr>
          <w:rStyle w:val="default"/>
          <w:rFonts w:ascii="Miriam" w:hAnsi="Miriam" w:cs="Miriam"/>
          <w:vanish/>
          <w:sz w:val="16"/>
          <w:szCs w:val="16"/>
          <w:shd w:val="clear" w:color="auto" w:fill="FFFF99"/>
          <w:rtl/>
        </w:rPr>
        <w:t>מענק סיוע לעצמאי</w:t>
      </w:r>
    </w:p>
    <w:p w:rsidR="00067A25" w:rsidRPr="00B84DB8" w:rsidRDefault="00067A25" w:rsidP="00BF2046">
      <w:pPr>
        <w:pStyle w:val="P00"/>
        <w:spacing w:before="0"/>
        <w:ind w:left="0"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18ב</w:t>
      </w:r>
      <w:r w:rsidRPr="00B84DB8">
        <w:rPr>
          <w:rStyle w:val="default"/>
          <w:rFonts w:cs="FrankRuehl"/>
          <w:vanish/>
          <w:sz w:val="22"/>
          <w:szCs w:val="22"/>
          <w:shd w:val="clear" w:color="auto" w:fill="FFFF99"/>
          <w:rtl/>
        </w:rPr>
        <w:t>.</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עצמאי שבשנת 2019 מלאו לו 20 שנים או יותר יהיה זכאי למענק לפי הוראות פרק זה לשם סיוע בתקופת ההתמודדות עם נגיף הקורונה (בפרק זה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מענק סיוע לעצמאי), אם מתקיימים לגביו כל אלה:</w:t>
      </w:r>
    </w:p>
    <w:p w:rsidR="00A85ADB" w:rsidRPr="00B84DB8" w:rsidRDefault="00A85ADB" w:rsidP="00BF2046">
      <w:pPr>
        <w:pStyle w:val="P00"/>
        <w:spacing w:before="0"/>
        <w:ind w:left="624"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הכנסתו החייבת לשנת המס 2018, ולעניין עצמאי שהחל לעסוק בעסק או במשלח יד בשנת 2019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הכנסתו החייבת לשנת המס 2019, אינה עולה על 240,000 שקלים חדשים; היתה לעצמאי ולבן זוגו הכנסה חייבת שאינה הכנסה מיגיעה אישית, יראו לעניין פסקה זו מחצית מאותה הכנסה חייבת כהכנסה חייבת של כל אחד מבני הזוג;</w:t>
      </w:r>
    </w:p>
    <w:p w:rsidR="00A85ADB" w:rsidRPr="00B84DB8" w:rsidRDefault="00A85ADB" w:rsidP="00BF2046">
      <w:pPr>
        <w:pStyle w:val="P00"/>
        <w:spacing w:before="0"/>
        <w:ind w:left="624"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הכנסתו החודשית הממוצעת מעסק עולה על 2,000 שקלים חדשים;</w:t>
      </w:r>
    </w:p>
    <w:p w:rsidR="00A85ADB" w:rsidRPr="00B84DB8" w:rsidRDefault="00A85ADB" w:rsidP="00BF2046">
      <w:pPr>
        <w:pStyle w:val="P00"/>
        <w:spacing w:before="0"/>
        <w:ind w:left="624"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(3)</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מחזור עסקאותיו בחודש מרס ואפריל בשנת 2020 נמוך ממחזור עסקאותיו באותם חודשים בשנת 2019 (בפסקה זו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מחזור הבסיס בשנת 2019), בסכום העולה על 25% ממחזור הבסיס בשנת 2019; לעניין עצמאי שהחל לעסוק בעסק או במשלח יד לאחר יום כ"ד באדר א' התשע"ט (1 במרס 2019), יראו את מחזור הבסיס בשנת 2019 כמחזור עזקאותיו מיום תחילת העיסוק כאמור עד יום ד' באדר התש"ף (29 בפברואר 2020), כשהוא מחולק במספר חודשי העיסוק כאמור ומוכפל ב-2;</w:t>
      </w:r>
    </w:p>
    <w:p w:rsidR="00A85ADB" w:rsidRPr="00B84DB8" w:rsidRDefault="00A85ADB" w:rsidP="00BF2046">
      <w:pPr>
        <w:pStyle w:val="P00"/>
        <w:spacing w:before="0"/>
        <w:ind w:left="624"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(4)</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צירוף הכנסתם החייבת של העצמאי ובן זוגו, לשנת המס 2018, ולעניין עצמאי שהחל לעסוק בעסק או במשלח יד בשנת 2019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צירוף הכנסתם כאמור בשנת המס 2019, אינו עולה על 340,000 שקלים חדשים;</w:t>
      </w:r>
    </w:p>
    <w:p w:rsidR="00A85ADB" w:rsidRPr="00B84DB8" w:rsidRDefault="00A85ADB" w:rsidP="00BF2046">
      <w:pPr>
        <w:pStyle w:val="P00"/>
        <w:spacing w:before="0"/>
        <w:ind w:left="624"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(5)</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לא מתקיימים לגביו בשנת המס 2018, ולעניין עצמאי שהחל לעסוק בעסק או במשלח יד בשנת 2019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בשנת המס 2019, הסייגים הקבועים בסעיף 17א, בשינויים המחויבים;</w:t>
      </w:r>
    </w:p>
    <w:p w:rsidR="00A85ADB" w:rsidRPr="00B84DB8" w:rsidRDefault="00A85ADB" w:rsidP="00BF2046">
      <w:pPr>
        <w:pStyle w:val="P00"/>
        <w:spacing w:before="0"/>
        <w:ind w:left="624"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(6)</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הוא הגיש דוח לפי סעיף 131 לפקודה לשנת המס 2018, ולעניין עצמאי שהחל לעסוק בעסק או במשלח יד בשנת 2019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הוא הגיש דוח כאמור לשנת המס 2019, והכול אם היה חייב בהגשת דוח כאמור לשנות המס האמורות, לפי העניין, בהתאם להוראות הפקודה;</w:t>
      </w:r>
    </w:p>
    <w:p w:rsidR="00A85ADB" w:rsidRPr="00BF2046" w:rsidRDefault="00A85ADB" w:rsidP="00BF2046">
      <w:pPr>
        <w:pStyle w:val="P00"/>
        <w:spacing w:before="0"/>
        <w:ind w:left="624" w:right="1134"/>
        <w:rPr>
          <w:rStyle w:val="default"/>
          <w:rFonts w:cs="FrankRuehl" w:hint="cs"/>
          <w:sz w:val="2"/>
          <w:szCs w:val="2"/>
          <w:rtl/>
        </w:rPr>
      </w:pPr>
      <w:r w:rsidRPr="00B84DB8">
        <w:rPr>
          <w:rStyle w:val="default"/>
          <w:rFonts w:cs="FrankRuehl" w:hint="cs"/>
          <w:vanish/>
          <w:sz w:val="22"/>
          <w:szCs w:val="22"/>
          <w:shd w:val="clear" w:color="auto" w:fill="FFFF99"/>
          <w:rtl/>
        </w:rPr>
        <w:t>(7)</w:t>
      </w:r>
      <w:r w:rsidRPr="00B84DB8">
        <w:rPr>
          <w:rStyle w:val="default"/>
          <w:rFonts w:cs="FrankRuehl"/>
          <w:vanish/>
          <w:sz w:val="22"/>
          <w:szCs w:val="22"/>
          <w:shd w:val="clear" w:color="auto" w:fill="FFFF99"/>
          <w:rtl/>
        </w:rPr>
        <w:tab/>
      </w:r>
      <w:r w:rsidRPr="00B84DB8">
        <w:rPr>
          <w:rStyle w:val="default"/>
          <w:rFonts w:cs="FrankRuehl" w:hint="cs"/>
          <w:vanish/>
          <w:sz w:val="22"/>
          <w:szCs w:val="22"/>
          <w:shd w:val="clear" w:color="auto" w:fill="FFFF99"/>
          <w:rtl/>
        </w:rPr>
        <w:t xml:space="preserve">הוא הגיש דוח תקופתי לפי סעיפים 67 או 67א, לפי העניין, </w:t>
      </w:r>
      <w:r w:rsidR="00514A56" w:rsidRPr="00B84DB8">
        <w:rPr>
          <w:rStyle w:val="default"/>
          <w:rFonts w:cs="FrankRuehl" w:hint="cs"/>
          <w:vanish/>
          <w:sz w:val="22"/>
          <w:szCs w:val="22"/>
          <w:shd w:val="clear" w:color="auto" w:fill="FFFF99"/>
          <w:rtl/>
        </w:rPr>
        <w:t xml:space="preserve">לחוק מס ערך מוסף, לתקופות הדיווח המנויות בפסקה (3) או הצהרה לפי תקנה 5 לתקנות מס ערך מוסף (רישום), התשל"ו-1976, לשנת 2020 (בפסקה זו </w:t>
      </w:r>
      <w:r w:rsidR="00514A56" w:rsidRPr="00B84DB8">
        <w:rPr>
          <w:rStyle w:val="default"/>
          <w:rFonts w:cs="FrankRuehl"/>
          <w:vanish/>
          <w:sz w:val="22"/>
          <w:szCs w:val="22"/>
          <w:shd w:val="clear" w:color="auto" w:fill="FFFF99"/>
          <w:rtl/>
        </w:rPr>
        <w:t>–</w:t>
      </w:r>
      <w:r w:rsidR="00514A56" w:rsidRPr="00B84DB8">
        <w:rPr>
          <w:rStyle w:val="default"/>
          <w:rFonts w:cs="FrankRuehl" w:hint="cs"/>
          <w:vanish/>
          <w:sz w:val="22"/>
          <w:szCs w:val="22"/>
          <w:shd w:val="clear" w:color="auto" w:fill="FFFF99"/>
          <w:rtl/>
        </w:rPr>
        <w:t xml:space="preserve"> הצהרת עוסק פטור), לפי העניין, אם היה חייב בהגשתם לפי חוק מס ערך מוסף; להצהרת עוסק פטור תצורף הצהרה על קיום התנאי האמור בפסקה (3).</w:t>
      </w:r>
      <w:bookmarkEnd w:id="80"/>
    </w:p>
    <w:p w:rsidR="00617413" w:rsidRDefault="00617413" w:rsidP="00617413">
      <w:pPr>
        <w:pStyle w:val="P00"/>
        <w:spacing w:before="72"/>
        <w:ind w:left="0" w:right="1134"/>
        <w:rPr>
          <w:rStyle w:val="default"/>
          <w:rFonts w:cs="FrankRuehl" w:hint="cs"/>
          <w:rtl/>
        </w:rPr>
      </w:pPr>
      <w:r>
        <w:rPr>
          <w:rFonts w:cs="Miriam"/>
          <w:lang w:val="he-IL"/>
        </w:rPr>
        <w:pict>
          <v:rect id="_x0000_s2599" style="position:absolute;left:0;text-align:left;margin-left:464.35pt;margin-top:7.1pt;width:75.05pt;height:18.15pt;z-index:251688448" o:allowincell="f" filled="f" stroked="f" strokecolor="lime" strokeweight=".25pt">
            <v:textbox style="mso-next-textbox:#_x0000_s2599" inset="0,0,0,0">
              <w:txbxContent>
                <w:p w:rsidR="00617413" w:rsidRDefault="00617413" w:rsidP="00617413">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18</w:t>
      </w:r>
      <w:r>
        <w:rPr>
          <w:rStyle w:val="big-number"/>
          <w:rFonts w:cs="FrankRuehl" w:hint="cs"/>
          <w:sz w:val="26"/>
          <w:szCs w:val="26"/>
          <w:rtl/>
        </w:rPr>
        <w:t>ג</w:t>
      </w:r>
      <w:r>
        <w:rPr>
          <w:rStyle w:val="big-number"/>
          <w:rFonts w:cs="FrankRuehl"/>
          <w:sz w:val="26"/>
          <w:szCs w:val="26"/>
          <w:rtl/>
        </w:rPr>
        <w:t>.</w:t>
      </w:r>
      <w:r>
        <w:rPr>
          <w:rStyle w:val="big-number"/>
          <w:rFonts w:cs="FrankRuehl"/>
          <w:sz w:val="26"/>
          <w:szCs w:val="26"/>
          <w:rtl/>
        </w:rPr>
        <w:tab/>
      </w:r>
      <w:r w:rsidR="00897823">
        <w:rPr>
          <w:rStyle w:val="default"/>
          <w:rFonts w:cs="FrankRuehl" w:hint="cs"/>
          <w:rtl/>
        </w:rPr>
        <w:t>(פקע)</w:t>
      </w:r>
      <w:r w:rsidR="006A607F">
        <w:rPr>
          <w:rStyle w:val="default"/>
          <w:rFonts w:cs="FrankRuehl" w:hint="cs"/>
          <w:rtl/>
        </w:rPr>
        <w:t>.</w:t>
      </w:r>
    </w:p>
    <w:p w:rsidR="00617413" w:rsidRPr="00B84DB8" w:rsidRDefault="00617413" w:rsidP="00617413">
      <w:pPr>
        <w:pStyle w:val="P00"/>
        <w:spacing w:before="0"/>
        <w:ind w:left="0" w:right="1134"/>
        <w:rPr>
          <w:rStyle w:val="default"/>
          <w:rFonts w:ascii="FrankRuehl" w:hAnsi="FrankRuehl" w:cs="FrankRuehl"/>
          <w:vanish/>
          <w:color w:val="FF0000"/>
          <w:sz w:val="20"/>
          <w:szCs w:val="20"/>
          <w:shd w:val="clear" w:color="auto" w:fill="FFFF99"/>
          <w:rtl/>
        </w:rPr>
      </w:pPr>
      <w:bookmarkStart w:id="81" w:name="Rov114"/>
      <w:r w:rsidRPr="00B84DB8">
        <w:rPr>
          <w:rStyle w:val="default"/>
          <w:rFonts w:ascii="FrankRuehl" w:hAnsi="FrankRuehl" w:cs="FrankRuehl"/>
          <w:vanish/>
          <w:color w:val="FF0000"/>
          <w:sz w:val="20"/>
          <w:szCs w:val="20"/>
          <w:shd w:val="clear" w:color="auto" w:fill="FFFF99"/>
          <w:rtl/>
        </w:rPr>
        <w:t>מיום 2.4.2020 עד יום 2.7.2020</w:t>
      </w:r>
    </w:p>
    <w:p w:rsidR="00617413" w:rsidRPr="00B84DB8" w:rsidRDefault="00617413" w:rsidP="00617413">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b/>
          <w:bCs/>
          <w:vanish/>
          <w:sz w:val="20"/>
          <w:szCs w:val="20"/>
          <w:shd w:val="clear" w:color="auto" w:fill="FFFF99"/>
          <w:rtl/>
        </w:rPr>
        <w:t>הוראת שעה תש"ף-2020</w:t>
      </w:r>
    </w:p>
    <w:p w:rsidR="00617413" w:rsidRPr="00B84DB8" w:rsidRDefault="00617413" w:rsidP="00617413">
      <w:pPr>
        <w:pStyle w:val="P00"/>
        <w:spacing w:before="0"/>
        <w:ind w:left="0" w:right="1134"/>
        <w:rPr>
          <w:rStyle w:val="default"/>
          <w:rFonts w:ascii="FrankRuehl" w:hAnsi="FrankRuehl" w:cs="FrankRuehl"/>
          <w:vanish/>
          <w:sz w:val="20"/>
          <w:szCs w:val="20"/>
          <w:shd w:val="clear" w:color="auto" w:fill="FFFF99"/>
          <w:rtl/>
        </w:rPr>
      </w:pPr>
      <w:hyperlink r:id="rId218" w:history="1">
        <w:r w:rsidRPr="00B84DB8">
          <w:rPr>
            <w:rStyle w:val="Hyperlink"/>
            <w:rFonts w:ascii="FrankRuehl" w:hAnsi="FrankRuehl" w:cs="FrankRuehl"/>
            <w:vanish/>
            <w:szCs w:val="20"/>
            <w:shd w:val="clear" w:color="auto" w:fill="FFFF99"/>
            <w:rtl/>
          </w:rPr>
          <w:t>ק"ת תש"ף מס' 8453</w:t>
        </w:r>
      </w:hyperlink>
      <w:r w:rsidRPr="00B84DB8">
        <w:rPr>
          <w:rStyle w:val="default"/>
          <w:rFonts w:ascii="FrankRuehl" w:hAnsi="FrankRuehl" w:cs="FrankRuehl"/>
          <w:vanish/>
          <w:sz w:val="20"/>
          <w:szCs w:val="20"/>
          <w:shd w:val="clear" w:color="auto" w:fill="FFFF99"/>
          <w:rtl/>
        </w:rPr>
        <w:t xml:space="preserve"> מיום 2.4.2020 עמ' 101</w:t>
      </w:r>
      <w:r w:rsidRPr="00B84DB8">
        <w:rPr>
          <w:rStyle w:val="default"/>
          <w:rFonts w:ascii="FrankRuehl" w:hAnsi="FrankRuehl" w:cs="FrankRuehl" w:hint="cs"/>
          <w:vanish/>
          <w:sz w:val="20"/>
          <w:szCs w:val="20"/>
          <w:shd w:val="clear" w:color="auto" w:fill="FFFF99"/>
          <w:rtl/>
        </w:rPr>
        <w:t>2</w:t>
      </w:r>
    </w:p>
    <w:p w:rsidR="00617413" w:rsidRPr="00B84DB8" w:rsidRDefault="00617413" w:rsidP="006A607F">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סעיף 18ג</w:t>
      </w:r>
    </w:p>
    <w:p w:rsidR="00BF2046" w:rsidRPr="00B84DB8" w:rsidRDefault="00BF2046" w:rsidP="00BF2046">
      <w:pPr>
        <w:pStyle w:val="P0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vanish/>
          <w:sz w:val="20"/>
          <w:szCs w:val="20"/>
          <w:shd w:val="clear" w:color="auto" w:fill="FFFF99"/>
          <w:rtl/>
        </w:rPr>
        <w:t>הנוסח:</w:t>
      </w:r>
    </w:p>
    <w:p w:rsidR="00BF2046" w:rsidRPr="00B84DB8" w:rsidRDefault="00BF2046" w:rsidP="00BF2046">
      <w:pPr>
        <w:pStyle w:val="P00"/>
        <w:spacing w:before="20"/>
        <w:ind w:left="0" w:right="1134"/>
        <w:rPr>
          <w:rStyle w:val="default"/>
          <w:rFonts w:ascii="Miriam" w:hAnsi="Miriam" w:cs="Miriam"/>
          <w:vanish/>
          <w:sz w:val="16"/>
          <w:szCs w:val="16"/>
          <w:shd w:val="clear" w:color="auto" w:fill="FFFF99"/>
          <w:rtl/>
        </w:rPr>
      </w:pPr>
      <w:r w:rsidRPr="00B84DB8">
        <w:rPr>
          <w:rStyle w:val="default"/>
          <w:rFonts w:ascii="Miriam" w:hAnsi="Miriam" w:cs="Miriam" w:hint="cs"/>
          <w:vanish/>
          <w:sz w:val="16"/>
          <w:szCs w:val="16"/>
          <w:shd w:val="clear" w:color="auto" w:fill="FFFF99"/>
          <w:rtl/>
        </w:rPr>
        <w:t>סכום המענק</w:t>
      </w:r>
    </w:p>
    <w:p w:rsidR="00BF2046" w:rsidRPr="00897823" w:rsidRDefault="00BF2046" w:rsidP="00897823">
      <w:pPr>
        <w:pStyle w:val="P00"/>
        <w:spacing w:before="0"/>
        <w:ind w:left="0" w:right="1134"/>
        <w:rPr>
          <w:rStyle w:val="default"/>
          <w:rFonts w:ascii="FrankRuehl" w:hAnsi="FrankRuehl" w:cs="FrankRuehl" w:hint="cs"/>
          <w:sz w:val="2"/>
          <w:szCs w:val="2"/>
          <w:shd w:val="clear" w:color="auto" w:fill="FFFF99"/>
          <w:rtl/>
        </w:rPr>
      </w:pPr>
      <w:r w:rsidRPr="00B84DB8">
        <w:rPr>
          <w:rStyle w:val="default"/>
          <w:rFonts w:ascii="FrankRuehl" w:hAnsi="FrankRuehl" w:cs="FrankRuehl" w:hint="cs"/>
          <w:vanish/>
          <w:sz w:val="22"/>
          <w:szCs w:val="22"/>
          <w:shd w:val="clear" w:color="auto" w:fill="FFFF99"/>
          <w:rtl/>
        </w:rPr>
        <w:t>18ג</w:t>
      </w:r>
      <w:r w:rsidRPr="00B84DB8">
        <w:rPr>
          <w:rStyle w:val="default"/>
          <w:rFonts w:ascii="FrankRuehl" w:hAnsi="FrankRuehl" w:cs="FrankRuehl"/>
          <w:vanish/>
          <w:sz w:val="22"/>
          <w:szCs w:val="22"/>
          <w:shd w:val="clear" w:color="auto" w:fill="FFFF99"/>
          <w:rtl/>
        </w:rPr>
        <w:t>.</w:t>
      </w:r>
      <w:r w:rsidRPr="00B84DB8">
        <w:rPr>
          <w:rStyle w:val="default"/>
          <w:rFonts w:ascii="FrankRuehl" w:hAnsi="FrankRuehl" w:cs="FrankRuehl"/>
          <w:vanish/>
          <w:sz w:val="22"/>
          <w:szCs w:val="22"/>
          <w:shd w:val="clear" w:color="auto" w:fill="FFFF99"/>
          <w:rtl/>
        </w:rPr>
        <w:tab/>
      </w:r>
      <w:r w:rsidRPr="00B84DB8">
        <w:rPr>
          <w:rStyle w:val="default"/>
          <w:rFonts w:ascii="FrankRuehl" w:hAnsi="FrankRuehl" w:cs="FrankRuehl" w:hint="cs"/>
          <w:vanish/>
          <w:sz w:val="22"/>
          <w:szCs w:val="22"/>
          <w:shd w:val="clear" w:color="auto" w:fill="FFFF99"/>
          <w:rtl/>
        </w:rPr>
        <w:t>מענק סיוע לעצמאי יהיה בסכום השווה למכפלת 0.65 בסכום הכנסתו החודשית הממוצעת מעסק, אך לא יותר מ-6,000 שקלים חדשים; ואולם לגבי עצמאי אשר הכנסתו החודשית הממוצעת מעסק עולה על 16,000 שקלים חדשים, יופחת מהסכום האמור סכום השווה למכפלת 0.75 בסכום שבו עולה הכנסתו החודשית הממוצעת מעסק על 16,000 שקלים חדשים.</w:t>
      </w:r>
      <w:bookmarkEnd w:id="81"/>
    </w:p>
    <w:p w:rsidR="00617413" w:rsidRDefault="00617413" w:rsidP="00617413">
      <w:pPr>
        <w:pStyle w:val="P00"/>
        <w:spacing w:before="72"/>
        <w:ind w:left="0" w:right="1134"/>
        <w:rPr>
          <w:rStyle w:val="default"/>
          <w:rFonts w:cs="FrankRuehl"/>
          <w:rtl/>
        </w:rPr>
      </w:pPr>
      <w:r>
        <w:rPr>
          <w:rFonts w:cs="Miriam"/>
          <w:lang w:val="he-IL"/>
        </w:rPr>
        <w:pict>
          <v:rect id="_x0000_s2600" style="position:absolute;left:0;text-align:left;margin-left:464.35pt;margin-top:7.1pt;width:75.05pt;height:19.8pt;z-index:251689472" o:allowincell="f" filled="f" stroked="f" strokecolor="lime" strokeweight=".25pt">
            <v:textbox style="mso-next-textbox:#_x0000_s2600" inset="0,0,0,0">
              <w:txbxContent>
                <w:p w:rsidR="00617413" w:rsidRDefault="00617413" w:rsidP="00617413">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18</w:t>
      </w:r>
      <w:r w:rsidR="006A607F">
        <w:rPr>
          <w:rStyle w:val="big-number"/>
          <w:rFonts w:cs="FrankRuehl" w:hint="cs"/>
          <w:sz w:val="26"/>
          <w:szCs w:val="26"/>
          <w:rtl/>
        </w:rPr>
        <w:t>ד</w:t>
      </w:r>
      <w:r>
        <w:rPr>
          <w:rStyle w:val="big-number"/>
          <w:rFonts w:cs="FrankRuehl"/>
          <w:sz w:val="26"/>
          <w:szCs w:val="26"/>
          <w:rtl/>
        </w:rPr>
        <w:t>.</w:t>
      </w:r>
      <w:r>
        <w:rPr>
          <w:rStyle w:val="big-number"/>
          <w:rFonts w:cs="FrankRuehl"/>
          <w:sz w:val="26"/>
          <w:szCs w:val="26"/>
          <w:rtl/>
        </w:rPr>
        <w:tab/>
      </w:r>
      <w:r w:rsidR="006A607F">
        <w:rPr>
          <w:rStyle w:val="default"/>
          <w:rFonts w:cs="FrankRuehl" w:hint="cs"/>
          <w:rtl/>
        </w:rPr>
        <w:t>(</w:t>
      </w:r>
      <w:r w:rsidR="00897823">
        <w:rPr>
          <w:rStyle w:val="default"/>
          <w:rFonts w:cs="FrankRuehl" w:hint="cs"/>
          <w:rtl/>
        </w:rPr>
        <w:t>פקע</w:t>
      </w:r>
      <w:r w:rsidR="006A607F">
        <w:rPr>
          <w:rStyle w:val="default"/>
          <w:rFonts w:cs="FrankRuehl" w:hint="cs"/>
          <w:rtl/>
        </w:rPr>
        <w:t>).</w:t>
      </w:r>
    </w:p>
    <w:p w:rsidR="00617413" w:rsidRPr="00B84DB8" w:rsidRDefault="00617413" w:rsidP="00617413">
      <w:pPr>
        <w:pStyle w:val="P00"/>
        <w:spacing w:before="0"/>
        <w:ind w:left="0" w:right="1134"/>
        <w:rPr>
          <w:rStyle w:val="default"/>
          <w:rFonts w:ascii="FrankRuehl" w:hAnsi="FrankRuehl" w:cs="FrankRuehl"/>
          <w:vanish/>
          <w:color w:val="FF0000"/>
          <w:sz w:val="20"/>
          <w:szCs w:val="20"/>
          <w:shd w:val="clear" w:color="auto" w:fill="FFFF99"/>
          <w:rtl/>
        </w:rPr>
      </w:pPr>
      <w:bookmarkStart w:id="82" w:name="Rov115"/>
      <w:r w:rsidRPr="00B84DB8">
        <w:rPr>
          <w:rStyle w:val="default"/>
          <w:rFonts w:ascii="FrankRuehl" w:hAnsi="FrankRuehl" w:cs="FrankRuehl"/>
          <w:vanish/>
          <w:color w:val="FF0000"/>
          <w:sz w:val="20"/>
          <w:szCs w:val="20"/>
          <w:shd w:val="clear" w:color="auto" w:fill="FFFF99"/>
          <w:rtl/>
        </w:rPr>
        <w:t>מיום 2.4.2020 עד יום 2.7.2020</w:t>
      </w:r>
    </w:p>
    <w:p w:rsidR="00617413" w:rsidRPr="00B84DB8" w:rsidRDefault="00617413" w:rsidP="00617413">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b/>
          <w:bCs/>
          <w:vanish/>
          <w:sz w:val="20"/>
          <w:szCs w:val="20"/>
          <w:shd w:val="clear" w:color="auto" w:fill="FFFF99"/>
          <w:rtl/>
        </w:rPr>
        <w:t>הוראת שעה תש"ף-2020</w:t>
      </w:r>
    </w:p>
    <w:p w:rsidR="00617413" w:rsidRPr="00B84DB8" w:rsidRDefault="00617413" w:rsidP="00617413">
      <w:pPr>
        <w:pStyle w:val="P00"/>
        <w:spacing w:before="0"/>
        <w:ind w:left="0" w:right="1134"/>
        <w:rPr>
          <w:rStyle w:val="default"/>
          <w:rFonts w:ascii="FrankRuehl" w:hAnsi="FrankRuehl" w:cs="FrankRuehl"/>
          <w:vanish/>
          <w:sz w:val="20"/>
          <w:szCs w:val="20"/>
          <w:shd w:val="clear" w:color="auto" w:fill="FFFF99"/>
          <w:rtl/>
        </w:rPr>
      </w:pPr>
      <w:hyperlink r:id="rId219" w:history="1">
        <w:r w:rsidRPr="00B84DB8">
          <w:rPr>
            <w:rStyle w:val="Hyperlink"/>
            <w:rFonts w:ascii="FrankRuehl" w:hAnsi="FrankRuehl" w:cs="FrankRuehl"/>
            <w:vanish/>
            <w:szCs w:val="20"/>
            <w:shd w:val="clear" w:color="auto" w:fill="FFFF99"/>
            <w:rtl/>
          </w:rPr>
          <w:t>ק"ת תש"ף מס' 8453</w:t>
        </w:r>
      </w:hyperlink>
      <w:r w:rsidRPr="00B84DB8">
        <w:rPr>
          <w:rStyle w:val="default"/>
          <w:rFonts w:ascii="FrankRuehl" w:hAnsi="FrankRuehl" w:cs="FrankRuehl"/>
          <w:vanish/>
          <w:sz w:val="20"/>
          <w:szCs w:val="20"/>
          <w:shd w:val="clear" w:color="auto" w:fill="FFFF99"/>
          <w:rtl/>
        </w:rPr>
        <w:t xml:space="preserve"> מיום 2.4.2020 עמ' 101</w:t>
      </w:r>
      <w:r w:rsidRPr="00B84DB8">
        <w:rPr>
          <w:rStyle w:val="default"/>
          <w:rFonts w:ascii="FrankRuehl" w:hAnsi="FrankRuehl" w:cs="FrankRuehl" w:hint="cs"/>
          <w:vanish/>
          <w:sz w:val="20"/>
          <w:szCs w:val="20"/>
          <w:shd w:val="clear" w:color="auto" w:fill="FFFF99"/>
          <w:rtl/>
        </w:rPr>
        <w:t>2</w:t>
      </w:r>
    </w:p>
    <w:p w:rsidR="00617413" w:rsidRPr="00B84DB8" w:rsidRDefault="00617413" w:rsidP="003C055E">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סעיף 18</w:t>
      </w:r>
      <w:r w:rsidR="006A607F" w:rsidRPr="00B84DB8">
        <w:rPr>
          <w:rStyle w:val="default"/>
          <w:rFonts w:ascii="FrankRuehl" w:hAnsi="FrankRuehl" w:cs="FrankRuehl" w:hint="cs"/>
          <w:b/>
          <w:bCs/>
          <w:vanish/>
          <w:sz w:val="20"/>
          <w:szCs w:val="20"/>
          <w:shd w:val="clear" w:color="auto" w:fill="FFFF99"/>
          <w:rtl/>
        </w:rPr>
        <w:t>ד</w:t>
      </w:r>
    </w:p>
    <w:p w:rsidR="00BF2046" w:rsidRPr="00B84DB8" w:rsidRDefault="00BF2046" w:rsidP="00BF2046">
      <w:pPr>
        <w:pStyle w:val="P0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vanish/>
          <w:sz w:val="20"/>
          <w:szCs w:val="20"/>
          <w:shd w:val="clear" w:color="auto" w:fill="FFFF99"/>
          <w:rtl/>
        </w:rPr>
        <w:t>הנוסח:</w:t>
      </w:r>
    </w:p>
    <w:p w:rsidR="00BF2046" w:rsidRPr="00B84DB8" w:rsidRDefault="00BF2046" w:rsidP="00BF2046">
      <w:pPr>
        <w:pStyle w:val="P00"/>
        <w:spacing w:before="20"/>
        <w:ind w:left="0" w:right="1134"/>
        <w:rPr>
          <w:rStyle w:val="default"/>
          <w:rFonts w:ascii="Miriam" w:hAnsi="Miriam" w:cs="Miriam"/>
          <w:vanish/>
          <w:sz w:val="16"/>
          <w:szCs w:val="16"/>
          <w:shd w:val="clear" w:color="auto" w:fill="FFFF99"/>
          <w:rtl/>
        </w:rPr>
      </w:pPr>
      <w:r w:rsidRPr="00B84DB8">
        <w:rPr>
          <w:rStyle w:val="default"/>
          <w:rFonts w:ascii="Miriam" w:hAnsi="Miriam" w:cs="Miriam" w:hint="cs"/>
          <w:vanish/>
          <w:sz w:val="16"/>
          <w:szCs w:val="16"/>
          <w:shd w:val="clear" w:color="auto" w:fill="FFFF99"/>
          <w:rtl/>
        </w:rPr>
        <w:t>תביעה לקבלת המענק</w:t>
      </w:r>
    </w:p>
    <w:p w:rsidR="00897823" w:rsidRPr="00B84DB8" w:rsidRDefault="00897823" w:rsidP="00897823">
      <w:pPr>
        <w:pStyle w:val="P00"/>
        <w:spacing w:before="0"/>
        <w:ind w:left="0" w:right="1134"/>
        <w:rPr>
          <w:rStyle w:val="default"/>
          <w:rFonts w:ascii="FrankRuehl" w:hAnsi="FrankRuehl" w:cs="FrankRuehl"/>
          <w:vanish/>
          <w:sz w:val="22"/>
          <w:szCs w:val="22"/>
          <w:shd w:val="clear" w:color="auto" w:fill="FFFF99"/>
          <w:rtl/>
        </w:rPr>
      </w:pPr>
      <w:r w:rsidRPr="00B84DB8">
        <w:rPr>
          <w:rStyle w:val="default"/>
          <w:rFonts w:ascii="FrankRuehl" w:hAnsi="FrankRuehl" w:cs="FrankRuehl" w:hint="cs"/>
          <w:vanish/>
          <w:sz w:val="22"/>
          <w:szCs w:val="22"/>
          <w:shd w:val="clear" w:color="auto" w:fill="FFFF99"/>
          <w:rtl/>
        </w:rPr>
        <w:t>18ד</w:t>
      </w:r>
      <w:r w:rsidRPr="00B84DB8">
        <w:rPr>
          <w:rStyle w:val="default"/>
          <w:rFonts w:ascii="FrankRuehl" w:hAnsi="FrankRuehl" w:cs="FrankRuehl"/>
          <w:vanish/>
          <w:sz w:val="22"/>
          <w:szCs w:val="22"/>
          <w:shd w:val="clear" w:color="auto" w:fill="FFFF99"/>
          <w:rtl/>
        </w:rPr>
        <w:t>.</w:t>
      </w:r>
      <w:r w:rsidRPr="00B84DB8">
        <w:rPr>
          <w:rStyle w:val="default"/>
          <w:rFonts w:ascii="FrankRuehl" w:hAnsi="FrankRuehl" w:cs="FrankRuehl"/>
          <w:vanish/>
          <w:sz w:val="22"/>
          <w:szCs w:val="22"/>
          <w:shd w:val="clear" w:color="auto" w:fill="FFFF99"/>
          <w:rtl/>
        </w:rPr>
        <w:tab/>
      </w:r>
      <w:r w:rsidRPr="00B84DB8">
        <w:rPr>
          <w:rStyle w:val="default"/>
          <w:rFonts w:ascii="FrankRuehl" w:hAnsi="FrankRuehl" w:cs="FrankRuehl" w:hint="cs"/>
          <w:vanish/>
          <w:sz w:val="22"/>
          <w:szCs w:val="22"/>
          <w:shd w:val="clear" w:color="auto" w:fill="FFFF99"/>
          <w:rtl/>
        </w:rPr>
        <w:t>(א)</w:t>
      </w:r>
      <w:r w:rsidRPr="00B84DB8">
        <w:rPr>
          <w:rStyle w:val="default"/>
          <w:rFonts w:ascii="FrankRuehl" w:hAnsi="FrankRuehl" w:cs="FrankRuehl"/>
          <w:vanish/>
          <w:sz w:val="22"/>
          <w:szCs w:val="22"/>
          <w:shd w:val="clear" w:color="auto" w:fill="FFFF99"/>
          <w:rtl/>
        </w:rPr>
        <w:tab/>
      </w:r>
      <w:r w:rsidRPr="00B84DB8">
        <w:rPr>
          <w:rStyle w:val="default"/>
          <w:rFonts w:ascii="FrankRuehl" w:hAnsi="FrankRuehl" w:cs="FrankRuehl" w:hint="cs"/>
          <w:vanish/>
          <w:sz w:val="22"/>
          <w:szCs w:val="22"/>
          <w:shd w:val="clear" w:color="auto" w:fill="FFFF99"/>
          <w:rtl/>
        </w:rPr>
        <w:t xml:space="preserve">עצמאי יגיש למנהל בתוך 70 ימים מיום תחילתן של תקנות שעת חירום אלה תביעה לקבלת מענק סיוע לעצמאי (בתקנות שעת חירום אלה </w:t>
      </w:r>
      <w:r w:rsidRPr="00B84DB8">
        <w:rPr>
          <w:rStyle w:val="default"/>
          <w:rFonts w:ascii="FrankRuehl" w:hAnsi="FrankRuehl" w:cs="FrankRuehl"/>
          <w:vanish/>
          <w:sz w:val="22"/>
          <w:szCs w:val="22"/>
          <w:shd w:val="clear" w:color="auto" w:fill="FFFF99"/>
          <w:rtl/>
        </w:rPr>
        <w:t>–</w:t>
      </w:r>
      <w:r w:rsidRPr="00B84DB8">
        <w:rPr>
          <w:rStyle w:val="default"/>
          <w:rFonts w:ascii="FrankRuehl" w:hAnsi="FrankRuehl" w:cs="FrankRuehl" w:hint="cs"/>
          <w:vanish/>
          <w:sz w:val="22"/>
          <w:szCs w:val="22"/>
          <w:shd w:val="clear" w:color="auto" w:fill="FFFF99"/>
          <w:rtl/>
        </w:rPr>
        <w:t xml:space="preserve"> תביעה למענק).</w:t>
      </w:r>
    </w:p>
    <w:p w:rsidR="00897823" w:rsidRPr="00897823" w:rsidRDefault="00897823" w:rsidP="00897823">
      <w:pPr>
        <w:pStyle w:val="P00"/>
        <w:spacing w:before="0"/>
        <w:ind w:left="0" w:right="1134"/>
        <w:rPr>
          <w:rStyle w:val="default"/>
          <w:rFonts w:ascii="FrankRuehl" w:hAnsi="FrankRuehl" w:cs="FrankRuehl" w:hint="cs"/>
          <w:sz w:val="2"/>
          <w:szCs w:val="2"/>
          <w:shd w:val="clear" w:color="auto" w:fill="FFFF99"/>
          <w:rtl/>
        </w:rPr>
      </w:pPr>
      <w:r w:rsidRPr="00B84DB8">
        <w:rPr>
          <w:rStyle w:val="default"/>
          <w:rFonts w:ascii="FrankRuehl" w:hAnsi="FrankRuehl" w:cs="FrankRuehl"/>
          <w:vanish/>
          <w:sz w:val="22"/>
          <w:szCs w:val="22"/>
          <w:shd w:val="clear" w:color="auto" w:fill="FFFF99"/>
          <w:rtl/>
        </w:rPr>
        <w:tab/>
      </w:r>
      <w:r w:rsidRPr="00B84DB8">
        <w:rPr>
          <w:rStyle w:val="default"/>
          <w:rFonts w:ascii="FrankRuehl" w:hAnsi="FrankRuehl" w:cs="FrankRuehl" w:hint="cs"/>
          <w:vanish/>
          <w:sz w:val="22"/>
          <w:szCs w:val="22"/>
          <w:shd w:val="clear" w:color="auto" w:fill="FFFF99"/>
          <w:rtl/>
        </w:rPr>
        <w:t>(ב)</w:t>
      </w:r>
      <w:r w:rsidRPr="00B84DB8">
        <w:rPr>
          <w:rStyle w:val="default"/>
          <w:rFonts w:ascii="FrankRuehl" w:hAnsi="FrankRuehl" w:cs="FrankRuehl"/>
          <w:vanish/>
          <w:sz w:val="22"/>
          <w:szCs w:val="22"/>
          <w:shd w:val="clear" w:color="auto" w:fill="FFFF99"/>
          <w:rtl/>
        </w:rPr>
        <w:tab/>
      </w:r>
      <w:r w:rsidRPr="00B84DB8">
        <w:rPr>
          <w:rStyle w:val="default"/>
          <w:rFonts w:ascii="FrankRuehl" w:hAnsi="FrankRuehl" w:cs="FrankRuehl" w:hint="cs"/>
          <w:vanish/>
          <w:sz w:val="22"/>
          <w:szCs w:val="22"/>
          <w:shd w:val="clear" w:color="auto" w:fill="FFFF99"/>
          <w:rtl/>
        </w:rPr>
        <w:t>תביעה למענק תוגש בטופס מקוון שקבע המנהל ותכלול את הפרטים הדרושים לשם בחינת עמידתו של העצמאי בתנאים לקבלת המענק ולשם תשלום המענק בהתאם להוראות פרק זה.</w:t>
      </w:r>
      <w:bookmarkEnd w:id="82"/>
    </w:p>
    <w:p w:rsidR="00617413" w:rsidRDefault="00617413" w:rsidP="00617413">
      <w:pPr>
        <w:pStyle w:val="P00"/>
        <w:spacing w:before="72"/>
        <w:ind w:left="0" w:right="1134"/>
        <w:rPr>
          <w:rStyle w:val="default"/>
          <w:rFonts w:cs="FrankRuehl"/>
          <w:rtl/>
        </w:rPr>
      </w:pPr>
      <w:r>
        <w:rPr>
          <w:rFonts w:cs="Miriam"/>
          <w:lang w:val="he-IL"/>
        </w:rPr>
        <w:pict>
          <v:rect id="_x0000_s2601" style="position:absolute;left:0;text-align:left;margin-left:464.35pt;margin-top:7.1pt;width:75.05pt;height:17.4pt;z-index:251690496" o:allowincell="f" filled="f" stroked="f" strokecolor="lime" strokeweight=".25pt">
            <v:textbox style="mso-next-textbox:#_x0000_s2601" inset="0,0,0,0">
              <w:txbxContent>
                <w:p w:rsidR="00617413" w:rsidRDefault="00617413" w:rsidP="00617413">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18</w:t>
      </w:r>
      <w:r w:rsidR="003C055E">
        <w:rPr>
          <w:rStyle w:val="big-number"/>
          <w:rFonts w:cs="FrankRuehl" w:hint="cs"/>
          <w:sz w:val="26"/>
          <w:szCs w:val="26"/>
          <w:rtl/>
        </w:rPr>
        <w:t>ה</w:t>
      </w:r>
      <w:r>
        <w:rPr>
          <w:rStyle w:val="big-number"/>
          <w:rFonts w:cs="FrankRuehl"/>
          <w:sz w:val="26"/>
          <w:szCs w:val="26"/>
          <w:rtl/>
        </w:rPr>
        <w:t>.</w:t>
      </w:r>
      <w:r>
        <w:rPr>
          <w:rStyle w:val="big-number"/>
          <w:rFonts w:cs="FrankRuehl"/>
          <w:sz w:val="26"/>
          <w:szCs w:val="26"/>
          <w:rtl/>
        </w:rPr>
        <w:tab/>
      </w:r>
      <w:r w:rsidR="00D52524">
        <w:rPr>
          <w:rStyle w:val="default"/>
          <w:rFonts w:cs="FrankRuehl" w:hint="cs"/>
          <w:rtl/>
        </w:rPr>
        <w:t>(</w:t>
      </w:r>
      <w:r w:rsidR="00897823">
        <w:rPr>
          <w:rStyle w:val="default"/>
          <w:rFonts w:cs="FrankRuehl" w:hint="cs"/>
          <w:rtl/>
        </w:rPr>
        <w:t>פקע)</w:t>
      </w:r>
      <w:r w:rsidR="00D52524">
        <w:rPr>
          <w:rStyle w:val="default"/>
          <w:rFonts w:cs="FrankRuehl" w:hint="cs"/>
          <w:rtl/>
        </w:rPr>
        <w:t>.</w:t>
      </w:r>
    </w:p>
    <w:p w:rsidR="00617413" w:rsidRPr="00B84DB8" w:rsidRDefault="00617413" w:rsidP="00617413">
      <w:pPr>
        <w:pStyle w:val="P00"/>
        <w:spacing w:before="0"/>
        <w:ind w:left="0" w:right="1134"/>
        <w:rPr>
          <w:rStyle w:val="default"/>
          <w:rFonts w:ascii="FrankRuehl" w:hAnsi="FrankRuehl" w:cs="FrankRuehl"/>
          <w:vanish/>
          <w:color w:val="FF0000"/>
          <w:sz w:val="20"/>
          <w:szCs w:val="20"/>
          <w:shd w:val="clear" w:color="auto" w:fill="FFFF99"/>
          <w:rtl/>
        </w:rPr>
      </w:pPr>
      <w:bookmarkStart w:id="83" w:name="Rov116"/>
      <w:r w:rsidRPr="00B84DB8">
        <w:rPr>
          <w:rStyle w:val="default"/>
          <w:rFonts w:ascii="FrankRuehl" w:hAnsi="FrankRuehl" w:cs="FrankRuehl"/>
          <w:vanish/>
          <w:color w:val="FF0000"/>
          <w:sz w:val="20"/>
          <w:szCs w:val="20"/>
          <w:shd w:val="clear" w:color="auto" w:fill="FFFF99"/>
          <w:rtl/>
        </w:rPr>
        <w:t>מיום 2.4.2020 עד יום 2.7.2020</w:t>
      </w:r>
    </w:p>
    <w:p w:rsidR="00617413" w:rsidRPr="00B84DB8" w:rsidRDefault="00617413" w:rsidP="00617413">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b/>
          <w:bCs/>
          <w:vanish/>
          <w:sz w:val="20"/>
          <w:szCs w:val="20"/>
          <w:shd w:val="clear" w:color="auto" w:fill="FFFF99"/>
          <w:rtl/>
        </w:rPr>
        <w:t>הוראת שעה תש"ף-2020</w:t>
      </w:r>
    </w:p>
    <w:p w:rsidR="00617413" w:rsidRPr="00B84DB8" w:rsidRDefault="00617413" w:rsidP="00617413">
      <w:pPr>
        <w:pStyle w:val="P00"/>
        <w:spacing w:before="0"/>
        <w:ind w:left="0" w:right="1134"/>
        <w:rPr>
          <w:rStyle w:val="default"/>
          <w:rFonts w:ascii="FrankRuehl" w:hAnsi="FrankRuehl" w:cs="FrankRuehl"/>
          <w:vanish/>
          <w:sz w:val="20"/>
          <w:szCs w:val="20"/>
          <w:shd w:val="clear" w:color="auto" w:fill="FFFF99"/>
          <w:rtl/>
        </w:rPr>
      </w:pPr>
      <w:hyperlink r:id="rId220" w:history="1">
        <w:r w:rsidRPr="00B84DB8">
          <w:rPr>
            <w:rStyle w:val="Hyperlink"/>
            <w:rFonts w:ascii="FrankRuehl" w:hAnsi="FrankRuehl" w:cs="FrankRuehl"/>
            <w:vanish/>
            <w:szCs w:val="20"/>
            <w:shd w:val="clear" w:color="auto" w:fill="FFFF99"/>
            <w:rtl/>
          </w:rPr>
          <w:t>ק"ת תש"ף מס' 8453</w:t>
        </w:r>
      </w:hyperlink>
      <w:r w:rsidRPr="00B84DB8">
        <w:rPr>
          <w:rStyle w:val="default"/>
          <w:rFonts w:ascii="FrankRuehl" w:hAnsi="FrankRuehl" w:cs="FrankRuehl"/>
          <w:vanish/>
          <w:sz w:val="20"/>
          <w:szCs w:val="20"/>
          <w:shd w:val="clear" w:color="auto" w:fill="FFFF99"/>
          <w:rtl/>
        </w:rPr>
        <w:t xml:space="preserve"> מיום 2.4.2020 עמ' 101</w:t>
      </w:r>
      <w:r w:rsidRPr="00B84DB8">
        <w:rPr>
          <w:rStyle w:val="default"/>
          <w:rFonts w:ascii="FrankRuehl" w:hAnsi="FrankRuehl" w:cs="FrankRuehl" w:hint="cs"/>
          <w:vanish/>
          <w:sz w:val="20"/>
          <w:szCs w:val="20"/>
          <w:shd w:val="clear" w:color="auto" w:fill="FFFF99"/>
          <w:rtl/>
        </w:rPr>
        <w:t>2</w:t>
      </w:r>
    </w:p>
    <w:p w:rsidR="00617413" w:rsidRPr="00B84DB8" w:rsidRDefault="00617413" w:rsidP="00D52524">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סעיף 18</w:t>
      </w:r>
      <w:r w:rsidR="003C055E" w:rsidRPr="00B84DB8">
        <w:rPr>
          <w:rStyle w:val="default"/>
          <w:rFonts w:ascii="FrankRuehl" w:hAnsi="FrankRuehl" w:cs="FrankRuehl" w:hint="cs"/>
          <w:b/>
          <w:bCs/>
          <w:vanish/>
          <w:sz w:val="20"/>
          <w:szCs w:val="20"/>
          <w:shd w:val="clear" w:color="auto" w:fill="FFFF99"/>
          <w:rtl/>
        </w:rPr>
        <w:t>ה</w:t>
      </w:r>
    </w:p>
    <w:p w:rsidR="00897823" w:rsidRPr="00B84DB8" w:rsidRDefault="00897823" w:rsidP="00897823">
      <w:pPr>
        <w:pStyle w:val="P0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vanish/>
          <w:sz w:val="20"/>
          <w:szCs w:val="20"/>
          <w:shd w:val="clear" w:color="auto" w:fill="FFFF99"/>
          <w:rtl/>
        </w:rPr>
        <w:t>הנוסח:</w:t>
      </w:r>
    </w:p>
    <w:p w:rsidR="00897823" w:rsidRPr="00B84DB8" w:rsidRDefault="00897823" w:rsidP="00897823">
      <w:pPr>
        <w:pStyle w:val="P00"/>
        <w:spacing w:before="20"/>
        <w:ind w:left="0" w:right="1134"/>
        <w:rPr>
          <w:rStyle w:val="default"/>
          <w:rFonts w:ascii="Miriam" w:hAnsi="Miriam" w:cs="Miriam"/>
          <w:vanish/>
          <w:sz w:val="16"/>
          <w:szCs w:val="16"/>
          <w:shd w:val="clear" w:color="auto" w:fill="FFFF99"/>
          <w:rtl/>
        </w:rPr>
      </w:pPr>
      <w:r w:rsidRPr="00B84DB8">
        <w:rPr>
          <w:rStyle w:val="default"/>
          <w:rFonts w:ascii="Miriam" w:hAnsi="Miriam" w:cs="Miriam" w:hint="cs"/>
          <w:vanish/>
          <w:sz w:val="16"/>
          <w:szCs w:val="16"/>
          <w:shd w:val="clear" w:color="auto" w:fill="FFFF99"/>
          <w:rtl/>
        </w:rPr>
        <w:t>קביעת זכאות למענק</w:t>
      </w:r>
    </w:p>
    <w:p w:rsidR="00897823" w:rsidRPr="00B84DB8" w:rsidRDefault="00897823" w:rsidP="00897823">
      <w:pPr>
        <w:pStyle w:val="P00"/>
        <w:spacing w:before="0"/>
        <w:ind w:left="0" w:right="1134"/>
        <w:rPr>
          <w:rStyle w:val="default"/>
          <w:rFonts w:ascii="FrankRuehl" w:hAnsi="FrankRuehl" w:cs="FrankRuehl"/>
          <w:vanish/>
          <w:sz w:val="22"/>
          <w:szCs w:val="22"/>
          <w:shd w:val="clear" w:color="auto" w:fill="FFFF99"/>
          <w:rtl/>
        </w:rPr>
      </w:pPr>
      <w:r w:rsidRPr="00B84DB8">
        <w:rPr>
          <w:rStyle w:val="default"/>
          <w:rFonts w:ascii="FrankRuehl" w:hAnsi="FrankRuehl" w:cs="FrankRuehl" w:hint="cs"/>
          <w:vanish/>
          <w:sz w:val="22"/>
          <w:szCs w:val="22"/>
          <w:shd w:val="clear" w:color="auto" w:fill="FFFF99"/>
          <w:rtl/>
        </w:rPr>
        <w:t>18ה</w:t>
      </w:r>
      <w:r w:rsidRPr="00B84DB8">
        <w:rPr>
          <w:rStyle w:val="default"/>
          <w:rFonts w:ascii="FrankRuehl" w:hAnsi="FrankRuehl" w:cs="FrankRuehl"/>
          <w:vanish/>
          <w:sz w:val="22"/>
          <w:szCs w:val="22"/>
          <w:shd w:val="clear" w:color="auto" w:fill="FFFF99"/>
          <w:rtl/>
        </w:rPr>
        <w:t>.</w:t>
      </w:r>
      <w:r w:rsidRPr="00B84DB8">
        <w:rPr>
          <w:rStyle w:val="default"/>
          <w:rFonts w:ascii="FrankRuehl" w:hAnsi="FrankRuehl" w:cs="FrankRuehl"/>
          <w:vanish/>
          <w:sz w:val="22"/>
          <w:szCs w:val="22"/>
          <w:shd w:val="clear" w:color="auto" w:fill="FFFF99"/>
          <w:rtl/>
        </w:rPr>
        <w:tab/>
      </w:r>
      <w:r w:rsidRPr="00B84DB8">
        <w:rPr>
          <w:rStyle w:val="default"/>
          <w:rFonts w:ascii="FrankRuehl" w:hAnsi="FrankRuehl" w:cs="FrankRuehl" w:hint="cs"/>
          <w:vanish/>
          <w:sz w:val="22"/>
          <w:szCs w:val="22"/>
          <w:shd w:val="clear" w:color="auto" w:fill="FFFF99"/>
          <w:rtl/>
        </w:rPr>
        <w:t>(א)</w:t>
      </w:r>
      <w:r w:rsidRPr="00B84DB8">
        <w:rPr>
          <w:rStyle w:val="default"/>
          <w:rFonts w:ascii="FrankRuehl" w:hAnsi="FrankRuehl" w:cs="FrankRuehl"/>
          <w:vanish/>
          <w:sz w:val="22"/>
          <w:szCs w:val="22"/>
          <w:shd w:val="clear" w:color="auto" w:fill="FFFF99"/>
          <w:rtl/>
        </w:rPr>
        <w:tab/>
      </w:r>
      <w:r w:rsidRPr="00B84DB8">
        <w:rPr>
          <w:rStyle w:val="default"/>
          <w:rFonts w:ascii="FrankRuehl" w:hAnsi="FrankRuehl" w:cs="FrankRuehl" w:hint="cs"/>
          <w:vanish/>
          <w:sz w:val="22"/>
          <w:szCs w:val="22"/>
          <w:shd w:val="clear" w:color="auto" w:fill="FFFF99"/>
          <w:rtl/>
        </w:rPr>
        <w:t>הגיש עצמאי למנהל תביעה לקבלת מענק, יקבע המנהל בהקדם ולא יאוחר מתום עשרה ימים ממועד הגשת התביעה, את זכאותו של העצמאי למענק ואת סכום המענק.</w:t>
      </w:r>
    </w:p>
    <w:p w:rsidR="00897823" w:rsidRPr="00B341C8" w:rsidRDefault="00897823" w:rsidP="00B341C8">
      <w:pPr>
        <w:pStyle w:val="P00"/>
        <w:spacing w:before="0"/>
        <w:ind w:left="0" w:right="1134"/>
        <w:rPr>
          <w:rStyle w:val="default"/>
          <w:rFonts w:ascii="FrankRuehl" w:hAnsi="FrankRuehl" w:cs="FrankRuehl" w:hint="cs"/>
          <w:sz w:val="2"/>
          <w:szCs w:val="2"/>
          <w:shd w:val="clear" w:color="auto" w:fill="FFFF99"/>
          <w:rtl/>
        </w:rPr>
      </w:pPr>
      <w:r w:rsidRPr="00B84DB8">
        <w:rPr>
          <w:rStyle w:val="default"/>
          <w:rFonts w:ascii="FrankRuehl" w:hAnsi="FrankRuehl" w:cs="FrankRuehl"/>
          <w:vanish/>
          <w:sz w:val="22"/>
          <w:szCs w:val="22"/>
          <w:shd w:val="clear" w:color="auto" w:fill="FFFF99"/>
          <w:rtl/>
        </w:rPr>
        <w:tab/>
      </w:r>
      <w:r w:rsidRPr="00B84DB8">
        <w:rPr>
          <w:rStyle w:val="default"/>
          <w:rFonts w:ascii="FrankRuehl" w:hAnsi="FrankRuehl" w:cs="FrankRuehl" w:hint="cs"/>
          <w:vanish/>
          <w:sz w:val="22"/>
          <w:szCs w:val="22"/>
          <w:shd w:val="clear" w:color="auto" w:fill="FFFF99"/>
          <w:rtl/>
        </w:rPr>
        <w:t>(ב)</w:t>
      </w:r>
      <w:r w:rsidRPr="00B84DB8">
        <w:rPr>
          <w:rStyle w:val="default"/>
          <w:rFonts w:ascii="FrankRuehl" w:hAnsi="FrankRuehl" w:cs="FrankRuehl"/>
          <w:vanish/>
          <w:sz w:val="22"/>
          <w:szCs w:val="22"/>
          <w:shd w:val="clear" w:color="auto" w:fill="FFFF99"/>
          <w:rtl/>
        </w:rPr>
        <w:tab/>
      </w:r>
      <w:r w:rsidRPr="00B84DB8">
        <w:rPr>
          <w:rStyle w:val="default"/>
          <w:rFonts w:ascii="FrankRuehl" w:hAnsi="FrankRuehl" w:cs="FrankRuehl" w:hint="cs"/>
          <w:vanish/>
          <w:sz w:val="22"/>
          <w:szCs w:val="22"/>
          <w:shd w:val="clear" w:color="auto" w:fill="FFFF99"/>
          <w:rtl/>
        </w:rPr>
        <w:t>המנהל רשאי, ביוזמתו או לפי דרישת העצמאי, לתקן את קביעתו כאמור בסעיף זה אם התגלו עובדות חדשות או אם מצא כי נפלה טעות בקביעה זו.</w:t>
      </w:r>
      <w:bookmarkEnd w:id="83"/>
    </w:p>
    <w:p w:rsidR="00617413" w:rsidRDefault="00617413" w:rsidP="00617413">
      <w:pPr>
        <w:pStyle w:val="P00"/>
        <w:spacing w:before="72"/>
        <w:ind w:left="0" w:right="1134"/>
        <w:rPr>
          <w:rStyle w:val="default"/>
          <w:rFonts w:cs="FrankRuehl" w:hint="cs"/>
          <w:rtl/>
        </w:rPr>
      </w:pPr>
      <w:r>
        <w:rPr>
          <w:rFonts w:cs="Miriam"/>
          <w:lang w:val="he-IL"/>
        </w:rPr>
        <w:pict>
          <v:rect id="_x0000_s2602" style="position:absolute;left:0;text-align:left;margin-left:464.35pt;margin-top:7.1pt;width:75.05pt;height:19.15pt;z-index:251691520" o:allowincell="f" filled="f" stroked="f" strokecolor="lime" strokeweight=".25pt">
            <v:textbox style="mso-next-textbox:#_x0000_s2602" inset="0,0,0,0">
              <w:txbxContent>
                <w:p w:rsidR="00617413" w:rsidRDefault="00617413" w:rsidP="00617413">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18</w:t>
      </w:r>
      <w:r>
        <w:rPr>
          <w:rStyle w:val="big-number"/>
          <w:rFonts w:cs="FrankRuehl" w:hint="cs"/>
          <w:sz w:val="26"/>
          <w:szCs w:val="26"/>
          <w:rtl/>
        </w:rPr>
        <w:t>ו</w:t>
      </w:r>
      <w:r>
        <w:rPr>
          <w:rStyle w:val="big-number"/>
          <w:rFonts w:cs="FrankRuehl"/>
          <w:sz w:val="26"/>
          <w:szCs w:val="26"/>
          <w:rtl/>
        </w:rPr>
        <w:t>.</w:t>
      </w:r>
      <w:r>
        <w:rPr>
          <w:rStyle w:val="big-number"/>
          <w:rFonts w:cs="FrankRuehl"/>
          <w:sz w:val="26"/>
          <w:szCs w:val="26"/>
          <w:rtl/>
        </w:rPr>
        <w:tab/>
      </w:r>
      <w:r w:rsidR="00897823">
        <w:rPr>
          <w:rStyle w:val="default"/>
          <w:rFonts w:cs="FrankRuehl" w:hint="cs"/>
          <w:rtl/>
        </w:rPr>
        <w:t>(פקע)</w:t>
      </w:r>
      <w:r w:rsidR="00D52524">
        <w:rPr>
          <w:rStyle w:val="default"/>
          <w:rFonts w:cs="FrankRuehl" w:hint="cs"/>
          <w:rtl/>
        </w:rPr>
        <w:t>.</w:t>
      </w:r>
    </w:p>
    <w:p w:rsidR="00617413" w:rsidRPr="00B84DB8" w:rsidRDefault="00617413" w:rsidP="00617413">
      <w:pPr>
        <w:pStyle w:val="P00"/>
        <w:spacing w:before="0"/>
        <w:ind w:left="0" w:right="1134"/>
        <w:rPr>
          <w:rStyle w:val="default"/>
          <w:rFonts w:ascii="FrankRuehl" w:hAnsi="FrankRuehl" w:cs="FrankRuehl"/>
          <w:vanish/>
          <w:color w:val="FF0000"/>
          <w:sz w:val="20"/>
          <w:szCs w:val="20"/>
          <w:shd w:val="clear" w:color="auto" w:fill="FFFF99"/>
          <w:rtl/>
        </w:rPr>
      </w:pPr>
      <w:bookmarkStart w:id="84" w:name="Rov118"/>
      <w:r w:rsidRPr="00B84DB8">
        <w:rPr>
          <w:rStyle w:val="default"/>
          <w:rFonts w:ascii="FrankRuehl" w:hAnsi="FrankRuehl" w:cs="FrankRuehl"/>
          <w:vanish/>
          <w:color w:val="FF0000"/>
          <w:sz w:val="20"/>
          <w:szCs w:val="20"/>
          <w:shd w:val="clear" w:color="auto" w:fill="FFFF99"/>
          <w:rtl/>
        </w:rPr>
        <w:t>מיום 2.4.2020 עד יום 2.7.2020</w:t>
      </w:r>
    </w:p>
    <w:p w:rsidR="00617413" w:rsidRPr="00B84DB8" w:rsidRDefault="00617413" w:rsidP="00617413">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b/>
          <w:bCs/>
          <w:vanish/>
          <w:sz w:val="20"/>
          <w:szCs w:val="20"/>
          <w:shd w:val="clear" w:color="auto" w:fill="FFFF99"/>
          <w:rtl/>
        </w:rPr>
        <w:t>הוראת שעה תש"ף-2020</w:t>
      </w:r>
    </w:p>
    <w:p w:rsidR="00617413" w:rsidRPr="00B84DB8" w:rsidRDefault="00617413" w:rsidP="00617413">
      <w:pPr>
        <w:pStyle w:val="P00"/>
        <w:spacing w:before="0"/>
        <w:ind w:left="0" w:right="1134"/>
        <w:rPr>
          <w:rStyle w:val="default"/>
          <w:rFonts w:ascii="FrankRuehl" w:hAnsi="FrankRuehl" w:cs="FrankRuehl"/>
          <w:vanish/>
          <w:sz w:val="20"/>
          <w:szCs w:val="20"/>
          <w:shd w:val="clear" w:color="auto" w:fill="FFFF99"/>
          <w:rtl/>
        </w:rPr>
      </w:pPr>
      <w:hyperlink r:id="rId221" w:history="1">
        <w:r w:rsidRPr="00B84DB8">
          <w:rPr>
            <w:rStyle w:val="Hyperlink"/>
            <w:rFonts w:ascii="FrankRuehl" w:hAnsi="FrankRuehl" w:cs="FrankRuehl"/>
            <w:vanish/>
            <w:szCs w:val="20"/>
            <w:shd w:val="clear" w:color="auto" w:fill="FFFF99"/>
            <w:rtl/>
          </w:rPr>
          <w:t>ק"ת תש"ף מס' 8453</w:t>
        </w:r>
      </w:hyperlink>
      <w:r w:rsidRPr="00B84DB8">
        <w:rPr>
          <w:rStyle w:val="default"/>
          <w:rFonts w:ascii="FrankRuehl" w:hAnsi="FrankRuehl" w:cs="FrankRuehl"/>
          <w:vanish/>
          <w:sz w:val="20"/>
          <w:szCs w:val="20"/>
          <w:shd w:val="clear" w:color="auto" w:fill="FFFF99"/>
          <w:rtl/>
        </w:rPr>
        <w:t xml:space="preserve"> מיום 2.4.2020 עמ' 101</w:t>
      </w:r>
      <w:r w:rsidRPr="00B84DB8">
        <w:rPr>
          <w:rStyle w:val="default"/>
          <w:rFonts w:ascii="FrankRuehl" w:hAnsi="FrankRuehl" w:cs="FrankRuehl" w:hint="cs"/>
          <w:vanish/>
          <w:sz w:val="20"/>
          <w:szCs w:val="20"/>
          <w:shd w:val="clear" w:color="auto" w:fill="FFFF99"/>
          <w:rtl/>
        </w:rPr>
        <w:t>3</w:t>
      </w:r>
    </w:p>
    <w:p w:rsidR="00617413" w:rsidRPr="00B84DB8" w:rsidRDefault="00617413" w:rsidP="00D52524">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סעיף 18ו</w:t>
      </w:r>
    </w:p>
    <w:p w:rsidR="00897823" w:rsidRPr="00B84DB8" w:rsidRDefault="00897823" w:rsidP="00897823">
      <w:pPr>
        <w:pStyle w:val="P0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vanish/>
          <w:sz w:val="20"/>
          <w:szCs w:val="20"/>
          <w:shd w:val="clear" w:color="auto" w:fill="FFFF99"/>
          <w:rtl/>
        </w:rPr>
        <w:t>הנוסח:</w:t>
      </w:r>
    </w:p>
    <w:p w:rsidR="00897823" w:rsidRPr="00B84DB8" w:rsidRDefault="00897823" w:rsidP="00897823">
      <w:pPr>
        <w:pStyle w:val="P00"/>
        <w:spacing w:before="20"/>
        <w:ind w:left="0" w:right="1134"/>
        <w:rPr>
          <w:rStyle w:val="default"/>
          <w:rFonts w:ascii="Miriam" w:hAnsi="Miriam" w:cs="Miriam"/>
          <w:vanish/>
          <w:sz w:val="16"/>
          <w:szCs w:val="16"/>
          <w:shd w:val="clear" w:color="auto" w:fill="FFFF99"/>
          <w:rtl/>
        </w:rPr>
      </w:pPr>
      <w:r w:rsidRPr="00B84DB8">
        <w:rPr>
          <w:rStyle w:val="default"/>
          <w:rFonts w:ascii="Miriam" w:hAnsi="Miriam" w:cs="Miriam" w:hint="cs"/>
          <w:vanish/>
          <w:sz w:val="16"/>
          <w:szCs w:val="16"/>
          <w:shd w:val="clear" w:color="auto" w:fill="FFFF99"/>
          <w:rtl/>
        </w:rPr>
        <w:t>תשלום המענק</w:t>
      </w:r>
    </w:p>
    <w:p w:rsidR="00897823" w:rsidRPr="008B2679" w:rsidRDefault="00897823" w:rsidP="008B2679">
      <w:pPr>
        <w:pStyle w:val="P00"/>
        <w:spacing w:before="0"/>
        <w:ind w:left="0" w:right="1134"/>
        <w:rPr>
          <w:rStyle w:val="default"/>
          <w:rFonts w:ascii="FrankRuehl" w:hAnsi="FrankRuehl" w:cs="FrankRuehl" w:hint="cs"/>
          <w:sz w:val="2"/>
          <w:szCs w:val="2"/>
          <w:shd w:val="clear" w:color="auto" w:fill="FFFF99"/>
          <w:rtl/>
        </w:rPr>
      </w:pPr>
      <w:r w:rsidRPr="00B84DB8">
        <w:rPr>
          <w:rStyle w:val="default"/>
          <w:rFonts w:ascii="FrankRuehl" w:hAnsi="FrankRuehl" w:cs="FrankRuehl" w:hint="cs"/>
          <w:vanish/>
          <w:sz w:val="22"/>
          <w:szCs w:val="22"/>
          <w:shd w:val="clear" w:color="auto" w:fill="FFFF99"/>
          <w:rtl/>
        </w:rPr>
        <w:t>18ו</w:t>
      </w:r>
      <w:r w:rsidRPr="00B84DB8">
        <w:rPr>
          <w:rStyle w:val="default"/>
          <w:rFonts w:ascii="FrankRuehl" w:hAnsi="FrankRuehl" w:cs="FrankRuehl"/>
          <w:vanish/>
          <w:sz w:val="22"/>
          <w:szCs w:val="22"/>
          <w:shd w:val="clear" w:color="auto" w:fill="FFFF99"/>
          <w:rtl/>
        </w:rPr>
        <w:t>.</w:t>
      </w:r>
      <w:r w:rsidRPr="00B84DB8">
        <w:rPr>
          <w:rStyle w:val="default"/>
          <w:rFonts w:ascii="FrankRuehl" w:hAnsi="FrankRuehl" w:cs="FrankRuehl"/>
          <w:vanish/>
          <w:sz w:val="22"/>
          <w:szCs w:val="22"/>
          <w:shd w:val="clear" w:color="auto" w:fill="FFFF99"/>
          <w:rtl/>
        </w:rPr>
        <w:tab/>
      </w:r>
      <w:r w:rsidRPr="00B84DB8">
        <w:rPr>
          <w:rStyle w:val="default"/>
          <w:rFonts w:ascii="FrankRuehl" w:hAnsi="FrankRuehl" w:cs="FrankRuehl" w:hint="cs"/>
          <w:vanish/>
          <w:sz w:val="22"/>
          <w:szCs w:val="22"/>
          <w:shd w:val="clear" w:color="auto" w:fill="FFFF99"/>
          <w:rtl/>
        </w:rPr>
        <w:t>נקבעה זכאותו של עצמאי למענק סיוע לעצמאי, ישולם המענק לעצמאי בהקדם ולא יאוחר מתום עשרה ימים ממועד קביעת הזכאות כאמור בסעיף 18ה, באמצעות רשות המסים בישראל, או באמצעות משרד ממשלתי אחר אם ניתנה לכך הסכמה מאת המנהל, השר הממונה על המשרד הממשלתי והמנהל הכללי של אותו משרד, על ידי זיכוי חשבון הבנק של העצמאי שפרטיו היו בידי המנהל או בידי המשרד הממשלתי, לפי העניין, ואושרו על ידי העצמאי.</w:t>
      </w:r>
      <w:bookmarkEnd w:id="84"/>
    </w:p>
    <w:p w:rsidR="00617413" w:rsidRDefault="00617413" w:rsidP="00617413">
      <w:pPr>
        <w:pStyle w:val="P00"/>
        <w:spacing w:before="72"/>
        <w:ind w:left="0" w:right="1134"/>
        <w:rPr>
          <w:rStyle w:val="default"/>
          <w:rFonts w:cs="FrankRuehl" w:hint="cs"/>
          <w:rtl/>
        </w:rPr>
      </w:pPr>
      <w:r>
        <w:rPr>
          <w:rFonts w:cs="Miriam"/>
          <w:lang w:val="he-IL"/>
        </w:rPr>
        <w:pict>
          <v:rect id="_x0000_s2603" style="position:absolute;left:0;text-align:left;margin-left:464.35pt;margin-top:7.1pt;width:75.05pt;height:21.75pt;z-index:251692544" o:allowincell="f" filled="f" stroked="f" strokecolor="lime" strokeweight=".25pt">
            <v:textbox style="mso-next-textbox:#_x0000_s2603" inset="0,0,0,0">
              <w:txbxContent>
                <w:p w:rsidR="00617413" w:rsidRDefault="00617413" w:rsidP="00617413">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18</w:t>
      </w:r>
      <w:r w:rsidR="00D52524">
        <w:rPr>
          <w:rStyle w:val="big-number"/>
          <w:rFonts w:cs="FrankRuehl" w:hint="cs"/>
          <w:sz w:val="26"/>
          <w:szCs w:val="26"/>
          <w:rtl/>
        </w:rPr>
        <w:t>ז</w:t>
      </w:r>
      <w:r>
        <w:rPr>
          <w:rStyle w:val="big-number"/>
          <w:rFonts w:cs="FrankRuehl"/>
          <w:sz w:val="26"/>
          <w:szCs w:val="26"/>
          <w:rtl/>
        </w:rPr>
        <w:t>.</w:t>
      </w:r>
      <w:r>
        <w:rPr>
          <w:rStyle w:val="big-number"/>
          <w:rFonts w:cs="FrankRuehl"/>
          <w:sz w:val="26"/>
          <w:szCs w:val="26"/>
          <w:rtl/>
        </w:rPr>
        <w:tab/>
      </w:r>
      <w:r w:rsidR="00B341C8">
        <w:rPr>
          <w:rStyle w:val="default"/>
          <w:rFonts w:cs="FrankRuehl" w:hint="cs"/>
          <w:rtl/>
        </w:rPr>
        <w:t>(פקע)</w:t>
      </w:r>
      <w:r w:rsidR="00D52524">
        <w:rPr>
          <w:rStyle w:val="default"/>
          <w:rFonts w:cs="FrankRuehl" w:hint="cs"/>
          <w:rtl/>
        </w:rPr>
        <w:t>.</w:t>
      </w:r>
    </w:p>
    <w:p w:rsidR="00617413" w:rsidRPr="00B84DB8" w:rsidRDefault="00617413" w:rsidP="00617413">
      <w:pPr>
        <w:pStyle w:val="P00"/>
        <w:spacing w:before="0"/>
        <w:ind w:left="0" w:right="1134"/>
        <w:rPr>
          <w:rStyle w:val="default"/>
          <w:rFonts w:ascii="FrankRuehl" w:hAnsi="FrankRuehl" w:cs="FrankRuehl"/>
          <w:vanish/>
          <w:color w:val="FF0000"/>
          <w:sz w:val="20"/>
          <w:szCs w:val="20"/>
          <w:shd w:val="clear" w:color="auto" w:fill="FFFF99"/>
          <w:rtl/>
        </w:rPr>
      </w:pPr>
      <w:bookmarkStart w:id="85" w:name="Rov119"/>
      <w:r w:rsidRPr="00B84DB8">
        <w:rPr>
          <w:rStyle w:val="default"/>
          <w:rFonts w:ascii="FrankRuehl" w:hAnsi="FrankRuehl" w:cs="FrankRuehl"/>
          <w:vanish/>
          <w:color w:val="FF0000"/>
          <w:sz w:val="20"/>
          <w:szCs w:val="20"/>
          <w:shd w:val="clear" w:color="auto" w:fill="FFFF99"/>
          <w:rtl/>
        </w:rPr>
        <w:t>מיום 2.4.2020 עד יום 2.7.2020</w:t>
      </w:r>
    </w:p>
    <w:p w:rsidR="00617413" w:rsidRPr="00B84DB8" w:rsidRDefault="00617413" w:rsidP="00617413">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b/>
          <w:bCs/>
          <w:vanish/>
          <w:sz w:val="20"/>
          <w:szCs w:val="20"/>
          <w:shd w:val="clear" w:color="auto" w:fill="FFFF99"/>
          <w:rtl/>
        </w:rPr>
        <w:t>הוראת שעה תש"ף-2020</w:t>
      </w:r>
    </w:p>
    <w:p w:rsidR="00617413" w:rsidRPr="00B84DB8" w:rsidRDefault="00617413" w:rsidP="00617413">
      <w:pPr>
        <w:pStyle w:val="P00"/>
        <w:spacing w:before="0"/>
        <w:ind w:left="0" w:right="1134"/>
        <w:rPr>
          <w:rStyle w:val="default"/>
          <w:rFonts w:ascii="FrankRuehl" w:hAnsi="FrankRuehl" w:cs="FrankRuehl"/>
          <w:vanish/>
          <w:sz w:val="20"/>
          <w:szCs w:val="20"/>
          <w:shd w:val="clear" w:color="auto" w:fill="FFFF99"/>
          <w:rtl/>
        </w:rPr>
      </w:pPr>
      <w:hyperlink r:id="rId222" w:history="1">
        <w:r w:rsidRPr="00B84DB8">
          <w:rPr>
            <w:rStyle w:val="Hyperlink"/>
            <w:rFonts w:ascii="FrankRuehl" w:hAnsi="FrankRuehl" w:cs="FrankRuehl"/>
            <w:vanish/>
            <w:szCs w:val="20"/>
            <w:shd w:val="clear" w:color="auto" w:fill="FFFF99"/>
            <w:rtl/>
          </w:rPr>
          <w:t>ק"ת תש"ף מס' 8453</w:t>
        </w:r>
      </w:hyperlink>
      <w:r w:rsidRPr="00B84DB8">
        <w:rPr>
          <w:rStyle w:val="default"/>
          <w:rFonts w:ascii="FrankRuehl" w:hAnsi="FrankRuehl" w:cs="FrankRuehl"/>
          <w:vanish/>
          <w:sz w:val="20"/>
          <w:szCs w:val="20"/>
          <w:shd w:val="clear" w:color="auto" w:fill="FFFF99"/>
          <w:rtl/>
        </w:rPr>
        <w:t xml:space="preserve"> מיום 2.4.2020 עמ' 101</w:t>
      </w:r>
      <w:r w:rsidRPr="00B84DB8">
        <w:rPr>
          <w:rStyle w:val="default"/>
          <w:rFonts w:ascii="FrankRuehl" w:hAnsi="FrankRuehl" w:cs="FrankRuehl" w:hint="cs"/>
          <w:vanish/>
          <w:sz w:val="20"/>
          <w:szCs w:val="20"/>
          <w:shd w:val="clear" w:color="auto" w:fill="FFFF99"/>
          <w:rtl/>
        </w:rPr>
        <w:t>3</w:t>
      </w:r>
    </w:p>
    <w:p w:rsidR="00617413" w:rsidRPr="00B84DB8" w:rsidRDefault="00617413" w:rsidP="00D52524">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סעיף 18</w:t>
      </w:r>
      <w:r w:rsidR="00D52524" w:rsidRPr="00B84DB8">
        <w:rPr>
          <w:rStyle w:val="default"/>
          <w:rFonts w:ascii="FrankRuehl" w:hAnsi="FrankRuehl" w:cs="FrankRuehl" w:hint="cs"/>
          <w:b/>
          <w:bCs/>
          <w:vanish/>
          <w:sz w:val="20"/>
          <w:szCs w:val="20"/>
          <w:shd w:val="clear" w:color="auto" w:fill="FFFF99"/>
          <w:rtl/>
        </w:rPr>
        <w:t>ז</w:t>
      </w:r>
    </w:p>
    <w:p w:rsidR="00897823" w:rsidRPr="00B84DB8" w:rsidRDefault="00897823" w:rsidP="00897823">
      <w:pPr>
        <w:pStyle w:val="P0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vanish/>
          <w:sz w:val="20"/>
          <w:szCs w:val="20"/>
          <w:shd w:val="clear" w:color="auto" w:fill="FFFF99"/>
          <w:rtl/>
        </w:rPr>
        <w:t>הנוסח:</w:t>
      </w:r>
    </w:p>
    <w:p w:rsidR="00897823" w:rsidRPr="00B84DB8" w:rsidRDefault="00B341C8" w:rsidP="00897823">
      <w:pPr>
        <w:pStyle w:val="P00"/>
        <w:spacing w:before="20"/>
        <w:ind w:left="0" w:right="1134"/>
        <w:rPr>
          <w:rStyle w:val="default"/>
          <w:rFonts w:ascii="Miriam" w:hAnsi="Miriam" w:cs="Miriam"/>
          <w:vanish/>
          <w:sz w:val="16"/>
          <w:szCs w:val="16"/>
          <w:shd w:val="clear" w:color="auto" w:fill="FFFF99"/>
          <w:rtl/>
        </w:rPr>
      </w:pPr>
      <w:r w:rsidRPr="00B84DB8">
        <w:rPr>
          <w:rStyle w:val="default"/>
          <w:rFonts w:ascii="Miriam" w:hAnsi="Miriam" w:cs="Miriam" w:hint="cs"/>
          <w:vanish/>
          <w:sz w:val="16"/>
          <w:szCs w:val="16"/>
          <w:shd w:val="clear" w:color="auto" w:fill="FFFF99"/>
          <w:rtl/>
        </w:rPr>
        <w:t>השגה וערעור</w:t>
      </w:r>
    </w:p>
    <w:p w:rsidR="00B341C8" w:rsidRPr="008B2679" w:rsidRDefault="00B341C8" w:rsidP="008B2679">
      <w:pPr>
        <w:pStyle w:val="P00"/>
        <w:spacing w:before="0"/>
        <w:ind w:left="0" w:right="1134"/>
        <w:rPr>
          <w:rStyle w:val="default"/>
          <w:rFonts w:ascii="FrankRuehl" w:hAnsi="FrankRuehl" w:cs="FrankRuehl" w:hint="cs"/>
          <w:sz w:val="2"/>
          <w:szCs w:val="2"/>
          <w:shd w:val="clear" w:color="auto" w:fill="FFFF99"/>
          <w:rtl/>
        </w:rPr>
      </w:pPr>
      <w:r w:rsidRPr="00B84DB8">
        <w:rPr>
          <w:rStyle w:val="default"/>
          <w:rFonts w:ascii="FrankRuehl" w:hAnsi="FrankRuehl" w:cs="FrankRuehl" w:hint="cs"/>
          <w:vanish/>
          <w:sz w:val="22"/>
          <w:szCs w:val="22"/>
          <w:shd w:val="clear" w:color="auto" w:fill="FFFF99"/>
          <w:rtl/>
        </w:rPr>
        <w:t>18ז</w:t>
      </w:r>
      <w:r w:rsidRPr="00B84DB8">
        <w:rPr>
          <w:rStyle w:val="default"/>
          <w:rFonts w:ascii="FrankRuehl" w:hAnsi="FrankRuehl" w:cs="FrankRuehl"/>
          <w:vanish/>
          <w:sz w:val="22"/>
          <w:szCs w:val="22"/>
          <w:shd w:val="clear" w:color="auto" w:fill="FFFF99"/>
          <w:rtl/>
        </w:rPr>
        <w:t>.</w:t>
      </w:r>
      <w:r w:rsidRPr="00B84DB8">
        <w:rPr>
          <w:rStyle w:val="default"/>
          <w:rFonts w:ascii="FrankRuehl" w:hAnsi="FrankRuehl" w:cs="FrankRuehl"/>
          <w:vanish/>
          <w:sz w:val="22"/>
          <w:szCs w:val="22"/>
          <w:shd w:val="clear" w:color="auto" w:fill="FFFF99"/>
          <w:rtl/>
        </w:rPr>
        <w:tab/>
      </w:r>
      <w:r w:rsidRPr="00B84DB8">
        <w:rPr>
          <w:rStyle w:val="default"/>
          <w:rFonts w:ascii="FrankRuehl" w:hAnsi="FrankRuehl" w:cs="FrankRuehl" w:hint="cs"/>
          <w:vanish/>
          <w:sz w:val="22"/>
          <w:szCs w:val="22"/>
          <w:shd w:val="clear" w:color="auto" w:fill="FFFF99"/>
          <w:rtl/>
        </w:rPr>
        <w:t>סעיפים 10 ו-11 יחולו, בשינויים המחויבים, לגבי מענק סיוע לעצמאי.</w:t>
      </w:r>
      <w:bookmarkEnd w:id="85"/>
    </w:p>
    <w:p w:rsidR="00617413" w:rsidRDefault="00617413" w:rsidP="00617413">
      <w:pPr>
        <w:pStyle w:val="P00"/>
        <w:spacing w:before="72"/>
        <w:ind w:left="0" w:right="1134"/>
        <w:rPr>
          <w:rStyle w:val="default"/>
          <w:rFonts w:cs="FrankRuehl"/>
          <w:rtl/>
        </w:rPr>
      </w:pPr>
      <w:r>
        <w:rPr>
          <w:rFonts w:cs="Miriam"/>
          <w:lang w:val="he-IL"/>
        </w:rPr>
        <w:pict>
          <v:rect id="_x0000_s2604" style="position:absolute;left:0;text-align:left;margin-left:464.35pt;margin-top:7.1pt;width:75.05pt;height:22.35pt;z-index:251693568" o:allowincell="f" filled="f" stroked="f" strokecolor="lime" strokeweight=".25pt">
            <v:textbox style="mso-next-textbox:#_x0000_s2604" inset="0,0,0,0">
              <w:txbxContent>
                <w:p w:rsidR="00617413" w:rsidRDefault="00617413" w:rsidP="00617413">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18</w:t>
      </w:r>
      <w:r w:rsidR="00D52524">
        <w:rPr>
          <w:rStyle w:val="big-number"/>
          <w:rFonts w:cs="FrankRuehl" w:hint="cs"/>
          <w:sz w:val="26"/>
          <w:szCs w:val="26"/>
          <w:rtl/>
        </w:rPr>
        <w:t>ח</w:t>
      </w:r>
      <w:r>
        <w:rPr>
          <w:rStyle w:val="big-number"/>
          <w:rFonts w:cs="FrankRuehl"/>
          <w:sz w:val="26"/>
          <w:szCs w:val="26"/>
          <w:rtl/>
        </w:rPr>
        <w:t>.</w:t>
      </w:r>
      <w:r>
        <w:rPr>
          <w:rStyle w:val="big-number"/>
          <w:rFonts w:cs="FrankRuehl"/>
          <w:sz w:val="26"/>
          <w:szCs w:val="26"/>
          <w:rtl/>
        </w:rPr>
        <w:tab/>
      </w:r>
      <w:r w:rsidR="008B2679">
        <w:rPr>
          <w:rStyle w:val="default"/>
          <w:rFonts w:cs="FrankRuehl" w:hint="cs"/>
          <w:rtl/>
        </w:rPr>
        <w:t>(פקע)</w:t>
      </w:r>
      <w:r w:rsidR="00D52524">
        <w:rPr>
          <w:rStyle w:val="default"/>
          <w:rFonts w:cs="FrankRuehl" w:hint="cs"/>
          <w:rtl/>
        </w:rPr>
        <w:t>.</w:t>
      </w:r>
    </w:p>
    <w:p w:rsidR="00D52524" w:rsidRPr="00B84DB8" w:rsidRDefault="00D52524" w:rsidP="00D52524">
      <w:pPr>
        <w:pStyle w:val="P00"/>
        <w:spacing w:before="0"/>
        <w:ind w:left="0" w:right="1134"/>
        <w:rPr>
          <w:rStyle w:val="default"/>
          <w:rFonts w:ascii="FrankRuehl" w:hAnsi="FrankRuehl" w:cs="FrankRuehl"/>
          <w:vanish/>
          <w:color w:val="FF0000"/>
          <w:sz w:val="20"/>
          <w:szCs w:val="20"/>
          <w:shd w:val="clear" w:color="auto" w:fill="FFFF99"/>
          <w:rtl/>
        </w:rPr>
      </w:pPr>
      <w:bookmarkStart w:id="86" w:name="Rov120"/>
      <w:r w:rsidRPr="00B84DB8">
        <w:rPr>
          <w:rStyle w:val="default"/>
          <w:rFonts w:ascii="FrankRuehl" w:hAnsi="FrankRuehl" w:cs="FrankRuehl"/>
          <w:vanish/>
          <w:color w:val="FF0000"/>
          <w:sz w:val="20"/>
          <w:szCs w:val="20"/>
          <w:shd w:val="clear" w:color="auto" w:fill="FFFF99"/>
          <w:rtl/>
        </w:rPr>
        <w:t>מיום 2.4.2020 עד יום 2.7.2020</w:t>
      </w:r>
    </w:p>
    <w:p w:rsidR="00D52524" w:rsidRPr="00B84DB8" w:rsidRDefault="00D52524" w:rsidP="00D52524">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b/>
          <w:bCs/>
          <w:vanish/>
          <w:sz w:val="20"/>
          <w:szCs w:val="20"/>
          <w:shd w:val="clear" w:color="auto" w:fill="FFFF99"/>
          <w:rtl/>
        </w:rPr>
        <w:t>הוראת שעה תש"ף-2020</w:t>
      </w:r>
    </w:p>
    <w:p w:rsidR="00D52524" w:rsidRPr="00B84DB8" w:rsidRDefault="00D52524" w:rsidP="00D52524">
      <w:pPr>
        <w:pStyle w:val="P00"/>
        <w:spacing w:before="0"/>
        <w:ind w:left="0" w:right="1134"/>
        <w:rPr>
          <w:rStyle w:val="default"/>
          <w:rFonts w:ascii="FrankRuehl" w:hAnsi="FrankRuehl" w:cs="FrankRuehl"/>
          <w:vanish/>
          <w:sz w:val="20"/>
          <w:szCs w:val="20"/>
          <w:shd w:val="clear" w:color="auto" w:fill="FFFF99"/>
          <w:rtl/>
        </w:rPr>
      </w:pPr>
      <w:hyperlink r:id="rId223" w:history="1">
        <w:r w:rsidRPr="00B84DB8">
          <w:rPr>
            <w:rStyle w:val="Hyperlink"/>
            <w:rFonts w:ascii="FrankRuehl" w:hAnsi="FrankRuehl" w:cs="FrankRuehl"/>
            <w:vanish/>
            <w:szCs w:val="20"/>
            <w:shd w:val="clear" w:color="auto" w:fill="FFFF99"/>
            <w:rtl/>
          </w:rPr>
          <w:t>ק"ת תש"ף מס' 8453</w:t>
        </w:r>
      </w:hyperlink>
      <w:r w:rsidRPr="00B84DB8">
        <w:rPr>
          <w:rStyle w:val="default"/>
          <w:rFonts w:ascii="FrankRuehl" w:hAnsi="FrankRuehl" w:cs="FrankRuehl"/>
          <w:vanish/>
          <w:sz w:val="20"/>
          <w:szCs w:val="20"/>
          <w:shd w:val="clear" w:color="auto" w:fill="FFFF99"/>
          <w:rtl/>
        </w:rPr>
        <w:t xml:space="preserve"> מיום 2.4.2020 עמ' 101</w:t>
      </w:r>
      <w:r w:rsidRPr="00B84DB8">
        <w:rPr>
          <w:rStyle w:val="default"/>
          <w:rFonts w:ascii="FrankRuehl" w:hAnsi="FrankRuehl" w:cs="FrankRuehl" w:hint="cs"/>
          <w:vanish/>
          <w:sz w:val="20"/>
          <w:szCs w:val="20"/>
          <w:shd w:val="clear" w:color="auto" w:fill="FFFF99"/>
          <w:rtl/>
        </w:rPr>
        <w:t>3</w:t>
      </w:r>
    </w:p>
    <w:p w:rsidR="00D52524" w:rsidRPr="00B84DB8" w:rsidRDefault="00D52524" w:rsidP="00D52524">
      <w:pPr>
        <w:pStyle w:val="P00"/>
        <w:spacing w:before="0"/>
        <w:ind w:left="0" w:right="1134"/>
        <w:rPr>
          <w:rStyle w:val="default"/>
          <w:rFonts w:ascii="FrankRuehl" w:hAnsi="FrankRuehl" w:cs="FrankRuehl"/>
          <w:b/>
          <w:bCs/>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סעיף 18ח</w:t>
      </w:r>
    </w:p>
    <w:p w:rsidR="00897823" w:rsidRPr="00B84DB8" w:rsidRDefault="00897823" w:rsidP="00897823">
      <w:pPr>
        <w:pStyle w:val="P0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vanish/>
          <w:sz w:val="20"/>
          <w:szCs w:val="20"/>
          <w:shd w:val="clear" w:color="auto" w:fill="FFFF99"/>
          <w:rtl/>
        </w:rPr>
        <w:t>הנוסח:</w:t>
      </w:r>
    </w:p>
    <w:p w:rsidR="00897823" w:rsidRPr="00B84DB8" w:rsidRDefault="008B2679" w:rsidP="00897823">
      <w:pPr>
        <w:pStyle w:val="P00"/>
        <w:spacing w:before="20"/>
        <w:ind w:left="0" w:right="1134"/>
        <w:rPr>
          <w:rStyle w:val="default"/>
          <w:rFonts w:ascii="Miriam" w:hAnsi="Miriam" w:cs="Miriam"/>
          <w:vanish/>
          <w:sz w:val="16"/>
          <w:szCs w:val="16"/>
          <w:shd w:val="clear" w:color="auto" w:fill="FFFF99"/>
          <w:rtl/>
        </w:rPr>
      </w:pPr>
      <w:r w:rsidRPr="00B84DB8">
        <w:rPr>
          <w:rStyle w:val="default"/>
          <w:rFonts w:ascii="Miriam" w:hAnsi="Miriam" w:cs="Miriam" w:hint="cs"/>
          <w:vanish/>
          <w:sz w:val="16"/>
          <w:szCs w:val="16"/>
          <w:shd w:val="clear" w:color="auto" w:fill="FFFF99"/>
          <w:rtl/>
        </w:rPr>
        <w:t>תשלום ביתר</w:t>
      </w:r>
    </w:p>
    <w:p w:rsidR="008B2679" w:rsidRPr="008B2679" w:rsidRDefault="008B2679" w:rsidP="008B2679">
      <w:pPr>
        <w:pStyle w:val="P00"/>
        <w:spacing w:before="0"/>
        <w:ind w:left="0" w:right="1134"/>
        <w:rPr>
          <w:rStyle w:val="default"/>
          <w:rFonts w:ascii="FrankRuehl" w:hAnsi="FrankRuehl" w:cs="FrankRuehl"/>
          <w:sz w:val="2"/>
          <w:szCs w:val="2"/>
          <w:shd w:val="clear" w:color="auto" w:fill="FFFF99"/>
          <w:rtl/>
        </w:rPr>
      </w:pPr>
      <w:r w:rsidRPr="00B84DB8">
        <w:rPr>
          <w:rStyle w:val="default"/>
          <w:rFonts w:ascii="FrankRuehl" w:hAnsi="FrankRuehl" w:cs="FrankRuehl" w:hint="cs"/>
          <w:vanish/>
          <w:sz w:val="22"/>
          <w:szCs w:val="22"/>
          <w:shd w:val="clear" w:color="auto" w:fill="FFFF99"/>
          <w:rtl/>
        </w:rPr>
        <w:t>18ח</w:t>
      </w:r>
      <w:r w:rsidRPr="00B84DB8">
        <w:rPr>
          <w:rStyle w:val="default"/>
          <w:rFonts w:ascii="FrankRuehl" w:hAnsi="FrankRuehl" w:cs="FrankRuehl"/>
          <w:vanish/>
          <w:sz w:val="22"/>
          <w:szCs w:val="22"/>
          <w:shd w:val="clear" w:color="auto" w:fill="FFFF99"/>
          <w:rtl/>
        </w:rPr>
        <w:t>.</w:t>
      </w:r>
      <w:r w:rsidRPr="00B84DB8">
        <w:rPr>
          <w:rStyle w:val="default"/>
          <w:rFonts w:ascii="FrankRuehl" w:hAnsi="FrankRuehl" w:cs="FrankRuehl"/>
          <w:vanish/>
          <w:sz w:val="22"/>
          <w:szCs w:val="22"/>
          <w:shd w:val="clear" w:color="auto" w:fill="FFFF99"/>
          <w:rtl/>
        </w:rPr>
        <w:tab/>
      </w:r>
      <w:r w:rsidRPr="00B84DB8">
        <w:rPr>
          <w:rStyle w:val="default"/>
          <w:rFonts w:ascii="FrankRuehl" w:hAnsi="FrankRuehl" w:cs="FrankRuehl" w:hint="cs"/>
          <w:vanish/>
          <w:sz w:val="22"/>
          <w:szCs w:val="22"/>
          <w:shd w:val="clear" w:color="auto" w:fill="FFFF99"/>
          <w:rtl/>
        </w:rPr>
        <w:t>סעיף 13 יחול, בשינויים המחויבים, לגבי מענק סיוע לעצמאי.</w:t>
      </w:r>
      <w:bookmarkEnd w:id="86"/>
    </w:p>
    <w:p w:rsidR="00617413" w:rsidRDefault="00617413" w:rsidP="00617413">
      <w:pPr>
        <w:pStyle w:val="P00"/>
        <w:spacing w:before="72"/>
        <w:ind w:left="0" w:right="1134"/>
        <w:rPr>
          <w:rStyle w:val="default"/>
          <w:rFonts w:cs="FrankRuehl"/>
          <w:rtl/>
        </w:rPr>
      </w:pPr>
      <w:r>
        <w:rPr>
          <w:rFonts w:cs="Miriam"/>
          <w:lang w:val="he-IL"/>
        </w:rPr>
        <w:pict>
          <v:rect id="_x0000_s2605" style="position:absolute;left:0;text-align:left;margin-left:464.35pt;margin-top:7.1pt;width:75.05pt;height:19.85pt;z-index:251694592" o:allowincell="f" filled="f" stroked="f" strokecolor="lime" strokeweight=".25pt">
            <v:textbox style="mso-next-textbox:#_x0000_s2605" inset="0,0,0,0">
              <w:txbxContent>
                <w:p w:rsidR="00617413" w:rsidRDefault="00617413" w:rsidP="00617413">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18</w:t>
      </w:r>
      <w:r w:rsidR="00D52524">
        <w:rPr>
          <w:rStyle w:val="big-number"/>
          <w:rFonts w:cs="FrankRuehl" w:hint="cs"/>
          <w:sz w:val="26"/>
          <w:szCs w:val="26"/>
          <w:rtl/>
        </w:rPr>
        <w:t>ט</w:t>
      </w:r>
      <w:r>
        <w:rPr>
          <w:rStyle w:val="big-number"/>
          <w:rFonts w:cs="FrankRuehl"/>
          <w:sz w:val="26"/>
          <w:szCs w:val="26"/>
          <w:rtl/>
        </w:rPr>
        <w:t>.</w:t>
      </w:r>
      <w:r>
        <w:rPr>
          <w:rStyle w:val="big-number"/>
          <w:rFonts w:cs="FrankRuehl"/>
          <w:sz w:val="26"/>
          <w:szCs w:val="26"/>
          <w:rtl/>
        </w:rPr>
        <w:tab/>
      </w:r>
      <w:r w:rsidR="008B2679">
        <w:rPr>
          <w:rStyle w:val="default"/>
          <w:rFonts w:cs="FrankRuehl" w:hint="cs"/>
          <w:rtl/>
        </w:rPr>
        <w:t>(פקע)</w:t>
      </w:r>
      <w:r w:rsidR="00D52524">
        <w:rPr>
          <w:rStyle w:val="default"/>
          <w:rFonts w:cs="FrankRuehl" w:hint="cs"/>
          <w:rtl/>
        </w:rPr>
        <w:t>.</w:t>
      </w:r>
    </w:p>
    <w:p w:rsidR="00D52524" w:rsidRPr="00B84DB8" w:rsidRDefault="00D52524" w:rsidP="00D52524">
      <w:pPr>
        <w:pStyle w:val="P00"/>
        <w:spacing w:before="0"/>
        <w:ind w:left="0" w:right="1134"/>
        <w:rPr>
          <w:rStyle w:val="default"/>
          <w:rFonts w:ascii="FrankRuehl" w:hAnsi="FrankRuehl" w:cs="FrankRuehl"/>
          <w:vanish/>
          <w:color w:val="FF0000"/>
          <w:sz w:val="20"/>
          <w:szCs w:val="20"/>
          <w:shd w:val="clear" w:color="auto" w:fill="FFFF99"/>
          <w:rtl/>
        </w:rPr>
      </w:pPr>
      <w:bookmarkStart w:id="87" w:name="Rov122"/>
      <w:r w:rsidRPr="00B84DB8">
        <w:rPr>
          <w:rStyle w:val="default"/>
          <w:rFonts w:ascii="FrankRuehl" w:hAnsi="FrankRuehl" w:cs="FrankRuehl"/>
          <w:vanish/>
          <w:color w:val="FF0000"/>
          <w:sz w:val="20"/>
          <w:szCs w:val="20"/>
          <w:shd w:val="clear" w:color="auto" w:fill="FFFF99"/>
          <w:rtl/>
        </w:rPr>
        <w:t>מיום 2.4.2020 עד יום 2.7.2020</w:t>
      </w:r>
    </w:p>
    <w:p w:rsidR="00D52524" w:rsidRPr="00B84DB8" w:rsidRDefault="00D52524" w:rsidP="00D52524">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b/>
          <w:bCs/>
          <w:vanish/>
          <w:sz w:val="20"/>
          <w:szCs w:val="20"/>
          <w:shd w:val="clear" w:color="auto" w:fill="FFFF99"/>
          <w:rtl/>
        </w:rPr>
        <w:t>הוראת שעה תש"ף-2020</w:t>
      </w:r>
    </w:p>
    <w:p w:rsidR="00D52524" w:rsidRPr="00B84DB8" w:rsidRDefault="00D52524" w:rsidP="00D52524">
      <w:pPr>
        <w:pStyle w:val="P00"/>
        <w:spacing w:before="0"/>
        <w:ind w:left="0" w:right="1134"/>
        <w:rPr>
          <w:rStyle w:val="default"/>
          <w:rFonts w:ascii="FrankRuehl" w:hAnsi="FrankRuehl" w:cs="FrankRuehl"/>
          <w:vanish/>
          <w:sz w:val="20"/>
          <w:szCs w:val="20"/>
          <w:shd w:val="clear" w:color="auto" w:fill="FFFF99"/>
          <w:rtl/>
        </w:rPr>
      </w:pPr>
      <w:hyperlink r:id="rId224" w:history="1">
        <w:r w:rsidRPr="00B84DB8">
          <w:rPr>
            <w:rStyle w:val="Hyperlink"/>
            <w:rFonts w:ascii="FrankRuehl" w:hAnsi="FrankRuehl" w:cs="FrankRuehl"/>
            <w:vanish/>
            <w:szCs w:val="20"/>
            <w:shd w:val="clear" w:color="auto" w:fill="FFFF99"/>
            <w:rtl/>
          </w:rPr>
          <w:t>ק"ת תש"ף מס' 8453</w:t>
        </w:r>
      </w:hyperlink>
      <w:r w:rsidRPr="00B84DB8">
        <w:rPr>
          <w:rStyle w:val="default"/>
          <w:rFonts w:ascii="FrankRuehl" w:hAnsi="FrankRuehl" w:cs="FrankRuehl"/>
          <w:vanish/>
          <w:sz w:val="20"/>
          <w:szCs w:val="20"/>
          <w:shd w:val="clear" w:color="auto" w:fill="FFFF99"/>
          <w:rtl/>
        </w:rPr>
        <w:t xml:space="preserve"> מיום 2.4.2020 עמ' 101</w:t>
      </w:r>
      <w:r w:rsidRPr="00B84DB8">
        <w:rPr>
          <w:rStyle w:val="default"/>
          <w:rFonts w:ascii="FrankRuehl" w:hAnsi="FrankRuehl" w:cs="FrankRuehl" w:hint="cs"/>
          <w:vanish/>
          <w:sz w:val="20"/>
          <w:szCs w:val="20"/>
          <w:shd w:val="clear" w:color="auto" w:fill="FFFF99"/>
          <w:rtl/>
        </w:rPr>
        <w:t>3</w:t>
      </w:r>
    </w:p>
    <w:p w:rsidR="00D52524" w:rsidRPr="00B84DB8" w:rsidRDefault="00D52524" w:rsidP="00D52524">
      <w:pPr>
        <w:pStyle w:val="P00"/>
        <w:spacing w:before="0"/>
        <w:ind w:left="0" w:right="1134"/>
        <w:rPr>
          <w:rStyle w:val="default"/>
          <w:rFonts w:ascii="FrankRuehl" w:hAnsi="FrankRuehl" w:cs="FrankRuehl"/>
          <w:b/>
          <w:bCs/>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סעיף 18ט</w:t>
      </w:r>
    </w:p>
    <w:p w:rsidR="00897823" w:rsidRPr="00B84DB8" w:rsidRDefault="00897823" w:rsidP="00897823">
      <w:pPr>
        <w:pStyle w:val="P0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vanish/>
          <w:sz w:val="20"/>
          <w:szCs w:val="20"/>
          <w:shd w:val="clear" w:color="auto" w:fill="FFFF99"/>
          <w:rtl/>
        </w:rPr>
        <w:t>הנוסח:</w:t>
      </w:r>
    </w:p>
    <w:p w:rsidR="00897823" w:rsidRPr="00B84DB8" w:rsidRDefault="00897823" w:rsidP="00897823">
      <w:pPr>
        <w:pStyle w:val="P00"/>
        <w:spacing w:before="20"/>
        <w:ind w:left="0" w:right="1134"/>
        <w:rPr>
          <w:rStyle w:val="default"/>
          <w:rFonts w:ascii="Miriam" w:hAnsi="Miriam" w:cs="Miriam"/>
          <w:vanish/>
          <w:sz w:val="16"/>
          <w:szCs w:val="16"/>
          <w:shd w:val="clear" w:color="auto" w:fill="FFFF99"/>
          <w:rtl/>
        </w:rPr>
      </w:pPr>
      <w:r w:rsidRPr="00B84DB8">
        <w:rPr>
          <w:rStyle w:val="default"/>
          <w:rFonts w:ascii="Miriam" w:hAnsi="Miriam" w:cs="Miriam" w:hint="cs"/>
          <w:vanish/>
          <w:sz w:val="16"/>
          <w:szCs w:val="16"/>
          <w:shd w:val="clear" w:color="auto" w:fill="FFFF99"/>
          <w:rtl/>
        </w:rPr>
        <w:t>קביעת זכאות למענק</w:t>
      </w:r>
    </w:p>
    <w:p w:rsidR="008B2679" w:rsidRPr="00E05716" w:rsidRDefault="008B2679" w:rsidP="00E05716">
      <w:pPr>
        <w:pStyle w:val="P00"/>
        <w:spacing w:before="0"/>
        <w:ind w:left="0" w:right="1134"/>
        <w:rPr>
          <w:rStyle w:val="default"/>
          <w:rFonts w:ascii="FrankRuehl" w:hAnsi="FrankRuehl" w:cs="FrankRuehl"/>
          <w:sz w:val="2"/>
          <w:szCs w:val="2"/>
          <w:shd w:val="clear" w:color="auto" w:fill="FFFF99"/>
          <w:rtl/>
        </w:rPr>
      </w:pPr>
      <w:r w:rsidRPr="00B84DB8">
        <w:rPr>
          <w:rStyle w:val="default"/>
          <w:rFonts w:ascii="FrankRuehl" w:hAnsi="FrankRuehl" w:cs="FrankRuehl" w:hint="cs"/>
          <w:vanish/>
          <w:sz w:val="22"/>
          <w:szCs w:val="22"/>
          <w:shd w:val="clear" w:color="auto" w:fill="FFFF99"/>
          <w:rtl/>
        </w:rPr>
        <w:t>18ט</w:t>
      </w:r>
      <w:r w:rsidRPr="00B84DB8">
        <w:rPr>
          <w:rStyle w:val="default"/>
          <w:rFonts w:ascii="FrankRuehl" w:hAnsi="FrankRuehl" w:cs="FrankRuehl"/>
          <w:vanish/>
          <w:sz w:val="22"/>
          <w:szCs w:val="22"/>
          <w:shd w:val="clear" w:color="auto" w:fill="FFFF99"/>
          <w:rtl/>
        </w:rPr>
        <w:t>.</w:t>
      </w:r>
      <w:r w:rsidRPr="00B84DB8">
        <w:rPr>
          <w:rStyle w:val="default"/>
          <w:rFonts w:ascii="FrankRuehl" w:hAnsi="FrankRuehl" w:cs="FrankRuehl"/>
          <w:vanish/>
          <w:sz w:val="22"/>
          <w:szCs w:val="22"/>
          <w:shd w:val="clear" w:color="auto" w:fill="FFFF99"/>
          <w:rtl/>
        </w:rPr>
        <w:tab/>
      </w:r>
      <w:r w:rsidRPr="00B84DB8">
        <w:rPr>
          <w:rStyle w:val="default"/>
          <w:rFonts w:ascii="FrankRuehl" w:hAnsi="FrankRuehl" w:cs="FrankRuehl" w:hint="cs"/>
          <w:vanish/>
          <w:sz w:val="22"/>
          <w:szCs w:val="22"/>
          <w:shd w:val="clear" w:color="auto" w:fill="FFFF99"/>
          <w:rtl/>
        </w:rPr>
        <w:t>סעיף 14 יחול, בשינויים המחויבים, לגבי מענק סיוע לעצמאי.</w:t>
      </w:r>
      <w:bookmarkEnd w:id="87"/>
    </w:p>
    <w:p w:rsidR="00617413" w:rsidRDefault="00617413" w:rsidP="00617413">
      <w:pPr>
        <w:pStyle w:val="P00"/>
        <w:spacing w:before="72"/>
        <w:ind w:left="0" w:right="1134"/>
        <w:rPr>
          <w:rStyle w:val="default"/>
          <w:rFonts w:cs="FrankRuehl"/>
          <w:rtl/>
        </w:rPr>
      </w:pPr>
      <w:r>
        <w:rPr>
          <w:rFonts w:cs="Miriam"/>
          <w:lang w:val="he-IL"/>
        </w:rPr>
        <w:pict>
          <v:rect id="_x0000_s2606" style="position:absolute;left:0;text-align:left;margin-left:464.35pt;margin-top:7.1pt;width:75.05pt;height:18.05pt;z-index:251695616" o:allowincell="f" filled="f" stroked="f" strokecolor="lime" strokeweight=".25pt">
            <v:textbox style="mso-next-textbox:#_x0000_s2606" inset="0,0,0,0">
              <w:txbxContent>
                <w:p w:rsidR="00617413" w:rsidRDefault="00617413" w:rsidP="00617413">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18</w:t>
      </w:r>
      <w:r w:rsidR="00D52524">
        <w:rPr>
          <w:rStyle w:val="big-number"/>
          <w:rFonts w:cs="FrankRuehl" w:hint="cs"/>
          <w:sz w:val="26"/>
          <w:szCs w:val="26"/>
          <w:rtl/>
        </w:rPr>
        <w:t>י</w:t>
      </w:r>
      <w:r>
        <w:rPr>
          <w:rStyle w:val="big-number"/>
          <w:rFonts w:cs="FrankRuehl"/>
          <w:sz w:val="26"/>
          <w:szCs w:val="26"/>
          <w:rtl/>
        </w:rPr>
        <w:t>.</w:t>
      </w:r>
      <w:r>
        <w:rPr>
          <w:rStyle w:val="big-number"/>
          <w:rFonts w:cs="FrankRuehl"/>
          <w:sz w:val="26"/>
          <w:szCs w:val="26"/>
          <w:rtl/>
        </w:rPr>
        <w:tab/>
      </w:r>
      <w:r w:rsidR="00D52524">
        <w:rPr>
          <w:rStyle w:val="default"/>
          <w:rFonts w:cs="FrankRuehl" w:hint="cs"/>
          <w:rtl/>
        </w:rPr>
        <w:t>(</w:t>
      </w:r>
      <w:r w:rsidR="00E05716">
        <w:rPr>
          <w:rStyle w:val="default"/>
          <w:rFonts w:cs="FrankRuehl" w:hint="cs"/>
          <w:rtl/>
        </w:rPr>
        <w:t>פקע)</w:t>
      </w:r>
      <w:r w:rsidR="00D52524">
        <w:rPr>
          <w:rStyle w:val="default"/>
          <w:rFonts w:cs="FrankRuehl" w:hint="cs"/>
          <w:rtl/>
        </w:rPr>
        <w:t>.</w:t>
      </w:r>
    </w:p>
    <w:p w:rsidR="008B2679" w:rsidRPr="00B84DB8" w:rsidRDefault="008B2679" w:rsidP="008B2679">
      <w:pPr>
        <w:pStyle w:val="P00"/>
        <w:spacing w:before="0"/>
        <w:ind w:left="0" w:right="1134"/>
        <w:rPr>
          <w:rStyle w:val="default"/>
          <w:rFonts w:ascii="FrankRuehl" w:hAnsi="FrankRuehl" w:cs="FrankRuehl"/>
          <w:vanish/>
          <w:color w:val="FF0000"/>
          <w:sz w:val="20"/>
          <w:szCs w:val="20"/>
          <w:shd w:val="clear" w:color="auto" w:fill="FFFF99"/>
          <w:rtl/>
        </w:rPr>
      </w:pPr>
      <w:bookmarkStart w:id="88" w:name="Rov123"/>
      <w:r w:rsidRPr="00B84DB8">
        <w:rPr>
          <w:rStyle w:val="default"/>
          <w:rFonts w:ascii="FrankRuehl" w:hAnsi="FrankRuehl" w:cs="FrankRuehl"/>
          <w:vanish/>
          <w:color w:val="FF0000"/>
          <w:sz w:val="20"/>
          <w:szCs w:val="20"/>
          <w:shd w:val="clear" w:color="auto" w:fill="FFFF99"/>
          <w:rtl/>
        </w:rPr>
        <w:t>מיום 2.4.2020 עד יום 2.7.2020</w:t>
      </w:r>
    </w:p>
    <w:p w:rsidR="008B2679" w:rsidRPr="00B84DB8" w:rsidRDefault="008B2679" w:rsidP="008B2679">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b/>
          <w:bCs/>
          <w:vanish/>
          <w:sz w:val="20"/>
          <w:szCs w:val="20"/>
          <w:shd w:val="clear" w:color="auto" w:fill="FFFF99"/>
          <w:rtl/>
        </w:rPr>
        <w:t>הוראת שעה תש"ף-2020</w:t>
      </w:r>
    </w:p>
    <w:p w:rsidR="008B2679" w:rsidRPr="00B84DB8" w:rsidRDefault="008B2679" w:rsidP="008B2679">
      <w:pPr>
        <w:pStyle w:val="P00"/>
        <w:spacing w:before="0"/>
        <w:ind w:left="0" w:right="1134"/>
        <w:rPr>
          <w:rStyle w:val="default"/>
          <w:rFonts w:ascii="FrankRuehl" w:hAnsi="FrankRuehl" w:cs="FrankRuehl"/>
          <w:vanish/>
          <w:sz w:val="20"/>
          <w:szCs w:val="20"/>
          <w:shd w:val="clear" w:color="auto" w:fill="FFFF99"/>
          <w:rtl/>
        </w:rPr>
      </w:pPr>
      <w:hyperlink r:id="rId225" w:history="1">
        <w:r w:rsidRPr="00B84DB8">
          <w:rPr>
            <w:rStyle w:val="Hyperlink"/>
            <w:rFonts w:ascii="FrankRuehl" w:hAnsi="FrankRuehl" w:cs="FrankRuehl"/>
            <w:vanish/>
            <w:szCs w:val="20"/>
            <w:shd w:val="clear" w:color="auto" w:fill="FFFF99"/>
            <w:rtl/>
          </w:rPr>
          <w:t>ק"ת תש"ף מס' 8453</w:t>
        </w:r>
      </w:hyperlink>
      <w:r w:rsidRPr="00B84DB8">
        <w:rPr>
          <w:rStyle w:val="default"/>
          <w:rFonts w:ascii="FrankRuehl" w:hAnsi="FrankRuehl" w:cs="FrankRuehl"/>
          <w:vanish/>
          <w:sz w:val="20"/>
          <w:szCs w:val="20"/>
          <w:shd w:val="clear" w:color="auto" w:fill="FFFF99"/>
          <w:rtl/>
        </w:rPr>
        <w:t xml:space="preserve"> מיום 2.4.2020 עמ' 101</w:t>
      </w:r>
      <w:r w:rsidRPr="00B84DB8">
        <w:rPr>
          <w:rStyle w:val="default"/>
          <w:rFonts w:ascii="FrankRuehl" w:hAnsi="FrankRuehl" w:cs="FrankRuehl" w:hint="cs"/>
          <w:vanish/>
          <w:sz w:val="20"/>
          <w:szCs w:val="20"/>
          <w:shd w:val="clear" w:color="auto" w:fill="FFFF99"/>
          <w:rtl/>
        </w:rPr>
        <w:t>3</w:t>
      </w:r>
    </w:p>
    <w:p w:rsidR="008B2679" w:rsidRPr="00B84DB8" w:rsidRDefault="008B2679" w:rsidP="008B2679">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סעיף 18י</w:t>
      </w:r>
    </w:p>
    <w:p w:rsidR="008B2679" w:rsidRPr="00B84DB8" w:rsidRDefault="008B2679" w:rsidP="008B2679">
      <w:pPr>
        <w:pStyle w:val="P0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vanish/>
          <w:sz w:val="20"/>
          <w:szCs w:val="20"/>
          <w:shd w:val="clear" w:color="auto" w:fill="FFFF99"/>
          <w:rtl/>
        </w:rPr>
        <w:t>הנוסח:</w:t>
      </w:r>
    </w:p>
    <w:p w:rsidR="008B2679" w:rsidRPr="00B84DB8" w:rsidRDefault="00E05716" w:rsidP="008B2679">
      <w:pPr>
        <w:pStyle w:val="P00"/>
        <w:spacing w:before="20"/>
        <w:ind w:left="0" w:right="1134"/>
        <w:rPr>
          <w:rStyle w:val="default"/>
          <w:rFonts w:ascii="Miriam" w:hAnsi="Miriam" w:cs="Miriam"/>
          <w:vanish/>
          <w:sz w:val="16"/>
          <w:szCs w:val="16"/>
          <w:shd w:val="clear" w:color="auto" w:fill="FFFF99"/>
          <w:rtl/>
        </w:rPr>
      </w:pPr>
      <w:r w:rsidRPr="00B84DB8">
        <w:rPr>
          <w:rStyle w:val="default"/>
          <w:rFonts w:ascii="Miriam" w:hAnsi="Miriam" w:cs="Miriam" w:hint="cs"/>
          <w:vanish/>
          <w:sz w:val="16"/>
          <w:szCs w:val="16"/>
          <w:shd w:val="clear" w:color="auto" w:fill="FFFF99"/>
          <w:rtl/>
        </w:rPr>
        <w:t>דין מענק</w:t>
      </w:r>
    </w:p>
    <w:p w:rsidR="008B2679" w:rsidRPr="00B84DB8" w:rsidRDefault="008B2679" w:rsidP="00E05716">
      <w:pPr>
        <w:pStyle w:val="P00"/>
        <w:spacing w:before="0"/>
        <w:ind w:left="0" w:right="1134"/>
        <w:rPr>
          <w:rStyle w:val="default"/>
          <w:rFonts w:ascii="FrankRuehl" w:hAnsi="FrankRuehl" w:cs="FrankRuehl"/>
          <w:vanish/>
          <w:sz w:val="22"/>
          <w:szCs w:val="22"/>
          <w:shd w:val="clear" w:color="auto" w:fill="FFFF99"/>
          <w:rtl/>
        </w:rPr>
      </w:pPr>
      <w:r w:rsidRPr="00B84DB8">
        <w:rPr>
          <w:rStyle w:val="default"/>
          <w:rFonts w:ascii="FrankRuehl" w:hAnsi="FrankRuehl" w:cs="FrankRuehl" w:hint="cs"/>
          <w:vanish/>
          <w:sz w:val="22"/>
          <w:szCs w:val="22"/>
          <w:shd w:val="clear" w:color="auto" w:fill="FFFF99"/>
          <w:rtl/>
        </w:rPr>
        <w:t>18י</w:t>
      </w:r>
      <w:r w:rsidRPr="00B84DB8">
        <w:rPr>
          <w:rStyle w:val="default"/>
          <w:rFonts w:ascii="FrankRuehl" w:hAnsi="FrankRuehl" w:cs="FrankRuehl"/>
          <w:vanish/>
          <w:sz w:val="22"/>
          <w:szCs w:val="22"/>
          <w:shd w:val="clear" w:color="auto" w:fill="FFFF99"/>
          <w:rtl/>
        </w:rPr>
        <w:t>.</w:t>
      </w:r>
      <w:r w:rsidRPr="00B84DB8">
        <w:rPr>
          <w:rStyle w:val="default"/>
          <w:rFonts w:ascii="FrankRuehl" w:hAnsi="FrankRuehl" w:cs="FrankRuehl"/>
          <w:vanish/>
          <w:sz w:val="22"/>
          <w:szCs w:val="22"/>
          <w:shd w:val="clear" w:color="auto" w:fill="FFFF99"/>
          <w:rtl/>
        </w:rPr>
        <w:tab/>
      </w:r>
      <w:r w:rsidRPr="00B84DB8">
        <w:rPr>
          <w:rStyle w:val="default"/>
          <w:rFonts w:ascii="FrankRuehl" w:hAnsi="FrankRuehl" w:cs="FrankRuehl" w:hint="cs"/>
          <w:vanish/>
          <w:sz w:val="22"/>
          <w:szCs w:val="22"/>
          <w:shd w:val="clear" w:color="auto" w:fill="FFFF99"/>
          <w:rtl/>
        </w:rPr>
        <w:t>(א)</w:t>
      </w:r>
      <w:r w:rsidRPr="00B84DB8">
        <w:rPr>
          <w:rStyle w:val="default"/>
          <w:rFonts w:ascii="FrankRuehl" w:hAnsi="FrankRuehl" w:cs="FrankRuehl"/>
          <w:vanish/>
          <w:sz w:val="22"/>
          <w:szCs w:val="22"/>
          <w:shd w:val="clear" w:color="auto" w:fill="FFFF99"/>
          <w:rtl/>
        </w:rPr>
        <w:tab/>
      </w:r>
      <w:r w:rsidRPr="00B84DB8">
        <w:rPr>
          <w:rStyle w:val="default"/>
          <w:rFonts w:ascii="FrankRuehl" w:hAnsi="FrankRuehl" w:cs="FrankRuehl" w:hint="cs"/>
          <w:vanish/>
          <w:sz w:val="22"/>
          <w:szCs w:val="22"/>
          <w:shd w:val="clear" w:color="auto" w:fill="FFFF99"/>
          <w:rtl/>
        </w:rPr>
        <w:t>על אף הוראות כל דין, מענק סיוע לעצמאי לא ייחשב כהכנסה לעניין החיקוקים האמורים בסעיף 16(א), למעט לעניין הפקודה.</w:t>
      </w:r>
    </w:p>
    <w:p w:rsidR="00D52524" w:rsidRPr="00B84DB8" w:rsidRDefault="00D52524" w:rsidP="00E05716">
      <w:pPr>
        <w:pStyle w:val="P00"/>
        <w:spacing w:before="0"/>
        <w:ind w:left="0" w:right="1134"/>
        <w:rPr>
          <w:rStyle w:val="default"/>
          <w:rFonts w:ascii="FrankRuehl" w:hAnsi="FrankRuehl" w:cs="FrankRuehl"/>
          <w:vanish/>
          <w:sz w:val="22"/>
          <w:szCs w:val="22"/>
          <w:shd w:val="clear" w:color="auto" w:fill="FFFF99"/>
          <w:rtl/>
        </w:rPr>
      </w:pPr>
      <w:r w:rsidRPr="00B84DB8">
        <w:rPr>
          <w:rStyle w:val="default"/>
          <w:rFonts w:ascii="FrankRuehl" w:hAnsi="FrankRuehl" w:cs="FrankRuehl"/>
          <w:vanish/>
          <w:sz w:val="22"/>
          <w:szCs w:val="22"/>
          <w:shd w:val="clear" w:color="auto" w:fill="FFFF99"/>
          <w:rtl/>
        </w:rPr>
        <w:tab/>
      </w:r>
      <w:r w:rsidRPr="00B84DB8">
        <w:rPr>
          <w:rStyle w:val="default"/>
          <w:rFonts w:ascii="FrankRuehl" w:hAnsi="FrankRuehl" w:cs="FrankRuehl" w:hint="cs"/>
          <w:vanish/>
          <w:sz w:val="22"/>
          <w:szCs w:val="22"/>
          <w:shd w:val="clear" w:color="auto" w:fill="FFFF99"/>
          <w:rtl/>
        </w:rPr>
        <w:t>(ב)</w:t>
      </w:r>
      <w:r w:rsidRPr="00B84DB8">
        <w:rPr>
          <w:rStyle w:val="default"/>
          <w:rFonts w:ascii="FrankRuehl" w:hAnsi="FrankRuehl" w:cs="FrankRuehl"/>
          <w:vanish/>
          <w:sz w:val="22"/>
          <w:szCs w:val="22"/>
          <w:shd w:val="clear" w:color="auto" w:fill="FFFF99"/>
          <w:rtl/>
        </w:rPr>
        <w:tab/>
      </w:r>
      <w:r w:rsidRPr="00B84DB8">
        <w:rPr>
          <w:rStyle w:val="default"/>
          <w:rFonts w:ascii="FrankRuehl" w:hAnsi="FrankRuehl" w:cs="FrankRuehl" w:hint="cs"/>
          <w:vanish/>
          <w:sz w:val="22"/>
          <w:szCs w:val="22"/>
          <w:shd w:val="clear" w:color="auto" w:fill="FFFF99"/>
          <w:rtl/>
        </w:rPr>
        <w:t>מענק סיוע לעצמאי לא ייחשב כחלק ממחיר עסקאותיו של עוסק לפי סעיף 12 לחוק מס ערך מוסף.</w:t>
      </w:r>
    </w:p>
    <w:p w:rsidR="00D52524" w:rsidRPr="00E05716" w:rsidRDefault="00D52524" w:rsidP="00E05716">
      <w:pPr>
        <w:pStyle w:val="P00"/>
        <w:spacing w:before="0"/>
        <w:ind w:left="0" w:right="1134"/>
        <w:rPr>
          <w:rStyle w:val="default"/>
          <w:rFonts w:ascii="FrankRuehl" w:hAnsi="FrankRuehl" w:cs="FrankRuehl"/>
          <w:sz w:val="2"/>
          <w:szCs w:val="2"/>
          <w:shd w:val="clear" w:color="auto" w:fill="FFFF99"/>
          <w:rtl/>
        </w:rPr>
      </w:pPr>
      <w:r w:rsidRPr="00B84DB8">
        <w:rPr>
          <w:rStyle w:val="default"/>
          <w:rFonts w:ascii="FrankRuehl" w:hAnsi="FrankRuehl" w:cs="FrankRuehl"/>
          <w:vanish/>
          <w:sz w:val="22"/>
          <w:szCs w:val="22"/>
          <w:shd w:val="clear" w:color="auto" w:fill="FFFF99"/>
          <w:rtl/>
        </w:rPr>
        <w:tab/>
      </w:r>
      <w:r w:rsidRPr="00B84DB8">
        <w:rPr>
          <w:rStyle w:val="default"/>
          <w:rFonts w:ascii="FrankRuehl" w:hAnsi="FrankRuehl" w:cs="FrankRuehl" w:hint="cs"/>
          <w:vanish/>
          <w:sz w:val="22"/>
          <w:szCs w:val="22"/>
          <w:shd w:val="clear" w:color="auto" w:fill="FFFF99"/>
          <w:rtl/>
        </w:rPr>
        <w:t>(ג)</w:t>
      </w:r>
      <w:r w:rsidRPr="00B84DB8">
        <w:rPr>
          <w:rStyle w:val="default"/>
          <w:rFonts w:ascii="FrankRuehl" w:hAnsi="FrankRuehl" w:cs="FrankRuehl"/>
          <w:vanish/>
          <w:sz w:val="22"/>
          <w:szCs w:val="22"/>
          <w:shd w:val="clear" w:color="auto" w:fill="FFFF99"/>
          <w:rtl/>
        </w:rPr>
        <w:tab/>
      </w:r>
      <w:r w:rsidRPr="00B84DB8">
        <w:rPr>
          <w:rStyle w:val="default"/>
          <w:rFonts w:ascii="FrankRuehl" w:hAnsi="FrankRuehl" w:cs="FrankRuehl" w:hint="cs"/>
          <w:vanish/>
          <w:sz w:val="22"/>
          <w:szCs w:val="22"/>
          <w:shd w:val="clear" w:color="auto" w:fill="FFFF99"/>
          <w:rtl/>
        </w:rPr>
        <w:t>סעיף 16(ב) יחול, בשינויים המחויבים, לגבי מענק סיוע לעצמאי.</w:t>
      </w:r>
      <w:bookmarkEnd w:id="88"/>
    </w:p>
    <w:p w:rsidR="00CA0E70" w:rsidRDefault="00CA0E70" w:rsidP="00CA0E70">
      <w:pPr>
        <w:pStyle w:val="medium2-header"/>
        <w:keepLines w:val="0"/>
        <w:spacing w:before="72"/>
        <w:ind w:left="0" w:right="1134"/>
        <w:outlineLvl w:val="0"/>
        <w:rPr>
          <w:rFonts w:cs="FrankRuehl" w:hint="cs"/>
          <w:noProof/>
          <w:rtl/>
        </w:rPr>
      </w:pPr>
      <w:bookmarkStart w:id="89" w:name="med4"/>
      <w:bookmarkEnd w:id="89"/>
      <w:r>
        <w:rPr>
          <w:rFonts w:cs="FrankRuehl" w:hint="cs"/>
          <w:noProof/>
          <w:rtl/>
          <w:lang w:eastAsia="en-US"/>
        </w:rPr>
        <w:pict>
          <v:shape id="_x0000_s2608" type="#_x0000_t202" style="position:absolute;left:0;text-align:left;margin-left:470.35pt;margin-top:7.1pt;width:1in;height:29.75pt;z-index:251696640" filled="f" stroked="f">
            <v:textbox inset="1mm,0,1mm,0">
              <w:txbxContent>
                <w:p w:rsidR="00CA0E70" w:rsidRDefault="00CA0E70" w:rsidP="00CA0E70">
                  <w:pPr>
                    <w:spacing w:line="160" w:lineRule="exact"/>
                    <w:rPr>
                      <w:rFonts w:cs="Miriam" w:hint="cs"/>
                      <w:noProof/>
                      <w:sz w:val="18"/>
                      <w:szCs w:val="18"/>
                      <w:rtl/>
                    </w:rPr>
                  </w:pPr>
                  <w:r>
                    <w:rPr>
                      <w:rFonts w:cs="Miriam" w:hint="cs"/>
                      <w:noProof/>
                      <w:sz w:val="18"/>
                      <w:szCs w:val="18"/>
                      <w:rtl/>
                    </w:rPr>
                    <w:t>(</w:t>
                  </w:r>
                  <w:r w:rsidR="00DE6EC4">
                    <w:rPr>
                      <w:rFonts w:cs="Miriam" w:hint="cs"/>
                      <w:noProof/>
                      <w:sz w:val="18"/>
                      <w:szCs w:val="18"/>
                      <w:rtl/>
                    </w:rPr>
                    <w:t xml:space="preserve">תיקון מס' 13 </w:t>
                  </w:r>
                  <w:r w:rsidR="00DE6EC4">
                    <w:rPr>
                      <w:rFonts w:cs="Miriam"/>
                      <w:noProof/>
                      <w:sz w:val="18"/>
                      <w:szCs w:val="18"/>
                      <w:rtl/>
                    </w:rPr>
                    <w:t>–</w:t>
                  </w:r>
                  <w:r w:rsidR="00DE6EC4">
                    <w:rPr>
                      <w:rFonts w:cs="Miriam" w:hint="cs"/>
                      <w:noProof/>
                      <w:sz w:val="18"/>
                      <w:szCs w:val="18"/>
                      <w:rtl/>
                    </w:rPr>
                    <w:t xml:space="preserve"> הוראת שעה) תש"ף-2020</w:t>
                  </w:r>
                </w:p>
              </w:txbxContent>
            </v:textbox>
            <w10:anchorlock/>
          </v:shape>
        </w:pict>
      </w:r>
      <w:r>
        <w:rPr>
          <w:rFonts w:cs="FrankRuehl" w:hint="cs"/>
          <w:noProof/>
          <w:rtl/>
        </w:rPr>
        <w:t xml:space="preserve">פרק ג'2: מענק סיוע לעצמאי </w:t>
      </w:r>
      <w:r w:rsidR="00A80574">
        <w:rPr>
          <w:rFonts w:cs="FrankRuehl"/>
          <w:noProof/>
          <w:rtl/>
        </w:rPr>
        <w:t>–</w:t>
      </w:r>
      <w:r w:rsidR="00A80574">
        <w:rPr>
          <w:rFonts w:cs="FrankRuehl" w:hint="cs"/>
          <w:noProof/>
          <w:rtl/>
        </w:rPr>
        <w:t xml:space="preserve"> פעימה שנייה, ומענק סיוע לשכיר בעל שליטה, </w:t>
      </w:r>
      <w:r w:rsidR="00A80574">
        <w:rPr>
          <w:rFonts w:cs="FrankRuehl"/>
          <w:noProof/>
          <w:rtl/>
        </w:rPr>
        <w:br/>
      </w:r>
      <w:r w:rsidR="00A80574">
        <w:rPr>
          <w:rFonts w:cs="FrankRuehl" w:hint="cs"/>
          <w:noProof/>
          <w:rtl/>
        </w:rPr>
        <w:t>בתקופת ההתמודדות עם נגיף הקורונה</w:t>
      </w:r>
    </w:p>
    <w:p w:rsidR="00CA0E70" w:rsidRPr="00B84DB8" w:rsidRDefault="00CA0E70" w:rsidP="00CA0E70">
      <w:pPr>
        <w:pStyle w:val="P00"/>
        <w:spacing w:before="0"/>
        <w:ind w:left="0" w:right="1134"/>
        <w:rPr>
          <w:rStyle w:val="default"/>
          <w:rFonts w:ascii="FrankRuehl" w:hAnsi="FrankRuehl" w:cs="FrankRuehl"/>
          <w:vanish/>
          <w:color w:val="FF0000"/>
          <w:sz w:val="20"/>
          <w:szCs w:val="20"/>
          <w:shd w:val="clear" w:color="auto" w:fill="FFFF99"/>
          <w:rtl/>
        </w:rPr>
      </w:pPr>
      <w:bookmarkStart w:id="90" w:name="Rov99"/>
      <w:r w:rsidRPr="00B84DB8">
        <w:rPr>
          <w:rStyle w:val="default"/>
          <w:rFonts w:ascii="FrankRuehl" w:hAnsi="FrankRuehl" w:cs="FrankRuehl" w:hint="cs"/>
          <w:vanish/>
          <w:color w:val="FF0000"/>
          <w:sz w:val="20"/>
          <w:szCs w:val="20"/>
          <w:shd w:val="clear" w:color="auto" w:fill="FFFF99"/>
          <w:rtl/>
        </w:rPr>
        <w:t>מיום 24.4.2020 עד יום 2</w:t>
      </w:r>
      <w:r w:rsidR="00DE6EC4" w:rsidRPr="00B84DB8">
        <w:rPr>
          <w:rStyle w:val="default"/>
          <w:rFonts w:ascii="FrankRuehl" w:hAnsi="FrankRuehl" w:cs="FrankRuehl" w:hint="cs"/>
          <w:vanish/>
          <w:color w:val="FF0000"/>
          <w:sz w:val="20"/>
          <w:szCs w:val="20"/>
          <w:shd w:val="clear" w:color="auto" w:fill="FFFF99"/>
          <w:rtl/>
        </w:rPr>
        <w:t>1</w:t>
      </w:r>
      <w:r w:rsidRPr="00B84DB8">
        <w:rPr>
          <w:rStyle w:val="default"/>
          <w:rFonts w:ascii="FrankRuehl" w:hAnsi="FrankRuehl" w:cs="FrankRuehl" w:hint="cs"/>
          <w:vanish/>
          <w:color w:val="FF0000"/>
          <w:sz w:val="20"/>
          <w:szCs w:val="20"/>
          <w:shd w:val="clear" w:color="auto" w:fill="FFFF99"/>
          <w:rtl/>
        </w:rPr>
        <w:t>.7.2020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הוראת שעה (מס' 2) תש"ף-2020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hyperlink r:id="rId226" w:history="1">
        <w:r w:rsidRPr="00B84DB8">
          <w:rPr>
            <w:rStyle w:val="Hyperlink"/>
            <w:rFonts w:ascii="FrankRuehl" w:hAnsi="FrankRuehl" w:cs="FrankRuehl" w:hint="cs"/>
            <w:vanish/>
            <w:szCs w:val="20"/>
            <w:shd w:val="clear" w:color="auto" w:fill="FFFF99"/>
            <w:rtl/>
          </w:rPr>
          <w:t>ק"ת תש"ף מס' 8516</w:t>
        </w:r>
      </w:hyperlink>
      <w:r w:rsidRPr="00B84DB8">
        <w:rPr>
          <w:rStyle w:val="default"/>
          <w:rFonts w:ascii="FrankRuehl" w:hAnsi="FrankRuehl" w:cs="FrankRuehl" w:hint="cs"/>
          <w:vanish/>
          <w:sz w:val="20"/>
          <w:szCs w:val="20"/>
          <w:shd w:val="clear" w:color="auto" w:fill="FFFF99"/>
          <w:rtl/>
        </w:rPr>
        <w:t xml:space="preserve"> מיום 24.4.2020 עמ' 1222</w:t>
      </w:r>
    </w:p>
    <w:p w:rsidR="00DE6EC4" w:rsidRPr="00B84DB8" w:rsidRDefault="00DE6EC4" w:rsidP="00DE6EC4">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DE6EC4" w:rsidRPr="00B84DB8" w:rsidRDefault="00DE6EC4" w:rsidP="00DE6EC4">
      <w:pPr>
        <w:pStyle w:val="P00"/>
        <w:spacing w:before="0"/>
        <w:ind w:left="0" w:right="1134"/>
        <w:rPr>
          <w:rStyle w:val="default"/>
          <w:rFonts w:ascii="FrankRuehl" w:hAnsi="FrankRuehl" w:cs="FrankRuehl"/>
          <w:vanish/>
          <w:sz w:val="20"/>
          <w:szCs w:val="20"/>
          <w:shd w:val="clear" w:color="auto" w:fill="FFFF99"/>
          <w:rtl/>
        </w:rPr>
      </w:pPr>
      <w:hyperlink r:id="rId227"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251 (</w:t>
      </w:r>
      <w:hyperlink r:id="rId228"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DE6EC4" w:rsidRPr="00B84DB8" w:rsidRDefault="00DE6EC4" w:rsidP="00DE6EC4">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פרק ג'2</w:t>
      </w:r>
    </w:p>
    <w:p w:rsidR="00DE6EC4" w:rsidRPr="00B84DB8" w:rsidRDefault="00DE6EC4" w:rsidP="00DE6EC4">
      <w:pPr>
        <w:pStyle w:val="P00"/>
        <w:spacing w:before="0"/>
        <w:ind w:left="0" w:right="1134"/>
        <w:rPr>
          <w:rStyle w:val="default"/>
          <w:rFonts w:ascii="FrankRuehl" w:hAnsi="FrankRuehl" w:cs="FrankRuehl"/>
          <w:vanish/>
          <w:sz w:val="20"/>
          <w:szCs w:val="20"/>
          <w:shd w:val="clear" w:color="auto" w:fill="FFFF99"/>
          <w:rtl/>
        </w:rPr>
      </w:pPr>
    </w:p>
    <w:p w:rsidR="00DE6EC4" w:rsidRPr="00B84DB8" w:rsidRDefault="00DE6EC4" w:rsidP="00DE6EC4">
      <w:pPr>
        <w:pStyle w:val="P00"/>
        <w:spacing w:before="0"/>
        <w:ind w:left="0" w:right="1134"/>
        <w:rPr>
          <w:rStyle w:val="default"/>
          <w:rFonts w:ascii="FrankRuehl" w:hAnsi="FrankRuehl" w:cs="FrankRuehl"/>
          <w:vanish/>
          <w:color w:val="FF0000"/>
          <w:sz w:val="20"/>
          <w:szCs w:val="20"/>
          <w:shd w:val="clear" w:color="auto" w:fill="FFFF99"/>
          <w:rtl/>
        </w:rPr>
      </w:pPr>
      <w:r w:rsidRPr="00B84DB8">
        <w:rPr>
          <w:rStyle w:val="default"/>
          <w:rFonts w:ascii="FrankRuehl" w:hAnsi="FrankRuehl" w:cs="FrankRuehl" w:hint="cs"/>
          <w:vanish/>
          <w:color w:val="FF0000"/>
          <w:sz w:val="20"/>
          <w:szCs w:val="20"/>
          <w:shd w:val="clear" w:color="auto" w:fill="FFFF99"/>
          <w:rtl/>
        </w:rPr>
        <w:t>מיום 21.7.2020 עד יום 31.8.2020</w:t>
      </w:r>
    </w:p>
    <w:p w:rsidR="00DE6EC4" w:rsidRPr="00B84DB8" w:rsidRDefault="00DE6EC4" w:rsidP="00DE6EC4">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DE6EC4" w:rsidRPr="00B84DB8" w:rsidRDefault="00DE6EC4" w:rsidP="00DE6EC4">
      <w:pPr>
        <w:pStyle w:val="P00"/>
        <w:spacing w:before="0"/>
        <w:ind w:left="0" w:right="1134"/>
        <w:rPr>
          <w:rStyle w:val="default"/>
          <w:rFonts w:ascii="FrankRuehl" w:hAnsi="FrankRuehl" w:cs="FrankRuehl"/>
          <w:vanish/>
          <w:sz w:val="20"/>
          <w:szCs w:val="20"/>
          <w:shd w:val="clear" w:color="auto" w:fill="FFFF99"/>
          <w:rtl/>
        </w:rPr>
      </w:pPr>
      <w:hyperlink r:id="rId229"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244 (</w:t>
      </w:r>
      <w:hyperlink r:id="rId230"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CA0E70" w:rsidRPr="00A80574" w:rsidRDefault="00CA0E70" w:rsidP="00A80574">
      <w:pPr>
        <w:pStyle w:val="P00"/>
        <w:spacing w:before="0"/>
        <w:ind w:left="0" w:right="1134"/>
        <w:rPr>
          <w:rStyle w:val="default"/>
          <w:rFonts w:ascii="FrankRuehl" w:hAnsi="FrankRuehl" w:cs="FrankRuehl"/>
          <w:sz w:val="2"/>
          <w:szCs w:val="2"/>
          <w:shd w:val="clear" w:color="auto" w:fill="FFFF99"/>
          <w:rtl/>
        </w:rPr>
      </w:pPr>
      <w:r w:rsidRPr="00B84DB8">
        <w:rPr>
          <w:rStyle w:val="default"/>
          <w:rFonts w:ascii="FrankRuehl" w:hAnsi="FrankRuehl" w:cs="FrankRuehl" w:hint="cs"/>
          <w:b/>
          <w:bCs/>
          <w:vanish/>
          <w:sz w:val="20"/>
          <w:szCs w:val="20"/>
          <w:shd w:val="clear" w:color="auto" w:fill="FFFF99"/>
          <w:rtl/>
        </w:rPr>
        <w:t>הוספת פרק ג'2</w:t>
      </w:r>
      <w:bookmarkEnd w:id="90"/>
    </w:p>
    <w:p w:rsidR="00CA0E70" w:rsidRDefault="00CA0E70" w:rsidP="00CA0E70">
      <w:pPr>
        <w:pStyle w:val="P00"/>
        <w:spacing w:before="72"/>
        <w:ind w:left="0" w:right="1134"/>
        <w:rPr>
          <w:rStyle w:val="default"/>
          <w:rFonts w:cs="FrankRuehl"/>
          <w:rtl/>
        </w:rPr>
      </w:pPr>
      <w:bookmarkStart w:id="91" w:name="Seif33"/>
      <w:bookmarkEnd w:id="91"/>
      <w:r>
        <w:rPr>
          <w:rFonts w:cs="Miriam"/>
          <w:lang w:val="he-IL"/>
        </w:rPr>
        <w:pict>
          <v:rect id="_x0000_s2609" style="position:absolute;left:0;text-align:left;margin-left:464.35pt;margin-top:7.1pt;width:75.05pt;height:35.6pt;z-index:251697664" o:allowincell="f" filled="f" stroked="f" strokecolor="lime" strokeweight=".25pt">
            <v:textbox style="mso-next-textbox:#_x0000_s2609" inset="0,0,0,0">
              <w:txbxContent>
                <w:p w:rsidR="00CA0E70" w:rsidRDefault="00A80574" w:rsidP="00CA0E70">
                  <w:pPr>
                    <w:spacing w:line="160" w:lineRule="exact"/>
                    <w:rPr>
                      <w:rFonts w:cs="Miriam"/>
                      <w:noProof/>
                      <w:sz w:val="18"/>
                      <w:szCs w:val="18"/>
                      <w:rtl/>
                    </w:rPr>
                  </w:pPr>
                  <w:r>
                    <w:rPr>
                      <w:rFonts w:cs="Miriam" w:hint="cs"/>
                      <w:sz w:val="18"/>
                      <w:szCs w:val="18"/>
                      <w:rtl/>
                    </w:rPr>
                    <w:t>הגדרות</w:t>
                  </w:r>
                  <w:r w:rsidR="00DE6EC4">
                    <w:rPr>
                      <w:rFonts w:cs="Miriam" w:hint="cs"/>
                      <w:sz w:val="18"/>
                      <w:szCs w:val="18"/>
                      <w:rtl/>
                    </w:rPr>
                    <w:t xml:space="preserve"> </w:t>
                  </w:r>
                  <w:r w:rsidR="00DE6EC4">
                    <w:rPr>
                      <w:rFonts w:cs="Miriam"/>
                      <w:sz w:val="18"/>
                      <w:szCs w:val="18"/>
                      <w:rtl/>
                    </w:rPr>
                    <w:t>–</w:t>
                  </w:r>
                  <w:r w:rsidR="00DE6EC4">
                    <w:rPr>
                      <w:rFonts w:cs="Miriam" w:hint="cs"/>
                      <w:sz w:val="18"/>
                      <w:szCs w:val="18"/>
                      <w:rtl/>
                    </w:rPr>
                    <w:t xml:space="preserve"> פרק ג'2</w:t>
                  </w:r>
                </w:p>
                <w:p w:rsidR="00DE6EC4" w:rsidRDefault="00DE6EC4" w:rsidP="00DE6EC4">
                  <w:pPr>
                    <w:spacing w:line="160" w:lineRule="exact"/>
                    <w:rPr>
                      <w:rFonts w:cs="Miriam" w:hint="cs"/>
                      <w:noProof/>
                      <w:sz w:val="18"/>
                      <w:szCs w:val="18"/>
                      <w:rtl/>
                    </w:rPr>
                  </w:pPr>
                  <w:r>
                    <w:rPr>
                      <w:rFonts w:cs="Miriam" w:hint="cs"/>
                      <w:noProof/>
                      <w:sz w:val="18"/>
                      <w:szCs w:val="18"/>
                      <w:rtl/>
                    </w:rPr>
                    <w:t xml:space="preserve">(תיקון מס' 13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18</w:t>
      </w:r>
      <w:r>
        <w:rPr>
          <w:rStyle w:val="big-number"/>
          <w:rFonts w:cs="FrankRuehl" w:hint="cs"/>
          <w:sz w:val="26"/>
          <w:szCs w:val="26"/>
          <w:rtl/>
        </w:rPr>
        <w:t>יא</w:t>
      </w:r>
      <w:r>
        <w:rPr>
          <w:rStyle w:val="big-number"/>
          <w:rFonts w:cs="FrankRuehl"/>
          <w:sz w:val="26"/>
          <w:szCs w:val="26"/>
          <w:rtl/>
        </w:rPr>
        <w:t>.</w:t>
      </w:r>
      <w:r>
        <w:rPr>
          <w:rStyle w:val="big-number"/>
          <w:rFonts w:cs="FrankRuehl"/>
          <w:sz w:val="26"/>
          <w:szCs w:val="26"/>
          <w:rtl/>
        </w:rPr>
        <w:tab/>
      </w:r>
      <w:r w:rsidR="00A80574">
        <w:rPr>
          <w:rStyle w:val="default"/>
          <w:rFonts w:cs="FrankRuehl" w:hint="cs"/>
          <w:rtl/>
        </w:rPr>
        <w:t xml:space="preserve">בפרק זה </w:t>
      </w:r>
      <w:r w:rsidR="00A80574">
        <w:rPr>
          <w:rStyle w:val="default"/>
          <w:rFonts w:cs="FrankRuehl"/>
          <w:rtl/>
        </w:rPr>
        <w:t>–</w:t>
      </w:r>
    </w:p>
    <w:p w:rsidR="00A80574" w:rsidRDefault="00A80574" w:rsidP="00CA0E7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"בן זוג" </w:t>
      </w:r>
      <w:r>
        <w:rPr>
          <w:rStyle w:val="default"/>
          <w:rFonts w:cs="FrankRuehl"/>
          <w:rtl/>
        </w:rPr>
        <w:t>–</w:t>
      </w:r>
      <w:r>
        <w:rPr>
          <w:rStyle w:val="default"/>
          <w:rFonts w:cs="FrankRuehl" w:hint="cs"/>
          <w:rtl/>
        </w:rPr>
        <w:t xml:space="preserve"> כמשמעותו בחוק מיסוי מקרקעין;</w:t>
      </w:r>
    </w:p>
    <w:p w:rsidR="00A80574" w:rsidRDefault="00A80574" w:rsidP="00CA0E70">
      <w:pPr>
        <w:pStyle w:val="P00"/>
        <w:spacing w:before="72"/>
        <w:ind w:left="0" w:right="1134"/>
        <w:rPr>
          <w:rStyle w:val="default"/>
          <w:rFonts w:cs="FrankRuehl"/>
          <w:rtl/>
        </w:rPr>
      </w:pPr>
      <w:r>
        <w:rPr>
          <w:rStyle w:val="default"/>
          <w:rFonts w:cs="FrankRuehl"/>
          <w:rtl/>
        </w:rPr>
        <w:tab/>
      </w:r>
      <w:r>
        <w:rPr>
          <w:rStyle w:val="default"/>
          <w:rFonts w:cs="FrankRuehl" w:hint="cs"/>
          <w:rtl/>
        </w:rPr>
        <w:t>"הכנסה חודשית</w:t>
      </w:r>
      <w:r w:rsidR="00C9395D">
        <w:rPr>
          <w:rStyle w:val="default"/>
          <w:rFonts w:cs="FrankRuehl" w:hint="cs"/>
          <w:rtl/>
        </w:rPr>
        <w:t xml:space="preserve"> ממוצעת מעסק" </w:t>
      </w:r>
      <w:r w:rsidR="00C9395D">
        <w:rPr>
          <w:rStyle w:val="default"/>
          <w:rFonts w:cs="FrankRuehl"/>
          <w:rtl/>
        </w:rPr>
        <w:t>–</w:t>
      </w:r>
      <w:r w:rsidR="00C9395D">
        <w:rPr>
          <w:rStyle w:val="default"/>
          <w:rFonts w:cs="FrankRuehl" w:hint="cs"/>
          <w:rtl/>
        </w:rPr>
        <w:t xml:space="preserve"> סכום ההכנסה החייבת מעסק לשנת 2018, ולגבי עצמאי בעל עסק חדש </w:t>
      </w:r>
      <w:r w:rsidR="00C9395D">
        <w:rPr>
          <w:rStyle w:val="default"/>
          <w:rFonts w:cs="FrankRuehl"/>
          <w:rtl/>
        </w:rPr>
        <w:t>–</w:t>
      </w:r>
      <w:r w:rsidR="00C9395D">
        <w:rPr>
          <w:rStyle w:val="default"/>
          <w:rFonts w:cs="FrankRuehl" w:hint="cs"/>
          <w:rtl/>
        </w:rPr>
        <w:t xml:space="preserve"> סכום ההכנסה החייבת מעסק לשנת 2019, מחולק במספר החודשים שבהם עסק העצמאי בעסק או במשלח יד בשנת 2018 או 2019, לפי העניין;</w:t>
      </w:r>
    </w:p>
    <w:p w:rsidR="00C9395D" w:rsidRDefault="00C9395D" w:rsidP="00CA0E7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"הכנסה חייבת" </w:t>
      </w:r>
      <w:r>
        <w:rPr>
          <w:rStyle w:val="default"/>
          <w:rFonts w:cs="FrankRuehl"/>
          <w:rtl/>
        </w:rPr>
        <w:t>–</w:t>
      </w:r>
      <w:r>
        <w:rPr>
          <w:rStyle w:val="default"/>
          <w:rFonts w:cs="FrankRuehl" w:hint="cs"/>
          <w:rtl/>
        </w:rPr>
        <w:t xml:space="preserve"> הכנסה לאחר הניכויים שהותרו ממנה לפי כל דין ולפני הקיזוזים והפטורים שהותרו ממנה לפי כל דין, למעט רווח הון;</w:t>
      </w:r>
    </w:p>
    <w:p w:rsidR="00C9395D" w:rsidRDefault="00C9395D" w:rsidP="00CA0E7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"הכנסה חייבת מעסק" </w:t>
      </w:r>
      <w:r>
        <w:rPr>
          <w:rStyle w:val="default"/>
          <w:rFonts w:cs="FrankRuehl"/>
          <w:rtl/>
        </w:rPr>
        <w:t>–</w:t>
      </w:r>
      <w:r>
        <w:rPr>
          <w:rStyle w:val="default"/>
          <w:rFonts w:cs="FrankRuehl" w:hint="cs"/>
          <w:rtl/>
        </w:rPr>
        <w:t xml:space="preserve"> הכנסה חייבת לפי סעיף 2(1) לפקודה שהיא הכנסה מיגיעה אישית, לרבות דמי לידה המשתלמים לפי סימן ג' בפרק ג' לחוק הביטוח הלאומי וגמלה לשמירת היריון המשתלמת לפי סימן ה' בפרק ג' לחוק האמור, ולרבות תגמול בעד ימי שירות במילואים המשתלם לפי פרק י"ב לחוק הביטוח הלאומי;</w:t>
      </w:r>
    </w:p>
    <w:p w:rsidR="00C9395D" w:rsidRDefault="00C9395D" w:rsidP="00CA0E7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"הכנסה מיגיעה אישית" </w:t>
      </w:r>
      <w:r>
        <w:rPr>
          <w:rStyle w:val="default"/>
          <w:rFonts w:cs="FrankRuehl"/>
          <w:rtl/>
        </w:rPr>
        <w:t>–</w:t>
      </w:r>
      <w:r>
        <w:rPr>
          <w:rStyle w:val="default"/>
          <w:rFonts w:cs="FrankRuehl" w:hint="cs"/>
          <w:rtl/>
        </w:rPr>
        <w:t xml:space="preserve"> כמשמעותה בפקודה, למעט הכנסה המנויה בפסקאות (1) עד (7) להגדרה "הכנסה מיגיעה אישית" בפקודה;</w:t>
      </w:r>
    </w:p>
    <w:p w:rsidR="00C9395D" w:rsidRDefault="00C9395D" w:rsidP="00CA0E7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"הכנסת עבודה" </w:t>
      </w:r>
      <w:r>
        <w:rPr>
          <w:rStyle w:val="default"/>
          <w:rFonts w:cs="FrankRuehl"/>
          <w:rtl/>
        </w:rPr>
        <w:t>–</w:t>
      </w:r>
      <w:r>
        <w:rPr>
          <w:rStyle w:val="default"/>
          <w:rFonts w:cs="FrankRuehl" w:hint="cs"/>
          <w:rtl/>
        </w:rPr>
        <w:t xml:space="preserve"> הכנסת עבודה לפי סעיף 2(2) לפקודה, לרבות דמי לידה המשתלמים לפי סימן ג' בפרק ג' </w:t>
      </w:r>
      <w:r w:rsidR="00C66C50">
        <w:rPr>
          <w:rStyle w:val="default"/>
          <w:rFonts w:cs="FrankRuehl" w:hint="cs"/>
          <w:rtl/>
        </w:rPr>
        <w:t>לחוק הביטוח הלאומי וגמלה לשמירת היריון המשתלמת לפי סימן ה' בפרק ג' לחוק האמור, ולרבות תגמול בעד ימי שירות במילואים המשתלם לפי פרק י"ב לחוק הביטוח הלאומי;</w:t>
      </w:r>
    </w:p>
    <w:p w:rsidR="00C66C50" w:rsidRDefault="00C66C50" w:rsidP="00CA0E7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"הכנסת עבודה חודשית ממוצעת" </w:t>
      </w:r>
      <w:r>
        <w:rPr>
          <w:rStyle w:val="default"/>
          <w:rFonts w:cs="FrankRuehl"/>
          <w:rtl/>
        </w:rPr>
        <w:t>–</w:t>
      </w:r>
      <w:r>
        <w:rPr>
          <w:rStyle w:val="default"/>
          <w:rFonts w:cs="FrankRuehl" w:hint="cs"/>
          <w:rtl/>
        </w:rPr>
        <w:t xml:space="preserve"> סכום הכנסת עבודה בשנת 2018 ששילמה חברת מעטים לשכיר בעל שליטה בה, ולגבי שכיר בעל שליטה בחברת מעטים חדשה </w:t>
      </w:r>
      <w:r>
        <w:rPr>
          <w:rStyle w:val="default"/>
          <w:rFonts w:cs="FrankRuehl"/>
          <w:rtl/>
        </w:rPr>
        <w:t>–</w:t>
      </w:r>
      <w:r>
        <w:rPr>
          <w:rStyle w:val="default"/>
          <w:rFonts w:cs="FrankRuehl" w:hint="cs"/>
          <w:rtl/>
        </w:rPr>
        <w:t xml:space="preserve"> סכום הכנסת העבודה כאמור בשנת 2019, מחולק במספר החודשים שבהם עבד השכיר בעל השליטה בחברה בשנת 2018 או 2019, לפי העניין;</w:t>
      </w:r>
    </w:p>
    <w:p w:rsidR="00C66C50" w:rsidRDefault="00C66C50" w:rsidP="00CA0E7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"חברת מעטים" </w:t>
      </w:r>
      <w:r>
        <w:rPr>
          <w:rStyle w:val="default"/>
          <w:rFonts w:cs="FrankRuehl"/>
          <w:rtl/>
        </w:rPr>
        <w:t>–</w:t>
      </w:r>
      <w:r>
        <w:rPr>
          <w:rStyle w:val="default"/>
          <w:rFonts w:cs="FrankRuehl" w:hint="cs"/>
          <w:rtl/>
        </w:rPr>
        <w:t xml:space="preserve"> חברה תושבת ישראל שהיא חברת מעטים כמשמעותה בסעיף 76 לפקודה, אשר עסקה בעסק או במשלח יד במהלך התקופה הקובעת, לפחות;</w:t>
      </w:r>
    </w:p>
    <w:p w:rsidR="00C66C50" w:rsidRDefault="00C66C50" w:rsidP="00CA0E7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"חברת מעטים חדשה" </w:t>
      </w:r>
      <w:r>
        <w:rPr>
          <w:rStyle w:val="default"/>
          <w:rFonts w:cs="FrankRuehl"/>
          <w:rtl/>
        </w:rPr>
        <w:t>–</w:t>
      </w:r>
      <w:r>
        <w:rPr>
          <w:rStyle w:val="default"/>
          <w:rFonts w:cs="FrankRuehl" w:hint="cs"/>
          <w:rtl/>
        </w:rPr>
        <w:t xml:space="preserve"> חברת מעטים שמתקיים לגביה אחד מאלה:</w:t>
      </w:r>
    </w:p>
    <w:p w:rsidR="00C66C50" w:rsidRDefault="00C66C50" w:rsidP="00C66C5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היא החלה לעסוק בעסק או במשלח יד בשנת 2019;</w:t>
      </w:r>
    </w:p>
    <w:p w:rsidR="00C66C50" w:rsidRDefault="00C66C50" w:rsidP="00C66C5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היא החלה לעסוק בעסק או במשלח יד בשנת 2018 ובאותה שנה לא שילמה החברה הכנסת עבודה לשכיר בעל שליטה בה;</w:t>
      </w:r>
    </w:p>
    <w:p w:rsidR="00C66C50" w:rsidRDefault="00C66C50" w:rsidP="00CA0E7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מיסוי מקרקעין" </w:t>
      </w:r>
      <w:r>
        <w:rPr>
          <w:rStyle w:val="default"/>
          <w:rFonts w:cs="FrankRuehl"/>
          <w:rtl/>
        </w:rPr>
        <w:t>–</w:t>
      </w:r>
      <w:r>
        <w:rPr>
          <w:rStyle w:val="default"/>
          <w:rFonts w:cs="FrankRuehl" w:hint="cs"/>
          <w:rtl/>
        </w:rPr>
        <w:t xml:space="preserve"> חוק מיסוי מקרקעין (שבח ורכישה), התשכ"ג-1963;</w:t>
      </w:r>
    </w:p>
    <w:p w:rsidR="00C66C50" w:rsidRDefault="00C66C50" w:rsidP="00CA0E7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מס ערך מוסף" </w:t>
      </w:r>
      <w:r>
        <w:rPr>
          <w:rStyle w:val="default"/>
          <w:rFonts w:cs="FrankRuehl"/>
          <w:rtl/>
        </w:rPr>
        <w:t>–</w:t>
      </w:r>
      <w:r>
        <w:rPr>
          <w:rStyle w:val="default"/>
          <w:rFonts w:cs="FrankRuehl" w:hint="cs"/>
          <w:rtl/>
        </w:rPr>
        <w:t xml:space="preserve"> חוק מס ערך מוסף, התשל"ו-1975;</w:t>
      </w:r>
    </w:p>
    <w:p w:rsidR="00C66C50" w:rsidRDefault="00C66C50" w:rsidP="00CA0E7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"מחזור עסקאות" </w:t>
      </w:r>
      <w:r>
        <w:rPr>
          <w:rStyle w:val="default"/>
          <w:rFonts w:cs="FrankRuehl"/>
          <w:rtl/>
        </w:rPr>
        <w:t>–</w:t>
      </w:r>
      <w:r>
        <w:rPr>
          <w:rStyle w:val="default"/>
          <w:rFonts w:cs="FrankRuehl" w:hint="cs"/>
          <w:rtl/>
        </w:rPr>
        <w:t xml:space="preserve"> כמשמעותו בהגדרה "מחזור עסקאות של עוסק" בחוק מס ערך מוסף;</w:t>
      </w:r>
    </w:p>
    <w:p w:rsidR="00C66C50" w:rsidRDefault="00C66C50" w:rsidP="00CA0E7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"המנהל" </w:t>
      </w:r>
      <w:r>
        <w:rPr>
          <w:rStyle w:val="default"/>
          <w:rFonts w:cs="FrankRuehl"/>
          <w:rtl/>
        </w:rPr>
        <w:t>–</w:t>
      </w:r>
      <w:r>
        <w:rPr>
          <w:rStyle w:val="default"/>
          <w:rFonts w:cs="FrankRuehl" w:hint="cs"/>
          <w:rtl/>
        </w:rPr>
        <w:t xml:space="preserve"> כהגדרתו בפקודה;</w:t>
      </w:r>
    </w:p>
    <w:p w:rsidR="00C66C50" w:rsidRDefault="00C66C50" w:rsidP="00CA0E7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"ניכויים" </w:t>
      </w:r>
      <w:r>
        <w:rPr>
          <w:rStyle w:val="default"/>
          <w:rFonts w:cs="FrankRuehl"/>
          <w:rtl/>
        </w:rPr>
        <w:t>–</w:t>
      </w:r>
      <w:r>
        <w:rPr>
          <w:rStyle w:val="default"/>
          <w:rFonts w:cs="FrankRuehl" w:hint="cs"/>
          <w:rtl/>
        </w:rPr>
        <w:t xml:space="preserve"> כהגדרתם בהגדרת "הכנסה מעסק או ממשלח יד" בסעיף 1;</w:t>
      </w:r>
    </w:p>
    <w:p w:rsidR="00C66C50" w:rsidRDefault="00C66C50" w:rsidP="00CA0E7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"עצמאי" </w:t>
      </w:r>
      <w:r>
        <w:rPr>
          <w:rStyle w:val="default"/>
          <w:rFonts w:cs="FrankRuehl"/>
          <w:rtl/>
        </w:rPr>
        <w:t>–</w:t>
      </w:r>
      <w:r>
        <w:rPr>
          <w:rStyle w:val="default"/>
          <w:rFonts w:cs="FrankRuehl" w:hint="cs"/>
          <w:rtl/>
        </w:rPr>
        <w:t xml:space="preserve"> יחיד שהוא תושב ישראל, שעסק בעסק או במשלח יד במהלך ששת החודשים שקדמו לחודש אפריל 2020, לפחות;</w:t>
      </w:r>
    </w:p>
    <w:p w:rsidR="00C66C50" w:rsidRDefault="00C66C50" w:rsidP="00CA0E7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"עצמאי בעל עסק חדש" </w:t>
      </w:r>
      <w:r>
        <w:rPr>
          <w:rStyle w:val="default"/>
          <w:rFonts w:cs="FrankRuehl"/>
          <w:rtl/>
        </w:rPr>
        <w:t>–</w:t>
      </w:r>
      <w:r>
        <w:rPr>
          <w:rStyle w:val="default"/>
          <w:rFonts w:cs="FrankRuehl" w:hint="cs"/>
          <w:rtl/>
        </w:rPr>
        <w:t xml:space="preserve"> עצמאי שמתקיים בו אחד מאלה:</w:t>
      </w:r>
    </w:p>
    <w:p w:rsidR="00C66C50" w:rsidRDefault="00C66C50" w:rsidP="00C66C5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החל לעסוק בעסק או במשלח יד בשנת 2019;</w:t>
      </w:r>
    </w:p>
    <w:p w:rsidR="00C66C50" w:rsidRDefault="00C66C50" w:rsidP="00C66C5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החל לעסוק בעסק או במשלח יד בשנת 2018, והיו לו בשנה זו הפסדים לפי סעיף 28(א) לפקודה;</w:t>
      </w:r>
    </w:p>
    <w:p w:rsidR="00C66C50" w:rsidRDefault="00C66C50" w:rsidP="00CA0E7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"רווח הון" </w:t>
      </w:r>
      <w:r>
        <w:rPr>
          <w:rStyle w:val="default"/>
          <w:rFonts w:cs="FrankRuehl"/>
          <w:rtl/>
        </w:rPr>
        <w:t>–</w:t>
      </w:r>
      <w:r>
        <w:rPr>
          <w:rStyle w:val="default"/>
          <w:rFonts w:cs="FrankRuehl" w:hint="cs"/>
          <w:rtl/>
        </w:rPr>
        <w:t xml:space="preserve"> כהגדרתו בסעיף 88 לפקודה, לרבות שבח כמשמעותו לפי סעיף 6 לחוק מיסוי מקרקעין;</w:t>
      </w:r>
    </w:p>
    <w:p w:rsidR="00C66C50" w:rsidRDefault="00C66C50" w:rsidP="00CA0E7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"שכיר בעל שליטה", בחברת מעטים </w:t>
      </w:r>
      <w:r>
        <w:rPr>
          <w:rStyle w:val="default"/>
          <w:rFonts w:cs="FrankRuehl"/>
          <w:rtl/>
        </w:rPr>
        <w:t>–</w:t>
      </w:r>
      <w:r>
        <w:rPr>
          <w:rStyle w:val="default"/>
          <w:rFonts w:cs="FrankRuehl" w:hint="cs"/>
          <w:rtl/>
        </w:rPr>
        <w:t xml:space="preserve"> יחיד שמתקיימים לגביו שניים אלה:</w:t>
      </w:r>
    </w:p>
    <w:p w:rsidR="00C66C50" w:rsidRDefault="00C66C50" w:rsidP="00C66C5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במהלך התקופה הקובעת, לפחות, הוא היה בעל שליטה כהגדרתו בסעיף 32(9)(א)(3) לפקודה בחברת המעטים, והחזיק במניות החברה;</w:t>
      </w:r>
    </w:p>
    <w:p w:rsidR="00C66C50" w:rsidRDefault="00C66C50" w:rsidP="00C66C5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בכל אחד מששת החודשים שקדמו לחודש מרס 2020, לפחות, שולמה לו הכנסת עבודה על ידי חברת המעטים שהוא בעל שליטה בה;</w:t>
      </w:r>
    </w:p>
    <w:p w:rsidR="00C66C50" w:rsidRDefault="00C66C50" w:rsidP="00CA0E7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"תושב ישראל" </w:t>
      </w:r>
      <w:r>
        <w:rPr>
          <w:rStyle w:val="default"/>
          <w:rFonts w:cs="FrankRuehl"/>
          <w:rtl/>
        </w:rPr>
        <w:t>–</w:t>
      </w:r>
      <w:r>
        <w:rPr>
          <w:rStyle w:val="default"/>
          <w:rFonts w:cs="FrankRuehl" w:hint="cs"/>
          <w:rtl/>
        </w:rPr>
        <w:t xml:space="preserve"> כהגדרתו בפקודה, לרבות אזרח ישראלי כהגדרתו בסעיף 3א לפקודה שהוא תושב אזור כהגדרתו בסעיף האמור;</w:t>
      </w:r>
    </w:p>
    <w:p w:rsidR="00C66C50" w:rsidRDefault="00C66C50" w:rsidP="00CA0E7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"התקופה הקובעת" </w:t>
      </w:r>
      <w:r>
        <w:rPr>
          <w:rStyle w:val="default"/>
          <w:rFonts w:cs="FrankRuehl"/>
          <w:rtl/>
        </w:rPr>
        <w:t>–</w:t>
      </w:r>
      <w:r>
        <w:rPr>
          <w:rStyle w:val="default"/>
          <w:rFonts w:cs="FrankRuehl" w:hint="cs"/>
          <w:rtl/>
        </w:rPr>
        <w:t xml:space="preserve"> התקופה שמיום ב' בתשרי התש"ף (1 באוקטובר 2019) עד יום הגשת התביעה למענק לפי סעיף 18יז.</w:t>
      </w:r>
    </w:p>
    <w:p w:rsidR="00CA0E70" w:rsidRPr="00B84DB8" w:rsidRDefault="00CA0E70" w:rsidP="00CA0E70">
      <w:pPr>
        <w:pStyle w:val="P00"/>
        <w:spacing w:before="0"/>
        <w:ind w:left="0" w:right="1134"/>
        <w:rPr>
          <w:rStyle w:val="default"/>
          <w:rFonts w:ascii="FrankRuehl" w:hAnsi="FrankRuehl" w:cs="FrankRuehl"/>
          <w:vanish/>
          <w:color w:val="FF0000"/>
          <w:sz w:val="20"/>
          <w:szCs w:val="20"/>
          <w:shd w:val="clear" w:color="auto" w:fill="FFFF99"/>
          <w:rtl/>
        </w:rPr>
      </w:pPr>
      <w:bookmarkStart w:id="92" w:name="Rov100"/>
      <w:r w:rsidRPr="00B84DB8">
        <w:rPr>
          <w:rStyle w:val="default"/>
          <w:rFonts w:ascii="FrankRuehl" w:hAnsi="FrankRuehl" w:cs="FrankRuehl" w:hint="cs"/>
          <w:vanish/>
          <w:color w:val="FF0000"/>
          <w:sz w:val="20"/>
          <w:szCs w:val="20"/>
          <w:shd w:val="clear" w:color="auto" w:fill="FFFF99"/>
          <w:rtl/>
        </w:rPr>
        <w:t>מיום 24.4.2020 עד יום 2</w:t>
      </w:r>
      <w:r w:rsidR="00DE6EC4" w:rsidRPr="00B84DB8">
        <w:rPr>
          <w:rStyle w:val="default"/>
          <w:rFonts w:ascii="FrankRuehl" w:hAnsi="FrankRuehl" w:cs="FrankRuehl" w:hint="cs"/>
          <w:vanish/>
          <w:color w:val="FF0000"/>
          <w:sz w:val="20"/>
          <w:szCs w:val="20"/>
          <w:shd w:val="clear" w:color="auto" w:fill="FFFF99"/>
          <w:rtl/>
        </w:rPr>
        <w:t>1</w:t>
      </w:r>
      <w:r w:rsidRPr="00B84DB8">
        <w:rPr>
          <w:rStyle w:val="default"/>
          <w:rFonts w:ascii="FrankRuehl" w:hAnsi="FrankRuehl" w:cs="FrankRuehl" w:hint="cs"/>
          <w:vanish/>
          <w:color w:val="FF0000"/>
          <w:sz w:val="20"/>
          <w:szCs w:val="20"/>
          <w:shd w:val="clear" w:color="auto" w:fill="FFFF99"/>
          <w:rtl/>
        </w:rPr>
        <w:t>.7.2020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הוראת שעה (מס' 2) תש"ף-2020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hyperlink r:id="rId231" w:history="1">
        <w:r w:rsidRPr="00B84DB8">
          <w:rPr>
            <w:rStyle w:val="Hyperlink"/>
            <w:rFonts w:ascii="FrankRuehl" w:hAnsi="FrankRuehl" w:cs="FrankRuehl" w:hint="cs"/>
            <w:vanish/>
            <w:szCs w:val="20"/>
            <w:shd w:val="clear" w:color="auto" w:fill="FFFF99"/>
            <w:rtl/>
          </w:rPr>
          <w:t>ק"ת תש"ף מס' 8516</w:t>
        </w:r>
      </w:hyperlink>
      <w:r w:rsidRPr="00B84DB8">
        <w:rPr>
          <w:rStyle w:val="default"/>
          <w:rFonts w:ascii="FrankRuehl" w:hAnsi="FrankRuehl" w:cs="FrankRuehl" w:hint="cs"/>
          <w:vanish/>
          <w:sz w:val="20"/>
          <w:szCs w:val="20"/>
          <w:shd w:val="clear" w:color="auto" w:fill="FFFF99"/>
          <w:rtl/>
        </w:rPr>
        <w:t xml:space="preserve"> מיום 24.4.2020 עמ' 1222</w:t>
      </w:r>
    </w:p>
    <w:p w:rsidR="00DE6EC4" w:rsidRPr="00B84DB8" w:rsidRDefault="00DE6EC4" w:rsidP="00DE6EC4">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DE6EC4" w:rsidRPr="00B84DB8" w:rsidRDefault="00DE6EC4" w:rsidP="00DE6EC4">
      <w:pPr>
        <w:pStyle w:val="P00"/>
        <w:spacing w:before="0"/>
        <w:ind w:left="0" w:right="1134"/>
        <w:rPr>
          <w:rStyle w:val="default"/>
          <w:rFonts w:ascii="FrankRuehl" w:hAnsi="FrankRuehl" w:cs="FrankRuehl"/>
          <w:vanish/>
          <w:sz w:val="20"/>
          <w:szCs w:val="20"/>
          <w:shd w:val="clear" w:color="auto" w:fill="FFFF99"/>
          <w:rtl/>
        </w:rPr>
      </w:pPr>
      <w:hyperlink r:id="rId232"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251 (</w:t>
      </w:r>
      <w:hyperlink r:id="rId233"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DE6EC4" w:rsidRPr="00B84DB8" w:rsidRDefault="00DE6EC4" w:rsidP="00CA0E70">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סעיף 18יא</w:t>
      </w:r>
    </w:p>
    <w:p w:rsidR="00DE6EC4" w:rsidRPr="00B84DB8" w:rsidRDefault="00DE6EC4" w:rsidP="00DE6EC4">
      <w:pPr>
        <w:pStyle w:val="P00"/>
        <w:spacing w:before="0"/>
        <w:ind w:left="0" w:right="1134"/>
        <w:rPr>
          <w:rStyle w:val="default"/>
          <w:rFonts w:ascii="FrankRuehl" w:hAnsi="FrankRuehl" w:cs="FrankRuehl"/>
          <w:vanish/>
          <w:sz w:val="20"/>
          <w:szCs w:val="20"/>
          <w:shd w:val="clear" w:color="auto" w:fill="FFFF99"/>
          <w:rtl/>
        </w:rPr>
      </w:pPr>
    </w:p>
    <w:p w:rsidR="00DE6EC4" w:rsidRPr="00B84DB8" w:rsidRDefault="00DE6EC4" w:rsidP="00DE6EC4">
      <w:pPr>
        <w:pStyle w:val="P00"/>
        <w:spacing w:before="0"/>
        <w:ind w:left="0" w:right="1134"/>
        <w:rPr>
          <w:rStyle w:val="default"/>
          <w:rFonts w:ascii="FrankRuehl" w:hAnsi="FrankRuehl" w:cs="FrankRuehl"/>
          <w:vanish/>
          <w:color w:val="FF0000"/>
          <w:sz w:val="20"/>
          <w:szCs w:val="20"/>
          <w:shd w:val="clear" w:color="auto" w:fill="FFFF99"/>
          <w:rtl/>
        </w:rPr>
      </w:pPr>
      <w:r w:rsidRPr="00B84DB8">
        <w:rPr>
          <w:rStyle w:val="default"/>
          <w:rFonts w:ascii="FrankRuehl" w:hAnsi="FrankRuehl" w:cs="FrankRuehl" w:hint="cs"/>
          <w:vanish/>
          <w:color w:val="FF0000"/>
          <w:sz w:val="20"/>
          <w:szCs w:val="20"/>
          <w:shd w:val="clear" w:color="auto" w:fill="FFFF99"/>
          <w:rtl/>
        </w:rPr>
        <w:t>מיום 21.7.2020 עד יום 31.8.2020</w:t>
      </w:r>
    </w:p>
    <w:p w:rsidR="00DE6EC4" w:rsidRPr="00B84DB8" w:rsidRDefault="00DE6EC4" w:rsidP="00DE6EC4">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DE6EC4" w:rsidRPr="00B84DB8" w:rsidRDefault="00DE6EC4" w:rsidP="00DE6EC4">
      <w:pPr>
        <w:pStyle w:val="P00"/>
        <w:spacing w:before="0"/>
        <w:ind w:left="0" w:right="1134"/>
        <w:rPr>
          <w:rStyle w:val="default"/>
          <w:rFonts w:ascii="FrankRuehl" w:hAnsi="FrankRuehl" w:cs="FrankRuehl"/>
          <w:vanish/>
          <w:sz w:val="20"/>
          <w:szCs w:val="20"/>
          <w:shd w:val="clear" w:color="auto" w:fill="FFFF99"/>
          <w:rtl/>
        </w:rPr>
      </w:pPr>
      <w:hyperlink r:id="rId234"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244 (</w:t>
      </w:r>
      <w:hyperlink r:id="rId235"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CA0E70" w:rsidRPr="00C66C50" w:rsidRDefault="00CA0E70" w:rsidP="00C66C50">
      <w:pPr>
        <w:pStyle w:val="P00"/>
        <w:spacing w:before="0"/>
        <w:ind w:left="0" w:right="1134"/>
        <w:rPr>
          <w:rStyle w:val="default"/>
          <w:rFonts w:ascii="FrankRuehl" w:hAnsi="FrankRuehl" w:cs="FrankRuehl"/>
          <w:sz w:val="2"/>
          <w:szCs w:val="2"/>
          <w:shd w:val="clear" w:color="auto" w:fill="FFFF99"/>
          <w:rtl/>
        </w:rPr>
      </w:pPr>
      <w:r w:rsidRPr="00B84DB8">
        <w:rPr>
          <w:rStyle w:val="default"/>
          <w:rFonts w:ascii="FrankRuehl" w:hAnsi="FrankRuehl" w:cs="FrankRuehl" w:hint="cs"/>
          <w:b/>
          <w:bCs/>
          <w:vanish/>
          <w:sz w:val="20"/>
          <w:szCs w:val="20"/>
          <w:shd w:val="clear" w:color="auto" w:fill="FFFF99"/>
          <w:rtl/>
        </w:rPr>
        <w:t>הוספת סעיף 18יא</w:t>
      </w:r>
      <w:bookmarkEnd w:id="92"/>
    </w:p>
    <w:p w:rsidR="00CA0E70" w:rsidRDefault="00CA0E70" w:rsidP="00CA0E70">
      <w:pPr>
        <w:pStyle w:val="P00"/>
        <w:spacing w:before="72"/>
        <w:ind w:left="0" w:right="1134"/>
        <w:rPr>
          <w:rStyle w:val="default"/>
          <w:rFonts w:cs="FrankRuehl"/>
          <w:rtl/>
        </w:rPr>
      </w:pPr>
      <w:bookmarkStart w:id="93" w:name="Seif34"/>
      <w:bookmarkEnd w:id="93"/>
      <w:r>
        <w:rPr>
          <w:rFonts w:cs="Miriam"/>
          <w:lang w:val="he-IL"/>
        </w:rPr>
        <w:pict>
          <v:rect id="_x0000_s2610" style="position:absolute;left:0;text-align:left;margin-left:464.35pt;margin-top:7.1pt;width:75.05pt;height:34.05pt;z-index:251698688" o:allowincell="f" filled="f" stroked="f" strokecolor="lime" strokeweight=".25pt">
            <v:textbox style="mso-next-textbox:#_x0000_s2610" inset="0,0,0,0">
              <w:txbxContent>
                <w:p w:rsidR="00CA0E70" w:rsidRDefault="00C66C50" w:rsidP="00CA0E70">
                  <w:pPr>
                    <w:spacing w:line="160" w:lineRule="exact"/>
                    <w:rPr>
                      <w:rFonts w:cs="Miriam"/>
                      <w:noProof/>
                      <w:sz w:val="18"/>
                      <w:szCs w:val="18"/>
                      <w:rtl/>
                    </w:rPr>
                  </w:pPr>
                  <w:r>
                    <w:rPr>
                      <w:rFonts w:cs="Miriam" w:hint="cs"/>
                      <w:sz w:val="18"/>
                      <w:szCs w:val="18"/>
                      <w:rtl/>
                    </w:rPr>
                    <w:t>מענק סיוע לעצמאי</w:t>
                  </w:r>
                </w:p>
                <w:p w:rsidR="00E04EDD" w:rsidRDefault="00E04EDD" w:rsidP="00E04EDD">
                  <w:pPr>
                    <w:spacing w:line="160" w:lineRule="exact"/>
                    <w:rPr>
                      <w:rFonts w:cs="Miriam" w:hint="cs"/>
                      <w:noProof/>
                      <w:sz w:val="18"/>
                      <w:szCs w:val="18"/>
                      <w:rtl/>
                    </w:rPr>
                  </w:pPr>
                  <w:r>
                    <w:rPr>
                      <w:rFonts w:cs="Miriam" w:hint="cs"/>
                      <w:noProof/>
                      <w:sz w:val="18"/>
                      <w:szCs w:val="18"/>
                      <w:rtl/>
                    </w:rPr>
                    <w:t xml:space="preserve">(תיקון מס' 13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18</w:t>
      </w:r>
      <w:r>
        <w:rPr>
          <w:rStyle w:val="big-number"/>
          <w:rFonts w:cs="FrankRuehl" w:hint="cs"/>
          <w:sz w:val="26"/>
          <w:szCs w:val="26"/>
          <w:rtl/>
        </w:rPr>
        <w:t>יב</w:t>
      </w:r>
      <w:r>
        <w:rPr>
          <w:rStyle w:val="big-number"/>
          <w:rFonts w:cs="FrankRuehl"/>
          <w:sz w:val="26"/>
          <w:szCs w:val="26"/>
          <w:rtl/>
        </w:rPr>
        <w:t>.</w:t>
      </w:r>
      <w:r>
        <w:rPr>
          <w:rStyle w:val="big-number"/>
          <w:rFonts w:cs="FrankRuehl"/>
          <w:sz w:val="26"/>
          <w:szCs w:val="26"/>
          <w:rtl/>
        </w:rPr>
        <w:tab/>
      </w:r>
      <w:r w:rsidR="00C66C50">
        <w:rPr>
          <w:rStyle w:val="default"/>
          <w:rFonts w:cs="FrankRuehl" w:hint="cs"/>
          <w:rtl/>
        </w:rPr>
        <w:t xml:space="preserve">עצמאי שבשנת 2019 מלאו לו 20 שנים או יותר יהיה זכאי למענק לפי הוראות פרק זה, לשם סיוע בתקופת ההתמודדות עם נגיף הקורונה (בפרק זה </w:t>
      </w:r>
      <w:r w:rsidR="00C66C50">
        <w:rPr>
          <w:rStyle w:val="default"/>
          <w:rFonts w:cs="FrankRuehl"/>
          <w:rtl/>
        </w:rPr>
        <w:t>–</w:t>
      </w:r>
      <w:r w:rsidR="00C66C50">
        <w:rPr>
          <w:rStyle w:val="default"/>
          <w:rFonts w:cs="FrankRuehl" w:hint="cs"/>
          <w:rtl/>
        </w:rPr>
        <w:t xml:space="preserve"> מענק סיוע לעצמאי), אם מתקיימים לגביו כל אלה:</w:t>
      </w:r>
    </w:p>
    <w:p w:rsidR="00C66C50" w:rsidRDefault="00C66C50" w:rsidP="00C66C50">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474F13">
        <w:rPr>
          <w:rStyle w:val="default"/>
          <w:rFonts w:cs="FrankRuehl" w:hint="cs"/>
          <w:rtl/>
        </w:rPr>
        <w:t xml:space="preserve">הכנסתו החייבת לשנת המס 2018, ולעניין עצמאי בעל עסק חדש </w:t>
      </w:r>
      <w:r w:rsidR="00474F13">
        <w:rPr>
          <w:rStyle w:val="default"/>
          <w:rFonts w:cs="FrankRuehl"/>
          <w:rtl/>
        </w:rPr>
        <w:t>–</w:t>
      </w:r>
      <w:r w:rsidR="00474F13">
        <w:rPr>
          <w:rStyle w:val="default"/>
          <w:rFonts w:cs="FrankRuehl" w:hint="cs"/>
          <w:rtl/>
        </w:rPr>
        <w:t xml:space="preserve"> הכנסתו החייבת לשנת המס 2019, אינה עולה על 1,000,000 שקלים חדשים; הי</w:t>
      </w:r>
      <w:r w:rsidR="00473305">
        <w:rPr>
          <w:rStyle w:val="default"/>
          <w:rFonts w:cs="FrankRuehl" w:hint="cs"/>
          <w:rtl/>
        </w:rPr>
        <w:t>י</w:t>
      </w:r>
      <w:r w:rsidR="00474F13">
        <w:rPr>
          <w:rStyle w:val="default"/>
          <w:rFonts w:cs="FrankRuehl" w:hint="cs"/>
          <w:rtl/>
        </w:rPr>
        <w:t>תה לעצמאי ולבן זוגו הכנסה חייבת שאינה הכנסה מיגיעה אישית, יראו, לעניין פסקה זו, מחצית מאותה הכנסה חייבת כהכנסה חייבת של כל אחד מבני הזוג;</w:t>
      </w:r>
    </w:p>
    <w:p w:rsidR="00474F13" w:rsidRDefault="00474F13" w:rsidP="00C66C5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הכנסתו החודשית הממוצעת מעסק עולה על 714</w:t>
      </w:r>
      <w:r w:rsidR="00FA65F6">
        <w:rPr>
          <w:rStyle w:val="default"/>
          <w:rFonts w:cs="FrankRuehl" w:hint="cs"/>
          <w:rtl/>
        </w:rPr>
        <w:t xml:space="preserve"> שקלים חדשים;</w:t>
      </w:r>
    </w:p>
    <w:p w:rsidR="00FA65F6" w:rsidRDefault="00FA65F6" w:rsidP="00C66C5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מחזור עסקאותיו בתקופה שמיום ה' באדר התש"ף (1 במרס 2020) עד יום ח' בתמוז התש"ף (30 ביוני 2020) נמוך ממחזור עסקאותיו באותה תקופה בשנת 2019 (בפסקה זו </w:t>
      </w:r>
      <w:r>
        <w:rPr>
          <w:rStyle w:val="default"/>
          <w:rFonts w:cs="FrankRuehl"/>
          <w:rtl/>
        </w:rPr>
        <w:t>–</w:t>
      </w:r>
      <w:r>
        <w:rPr>
          <w:rStyle w:val="default"/>
          <w:rFonts w:cs="FrankRuehl" w:hint="cs"/>
          <w:rtl/>
        </w:rPr>
        <w:t xml:space="preserve"> מחזור הבסיס בשנת 2019</w:t>
      </w:r>
      <w:r w:rsidR="00A041D5">
        <w:rPr>
          <w:rStyle w:val="default"/>
          <w:rFonts w:cs="FrankRuehl" w:hint="cs"/>
          <w:rtl/>
        </w:rPr>
        <w:t>), בסכום העולה על 25% ממחזור הבסיס בשנת 2019</w:t>
      </w:r>
      <w:r>
        <w:rPr>
          <w:rStyle w:val="default"/>
          <w:rFonts w:cs="FrankRuehl" w:hint="cs"/>
          <w:rtl/>
        </w:rPr>
        <w:t>; לעניין עצמאי שהחל לעסוק בעסק או במשלח יד לאחר יום כ"ד באדר א' התשע"ט (1 במרס 2019) יראו את מחזור הבסיס בשנת 2019 כמחזור עסקאותיו מיום תחילת העיסוק כאמור עד יום ד' באדר התש"ף (29 בפברואר 2020), מחולק במספר חודשי העיסוק כאמור ומוכפל ב-4;</w:t>
      </w:r>
    </w:p>
    <w:p w:rsidR="00FA65F6" w:rsidRDefault="00FA65F6" w:rsidP="00C66C50">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לא מתקיימים לגביו בשנת המס 2018, ולעניין עצמאי בעל עסק חדש </w:t>
      </w:r>
      <w:r>
        <w:rPr>
          <w:rStyle w:val="default"/>
          <w:rFonts w:cs="FrankRuehl"/>
          <w:rtl/>
        </w:rPr>
        <w:t>–</w:t>
      </w:r>
      <w:r>
        <w:rPr>
          <w:rStyle w:val="default"/>
          <w:rFonts w:cs="FrankRuehl" w:hint="cs"/>
          <w:rtl/>
        </w:rPr>
        <w:t xml:space="preserve"> בשנת המס 2019, הסייגים הקבועים בסעיף 17א, בשינויים המחויבים;</w:t>
      </w:r>
    </w:p>
    <w:p w:rsidR="00FA65F6" w:rsidRDefault="00FA65F6" w:rsidP="00C66C50">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הוא הגיש עד מועד הגשת התביעה למענק לפי סעיף 18יז דוח לפי סעיף 131 לפקודה לשנת המס 2018, ולעניין עצמאי בע</w:t>
      </w:r>
      <w:r w:rsidR="00A041D5">
        <w:rPr>
          <w:rStyle w:val="default"/>
          <w:rFonts w:cs="FrankRuehl" w:hint="cs"/>
          <w:rtl/>
        </w:rPr>
        <w:t>ל</w:t>
      </w:r>
      <w:r>
        <w:rPr>
          <w:rStyle w:val="default"/>
          <w:rFonts w:cs="FrankRuehl" w:hint="cs"/>
          <w:rtl/>
        </w:rPr>
        <w:t xml:space="preserve"> עסק חדש </w:t>
      </w:r>
      <w:r>
        <w:rPr>
          <w:rStyle w:val="default"/>
          <w:rFonts w:cs="FrankRuehl"/>
          <w:rtl/>
        </w:rPr>
        <w:t>–</w:t>
      </w:r>
      <w:r>
        <w:rPr>
          <w:rStyle w:val="default"/>
          <w:rFonts w:cs="FrankRuehl" w:hint="cs"/>
          <w:rtl/>
        </w:rPr>
        <w:t xml:space="preserve"> הוא הגיש דוח כאמור לשנת המס 2019, והכול אם היה חייב בהגשת דוח כאמור לשנות המס האמורות, לפי העניין, בהתאם להוראות הפקודה;</w:t>
      </w:r>
    </w:p>
    <w:p w:rsidR="00FA65F6" w:rsidRDefault="00FA65F6" w:rsidP="00C66C50">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הוא הגיש דוח תקופתי לפי סעיפים 67 או 67א, לפי העניין, לחוק מס ערך מוסף, לתקופות הדיווח המנויות בפסקה (3) או הצהרה לפי תקנה 15 לתקנות מס ערך מוסף (רישום), התשל"ו-1976, לשנת 2020 (בפסקה זו </w:t>
      </w:r>
      <w:r>
        <w:rPr>
          <w:rStyle w:val="default"/>
          <w:rFonts w:cs="FrankRuehl"/>
          <w:rtl/>
        </w:rPr>
        <w:t>–</w:t>
      </w:r>
      <w:r>
        <w:rPr>
          <w:rStyle w:val="default"/>
          <w:rFonts w:cs="FrankRuehl" w:hint="cs"/>
          <w:rtl/>
        </w:rPr>
        <w:t xml:space="preserve"> הצהרת עוסק פטור), לפי העניין, אם היה חייב בהגשתם לפי חוק מס ערך מוסף; להצהרת עוסק פטור תצורף הצהרה על קיום התנאי האמור בפסקה (3).</w:t>
      </w:r>
    </w:p>
    <w:p w:rsidR="00CA0E70" w:rsidRPr="00B84DB8" w:rsidRDefault="00CA0E70" w:rsidP="00CA0E70">
      <w:pPr>
        <w:pStyle w:val="P00"/>
        <w:spacing w:before="0"/>
        <w:ind w:left="0" w:right="1134"/>
        <w:rPr>
          <w:rStyle w:val="default"/>
          <w:rFonts w:ascii="FrankRuehl" w:hAnsi="FrankRuehl" w:cs="FrankRuehl"/>
          <w:vanish/>
          <w:color w:val="FF0000"/>
          <w:sz w:val="20"/>
          <w:szCs w:val="20"/>
          <w:shd w:val="clear" w:color="auto" w:fill="FFFF99"/>
          <w:rtl/>
        </w:rPr>
      </w:pPr>
      <w:bookmarkStart w:id="94" w:name="Rov101"/>
      <w:r w:rsidRPr="00B84DB8">
        <w:rPr>
          <w:rStyle w:val="default"/>
          <w:rFonts w:ascii="FrankRuehl" w:hAnsi="FrankRuehl" w:cs="FrankRuehl" w:hint="cs"/>
          <w:vanish/>
          <w:color w:val="FF0000"/>
          <w:sz w:val="20"/>
          <w:szCs w:val="20"/>
          <w:shd w:val="clear" w:color="auto" w:fill="FFFF99"/>
          <w:rtl/>
        </w:rPr>
        <w:t>מיום 24.4.2020 עד יום 2</w:t>
      </w:r>
      <w:r w:rsidR="00E04EDD" w:rsidRPr="00B84DB8">
        <w:rPr>
          <w:rStyle w:val="default"/>
          <w:rFonts w:ascii="FrankRuehl" w:hAnsi="FrankRuehl" w:cs="FrankRuehl" w:hint="cs"/>
          <w:vanish/>
          <w:color w:val="FF0000"/>
          <w:sz w:val="20"/>
          <w:szCs w:val="20"/>
          <w:shd w:val="clear" w:color="auto" w:fill="FFFF99"/>
          <w:rtl/>
        </w:rPr>
        <w:t>1</w:t>
      </w:r>
      <w:r w:rsidRPr="00B84DB8">
        <w:rPr>
          <w:rStyle w:val="default"/>
          <w:rFonts w:ascii="FrankRuehl" w:hAnsi="FrankRuehl" w:cs="FrankRuehl" w:hint="cs"/>
          <w:vanish/>
          <w:color w:val="FF0000"/>
          <w:sz w:val="20"/>
          <w:szCs w:val="20"/>
          <w:shd w:val="clear" w:color="auto" w:fill="FFFF99"/>
          <w:rtl/>
        </w:rPr>
        <w:t>.7.2020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הוראת שעה (מס' 2) תש"ף-2020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hyperlink r:id="rId236" w:history="1">
        <w:r w:rsidRPr="00B84DB8">
          <w:rPr>
            <w:rStyle w:val="Hyperlink"/>
            <w:rFonts w:ascii="FrankRuehl" w:hAnsi="FrankRuehl" w:cs="FrankRuehl" w:hint="cs"/>
            <w:vanish/>
            <w:szCs w:val="20"/>
            <w:shd w:val="clear" w:color="auto" w:fill="FFFF99"/>
            <w:rtl/>
          </w:rPr>
          <w:t>ק"ת תש"ף מס' 8516</w:t>
        </w:r>
      </w:hyperlink>
      <w:r w:rsidRPr="00B84DB8">
        <w:rPr>
          <w:rStyle w:val="default"/>
          <w:rFonts w:ascii="FrankRuehl" w:hAnsi="FrankRuehl" w:cs="FrankRuehl" w:hint="cs"/>
          <w:vanish/>
          <w:sz w:val="20"/>
          <w:szCs w:val="20"/>
          <w:shd w:val="clear" w:color="auto" w:fill="FFFF99"/>
          <w:rtl/>
        </w:rPr>
        <w:t xml:space="preserve"> מיום 24.4.2020 עמ' 1224</w:t>
      </w:r>
    </w:p>
    <w:p w:rsidR="00E04EDD" w:rsidRPr="00B84DB8" w:rsidRDefault="00E04EDD" w:rsidP="00E04EDD">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E04EDD" w:rsidRPr="00B84DB8" w:rsidRDefault="00E04EDD" w:rsidP="00E04EDD">
      <w:pPr>
        <w:pStyle w:val="P00"/>
        <w:spacing w:before="0"/>
        <w:ind w:left="0" w:right="1134"/>
        <w:rPr>
          <w:rStyle w:val="default"/>
          <w:rFonts w:ascii="FrankRuehl" w:hAnsi="FrankRuehl" w:cs="FrankRuehl"/>
          <w:vanish/>
          <w:sz w:val="20"/>
          <w:szCs w:val="20"/>
          <w:shd w:val="clear" w:color="auto" w:fill="FFFF99"/>
          <w:rtl/>
        </w:rPr>
      </w:pPr>
      <w:hyperlink r:id="rId237"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251 (</w:t>
      </w:r>
      <w:hyperlink r:id="rId238"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E04EDD" w:rsidRPr="00B84DB8" w:rsidRDefault="00E04EDD" w:rsidP="00E04EDD">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סעיף 18יב</w:t>
      </w:r>
    </w:p>
    <w:p w:rsidR="00E04EDD" w:rsidRPr="00B84DB8" w:rsidRDefault="00E04EDD" w:rsidP="00E04EDD">
      <w:pPr>
        <w:pStyle w:val="P00"/>
        <w:spacing w:before="0"/>
        <w:ind w:left="0" w:right="1134"/>
        <w:rPr>
          <w:rStyle w:val="default"/>
          <w:rFonts w:ascii="FrankRuehl" w:hAnsi="FrankRuehl" w:cs="FrankRuehl"/>
          <w:vanish/>
          <w:sz w:val="20"/>
          <w:szCs w:val="20"/>
          <w:shd w:val="clear" w:color="auto" w:fill="FFFF99"/>
          <w:rtl/>
        </w:rPr>
      </w:pPr>
    </w:p>
    <w:p w:rsidR="00E04EDD" w:rsidRPr="00B84DB8" w:rsidRDefault="00E04EDD" w:rsidP="00E04EDD">
      <w:pPr>
        <w:pStyle w:val="P00"/>
        <w:spacing w:before="0"/>
        <w:ind w:left="0" w:right="1134"/>
        <w:rPr>
          <w:rStyle w:val="default"/>
          <w:rFonts w:ascii="FrankRuehl" w:hAnsi="FrankRuehl" w:cs="FrankRuehl"/>
          <w:vanish/>
          <w:color w:val="FF0000"/>
          <w:sz w:val="20"/>
          <w:szCs w:val="20"/>
          <w:shd w:val="clear" w:color="auto" w:fill="FFFF99"/>
          <w:rtl/>
        </w:rPr>
      </w:pPr>
      <w:r w:rsidRPr="00B84DB8">
        <w:rPr>
          <w:rStyle w:val="default"/>
          <w:rFonts w:ascii="FrankRuehl" w:hAnsi="FrankRuehl" w:cs="FrankRuehl" w:hint="cs"/>
          <w:vanish/>
          <w:color w:val="FF0000"/>
          <w:sz w:val="20"/>
          <w:szCs w:val="20"/>
          <w:shd w:val="clear" w:color="auto" w:fill="FFFF99"/>
          <w:rtl/>
        </w:rPr>
        <w:t>מיום 21.7.2020 עד יום 31.8.2020</w:t>
      </w:r>
    </w:p>
    <w:p w:rsidR="00E04EDD" w:rsidRPr="00B84DB8" w:rsidRDefault="00E04EDD" w:rsidP="00E04EDD">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E04EDD" w:rsidRPr="00B84DB8" w:rsidRDefault="00E04EDD" w:rsidP="00E04EDD">
      <w:pPr>
        <w:pStyle w:val="P00"/>
        <w:spacing w:before="0"/>
        <w:ind w:left="0" w:right="1134"/>
        <w:rPr>
          <w:rStyle w:val="default"/>
          <w:rFonts w:ascii="FrankRuehl" w:hAnsi="FrankRuehl" w:cs="FrankRuehl"/>
          <w:vanish/>
          <w:sz w:val="20"/>
          <w:szCs w:val="20"/>
          <w:shd w:val="clear" w:color="auto" w:fill="FFFF99"/>
          <w:rtl/>
        </w:rPr>
      </w:pPr>
      <w:hyperlink r:id="rId239"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246 (</w:t>
      </w:r>
      <w:hyperlink r:id="rId240"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CA0E70" w:rsidRPr="00FA65F6" w:rsidRDefault="00CA0E70" w:rsidP="00FA65F6">
      <w:pPr>
        <w:pStyle w:val="P00"/>
        <w:spacing w:before="0"/>
        <w:ind w:left="0" w:right="1134"/>
        <w:rPr>
          <w:rStyle w:val="default"/>
          <w:rFonts w:ascii="FrankRuehl" w:hAnsi="FrankRuehl" w:cs="FrankRuehl"/>
          <w:sz w:val="2"/>
          <w:szCs w:val="2"/>
          <w:shd w:val="clear" w:color="auto" w:fill="FFFF99"/>
          <w:rtl/>
        </w:rPr>
      </w:pPr>
      <w:r w:rsidRPr="00B84DB8">
        <w:rPr>
          <w:rStyle w:val="default"/>
          <w:rFonts w:ascii="FrankRuehl" w:hAnsi="FrankRuehl" w:cs="FrankRuehl" w:hint="cs"/>
          <w:b/>
          <w:bCs/>
          <w:vanish/>
          <w:sz w:val="20"/>
          <w:szCs w:val="20"/>
          <w:shd w:val="clear" w:color="auto" w:fill="FFFF99"/>
          <w:rtl/>
        </w:rPr>
        <w:t>הוספת סעיף 18יב</w:t>
      </w:r>
      <w:bookmarkEnd w:id="94"/>
    </w:p>
    <w:p w:rsidR="00CA0E70" w:rsidRDefault="00CA0E70" w:rsidP="00CA0E70">
      <w:pPr>
        <w:pStyle w:val="P00"/>
        <w:spacing w:before="72"/>
        <w:ind w:left="0" w:right="1134"/>
        <w:rPr>
          <w:rStyle w:val="default"/>
          <w:rFonts w:cs="FrankRuehl"/>
          <w:rtl/>
        </w:rPr>
      </w:pPr>
      <w:bookmarkStart w:id="95" w:name="Seif35"/>
      <w:bookmarkEnd w:id="95"/>
      <w:r>
        <w:rPr>
          <w:rFonts w:cs="Miriam"/>
          <w:lang w:val="he-IL"/>
        </w:rPr>
        <w:pict>
          <v:rect id="_x0000_s2611" style="position:absolute;left:0;text-align:left;margin-left:459.35pt;margin-top:7.1pt;width:80.05pt;height:33.6pt;z-index:251699712" o:allowincell="f" filled="f" stroked="f" strokecolor="lime" strokeweight=".25pt">
            <v:textbox style="mso-next-textbox:#_x0000_s2611" inset="0,0,0,0">
              <w:txbxContent>
                <w:p w:rsidR="00CA0E70" w:rsidRDefault="00FA65F6" w:rsidP="00CA0E70">
                  <w:pPr>
                    <w:spacing w:line="160" w:lineRule="exact"/>
                    <w:rPr>
                      <w:rFonts w:cs="Miriam"/>
                      <w:noProof/>
                      <w:sz w:val="18"/>
                      <w:szCs w:val="18"/>
                      <w:rtl/>
                    </w:rPr>
                  </w:pPr>
                  <w:r>
                    <w:rPr>
                      <w:rFonts w:cs="Miriam" w:hint="cs"/>
                      <w:sz w:val="18"/>
                      <w:szCs w:val="18"/>
                      <w:rtl/>
                    </w:rPr>
                    <w:t>מענק סיוע לשכיר בעל שליטה בחברת מעטים</w:t>
                  </w:r>
                </w:p>
                <w:p w:rsidR="00473305" w:rsidRDefault="00473305" w:rsidP="00473305">
                  <w:pPr>
                    <w:spacing w:line="160" w:lineRule="exact"/>
                    <w:rPr>
                      <w:rFonts w:cs="Miriam" w:hint="cs"/>
                      <w:noProof/>
                      <w:sz w:val="18"/>
                      <w:szCs w:val="18"/>
                      <w:rtl/>
                    </w:rPr>
                  </w:pPr>
                  <w:r>
                    <w:rPr>
                      <w:rFonts w:cs="Miriam" w:hint="cs"/>
                      <w:noProof/>
                      <w:sz w:val="18"/>
                      <w:szCs w:val="18"/>
                      <w:rtl/>
                    </w:rPr>
                    <w:t xml:space="preserve">(תיקון מס' 13 </w:t>
                  </w:r>
                  <w:r>
                    <w:rPr>
                      <w:rFonts w:cs="Miriam"/>
                      <w:noProof/>
                      <w:sz w:val="18"/>
                      <w:szCs w:val="18"/>
                      <w:rtl/>
                    </w:rPr>
                    <w:t>–</w:t>
                  </w:r>
                  <w:r>
                    <w:rPr>
                      <w:rFonts w:cs="Miriam" w:hint="cs"/>
                      <w:noProof/>
                      <w:sz w:val="18"/>
                      <w:szCs w:val="18"/>
                      <w:rtl/>
                    </w:rPr>
                    <w:t xml:space="preserve"> הוראת שעה) תש"ף-2020</w:t>
                  </w:r>
                </w:p>
              </w:txbxContent>
            </v:textbox>
            <w10:anchorlock/>
          </v:rect>
        </w:pict>
      </w:r>
      <w:r>
        <w:rPr>
          <w:rStyle w:val="big-number"/>
          <w:rFonts w:cs="Miriam" w:hint="cs"/>
          <w:rtl/>
        </w:rPr>
        <w:t>18</w:t>
      </w:r>
      <w:r>
        <w:rPr>
          <w:rStyle w:val="big-number"/>
          <w:rFonts w:cs="FrankRuehl" w:hint="cs"/>
          <w:sz w:val="26"/>
          <w:szCs w:val="26"/>
          <w:rtl/>
        </w:rPr>
        <w:t>י</w:t>
      </w:r>
      <w:r w:rsidR="00FA65F6">
        <w:rPr>
          <w:rStyle w:val="big-number"/>
          <w:rFonts w:cs="FrankRuehl" w:hint="cs"/>
          <w:sz w:val="26"/>
          <w:szCs w:val="26"/>
          <w:rtl/>
        </w:rPr>
        <w:t>ג</w:t>
      </w:r>
      <w:r>
        <w:rPr>
          <w:rStyle w:val="big-number"/>
          <w:rFonts w:cs="FrankRuehl"/>
          <w:sz w:val="26"/>
          <w:szCs w:val="26"/>
          <w:rtl/>
        </w:rPr>
        <w:t>.</w:t>
      </w:r>
      <w:r>
        <w:rPr>
          <w:rStyle w:val="big-number"/>
          <w:rFonts w:cs="FrankRuehl"/>
          <w:sz w:val="26"/>
          <w:szCs w:val="26"/>
          <w:rtl/>
        </w:rPr>
        <w:tab/>
      </w:r>
      <w:r w:rsidR="00FA65F6">
        <w:rPr>
          <w:rStyle w:val="default"/>
          <w:rFonts w:cs="FrankRuehl" w:hint="cs"/>
          <w:rtl/>
        </w:rPr>
        <w:t xml:space="preserve">שכיר בעל שליטה שבשנת 2019 מלאו לו 20 שנים או יותר יהיה זכאי למענק לפי הוראות פרק זה, לשם סיוע בתקופת ההתמודדות </w:t>
      </w:r>
      <w:r w:rsidR="000029E3">
        <w:rPr>
          <w:rStyle w:val="default"/>
          <w:rFonts w:cs="FrankRuehl" w:hint="cs"/>
          <w:rtl/>
        </w:rPr>
        <w:t xml:space="preserve">עם נגיף הקורונה (בפרק זה </w:t>
      </w:r>
      <w:r w:rsidR="000029E3">
        <w:rPr>
          <w:rStyle w:val="default"/>
          <w:rFonts w:cs="FrankRuehl"/>
          <w:rtl/>
        </w:rPr>
        <w:t>–</w:t>
      </w:r>
      <w:r w:rsidR="000029E3">
        <w:rPr>
          <w:rStyle w:val="default"/>
          <w:rFonts w:cs="FrankRuehl" w:hint="cs"/>
          <w:rtl/>
        </w:rPr>
        <w:t xml:space="preserve"> מענק סיוע לשכיר בעל שליטה), אם מתקיימים לגביו כל אלה:</w:t>
      </w:r>
    </w:p>
    <w:p w:rsidR="000029E3" w:rsidRDefault="000029E3" w:rsidP="000029E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סכום הכנסתו החייבת לשנת המס 2018 בצירוף חלק הכנסתה החייבת של חברת המעטים שבה הוא בעל שליטה בשנה זו, השווה לחלקו היחסי, במישרין או בעקיפין, בקבלת זכויות לרווחים בחברה (בסעיף זה </w:t>
      </w:r>
      <w:r>
        <w:rPr>
          <w:rStyle w:val="default"/>
          <w:rFonts w:cs="FrankRuehl"/>
          <w:rtl/>
        </w:rPr>
        <w:t>–</w:t>
      </w:r>
      <w:r>
        <w:rPr>
          <w:rStyle w:val="default"/>
          <w:rFonts w:cs="FrankRuehl" w:hint="cs"/>
          <w:rtl/>
        </w:rPr>
        <w:t xml:space="preserve"> הכנסה חייבת לשכיר בעל שליטה), ולעניין שכיר בעל שליטה בחברת מעטים חדשה </w:t>
      </w:r>
      <w:r>
        <w:rPr>
          <w:rStyle w:val="default"/>
          <w:rFonts w:cs="FrankRuehl"/>
          <w:rtl/>
        </w:rPr>
        <w:t>–</w:t>
      </w:r>
      <w:r>
        <w:rPr>
          <w:rStyle w:val="default"/>
          <w:rFonts w:cs="FrankRuehl" w:hint="cs"/>
          <w:rtl/>
        </w:rPr>
        <w:t xml:space="preserve"> הכנסתו החייבת של השכיר בעל השליטה לשנת המס 2019, אינה עולה על 1,000,000 שקלים חדשים; הי</w:t>
      </w:r>
      <w:r w:rsidR="00473305">
        <w:rPr>
          <w:rStyle w:val="default"/>
          <w:rFonts w:cs="FrankRuehl" w:hint="cs"/>
          <w:rtl/>
        </w:rPr>
        <w:t>י</w:t>
      </w:r>
      <w:r>
        <w:rPr>
          <w:rStyle w:val="default"/>
          <w:rFonts w:cs="FrankRuehl" w:hint="cs"/>
          <w:rtl/>
        </w:rPr>
        <w:t>תה לשכיר בעל שליטה ולבן זוגו הכנסה חייבת שאינה הכנסה מיגיעה אישית, יראו, לעניין פסקה זו, מחצית מאותה הכנסה חייבת כהכנסה חייבת של כל אחד מבני הזוג;</w:t>
      </w:r>
    </w:p>
    <w:p w:rsidR="000029E3" w:rsidRDefault="000029E3" w:rsidP="000029E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הכנסת העבודה החודשית הממוצעת שלו עולה על 714 שקלים חדשים;</w:t>
      </w:r>
    </w:p>
    <w:p w:rsidR="000029E3" w:rsidRDefault="000029E3" w:rsidP="000029E3">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D003E8">
        <w:rPr>
          <w:rStyle w:val="default"/>
          <w:rFonts w:cs="FrankRuehl" w:hint="cs"/>
          <w:rtl/>
        </w:rPr>
        <w:t xml:space="preserve">מחזור עסקאותיה של חברת המעטים שבה הוא בעל שליטה, בתקופה שמיום ה' באדר התש"ף (1 במרס 2020) עד יום ח' בתמוז התש"ף (30 ביוני 2020), נמוך ממחזור עסקאותיה באותה תקופה בשנת 2019 (בפסקה זו </w:t>
      </w:r>
      <w:r w:rsidR="00D003E8">
        <w:rPr>
          <w:rStyle w:val="default"/>
          <w:rFonts w:cs="FrankRuehl"/>
          <w:rtl/>
        </w:rPr>
        <w:t>–</w:t>
      </w:r>
      <w:r w:rsidR="00D003E8">
        <w:rPr>
          <w:rStyle w:val="default"/>
          <w:rFonts w:cs="FrankRuehl" w:hint="cs"/>
          <w:rtl/>
        </w:rPr>
        <w:t xml:space="preserve"> מחזור הבסיס בשנת 2019), בסכום העולה על 25% ממחזור הבסיס בשנת 2019; לעניין חברה שהחלה לעסוק בעסק או במשלח יד לאחר יום כ"ד באדר א' התשע"ט (1 במרס 2019), יראו את מחזור הבסיס בשנת 2019 כמחזור עסקאותיה מיום תחילת העיסוק כאמור עד יום ד' באדר התש"ף (29 בפברואר 2020), מחולק במספר חודשי העיסוק כאמור ומוכפל ב-4;</w:t>
      </w:r>
    </w:p>
    <w:p w:rsidR="00D003E8" w:rsidRDefault="00D003E8" w:rsidP="000029E3">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לא מתקיימים לגבי חברת המעטים שבה השכיר הוא בעל שליטה, בשנת המס 2018, ולעניין חברת מעטים חדשה </w:t>
      </w:r>
      <w:r>
        <w:rPr>
          <w:rStyle w:val="default"/>
          <w:rFonts w:cs="FrankRuehl"/>
          <w:rtl/>
        </w:rPr>
        <w:t>–</w:t>
      </w:r>
      <w:r>
        <w:rPr>
          <w:rStyle w:val="default"/>
          <w:rFonts w:cs="FrankRuehl" w:hint="cs"/>
          <w:rtl/>
        </w:rPr>
        <w:t xml:space="preserve"> בשנת המס 2019, הסייגים הקבועים בסעיף 17א, בשינויים המחויבים;</w:t>
      </w:r>
    </w:p>
    <w:p w:rsidR="00D003E8" w:rsidRDefault="00D003E8" w:rsidP="000029E3">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חברת המעטים והשכיר בעל השליטה בה, הגישו עד מועד הגשת התביעה למענק לפי סעיף 18יז, דוח לפי סעיף 131 לפקודה לשנת המס 2018, ולעניין חברת מעטים חדשה </w:t>
      </w:r>
      <w:r>
        <w:rPr>
          <w:rStyle w:val="default"/>
          <w:rFonts w:cs="FrankRuehl"/>
          <w:rtl/>
        </w:rPr>
        <w:t>–</w:t>
      </w:r>
      <w:r>
        <w:rPr>
          <w:rStyle w:val="default"/>
          <w:rFonts w:cs="FrankRuehl" w:hint="cs"/>
          <w:rtl/>
        </w:rPr>
        <w:t xml:space="preserve"> הגישו דוח כאמור לשנת המס 2019, בהתאם להוראות הפקודה;</w:t>
      </w:r>
    </w:p>
    <w:p w:rsidR="00D003E8" w:rsidRDefault="00D003E8" w:rsidP="000029E3">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חברת המעטים שבה השכיר הוא בעל שליטה הגישה דוח תקופתי לפי סעיפים 67 או 67א, לפי העניין, לחוק מס ערך מוסף, לתקופות הדיווח המנויות בפסקה (3);</w:t>
      </w:r>
    </w:p>
    <w:p w:rsidR="00D003E8" w:rsidRDefault="00D003E8" w:rsidP="00D003E8">
      <w:pPr>
        <w:pStyle w:val="P00"/>
        <w:spacing w:before="72"/>
        <w:ind w:left="1021" w:right="1134" w:hanging="397"/>
        <w:rPr>
          <w:rStyle w:val="default"/>
          <w:rFonts w:cs="FrankRuehl"/>
          <w:rtl/>
        </w:rPr>
      </w:pPr>
      <w:r>
        <w:rPr>
          <w:rStyle w:val="default"/>
          <w:rFonts w:cs="FrankRuehl" w:hint="cs"/>
          <w:rtl/>
        </w:rPr>
        <w:t>(7)</w:t>
      </w:r>
      <w:r>
        <w:rPr>
          <w:rStyle w:val="default"/>
          <w:rFonts w:cs="FrankRuehl"/>
          <w:rtl/>
        </w:rPr>
        <w:tab/>
      </w:r>
      <w:r>
        <w:rPr>
          <w:rStyle w:val="default"/>
          <w:rFonts w:cs="FrankRuehl" w:hint="cs"/>
          <w:rtl/>
        </w:rPr>
        <w:t>(</w:t>
      </w:r>
      <w:r w:rsidR="00473305">
        <w:rPr>
          <w:rStyle w:val="default"/>
          <w:rFonts w:cs="FrankRuehl" w:hint="cs"/>
          <w:rtl/>
        </w:rPr>
        <w:t>א</w:t>
      </w:r>
      <w:r>
        <w:rPr>
          <w:rStyle w:val="default"/>
          <w:rFonts w:cs="FrankRuehl" w:hint="cs"/>
          <w:rtl/>
        </w:rPr>
        <w:t>)</w:t>
      </w:r>
      <w:r>
        <w:rPr>
          <w:rStyle w:val="default"/>
          <w:rFonts w:cs="FrankRuehl"/>
          <w:rtl/>
        </w:rPr>
        <w:tab/>
      </w:r>
      <w:r>
        <w:rPr>
          <w:rStyle w:val="default"/>
          <w:rFonts w:cs="FrankRuehl" w:hint="cs"/>
          <w:rtl/>
        </w:rPr>
        <w:t>על פי הדיווח החודשי שהוגש למוסד לביטוח לאומי הוא היה בעל שליטה בחברה מסוימת כמשמעותו בסעיף 6ב לחוק הביטוח הלאומי, בתקופה שמיום ב' בתשרי התש"ף (1 באוקטובר 2019) עד יום ד' באדר התש"ף (29 בפברואר 2020), לפחות, והוא לא זכאי לדמי אבטלה או למקדמה על חשבון דמי אבטלה כאמור, בעד הכנסותיו כבעל שליטה באותה חברה, לגבי התקופה שמיום ב' בתשרי התש"ף (1 באוקטובר 2019) עד יום ו' באייר התש"ף (30 באפריל 2020), רק בשל הוראות סעיף 6ב לחוק הביטוח הלאומי;</w:t>
      </w:r>
    </w:p>
    <w:p w:rsidR="00D003E8" w:rsidRDefault="00D003E8" w:rsidP="00D003E8">
      <w:pPr>
        <w:pStyle w:val="P00"/>
        <w:spacing w:before="72"/>
        <w:ind w:left="1021" w:right="1134"/>
        <w:rPr>
          <w:rStyle w:val="default"/>
          <w:rFonts w:cs="FrankRuehl"/>
          <w:rtl/>
        </w:rPr>
      </w:pPr>
      <w:r>
        <w:rPr>
          <w:rStyle w:val="default"/>
          <w:rFonts w:cs="FrankRuehl" w:hint="cs"/>
          <w:rtl/>
        </w:rPr>
        <w:t>(</w:t>
      </w:r>
      <w:r w:rsidR="00473305">
        <w:rPr>
          <w:rStyle w:val="default"/>
          <w:rFonts w:cs="FrankRuehl" w:hint="cs"/>
          <w:rtl/>
        </w:rPr>
        <w:t>ב</w:t>
      </w:r>
      <w:r>
        <w:rPr>
          <w:rStyle w:val="default"/>
          <w:rFonts w:cs="FrankRuehl" w:hint="cs"/>
          <w:rtl/>
        </w:rPr>
        <w:t>)</w:t>
      </w:r>
      <w:r>
        <w:rPr>
          <w:rStyle w:val="default"/>
          <w:rFonts w:cs="FrankRuehl"/>
          <w:rtl/>
        </w:rPr>
        <w:tab/>
      </w:r>
      <w:r>
        <w:rPr>
          <w:rStyle w:val="default"/>
          <w:rFonts w:cs="FrankRuehl" w:hint="cs"/>
          <w:rtl/>
        </w:rPr>
        <w:t>המנהל רשאי לדרוש מהמוסד לביטוח לאומי מידע לצורך בדיקת התקיימות התנאי האמור בפסקת משנה (</w:t>
      </w:r>
      <w:r w:rsidR="00473305">
        <w:rPr>
          <w:rStyle w:val="default"/>
          <w:rFonts w:cs="FrankRuehl" w:hint="cs"/>
          <w:rtl/>
        </w:rPr>
        <w:t>א</w:t>
      </w:r>
      <w:r>
        <w:rPr>
          <w:rStyle w:val="default"/>
          <w:rFonts w:cs="FrankRuehl" w:hint="cs"/>
          <w:rtl/>
        </w:rPr>
        <w:t>); אדם שהגיע אליו מידע לפי סעיף זה, לא יעשה שימוש במידע אלא למטרת בדיקת התקיימות התנאי האמור; המידע יימחק עם תום הצורך בו.</w:t>
      </w:r>
    </w:p>
    <w:p w:rsidR="00CA0E70" w:rsidRPr="00B84DB8" w:rsidRDefault="00CA0E70" w:rsidP="00CA0E70">
      <w:pPr>
        <w:pStyle w:val="P00"/>
        <w:spacing w:before="0"/>
        <w:ind w:left="0" w:right="1134"/>
        <w:rPr>
          <w:rStyle w:val="default"/>
          <w:rFonts w:ascii="FrankRuehl" w:hAnsi="FrankRuehl" w:cs="FrankRuehl"/>
          <w:vanish/>
          <w:color w:val="FF0000"/>
          <w:sz w:val="20"/>
          <w:szCs w:val="20"/>
          <w:shd w:val="clear" w:color="auto" w:fill="FFFF99"/>
          <w:rtl/>
        </w:rPr>
      </w:pPr>
      <w:bookmarkStart w:id="96" w:name="Rov102"/>
      <w:r w:rsidRPr="00B84DB8">
        <w:rPr>
          <w:rStyle w:val="default"/>
          <w:rFonts w:ascii="FrankRuehl" w:hAnsi="FrankRuehl" w:cs="FrankRuehl" w:hint="cs"/>
          <w:vanish/>
          <w:color w:val="FF0000"/>
          <w:sz w:val="20"/>
          <w:szCs w:val="20"/>
          <w:shd w:val="clear" w:color="auto" w:fill="FFFF99"/>
          <w:rtl/>
        </w:rPr>
        <w:t>מיום 24.4.2020 עד יום 2</w:t>
      </w:r>
      <w:r w:rsidR="00473305" w:rsidRPr="00B84DB8">
        <w:rPr>
          <w:rStyle w:val="default"/>
          <w:rFonts w:ascii="FrankRuehl" w:hAnsi="FrankRuehl" w:cs="FrankRuehl" w:hint="cs"/>
          <w:vanish/>
          <w:color w:val="FF0000"/>
          <w:sz w:val="20"/>
          <w:szCs w:val="20"/>
          <w:shd w:val="clear" w:color="auto" w:fill="FFFF99"/>
          <w:rtl/>
        </w:rPr>
        <w:t>1</w:t>
      </w:r>
      <w:r w:rsidRPr="00B84DB8">
        <w:rPr>
          <w:rStyle w:val="default"/>
          <w:rFonts w:ascii="FrankRuehl" w:hAnsi="FrankRuehl" w:cs="FrankRuehl" w:hint="cs"/>
          <w:vanish/>
          <w:color w:val="FF0000"/>
          <w:sz w:val="20"/>
          <w:szCs w:val="20"/>
          <w:shd w:val="clear" w:color="auto" w:fill="FFFF99"/>
          <w:rtl/>
        </w:rPr>
        <w:t>.7.2020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הוראת שעה (מס' 2) תש"ף-2020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hyperlink r:id="rId241" w:history="1">
        <w:r w:rsidRPr="00B84DB8">
          <w:rPr>
            <w:rStyle w:val="Hyperlink"/>
            <w:rFonts w:ascii="FrankRuehl" w:hAnsi="FrankRuehl" w:cs="FrankRuehl" w:hint="cs"/>
            <w:vanish/>
            <w:szCs w:val="20"/>
            <w:shd w:val="clear" w:color="auto" w:fill="FFFF99"/>
            <w:rtl/>
          </w:rPr>
          <w:t>ק"ת תש"ף מס' 8516</w:t>
        </w:r>
      </w:hyperlink>
      <w:r w:rsidRPr="00B84DB8">
        <w:rPr>
          <w:rStyle w:val="default"/>
          <w:rFonts w:ascii="FrankRuehl" w:hAnsi="FrankRuehl" w:cs="FrankRuehl" w:hint="cs"/>
          <w:vanish/>
          <w:sz w:val="20"/>
          <w:szCs w:val="20"/>
          <w:shd w:val="clear" w:color="auto" w:fill="FFFF99"/>
          <w:rtl/>
        </w:rPr>
        <w:t xml:space="preserve"> מיום 24.4.2020 עמ' 1225</w:t>
      </w:r>
    </w:p>
    <w:p w:rsidR="00473305" w:rsidRPr="00B84DB8" w:rsidRDefault="00473305" w:rsidP="00473305">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473305" w:rsidRPr="00B84DB8" w:rsidRDefault="00473305" w:rsidP="00473305">
      <w:pPr>
        <w:pStyle w:val="P00"/>
        <w:spacing w:before="0"/>
        <w:ind w:left="0" w:right="1134"/>
        <w:rPr>
          <w:rStyle w:val="default"/>
          <w:rFonts w:ascii="FrankRuehl" w:hAnsi="FrankRuehl" w:cs="FrankRuehl"/>
          <w:vanish/>
          <w:sz w:val="20"/>
          <w:szCs w:val="20"/>
          <w:shd w:val="clear" w:color="auto" w:fill="FFFF99"/>
          <w:rtl/>
        </w:rPr>
      </w:pPr>
      <w:hyperlink r:id="rId242"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251 (</w:t>
      </w:r>
      <w:hyperlink r:id="rId243"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473305" w:rsidRPr="00B84DB8" w:rsidRDefault="00473305" w:rsidP="00473305">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סעיף 18יג</w:t>
      </w:r>
    </w:p>
    <w:p w:rsidR="00473305" w:rsidRPr="00B84DB8" w:rsidRDefault="00473305" w:rsidP="00473305">
      <w:pPr>
        <w:pStyle w:val="P00"/>
        <w:spacing w:before="0"/>
        <w:ind w:left="0" w:right="1134"/>
        <w:rPr>
          <w:rStyle w:val="default"/>
          <w:rFonts w:ascii="FrankRuehl" w:hAnsi="FrankRuehl" w:cs="FrankRuehl"/>
          <w:vanish/>
          <w:sz w:val="20"/>
          <w:szCs w:val="20"/>
          <w:shd w:val="clear" w:color="auto" w:fill="FFFF99"/>
          <w:rtl/>
        </w:rPr>
      </w:pPr>
    </w:p>
    <w:p w:rsidR="00473305" w:rsidRPr="00B84DB8" w:rsidRDefault="00473305" w:rsidP="00473305">
      <w:pPr>
        <w:pStyle w:val="P00"/>
        <w:spacing w:before="0"/>
        <w:ind w:left="0" w:right="1134"/>
        <w:rPr>
          <w:rStyle w:val="default"/>
          <w:rFonts w:ascii="FrankRuehl" w:hAnsi="FrankRuehl" w:cs="FrankRuehl"/>
          <w:vanish/>
          <w:color w:val="FF0000"/>
          <w:sz w:val="20"/>
          <w:szCs w:val="20"/>
          <w:shd w:val="clear" w:color="auto" w:fill="FFFF99"/>
          <w:rtl/>
        </w:rPr>
      </w:pPr>
      <w:r w:rsidRPr="00B84DB8">
        <w:rPr>
          <w:rStyle w:val="default"/>
          <w:rFonts w:ascii="FrankRuehl" w:hAnsi="FrankRuehl" w:cs="FrankRuehl" w:hint="cs"/>
          <w:vanish/>
          <w:color w:val="FF0000"/>
          <w:sz w:val="20"/>
          <w:szCs w:val="20"/>
          <w:shd w:val="clear" w:color="auto" w:fill="FFFF99"/>
          <w:rtl/>
        </w:rPr>
        <w:t>מיום 21.7.2020 עד יום 31.8.2020</w:t>
      </w:r>
    </w:p>
    <w:p w:rsidR="00473305" w:rsidRPr="00B84DB8" w:rsidRDefault="00473305" w:rsidP="00473305">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473305" w:rsidRPr="00B84DB8" w:rsidRDefault="00473305" w:rsidP="00473305">
      <w:pPr>
        <w:pStyle w:val="P00"/>
        <w:spacing w:before="0"/>
        <w:ind w:left="0" w:right="1134"/>
        <w:rPr>
          <w:rStyle w:val="default"/>
          <w:rFonts w:ascii="FrankRuehl" w:hAnsi="FrankRuehl" w:cs="FrankRuehl"/>
          <w:vanish/>
          <w:sz w:val="20"/>
          <w:szCs w:val="20"/>
          <w:shd w:val="clear" w:color="auto" w:fill="FFFF99"/>
          <w:rtl/>
        </w:rPr>
      </w:pPr>
      <w:hyperlink r:id="rId244"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247 (</w:t>
      </w:r>
      <w:hyperlink r:id="rId245"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CA0E70" w:rsidRPr="00D003E8" w:rsidRDefault="00CA0E70" w:rsidP="00D003E8">
      <w:pPr>
        <w:pStyle w:val="P00"/>
        <w:spacing w:before="0"/>
        <w:ind w:left="0" w:right="1134"/>
        <w:rPr>
          <w:rStyle w:val="default"/>
          <w:rFonts w:ascii="FrankRuehl" w:hAnsi="FrankRuehl" w:cs="FrankRuehl"/>
          <w:sz w:val="2"/>
          <w:szCs w:val="2"/>
          <w:shd w:val="clear" w:color="auto" w:fill="FFFF99"/>
          <w:rtl/>
        </w:rPr>
      </w:pPr>
      <w:r w:rsidRPr="00B84DB8">
        <w:rPr>
          <w:rStyle w:val="default"/>
          <w:rFonts w:ascii="FrankRuehl" w:hAnsi="FrankRuehl" w:cs="FrankRuehl" w:hint="cs"/>
          <w:b/>
          <w:bCs/>
          <w:vanish/>
          <w:sz w:val="20"/>
          <w:szCs w:val="20"/>
          <w:shd w:val="clear" w:color="auto" w:fill="FFFF99"/>
          <w:rtl/>
        </w:rPr>
        <w:t>הוספת סעיף 18י</w:t>
      </w:r>
      <w:r w:rsidR="00FA65F6" w:rsidRPr="00B84DB8">
        <w:rPr>
          <w:rStyle w:val="default"/>
          <w:rFonts w:ascii="FrankRuehl" w:hAnsi="FrankRuehl" w:cs="FrankRuehl" w:hint="cs"/>
          <w:b/>
          <w:bCs/>
          <w:vanish/>
          <w:sz w:val="20"/>
          <w:szCs w:val="20"/>
          <w:shd w:val="clear" w:color="auto" w:fill="FFFF99"/>
          <w:rtl/>
        </w:rPr>
        <w:t>ג</w:t>
      </w:r>
      <w:bookmarkEnd w:id="96"/>
    </w:p>
    <w:p w:rsidR="00CA0E70" w:rsidRDefault="00CA0E70" w:rsidP="00CA0E70">
      <w:pPr>
        <w:pStyle w:val="P00"/>
        <w:spacing w:before="72"/>
        <w:ind w:left="0" w:right="1134"/>
        <w:rPr>
          <w:rStyle w:val="default"/>
          <w:rFonts w:cs="FrankRuehl"/>
          <w:rtl/>
        </w:rPr>
      </w:pPr>
      <w:bookmarkStart w:id="97" w:name="Seif36"/>
      <w:bookmarkEnd w:id="97"/>
      <w:r>
        <w:rPr>
          <w:rFonts w:cs="Miriam"/>
          <w:lang w:val="he-IL"/>
        </w:rPr>
        <w:pict>
          <v:rect id="_x0000_s2612" style="position:absolute;left:0;text-align:left;margin-left:464.35pt;margin-top:7.1pt;width:75.05pt;height:35.6pt;z-index:251700736" o:allowincell="f" filled="f" stroked="f" strokecolor="lime" strokeweight=".25pt">
            <v:textbox style="mso-next-textbox:#_x0000_s2612" inset="0,0,0,0">
              <w:txbxContent>
                <w:p w:rsidR="00CA0E70" w:rsidRDefault="009A0FD7" w:rsidP="00CA0E70">
                  <w:pPr>
                    <w:spacing w:line="160" w:lineRule="exact"/>
                    <w:rPr>
                      <w:rFonts w:cs="Miriam"/>
                      <w:noProof/>
                      <w:sz w:val="18"/>
                      <w:szCs w:val="18"/>
                      <w:rtl/>
                    </w:rPr>
                  </w:pPr>
                  <w:r>
                    <w:rPr>
                      <w:rFonts w:cs="Miriam" w:hint="cs"/>
                      <w:sz w:val="18"/>
                      <w:szCs w:val="18"/>
                      <w:rtl/>
                    </w:rPr>
                    <w:t>סכום המענק לעצמאי</w:t>
                  </w:r>
                </w:p>
                <w:p w:rsidR="00473305" w:rsidRDefault="00473305" w:rsidP="00473305">
                  <w:pPr>
                    <w:spacing w:line="160" w:lineRule="exact"/>
                    <w:rPr>
                      <w:rFonts w:cs="Miriam" w:hint="cs"/>
                      <w:noProof/>
                      <w:sz w:val="18"/>
                      <w:szCs w:val="18"/>
                      <w:rtl/>
                    </w:rPr>
                  </w:pPr>
                  <w:r>
                    <w:rPr>
                      <w:rFonts w:cs="Miriam" w:hint="cs"/>
                      <w:noProof/>
                      <w:sz w:val="18"/>
                      <w:szCs w:val="18"/>
                      <w:rtl/>
                    </w:rPr>
                    <w:t xml:space="preserve">(תיקון מס' 13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18</w:t>
      </w:r>
      <w:r>
        <w:rPr>
          <w:rStyle w:val="big-number"/>
          <w:rFonts w:cs="FrankRuehl" w:hint="cs"/>
          <w:sz w:val="26"/>
          <w:szCs w:val="26"/>
          <w:rtl/>
        </w:rPr>
        <w:t>י</w:t>
      </w:r>
      <w:r w:rsidR="00D003E8">
        <w:rPr>
          <w:rStyle w:val="big-number"/>
          <w:rFonts w:cs="FrankRuehl" w:hint="cs"/>
          <w:sz w:val="26"/>
          <w:szCs w:val="26"/>
          <w:rtl/>
        </w:rPr>
        <w:t>ד</w:t>
      </w:r>
      <w:r>
        <w:rPr>
          <w:rStyle w:val="big-number"/>
          <w:rFonts w:cs="FrankRuehl"/>
          <w:sz w:val="26"/>
          <w:szCs w:val="26"/>
          <w:rtl/>
        </w:rPr>
        <w:t>.</w:t>
      </w:r>
      <w:r>
        <w:rPr>
          <w:rStyle w:val="big-number"/>
          <w:rFonts w:cs="FrankRuehl"/>
          <w:sz w:val="26"/>
          <w:szCs w:val="26"/>
          <w:rtl/>
        </w:rPr>
        <w:tab/>
      </w:r>
      <w:r w:rsidR="009A0FD7">
        <w:rPr>
          <w:rStyle w:val="default"/>
          <w:rFonts w:cs="FrankRuehl" w:hint="cs"/>
          <w:rtl/>
        </w:rPr>
        <w:t>מענק סיוע לעצמאי יהיה בסכום השווה למכפלת 0.7 בסכום הכנסתו החודשית הממוצעת מעסק, אך לא יותר מ-10,500 שקלים חדשים; ואולם לגבי עצמאי אשר הכנסתו החודשית הממוצעת מעסק עולה על 40,000 שקלים חדשים, יופחת מהסכום האמור סכום השווה למכפלת 0.173 בסכום שבו עולה הכנסתו החודשית הממוצעת מעסק על 40,000 שקלים חדשים.</w:t>
      </w:r>
    </w:p>
    <w:p w:rsidR="00CA0E70" w:rsidRPr="00B84DB8" w:rsidRDefault="00CA0E70" w:rsidP="00CA0E70">
      <w:pPr>
        <w:pStyle w:val="P00"/>
        <w:spacing w:before="0"/>
        <w:ind w:left="0" w:right="1134"/>
        <w:rPr>
          <w:rStyle w:val="default"/>
          <w:rFonts w:ascii="FrankRuehl" w:hAnsi="FrankRuehl" w:cs="FrankRuehl"/>
          <w:vanish/>
          <w:color w:val="FF0000"/>
          <w:sz w:val="20"/>
          <w:szCs w:val="20"/>
          <w:shd w:val="clear" w:color="auto" w:fill="FFFF99"/>
          <w:rtl/>
        </w:rPr>
      </w:pPr>
      <w:bookmarkStart w:id="98" w:name="Rov103"/>
      <w:r w:rsidRPr="00B84DB8">
        <w:rPr>
          <w:rStyle w:val="default"/>
          <w:rFonts w:ascii="FrankRuehl" w:hAnsi="FrankRuehl" w:cs="FrankRuehl" w:hint="cs"/>
          <w:vanish/>
          <w:color w:val="FF0000"/>
          <w:sz w:val="20"/>
          <w:szCs w:val="20"/>
          <w:shd w:val="clear" w:color="auto" w:fill="FFFF99"/>
          <w:rtl/>
        </w:rPr>
        <w:t>מיום 24.4.2020 עד יום 2</w:t>
      </w:r>
      <w:r w:rsidR="00473305" w:rsidRPr="00B84DB8">
        <w:rPr>
          <w:rStyle w:val="default"/>
          <w:rFonts w:ascii="FrankRuehl" w:hAnsi="FrankRuehl" w:cs="FrankRuehl" w:hint="cs"/>
          <w:vanish/>
          <w:color w:val="FF0000"/>
          <w:sz w:val="20"/>
          <w:szCs w:val="20"/>
          <w:shd w:val="clear" w:color="auto" w:fill="FFFF99"/>
          <w:rtl/>
        </w:rPr>
        <w:t>1</w:t>
      </w:r>
      <w:r w:rsidRPr="00B84DB8">
        <w:rPr>
          <w:rStyle w:val="default"/>
          <w:rFonts w:ascii="FrankRuehl" w:hAnsi="FrankRuehl" w:cs="FrankRuehl" w:hint="cs"/>
          <w:vanish/>
          <w:color w:val="FF0000"/>
          <w:sz w:val="20"/>
          <w:szCs w:val="20"/>
          <w:shd w:val="clear" w:color="auto" w:fill="FFFF99"/>
          <w:rtl/>
        </w:rPr>
        <w:t>.7.2020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הוראת שעה (מס' 2) תש"ף-2020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hyperlink r:id="rId246" w:history="1">
        <w:r w:rsidRPr="00B84DB8">
          <w:rPr>
            <w:rStyle w:val="Hyperlink"/>
            <w:rFonts w:ascii="FrankRuehl" w:hAnsi="FrankRuehl" w:cs="FrankRuehl" w:hint="cs"/>
            <w:vanish/>
            <w:szCs w:val="20"/>
            <w:shd w:val="clear" w:color="auto" w:fill="FFFF99"/>
            <w:rtl/>
          </w:rPr>
          <w:t>ק"ת תש"ף מס' 8516</w:t>
        </w:r>
      </w:hyperlink>
      <w:r w:rsidRPr="00B84DB8">
        <w:rPr>
          <w:rStyle w:val="default"/>
          <w:rFonts w:ascii="FrankRuehl" w:hAnsi="FrankRuehl" w:cs="FrankRuehl" w:hint="cs"/>
          <w:vanish/>
          <w:sz w:val="20"/>
          <w:szCs w:val="20"/>
          <w:shd w:val="clear" w:color="auto" w:fill="FFFF99"/>
          <w:rtl/>
        </w:rPr>
        <w:t xml:space="preserve"> מיום 24.4.2020 עמ' 1227</w:t>
      </w:r>
    </w:p>
    <w:p w:rsidR="00473305" w:rsidRPr="00B84DB8" w:rsidRDefault="00473305" w:rsidP="00473305">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473305" w:rsidRPr="00B84DB8" w:rsidRDefault="00473305" w:rsidP="00473305">
      <w:pPr>
        <w:pStyle w:val="P00"/>
        <w:spacing w:before="0"/>
        <w:ind w:left="0" w:right="1134"/>
        <w:rPr>
          <w:rStyle w:val="default"/>
          <w:rFonts w:ascii="FrankRuehl" w:hAnsi="FrankRuehl" w:cs="FrankRuehl"/>
          <w:vanish/>
          <w:sz w:val="20"/>
          <w:szCs w:val="20"/>
          <w:shd w:val="clear" w:color="auto" w:fill="FFFF99"/>
          <w:rtl/>
        </w:rPr>
      </w:pPr>
      <w:hyperlink r:id="rId247"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251 (</w:t>
      </w:r>
      <w:hyperlink r:id="rId248"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473305" w:rsidRPr="00B84DB8" w:rsidRDefault="00473305" w:rsidP="00473305">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סעיף 18יד</w:t>
      </w:r>
    </w:p>
    <w:p w:rsidR="00473305" w:rsidRPr="00B84DB8" w:rsidRDefault="00473305" w:rsidP="00473305">
      <w:pPr>
        <w:pStyle w:val="P00"/>
        <w:spacing w:before="0"/>
        <w:ind w:left="0" w:right="1134"/>
        <w:rPr>
          <w:rStyle w:val="default"/>
          <w:rFonts w:ascii="FrankRuehl" w:hAnsi="FrankRuehl" w:cs="FrankRuehl"/>
          <w:vanish/>
          <w:sz w:val="20"/>
          <w:szCs w:val="20"/>
          <w:shd w:val="clear" w:color="auto" w:fill="FFFF99"/>
          <w:rtl/>
        </w:rPr>
      </w:pPr>
    </w:p>
    <w:p w:rsidR="00473305" w:rsidRPr="00B84DB8" w:rsidRDefault="00473305" w:rsidP="00473305">
      <w:pPr>
        <w:pStyle w:val="P00"/>
        <w:spacing w:before="0"/>
        <w:ind w:left="0" w:right="1134"/>
        <w:rPr>
          <w:rStyle w:val="default"/>
          <w:rFonts w:ascii="FrankRuehl" w:hAnsi="FrankRuehl" w:cs="FrankRuehl"/>
          <w:vanish/>
          <w:color w:val="FF0000"/>
          <w:sz w:val="20"/>
          <w:szCs w:val="20"/>
          <w:shd w:val="clear" w:color="auto" w:fill="FFFF99"/>
          <w:rtl/>
        </w:rPr>
      </w:pPr>
      <w:r w:rsidRPr="00B84DB8">
        <w:rPr>
          <w:rStyle w:val="default"/>
          <w:rFonts w:ascii="FrankRuehl" w:hAnsi="FrankRuehl" w:cs="FrankRuehl" w:hint="cs"/>
          <w:vanish/>
          <w:color w:val="FF0000"/>
          <w:sz w:val="20"/>
          <w:szCs w:val="20"/>
          <w:shd w:val="clear" w:color="auto" w:fill="FFFF99"/>
          <w:rtl/>
        </w:rPr>
        <w:t>מיום 21.7.2020 עד יום 31.8.2020</w:t>
      </w:r>
    </w:p>
    <w:p w:rsidR="00473305" w:rsidRPr="00B84DB8" w:rsidRDefault="00473305" w:rsidP="00473305">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473305" w:rsidRPr="00B84DB8" w:rsidRDefault="00473305" w:rsidP="00473305">
      <w:pPr>
        <w:pStyle w:val="P00"/>
        <w:spacing w:before="0"/>
        <w:ind w:left="0" w:right="1134"/>
        <w:rPr>
          <w:rStyle w:val="default"/>
          <w:rFonts w:ascii="FrankRuehl" w:hAnsi="FrankRuehl" w:cs="FrankRuehl"/>
          <w:vanish/>
          <w:sz w:val="20"/>
          <w:szCs w:val="20"/>
          <w:shd w:val="clear" w:color="auto" w:fill="FFFF99"/>
          <w:rtl/>
        </w:rPr>
      </w:pPr>
      <w:hyperlink r:id="rId249"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248 (</w:t>
      </w:r>
      <w:hyperlink r:id="rId250"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CA0E70" w:rsidRPr="009A0FD7" w:rsidRDefault="00CA0E70" w:rsidP="009A0FD7">
      <w:pPr>
        <w:pStyle w:val="P00"/>
        <w:spacing w:before="0"/>
        <w:ind w:left="0" w:right="1134"/>
        <w:rPr>
          <w:rStyle w:val="default"/>
          <w:rFonts w:ascii="FrankRuehl" w:hAnsi="FrankRuehl" w:cs="FrankRuehl"/>
          <w:sz w:val="2"/>
          <w:szCs w:val="2"/>
          <w:shd w:val="clear" w:color="auto" w:fill="FFFF99"/>
          <w:rtl/>
        </w:rPr>
      </w:pPr>
      <w:r w:rsidRPr="00B84DB8">
        <w:rPr>
          <w:rStyle w:val="default"/>
          <w:rFonts w:ascii="FrankRuehl" w:hAnsi="FrankRuehl" w:cs="FrankRuehl" w:hint="cs"/>
          <w:b/>
          <w:bCs/>
          <w:vanish/>
          <w:sz w:val="20"/>
          <w:szCs w:val="20"/>
          <w:shd w:val="clear" w:color="auto" w:fill="FFFF99"/>
          <w:rtl/>
        </w:rPr>
        <w:t>הוספת סעיף 18י</w:t>
      </w:r>
      <w:r w:rsidR="00D003E8" w:rsidRPr="00B84DB8">
        <w:rPr>
          <w:rStyle w:val="default"/>
          <w:rFonts w:ascii="FrankRuehl" w:hAnsi="FrankRuehl" w:cs="FrankRuehl" w:hint="cs"/>
          <w:b/>
          <w:bCs/>
          <w:vanish/>
          <w:sz w:val="20"/>
          <w:szCs w:val="20"/>
          <w:shd w:val="clear" w:color="auto" w:fill="FFFF99"/>
          <w:rtl/>
        </w:rPr>
        <w:t>ד</w:t>
      </w:r>
      <w:bookmarkEnd w:id="98"/>
    </w:p>
    <w:p w:rsidR="00CA0E70" w:rsidRDefault="00CA0E70" w:rsidP="00CA0E70">
      <w:pPr>
        <w:pStyle w:val="P00"/>
        <w:spacing w:before="72"/>
        <w:ind w:left="0" w:right="1134"/>
        <w:rPr>
          <w:rStyle w:val="default"/>
          <w:rFonts w:cs="FrankRuehl"/>
          <w:rtl/>
        </w:rPr>
      </w:pPr>
      <w:bookmarkStart w:id="99" w:name="Seif37"/>
      <w:bookmarkEnd w:id="99"/>
      <w:r>
        <w:rPr>
          <w:rFonts w:cs="Miriam"/>
          <w:lang w:val="he-IL"/>
        </w:rPr>
        <w:pict>
          <v:rect id="_x0000_s2613" style="position:absolute;left:0;text-align:left;margin-left:464.35pt;margin-top:7.1pt;width:75.05pt;height:36.55pt;z-index:251701760" o:allowincell="f" filled="f" stroked="f" strokecolor="lime" strokeweight=".25pt">
            <v:textbox style="mso-next-textbox:#_x0000_s2613" inset="0,0,0,0">
              <w:txbxContent>
                <w:p w:rsidR="00CA0E70" w:rsidRDefault="009A0FD7" w:rsidP="00CA0E70">
                  <w:pPr>
                    <w:spacing w:line="160" w:lineRule="exact"/>
                    <w:rPr>
                      <w:rFonts w:cs="Miriam"/>
                      <w:noProof/>
                      <w:sz w:val="18"/>
                      <w:szCs w:val="18"/>
                      <w:rtl/>
                    </w:rPr>
                  </w:pPr>
                  <w:r>
                    <w:rPr>
                      <w:rFonts w:cs="Miriam" w:hint="cs"/>
                      <w:sz w:val="18"/>
                      <w:szCs w:val="18"/>
                      <w:rtl/>
                    </w:rPr>
                    <w:t>תוספת לעסק קטן</w:t>
                  </w:r>
                </w:p>
                <w:p w:rsidR="00473305" w:rsidRDefault="00473305" w:rsidP="00473305">
                  <w:pPr>
                    <w:spacing w:line="160" w:lineRule="exact"/>
                    <w:rPr>
                      <w:rFonts w:cs="Miriam" w:hint="cs"/>
                      <w:noProof/>
                      <w:sz w:val="18"/>
                      <w:szCs w:val="18"/>
                      <w:rtl/>
                    </w:rPr>
                  </w:pPr>
                  <w:r>
                    <w:rPr>
                      <w:rFonts w:cs="Miriam" w:hint="cs"/>
                      <w:noProof/>
                      <w:sz w:val="18"/>
                      <w:szCs w:val="18"/>
                      <w:rtl/>
                    </w:rPr>
                    <w:t xml:space="preserve">(תיקון מס' 13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18</w:t>
      </w:r>
      <w:r w:rsidR="009A0FD7">
        <w:rPr>
          <w:rStyle w:val="big-number"/>
          <w:rFonts w:cs="FrankRuehl" w:hint="cs"/>
          <w:sz w:val="26"/>
          <w:szCs w:val="26"/>
          <w:rtl/>
        </w:rPr>
        <w:t>טו</w:t>
      </w:r>
      <w:r>
        <w:rPr>
          <w:rStyle w:val="big-number"/>
          <w:rFonts w:cs="FrankRuehl"/>
          <w:sz w:val="26"/>
          <w:szCs w:val="26"/>
          <w:rtl/>
        </w:rPr>
        <w:t>.</w:t>
      </w:r>
      <w:r>
        <w:rPr>
          <w:rStyle w:val="big-number"/>
          <w:rFonts w:cs="FrankRuehl"/>
          <w:sz w:val="26"/>
          <w:szCs w:val="26"/>
          <w:rtl/>
        </w:rPr>
        <w:tab/>
      </w:r>
      <w:r w:rsidR="009A0FD7">
        <w:rPr>
          <w:rStyle w:val="default"/>
          <w:rFonts w:cs="FrankRuehl" w:hint="cs"/>
          <w:rtl/>
        </w:rPr>
        <w:t>(א)</w:t>
      </w:r>
      <w:r w:rsidR="009A0FD7">
        <w:rPr>
          <w:rStyle w:val="default"/>
          <w:rFonts w:cs="FrankRuehl"/>
          <w:rtl/>
        </w:rPr>
        <w:tab/>
      </w:r>
      <w:r w:rsidR="009A0FD7">
        <w:rPr>
          <w:rStyle w:val="default"/>
          <w:rFonts w:cs="FrankRuehl" w:hint="cs"/>
          <w:rtl/>
        </w:rPr>
        <w:t xml:space="preserve">עצמאי שממוצע מחזור עסקאותיו לחודש עולה על 1,500 שקלים חדשים ואינו עולה על 25,000 שקלים חדשים, ומתקיימים לגביו התנאים המפורטים להלן, יהיה זכאי לתוספת בסכום כאמור בסעיף קטן (ב) (בפרק זה </w:t>
      </w:r>
      <w:r w:rsidR="009A0FD7">
        <w:rPr>
          <w:rStyle w:val="default"/>
          <w:rFonts w:cs="FrankRuehl"/>
          <w:rtl/>
        </w:rPr>
        <w:t>–</w:t>
      </w:r>
      <w:r w:rsidR="009A0FD7">
        <w:rPr>
          <w:rStyle w:val="default"/>
          <w:rFonts w:cs="FrankRuehl" w:hint="cs"/>
          <w:rtl/>
        </w:rPr>
        <w:t xml:space="preserve"> תוספת לעסק קטן או תוספת):</w:t>
      </w:r>
    </w:p>
    <w:p w:rsidR="009A0FD7" w:rsidRDefault="009A0FD7" w:rsidP="009A0FD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מחזור עסקאותיו בחודשים מרס ואפריל בשנת 2020 נמוך ממחזור עסקאותיו באותם חודשים בשנת 2019 (בפסקה זו </w:t>
      </w:r>
      <w:r>
        <w:rPr>
          <w:rStyle w:val="default"/>
          <w:rFonts w:cs="FrankRuehl"/>
          <w:rtl/>
        </w:rPr>
        <w:t>–</w:t>
      </w:r>
      <w:r>
        <w:rPr>
          <w:rStyle w:val="default"/>
          <w:rFonts w:cs="FrankRuehl" w:hint="cs"/>
          <w:rtl/>
        </w:rPr>
        <w:t xml:space="preserve"> מחזור הבסיס בשנת 2019) בסכום העולה על 25% ממחזור הבסיס בשנת 2019; לעניין עצמאי שהחל לעסוק בעסק או במשלח יד לאחר יום כ"ד באדר א' התשע"ט (1 במרס 2019) יראו את מחזור הבסיס בשנת 2019 כמחזור עסקאותיו מיום תחילת העיסוק כאמור עד יום ד' באדר התש"ף (29 בפברואר 2020), מחולק במספר חודשי העיסוק כאמור ומוכפל ב-2;</w:t>
      </w:r>
    </w:p>
    <w:p w:rsidR="009A0FD7" w:rsidRDefault="009A0FD7" w:rsidP="009A0FD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הוא הגיש דוח תקופתי לפי סעיפים 67 או 67א, לפי העניין, לחוק מס ערך מוסף, לתקופות הדיווח המנויות בפסקה (1) או הצהרה לפי תקנה 5 לתקנות מס ערך מוסף (רישום), התשל"ו-1976, לשנת 2020 (בפסקה זו </w:t>
      </w:r>
      <w:r>
        <w:rPr>
          <w:rStyle w:val="default"/>
          <w:rFonts w:cs="FrankRuehl"/>
          <w:rtl/>
        </w:rPr>
        <w:t>–</w:t>
      </w:r>
      <w:r>
        <w:rPr>
          <w:rStyle w:val="default"/>
          <w:rFonts w:cs="FrankRuehl" w:hint="cs"/>
          <w:rtl/>
        </w:rPr>
        <w:t xml:space="preserve"> הצהרת עוסק פטור), לפי העניין, אם היה חייב בהגשתם ל</w:t>
      </w:r>
      <w:r w:rsidR="008C0490">
        <w:rPr>
          <w:rStyle w:val="default"/>
          <w:rFonts w:cs="FrankRuehl" w:hint="cs"/>
          <w:rtl/>
        </w:rPr>
        <w:t>פ</w:t>
      </w:r>
      <w:r>
        <w:rPr>
          <w:rStyle w:val="default"/>
          <w:rFonts w:cs="FrankRuehl" w:hint="cs"/>
          <w:rtl/>
        </w:rPr>
        <w:t>י חוק מס ערך מוסף; להצהרת עוסק פטור תצורף הצהרה על קיום התנאי האמור בפסקה (1).</w:t>
      </w:r>
    </w:p>
    <w:p w:rsidR="009A0FD7" w:rsidRDefault="009A0FD7" w:rsidP="00CA0E7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סכום התוספת לעסק קטן לפי סעיף קטן (א) יהיה כמפורט להלן, לפי העניין:</w:t>
      </w:r>
    </w:p>
    <w:p w:rsidR="009A0FD7" w:rsidRDefault="009A0FD7" w:rsidP="00CD675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עצמאי שממוצע מחזור עסקאותיו לחודש עולה על 1,500 שקלים חדשים אך אינו עולה על 8,333 שקלים חדשים </w:t>
      </w:r>
      <w:r>
        <w:rPr>
          <w:rStyle w:val="default"/>
          <w:rFonts w:cs="FrankRuehl"/>
          <w:rtl/>
        </w:rPr>
        <w:t>–</w:t>
      </w:r>
      <w:r>
        <w:rPr>
          <w:rStyle w:val="default"/>
          <w:rFonts w:cs="FrankRuehl" w:hint="cs"/>
          <w:rtl/>
        </w:rPr>
        <w:t xml:space="preserve"> 700 שקלים חדשים;</w:t>
      </w:r>
    </w:p>
    <w:p w:rsidR="009A0FD7" w:rsidRDefault="009A0FD7" w:rsidP="00CD675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עצמאי שממוצע מחזור עסקאותיו לחודש עולה על 8,333 שקלים חדשים אך אינו עולה על 16,667 שקלים חדשים </w:t>
      </w:r>
      <w:r>
        <w:rPr>
          <w:rStyle w:val="default"/>
          <w:rFonts w:cs="FrankRuehl"/>
          <w:rtl/>
        </w:rPr>
        <w:t>–</w:t>
      </w:r>
      <w:r>
        <w:rPr>
          <w:rStyle w:val="default"/>
          <w:rFonts w:cs="FrankRuehl" w:hint="cs"/>
          <w:rtl/>
        </w:rPr>
        <w:t xml:space="preserve"> 1,875 שקלים חדשים;</w:t>
      </w:r>
    </w:p>
    <w:p w:rsidR="009A0FD7" w:rsidRDefault="009A0FD7" w:rsidP="00CD675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לגבי עצמאי שממוצע מחזור עסקאותיו </w:t>
      </w:r>
      <w:r w:rsidR="00CD675A">
        <w:rPr>
          <w:rStyle w:val="default"/>
          <w:rFonts w:cs="FrankRuehl" w:hint="cs"/>
          <w:rtl/>
        </w:rPr>
        <w:t xml:space="preserve">לחודש עולה על 16,667 שקלים חדשים אך אינו עולה על 25,000 שקלים חדשים </w:t>
      </w:r>
      <w:r w:rsidR="00CD675A">
        <w:rPr>
          <w:rStyle w:val="default"/>
          <w:rFonts w:cs="FrankRuehl"/>
          <w:rtl/>
        </w:rPr>
        <w:t>–</w:t>
      </w:r>
      <w:r w:rsidR="00CD675A">
        <w:rPr>
          <w:rStyle w:val="default"/>
          <w:rFonts w:cs="FrankRuehl" w:hint="cs"/>
          <w:rtl/>
        </w:rPr>
        <w:t xml:space="preserve"> 3,025 שקלים חדשים.</w:t>
      </w:r>
    </w:p>
    <w:p w:rsidR="00CD675A" w:rsidRDefault="00CD675A" w:rsidP="00CA0E7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בסעיף זה, "ממוצע מחזור עסקאות לחודש" </w:t>
      </w:r>
      <w:r>
        <w:rPr>
          <w:rStyle w:val="default"/>
          <w:rFonts w:cs="FrankRuehl"/>
          <w:rtl/>
        </w:rPr>
        <w:t>–</w:t>
      </w:r>
      <w:r>
        <w:rPr>
          <w:rStyle w:val="default"/>
          <w:rFonts w:cs="FrankRuehl" w:hint="cs"/>
          <w:rtl/>
        </w:rPr>
        <w:t xml:space="preserve"> מחזור עסקאות לשנת 2019, מחולק במספר חודשי הפעילות.</w:t>
      </w:r>
    </w:p>
    <w:p w:rsidR="00CD675A" w:rsidRDefault="00CD675A" w:rsidP="00CA0E7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זכאות לתוספת לעסק קטן לא יחולו התנאים הקבועים בסעיף 18יב.</w:t>
      </w:r>
    </w:p>
    <w:p w:rsidR="00CD675A" w:rsidRDefault="00CD675A" w:rsidP="00CA0E70">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עצמאי לא יהיה זכאי לתוספת לעסק קטן אם מתקיימים לגביו בשנת המס 2019 הסייגים האמורים בסעיף 17א, בשינויים המחויבים.</w:t>
      </w:r>
    </w:p>
    <w:p w:rsidR="00CA0E70" w:rsidRPr="00B84DB8" w:rsidRDefault="00CA0E70" w:rsidP="00CA0E70">
      <w:pPr>
        <w:pStyle w:val="P00"/>
        <w:spacing w:before="0"/>
        <w:ind w:left="0" w:right="1134"/>
        <w:rPr>
          <w:rStyle w:val="default"/>
          <w:rFonts w:ascii="FrankRuehl" w:hAnsi="FrankRuehl" w:cs="FrankRuehl"/>
          <w:vanish/>
          <w:color w:val="FF0000"/>
          <w:sz w:val="20"/>
          <w:szCs w:val="20"/>
          <w:shd w:val="clear" w:color="auto" w:fill="FFFF99"/>
          <w:rtl/>
        </w:rPr>
      </w:pPr>
      <w:bookmarkStart w:id="100" w:name="Rov104"/>
      <w:r w:rsidRPr="00B84DB8">
        <w:rPr>
          <w:rStyle w:val="default"/>
          <w:rFonts w:ascii="FrankRuehl" w:hAnsi="FrankRuehl" w:cs="FrankRuehl" w:hint="cs"/>
          <w:vanish/>
          <w:color w:val="FF0000"/>
          <w:sz w:val="20"/>
          <w:szCs w:val="20"/>
          <w:shd w:val="clear" w:color="auto" w:fill="FFFF99"/>
          <w:rtl/>
        </w:rPr>
        <w:t>מיום 24.4.2020 עד יום 2</w:t>
      </w:r>
      <w:r w:rsidR="006F62B3" w:rsidRPr="00B84DB8">
        <w:rPr>
          <w:rStyle w:val="default"/>
          <w:rFonts w:ascii="FrankRuehl" w:hAnsi="FrankRuehl" w:cs="FrankRuehl" w:hint="cs"/>
          <w:vanish/>
          <w:color w:val="FF0000"/>
          <w:sz w:val="20"/>
          <w:szCs w:val="20"/>
          <w:shd w:val="clear" w:color="auto" w:fill="FFFF99"/>
          <w:rtl/>
        </w:rPr>
        <w:t>1</w:t>
      </w:r>
      <w:r w:rsidRPr="00B84DB8">
        <w:rPr>
          <w:rStyle w:val="default"/>
          <w:rFonts w:ascii="FrankRuehl" w:hAnsi="FrankRuehl" w:cs="FrankRuehl" w:hint="cs"/>
          <w:vanish/>
          <w:color w:val="FF0000"/>
          <w:sz w:val="20"/>
          <w:szCs w:val="20"/>
          <w:shd w:val="clear" w:color="auto" w:fill="FFFF99"/>
          <w:rtl/>
        </w:rPr>
        <w:t>.7.2020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הוראת שעה (מס' 2) תש"ף-2020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hyperlink r:id="rId251" w:history="1">
        <w:r w:rsidRPr="00B84DB8">
          <w:rPr>
            <w:rStyle w:val="Hyperlink"/>
            <w:rFonts w:ascii="FrankRuehl" w:hAnsi="FrankRuehl" w:cs="FrankRuehl" w:hint="cs"/>
            <w:vanish/>
            <w:szCs w:val="20"/>
            <w:shd w:val="clear" w:color="auto" w:fill="FFFF99"/>
            <w:rtl/>
          </w:rPr>
          <w:t>ק"ת תש"ף מס' 8516</w:t>
        </w:r>
      </w:hyperlink>
      <w:r w:rsidRPr="00B84DB8">
        <w:rPr>
          <w:rStyle w:val="default"/>
          <w:rFonts w:ascii="FrankRuehl" w:hAnsi="FrankRuehl" w:cs="FrankRuehl" w:hint="cs"/>
          <w:vanish/>
          <w:sz w:val="20"/>
          <w:szCs w:val="20"/>
          <w:shd w:val="clear" w:color="auto" w:fill="FFFF99"/>
          <w:rtl/>
        </w:rPr>
        <w:t xml:space="preserve"> מיום 24.4.2020 עמ' 1227</w:t>
      </w:r>
    </w:p>
    <w:p w:rsidR="006F62B3" w:rsidRPr="00B84DB8" w:rsidRDefault="006F62B3" w:rsidP="006F62B3">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6F62B3" w:rsidRPr="00B84DB8" w:rsidRDefault="006F62B3" w:rsidP="006F62B3">
      <w:pPr>
        <w:pStyle w:val="P00"/>
        <w:spacing w:before="0"/>
        <w:ind w:left="0" w:right="1134"/>
        <w:rPr>
          <w:rStyle w:val="default"/>
          <w:rFonts w:ascii="FrankRuehl" w:hAnsi="FrankRuehl" w:cs="FrankRuehl"/>
          <w:vanish/>
          <w:sz w:val="20"/>
          <w:szCs w:val="20"/>
          <w:shd w:val="clear" w:color="auto" w:fill="FFFF99"/>
          <w:rtl/>
        </w:rPr>
      </w:pPr>
      <w:hyperlink r:id="rId252"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251 (</w:t>
      </w:r>
      <w:hyperlink r:id="rId253"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6F62B3" w:rsidRPr="00B84DB8" w:rsidRDefault="006F62B3" w:rsidP="006F62B3">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סעיף 18טו</w:t>
      </w:r>
    </w:p>
    <w:p w:rsidR="006F62B3" w:rsidRPr="00B84DB8" w:rsidRDefault="006F62B3" w:rsidP="006F62B3">
      <w:pPr>
        <w:pStyle w:val="P00"/>
        <w:spacing w:before="0"/>
        <w:ind w:left="0" w:right="1134"/>
        <w:rPr>
          <w:rStyle w:val="default"/>
          <w:rFonts w:ascii="FrankRuehl" w:hAnsi="FrankRuehl" w:cs="FrankRuehl"/>
          <w:vanish/>
          <w:sz w:val="20"/>
          <w:szCs w:val="20"/>
          <w:shd w:val="clear" w:color="auto" w:fill="FFFF99"/>
          <w:rtl/>
        </w:rPr>
      </w:pPr>
    </w:p>
    <w:p w:rsidR="006F62B3" w:rsidRPr="00B84DB8" w:rsidRDefault="006F62B3" w:rsidP="006F62B3">
      <w:pPr>
        <w:pStyle w:val="P00"/>
        <w:spacing w:before="0"/>
        <w:ind w:left="0" w:right="1134"/>
        <w:rPr>
          <w:rStyle w:val="default"/>
          <w:rFonts w:ascii="FrankRuehl" w:hAnsi="FrankRuehl" w:cs="FrankRuehl"/>
          <w:vanish/>
          <w:color w:val="FF0000"/>
          <w:sz w:val="20"/>
          <w:szCs w:val="20"/>
          <w:shd w:val="clear" w:color="auto" w:fill="FFFF99"/>
          <w:rtl/>
        </w:rPr>
      </w:pPr>
      <w:r w:rsidRPr="00B84DB8">
        <w:rPr>
          <w:rStyle w:val="default"/>
          <w:rFonts w:ascii="FrankRuehl" w:hAnsi="FrankRuehl" w:cs="FrankRuehl" w:hint="cs"/>
          <w:vanish/>
          <w:color w:val="FF0000"/>
          <w:sz w:val="20"/>
          <w:szCs w:val="20"/>
          <w:shd w:val="clear" w:color="auto" w:fill="FFFF99"/>
          <w:rtl/>
        </w:rPr>
        <w:t>מיום 21.7.2020 עד יום 31.8.2020</w:t>
      </w:r>
    </w:p>
    <w:p w:rsidR="006F62B3" w:rsidRPr="00B84DB8" w:rsidRDefault="006F62B3" w:rsidP="006F62B3">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6F62B3" w:rsidRPr="00B84DB8" w:rsidRDefault="006F62B3" w:rsidP="006F62B3">
      <w:pPr>
        <w:pStyle w:val="P00"/>
        <w:spacing w:before="0"/>
        <w:ind w:left="0" w:right="1134"/>
        <w:rPr>
          <w:rStyle w:val="default"/>
          <w:rFonts w:ascii="FrankRuehl" w:hAnsi="FrankRuehl" w:cs="FrankRuehl"/>
          <w:vanish/>
          <w:sz w:val="20"/>
          <w:szCs w:val="20"/>
          <w:shd w:val="clear" w:color="auto" w:fill="FFFF99"/>
          <w:rtl/>
        </w:rPr>
      </w:pPr>
      <w:hyperlink r:id="rId254"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249 (</w:t>
      </w:r>
      <w:hyperlink r:id="rId255"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CA0E70" w:rsidRPr="00CD675A" w:rsidRDefault="00CA0E70" w:rsidP="00CD675A">
      <w:pPr>
        <w:pStyle w:val="P00"/>
        <w:spacing w:before="0"/>
        <w:ind w:left="0" w:right="1134"/>
        <w:rPr>
          <w:rStyle w:val="default"/>
          <w:rFonts w:ascii="FrankRuehl" w:hAnsi="FrankRuehl" w:cs="FrankRuehl"/>
          <w:sz w:val="2"/>
          <w:szCs w:val="2"/>
          <w:shd w:val="clear" w:color="auto" w:fill="FFFF99"/>
          <w:rtl/>
        </w:rPr>
      </w:pPr>
      <w:r w:rsidRPr="00B84DB8">
        <w:rPr>
          <w:rStyle w:val="default"/>
          <w:rFonts w:ascii="FrankRuehl" w:hAnsi="FrankRuehl" w:cs="FrankRuehl" w:hint="cs"/>
          <w:b/>
          <w:bCs/>
          <w:vanish/>
          <w:sz w:val="20"/>
          <w:szCs w:val="20"/>
          <w:shd w:val="clear" w:color="auto" w:fill="FFFF99"/>
          <w:rtl/>
        </w:rPr>
        <w:t>הוספת סעיף 18</w:t>
      </w:r>
      <w:r w:rsidR="009A0FD7" w:rsidRPr="00B84DB8">
        <w:rPr>
          <w:rStyle w:val="default"/>
          <w:rFonts w:ascii="FrankRuehl" w:hAnsi="FrankRuehl" w:cs="FrankRuehl" w:hint="cs"/>
          <w:b/>
          <w:bCs/>
          <w:vanish/>
          <w:sz w:val="20"/>
          <w:szCs w:val="20"/>
          <w:shd w:val="clear" w:color="auto" w:fill="FFFF99"/>
          <w:rtl/>
        </w:rPr>
        <w:t>טו</w:t>
      </w:r>
      <w:bookmarkEnd w:id="100"/>
    </w:p>
    <w:p w:rsidR="00CA0E70" w:rsidRDefault="00CA0E70" w:rsidP="00CA0E70">
      <w:pPr>
        <w:pStyle w:val="P00"/>
        <w:spacing w:before="72"/>
        <w:ind w:left="0" w:right="1134"/>
        <w:rPr>
          <w:rStyle w:val="default"/>
          <w:rFonts w:cs="FrankRuehl"/>
          <w:rtl/>
        </w:rPr>
      </w:pPr>
      <w:bookmarkStart w:id="101" w:name="Seif38"/>
      <w:bookmarkEnd w:id="101"/>
      <w:r>
        <w:rPr>
          <w:rFonts w:cs="Miriam"/>
          <w:lang w:val="he-IL"/>
        </w:rPr>
        <w:pict>
          <v:rect id="_x0000_s2614" style="position:absolute;left:0;text-align:left;margin-left:464.35pt;margin-top:7.1pt;width:75.05pt;height:43pt;z-index:251702784" o:allowincell="f" filled="f" stroked="f" strokecolor="lime" strokeweight=".25pt">
            <v:textbox style="mso-next-textbox:#_x0000_s2614" inset="0,0,0,0">
              <w:txbxContent>
                <w:p w:rsidR="00CA0E70" w:rsidRDefault="00014FC3" w:rsidP="00CA0E70">
                  <w:pPr>
                    <w:spacing w:line="160" w:lineRule="exact"/>
                    <w:rPr>
                      <w:rFonts w:cs="Miriam"/>
                      <w:noProof/>
                      <w:sz w:val="18"/>
                      <w:szCs w:val="18"/>
                      <w:rtl/>
                    </w:rPr>
                  </w:pPr>
                  <w:r>
                    <w:rPr>
                      <w:rFonts w:cs="Miriam" w:hint="cs"/>
                      <w:sz w:val="18"/>
                      <w:szCs w:val="18"/>
                      <w:rtl/>
                    </w:rPr>
                    <w:t>סכום המענק לשכיר בעל שליטה</w:t>
                  </w:r>
                </w:p>
                <w:p w:rsidR="006F62B3" w:rsidRDefault="006F62B3" w:rsidP="006F62B3">
                  <w:pPr>
                    <w:spacing w:line="160" w:lineRule="exact"/>
                    <w:rPr>
                      <w:rFonts w:cs="Miriam" w:hint="cs"/>
                      <w:noProof/>
                      <w:sz w:val="18"/>
                      <w:szCs w:val="18"/>
                      <w:rtl/>
                    </w:rPr>
                  </w:pPr>
                  <w:r>
                    <w:rPr>
                      <w:rFonts w:cs="Miriam" w:hint="cs"/>
                      <w:noProof/>
                      <w:sz w:val="18"/>
                      <w:szCs w:val="18"/>
                      <w:rtl/>
                    </w:rPr>
                    <w:t xml:space="preserve">(תיקון מס' 13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18</w:t>
      </w:r>
      <w:r w:rsidR="00CD675A">
        <w:rPr>
          <w:rStyle w:val="big-number"/>
          <w:rFonts w:cs="FrankRuehl" w:hint="cs"/>
          <w:sz w:val="26"/>
          <w:szCs w:val="26"/>
          <w:rtl/>
        </w:rPr>
        <w:t>טז</w:t>
      </w:r>
      <w:r>
        <w:rPr>
          <w:rStyle w:val="big-number"/>
          <w:rFonts w:cs="FrankRuehl"/>
          <w:sz w:val="26"/>
          <w:szCs w:val="26"/>
          <w:rtl/>
        </w:rPr>
        <w:t>.</w:t>
      </w:r>
      <w:r>
        <w:rPr>
          <w:rStyle w:val="big-number"/>
          <w:rFonts w:cs="FrankRuehl"/>
          <w:sz w:val="26"/>
          <w:szCs w:val="26"/>
          <w:rtl/>
        </w:rPr>
        <w:tab/>
      </w:r>
      <w:r w:rsidR="00014FC3">
        <w:rPr>
          <w:rStyle w:val="default"/>
          <w:rFonts w:cs="FrankRuehl" w:hint="cs"/>
          <w:rtl/>
        </w:rPr>
        <w:t>(א)</w:t>
      </w:r>
      <w:r w:rsidR="00014FC3">
        <w:rPr>
          <w:rStyle w:val="default"/>
          <w:rFonts w:cs="FrankRuehl"/>
          <w:rtl/>
        </w:rPr>
        <w:tab/>
      </w:r>
      <w:r w:rsidR="00014FC3">
        <w:rPr>
          <w:rStyle w:val="default"/>
          <w:rFonts w:cs="FrankRuehl" w:hint="cs"/>
          <w:rtl/>
        </w:rPr>
        <w:t>מענק סיוע לשכיר בעל שליטה יהיה בסכום השווה למ</w:t>
      </w:r>
      <w:r w:rsidR="008C0490">
        <w:rPr>
          <w:rStyle w:val="default"/>
          <w:rFonts w:cs="FrankRuehl" w:hint="cs"/>
          <w:rtl/>
        </w:rPr>
        <w:t>כ</w:t>
      </w:r>
      <w:r w:rsidR="00014FC3">
        <w:rPr>
          <w:rStyle w:val="default"/>
          <w:rFonts w:cs="FrankRuehl" w:hint="cs"/>
          <w:rtl/>
        </w:rPr>
        <w:t xml:space="preserve">פלת 0.7 בסכום הכנסת עבודה חודשית ממוצעת לשכיר בעל שליטה (בסעיף זה </w:t>
      </w:r>
      <w:r w:rsidR="00014FC3">
        <w:rPr>
          <w:rStyle w:val="default"/>
          <w:rFonts w:cs="FrankRuehl"/>
          <w:rtl/>
        </w:rPr>
        <w:t>–</w:t>
      </w:r>
      <w:r w:rsidR="00014FC3">
        <w:rPr>
          <w:rStyle w:val="default"/>
          <w:rFonts w:cs="FrankRuehl" w:hint="cs"/>
          <w:rtl/>
        </w:rPr>
        <w:t xml:space="preserve"> הכנסת עבודה חודשית ממוצעת); ואולם לגבי שכיר בעל שליטה אשר הכנסת העבודה החודשית הממוצעת שלו עולה על 40,000 שקלים חדשים, יופחת מהסכום האמור סכום השווה למכפלת 0.173 בסכום שבו עולה הכנסת העבודה החודשית הממוצעת שלו על 40,000 שקלים חדשים.</w:t>
      </w:r>
    </w:p>
    <w:p w:rsidR="00014FC3" w:rsidRDefault="00014FC3" w:rsidP="00CA0E7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מענק סיוע לשכיר בעל שליטה לא יעלה על הסכום הנמוך מבין אלה:</w:t>
      </w:r>
    </w:p>
    <w:p w:rsidR="00014FC3" w:rsidRDefault="00014FC3" w:rsidP="00014FC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10,500 שקלים חדשים;</w:t>
      </w:r>
    </w:p>
    <w:p w:rsidR="00014FC3" w:rsidRDefault="00014FC3" w:rsidP="00014FC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סכום המענק שלו היה זכאי השכיר לפי סעיף 18יד אילו היו רואים בהכנסת העבודה החודשית הממוצעת שלו, אשר נצמחה לו בשנת 2018 או 2019, לפי העניין, מחברת מעטים אחת או יותר שבה היה בעל שליטה, הכנסה חודשית ממוצעת מעסק שנצמחה אצלו באותה תקופה, בשינויים המחויבים.</w:t>
      </w:r>
    </w:p>
    <w:p w:rsidR="00CA0E70" w:rsidRPr="00B84DB8" w:rsidRDefault="00CA0E70" w:rsidP="00CA0E70">
      <w:pPr>
        <w:pStyle w:val="P00"/>
        <w:spacing w:before="0"/>
        <w:ind w:left="0" w:right="1134"/>
        <w:rPr>
          <w:rStyle w:val="default"/>
          <w:rFonts w:ascii="FrankRuehl" w:hAnsi="FrankRuehl" w:cs="FrankRuehl"/>
          <w:vanish/>
          <w:color w:val="FF0000"/>
          <w:sz w:val="20"/>
          <w:szCs w:val="20"/>
          <w:shd w:val="clear" w:color="auto" w:fill="FFFF99"/>
          <w:rtl/>
        </w:rPr>
      </w:pPr>
      <w:bookmarkStart w:id="102" w:name="Rov105"/>
      <w:r w:rsidRPr="00B84DB8">
        <w:rPr>
          <w:rStyle w:val="default"/>
          <w:rFonts w:ascii="FrankRuehl" w:hAnsi="FrankRuehl" w:cs="FrankRuehl" w:hint="cs"/>
          <w:vanish/>
          <w:color w:val="FF0000"/>
          <w:sz w:val="20"/>
          <w:szCs w:val="20"/>
          <w:shd w:val="clear" w:color="auto" w:fill="FFFF99"/>
          <w:rtl/>
        </w:rPr>
        <w:t>מיום 24.4.2020 עד יום 2</w:t>
      </w:r>
      <w:r w:rsidR="001E080F" w:rsidRPr="00B84DB8">
        <w:rPr>
          <w:rStyle w:val="default"/>
          <w:rFonts w:ascii="FrankRuehl" w:hAnsi="FrankRuehl" w:cs="FrankRuehl" w:hint="cs"/>
          <w:vanish/>
          <w:color w:val="FF0000"/>
          <w:sz w:val="20"/>
          <w:szCs w:val="20"/>
          <w:shd w:val="clear" w:color="auto" w:fill="FFFF99"/>
          <w:rtl/>
        </w:rPr>
        <w:t>1</w:t>
      </w:r>
      <w:r w:rsidRPr="00B84DB8">
        <w:rPr>
          <w:rStyle w:val="default"/>
          <w:rFonts w:ascii="FrankRuehl" w:hAnsi="FrankRuehl" w:cs="FrankRuehl" w:hint="cs"/>
          <w:vanish/>
          <w:color w:val="FF0000"/>
          <w:sz w:val="20"/>
          <w:szCs w:val="20"/>
          <w:shd w:val="clear" w:color="auto" w:fill="FFFF99"/>
          <w:rtl/>
        </w:rPr>
        <w:t>.7.2020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הוראת שעה (מס' 2) תש"ף-2020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hyperlink r:id="rId256" w:history="1">
        <w:r w:rsidRPr="00B84DB8">
          <w:rPr>
            <w:rStyle w:val="Hyperlink"/>
            <w:rFonts w:ascii="FrankRuehl" w:hAnsi="FrankRuehl" w:cs="FrankRuehl" w:hint="cs"/>
            <w:vanish/>
            <w:szCs w:val="20"/>
            <w:shd w:val="clear" w:color="auto" w:fill="FFFF99"/>
            <w:rtl/>
          </w:rPr>
          <w:t>ק"ת תש"ף מס' 8516</w:t>
        </w:r>
      </w:hyperlink>
      <w:r w:rsidRPr="00B84DB8">
        <w:rPr>
          <w:rStyle w:val="default"/>
          <w:rFonts w:ascii="FrankRuehl" w:hAnsi="FrankRuehl" w:cs="FrankRuehl" w:hint="cs"/>
          <w:vanish/>
          <w:sz w:val="20"/>
          <w:szCs w:val="20"/>
          <w:shd w:val="clear" w:color="auto" w:fill="FFFF99"/>
          <w:rtl/>
        </w:rPr>
        <w:t xml:space="preserve"> מיום 24.4.2020 עמ' 1228</w:t>
      </w:r>
    </w:p>
    <w:p w:rsidR="001E080F" w:rsidRPr="00B84DB8" w:rsidRDefault="001E080F" w:rsidP="001E080F">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1E080F" w:rsidRPr="00B84DB8" w:rsidRDefault="001E080F" w:rsidP="001E080F">
      <w:pPr>
        <w:pStyle w:val="P00"/>
        <w:spacing w:before="0"/>
        <w:ind w:left="0" w:right="1134"/>
        <w:rPr>
          <w:rStyle w:val="default"/>
          <w:rFonts w:ascii="FrankRuehl" w:hAnsi="FrankRuehl" w:cs="FrankRuehl"/>
          <w:vanish/>
          <w:sz w:val="20"/>
          <w:szCs w:val="20"/>
          <w:shd w:val="clear" w:color="auto" w:fill="FFFF99"/>
          <w:rtl/>
        </w:rPr>
      </w:pPr>
      <w:hyperlink r:id="rId257"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251 (</w:t>
      </w:r>
      <w:hyperlink r:id="rId258"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1E080F" w:rsidRPr="00B84DB8" w:rsidRDefault="001E080F" w:rsidP="001E080F">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סעיף 18טז</w:t>
      </w:r>
    </w:p>
    <w:p w:rsidR="001E080F" w:rsidRPr="00B84DB8" w:rsidRDefault="001E080F" w:rsidP="001E080F">
      <w:pPr>
        <w:pStyle w:val="P00"/>
        <w:spacing w:before="0"/>
        <w:ind w:left="0" w:right="1134"/>
        <w:rPr>
          <w:rStyle w:val="default"/>
          <w:rFonts w:ascii="FrankRuehl" w:hAnsi="FrankRuehl" w:cs="FrankRuehl"/>
          <w:vanish/>
          <w:sz w:val="20"/>
          <w:szCs w:val="20"/>
          <w:shd w:val="clear" w:color="auto" w:fill="FFFF99"/>
          <w:rtl/>
        </w:rPr>
      </w:pPr>
    </w:p>
    <w:p w:rsidR="001E080F" w:rsidRPr="00B84DB8" w:rsidRDefault="001E080F" w:rsidP="001E080F">
      <w:pPr>
        <w:pStyle w:val="P00"/>
        <w:spacing w:before="0"/>
        <w:ind w:left="0" w:right="1134"/>
        <w:rPr>
          <w:rStyle w:val="default"/>
          <w:rFonts w:ascii="FrankRuehl" w:hAnsi="FrankRuehl" w:cs="FrankRuehl"/>
          <w:vanish/>
          <w:color w:val="FF0000"/>
          <w:sz w:val="20"/>
          <w:szCs w:val="20"/>
          <w:shd w:val="clear" w:color="auto" w:fill="FFFF99"/>
          <w:rtl/>
        </w:rPr>
      </w:pPr>
      <w:r w:rsidRPr="00B84DB8">
        <w:rPr>
          <w:rStyle w:val="default"/>
          <w:rFonts w:ascii="FrankRuehl" w:hAnsi="FrankRuehl" w:cs="FrankRuehl" w:hint="cs"/>
          <w:vanish/>
          <w:color w:val="FF0000"/>
          <w:sz w:val="20"/>
          <w:szCs w:val="20"/>
          <w:shd w:val="clear" w:color="auto" w:fill="FFFF99"/>
          <w:rtl/>
        </w:rPr>
        <w:t>מיום 21.7.2020 עד יום 31.8.2020</w:t>
      </w:r>
    </w:p>
    <w:p w:rsidR="001E080F" w:rsidRPr="00B84DB8" w:rsidRDefault="001E080F" w:rsidP="001E080F">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1E080F" w:rsidRPr="00B84DB8" w:rsidRDefault="001E080F" w:rsidP="001E080F">
      <w:pPr>
        <w:pStyle w:val="P00"/>
        <w:spacing w:before="0"/>
        <w:ind w:left="0" w:right="1134"/>
        <w:rPr>
          <w:rStyle w:val="default"/>
          <w:rFonts w:ascii="FrankRuehl" w:hAnsi="FrankRuehl" w:cs="FrankRuehl"/>
          <w:vanish/>
          <w:sz w:val="20"/>
          <w:szCs w:val="20"/>
          <w:shd w:val="clear" w:color="auto" w:fill="FFFF99"/>
          <w:rtl/>
        </w:rPr>
      </w:pPr>
      <w:hyperlink r:id="rId259"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250 (</w:t>
      </w:r>
      <w:hyperlink r:id="rId260"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CA0E70" w:rsidRPr="00014FC3" w:rsidRDefault="00CA0E70" w:rsidP="00014FC3">
      <w:pPr>
        <w:pStyle w:val="P00"/>
        <w:spacing w:before="0"/>
        <w:ind w:left="0" w:right="1134"/>
        <w:rPr>
          <w:rStyle w:val="default"/>
          <w:rFonts w:ascii="FrankRuehl" w:hAnsi="FrankRuehl" w:cs="FrankRuehl"/>
          <w:sz w:val="2"/>
          <w:szCs w:val="2"/>
          <w:shd w:val="clear" w:color="auto" w:fill="FFFF99"/>
          <w:rtl/>
        </w:rPr>
      </w:pPr>
      <w:r w:rsidRPr="00B84DB8">
        <w:rPr>
          <w:rStyle w:val="default"/>
          <w:rFonts w:ascii="FrankRuehl" w:hAnsi="FrankRuehl" w:cs="FrankRuehl" w:hint="cs"/>
          <w:b/>
          <w:bCs/>
          <w:vanish/>
          <w:sz w:val="20"/>
          <w:szCs w:val="20"/>
          <w:shd w:val="clear" w:color="auto" w:fill="FFFF99"/>
          <w:rtl/>
        </w:rPr>
        <w:t>הוספת סעיף 18</w:t>
      </w:r>
      <w:r w:rsidR="00CD675A" w:rsidRPr="00B84DB8">
        <w:rPr>
          <w:rStyle w:val="default"/>
          <w:rFonts w:ascii="FrankRuehl" w:hAnsi="FrankRuehl" w:cs="FrankRuehl" w:hint="cs"/>
          <w:b/>
          <w:bCs/>
          <w:vanish/>
          <w:sz w:val="20"/>
          <w:szCs w:val="20"/>
          <w:shd w:val="clear" w:color="auto" w:fill="FFFF99"/>
          <w:rtl/>
        </w:rPr>
        <w:t>טז</w:t>
      </w:r>
      <w:bookmarkEnd w:id="102"/>
    </w:p>
    <w:p w:rsidR="00CA0E70" w:rsidRDefault="00CA0E70" w:rsidP="00CA0E70">
      <w:pPr>
        <w:pStyle w:val="P00"/>
        <w:spacing w:before="72"/>
        <w:ind w:left="0" w:right="1134"/>
        <w:rPr>
          <w:rStyle w:val="default"/>
          <w:rFonts w:cs="FrankRuehl"/>
          <w:rtl/>
        </w:rPr>
      </w:pPr>
      <w:bookmarkStart w:id="103" w:name="Seif39"/>
      <w:bookmarkEnd w:id="103"/>
      <w:r>
        <w:rPr>
          <w:rFonts w:cs="Miriam"/>
          <w:lang w:val="he-IL"/>
        </w:rPr>
        <w:pict>
          <v:rect id="_x0000_s2615" style="position:absolute;left:0;text-align:left;margin-left:464.35pt;margin-top:7.1pt;width:75.05pt;height:44.8pt;z-index:251703808" o:allowincell="f" filled="f" stroked="f" strokecolor="lime" strokeweight=".25pt">
            <v:textbox style="mso-next-textbox:#_x0000_s2615" inset="0,0,0,0">
              <w:txbxContent>
                <w:p w:rsidR="00CA0E70" w:rsidRDefault="00014FC3" w:rsidP="00CA0E70">
                  <w:pPr>
                    <w:spacing w:line="160" w:lineRule="exact"/>
                    <w:rPr>
                      <w:rFonts w:cs="Miriam"/>
                      <w:noProof/>
                      <w:sz w:val="18"/>
                      <w:szCs w:val="18"/>
                      <w:rtl/>
                    </w:rPr>
                  </w:pPr>
                  <w:r>
                    <w:rPr>
                      <w:rFonts w:cs="Miriam" w:hint="cs"/>
                      <w:sz w:val="18"/>
                      <w:szCs w:val="18"/>
                      <w:rtl/>
                    </w:rPr>
                    <w:t>תביעה למענק או לתוספת</w:t>
                  </w:r>
                </w:p>
                <w:p w:rsidR="001E080F" w:rsidRDefault="001E080F" w:rsidP="001E080F">
                  <w:pPr>
                    <w:spacing w:line="160" w:lineRule="exact"/>
                    <w:rPr>
                      <w:rFonts w:cs="Miriam" w:hint="cs"/>
                      <w:noProof/>
                      <w:sz w:val="18"/>
                      <w:szCs w:val="18"/>
                      <w:rtl/>
                    </w:rPr>
                  </w:pPr>
                  <w:r>
                    <w:rPr>
                      <w:rFonts w:cs="Miriam" w:hint="cs"/>
                      <w:noProof/>
                      <w:sz w:val="18"/>
                      <w:szCs w:val="18"/>
                      <w:rtl/>
                    </w:rPr>
                    <w:t xml:space="preserve">(תיקון מס' 13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18</w:t>
      </w:r>
      <w:r>
        <w:rPr>
          <w:rStyle w:val="big-number"/>
          <w:rFonts w:cs="FrankRuehl" w:hint="cs"/>
          <w:sz w:val="26"/>
          <w:szCs w:val="26"/>
          <w:rtl/>
        </w:rPr>
        <w:t>י</w:t>
      </w:r>
      <w:r w:rsidR="00014FC3">
        <w:rPr>
          <w:rStyle w:val="big-number"/>
          <w:rFonts w:cs="FrankRuehl" w:hint="cs"/>
          <w:sz w:val="26"/>
          <w:szCs w:val="26"/>
          <w:rtl/>
        </w:rPr>
        <w:t>ז</w:t>
      </w:r>
      <w:r>
        <w:rPr>
          <w:rStyle w:val="big-number"/>
          <w:rFonts w:cs="FrankRuehl"/>
          <w:sz w:val="26"/>
          <w:szCs w:val="26"/>
          <w:rtl/>
        </w:rPr>
        <w:t>.</w:t>
      </w:r>
      <w:r>
        <w:rPr>
          <w:rStyle w:val="big-number"/>
          <w:rFonts w:cs="FrankRuehl"/>
          <w:sz w:val="26"/>
          <w:szCs w:val="26"/>
          <w:rtl/>
        </w:rPr>
        <w:tab/>
      </w:r>
      <w:r w:rsidR="00014FC3">
        <w:rPr>
          <w:rStyle w:val="default"/>
          <w:rFonts w:cs="FrankRuehl" w:hint="cs"/>
          <w:rtl/>
        </w:rPr>
        <w:t>(א)</w:t>
      </w:r>
      <w:r w:rsidR="00014FC3">
        <w:rPr>
          <w:rStyle w:val="default"/>
          <w:rFonts w:cs="FrankRuehl"/>
          <w:rtl/>
        </w:rPr>
        <w:tab/>
      </w:r>
      <w:r w:rsidR="00014FC3">
        <w:rPr>
          <w:rStyle w:val="default"/>
          <w:rFonts w:cs="FrankRuehl" w:hint="cs"/>
          <w:rtl/>
        </w:rPr>
        <w:t xml:space="preserve">עצמאי או שכיר בעל שליטה יגיש למנהל בתוך </w:t>
      </w:r>
      <w:r w:rsidR="00870BEA">
        <w:rPr>
          <w:rStyle w:val="default"/>
          <w:rFonts w:cs="FrankRuehl" w:hint="cs"/>
          <w:rtl/>
        </w:rPr>
        <w:t>97</w:t>
      </w:r>
      <w:r w:rsidR="00014FC3">
        <w:rPr>
          <w:rStyle w:val="default"/>
          <w:rFonts w:cs="FrankRuehl" w:hint="cs"/>
          <w:rtl/>
        </w:rPr>
        <w:t xml:space="preserve"> ימים מיום ט' באייר התש"ף (3 במאי 2020), תביעה למענק סיוע לעצמאי, לתוספת לעסק קטן או למענק סיוע לשכיר בעל שליטה, לפי העניין.</w:t>
      </w:r>
    </w:p>
    <w:p w:rsidR="00014FC3" w:rsidRDefault="00014FC3" w:rsidP="00CA0E7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תביעה לפי סעיף זה, תוגש בטופס מקוון שקבע המנהל ותכלול את הפרטים הדרושים לשם בחינת עמידתו של העצמאי או השכיר בעל שליטה, לפי העניין, בתנאים לקבלת המענק או התוספת ולשם תשלום המענק או התוספת בהתאם להוראות פרק זה.</w:t>
      </w:r>
    </w:p>
    <w:p w:rsidR="00CA0E70" w:rsidRPr="00B84DB8" w:rsidRDefault="00CA0E70" w:rsidP="00CA0E70">
      <w:pPr>
        <w:pStyle w:val="P00"/>
        <w:spacing w:before="0"/>
        <w:ind w:left="0" w:right="1134"/>
        <w:rPr>
          <w:rStyle w:val="default"/>
          <w:rFonts w:ascii="FrankRuehl" w:hAnsi="FrankRuehl" w:cs="FrankRuehl"/>
          <w:vanish/>
          <w:color w:val="FF0000"/>
          <w:sz w:val="20"/>
          <w:szCs w:val="20"/>
          <w:shd w:val="clear" w:color="auto" w:fill="FFFF99"/>
          <w:rtl/>
        </w:rPr>
      </w:pPr>
      <w:bookmarkStart w:id="104" w:name="Rov106"/>
      <w:r w:rsidRPr="00B84DB8">
        <w:rPr>
          <w:rStyle w:val="default"/>
          <w:rFonts w:ascii="FrankRuehl" w:hAnsi="FrankRuehl" w:cs="FrankRuehl" w:hint="cs"/>
          <w:vanish/>
          <w:color w:val="FF0000"/>
          <w:sz w:val="20"/>
          <w:szCs w:val="20"/>
          <w:shd w:val="clear" w:color="auto" w:fill="FFFF99"/>
          <w:rtl/>
        </w:rPr>
        <w:t>מיום 24.4.2020 עד יום 2</w:t>
      </w:r>
      <w:r w:rsidR="001E080F" w:rsidRPr="00B84DB8">
        <w:rPr>
          <w:rStyle w:val="default"/>
          <w:rFonts w:ascii="FrankRuehl" w:hAnsi="FrankRuehl" w:cs="FrankRuehl" w:hint="cs"/>
          <w:vanish/>
          <w:color w:val="FF0000"/>
          <w:sz w:val="20"/>
          <w:szCs w:val="20"/>
          <w:shd w:val="clear" w:color="auto" w:fill="FFFF99"/>
          <w:rtl/>
        </w:rPr>
        <w:t>1</w:t>
      </w:r>
      <w:r w:rsidRPr="00B84DB8">
        <w:rPr>
          <w:rStyle w:val="default"/>
          <w:rFonts w:ascii="FrankRuehl" w:hAnsi="FrankRuehl" w:cs="FrankRuehl" w:hint="cs"/>
          <w:vanish/>
          <w:color w:val="FF0000"/>
          <w:sz w:val="20"/>
          <w:szCs w:val="20"/>
          <w:shd w:val="clear" w:color="auto" w:fill="FFFF99"/>
          <w:rtl/>
        </w:rPr>
        <w:t>.7.2020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הוראת שעה (מס' 2) תש"ף-2020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hyperlink r:id="rId261" w:history="1">
        <w:r w:rsidRPr="00B84DB8">
          <w:rPr>
            <w:rStyle w:val="Hyperlink"/>
            <w:rFonts w:ascii="FrankRuehl" w:hAnsi="FrankRuehl" w:cs="FrankRuehl" w:hint="cs"/>
            <w:vanish/>
            <w:szCs w:val="20"/>
            <w:shd w:val="clear" w:color="auto" w:fill="FFFF99"/>
            <w:rtl/>
          </w:rPr>
          <w:t>ק"ת תש"ף מס' 8516</w:t>
        </w:r>
      </w:hyperlink>
      <w:r w:rsidRPr="00B84DB8">
        <w:rPr>
          <w:rStyle w:val="default"/>
          <w:rFonts w:ascii="FrankRuehl" w:hAnsi="FrankRuehl" w:cs="FrankRuehl" w:hint="cs"/>
          <w:vanish/>
          <w:sz w:val="20"/>
          <w:szCs w:val="20"/>
          <w:shd w:val="clear" w:color="auto" w:fill="FFFF99"/>
          <w:rtl/>
        </w:rPr>
        <w:t xml:space="preserve"> מיום 24.4.2020 עמ' 1228</w:t>
      </w:r>
    </w:p>
    <w:p w:rsidR="001E080F" w:rsidRPr="00B84DB8" w:rsidRDefault="001E080F" w:rsidP="001E080F">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1E080F" w:rsidRPr="00B84DB8" w:rsidRDefault="001E080F" w:rsidP="001E080F">
      <w:pPr>
        <w:pStyle w:val="P00"/>
        <w:spacing w:before="0"/>
        <w:ind w:left="0" w:right="1134"/>
        <w:rPr>
          <w:rStyle w:val="default"/>
          <w:rFonts w:ascii="FrankRuehl" w:hAnsi="FrankRuehl" w:cs="FrankRuehl"/>
          <w:vanish/>
          <w:sz w:val="20"/>
          <w:szCs w:val="20"/>
          <w:shd w:val="clear" w:color="auto" w:fill="FFFF99"/>
          <w:rtl/>
        </w:rPr>
      </w:pPr>
      <w:hyperlink r:id="rId262"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251 (</w:t>
      </w:r>
      <w:hyperlink r:id="rId263"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1E080F" w:rsidRPr="00B84DB8" w:rsidRDefault="001E080F" w:rsidP="001E080F">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סעיף 18יז</w:t>
      </w:r>
    </w:p>
    <w:p w:rsidR="001E080F" w:rsidRPr="00B84DB8" w:rsidRDefault="001E080F" w:rsidP="001E080F">
      <w:pPr>
        <w:pStyle w:val="P00"/>
        <w:spacing w:before="0"/>
        <w:ind w:left="0" w:right="1134"/>
        <w:rPr>
          <w:rStyle w:val="default"/>
          <w:rFonts w:ascii="FrankRuehl" w:hAnsi="FrankRuehl" w:cs="FrankRuehl"/>
          <w:vanish/>
          <w:sz w:val="20"/>
          <w:szCs w:val="20"/>
          <w:shd w:val="clear" w:color="auto" w:fill="FFFF99"/>
          <w:rtl/>
        </w:rPr>
      </w:pPr>
    </w:p>
    <w:p w:rsidR="001E080F" w:rsidRPr="00B84DB8" w:rsidRDefault="001E080F" w:rsidP="001E080F">
      <w:pPr>
        <w:pStyle w:val="P00"/>
        <w:spacing w:before="0"/>
        <w:ind w:left="0" w:right="1134"/>
        <w:rPr>
          <w:rStyle w:val="default"/>
          <w:rFonts w:ascii="FrankRuehl" w:hAnsi="FrankRuehl" w:cs="FrankRuehl"/>
          <w:vanish/>
          <w:color w:val="FF0000"/>
          <w:sz w:val="20"/>
          <w:szCs w:val="20"/>
          <w:shd w:val="clear" w:color="auto" w:fill="FFFF99"/>
          <w:rtl/>
        </w:rPr>
      </w:pPr>
      <w:r w:rsidRPr="00B84DB8">
        <w:rPr>
          <w:rStyle w:val="default"/>
          <w:rFonts w:ascii="FrankRuehl" w:hAnsi="FrankRuehl" w:cs="FrankRuehl" w:hint="cs"/>
          <w:vanish/>
          <w:color w:val="FF0000"/>
          <w:sz w:val="20"/>
          <w:szCs w:val="20"/>
          <w:shd w:val="clear" w:color="auto" w:fill="FFFF99"/>
          <w:rtl/>
        </w:rPr>
        <w:t>מיום 21.7.2020 עד יום 31.8.2020</w:t>
      </w:r>
    </w:p>
    <w:p w:rsidR="001E080F" w:rsidRPr="00B84DB8" w:rsidRDefault="001E080F" w:rsidP="001E080F">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1E080F" w:rsidRPr="00B84DB8" w:rsidRDefault="001E080F" w:rsidP="001E080F">
      <w:pPr>
        <w:pStyle w:val="P00"/>
        <w:spacing w:before="0"/>
        <w:ind w:left="0" w:right="1134"/>
        <w:rPr>
          <w:rStyle w:val="default"/>
          <w:rFonts w:ascii="FrankRuehl" w:hAnsi="FrankRuehl" w:cs="FrankRuehl"/>
          <w:vanish/>
          <w:sz w:val="20"/>
          <w:szCs w:val="20"/>
          <w:shd w:val="clear" w:color="auto" w:fill="FFFF99"/>
          <w:rtl/>
        </w:rPr>
      </w:pPr>
      <w:hyperlink r:id="rId264"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250 (</w:t>
      </w:r>
      <w:hyperlink r:id="rId265"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CA0E70" w:rsidRPr="00014FC3" w:rsidRDefault="00CA0E70" w:rsidP="00014FC3">
      <w:pPr>
        <w:pStyle w:val="P00"/>
        <w:spacing w:before="0"/>
        <w:ind w:left="0" w:right="1134"/>
        <w:rPr>
          <w:rStyle w:val="default"/>
          <w:rFonts w:ascii="FrankRuehl" w:hAnsi="FrankRuehl" w:cs="FrankRuehl"/>
          <w:sz w:val="2"/>
          <w:szCs w:val="2"/>
          <w:shd w:val="clear" w:color="auto" w:fill="FFFF99"/>
          <w:rtl/>
        </w:rPr>
      </w:pPr>
      <w:r w:rsidRPr="00B84DB8">
        <w:rPr>
          <w:rStyle w:val="default"/>
          <w:rFonts w:ascii="FrankRuehl" w:hAnsi="FrankRuehl" w:cs="FrankRuehl" w:hint="cs"/>
          <w:b/>
          <w:bCs/>
          <w:vanish/>
          <w:sz w:val="20"/>
          <w:szCs w:val="20"/>
          <w:shd w:val="clear" w:color="auto" w:fill="FFFF99"/>
          <w:rtl/>
        </w:rPr>
        <w:t>הוספת סעיף 18י</w:t>
      </w:r>
      <w:r w:rsidR="00014FC3" w:rsidRPr="00B84DB8">
        <w:rPr>
          <w:rStyle w:val="default"/>
          <w:rFonts w:ascii="FrankRuehl" w:hAnsi="FrankRuehl" w:cs="FrankRuehl" w:hint="cs"/>
          <w:b/>
          <w:bCs/>
          <w:vanish/>
          <w:sz w:val="20"/>
          <w:szCs w:val="20"/>
          <w:shd w:val="clear" w:color="auto" w:fill="FFFF99"/>
          <w:rtl/>
        </w:rPr>
        <w:t>ז</w:t>
      </w:r>
      <w:bookmarkEnd w:id="104"/>
    </w:p>
    <w:p w:rsidR="00CA0E70" w:rsidRDefault="00CA0E70" w:rsidP="00CA0E70">
      <w:pPr>
        <w:pStyle w:val="P00"/>
        <w:spacing w:before="72"/>
        <w:ind w:left="0" w:right="1134"/>
        <w:rPr>
          <w:rStyle w:val="default"/>
          <w:rFonts w:cs="FrankRuehl"/>
          <w:rtl/>
        </w:rPr>
      </w:pPr>
      <w:bookmarkStart w:id="105" w:name="Seif40"/>
      <w:bookmarkEnd w:id="105"/>
      <w:r>
        <w:rPr>
          <w:rFonts w:cs="Miriam"/>
          <w:lang w:val="he-IL"/>
        </w:rPr>
        <w:pict>
          <v:rect id="_x0000_s2616" style="position:absolute;left:0;text-align:left;margin-left:464.35pt;margin-top:7.1pt;width:75.05pt;height:44.7pt;z-index:251704832" o:allowincell="f" filled="f" stroked="f" strokecolor="lime" strokeweight=".25pt">
            <v:textbox style="mso-next-textbox:#_x0000_s2616" inset="0,0,0,0">
              <w:txbxContent>
                <w:p w:rsidR="00CA0E70" w:rsidRDefault="00014FC3" w:rsidP="00CA0E70">
                  <w:pPr>
                    <w:spacing w:line="160" w:lineRule="exact"/>
                    <w:rPr>
                      <w:rFonts w:cs="Miriam"/>
                      <w:noProof/>
                      <w:sz w:val="18"/>
                      <w:szCs w:val="18"/>
                      <w:rtl/>
                    </w:rPr>
                  </w:pPr>
                  <w:r>
                    <w:rPr>
                      <w:rFonts w:cs="Miriam" w:hint="cs"/>
                      <w:sz w:val="18"/>
                      <w:szCs w:val="18"/>
                      <w:rtl/>
                    </w:rPr>
                    <w:t>קביעת זכאות למענק או לתוספת</w:t>
                  </w:r>
                </w:p>
                <w:p w:rsidR="001E080F" w:rsidRDefault="001E080F" w:rsidP="001E080F">
                  <w:pPr>
                    <w:spacing w:line="160" w:lineRule="exact"/>
                    <w:rPr>
                      <w:rFonts w:cs="Miriam" w:hint="cs"/>
                      <w:noProof/>
                      <w:sz w:val="18"/>
                      <w:szCs w:val="18"/>
                      <w:rtl/>
                    </w:rPr>
                  </w:pPr>
                  <w:r>
                    <w:rPr>
                      <w:rFonts w:cs="Miriam" w:hint="cs"/>
                      <w:noProof/>
                      <w:sz w:val="18"/>
                      <w:szCs w:val="18"/>
                      <w:rtl/>
                    </w:rPr>
                    <w:t xml:space="preserve">(תיקון מס' 13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18</w:t>
      </w:r>
      <w:r>
        <w:rPr>
          <w:rStyle w:val="big-number"/>
          <w:rFonts w:cs="FrankRuehl" w:hint="cs"/>
          <w:sz w:val="26"/>
          <w:szCs w:val="26"/>
          <w:rtl/>
        </w:rPr>
        <w:t>י</w:t>
      </w:r>
      <w:r w:rsidR="00014FC3">
        <w:rPr>
          <w:rStyle w:val="big-number"/>
          <w:rFonts w:cs="FrankRuehl" w:hint="cs"/>
          <w:sz w:val="26"/>
          <w:szCs w:val="26"/>
          <w:rtl/>
        </w:rPr>
        <w:t>ח</w:t>
      </w:r>
      <w:r>
        <w:rPr>
          <w:rStyle w:val="big-number"/>
          <w:rFonts w:cs="FrankRuehl"/>
          <w:sz w:val="26"/>
          <w:szCs w:val="26"/>
          <w:rtl/>
        </w:rPr>
        <w:t>.</w:t>
      </w:r>
      <w:r>
        <w:rPr>
          <w:rStyle w:val="big-number"/>
          <w:rFonts w:cs="FrankRuehl"/>
          <w:sz w:val="26"/>
          <w:szCs w:val="26"/>
          <w:rtl/>
        </w:rPr>
        <w:tab/>
      </w:r>
      <w:r w:rsidR="00014FC3">
        <w:rPr>
          <w:rStyle w:val="default"/>
          <w:rFonts w:cs="FrankRuehl" w:hint="cs"/>
          <w:rtl/>
        </w:rPr>
        <w:t>(א)</w:t>
      </w:r>
      <w:r w:rsidR="00014FC3">
        <w:rPr>
          <w:rStyle w:val="default"/>
          <w:rFonts w:cs="FrankRuehl"/>
          <w:rtl/>
        </w:rPr>
        <w:tab/>
      </w:r>
      <w:r w:rsidR="00014FC3">
        <w:rPr>
          <w:rStyle w:val="default"/>
          <w:rFonts w:cs="FrankRuehl" w:hint="cs"/>
          <w:rtl/>
        </w:rPr>
        <w:t>הגיש עצמאי או שכיר בעל שליטה, למנהל, תביעה לפי סעיף 18יז, יקבע המנהל בהקדם ולא יאוחר מתום 5 ימים ממועד הגשת התביעה, את זכאותו של העצמאי או של השכיר בעל שליטה למענק או לתוספת, ואת סכומם.</w:t>
      </w:r>
    </w:p>
    <w:p w:rsidR="00014FC3" w:rsidRDefault="00014FC3" w:rsidP="00CA0E7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המנהל רשאי, ביוזמתו או לפי דרישת העצמאי או השכיר בעל שליטה, לתקן את קביעתו כאמור בסעיף זה, אם התגלו עובדות חדשות או אם מצא כי נפלה טעות בקביעה זו.</w:t>
      </w:r>
    </w:p>
    <w:p w:rsidR="00CA0E70" w:rsidRPr="00B84DB8" w:rsidRDefault="00CA0E70" w:rsidP="00CA0E70">
      <w:pPr>
        <w:pStyle w:val="P00"/>
        <w:spacing w:before="0"/>
        <w:ind w:left="0" w:right="1134"/>
        <w:rPr>
          <w:rStyle w:val="default"/>
          <w:rFonts w:ascii="FrankRuehl" w:hAnsi="FrankRuehl" w:cs="FrankRuehl"/>
          <w:vanish/>
          <w:color w:val="FF0000"/>
          <w:sz w:val="20"/>
          <w:szCs w:val="20"/>
          <w:shd w:val="clear" w:color="auto" w:fill="FFFF99"/>
          <w:rtl/>
        </w:rPr>
      </w:pPr>
      <w:bookmarkStart w:id="106" w:name="Rov107"/>
      <w:r w:rsidRPr="00B84DB8">
        <w:rPr>
          <w:rStyle w:val="default"/>
          <w:rFonts w:ascii="FrankRuehl" w:hAnsi="FrankRuehl" w:cs="FrankRuehl" w:hint="cs"/>
          <w:vanish/>
          <w:color w:val="FF0000"/>
          <w:sz w:val="20"/>
          <w:szCs w:val="20"/>
          <w:shd w:val="clear" w:color="auto" w:fill="FFFF99"/>
          <w:rtl/>
        </w:rPr>
        <w:t>מיום 24.4.2020 עד יום 2</w:t>
      </w:r>
      <w:r w:rsidR="00870BEA" w:rsidRPr="00B84DB8">
        <w:rPr>
          <w:rStyle w:val="default"/>
          <w:rFonts w:ascii="FrankRuehl" w:hAnsi="FrankRuehl" w:cs="FrankRuehl" w:hint="cs"/>
          <w:vanish/>
          <w:color w:val="FF0000"/>
          <w:sz w:val="20"/>
          <w:szCs w:val="20"/>
          <w:shd w:val="clear" w:color="auto" w:fill="FFFF99"/>
          <w:rtl/>
        </w:rPr>
        <w:t>1</w:t>
      </w:r>
      <w:r w:rsidRPr="00B84DB8">
        <w:rPr>
          <w:rStyle w:val="default"/>
          <w:rFonts w:ascii="FrankRuehl" w:hAnsi="FrankRuehl" w:cs="FrankRuehl" w:hint="cs"/>
          <w:vanish/>
          <w:color w:val="FF0000"/>
          <w:sz w:val="20"/>
          <w:szCs w:val="20"/>
          <w:shd w:val="clear" w:color="auto" w:fill="FFFF99"/>
          <w:rtl/>
        </w:rPr>
        <w:t>.7.2020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הוראת שעה (מס' 2) תש"ף-2020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hyperlink r:id="rId266" w:history="1">
        <w:r w:rsidRPr="00B84DB8">
          <w:rPr>
            <w:rStyle w:val="Hyperlink"/>
            <w:rFonts w:ascii="FrankRuehl" w:hAnsi="FrankRuehl" w:cs="FrankRuehl" w:hint="cs"/>
            <w:vanish/>
            <w:szCs w:val="20"/>
            <w:shd w:val="clear" w:color="auto" w:fill="FFFF99"/>
            <w:rtl/>
          </w:rPr>
          <w:t>ק"ת תש"ף מס' 8516</w:t>
        </w:r>
      </w:hyperlink>
      <w:r w:rsidRPr="00B84DB8">
        <w:rPr>
          <w:rStyle w:val="default"/>
          <w:rFonts w:ascii="FrankRuehl" w:hAnsi="FrankRuehl" w:cs="FrankRuehl" w:hint="cs"/>
          <w:vanish/>
          <w:sz w:val="20"/>
          <w:szCs w:val="20"/>
          <w:shd w:val="clear" w:color="auto" w:fill="FFFF99"/>
          <w:rtl/>
        </w:rPr>
        <w:t xml:space="preserve"> מיום 24.4.2020 עמ' 1229</w:t>
      </w:r>
    </w:p>
    <w:p w:rsidR="00870BEA" w:rsidRPr="00B84DB8" w:rsidRDefault="00870BEA" w:rsidP="00870BEA">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870BEA" w:rsidRPr="00B84DB8" w:rsidRDefault="00870BEA" w:rsidP="00870BEA">
      <w:pPr>
        <w:pStyle w:val="P00"/>
        <w:spacing w:before="0"/>
        <w:ind w:left="0" w:right="1134"/>
        <w:rPr>
          <w:rStyle w:val="default"/>
          <w:rFonts w:ascii="FrankRuehl" w:hAnsi="FrankRuehl" w:cs="FrankRuehl"/>
          <w:vanish/>
          <w:sz w:val="20"/>
          <w:szCs w:val="20"/>
          <w:shd w:val="clear" w:color="auto" w:fill="FFFF99"/>
          <w:rtl/>
        </w:rPr>
      </w:pPr>
      <w:hyperlink r:id="rId267"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251 (</w:t>
      </w:r>
      <w:hyperlink r:id="rId268"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870BEA" w:rsidRPr="00B84DB8" w:rsidRDefault="00870BEA" w:rsidP="00870BEA">
      <w:pPr>
        <w:pStyle w:val="P00"/>
        <w:spacing w:before="0"/>
        <w:ind w:left="0" w:right="1134"/>
        <w:rPr>
          <w:rStyle w:val="default"/>
          <w:rFonts w:ascii="FrankRuehl" w:hAnsi="FrankRuehl" w:cs="FrankRuehl" w:hint="cs"/>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סעיף 18יח</w:t>
      </w:r>
    </w:p>
    <w:p w:rsidR="00870BEA" w:rsidRPr="00B84DB8" w:rsidRDefault="00870BEA" w:rsidP="00870BEA">
      <w:pPr>
        <w:pStyle w:val="P00"/>
        <w:spacing w:before="0"/>
        <w:ind w:left="0" w:right="1134"/>
        <w:rPr>
          <w:rStyle w:val="default"/>
          <w:rFonts w:ascii="FrankRuehl" w:hAnsi="FrankRuehl" w:cs="FrankRuehl"/>
          <w:vanish/>
          <w:sz w:val="20"/>
          <w:szCs w:val="20"/>
          <w:shd w:val="clear" w:color="auto" w:fill="FFFF99"/>
          <w:rtl/>
        </w:rPr>
      </w:pPr>
    </w:p>
    <w:p w:rsidR="00870BEA" w:rsidRPr="00B84DB8" w:rsidRDefault="00870BEA" w:rsidP="00870BEA">
      <w:pPr>
        <w:pStyle w:val="P00"/>
        <w:spacing w:before="0"/>
        <w:ind w:left="0" w:right="1134"/>
        <w:rPr>
          <w:rStyle w:val="default"/>
          <w:rFonts w:ascii="FrankRuehl" w:hAnsi="FrankRuehl" w:cs="FrankRuehl"/>
          <w:vanish/>
          <w:color w:val="FF0000"/>
          <w:sz w:val="20"/>
          <w:szCs w:val="20"/>
          <w:shd w:val="clear" w:color="auto" w:fill="FFFF99"/>
          <w:rtl/>
        </w:rPr>
      </w:pPr>
      <w:r w:rsidRPr="00B84DB8">
        <w:rPr>
          <w:rStyle w:val="default"/>
          <w:rFonts w:ascii="FrankRuehl" w:hAnsi="FrankRuehl" w:cs="FrankRuehl" w:hint="cs"/>
          <w:vanish/>
          <w:color w:val="FF0000"/>
          <w:sz w:val="20"/>
          <w:szCs w:val="20"/>
          <w:shd w:val="clear" w:color="auto" w:fill="FFFF99"/>
          <w:rtl/>
        </w:rPr>
        <w:t>מיום 21.7.2020 עד יום 31.8.2020</w:t>
      </w:r>
    </w:p>
    <w:p w:rsidR="00870BEA" w:rsidRPr="00B84DB8" w:rsidRDefault="00870BEA" w:rsidP="00870BEA">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870BEA" w:rsidRPr="00B84DB8" w:rsidRDefault="00870BEA" w:rsidP="00870BEA">
      <w:pPr>
        <w:pStyle w:val="P00"/>
        <w:spacing w:before="0"/>
        <w:ind w:left="0" w:right="1134"/>
        <w:rPr>
          <w:rStyle w:val="default"/>
          <w:rFonts w:ascii="FrankRuehl" w:hAnsi="FrankRuehl" w:cs="FrankRuehl"/>
          <w:vanish/>
          <w:sz w:val="20"/>
          <w:szCs w:val="20"/>
          <w:shd w:val="clear" w:color="auto" w:fill="FFFF99"/>
          <w:rtl/>
        </w:rPr>
      </w:pPr>
      <w:hyperlink r:id="rId269"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250 (</w:t>
      </w:r>
      <w:hyperlink r:id="rId270"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CA0E70" w:rsidRPr="00014FC3" w:rsidRDefault="00CA0E70" w:rsidP="00014FC3">
      <w:pPr>
        <w:pStyle w:val="P00"/>
        <w:spacing w:before="0"/>
        <w:ind w:left="0" w:right="1134"/>
        <w:rPr>
          <w:rStyle w:val="default"/>
          <w:rFonts w:ascii="FrankRuehl" w:hAnsi="FrankRuehl" w:cs="FrankRuehl"/>
          <w:sz w:val="2"/>
          <w:szCs w:val="2"/>
          <w:shd w:val="clear" w:color="auto" w:fill="FFFF99"/>
          <w:rtl/>
        </w:rPr>
      </w:pPr>
      <w:r w:rsidRPr="00B84DB8">
        <w:rPr>
          <w:rStyle w:val="default"/>
          <w:rFonts w:ascii="FrankRuehl" w:hAnsi="FrankRuehl" w:cs="FrankRuehl" w:hint="cs"/>
          <w:b/>
          <w:bCs/>
          <w:vanish/>
          <w:sz w:val="20"/>
          <w:szCs w:val="20"/>
          <w:shd w:val="clear" w:color="auto" w:fill="FFFF99"/>
          <w:rtl/>
        </w:rPr>
        <w:t>הוספת סעיף 18י</w:t>
      </w:r>
      <w:r w:rsidR="00014FC3" w:rsidRPr="00B84DB8">
        <w:rPr>
          <w:rStyle w:val="default"/>
          <w:rFonts w:ascii="FrankRuehl" w:hAnsi="FrankRuehl" w:cs="FrankRuehl" w:hint="cs"/>
          <w:b/>
          <w:bCs/>
          <w:vanish/>
          <w:sz w:val="20"/>
          <w:szCs w:val="20"/>
          <w:shd w:val="clear" w:color="auto" w:fill="FFFF99"/>
          <w:rtl/>
        </w:rPr>
        <w:t>ח</w:t>
      </w:r>
      <w:bookmarkEnd w:id="106"/>
    </w:p>
    <w:p w:rsidR="00CA0E70" w:rsidRDefault="00CA0E70" w:rsidP="00CA0E70">
      <w:pPr>
        <w:pStyle w:val="P00"/>
        <w:spacing w:before="72"/>
        <w:ind w:left="0" w:right="1134"/>
        <w:rPr>
          <w:rStyle w:val="default"/>
          <w:rFonts w:cs="FrankRuehl"/>
          <w:rtl/>
        </w:rPr>
      </w:pPr>
      <w:bookmarkStart w:id="107" w:name="Seif41"/>
      <w:bookmarkEnd w:id="107"/>
      <w:r>
        <w:rPr>
          <w:rFonts w:cs="Miriam"/>
          <w:lang w:val="he-IL"/>
        </w:rPr>
        <w:pict>
          <v:rect id="_x0000_s2617" style="position:absolute;left:0;text-align:left;margin-left:464.35pt;margin-top:7.1pt;width:75.05pt;height:45.1pt;z-index:251705856" o:allowincell="f" filled="f" stroked="f" strokecolor="lime" strokeweight=".25pt">
            <v:textbox style="mso-next-textbox:#_x0000_s2617" inset="0,0,0,0">
              <w:txbxContent>
                <w:p w:rsidR="00CA0E70" w:rsidRDefault="00A36A8F" w:rsidP="00CA0E70">
                  <w:pPr>
                    <w:spacing w:line="160" w:lineRule="exact"/>
                    <w:rPr>
                      <w:rFonts w:cs="Miriam"/>
                      <w:noProof/>
                      <w:sz w:val="18"/>
                      <w:szCs w:val="18"/>
                      <w:rtl/>
                    </w:rPr>
                  </w:pPr>
                  <w:r>
                    <w:rPr>
                      <w:rFonts w:cs="Miriam" w:hint="cs"/>
                      <w:sz w:val="18"/>
                      <w:szCs w:val="18"/>
                      <w:rtl/>
                    </w:rPr>
                    <w:t>תשלום המענק או התוספת</w:t>
                  </w:r>
                </w:p>
                <w:p w:rsidR="00870BEA" w:rsidRDefault="00870BEA" w:rsidP="00870BEA">
                  <w:pPr>
                    <w:spacing w:line="160" w:lineRule="exact"/>
                    <w:rPr>
                      <w:rFonts w:cs="Miriam" w:hint="cs"/>
                      <w:noProof/>
                      <w:sz w:val="18"/>
                      <w:szCs w:val="18"/>
                      <w:rtl/>
                    </w:rPr>
                  </w:pPr>
                  <w:r>
                    <w:rPr>
                      <w:rFonts w:cs="Miriam" w:hint="cs"/>
                      <w:noProof/>
                      <w:sz w:val="18"/>
                      <w:szCs w:val="18"/>
                      <w:rtl/>
                    </w:rPr>
                    <w:t xml:space="preserve">(תיקון מס' 13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18</w:t>
      </w:r>
      <w:r>
        <w:rPr>
          <w:rStyle w:val="big-number"/>
          <w:rFonts w:cs="FrankRuehl" w:hint="cs"/>
          <w:sz w:val="26"/>
          <w:szCs w:val="26"/>
          <w:rtl/>
        </w:rPr>
        <w:t>י</w:t>
      </w:r>
      <w:r w:rsidR="00014FC3">
        <w:rPr>
          <w:rStyle w:val="big-number"/>
          <w:rFonts w:cs="FrankRuehl" w:hint="cs"/>
          <w:sz w:val="26"/>
          <w:szCs w:val="26"/>
          <w:rtl/>
        </w:rPr>
        <w:t>ט</w:t>
      </w:r>
      <w:r>
        <w:rPr>
          <w:rStyle w:val="big-number"/>
          <w:rFonts w:cs="FrankRuehl"/>
          <w:sz w:val="26"/>
          <w:szCs w:val="26"/>
          <w:rtl/>
        </w:rPr>
        <w:t>.</w:t>
      </w:r>
      <w:r>
        <w:rPr>
          <w:rStyle w:val="big-number"/>
          <w:rFonts w:cs="FrankRuehl"/>
          <w:sz w:val="26"/>
          <w:szCs w:val="26"/>
          <w:rtl/>
        </w:rPr>
        <w:tab/>
      </w:r>
      <w:r w:rsidR="00A36A8F">
        <w:rPr>
          <w:rStyle w:val="default"/>
          <w:rFonts w:cs="FrankRuehl" w:hint="cs"/>
          <w:rtl/>
        </w:rPr>
        <w:t>נקבעה זכאותו של עצמאי או של שכיר בעל שליטה למענק סיוע לעצמאי, לתוספת לעסק קטן או למענק סיוע לשכיר בעל שליטה, ישולמו המענק או התוספת כאמור בהקדם ולא יאוחר מתום 5 ימים ממועד קביעת הזכאות כאמור בסעיף 18יח, באמצעות רשות המסים בישראל, או באמצעות משרד ממשלתי אחר אם ניתנה לכך הסכמה מאת המנהל, מאת השר הממונה על המשרד הממשלתי ומאת המנהל הכללי של אותו משרד, על ידי זיכוי חשבון הבנק של העצמאי או השכיר בעל שליטה שפרטיו היו בידי המנהל או בידי המשרד הממשלתי, לפי העניין, ואושרו על ידי העצמאי או השכיר בעל שליטה.</w:t>
      </w:r>
    </w:p>
    <w:p w:rsidR="00CA0E70" w:rsidRPr="00B84DB8" w:rsidRDefault="00CA0E70" w:rsidP="00CA0E70">
      <w:pPr>
        <w:pStyle w:val="P00"/>
        <w:spacing w:before="0"/>
        <w:ind w:left="0" w:right="1134"/>
        <w:rPr>
          <w:rStyle w:val="default"/>
          <w:rFonts w:ascii="FrankRuehl" w:hAnsi="FrankRuehl" w:cs="FrankRuehl"/>
          <w:vanish/>
          <w:color w:val="FF0000"/>
          <w:sz w:val="20"/>
          <w:szCs w:val="20"/>
          <w:shd w:val="clear" w:color="auto" w:fill="FFFF99"/>
          <w:rtl/>
        </w:rPr>
      </w:pPr>
      <w:bookmarkStart w:id="108" w:name="Rov108"/>
      <w:r w:rsidRPr="00B84DB8">
        <w:rPr>
          <w:rStyle w:val="default"/>
          <w:rFonts w:ascii="FrankRuehl" w:hAnsi="FrankRuehl" w:cs="FrankRuehl" w:hint="cs"/>
          <w:vanish/>
          <w:color w:val="FF0000"/>
          <w:sz w:val="20"/>
          <w:szCs w:val="20"/>
          <w:shd w:val="clear" w:color="auto" w:fill="FFFF99"/>
          <w:rtl/>
        </w:rPr>
        <w:t>מיום 24.4.2020 עד יום 2</w:t>
      </w:r>
      <w:r w:rsidR="00870BEA" w:rsidRPr="00B84DB8">
        <w:rPr>
          <w:rStyle w:val="default"/>
          <w:rFonts w:ascii="FrankRuehl" w:hAnsi="FrankRuehl" w:cs="FrankRuehl" w:hint="cs"/>
          <w:vanish/>
          <w:color w:val="FF0000"/>
          <w:sz w:val="20"/>
          <w:szCs w:val="20"/>
          <w:shd w:val="clear" w:color="auto" w:fill="FFFF99"/>
          <w:rtl/>
        </w:rPr>
        <w:t>1</w:t>
      </w:r>
      <w:r w:rsidRPr="00B84DB8">
        <w:rPr>
          <w:rStyle w:val="default"/>
          <w:rFonts w:ascii="FrankRuehl" w:hAnsi="FrankRuehl" w:cs="FrankRuehl" w:hint="cs"/>
          <w:vanish/>
          <w:color w:val="FF0000"/>
          <w:sz w:val="20"/>
          <w:szCs w:val="20"/>
          <w:shd w:val="clear" w:color="auto" w:fill="FFFF99"/>
          <w:rtl/>
        </w:rPr>
        <w:t>.7.2020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הוראת שעה (מס' 2) תש"ף-2020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hyperlink r:id="rId271" w:history="1">
        <w:r w:rsidRPr="00B84DB8">
          <w:rPr>
            <w:rStyle w:val="Hyperlink"/>
            <w:rFonts w:ascii="FrankRuehl" w:hAnsi="FrankRuehl" w:cs="FrankRuehl" w:hint="cs"/>
            <w:vanish/>
            <w:szCs w:val="20"/>
            <w:shd w:val="clear" w:color="auto" w:fill="FFFF99"/>
            <w:rtl/>
          </w:rPr>
          <w:t>ק"ת תש"ף מס' 8516</w:t>
        </w:r>
      </w:hyperlink>
      <w:r w:rsidRPr="00B84DB8">
        <w:rPr>
          <w:rStyle w:val="default"/>
          <w:rFonts w:ascii="FrankRuehl" w:hAnsi="FrankRuehl" w:cs="FrankRuehl" w:hint="cs"/>
          <w:vanish/>
          <w:sz w:val="20"/>
          <w:szCs w:val="20"/>
          <w:shd w:val="clear" w:color="auto" w:fill="FFFF99"/>
          <w:rtl/>
        </w:rPr>
        <w:t xml:space="preserve"> מיום 24.4.2020 עמ' 1229</w:t>
      </w:r>
    </w:p>
    <w:p w:rsidR="00870BEA" w:rsidRPr="00B84DB8" w:rsidRDefault="00870BEA" w:rsidP="00870BEA">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870BEA" w:rsidRPr="00B84DB8" w:rsidRDefault="00870BEA" w:rsidP="00870BEA">
      <w:pPr>
        <w:pStyle w:val="P00"/>
        <w:spacing w:before="0"/>
        <w:ind w:left="0" w:right="1134"/>
        <w:rPr>
          <w:rStyle w:val="default"/>
          <w:rFonts w:ascii="FrankRuehl" w:hAnsi="FrankRuehl" w:cs="FrankRuehl"/>
          <w:vanish/>
          <w:sz w:val="20"/>
          <w:szCs w:val="20"/>
          <w:shd w:val="clear" w:color="auto" w:fill="FFFF99"/>
          <w:rtl/>
        </w:rPr>
      </w:pPr>
      <w:hyperlink r:id="rId272"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251 (</w:t>
      </w:r>
      <w:hyperlink r:id="rId273"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870BEA" w:rsidRPr="00B84DB8" w:rsidRDefault="00870BEA" w:rsidP="00870BEA">
      <w:pPr>
        <w:pStyle w:val="P00"/>
        <w:spacing w:before="0"/>
        <w:ind w:left="0" w:right="1134"/>
        <w:rPr>
          <w:rStyle w:val="default"/>
          <w:rFonts w:ascii="FrankRuehl" w:hAnsi="FrankRuehl" w:cs="FrankRuehl" w:hint="cs"/>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סעיף 18יט</w:t>
      </w:r>
    </w:p>
    <w:p w:rsidR="00870BEA" w:rsidRPr="00B84DB8" w:rsidRDefault="00870BEA" w:rsidP="00870BEA">
      <w:pPr>
        <w:pStyle w:val="P00"/>
        <w:spacing w:before="0"/>
        <w:ind w:left="0" w:right="1134"/>
        <w:rPr>
          <w:rStyle w:val="default"/>
          <w:rFonts w:ascii="FrankRuehl" w:hAnsi="FrankRuehl" w:cs="FrankRuehl"/>
          <w:vanish/>
          <w:sz w:val="20"/>
          <w:szCs w:val="20"/>
          <w:shd w:val="clear" w:color="auto" w:fill="FFFF99"/>
          <w:rtl/>
        </w:rPr>
      </w:pPr>
    </w:p>
    <w:p w:rsidR="00870BEA" w:rsidRPr="00B84DB8" w:rsidRDefault="00870BEA" w:rsidP="00870BEA">
      <w:pPr>
        <w:pStyle w:val="P00"/>
        <w:spacing w:before="0"/>
        <w:ind w:left="0" w:right="1134"/>
        <w:rPr>
          <w:rStyle w:val="default"/>
          <w:rFonts w:ascii="FrankRuehl" w:hAnsi="FrankRuehl" w:cs="FrankRuehl"/>
          <w:vanish/>
          <w:color w:val="FF0000"/>
          <w:sz w:val="20"/>
          <w:szCs w:val="20"/>
          <w:shd w:val="clear" w:color="auto" w:fill="FFFF99"/>
          <w:rtl/>
        </w:rPr>
      </w:pPr>
      <w:r w:rsidRPr="00B84DB8">
        <w:rPr>
          <w:rStyle w:val="default"/>
          <w:rFonts w:ascii="FrankRuehl" w:hAnsi="FrankRuehl" w:cs="FrankRuehl" w:hint="cs"/>
          <w:vanish/>
          <w:color w:val="FF0000"/>
          <w:sz w:val="20"/>
          <w:szCs w:val="20"/>
          <w:shd w:val="clear" w:color="auto" w:fill="FFFF99"/>
          <w:rtl/>
        </w:rPr>
        <w:t>מיום 21.7.2020 עד יום 31.8.2020</w:t>
      </w:r>
    </w:p>
    <w:p w:rsidR="00870BEA" w:rsidRPr="00B84DB8" w:rsidRDefault="00870BEA" w:rsidP="00870BEA">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870BEA" w:rsidRPr="00B84DB8" w:rsidRDefault="00870BEA" w:rsidP="00870BEA">
      <w:pPr>
        <w:pStyle w:val="P00"/>
        <w:spacing w:before="0"/>
        <w:ind w:left="0" w:right="1134"/>
        <w:rPr>
          <w:rStyle w:val="default"/>
          <w:rFonts w:ascii="FrankRuehl" w:hAnsi="FrankRuehl" w:cs="FrankRuehl"/>
          <w:vanish/>
          <w:sz w:val="20"/>
          <w:szCs w:val="20"/>
          <w:shd w:val="clear" w:color="auto" w:fill="FFFF99"/>
          <w:rtl/>
        </w:rPr>
      </w:pPr>
      <w:hyperlink r:id="rId274"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250 (</w:t>
      </w:r>
      <w:hyperlink r:id="rId275"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CA0E70" w:rsidRPr="00A36A8F" w:rsidRDefault="00CA0E70" w:rsidP="00A36A8F">
      <w:pPr>
        <w:pStyle w:val="P00"/>
        <w:spacing w:before="0"/>
        <w:ind w:left="0" w:right="1134"/>
        <w:rPr>
          <w:rStyle w:val="default"/>
          <w:rFonts w:ascii="FrankRuehl" w:hAnsi="FrankRuehl" w:cs="FrankRuehl"/>
          <w:sz w:val="2"/>
          <w:szCs w:val="2"/>
          <w:shd w:val="clear" w:color="auto" w:fill="FFFF99"/>
          <w:rtl/>
        </w:rPr>
      </w:pPr>
      <w:r w:rsidRPr="00B84DB8">
        <w:rPr>
          <w:rStyle w:val="default"/>
          <w:rFonts w:ascii="FrankRuehl" w:hAnsi="FrankRuehl" w:cs="FrankRuehl" w:hint="cs"/>
          <w:b/>
          <w:bCs/>
          <w:vanish/>
          <w:sz w:val="20"/>
          <w:szCs w:val="20"/>
          <w:shd w:val="clear" w:color="auto" w:fill="FFFF99"/>
          <w:rtl/>
        </w:rPr>
        <w:t>הוספת סעיף 18י</w:t>
      </w:r>
      <w:r w:rsidR="00014FC3" w:rsidRPr="00B84DB8">
        <w:rPr>
          <w:rStyle w:val="default"/>
          <w:rFonts w:ascii="FrankRuehl" w:hAnsi="FrankRuehl" w:cs="FrankRuehl" w:hint="cs"/>
          <w:b/>
          <w:bCs/>
          <w:vanish/>
          <w:sz w:val="20"/>
          <w:szCs w:val="20"/>
          <w:shd w:val="clear" w:color="auto" w:fill="FFFF99"/>
          <w:rtl/>
        </w:rPr>
        <w:t>ט</w:t>
      </w:r>
      <w:bookmarkEnd w:id="108"/>
    </w:p>
    <w:p w:rsidR="00CA0E70" w:rsidRDefault="00CA0E70" w:rsidP="00CA0E70">
      <w:pPr>
        <w:pStyle w:val="P00"/>
        <w:spacing w:before="72"/>
        <w:ind w:left="0" w:right="1134"/>
        <w:rPr>
          <w:rStyle w:val="default"/>
          <w:rFonts w:cs="FrankRuehl"/>
          <w:rtl/>
        </w:rPr>
      </w:pPr>
      <w:bookmarkStart w:id="109" w:name="Seif42"/>
      <w:bookmarkEnd w:id="109"/>
      <w:r>
        <w:rPr>
          <w:rFonts w:cs="Miriam"/>
          <w:lang w:val="he-IL"/>
        </w:rPr>
        <w:pict>
          <v:rect id="_x0000_s2618" style="position:absolute;left:0;text-align:left;margin-left:464.35pt;margin-top:7.1pt;width:75.05pt;height:38.2pt;z-index:251706880" o:allowincell="f" filled="f" stroked="f" strokecolor="lime" strokeweight=".25pt">
            <v:textbox style="mso-next-textbox:#_x0000_s2618" inset="0,0,0,0">
              <w:txbxContent>
                <w:p w:rsidR="00CA0E70" w:rsidRDefault="00AD66FF" w:rsidP="00CA0E70">
                  <w:pPr>
                    <w:spacing w:line="160" w:lineRule="exact"/>
                    <w:rPr>
                      <w:rFonts w:cs="Miriam"/>
                      <w:noProof/>
                      <w:sz w:val="18"/>
                      <w:szCs w:val="18"/>
                      <w:rtl/>
                    </w:rPr>
                  </w:pPr>
                  <w:r>
                    <w:rPr>
                      <w:rFonts w:cs="Miriam" w:hint="cs"/>
                      <w:sz w:val="18"/>
                      <w:szCs w:val="18"/>
                      <w:rtl/>
                    </w:rPr>
                    <w:t>השגה וערעור</w:t>
                  </w:r>
                </w:p>
                <w:p w:rsidR="00870BEA" w:rsidRDefault="00870BEA" w:rsidP="00870BEA">
                  <w:pPr>
                    <w:spacing w:line="160" w:lineRule="exact"/>
                    <w:rPr>
                      <w:rFonts w:cs="Miriam" w:hint="cs"/>
                      <w:noProof/>
                      <w:sz w:val="18"/>
                      <w:szCs w:val="18"/>
                      <w:rtl/>
                    </w:rPr>
                  </w:pPr>
                  <w:r>
                    <w:rPr>
                      <w:rFonts w:cs="Miriam" w:hint="cs"/>
                      <w:noProof/>
                      <w:sz w:val="18"/>
                      <w:szCs w:val="18"/>
                      <w:rtl/>
                    </w:rPr>
                    <w:t xml:space="preserve">(תיקון מס' 13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18</w:t>
      </w:r>
      <w:r w:rsidR="00A36A8F">
        <w:rPr>
          <w:rStyle w:val="big-number"/>
          <w:rFonts w:cs="FrankRuehl" w:hint="cs"/>
          <w:sz w:val="26"/>
          <w:szCs w:val="26"/>
          <w:rtl/>
        </w:rPr>
        <w:t>כ</w:t>
      </w:r>
      <w:r>
        <w:rPr>
          <w:rStyle w:val="big-number"/>
          <w:rFonts w:cs="FrankRuehl"/>
          <w:sz w:val="26"/>
          <w:szCs w:val="26"/>
          <w:rtl/>
        </w:rPr>
        <w:t>.</w:t>
      </w:r>
      <w:r>
        <w:rPr>
          <w:rStyle w:val="big-number"/>
          <w:rFonts w:cs="FrankRuehl"/>
          <w:sz w:val="26"/>
          <w:szCs w:val="26"/>
          <w:rtl/>
        </w:rPr>
        <w:tab/>
      </w:r>
      <w:r w:rsidR="00AD66FF">
        <w:rPr>
          <w:rStyle w:val="default"/>
          <w:rFonts w:cs="FrankRuehl" w:hint="cs"/>
          <w:rtl/>
        </w:rPr>
        <w:t>סעיפים 10 ו-11 יחולו, בשינויים המחויבים, לגבי מענק סיוע לעצמאי, תוספות לעסק קטן או מענק סיוע לשכיר בעל שליטה.</w:t>
      </w:r>
    </w:p>
    <w:p w:rsidR="00CA0E70" w:rsidRPr="00B84DB8" w:rsidRDefault="00CA0E70" w:rsidP="00CA0E70">
      <w:pPr>
        <w:pStyle w:val="P00"/>
        <w:spacing w:before="0"/>
        <w:ind w:left="0" w:right="1134"/>
        <w:rPr>
          <w:rStyle w:val="default"/>
          <w:rFonts w:ascii="FrankRuehl" w:hAnsi="FrankRuehl" w:cs="FrankRuehl"/>
          <w:vanish/>
          <w:color w:val="FF0000"/>
          <w:sz w:val="20"/>
          <w:szCs w:val="20"/>
          <w:shd w:val="clear" w:color="auto" w:fill="FFFF99"/>
          <w:rtl/>
        </w:rPr>
      </w:pPr>
      <w:bookmarkStart w:id="110" w:name="Rov109"/>
      <w:r w:rsidRPr="00B84DB8">
        <w:rPr>
          <w:rStyle w:val="default"/>
          <w:rFonts w:ascii="FrankRuehl" w:hAnsi="FrankRuehl" w:cs="FrankRuehl" w:hint="cs"/>
          <w:vanish/>
          <w:color w:val="FF0000"/>
          <w:sz w:val="20"/>
          <w:szCs w:val="20"/>
          <w:shd w:val="clear" w:color="auto" w:fill="FFFF99"/>
          <w:rtl/>
        </w:rPr>
        <w:t>מיום 24.4.2020 עד יום 2</w:t>
      </w:r>
      <w:r w:rsidR="005C24BA" w:rsidRPr="00B84DB8">
        <w:rPr>
          <w:rStyle w:val="default"/>
          <w:rFonts w:ascii="FrankRuehl" w:hAnsi="FrankRuehl" w:cs="FrankRuehl" w:hint="cs"/>
          <w:vanish/>
          <w:color w:val="FF0000"/>
          <w:sz w:val="20"/>
          <w:szCs w:val="20"/>
          <w:shd w:val="clear" w:color="auto" w:fill="FFFF99"/>
          <w:rtl/>
        </w:rPr>
        <w:t>1</w:t>
      </w:r>
      <w:r w:rsidRPr="00B84DB8">
        <w:rPr>
          <w:rStyle w:val="default"/>
          <w:rFonts w:ascii="FrankRuehl" w:hAnsi="FrankRuehl" w:cs="FrankRuehl" w:hint="cs"/>
          <w:vanish/>
          <w:color w:val="FF0000"/>
          <w:sz w:val="20"/>
          <w:szCs w:val="20"/>
          <w:shd w:val="clear" w:color="auto" w:fill="FFFF99"/>
          <w:rtl/>
        </w:rPr>
        <w:t>.7.2020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הוראת שעה (מס' 2) תש"ף-2020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hyperlink r:id="rId276" w:history="1">
        <w:r w:rsidRPr="00B84DB8">
          <w:rPr>
            <w:rStyle w:val="Hyperlink"/>
            <w:rFonts w:ascii="FrankRuehl" w:hAnsi="FrankRuehl" w:cs="FrankRuehl" w:hint="cs"/>
            <w:vanish/>
            <w:szCs w:val="20"/>
            <w:shd w:val="clear" w:color="auto" w:fill="FFFF99"/>
            <w:rtl/>
          </w:rPr>
          <w:t>ק"ת תש"ף מס' 8516</w:t>
        </w:r>
      </w:hyperlink>
      <w:r w:rsidRPr="00B84DB8">
        <w:rPr>
          <w:rStyle w:val="default"/>
          <w:rFonts w:ascii="FrankRuehl" w:hAnsi="FrankRuehl" w:cs="FrankRuehl" w:hint="cs"/>
          <w:vanish/>
          <w:sz w:val="20"/>
          <w:szCs w:val="20"/>
          <w:shd w:val="clear" w:color="auto" w:fill="FFFF99"/>
          <w:rtl/>
        </w:rPr>
        <w:t xml:space="preserve"> מיום 24.4.2020 עמ' 1229</w:t>
      </w:r>
    </w:p>
    <w:p w:rsidR="005C24BA" w:rsidRPr="00B84DB8" w:rsidRDefault="005C24BA" w:rsidP="005C24BA">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5C24BA" w:rsidRPr="00B84DB8" w:rsidRDefault="005C24BA" w:rsidP="005C24BA">
      <w:pPr>
        <w:pStyle w:val="P00"/>
        <w:spacing w:before="0"/>
        <w:ind w:left="0" w:right="1134"/>
        <w:rPr>
          <w:rStyle w:val="default"/>
          <w:rFonts w:ascii="FrankRuehl" w:hAnsi="FrankRuehl" w:cs="FrankRuehl"/>
          <w:vanish/>
          <w:sz w:val="20"/>
          <w:szCs w:val="20"/>
          <w:shd w:val="clear" w:color="auto" w:fill="FFFF99"/>
          <w:rtl/>
        </w:rPr>
      </w:pPr>
      <w:hyperlink r:id="rId277"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251 (</w:t>
      </w:r>
      <w:hyperlink r:id="rId278"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5C24BA" w:rsidRPr="00B84DB8" w:rsidRDefault="005C24BA" w:rsidP="005C24BA">
      <w:pPr>
        <w:pStyle w:val="P00"/>
        <w:spacing w:before="0"/>
        <w:ind w:left="0" w:right="1134"/>
        <w:rPr>
          <w:rStyle w:val="default"/>
          <w:rFonts w:ascii="FrankRuehl" w:hAnsi="FrankRuehl" w:cs="FrankRuehl" w:hint="cs"/>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סעיף 18כ</w:t>
      </w:r>
    </w:p>
    <w:p w:rsidR="005C24BA" w:rsidRPr="00B84DB8" w:rsidRDefault="005C24BA" w:rsidP="005C24BA">
      <w:pPr>
        <w:pStyle w:val="P00"/>
        <w:spacing w:before="0"/>
        <w:ind w:left="0" w:right="1134"/>
        <w:rPr>
          <w:rStyle w:val="default"/>
          <w:rFonts w:ascii="FrankRuehl" w:hAnsi="FrankRuehl" w:cs="FrankRuehl"/>
          <w:vanish/>
          <w:sz w:val="20"/>
          <w:szCs w:val="20"/>
          <w:shd w:val="clear" w:color="auto" w:fill="FFFF99"/>
          <w:rtl/>
        </w:rPr>
      </w:pPr>
    </w:p>
    <w:p w:rsidR="005C24BA" w:rsidRPr="00B84DB8" w:rsidRDefault="005C24BA" w:rsidP="005C24BA">
      <w:pPr>
        <w:pStyle w:val="P00"/>
        <w:spacing w:before="0"/>
        <w:ind w:left="0" w:right="1134"/>
        <w:rPr>
          <w:rStyle w:val="default"/>
          <w:rFonts w:ascii="FrankRuehl" w:hAnsi="FrankRuehl" w:cs="FrankRuehl"/>
          <w:vanish/>
          <w:color w:val="FF0000"/>
          <w:sz w:val="20"/>
          <w:szCs w:val="20"/>
          <w:shd w:val="clear" w:color="auto" w:fill="FFFF99"/>
          <w:rtl/>
        </w:rPr>
      </w:pPr>
      <w:r w:rsidRPr="00B84DB8">
        <w:rPr>
          <w:rStyle w:val="default"/>
          <w:rFonts w:ascii="FrankRuehl" w:hAnsi="FrankRuehl" w:cs="FrankRuehl" w:hint="cs"/>
          <w:vanish/>
          <w:color w:val="FF0000"/>
          <w:sz w:val="20"/>
          <w:szCs w:val="20"/>
          <w:shd w:val="clear" w:color="auto" w:fill="FFFF99"/>
          <w:rtl/>
        </w:rPr>
        <w:t>מיום 21.7.2020 עד יום 31.8.2020</w:t>
      </w:r>
    </w:p>
    <w:p w:rsidR="005C24BA" w:rsidRPr="00B84DB8" w:rsidRDefault="005C24BA" w:rsidP="005C24BA">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5C24BA" w:rsidRPr="00B84DB8" w:rsidRDefault="005C24BA" w:rsidP="005C24BA">
      <w:pPr>
        <w:pStyle w:val="P00"/>
        <w:spacing w:before="0"/>
        <w:ind w:left="0" w:right="1134"/>
        <w:rPr>
          <w:rStyle w:val="default"/>
          <w:rFonts w:ascii="FrankRuehl" w:hAnsi="FrankRuehl" w:cs="FrankRuehl"/>
          <w:vanish/>
          <w:sz w:val="20"/>
          <w:szCs w:val="20"/>
          <w:shd w:val="clear" w:color="auto" w:fill="FFFF99"/>
          <w:rtl/>
        </w:rPr>
      </w:pPr>
      <w:hyperlink r:id="rId279"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251 (</w:t>
      </w:r>
      <w:hyperlink r:id="rId280"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CA0E70" w:rsidRPr="00AD66FF" w:rsidRDefault="00CA0E70" w:rsidP="00AD66FF">
      <w:pPr>
        <w:pStyle w:val="P00"/>
        <w:spacing w:before="0"/>
        <w:ind w:left="0" w:right="1134"/>
        <w:rPr>
          <w:rStyle w:val="default"/>
          <w:rFonts w:ascii="FrankRuehl" w:hAnsi="FrankRuehl" w:cs="FrankRuehl"/>
          <w:sz w:val="2"/>
          <w:szCs w:val="2"/>
          <w:shd w:val="clear" w:color="auto" w:fill="FFFF99"/>
          <w:rtl/>
        </w:rPr>
      </w:pPr>
      <w:r w:rsidRPr="00B84DB8">
        <w:rPr>
          <w:rStyle w:val="default"/>
          <w:rFonts w:ascii="FrankRuehl" w:hAnsi="FrankRuehl" w:cs="FrankRuehl" w:hint="cs"/>
          <w:b/>
          <w:bCs/>
          <w:vanish/>
          <w:sz w:val="20"/>
          <w:szCs w:val="20"/>
          <w:shd w:val="clear" w:color="auto" w:fill="FFFF99"/>
          <w:rtl/>
        </w:rPr>
        <w:t>הוספת סעיף 18</w:t>
      </w:r>
      <w:r w:rsidR="00A36A8F" w:rsidRPr="00B84DB8">
        <w:rPr>
          <w:rStyle w:val="default"/>
          <w:rFonts w:ascii="FrankRuehl" w:hAnsi="FrankRuehl" w:cs="FrankRuehl" w:hint="cs"/>
          <w:b/>
          <w:bCs/>
          <w:vanish/>
          <w:sz w:val="20"/>
          <w:szCs w:val="20"/>
          <w:shd w:val="clear" w:color="auto" w:fill="FFFF99"/>
          <w:rtl/>
        </w:rPr>
        <w:t>כ</w:t>
      </w:r>
      <w:bookmarkEnd w:id="110"/>
    </w:p>
    <w:p w:rsidR="00CA0E70" w:rsidRDefault="00CA0E70" w:rsidP="00CA0E70">
      <w:pPr>
        <w:pStyle w:val="P00"/>
        <w:spacing w:before="72"/>
        <w:ind w:left="0" w:right="1134"/>
        <w:rPr>
          <w:rStyle w:val="default"/>
          <w:rFonts w:cs="FrankRuehl"/>
          <w:rtl/>
        </w:rPr>
      </w:pPr>
      <w:bookmarkStart w:id="111" w:name="Seif43"/>
      <w:bookmarkEnd w:id="111"/>
      <w:r>
        <w:rPr>
          <w:rFonts w:cs="Miriam"/>
          <w:lang w:val="he-IL"/>
        </w:rPr>
        <w:pict>
          <v:rect id="_x0000_s2619" style="position:absolute;left:0;text-align:left;margin-left:464.35pt;margin-top:7.1pt;width:75.05pt;height:36.3pt;z-index:251707904" o:allowincell="f" filled="f" stroked="f" strokecolor="lime" strokeweight=".25pt">
            <v:textbox style="mso-next-textbox:#_x0000_s2619" inset="0,0,0,0">
              <w:txbxContent>
                <w:p w:rsidR="00CA0E70" w:rsidRDefault="00AD66FF" w:rsidP="00CA0E70">
                  <w:pPr>
                    <w:spacing w:line="160" w:lineRule="exact"/>
                    <w:rPr>
                      <w:rFonts w:cs="Miriam"/>
                      <w:noProof/>
                      <w:sz w:val="18"/>
                      <w:szCs w:val="18"/>
                      <w:rtl/>
                    </w:rPr>
                  </w:pPr>
                  <w:r>
                    <w:rPr>
                      <w:rFonts w:cs="Miriam" w:hint="cs"/>
                      <w:sz w:val="18"/>
                      <w:szCs w:val="18"/>
                      <w:rtl/>
                    </w:rPr>
                    <w:t>תשלום ביתר</w:t>
                  </w:r>
                </w:p>
                <w:p w:rsidR="005C24BA" w:rsidRDefault="005C24BA" w:rsidP="005C24BA">
                  <w:pPr>
                    <w:spacing w:line="160" w:lineRule="exact"/>
                    <w:rPr>
                      <w:rFonts w:cs="Miriam" w:hint="cs"/>
                      <w:noProof/>
                      <w:sz w:val="18"/>
                      <w:szCs w:val="18"/>
                      <w:rtl/>
                    </w:rPr>
                  </w:pPr>
                  <w:r>
                    <w:rPr>
                      <w:rFonts w:cs="Miriam" w:hint="cs"/>
                      <w:noProof/>
                      <w:sz w:val="18"/>
                      <w:szCs w:val="18"/>
                      <w:rtl/>
                    </w:rPr>
                    <w:t xml:space="preserve">(תיקון מס' 13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18</w:t>
      </w:r>
      <w:r w:rsidR="00AD66FF">
        <w:rPr>
          <w:rStyle w:val="big-number"/>
          <w:rFonts w:cs="FrankRuehl" w:hint="cs"/>
          <w:sz w:val="26"/>
          <w:szCs w:val="26"/>
          <w:rtl/>
        </w:rPr>
        <w:t>כא</w:t>
      </w:r>
      <w:r>
        <w:rPr>
          <w:rStyle w:val="big-number"/>
          <w:rFonts w:cs="FrankRuehl"/>
          <w:sz w:val="26"/>
          <w:szCs w:val="26"/>
          <w:rtl/>
        </w:rPr>
        <w:t>.</w:t>
      </w:r>
      <w:r>
        <w:rPr>
          <w:rStyle w:val="big-number"/>
          <w:rFonts w:cs="FrankRuehl"/>
          <w:sz w:val="26"/>
          <w:szCs w:val="26"/>
          <w:rtl/>
        </w:rPr>
        <w:tab/>
      </w:r>
      <w:r w:rsidR="00AD66FF">
        <w:rPr>
          <w:rStyle w:val="default"/>
          <w:rFonts w:cs="FrankRuehl" w:hint="cs"/>
          <w:rtl/>
        </w:rPr>
        <w:t>סעיף 13 יחול, בשינויים המחויבים, לגבי מענק סיוע לעצמאי, תוספת לעסק קטן או מענק סיוע לשכיר בעל שליטה.</w:t>
      </w:r>
    </w:p>
    <w:p w:rsidR="00CA0E70" w:rsidRPr="00B84DB8" w:rsidRDefault="00CA0E70" w:rsidP="00CA0E70">
      <w:pPr>
        <w:pStyle w:val="P00"/>
        <w:spacing w:before="0"/>
        <w:ind w:left="0" w:right="1134"/>
        <w:rPr>
          <w:rStyle w:val="default"/>
          <w:rFonts w:ascii="FrankRuehl" w:hAnsi="FrankRuehl" w:cs="FrankRuehl"/>
          <w:vanish/>
          <w:color w:val="FF0000"/>
          <w:sz w:val="20"/>
          <w:szCs w:val="20"/>
          <w:shd w:val="clear" w:color="auto" w:fill="FFFF99"/>
          <w:rtl/>
        </w:rPr>
      </w:pPr>
      <w:bookmarkStart w:id="112" w:name="Rov110"/>
      <w:r w:rsidRPr="00B84DB8">
        <w:rPr>
          <w:rStyle w:val="default"/>
          <w:rFonts w:ascii="FrankRuehl" w:hAnsi="FrankRuehl" w:cs="FrankRuehl" w:hint="cs"/>
          <w:vanish/>
          <w:color w:val="FF0000"/>
          <w:sz w:val="20"/>
          <w:szCs w:val="20"/>
          <w:shd w:val="clear" w:color="auto" w:fill="FFFF99"/>
          <w:rtl/>
        </w:rPr>
        <w:t>מיום 24.4.2020 עד יום 2</w:t>
      </w:r>
      <w:r w:rsidR="005C24BA" w:rsidRPr="00B84DB8">
        <w:rPr>
          <w:rStyle w:val="default"/>
          <w:rFonts w:ascii="FrankRuehl" w:hAnsi="FrankRuehl" w:cs="FrankRuehl" w:hint="cs"/>
          <w:vanish/>
          <w:color w:val="FF0000"/>
          <w:sz w:val="20"/>
          <w:szCs w:val="20"/>
          <w:shd w:val="clear" w:color="auto" w:fill="FFFF99"/>
          <w:rtl/>
        </w:rPr>
        <w:t>1</w:t>
      </w:r>
      <w:r w:rsidRPr="00B84DB8">
        <w:rPr>
          <w:rStyle w:val="default"/>
          <w:rFonts w:ascii="FrankRuehl" w:hAnsi="FrankRuehl" w:cs="FrankRuehl" w:hint="cs"/>
          <w:vanish/>
          <w:color w:val="FF0000"/>
          <w:sz w:val="20"/>
          <w:szCs w:val="20"/>
          <w:shd w:val="clear" w:color="auto" w:fill="FFFF99"/>
          <w:rtl/>
        </w:rPr>
        <w:t>.7.2020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הוראת שעה (מס' 2) תש"ף-2020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hyperlink r:id="rId281" w:history="1">
        <w:r w:rsidRPr="00B84DB8">
          <w:rPr>
            <w:rStyle w:val="Hyperlink"/>
            <w:rFonts w:ascii="FrankRuehl" w:hAnsi="FrankRuehl" w:cs="FrankRuehl" w:hint="cs"/>
            <w:vanish/>
            <w:szCs w:val="20"/>
            <w:shd w:val="clear" w:color="auto" w:fill="FFFF99"/>
            <w:rtl/>
          </w:rPr>
          <w:t>ק"ת תש"ף מס' 8516</w:t>
        </w:r>
      </w:hyperlink>
      <w:r w:rsidRPr="00B84DB8">
        <w:rPr>
          <w:rStyle w:val="default"/>
          <w:rFonts w:ascii="FrankRuehl" w:hAnsi="FrankRuehl" w:cs="FrankRuehl" w:hint="cs"/>
          <w:vanish/>
          <w:sz w:val="20"/>
          <w:szCs w:val="20"/>
          <w:shd w:val="clear" w:color="auto" w:fill="FFFF99"/>
          <w:rtl/>
        </w:rPr>
        <w:t xml:space="preserve"> מיום 24.4.2020 עמ' 1229</w:t>
      </w:r>
    </w:p>
    <w:p w:rsidR="005C24BA" w:rsidRPr="00B84DB8" w:rsidRDefault="005C24BA" w:rsidP="005C24BA">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5C24BA" w:rsidRPr="00B84DB8" w:rsidRDefault="005C24BA" w:rsidP="005C24BA">
      <w:pPr>
        <w:pStyle w:val="P00"/>
        <w:spacing w:before="0"/>
        <w:ind w:left="0" w:right="1134"/>
        <w:rPr>
          <w:rStyle w:val="default"/>
          <w:rFonts w:ascii="FrankRuehl" w:hAnsi="FrankRuehl" w:cs="FrankRuehl"/>
          <w:vanish/>
          <w:sz w:val="20"/>
          <w:szCs w:val="20"/>
          <w:shd w:val="clear" w:color="auto" w:fill="FFFF99"/>
          <w:rtl/>
        </w:rPr>
      </w:pPr>
      <w:hyperlink r:id="rId282"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251 (</w:t>
      </w:r>
      <w:hyperlink r:id="rId283"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5C24BA" w:rsidRPr="00B84DB8" w:rsidRDefault="005C24BA" w:rsidP="005C24BA">
      <w:pPr>
        <w:pStyle w:val="P00"/>
        <w:spacing w:before="0"/>
        <w:ind w:left="0" w:right="1134"/>
        <w:rPr>
          <w:rStyle w:val="default"/>
          <w:rFonts w:ascii="FrankRuehl" w:hAnsi="FrankRuehl" w:cs="FrankRuehl" w:hint="cs"/>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סעיף 18כא</w:t>
      </w:r>
    </w:p>
    <w:p w:rsidR="005C24BA" w:rsidRPr="00B84DB8" w:rsidRDefault="005C24BA" w:rsidP="005C24BA">
      <w:pPr>
        <w:pStyle w:val="P00"/>
        <w:spacing w:before="0"/>
        <w:ind w:left="0" w:right="1134"/>
        <w:rPr>
          <w:rStyle w:val="default"/>
          <w:rFonts w:ascii="FrankRuehl" w:hAnsi="FrankRuehl" w:cs="FrankRuehl"/>
          <w:vanish/>
          <w:sz w:val="20"/>
          <w:szCs w:val="20"/>
          <w:shd w:val="clear" w:color="auto" w:fill="FFFF99"/>
          <w:rtl/>
        </w:rPr>
      </w:pPr>
    </w:p>
    <w:p w:rsidR="005C24BA" w:rsidRPr="00B84DB8" w:rsidRDefault="005C24BA" w:rsidP="005C24BA">
      <w:pPr>
        <w:pStyle w:val="P00"/>
        <w:spacing w:before="0"/>
        <w:ind w:left="0" w:right="1134"/>
        <w:rPr>
          <w:rStyle w:val="default"/>
          <w:rFonts w:ascii="FrankRuehl" w:hAnsi="FrankRuehl" w:cs="FrankRuehl"/>
          <w:vanish/>
          <w:color w:val="FF0000"/>
          <w:sz w:val="20"/>
          <w:szCs w:val="20"/>
          <w:shd w:val="clear" w:color="auto" w:fill="FFFF99"/>
          <w:rtl/>
        </w:rPr>
      </w:pPr>
      <w:r w:rsidRPr="00B84DB8">
        <w:rPr>
          <w:rStyle w:val="default"/>
          <w:rFonts w:ascii="FrankRuehl" w:hAnsi="FrankRuehl" w:cs="FrankRuehl" w:hint="cs"/>
          <w:vanish/>
          <w:color w:val="FF0000"/>
          <w:sz w:val="20"/>
          <w:szCs w:val="20"/>
          <w:shd w:val="clear" w:color="auto" w:fill="FFFF99"/>
          <w:rtl/>
        </w:rPr>
        <w:t>מיום 21.7.2020 עד יום 31.8.2020</w:t>
      </w:r>
    </w:p>
    <w:p w:rsidR="005C24BA" w:rsidRPr="00B84DB8" w:rsidRDefault="005C24BA" w:rsidP="005C24BA">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5C24BA" w:rsidRPr="00B84DB8" w:rsidRDefault="005C24BA" w:rsidP="005C24BA">
      <w:pPr>
        <w:pStyle w:val="P00"/>
        <w:spacing w:before="0"/>
        <w:ind w:left="0" w:right="1134"/>
        <w:rPr>
          <w:rStyle w:val="default"/>
          <w:rFonts w:ascii="FrankRuehl" w:hAnsi="FrankRuehl" w:cs="FrankRuehl"/>
          <w:vanish/>
          <w:sz w:val="20"/>
          <w:szCs w:val="20"/>
          <w:shd w:val="clear" w:color="auto" w:fill="FFFF99"/>
          <w:rtl/>
        </w:rPr>
      </w:pPr>
      <w:hyperlink r:id="rId284"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251 (</w:t>
      </w:r>
      <w:hyperlink r:id="rId285"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CA0E70" w:rsidRPr="00AD66FF" w:rsidRDefault="00CA0E70" w:rsidP="00AD66FF">
      <w:pPr>
        <w:pStyle w:val="P00"/>
        <w:spacing w:before="0"/>
        <w:ind w:left="0" w:right="1134"/>
        <w:rPr>
          <w:rStyle w:val="default"/>
          <w:rFonts w:ascii="FrankRuehl" w:hAnsi="FrankRuehl" w:cs="FrankRuehl"/>
          <w:sz w:val="2"/>
          <w:szCs w:val="2"/>
          <w:shd w:val="clear" w:color="auto" w:fill="FFFF99"/>
          <w:rtl/>
        </w:rPr>
      </w:pPr>
      <w:r w:rsidRPr="00B84DB8">
        <w:rPr>
          <w:rStyle w:val="default"/>
          <w:rFonts w:ascii="FrankRuehl" w:hAnsi="FrankRuehl" w:cs="FrankRuehl" w:hint="cs"/>
          <w:b/>
          <w:bCs/>
          <w:vanish/>
          <w:sz w:val="20"/>
          <w:szCs w:val="20"/>
          <w:shd w:val="clear" w:color="auto" w:fill="FFFF99"/>
          <w:rtl/>
        </w:rPr>
        <w:t>הוספת סעיף 18</w:t>
      </w:r>
      <w:r w:rsidR="00AD66FF" w:rsidRPr="00B84DB8">
        <w:rPr>
          <w:rStyle w:val="default"/>
          <w:rFonts w:ascii="FrankRuehl" w:hAnsi="FrankRuehl" w:cs="FrankRuehl" w:hint="cs"/>
          <w:b/>
          <w:bCs/>
          <w:vanish/>
          <w:sz w:val="20"/>
          <w:szCs w:val="20"/>
          <w:shd w:val="clear" w:color="auto" w:fill="FFFF99"/>
          <w:rtl/>
        </w:rPr>
        <w:t>כא</w:t>
      </w:r>
      <w:bookmarkEnd w:id="112"/>
    </w:p>
    <w:p w:rsidR="00CA0E70" w:rsidRDefault="00CA0E70" w:rsidP="00CA0E70">
      <w:pPr>
        <w:pStyle w:val="P00"/>
        <w:spacing w:before="72"/>
        <w:ind w:left="0" w:right="1134"/>
        <w:rPr>
          <w:rStyle w:val="default"/>
          <w:rFonts w:cs="FrankRuehl"/>
          <w:rtl/>
        </w:rPr>
      </w:pPr>
      <w:bookmarkStart w:id="113" w:name="Seif44"/>
      <w:bookmarkEnd w:id="113"/>
      <w:r>
        <w:rPr>
          <w:rFonts w:cs="Miriam"/>
          <w:lang w:val="he-IL"/>
        </w:rPr>
        <w:pict>
          <v:rect id="_x0000_s2620" style="position:absolute;left:0;text-align:left;margin-left:464.35pt;margin-top:7.1pt;width:75.05pt;height:37.3pt;z-index:251708928" o:allowincell="f" filled="f" stroked="f" strokecolor="lime" strokeweight=".25pt">
            <v:textbox style="mso-next-textbox:#_x0000_s2620" inset="0,0,0,0">
              <w:txbxContent>
                <w:p w:rsidR="00CA0E70" w:rsidRDefault="00AD66FF" w:rsidP="00CA0E70">
                  <w:pPr>
                    <w:spacing w:line="160" w:lineRule="exact"/>
                    <w:rPr>
                      <w:rFonts w:cs="Miriam"/>
                      <w:noProof/>
                      <w:sz w:val="18"/>
                      <w:szCs w:val="18"/>
                      <w:rtl/>
                    </w:rPr>
                  </w:pPr>
                  <w:r>
                    <w:rPr>
                      <w:rFonts w:cs="Miriam" w:hint="cs"/>
                      <w:sz w:val="18"/>
                      <w:szCs w:val="18"/>
                      <w:rtl/>
                    </w:rPr>
                    <w:t>תשלום בחסר</w:t>
                  </w:r>
                </w:p>
                <w:p w:rsidR="005C24BA" w:rsidRDefault="005C24BA" w:rsidP="005C24BA">
                  <w:pPr>
                    <w:spacing w:line="160" w:lineRule="exact"/>
                    <w:rPr>
                      <w:rFonts w:cs="Miriam" w:hint="cs"/>
                      <w:noProof/>
                      <w:sz w:val="18"/>
                      <w:szCs w:val="18"/>
                      <w:rtl/>
                    </w:rPr>
                  </w:pPr>
                  <w:r>
                    <w:rPr>
                      <w:rFonts w:cs="Miriam" w:hint="cs"/>
                      <w:noProof/>
                      <w:sz w:val="18"/>
                      <w:szCs w:val="18"/>
                      <w:rtl/>
                    </w:rPr>
                    <w:t xml:space="preserve">(תיקון מס' 13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18</w:t>
      </w:r>
      <w:r w:rsidR="00AD66FF">
        <w:rPr>
          <w:rStyle w:val="big-number"/>
          <w:rFonts w:cs="FrankRuehl" w:hint="cs"/>
          <w:sz w:val="26"/>
          <w:szCs w:val="26"/>
          <w:rtl/>
        </w:rPr>
        <w:t>כב</w:t>
      </w:r>
      <w:r>
        <w:rPr>
          <w:rStyle w:val="big-number"/>
          <w:rFonts w:cs="FrankRuehl"/>
          <w:sz w:val="26"/>
          <w:szCs w:val="26"/>
          <w:rtl/>
        </w:rPr>
        <w:t>.</w:t>
      </w:r>
      <w:r>
        <w:rPr>
          <w:rStyle w:val="big-number"/>
          <w:rFonts w:cs="FrankRuehl"/>
          <w:sz w:val="26"/>
          <w:szCs w:val="26"/>
          <w:rtl/>
        </w:rPr>
        <w:tab/>
      </w:r>
      <w:r w:rsidR="00AD66FF">
        <w:rPr>
          <w:rStyle w:val="default"/>
          <w:rFonts w:cs="FrankRuehl" w:hint="cs"/>
          <w:rtl/>
        </w:rPr>
        <w:t>סעיף 14 יחול, בשינויים המחויבים, לגבי מענק סיוע לעצמאי, תוספת לעסק קטן או מענק סיוע לשכיר בעל שליטה.</w:t>
      </w:r>
    </w:p>
    <w:p w:rsidR="00CA0E70" w:rsidRPr="00B84DB8" w:rsidRDefault="00CA0E70" w:rsidP="00CA0E70">
      <w:pPr>
        <w:pStyle w:val="P00"/>
        <w:spacing w:before="0"/>
        <w:ind w:left="0" w:right="1134"/>
        <w:rPr>
          <w:rStyle w:val="default"/>
          <w:rFonts w:ascii="FrankRuehl" w:hAnsi="FrankRuehl" w:cs="FrankRuehl"/>
          <w:vanish/>
          <w:color w:val="FF0000"/>
          <w:sz w:val="20"/>
          <w:szCs w:val="20"/>
          <w:shd w:val="clear" w:color="auto" w:fill="FFFF99"/>
          <w:rtl/>
        </w:rPr>
      </w:pPr>
      <w:bookmarkStart w:id="114" w:name="Rov111"/>
      <w:r w:rsidRPr="00B84DB8">
        <w:rPr>
          <w:rStyle w:val="default"/>
          <w:rFonts w:ascii="FrankRuehl" w:hAnsi="FrankRuehl" w:cs="FrankRuehl" w:hint="cs"/>
          <w:vanish/>
          <w:color w:val="FF0000"/>
          <w:sz w:val="20"/>
          <w:szCs w:val="20"/>
          <w:shd w:val="clear" w:color="auto" w:fill="FFFF99"/>
          <w:rtl/>
        </w:rPr>
        <w:t>מיום 24.4.2020 עד יום 2</w:t>
      </w:r>
      <w:r w:rsidR="005C24BA" w:rsidRPr="00B84DB8">
        <w:rPr>
          <w:rStyle w:val="default"/>
          <w:rFonts w:ascii="FrankRuehl" w:hAnsi="FrankRuehl" w:cs="FrankRuehl" w:hint="cs"/>
          <w:vanish/>
          <w:color w:val="FF0000"/>
          <w:sz w:val="20"/>
          <w:szCs w:val="20"/>
          <w:shd w:val="clear" w:color="auto" w:fill="FFFF99"/>
          <w:rtl/>
        </w:rPr>
        <w:t>1</w:t>
      </w:r>
      <w:r w:rsidRPr="00B84DB8">
        <w:rPr>
          <w:rStyle w:val="default"/>
          <w:rFonts w:ascii="FrankRuehl" w:hAnsi="FrankRuehl" w:cs="FrankRuehl" w:hint="cs"/>
          <w:vanish/>
          <w:color w:val="FF0000"/>
          <w:sz w:val="20"/>
          <w:szCs w:val="20"/>
          <w:shd w:val="clear" w:color="auto" w:fill="FFFF99"/>
          <w:rtl/>
        </w:rPr>
        <w:t>.7.2020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הוראת שעה (מס' 2) תש"ף-2020</w:t>
      </w:r>
    </w:p>
    <w:p w:rsidR="00CA0E70" w:rsidRPr="00B84DB8" w:rsidRDefault="00CA0E70" w:rsidP="00CA0E70">
      <w:pPr>
        <w:pStyle w:val="P00"/>
        <w:spacing w:before="0"/>
        <w:ind w:left="0" w:right="1134"/>
        <w:rPr>
          <w:rStyle w:val="default"/>
          <w:rFonts w:ascii="FrankRuehl" w:hAnsi="FrankRuehl" w:cs="FrankRuehl"/>
          <w:vanish/>
          <w:sz w:val="20"/>
          <w:szCs w:val="20"/>
          <w:shd w:val="clear" w:color="auto" w:fill="FFFF99"/>
          <w:rtl/>
        </w:rPr>
      </w:pPr>
      <w:hyperlink r:id="rId286" w:history="1">
        <w:r w:rsidRPr="00B84DB8">
          <w:rPr>
            <w:rStyle w:val="Hyperlink"/>
            <w:rFonts w:ascii="FrankRuehl" w:hAnsi="FrankRuehl" w:cs="FrankRuehl" w:hint="cs"/>
            <w:vanish/>
            <w:szCs w:val="20"/>
            <w:shd w:val="clear" w:color="auto" w:fill="FFFF99"/>
            <w:rtl/>
          </w:rPr>
          <w:t>ק"ת תש"ף מס' 8516</w:t>
        </w:r>
      </w:hyperlink>
      <w:r w:rsidRPr="00B84DB8">
        <w:rPr>
          <w:rStyle w:val="default"/>
          <w:rFonts w:ascii="FrankRuehl" w:hAnsi="FrankRuehl" w:cs="FrankRuehl" w:hint="cs"/>
          <w:vanish/>
          <w:sz w:val="20"/>
          <w:szCs w:val="20"/>
          <w:shd w:val="clear" w:color="auto" w:fill="FFFF99"/>
          <w:rtl/>
        </w:rPr>
        <w:t xml:space="preserve"> מיום 24.4.2020 עמ' 1229</w:t>
      </w:r>
    </w:p>
    <w:p w:rsidR="005C24BA" w:rsidRPr="00B84DB8" w:rsidRDefault="005C24BA" w:rsidP="005C24BA">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5C24BA" w:rsidRPr="00B84DB8" w:rsidRDefault="005C24BA" w:rsidP="005C24BA">
      <w:pPr>
        <w:pStyle w:val="P00"/>
        <w:spacing w:before="0"/>
        <w:ind w:left="0" w:right="1134"/>
        <w:rPr>
          <w:rStyle w:val="default"/>
          <w:rFonts w:ascii="FrankRuehl" w:hAnsi="FrankRuehl" w:cs="FrankRuehl"/>
          <w:vanish/>
          <w:sz w:val="20"/>
          <w:szCs w:val="20"/>
          <w:shd w:val="clear" w:color="auto" w:fill="FFFF99"/>
          <w:rtl/>
        </w:rPr>
      </w:pPr>
      <w:hyperlink r:id="rId287"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251 (</w:t>
      </w:r>
      <w:hyperlink r:id="rId288"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5C24BA" w:rsidRPr="00B84DB8" w:rsidRDefault="005C24BA" w:rsidP="005C24BA">
      <w:pPr>
        <w:pStyle w:val="P00"/>
        <w:spacing w:before="0"/>
        <w:ind w:left="0" w:right="1134"/>
        <w:rPr>
          <w:rStyle w:val="default"/>
          <w:rFonts w:ascii="FrankRuehl" w:hAnsi="FrankRuehl" w:cs="FrankRuehl" w:hint="cs"/>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סעיף 18כב</w:t>
      </w:r>
    </w:p>
    <w:p w:rsidR="005C24BA" w:rsidRPr="00B84DB8" w:rsidRDefault="005C24BA" w:rsidP="005C24BA">
      <w:pPr>
        <w:pStyle w:val="P00"/>
        <w:spacing w:before="0"/>
        <w:ind w:left="0" w:right="1134"/>
        <w:rPr>
          <w:rStyle w:val="default"/>
          <w:rFonts w:ascii="FrankRuehl" w:hAnsi="FrankRuehl" w:cs="FrankRuehl"/>
          <w:vanish/>
          <w:sz w:val="20"/>
          <w:szCs w:val="20"/>
          <w:shd w:val="clear" w:color="auto" w:fill="FFFF99"/>
          <w:rtl/>
        </w:rPr>
      </w:pPr>
    </w:p>
    <w:p w:rsidR="005C24BA" w:rsidRPr="00B84DB8" w:rsidRDefault="005C24BA" w:rsidP="005C24BA">
      <w:pPr>
        <w:pStyle w:val="P00"/>
        <w:spacing w:before="0"/>
        <w:ind w:left="0" w:right="1134"/>
        <w:rPr>
          <w:rStyle w:val="default"/>
          <w:rFonts w:ascii="FrankRuehl" w:hAnsi="FrankRuehl" w:cs="FrankRuehl"/>
          <w:vanish/>
          <w:color w:val="FF0000"/>
          <w:sz w:val="20"/>
          <w:szCs w:val="20"/>
          <w:shd w:val="clear" w:color="auto" w:fill="FFFF99"/>
          <w:rtl/>
        </w:rPr>
      </w:pPr>
      <w:r w:rsidRPr="00B84DB8">
        <w:rPr>
          <w:rStyle w:val="default"/>
          <w:rFonts w:ascii="FrankRuehl" w:hAnsi="FrankRuehl" w:cs="FrankRuehl" w:hint="cs"/>
          <w:vanish/>
          <w:color w:val="FF0000"/>
          <w:sz w:val="20"/>
          <w:szCs w:val="20"/>
          <w:shd w:val="clear" w:color="auto" w:fill="FFFF99"/>
          <w:rtl/>
        </w:rPr>
        <w:t>מיום 21.7.2020 עד יום 31.8.2020</w:t>
      </w:r>
    </w:p>
    <w:p w:rsidR="005C24BA" w:rsidRPr="00B84DB8" w:rsidRDefault="005C24BA" w:rsidP="005C24BA">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5C24BA" w:rsidRPr="00B84DB8" w:rsidRDefault="005C24BA" w:rsidP="005C24BA">
      <w:pPr>
        <w:pStyle w:val="P00"/>
        <w:spacing w:before="0"/>
        <w:ind w:left="0" w:right="1134"/>
        <w:rPr>
          <w:rStyle w:val="default"/>
          <w:rFonts w:ascii="FrankRuehl" w:hAnsi="FrankRuehl" w:cs="FrankRuehl"/>
          <w:vanish/>
          <w:sz w:val="20"/>
          <w:szCs w:val="20"/>
          <w:shd w:val="clear" w:color="auto" w:fill="FFFF99"/>
          <w:rtl/>
        </w:rPr>
      </w:pPr>
      <w:hyperlink r:id="rId289"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251 (</w:t>
      </w:r>
      <w:hyperlink r:id="rId290"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CA0E70" w:rsidRPr="00AD66FF" w:rsidRDefault="00CA0E70" w:rsidP="00AD66FF">
      <w:pPr>
        <w:pStyle w:val="P00"/>
        <w:spacing w:before="0"/>
        <w:ind w:left="0" w:right="1134"/>
        <w:rPr>
          <w:rStyle w:val="default"/>
          <w:rFonts w:ascii="FrankRuehl" w:hAnsi="FrankRuehl" w:cs="FrankRuehl"/>
          <w:sz w:val="2"/>
          <w:szCs w:val="2"/>
          <w:shd w:val="clear" w:color="auto" w:fill="FFFF99"/>
          <w:rtl/>
        </w:rPr>
      </w:pPr>
      <w:r w:rsidRPr="00B84DB8">
        <w:rPr>
          <w:rStyle w:val="default"/>
          <w:rFonts w:ascii="FrankRuehl" w:hAnsi="FrankRuehl" w:cs="FrankRuehl" w:hint="cs"/>
          <w:b/>
          <w:bCs/>
          <w:vanish/>
          <w:sz w:val="20"/>
          <w:szCs w:val="20"/>
          <w:shd w:val="clear" w:color="auto" w:fill="FFFF99"/>
          <w:rtl/>
        </w:rPr>
        <w:t>הוספת סעיף 18</w:t>
      </w:r>
      <w:r w:rsidR="00AD66FF" w:rsidRPr="00B84DB8">
        <w:rPr>
          <w:rStyle w:val="default"/>
          <w:rFonts w:ascii="FrankRuehl" w:hAnsi="FrankRuehl" w:cs="FrankRuehl" w:hint="cs"/>
          <w:b/>
          <w:bCs/>
          <w:vanish/>
          <w:sz w:val="20"/>
          <w:szCs w:val="20"/>
          <w:shd w:val="clear" w:color="auto" w:fill="FFFF99"/>
          <w:rtl/>
        </w:rPr>
        <w:t>כ</w:t>
      </w:r>
      <w:r w:rsidRPr="00B84DB8">
        <w:rPr>
          <w:rStyle w:val="default"/>
          <w:rFonts w:ascii="FrankRuehl" w:hAnsi="FrankRuehl" w:cs="FrankRuehl" w:hint="cs"/>
          <w:b/>
          <w:bCs/>
          <w:vanish/>
          <w:sz w:val="20"/>
          <w:szCs w:val="20"/>
          <w:shd w:val="clear" w:color="auto" w:fill="FFFF99"/>
          <w:rtl/>
        </w:rPr>
        <w:t>ב</w:t>
      </w:r>
      <w:bookmarkEnd w:id="114"/>
    </w:p>
    <w:p w:rsidR="00CA0E70" w:rsidRDefault="00CA0E70" w:rsidP="00CA0E70">
      <w:pPr>
        <w:pStyle w:val="P00"/>
        <w:spacing w:before="72"/>
        <w:ind w:left="0" w:right="1134"/>
        <w:rPr>
          <w:rStyle w:val="default"/>
          <w:rFonts w:cs="FrankRuehl"/>
          <w:rtl/>
        </w:rPr>
      </w:pPr>
      <w:bookmarkStart w:id="115" w:name="Seif45"/>
      <w:bookmarkEnd w:id="115"/>
      <w:r>
        <w:rPr>
          <w:rFonts w:cs="Miriam"/>
          <w:lang w:val="he-IL"/>
        </w:rPr>
        <w:pict>
          <v:rect id="_x0000_s2621" style="position:absolute;left:0;text-align:left;margin-left:464.35pt;margin-top:7.1pt;width:75.05pt;height:34.95pt;z-index:251709952" o:allowincell="f" filled="f" stroked="f" strokecolor="lime" strokeweight=".25pt">
            <v:textbox style="mso-next-textbox:#_x0000_s2621" inset="0,0,0,0">
              <w:txbxContent>
                <w:p w:rsidR="00CA0E70" w:rsidRDefault="00CA0E70" w:rsidP="00CA0E70">
                  <w:pPr>
                    <w:spacing w:line="160" w:lineRule="exact"/>
                    <w:rPr>
                      <w:rFonts w:cs="Miriam"/>
                      <w:noProof/>
                      <w:sz w:val="18"/>
                      <w:szCs w:val="18"/>
                      <w:rtl/>
                    </w:rPr>
                  </w:pPr>
                  <w:r>
                    <w:rPr>
                      <w:rFonts w:cs="Miriam" w:hint="cs"/>
                      <w:sz w:val="18"/>
                      <w:szCs w:val="18"/>
                      <w:rtl/>
                    </w:rPr>
                    <w:t>דין מענק</w:t>
                  </w:r>
                  <w:r w:rsidR="00AD66FF">
                    <w:rPr>
                      <w:rFonts w:cs="Miriam" w:hint="cs"/>
                      <w:noProof/>
                      <w:sz w:val="18"/>
                      <w:szCs w:val="18"/>
                      <w:rtl/>
                    </w:rPr>
                    <w:t xml:space="preserve"> או תוספת</w:t>
                  </w:r>
                </w:p>
                <w:p w:rsidR="005C24BA" w:rsidRDefault="005C24BA" w:rsidP="005C24BA">
                  <w:pPr>
                    <w:spacing w:line="160" w:lineRule="exact"/>
                    <w:rPr>
                      <w:rFonts w:cs="Miriam" w:hint="cs"/>
                      <w:noProof/>
                      <w:sz w:val="18"/>
                      <w:szCs w:val="18"/>
                      <w:rtl/>
                    </w:rPr>
                  </w:pPr>
                  <w:r>
                    <w:rPr>
                      <w:rFonts w:cs="Miriam" w:hint="cs"/>
                      <w:noProof/>
                      <w:sz w:val="18"/>
                      <w:szCs w:val="18"/>
                      <w:rtl/>
                    </w:rPr>
                    <w:t xml:space="preserve">(תיקון מס' 13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18</w:t>
      </w:r>
      <w:r w:rsidR="00AD66FF">
        <w:rPr>
          <w:rStyle w:val="big-number"/>
          <w:rFonts w:cs="FrankRuehl" w:hint="cs"/>
          <w:sz w:val="26"/>
          <w:szCs w:val="26"/>
          <w:rtl/>
        </w:rPr>
        <w:t>כג</w:t>
      </w:r>
      <w:r>
        <w:rPr>
          <w:rStyle w:val="big-number"/>
          <w:rFonts w:cs="FrankRuehl"/>
          <w:sz w:val="26"/>
          <w:szCs w:val="26"/>
          <w:rtl/>
        </w:rPr>
        <w:t>.</w:t>
      </w:r>
      <w:r>
        <w:rPr>
          <w:rStyle w:val="big-number"/>
          <w:rFonts w:cs="FrankRuehl"/>
          <w:sz w:val="26"/>
          <w:szCs w:val="26"/>
          <w:rtl/>
        </w:rPr>
        <w:tab/>
      </w:r>
      <w:r w:rsidR="00AD66FF">
        <w:rPr>
          <w:rStyle w:val="default"/>
          <w:rFonts w:cs="FrankRuehl" w:hint="cs"/>
          <w:rtl/>
        </w:rPr>
        <w:t>(א)</w:t>
      </w:r>
      <w:r w:rsidR="00AD66FF">
        <w:rPr>
          <w:rStyle w:val="default"/>
          <w:rFonts w:cs="FrankRuehl"/>
          <w:rtl/>
        </w:rPr>
        <w:tab/>
      </w:r>
      <w:r w:rsidR="00AD66FF">
        <w:rPr>
          <w:rStyle w:val="default"/>
          <w:rFonts w:cs="FrankRuehl" w:hint="cs"/>
          <w:rtl/>
        </w:rPr>
        <w:t>על אף הוראות כל דין, מענק סיוע לעצמאי, תוספת לעסק קטן או מענק סיוע לשכיר בעל שליטה, לא ייחשבו כהכנסה לעניין החיקוקים האמורים בסעיף 16(א), למעט לעניין הפקודה.</w:t>
      </w:r>
    </w:p>
    <w:p w:rsidR="00AD66FF" w:rsidRDefault="00AD66FF" w:rsidP="00CA0E7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מענק סיוע לעצמאי, תוספת לעסק קטן או מענק סיוע לשכיר בעל שליטה לא ייחשבו כחלק ממחיר עסקאותיו של עוסק לפי סעיף 12 לחוק מס ערך מוסף.</w:t>
      </w:r>
    </w:p>
    <w:p w:rsidR="00AD66FF" w:rsidRDefault="00AD66FF" w:rsidP="00CA0E7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סעיף 16(</w:t>
      </w:r>
      <w:r w:rsidR="00A544E1">
        <w:rPr>
          <w:rStyle w:val="default"/>
          <w:rFonts w:cs="FrankRuehl" w:hint="cs"/>
          <w:rtl/>
        </w:rPr>
        <w:t>ב</w:t>
      </w:r>
      <w:r>
        <w:rPr>
          <w:rStyle w:val="default"/>
          <w:rFonts w:cs="FrankRuehl" w:hint="cs"/>
          <w:rtl/>
        </w:rPr>
        <w:t>) יחול, בשינויים המחויבים, לגבי מענק סיוע לעצמאי, תוספת לעסק קטן או מענק סיוע לשכיר בעל שליטה.</w:t>
      </w:r>
    </w:p>
    <w:p w:rsidR="00092B14" w:rsidRPr="00B84DB8" w:rsidRDefault="00092B14" w:rsidP="00092B14">
      <w:pPr>
        <w:pStyle w:val="P00"/>
        <w:spacing w:before="0"/>
        <w:ind w:left="0" w:right="1134"/>
        <w:rPr>
          <w:rStyle w:val="default"/>
          <w:rFonts w:ascii="FrankRuehl" w:hAnsi="FrankRuehl" w:cs="FrankRuehl"/>
          <w:vanish/>
          <w:color w:val="FF0000"/>
          <w:sz w:val="20"/>
          <w:szCs w:val="20"/>
          <w:shd w:val="clear" w:color="auto" w:fill="FFFF99"/>
          <w:rtl/>
        </w:rPr>
      </w:pPr>
      <w:bookmarkStart w:id="116" w:name="Rov112"/>
      <w:r w:rsidRPr="00B84DB8">
        <w:rPr>
          <w:rStyle w:val="default"/>
          <w:rFonts w:ascii="FrankRuehl" w:hAnsi="FrankRuehl" w:cs="FrankRuehl" w:hint="cs"/>
          <w:vanish/>
          <w:color w:val="FF0000"/>
          <w:sz w:val="20"/>
          <w:szCs w:val="20"/>
          <w:shd w:val="clear" w:color="auto" w:fill="FFFF99"/>
          <w:rtl/>
        </w:rPr>
        <w:t>מיום 24.4.2020 עד יום 21.7.2020</w:t>
      </w:r>
    </w:p>
    <w:p w:rsidR="00092B14" w:rsidRPr="00B84DB8" w:rsidRDefault="00092B14" w:rsidP="00092B14">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הוראת שעה (מס' 2) תש"ף-2020</w:t>
      </w:r>
    </w:p>
    <w:p w:rsidR="00092B14" w:rsidRPr="00B84DB8" w:rsidRDefault="00092B14" w:rsidP="00092B14">
      <w:pPr>
        <w:pStyle w:val="P00"/>
        <w:spacing w:before="0"/>
        <w:ind w:left="0" w:right="1134"/>
        <w:rPr>
          <w:rStyle w:val="default"/>
          <w:rFonts w:ascii="FrankRuehl" w:hAnsi="FrankRuehl" w:cs="FrankRuehl"/>
          <w:vanish/>
          <w:sz w:val="20"/>
          <w:szCs w:val="20"/>
          <w:shd w:val="clear" w:color="auto" w:fill="FFFF99"/>
          <w:rtl/>
        </w:rPr>
      </w:pPr>
      <w:hyperlink r:id="rId291" w:history="1">
        <w:r w:rsidRPr="00B84DB8">
          <w:rPr>
            <w:rStyle w:val="Hyperlink"/>
            <w:rFonts w:ascii="FrankRuehl" w:hAnsi="FrankRuehl" w:cs="FrankRuehl" w:hint="cs"/>
            <w:vanish/>
            <w:szCs w:val="20"/>
            <w:shd w:val="clear" w:color="auto" w:fill="FFFF99"/>
            <w:rtl/>
          </w:rPr>
          <w:t>ק"ת תש"ף מס' 8516</w:t>
        </w:r>
      </w:hyperlink>
      <w:r w:rsidRPr="00B84DB8">
        <w:rPr>
          <w:rStyle w:val="default"/>
          <w:rFonts w:ascii="FrankRuehl" w:hAnsi="FrankRuehl" w:cs="FrankRuehl" w:hint="cs"/>
          <w:vanish/>
          <w:sz w:val="20"/>
          <w:szCs w:val="20"/>
          <w:shd w:val="clear" w:color="auto" w:fill="FFFF99"/>
          <w:rtl/>
        </w:rPr>
        <w:t xml:space="preserve"> מיום 24.4.2020 עמ' 1229</w:t>
      </w:r>
    </w:p>
    <w:p w:rsidR="00092B14" w:rsidRPr="00B84DB8" w:rsidRDefault="00092B14" w:rsidP="00092B14">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092B14" w:rsidRPr="00B84DB8" w:rsidRDefault="00092B14" w:rsidP="00092B14">
      <w:pPr>
        <w:pStyle w:val="P00"/>
        <w:spacing w:before="0"/>
        <w:ind w:left="0" w:right="1134"/>
        <w:rPr>
          <w:rStyle w:val="default"/>
          <w:rFonts w:ascii="FrankRuehl" w:hAnsi="FrankRuehl" w:cs="FrankRuehl"/>
          <w:vanish/>
          <w:sz w:val="20"/>
          <w:szCs w:val="20"/>
          <w:shd w:val="clear" w:color="auto" w:fill="FFFF99"/>
          <w:rtl/>
        </w:rPr>
      </w:pPr>
      <w:hyperlink r:id="rId292"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251 (</w:t>
      </w:r>
      <w:hyperlink r:id="rId293"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092B14" w:rsidRPr="00B84DB8" w:rsidRDefault="00092B14" w:rsidP="00092B14">
      <w:pPr>
        <w:pStyle w:val="P00"/>
        <w:spacing w:before="0"/>
        <w:ind w:left="0" w:right="1134"/>
        <w:rPr>
          <w:rStyle w:val="default"/>
          <w:rFonts w:ascii="FrankRuehl" w:hAnsi="FrankRuehl" w:cs="FrankRuehl" w:hint="cs"/>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הוספת סעיף 18כג</w:t>
      </w:r>
    </w:p>
    <w:p w:rsidR="00092B14" w:rsidRPr="00B84DB8" w:rsidRDefault="00092B14" w:rsidP="00092B14">
      <w:pPr>
        <w:pStyle w:val="P00"/>
        <w:spacing w:before="0"/>
        <w:ind w:left="0" w:right="1134"/>
        <w:rPr>
          <w:rStyle w:val="default"/>
          <w:rFonts w:ascii="FrankRuehl" w:hAnsi="FrankRuehl" w:cs="FrankRuehl"/>
          <w:vanish/>
          <w:sz w:val="20"/>
          <w:szCs w:val="20"/>
          <w:shd w:val="clear" w:color="auto" w:fill="FFFF99"/>
          <w:rtl/>
        </w:rPr>
      </w:pPr>
    </w:p>
    <w:p w:rsidR="00092B14" w:rsidRPr="00B84DB8" w:rsidRDefault="00092B14" w:rsidP="00092B14">
      <w:pPr>
        <w:pStyle w:val="P00"/>
        <w:spacing w:before="0"/>
        <w:ind w:left="0" w:right="1134"/>
        <w:rPr>
          <w:rStyle w:val="default"/>
          <w:rFonts w:ascii="FrankRuehl" w:hAnsi="FrankRuehl" w:cs="FrankRuehl"/>
          <w:vanish/>
          <w:color w:val="FF0000"/>
          <w:sz w:val="20"/>
          <w:szCs w:val="20"/>
          <w:shd w:val="clear" w:color="auto" w:fill="FFFF99"/>
          <w:rtl/>
        </w:rPr>
      </w:pPr>
      <w:r w:rsidRPr="00B84DB8">
        <w:rPr>
          <w:rStyle w:val="default"/>
          <w:rFonts w:ascii="FrankRuehl" w:hAnsi="FrankRuehl" w:cs="FrankRuehl" w:hint="cs"/>
          <w:vanish/>
          <w:color w:val="FF0000"/>
          <w:sz w:val="20"/>
          <w:szCs w:val="20"/>
          <w:shd w:val="clear" w:color="auto" w:fill="FFFF99"/>
          <w:rtl/>
        </w:rPr>
        <w:t>מיום 21.7.2020 עד יום 31.8.2020</w:t>
      </w:r>
    </w:p>
    <w:p w:rsidR="00092B14" w:rsidRPr="00B84DB8" w:rsidRDefault="00092B14" w:rsidP="00092B14">
      <w:pPr>
        <w:pStyle w:val="P00"/>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 w:val="20"/>
          <w:szCs w:val="20"/>
          <w:shd w:val="clear" w:color="auto" w:fill="FFFF99"/>
          <w:rtl/>
        </w:rPr>
        <w:t xml:space="preserve">תיקון מס' 13 </w:t>
      </w:r>
      <w:r w:rsidRPr="00B84DB8">
        <w:rPr>
          <w:rStyle w:val="default"/>
          <w:rFonts w:ascii="FrankRuehl" w:hAnsi="FrankRuehl" w:cs="FrankRuehl"/>
          <w:b/>
          <w:bCs/>
          <w:vanish/>
          <w:sz w:val="20"/>
          <w:szCs w:val="20"/>
          <w:shd w:val="clear" w:color="auto" w:fill="FFFF99"/>
          <w:rtl/>
        </w:rPr>
        <w:t>–</w:t>
      </w:r>
      <w:r w:rsidRPr="00B84DB8">
        <w:rPr>
          <w:rStyle w:val="default"/>
          <w:rFonts w:ascii="FrankRuehl" w:hAnsi="FrankRuehl" w:cs="FrankRuehl" w:hint="cs"/>
          <w:b/>
          <w:bCs/>
          <w:vanish/>
          <w:sz w:val="20"/>
          <w:szCs w:val="20"/>
          <w:shd w:val="clear" w:color="auto" w:fill="FFFF99"/>
          <w:rtl/>
        </w:rPr>
        <w:t xml:space="preserve"> הוראת שעה</w:t>
      </w:r>
    </w:p>
    <w:p w:rsidR="00092B14" w:rsidRPr="00B84DB8" w:rsidRDefault="00092B14" w:rsidP="00092B14">
      <w:pPr>
        <w:pStyle w:val="P00"/>
        <w:spacing w:before="0"/>
        <w:ind w:left="0" w:right="1134"/>
        <w:rPr>
          <w:rStyle w:val="default"/>
          <w:rFonts w:ascii="FrankRuehl" w:hAnsi="FrankRuehl" w:cs="FrankRuehl"/>
          <w:vanish/>
          <w:sz w:val="20"/>
          <w:szCs w:val="20"/>
          <w:shd w:val="clear" w:color="auto" w:fill="FFFF99"/>
          <w:rtl/>
        </w:rPr>
      </w:pPr>
      <w:hyperlink r:id="rId294" w:history="1">
        <w:r w:rsidRPr="00B84DB8">
          <w:rPr>
            <w:rStyle w:val="Hyperlink"/>
            <w:rFonts w:ascii="FrankRuehl" w:hAnsi="FrankRuehl" w:cs="FrankRuehl" w:hint="cs"/>
            <w:vanish/>
            <w:szCs w:val="20"/>
            <w:shd w:val="clear" w:color="auto" w:fill="FFFF99"/>
            <w:rtl/>
          </w:rPr>
          <w:t>ס"ח תש"ף מס' 2830</w:t>
        </w:r>
      </w:hyperlink>
      <w:r w:rsidRPr="00B84DB8">
        <w:rPr>
          <w:rStyle w:val="default"/>
          <w:rFonts w:ascii="FrankRuehl" w:hAnsi="FrankRuehl" w:cs="FrankRuehl" w:hint="cs"/>
          <w:vanish/>
          <w:sz w:val="20"/>
          <w:szCs w:val="20"/>
          <w:shd w:val="clear" w:color="auto" w:fill="FFFF99"/>
          <w:rtl/>
        </w:rPr>
        <w:t xml:space="preserve"> מיום 21.7.2020 עמ' 251 (</w:t>
      </w:r>
      <w:hyperlink r:id="rId295" w:history="1">
        <w:r w:rsidRPr="00B84DB8">
          <w:rPr>
            <w:rStyle w:val="Hyperlink"/>
            <w:rFonts w:ascii="FrankRuehl" w:hAnsi="FrankRuehl" w:cs="FrankRuehl" w:hint="cs"/>
            <w:vanish/>
            <w:szCs w:val="20"/>
            <w:shd w:val="clear" w:color="auto" w:fill="FFFF99"/>
            <w:rtl/>
          </w:rPr>
          <w:t>ה"ח 1309</w:t>
        </w:r>
      </w:hyperlink>
      <w:r w:rsidRPr="00B84DB8">
        <w:rPr>
          <w:rStyle w:val="default"/>
          <w:rFonts w:ascii="FrankRuehl" w:hAnsi="FrankRuehl" w:cs="FrankRuehl" w:hint="cs"/>
          <w:vanish/>
          <w:sz w:val="20"/>
          <w:szCs w:val="20"/>
          <w:shd w:val="clear" w:color="auto" w:fill="FFFF99"/>
          <w:rtl/>
        </w:rPr>
        <w:t>)</w:t>
      </w:r>
    </w:p>
    <w:p w:rsidR="00092B14" w:rsidRPr="00AD66FF" w:rsidRDefault="00092B14" w:rsidP="00092B14">
      <w:pPr>
        <w:pStyle w:val="P00"/>
        <w:spacing w:before="0"/>
        <w:ind w:left="0" w:right="1134"/>
        <w:rPr>
          <w:rStyle w:val="default"/>
          <w:rFonts w:ascii="FrankRuehl" w:hAnsi="FrankRuehl" w:cs="FrankRuehl"/>
          <w:sz w:val="2"/>
          <w:szCs w:val="2"/>
          <w:shd w:val="clear" w:color="auto" w:fill="FFFF99"/>
          <w:rtl/>
        </w:rPr>
      </w:pPr>
      <w:r w:rsidRPr="00B84DB8">
        <w:rPr>
          <w:rStyle w:val="default"/>
          <w:rFonts w:ascii="FrankRuehl" w:hAnsi="FrankRuehl" w:cs="FrankRuehl" w:hint="cs"/>
          <w:b/>
          <w:bCs/>
          <w:vanish/>
          <w:sz w:val="20"/>
          <w:szCs w:val="20"/>
          <w:shd w:val="clear" w:color="auto" w:fill="FFFF99"/>
          <w:rtl/>
        </w:rPr>
        <w:t>הוספת סעיף 18כג</w:t>
      </w:r>
      <w:bookmarkEnd w:id="116"/>
    </w:p>
    <w:p w:rsidR="00092B14" w:rsidRDefault="00092B14" w:rsidP="00092B14">
      <w:pPr>
        <w:pStyle w:val="medium2-header"/>
        <w:keepLines w:val="0"/>
        <w:spacing w:before="72"/>
        <w:ind w:left="0" w:right="1134"/>
        <w:outlineLvl w:val="0"/>
        <w:rPr>
          <w:rFonts w:cs="FrankRuehl" w:hint="cs"/>
          <w:noProof/>
          <w:rtl/>
        </w:rPr>
      </w:pPr>
      <w:bookmarkStart w:id="117" w:name="med5"/>
      <w:bookmarkEnd w:id="117"/>
      <w:r>
        <w:rPr>
          <w:rFonts w:cs="FrankRuehl" w:hint="cs"/>
          <w:noProof/>
          <w:rtl/>
          <w:lang w:eastAsia="en-US"/>
        </w:rPr>
        <w:pict>
          <v:shape id="_x0000_s2622" type="#_x0000_t202" style="position:absolute;left:0;text-align:left;margin-left:470.35pt;margin-top:7.1pt;width:1in;height:29.75pt;z-index:251710976" filled="f" stroked="f">
            <v:textbox inset="1mm,0,1mm,0">
              <w:txbxContent>
                <w:p w:rsidR="00092B14" w:rsidRDefault="00092B14" w:rsidP="00092B14">
                  <w:pPr>
                    <w:spacing w:line="160" w:lineRule="exact"/>
                    <w:rPr>
                      <w:rFonts w:cs="Miriam" w:hint="cs"/>
                      <w:noProof/>
                      <w:sz w:val="18"/>
                      <w:szCs w:val="18"/>
                      <w:rtl/>
                    </w:rPr>
                  </w:pPr>
                  <w:r>
                    <w:rPr>
                      <w:rFonts w:cs="Miriam" w:hint="cs"/>
                      <w:noProof/>
                      <w:sz w:val="18"/>
                      <w:szCs w:val="18"/>
                      <w:rtl/>
                    </w:rPr>
                    <w:t xml:space="preserve">(תיקון מס' 14 </w:t>
                  </w:r>
                  <w:r>
                    <w:rPr>
                      <w:rFonts w:cs="Miriam"/>
                      <w:noProof/>
                      <w:sz w:val="18"/>
                      <w:szCs w:val="18"/>
                      <w:rtl/>
                    </w:rPr>
                    <w:t>–</w:t>
                  </w:r>
                  <w:r>
                    <w:rPr>
                      <w:rFonts w:cs="Miriam" w:hint="cs"/>
                      <w:noProof/>
                      <w:sz w:val="18"/>
                      <w:szCs w:val="18"/>
                      <w:rtl/>
                    </w:rPr>
                    <w:t xml:space="preserve"> הוראת שעה) תש"ף-2020</w:t>
                  </w:r>
                </w:p>
              </w:txbxContent>
            </v:textbox>
            <w10:anchorlock/>
          </v:shape>
        </w:pict>
      </w:r>
      <w:r>
        <w:rPr>
          <w:rFonts w:cs="FrankRuehl" w:hint="cs"/>
          <w:noProof/>
          <w:rtl/>
        </w:rPr>
        <w:t>פרק ג'3:</w:t>
      </w:r>
      <w:r w:rsidRPr="00B84DB8">
        <w:rPr>
          <w:rFonts w:cs="FrankRuehl" w:hint="cs"/>
          <w:b/>
          <w:bCs w:val="0"/>
          <w:noProof/>
          <w:rtl/>
        </w:rPr>
        <w:t xml:space="preserve"> </w:t>
      </w:r>
      <w:r w:rsidR="00B84DB8" w:rsidRPr="00B84DB8">
        <w:rPr>
          <w:rFonts w:cs="FrankRuehl" w:hint="cs"/>
          <w:b/>
          <w:bCs w:val="0"/>
          <w:noProof/>
          <w:rtl/>
        </w:rPr>
        <w:t>(</w:t>
      </w:r>
      <w:r w:rsidR="00B84DB8">
        <w:rPr>
          <w:rFonts w:cs="FrankRuehl" w:hint="cs"/>
          <w:b/>
          <w:bCs w:val="0"/>
          <w:noProof/>
          <w:rtl/>
        </w:rPr>
        <w:t>פקע</w:t>
      </w:r>
      <w:r w:rsidR="00B84DB8" w:rsidRPr="00B84DB8">
        <w:rPr>
          <w:rFonts w:cs="FrankRuehl" w:hint="cs"/>
          <w:b/>
          <w:bCs w:val="0"/>
          <w:noProof/>
          <w:rtl/>
        </w:rPr>
        <w:t>)</w:t>
      </w:r>
    </w:p>
    <w:p w:rsidR="00092B14" w:rsidRPr="00B84DB8" w:rsidRDefault="00092B14" w:rsidP="00092B14">
      <w:pPr>
        <w:pStyle w:val="P00"/>
        <w:spacing w:before="0"/>
        <w:ind w:left="0" w:right="1134"/>
        <w:rPr>
          <w:rStyle w:val="default"/>
          <w:rFonts w:ascii="FrankRuehl" w:hAnsi="FrankRuehl" w:cs="FrankRuehl"/>
          <w:vanish/>
          <w:color w:val="FF0000"/>
          <w:sz w:val="20"/>
          <w:szCs w:val="20"/>
          <w:shd w:val="clear" w:color="auto" w:fill="FFFF99"/>
          <w:rtl/>
        </w:rPr>
      </w:pPr>
      <w:bookmarkStart w:id="118" w:name="Rov124"/>
      <w:r w:rsidRPr="00B84DB8">
        <w:rPr>
          <w:rStyle w:val="default"/>
          <w:rFonts w:ascii="FrankRuehl" w:hAnsi="FrankRuehl" w:cs="FrankRuehl"/>
          <w:vanish/>
          <w:color w:val="FF0000"/>
          <w:sz w:val="20"/>
          <w:szCs w:val="20"/>
          <w:shd w:val="clear" w:color="auto" w:fill="FFFF99"/>
          <w:rtl/>
        </w:rPr>
        <w:t>מיום 29.7.2020</w:t>
      </w:r>
      <w:r w:rsidRPr="00B84DB8">
        <w:rPr>
          <w:rStyle w:val="default"/>
          <w:rFonts w:ascii="FrankRuehl" w:hAnsi="FrankRuehl" w:cs="FrankRuehl" w:hint="cs"/>
          <w:vanish/>
          <w:color w:val="FF0000"/>
          <w:sz w:val="20"/>
          <w:szCs w:val="20"/>
          <w:shd w:val="clear" w:color="auto" w:fill="FFFF99"/>
          <w:rtl/>
        </w:rPr>
        <w:t xml:space="preserve"> עד יום 29.7.2022</w:t>
      </w:r>
      <w:r w:rsidR="00085F69" w:rsidRPr="00B84DB8">
        <w:rPr>
          <w:rStyle w:val="default"/>
          <w:rFonts w:ascii="FrankRuehl" w:hAnsi="FrankRuehl" w:cs="FrankRuehl" w:hint="cs"/>
          <w:vanish/>
          <w:color w:val="FF0000"/>
          <w:sz w:val="20"/>
          <w:szCs w:val="20"/>
          <w:shd w:val="clear" w:color="auto" w:fill="FFFF99"/>
          <w:rtl/>
        </w:rPr>
        <w:t xml:space="preserve"> </w:t>
      </w:r>
      <w:r w:rsidR="00085F69" w:rsidRPr="00B84DB8">
        <w:rPr>
          <w:rStyle w:val="default"/>
          <w:rFonts w:ascii="FrankRuehl" w:hAnsi="FrankRuehl" w:cs="FrankRuehl" w:hint="cs"/>
          <w:vanish/>
          <w:sz w:val="20"/>
          <w:szCs w:val="20"/>
          <w:shd w:val="clear" w:color="auto" w:fill="FFFF99"/>
          <w:rtl/>
        </w:rPr>
        <w:t>(לאור פיזור הכנסת ה-24 עד יום 15.2.2023)</w:t>
      </w:r>
    </w:p>
    <w:p w:rsidR="00092B14" w:rsidRPr="00B84DB8" w:rsidRDefault="00092B14" w:rsidP="00092B14">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Cs w:val="20"/>
          <w:shd w:val="clear" w:color="auto" w:fill="FFFF99"/>
          <w:rtl/>
        </w:rPr>
        <w:t xml:space="preserve">תיקון מס' 14 </w:t>
      </w:r>
      <w:r w:rsidRPr="00B84DB8">
        <w:rPr>
          <w:rStyle w:val="default"/>
          <w:rFonts w:ascii="FrankRuehl" w:hAnsi="FrankRuehl" w:cs="FrankRuehl"/>
          <w:b/>
          <w:bCs/>
          <w:vanish/>
          <w:szCs w:val="20"/>
          <w:shd w:val="clear" w:color="auto" w:fill="FFFF99"/>
          <w:rtl/>
        </w:rPr>
        <w:t>–</w:t>
      </w:r>
      <w:r w:rsidRPr="00B84DB8">
        <w:rPr>
          <w:rStyle w:val="default"/>
          <w:rFonts w:ascii="FrankRuehl" w:hAnsi="FrankRuehl" w:cs="FrankRuehl" w:hint="cs"/>
          <w:b/>
          <w:bCs/>
          <w:vanish/>
          <w:szCs w:val="20"/>
          <w:shd w:val="clear" w:color="auto" w:fill="FFFF99"/>
          <w:rtl/>
        </w:rPr>
        <w:t xml:space="preserve"> הוראת שעה</w:t>
      </w:r>
    </w:p>
    <w:p w:rsidR="00092B14" w:rsidRPr="00B84DB8" w:rsidRDefault="00092B14" w:rsidP="00092B14">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296" w:history="1">
        <w:r w:rsidRPr="00B84DB8">
          <w:rPr>
            <w:rStyle w:val="Hyperlink"/>
            <w:rFonts w:ascii="FrankRuehl" w:hAnsi="FrankRuehl" w:cs="FrankRuehl"/>
            <w:vanish/>
            <w:szCs w:val="20"/>
            <w:shd w:val="clear" w:color="auto" w:fill="FFFF99"/>
            <w:rtl/>
          </w:rPr>
          <w:t>ס"ח תש"ף מס' 2835</w:t>
        </w:r>
      </w:hyperlink>
      <w:r w:rsidRPr="00B84DB8">
        <w:rPr>
          <w:rStyle w:val="default"/>
          <w:rFonts w:ascii="FrankRuehl" w:hAnsi="FrankRuehl" w:cs="FrankRuehl"/>
          <w:vanish/>
          <w:sz w:val="20"/>
          <w:szCs w:val="20"/>
          <w:shd w:val="clear" w:color="auto" w:fill="FFFF99"/>
          <w:rtl/>
        </w:rPr>
        <w:t xml:space="preserve"> מיום 29.7.2020 עמ' </w:t>
      </w:r>
      <w:r w:rsidRPr="00B84DB8">
        <w:rPr>
          <w:rStyle w:val="default"/>
          <w:rFonts w:ascii="FrankRuehl" w:hAnsi="FrankRuehl" w:cs="FrankRuehl"/>
          <w:vanish/>
          <w:szCs w:val="20"/>
          <w:shd w:val="clear" w:color="auto" w:fill="FFFF99"/>
          <w:rtl/>
        </w:rPr>
        <w:t>30</w:t>
      </w:r>
      <w:r w:rsidRPr="00B84DB8">
        <w:rPr>
          <w:rStyle w:val="default"/>
          <w:rFonts w:ascii="FrankRuehl" w:hAnsi="FrankRuehl" w:cs="FrankRuehl" w:hint="cs"/>
          <w:vanish/>
          <w:szCs w:val="20"/>
          <w:shd w:val="clear" w:color="auto" w:fill="FFFF99"/>
          <w:rtl/>
        </w:rPr>
        <w:t>3</w:t>
      </w:r>
      <w:r w:rsidRPr="00B84DB8">
        <w:rPr>
          <w:rStyle w:val="default"/>
          <w:rFonts w:ascii="FrankRuehl" w:hAnsi="FrankRuehl" w:cs="FrankRuehl"/>
          <w:vanish/>
          <w:sz w:val="20"/>
          <w:szCs w:val="20"/>
          <w:shd w:val="clear" w:color="auto" w:fill="FFFF99"/>
          <w:rtl/>
        </w:rPr>
        <w:t xml:space="preserve"> (</w:t>
      </w:r>
      <w:hyperlink r:id="rId297" w:history="1">
        <w:r w:rsidRPr="00B84DB8">
          <w:rPr>
            <w:rStyle w:val="Hyperlink"/>
            <w:rFonts w:ascii="FrankRuehl" w:hAnsi="FrankRuehl" w:cs="FrankRuehl"/>
            <w:vanish/>
            <w:szCs w:val="20"/>
            <w:shd w:val="clear" w:color="auto" w:fill="FFFF99"/>
            <w:rtl/>
          </w:rPr>
          <w:t>ה"ח 1341</w:t>
        </w:r>
      </w:hyperlink>
      <w:r w:rsidRPr="00B84DB8">
        <w:rPr>
          <w:rStyle w:val="default"/>
          <w:rFonts w:ascii="FrankRuehl" w:hAnsi="FrankRuehl" w:cs="FrankRuehl"/>
          <w:vanish/>
          <w:sz w:val="20"/>
          <w:szCs w:val="20"/>
          <w:shd w:val="clear" w:color="auto" w:fill="FFFF99"/>
          <w:rtl/>
        </w:rPr>
        <w:t>)</w:t>
      </w:r>
    </w:p>
    <w:p w:rsidR="00092B14" w:rsidRPr="00092B14" w:rsidRDefault="00092B14" w:rsidP="00092B14">
      <w:pPr>
        <w:pStyle w:val="P11"/>
        <w:tabs>
          <w:tab w:val="clear" w:pos="6259"/>
          <w:tab w:val="left" w:pos="4863"/>
        </w:tabs>
        <w:spacing w:before="0"/>
        <w:ind w:left="0" w:right="1134"/>
        <w:rPr>
          <w:rStyle w:val="default"/>
          <w:rFonts w:ascii="FrankRuehl" w:hAnsi="FrankRuehl" w:cs="FrankRuehl"/>
          <w:sz w:val="2"/>
          <w:szCs w:val="2"/>
          <w:shd w:val="clear" w:color="auto" w:fill="FFFF99"/>
          <w:rtl/>
        </w:rPr>
      </w:pPr>
      <w:r w:rsidRPr="00B84DB8">
        <w:rPr>
          <w:rStyle w:val="default"/>
          <w:rFonts w:ascii="FrankRuehl" w:hAnsi="FrankRuehl" w:cs="FrankRuehl" w:hint="cs"/>
          <w:b/>
          <w:bCs/>
          <w:vanish/>
          <w:szCs w:val="20"/>
          <w:shd w:val="clear" w:color="auto" w:fill="FFFF99"/>
          <w:rtl/>
        </w:rPr>
        <w:t>הוספת פרק ג'3</w:t>
      </w:r>
      <w:bookmarkEnd w:id="118"/>
    </w:p>
    <w:p w:rsidR="00B84DB8" w:rsidRPr="00B84DB8" w:rsidRDefault="00B84DB8" w:rsidP="00092B14">
      <w:pPr>
        <w:pStyle w:val="P00"/>
        <w:spacing w:before="72"/>
        <w:ind w:left="0" w:right="1134"/>
        <w:rPr>
          <w:rStyle w:val="default"/>
          <w:rFonts w:cs="FrankRuehl"/>
          <w:rtl/>
        </w:rPr>
      </w:pPr>
    </w:p>
    <w:p w:rsidR="00092B14" w:rsidRDefault="00092B14" w:rsidP="00092B14">
      <w:pPr>
        <w:pStyle w:val="P00"/>
        <w:spacing w:before="72"/>
        <w:ind w:left="0" w:right="1134"/>
        <w:rPr>
          <w:rStyle w:val="default"/>
          <w:rFonts w:cs="FrankRuehl"/>
          <w:rtl/>
        </w:rPr>
      </w:pPr>
      <w:r>
        <w:rPr>
          <w:rFonts w:cs="Miriam"/>
          <w:lang w:val="he-IL"/>
        </w:rPr>
        <w:pict>
          <v:rect id="_x0000_s2623" style="position:absolute;left:0;text-align:left;margin-left:464.35pt;margin-top:7.1pt;width:75.05pt;height:29.05pt;z-index:251712000" o:allowincell="f" filled="f" stroked="f" strokecolor="lime" strokeweight=".25pt">
            <v:textbox style="mso-next-textbox:#_x0000_s2623" inset="0,0,0,0">
              <w:txbxContent>
                <w:p w:rsidR="00092B14" w:rsidRDefault="00092B14" w:rsidP="00092B14">
                  <w:pPr>
                    <w:spacing w:line="160" w:lineRule="exact"/>
                    <w:rPr>
                      <w:rFonts w:cs="Miriam" w:hint="cs"/>
                      <w:noProof/>
                      <w:sz w:val="18"/>
                      <w:szCs w:val="18"/>
                      <w:rtl/>
                    </w:rPr>
                  </w:pPr>
                  <w:r>
                    <w:rPr>
                      <w:rFonts w:cs="Miriam" w:hint="cs"/>
                      <w:noProof/>
                      <w:sz w:val="18"/>
                      <w:szCs w:val="18"/>
                      <w:rtl/>
                    </w:rPr>
                    <w:t xml:space="preserve">(תיקון מס' 14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18</w:t>
      </w:r>
      <w:r>
        <w:rPr>
          <w:rStyle w:val="big-number"/>
          <w:rFonts w:cs="FrankRuehl" w:hint="cs"/>
          <w:sz w:val="26"/>
          <w:szCs w:val="26"/>
          <w:rtl/>
        </w:rPr>
        <w:t>כד</w:t>
      </w:r>
      <w:r>
        <w:rPr>
          <w:rStyle w:val="big-number"/>
          <w:rFonts w:cs="FrankRuehl"/>
          <w:sz w:val="26"/>
          <w:szCs w:val="26"/>
          <w:rtl/>
        </w:rPr>
        <w:t>.</w:t>
      </w:r>
      <w:r w:rsidR="00B84DB8">
        <w:rPr>
          <w:rStyle w:val="big-number"/>
          <w:rFonts w:cs="FrankRuehl" w:hint="cs"/>
          <w:sz w:val="26"/>
          <w:szCs w:val="26"/>
          <w:rtl/>
        </w:rPr>
        <w:t xml:space="preserve"> עד </w:t>
      </w:r>
      <w:r w:rsidR="00B84DB8" w:rsidRPr="00B84DB8">
        <w:rPr>
          <w:rStyle w:val="big-number"/>
          <w:rFonts w:cs="Miriam" w:hint="cs"/>
          <w:rtl/>
        </w:rPr>
        <w:t>18</w:t>
      </w:r>
      <w:r w:rsidR="00B84DB8">
        <w:rPr>
          <w:rStyle w:val="big-number"/>
          <w:rFonts w:cs="FrankRuehl" w:hint="cs"/>
          <w:sz w:val="26"/>
          <w:szCs w:val="26"/>
          <w:rtl/>
        </w:rPr>
        <w:t>לז.</w:t>
      </w:r>
      <w:r>
        <w:rPr>
          <w:rStyle w:val="big-number"/>
          <w:rFonts w:cs="FrankRuehl"/>
          <w:sz w:val="26"/>
          <w:szCs w:val="26"/>
          <w:rtl/>
        </w:rPr>
        <w:tab/>
      </w:r>
      <w:r w:rsidR="00B84DB8">
        <w:rPr>
          <w:rStyle w:val="default"/>
          <w:rFonts w:cs="FrankRuehl" w:hint="cs"/>
          <w:rtl/>
        </w:rPr>
        <w:t>(פקעו).</w:t>
      </w:r>
    </w:p>
    <w:p w:rsidR="00092B14" w:rsidRDefault="00092B14" w:rsidP="00092B14">
      <w:pPr>
        <w:pStyle w:val="P00"/>
        <w:spacing w:before="72"/>
        <w:ind w:left="0" w:right="1134"/>
        <w:rPr>
          <w:rStyle w:val="default"/>
          <w:rFonts w:cs="FrankRuehl"/>
          <w:rtl/>
        </w:rPr>
      </w:pPr>
      <w:r>
        <w:rPr>
          <w:rFonts w:cs="Miriam"/>
          <w:lang w:val="he-IL"/>
        </w:rPr>
        <w:pict>
          <v:rect id="_x0000_s2637" style="position:absolute;left:0;text-align:left;margin-left:464.35pt;margin-top:7.1pt;width:75.05pt;height:19.25pt;z-index:251713024" o:allowincell="f" filled="f" stroked="f" strokecolor="lime" strokeweight=".25pt">
            <v:textbox style="mso-next-textbox:#_x0000_s2637" inset="0,0,0,0">
              <w:txbxContent>
                <w:p w:rsidR="00092B14" w:rsidRDefault="00C662EF" w:rsidP="00092B14">
                  <w:pPr>
                    <w:spacing w:line="160" w:lineRule="exact"/>
                    <w:rPr>
                      <w:rFonts w:cs="Miriam" w:hint="cs"/>
                      <w:noProof/>
                      <w:sz w:val="18"/>
                      <w:szCs w:val="18"/>
                      <w:rtl/>
                    </w:rPr>
                  </w:pPr>
                  <w:r>
                    <w:rPr>
                      <w:rFonts w:cs="Miriam" w:hint="cs"/>
                      <w:sz w:val="18"/>
                      <w:szCs w:val="18"/>
                      <w:rtl/>
                    </w:rPr>
                    <w:t>(תיקון מס' 14) (תיקון מס' 3) תשפ"א-2021</w:t>
                  </w:r>
                </w:p>
              </w:txbxContent>
            </v:textbox>
            <w10:anchorlock/>
          </v:rect>
        </w:pict>
      </w:r>
      <w:r>
        <w:rPr>
          <w:rStyle w:val="big-number"/>
          <w:rFonts w:cs="Miriam" w:hint="cs"/>
          <w:rtl/>
        </w:rPr>
        <w:t>18</w:t>
      </w:r>
      <w:r>
        <w:rPr>
          <w:rStyle w:val="big-number"/>
          <w:rFonts w:cs="FrankRuehl" w:hint="cs"/>
          <w:sz w:val="26"/>
          <w:szCs w:val="26"/>
          <w:rtl/>
        </w:rPr>
        <w:t>ל</w:t>
      </w:r>
      <w:r w:rsidR="00545F10">
        <w:rPr>
          <w:rStyle w:val="big-number"/>
          <w:rFonts w:cs="FrankRuehl" w:hint="cs"/>
          <w:sz w:val="26"/>
          <w:szCs w:val="26"/>
          <w:rtl/>
        </w:rPr>
        <w:t>ח</w:t>
      </w:r>
      <w:r>
        <w:rPr>
          <w:rStyle w:val="big-number"/>
          <w:rFonts w:cs="FrankRuehl"/>
          <w:sz w:val="26"/>
          <w:szCs w:val="26"/>
          <w:rtl/>
        </w:rPr>
        <w:t>.</w:t>
      </w:r>
      <w:r>
        <w:rPr>
          <w:rStyle w:val="big-number"/>
          <w:rFonts w:cs="FrankRuehl"/>
          <w:sz w:val="26"/>
          <w:szCs w:val="26"/>
          <w:rtl/>
        </w:rPr>
        <w:tab/>
      </w:r>
      <w:r w:rsidR="00C662EF">
        <w:rPr>
          <w:rStyle w:val="default"/>
          <w:rFonts w:cs="FrankRuehl" w:hint="cs"/>
          <w:rtl/>
        </w:rPr>
        <w:t>(בוטל).</w:t>
      </w:r>
    </w:p>
    <w:p w:rsidR="00C662EF" w:rsidRPr="00B84DB8" w:rsidRDefault="00C662EF" w:rsidP="00C662EF">
      <w:pPr>
        <w:pStyle w:val="P00"/>
        <w:spacing w:before="0"/>
        <w:ind w:left="0" w:right="1134"/>
        <w:rPr>
          <w:rStyle w:val="default"/>
          <w:rFonts w:ascii="FrankRuehl" w:hAnsi="FrankRuehl" w:cs="FrankRuehl"/>
          <w:vanish/>
          <w:color w:val="FF0000"/>
          <w:sz w:val="20"/>
          <w:szCs w:val="20"/>
          <w:shd w:val="clear" w:color="auto" w:fill="FFFF99"/>
          <w:rtl/>
        </w:rPr>
      </w:pPr>
      <w:bookmarkStart w:id="119" w:name="Rov147"/>
      <w:r w:rsidRPr="00B84DB8">
        <w:rPr>
          <w:rStyle w:val="default"/>
          <w:rFonts w:ascii="FrankRuehl" w:hAnsi="FrankRuehl" w:cs="FrankRuehl"/>
          <w:vanish/>
          <w:color w:val="FF0000"/>
          <w:sz w:val="20"/>
          <w:szCs w:val="20"/>
          <w:shd w:val="clear" w:color="auto" w:fill="FFFF99"/>
          <w:rtl/>
        </w:rPr>
        <w:t>מיום 29.7.2020</w:t>
      </w:r>
      <w:r w:rsidRPr="00B84DB8">
        <w:rPr>
          <w:rStyle w:val="default"/>
          <w:rFonts w:ascii="FrankRuehl" w:hAnsi="FrankRuehl" w:cs="FrankRuehl" w:hint="cs"/>
          <w:vanish/>
          <w:color w:val="FF0000"/>
          <w:sz w:val="20"/>
          <w:szCs w:val="20"/>
          <w:shd w:val="clear" w:color="auto" w:fill="FFFF99"/>
          <w:rtl/>
        </w:rPr>
        <w:t xml:space="preserve"> עד יום 29.7.2022</w:t>
      </w:r>
    </w:p>
    <w:p w:rsidR="00C662EF" w:rsidRPr="00B84DB8" w:rsidRDefault="00C662EF" w:rsidP="00C662EF">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hint="cs"/>
          <w:b/>
          <w:bCs/>
          <w:vanish/>
          <w:szCs w:val="20"/>
          <w:shd w:val="clear" w:color="auto" w:fill="FFFF99"/>
          <w:rtl/>
        </w:rPr>
        <w:t xml:space="preserve">תיקון מס' 14 </w:t>
      </w:r>
      <w:r w:rsidRPr="00B84DB8">
        <w:rPr>
          <w:rStyle w:val="default"/>
          <w:rFonts w:ascii="FrankRuehl" w:hAnsi="FrankRuehl" w:cs="FrankRuehl"/>
          <w:b/>
          <w:bCs/>
          <w:vanish/>
          <w:szCs w:val="20"/>
          <w:shd w:val="clear" w:color="auto" w:fill="FFFF99"/>
          <w:rtl/>
        </w:rPr>
        <w:t>–</w:t>
      </w:r>
      <w:r w:rsidRPr="00B84DB8">
        <w:rPr>
          <w:rStyle w:val="default"/>
          <w:rFonts w:ascii="FrankRuehl" w:hAnsi="FrankRuehl" w:cs="FrankRuehl" w:hint="cs"/>
          <w:b/>
          <w:bCs/>
          <w:vanish/>
          <w:szCs w:val="20"/>
          <w:shd w:val="clear" w:color="auto" w:fill="FFFF99"/>
          <w:rtl/>
        </w:rPr>
        <w:t xml:space="preserve"> הוראת שעה</w:t>
      </w:r>
    </w:p>
    <w:p w:rsidR="00C662EF" w:rsidRPr="00B84DB8" w:rsidRDefault="00C662EF" w:rsidP="00C662EF">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298" w:history="1">
        <w:r w:rsidRPr="00B84DB8">
          <w:rPr>
            <w:rStyle w:val="Hyperlink"/>
            <w:rFonts w:ascii="FrankRuehl" w:hAnsi="FrankRuehl" w:cs="FrankRuehl"/>
            <w:vanish/>
            <w:szCs w:val="20"/>
            <w:shd w:val="clear" w:color="auto" w:fill="FFFF99"/>
            <w:rtl/>
          </w:rPr>
          <w:t>ס"ח תש"ף מס' 2835</w:t>
        </w:r>
      </w:hyperlink>
      <w:r w:rsidRPr="00B84DB8">
        <w:rPr>
          <w:rStyle w:val="default"/>
          <w:rFonts w:ascii="FrankRuehl" w:hAnsi="FrankRuehl" w:cs="FrankRuehl"/>
          <w:vanish/>
          <w:sz w:val="20"/>
          <w:szCs w:val="20"/>
          <w:shd w:val="clear" w:color="auto" w:fill="FFFF99"/>
          <w:rtl/>
        </w:rPr>
        <w:t xml:space="preserve"> מיום 29.7.2020 עמ' </w:t>
      </w:r>
      <w:r w:rsidRPr="00B84DB8">
        <w:rPr>
          <w:rStyle w:val="default"/>
          <w:rFonts w:ascii="FrankRuehl" w:hAnsi="FrankRuehl" w:cs="FrankRuehl" w:hint="cs"/>
          <w:vanish/>
          <w:szCs w:val="20"/>
          <w:shd w:val="clear" w:color="auto" w:fill="FFFF99"/>
          <w:rtl/>
        </w:rPr>
        <w:t>312</w:t>
      </w:r>
      <w:r w:rsidRPr="00B84DB8">
        <w:rPr>
          <w:rStyle w:val="default"/>
          <w:rFonts w:ascii="FrankRuehl" w:hAnsi="FrankRuehl" w:cs="FrankRuehl"/>
          <w:vanish/>
          <w:sz w:val="20"/>
          <w:szCs w:val="20"/>
          <w:shd w:val="clear" w:color="auto" w:fill="FFFF99"/>
          <w:rtl/>
        </w:rPr>
        <w:t xml:space="preserve"> (</w:t>
      </w:r>
      <w:hyperlink r:id="rId299" w:history="1">
        <w:r w:rsidRPr="00B84DB8">
          <w:rPr>
            <w:rStyle w:val="Hyperlink"/>
            <w:rFonts w:ascii="FrankRuehl" w:hAnsi="FrankRuehl" w:cs="FrankRuehl"/>
            <w:vanish/>
            <w:szCs w:val="20"/>
            <w:shd w:val="clear" w:color="auto" w:fill="FFFF99"/>
            <w:rtl/>
          </w:rPr>
          <w:t>ה"ח 1341</w:t>
        </w:r>
      </w:hyperlink>
      <w:r w:rsidRPr="00B84DB8">
        <w:rPr>
          <w:rStyle w:val="default"/>
          <w:rFonts w:ascii="FrankRuehl" w:hAnsi="FrankRuehl" w:cs="FrankRuehl"/>
          <w:vanish/>
          <w:sz w:val="20"/>
          <w:szCs w:val="20"/>
          <w:shd w:val="clear" w:color="auto" w:fill="FFFF99"/>
          <w:rtl/>
        </w:rPr>
        <w:t>)</w:t>
      </w:r>
    </w:p>
    <w:p w:rsidR="00C662EF" w:rsidRPr="00B84DB8" w:rsidRDefault="00C662EF" w:rsidP="00C662EF">
      <w:pPr>
        <w:pStyle w:val="P11"/>
        <w:tabs>
          <w:tab w:val="clear" w:pos="6259"/>
          <w:tab w:val="left" w:pos="4863"/>
        </w:tabs>
        <w:spacing w:before="0"/>
        <w:ind w:left="0" w:right="1134"/>
        <w:rPr>
          <w:rStyle w:val="default"/>
          <w:rFonts w:ascii="FrankRuehl" w:hAnsi="FrankRuehl" w:cs="FrankRuehl"/>
          <w:b/>
          <w:bCs/>
          <w:vanish/>
          <w:szCs w:val="20"/>
          <w:shd w:val="clear" w:color="auto" w:fill="FFFF99"/>
          <w:rtl/>
        </w:rPr>
      </w:pPr>
      <w:r w:rsidRPr="00B84DB8">
        <w:rPr>
          <w:rStyle w:val="default"/>
          <w:rFonts w:ascii="FrankRuehl" w:hAnsi="FrankRuehl" w:cs="FrankRuehl" w:hint="cs"/>
          <w:b/>
          <w:bCs/>
          <w:vanish/>
          <w:szCs w:val="20"/>
          <w:shd w:val="clear" w:color="auto" w:fill="FFFF99"/>
          <w:rtl/>
        </w:rPr>
        <w:t>הוספת סעיף 18לח</w:t>
      </w:r>
    </w:p>
    <w:p w:rsidR="00C662EF" w:rsidRPr="00B84DB8" w:rsidRDefault="00C662EF" w:rsidP="00C662EF">
      <w:pPr>
        <w:pStyle w:val="P11"/>
        <w:tabs>
          <w:tab w:val="clear" w:pos="6259"/>
          <w:tab w:val="left" w:pos="4863"/>
        </w:tabs>
        <w:spacing w:before="0"/>
        <w:ind w:left="0" w:right="1134"/>
        <w:rPr>
          <w:rStyle w:val="default"/>
          <w:rFonts w:ascii="FrankRuehl" w:hAnsi="FrankRuehl" w:cs="FrankRuehl"/>
          <w:vanish/>
          <w:szCs w:val="20"/>
          <w:shd w:val="clear" w:color="auto" w:fill="FFFF99"/>
          <w:rtl/>
        </w:rPr>
      </w:pPr>
    </w:p>
    <w:p w:rsidR="00C662EF" w:rsidRPr="00B84DB8" w:rsidRDefault="00C662EF" w:rsidP="00C662EF">
      <w:pPr>
        <w:pStyle w:val="P00"/>
        <w:spacing w:before="0"/>
        <w:ind w:left="0" w:right="1134"/>
        <w:rPr>
          <w:rStyle w:val="big-number"/>
          <w:rFonts w:ascii="FrankRuehl" w:hAnsi="FrankRuehl" w:cs="FrankRuehl"/>
          <w:vanish/>
          <w:color w:val="FF0000"/>
          <w:sz w:val="20"/>
          <w:szCs w:val="20"/>
          <w:shd w:val="clear" w:color="auto" w:fill="FFFF99"/>
          <w:rtl/>
        </w:rPr>
      </w:pPr>
      <w:r w:rsidRPr="00B84DB8">
        <w:rPr>
          <w:rStyle w:val="big-number"/>
          <w:rFonts w:ascii="FrankRuehl" w:hAnsi="FrankRuehl" w:cs="FrankRuehl" w:hint="cs"/>
          <w:vanish/>
          <w:color w:val="FF0000"/>
          <w:sz w:val="20"/>
          <w:szCs w:val="20"/>
          <w:shd w:val="clear" w:color="auto" w:fill="FFFF99"/>
          <w:rtl/>
        </w:rPr>
        <w:t>מיום 1.1.2021</w:t>
      </w:r>
    </w:p>
    <w:p w:rsidR="00C662EF" w:rsidRPr="00B84DB8" w:rsidRDefault="00C662EF" w:rsidP="00C662EF">
      <w:pPr>
        <w:pStyle w:val="P00"/>
        <w:spacing w:before="0"/>
        <w:ind w:left="0" w:right="1134"/>
        <w:rPr>
          <w:rStyle w:val="big-number"/>
          <w:rFonts w:ascii="FrankRuehl" w:hAnsi="FrankRuehl" w:cs="FrankRuehl"/>
          <w:vanish/>
          <w:sz w:val="20"/>
          <w:szCs w:val="20"/>
          <w:shd w:val="clear" w:color="auto" w:fill="FFFF99"/>
          <w:rtl/>
        </w:rPr>
      </w:pPr>
      <w:r w:rsidRPr="00B84DB8">
        <w:rPr>
          <w:rStyle w:val="big-number"/>
          <w:rFonts w:ascii="FrankRuehl" w:hAnsi="FrankRuehl" w:cs="FrankRuehl"/>
          <w:b/>
          <w:bCs/>
          <w:vanish/>
          <w:sz w:val="20"/>
          <w:szCs w:val="20"/>
          <w:shd w:val="clear" w:color="auto" w:fill="FFFF99"/>
          <w:rtl/>
        </w:rPr>
        <w:t xml:space="preserve">תיקון מס' </w:t>
      </w:r>
      <w:r w:rsidRPr="00B84DB8">
        <w:rPr>
          <w:rStyle w:val="big-number"/>
          <w:rFonts w:ascii="FrankRuehl" w:hAnsi="FrankRuehl" w:cs="FrankRuehl" w:hint="cs"/>
          <w:b/>
          <w:bCs/>
          <w:vanish/>
          <w:sz w:val="20"/>
          <w:szCs w:val="20"/>
          <w:shd w:val="clear" w:color="auto" w:fill="FFFF99"/>
          <w:rtl/>
        </w:rPr>
        <w:t>14 (תיקון מס' 3)</w:t>
      </w:r>
    </w:p>
    <w:p w:rsidR="00C662EF" w:rsidRPr="00B84DB8" w:rsidRDefault="00C662EF" w:rsidP="00C662EF">
      <w:pPr>
        <w:pStyle w:val="P00"/>
        <w:spacing w:before="0"/>
        <w:ind w:left="0" w:right="1134"/>
        <w:rPr>
          <w:rStyle w:val="big-number"/>
          <w:rFonts w:ascii="FrankRuehl" w:hAnsi="FrankRuehl" w:cs="FrankRuehl"/>
          <w:vanish/>
          <w:sz w:val="20"/>
          <w:szCs w:val="20"/>
          <w:shd w:val="clear" w:color="auto" w:fill="FFFF99"/>
          <w:rtl/>
        </w:rPr>
      </w:pPr>
      <w:hyperlink r:id="rId300" w:history="1">
        <w:r w:rsidRPr="00B84DB8">
          <w:rPr>
            <w:rStyle w:val="Hyperlink"/>
            <w:rFonts w:ascii="FrankRuehl" w:hAnsi="FrankRuehl" w:cs="FrankRuehl"/>
            <w:vanish/>
            <w:szCs w:val="20"/>
            <w:shd w:val="clear" w:color="auto" w:fill="FFFF99"/>
            <w:rtl/>
          </w:rPr>
          <w:t>ס"ח תשפ"א מס' 2907</w:t>
        </w:r>
      </w:hyperlink>
      <w:r w:rsidRPr="00B84DB8">
        <w:rPr>
          <w:rStyle w:val="big-number"/>
          <w:rFonts w:ascii="FrankRuehl" w:hAnsi="FrankRuehl" w:cs="FrankRuehl"/>
          <w:vanish/>
          <w:sz w:val="20"/>
          <w:szCs w:val="20"/>
          <w:shd w:val="clear" w:color="auto" w:fill="FFFF99"/>
          <w:rtl/>
        </w:rPr>
        <w:t xml:space="preserve"> מיום 18.3.2021 עמ' 338 (</w:t>
      </w:r>
      <w:hyperlink r:id="rId301" w:history="1">
        <w:r w:rsidRPr="00B84DB8">
          <w:rPr>
            <w:rStyle w:val="Hyperlink"/>
            <w:rFonts w:ascii="FrankRuehl" w:hAnsi="FrankRuehl" w:cs="FrankRuehl"/>
            <w:vanish/>
            <w:szCs w:val="20"/>
            <w:shd w:val="clear" w:color="auto" w:fill="FFFF99"/>
            <w:rtl/>
          </w:rPr>
          <w:t>ה"ח 1399</w:t>
        </w:r>
      </w:hyperlink>
      <w:r w:rsidRPr="00B84DB8">
        <w:rPr>
          <w:rStyle w:val="big-number"/>
          <w:rFonts w:ascii="FrankRuehl" w:hAnsi="FrankRuehl" w:cs="FrankRuehl"/>
          <w:vanish/>
          <w:sz w:val="20"/>
          <w:szCs w:val="20"/>
          <w:shd w:val="clear" w:color="auto" w:fill="FFFF99"/>
          <w:rtl/>
        </w:rPr>
        <w:t>)</w:t>
      </w:r>
    </w:p>
    <w:p w:rsidR="00C662EF" w:rsidRPr="00B84DB8" w:rsidRDefault="00C662EF" w:rsidP="00C662EF">
      <w:pPr>
        <w:pStyle w:val="P00"/>
        <w:spacing w:before="0"/>
        <w:ind w:left="0" w:right="1134"/>
        <w:rPr>
          <w:rStyle w:val="big-number"/>
          <w:rFonts w:ascii="FrankRuehl" w:hAnsi="FrankRuehl" w:cs="FrankRuehl"/>
          <w:vanish/>
          <w:sz w:val="20"/>
          <w:szCs w:val="20"/>
          <w:shd w:val="clear" w:color="auto" w:fill="FFFF99"/>
          <w:rtl/>
        </w:rPr>
      </w:pPr>
      <w:r w:rsidRPr="00B84DB8">
        <w:rPr>
          <w:rStyle w:val="big-number"/>
          <w:rFonts w:ascii="FrankRuehl" w:hAnsi="FrankRuehl" w:cs="FrankRuehl" w:hint="cs"/>
          <w:b/>
          <w:bCs/>
          <w:vanish/>
          <w:sz w:val="20"/>
          <w:szCs w:val="20"/>
          <w:shd w:val="clear" w:color="auto" w:fill="FFFF99"/>
          <w:rtl/>
        </w:rPr>
        <w:t>ביטול סעיף 18לח</w:t>
      </w:r>
    </w:p>
    <w:p w:rsidR="00C662EF" w:rsidRPr="00B84DB8" w:rsidRDefault="00C662EF" w:rsidP="00C662EF">
      <w:pPr>
        <w:pStyle w:val="P00"/>
        <w:ind w:left="0" w:right="1134"/>
        <w:rPr>
          <w:rStyle w:val="big-number"/>
          <w:rFonts w:ascii="FrankRuehl" w:hAnsi="FrankRuehl" w:cs="FrankRuehl"/>
          <w:vanish/>
          <w:sz w:val="20"/>
          <w:szCs w:val="20"/>
          <w:shd w:val="clear" w:color="auto" w:fill="FFFF99"/>
          <w:rtl/>
        </w:rPr>
      </w:pPr>
      <w:r w:rsidRPr="00B84DB8">
        <w:rPr>
          <w:rStyle w:val="big-number"/>
          <w:rFonts w:ascii="FrankRuehl" w:hAnsi="FrankRuehl" w:cs="FrankRuehl" w:hint="cs"/>
          <w:vanish/>
          <w:sz w:val="20"/>
          <w:szCs w:val="20"/>
          <w:shd w:val="clear" w:color="auto" w:fill="FFFF99"/>
          <w:rtl/>
        </w:rPr>
        <w:t>הנוסח הקודם:</w:t>
      </w:r>
    </w:p>
    <w:p w:rsidR="00C662EF" w:rsidRPr="00B84DB8" w:rsidRDefault="00C662EF" w:rsidP="00C662EF">
      <w:pPr>
        <w:pStyle w:val="P00"/>
        <w:spacing w:before="20"/>
        <w:ind w:left="0" w:right="1134"/>
        <w:rPr>
          <w:rStyle w:val="default"/>
          <w:rFonts w:ascii="Miriam" w:hAnsi="Miriam" w:cs="Miriam"/>
          <w:strike/>
          <w:vanish/>
          <w:sz w:val="16"/>
          <w:szCs w:val="16"/>
          <w:shd w:val="clear" w:color="auto" w:fill="FFFF99"/>
          <w:rtl/>
        </w:rPr>
      </w:pPr>
      <w:r w:rsidRPr="00B84DB8">
        <w:rPr>
          <w:rStyle w:val="default"/>
          <w:rFonts w:ascii="Miriam" w:hAnsi="Miriam" w:cs="Miriam"/>
          <w:strike/>
          <w:vanish/>
          <w:sz w:val="16"/>
          <w:szCs w:val="16"/>
          <w:shd w:val="clear" w:color="auto" w:fill="FFFF99"/>
          <w:rtl/>
        </w:rPr>
        <w:t>שנת המס הקובעת לעניין תקופות הזכאות החלות בשנת 2021</w:t>
      </w:r>
    </w:p>
    <w:p w:rsidR="00C662EF" w:rsidRPr="00B84DB8" w:rsidRDefault="00C662EF" w:rsidP="00C662EF">
      <w:pPr>
        <w:pStyle w:val="P00"/>
        <w:spacing w:before="0"/>
        <w:ind w:left="0" w:right="1134"/>
        <w:rPr>
          <w:rStyle w:val="default"/>
          <w:rFonts w:cs="FrankRuehl"/>
          <w:strike/>
          <w:vanish/>
          <w:sz w:val="22"/>
          <w:szCs w:val="22"/>
          <w:shd w:val="clear" w:color="auto" w:fill="FFFF99"/>
          <w:rtl/>
        </w:rPr>
      </w:pPr>
      <w:r w:rsidRPr="00B84DB8">
        <w:rPr>
          <w:rStyle w:val="default"/>
          <w:rFonts w:cs="FrankRuehl" w:hint="cs"/>
          <w:strike/>
          <w:vanish/>
          <w:sz w:val="22"/>
          <w:szCs w:val="22"/>
          <w:shd w:val="clear" w:color="auto" w:fill="FFFF99"/>
          <w:rtl/>
        </w:rPr>
        <w:t>18לח</w:t>
      </w:r>
      <w:r w:rsidRPr="00B84DB8">
        <w:rPr>
          <w:rStyle w:val="default"/>
          <w:rFonts w:cs="FrankRuehl"/>
          <w:strike/>
          <w:vanish/>
          <w:sz w:val="22"/>
          <w:szCs w:val="22"/>
          <w:shd w:val="clear" w:color="auto" w:fill="FFFF99"/>
          <w:rtl/>
        </w:rPr>
        <w:t>.</w:t>
      </w:r>
      <w:r w:rsidRPr="00B84DB8">
        <w:rPr>
          <w:rStyle w:val="default"/>
          <w:rFonts w:cs="FrankRuehl"/>
          <w:strike/>
          <w:vanish/>
          <w:sz w:val="22"/>
          <w:szCs w:val="22"/>
          <w:shd w:val="clear" w:color="auto" w:fill="FFFF99"/>
          <w:rtl/>
        </w:rPr>
        <w:tab/>
      </w:r>
      <w:r w:rsidRPr="00B84DB8">
        <w:rPr>
          <w:rStyle w:val="default"/>
          <w:rFonts w:cs="FrankRuehl" w:hint="cs"/>
          <w:strike/>
          <w:vanish/>
          <w:sz w:val="22"/>
          <w:szCs w:val="22"/>
          <w:shd w:val="clear" w:color="auto" w:fill="FFFF99"/>
          <w:rtl/>
        </w:rPr>
        <w:t>על אף האמור בפרק זה, לגבי תביעה למענק בעד תקופות הזכאות המנויות בפסקאות (5) עד (7) להגדרה "תקופת הזכאות", תובא בחשבון שנת המס 2019 בלבד לעניין ההוראות המפורטות להלן:</w:t>
      </w:r>
    </w:p>
    <w:p w:rsidR="00545F10" w:rsidRPr="00B84DB8" w:rsidRDefault="00545F10" w:rsidP="00C662EF">
      <w:pPr>
        <w:pStyle w:val="P00"/>
        <w:spacing w:before="0"/>
        <w:ind w:left="624" w:right="1134"/>
        <w:rPr>
          <w:rStyle w:val="default"/>
          <w:rFonts w:cs="FrankRuehl"/>
          <w:strike/>
          <w:vanish/>
          <w:sz w:val="22"/>
          <w:szCs w:val="22"/>
          <w:shd w:val="clear" w:color="auto" w:fill="FFFF99"/>
          <w:rtl/>
        </w:rPr>
      </w:pPr>
      <w:r w:rsidRPr="00B84DB8">
        <w:rPr>
          <w:rStyle w:val="default"/>
          <w:rFonts w:cs="FrankRuehl" w:hint="cs"/>
          <w:strike/>
          <w:vanish/>
          <w:sz w:val="22"/>
          <w:szCs w:val="22"/>
          <w:shd w:val="clear" w:color="auto" w:fill="FFFF99"/>
          <w:rtl/>
        </w:rPr>
        <w:t>(1)</w:t>
      </w:r>
      <w:r w:rsidRPr="00B84DB8">
        <w:rPr>
          <w:rStyle w:val="default"/>
          <w:rFonts w:cs="FrankRuehl"/>
          <w:strike/>
          <w:vanish/>
          <w:sz w:val="22"/>
          <w:szCs w:val="22"/>
          <w:shd w:val="clear" w:color="auto" w:fill="FFFF99"/>
          <w:rtl/>
        </w:rPr>
        <w:tab/>
      </w:r>
      <w:r w:rsidRPr="00B84DB8">
        <w:rPr>
          <w:rStyle w:val="default"/>
          <w:rFonts w:cs="FrankRuehl" w:hint="cs"/>
          <w:strike/>
          <w:vanish/>
          <w:sz w:val="22"/>
          <w:szCs w:val="22"/>
          <w:shd w:val="clear" w:color="auto" w:fill="FFFF99"/>
          <w:rtl/>
        </w:rPr>
        <w:t>חישוב הכנסה חייבת לפי סעיפים 18כה(1) או 18כו(1);</w:t>
      </w:r>
    </w:p>
    <w:p w:rsidR="00545F10" w:rsidRPr="00B84DB8" w:rsidRDefault="00545F10" w:rsidP="00C662EF">
      <w:pPr>
        <w:pStyle w:val="P00"/>
        <w:spacing w:before="0"/>
        <w:ind w:left="624" w:right="1134"/>
        <w:rPr>
          <w:rStyle w:val="default"/>
          <w:rFonts w:cs="FrankRuehl"/>
          <w:strike/>
          <w:vanish/>
          <w:sz w:val="22"/>
          <w:szCs w:val="22"/>
          <w:shd w:val="clear" w:color="auto" w:fill="FFFF99"/>
          <w:rtl/>
        </w:rPr>
      </w:pPr>
      <w:r w:rsidRPr="00B84DB8">
        <w:rPr>
          <w:rStyle w:val="default"/>
          <w:rFonts w:cs="FrankRuehl" w:hint="cs"/>
          <w:strike/>
          <w:vanish/>
          <w:sz w:val="22"/>
          <w:szCs w:val="22"/>
          <w:shd w:val="clear" w:color="auto" w:fill="FFFF99"/>
          <w:rtl/>
        </w:rPr>
        <w:t>(2)</w:t>
      </w:r>
      <w:r w:rsidRPr="00B84DB8">
        <w:rPr>
          <w:rStyle w:val="default"/>
          <w:rFonts w:cs="FrankRuehl"/>
          <w:strike/>
          <w:vanish/>
          <w:sz w:val="22"/>
          <w:szCs w:val="22"/>
          <w:shd w:val="clear" w:color="auto" w:fill="FFFF99"/>
          <w:rtl/>
        </w:rPr>
        <w:tab/>
      </w:r>
      <w:r w:rsidRPr="00B84DB8">
        <w:rPr>
          <w:rStyle w:val="default"/>
          <w:rFonts w:cs="FrankRuehl" w:hint="cs"/>
          <w:strike/>
          <w:vanish/>
          <w:sz w:val="22"/>
          <w:szCs w:val="22"/>
          <w:shd w:val="clear" w:color="auto" w:fill="FFFF99"/>
          <w:rtl/>
        </w:rPr>
        <w:t>סעיפים 18כה(4) או 18כו(4), לעניין התקיימות הסייגים הקבועים בסעיף 17א;</w:t>
      </w:r>
    </w:p>
    <w:p w:rsidR="00545F10" w:rsidRPr="00C662EF" w:rsidRDefault="00545F10" w:rsidP="00C662EF">
      <w:pPr>
        <w:pStyle w:val="P00"/>
        <w:spacing w:before="0"/>
        <w:ind w:left="624" w:right="1134"/>
        <w:rPr>
          <w:rStyle w:val="default"/>
          <w:rFonts w:cs="FrankRuehl"/>
          <w:sz w:val="2"/>
          <w:szCs w:val="2"/>
          <w:rtl/>
        </w:rPr>
      </w:pPr>
      <w:r w:rsidRPr="00B84DB8">
        <w:rPr>
          <w:rStyle w:val="default"/>
          <w:rFonts w:cs="FrankRuehl" w:hint="cs"/>
          <w:strike/>
          <w:vanish/>
          <w:sz w:val="22"/>
          <w:szCs w:val="22"/>
          <w:shd w:val="clear" w:color="auto" w:fill="FFFF99"/>
          <w:rtl/>
        </w:rPr>
        <w:t>(3)</w:t>
      </w:r>
      <w:r w:rsidRPr="00B84DB8">
        <w:rPr>
          <w:rStyle w:val="default"/>
          <w:rFonts w:cs="FrankRuehl"/>
          <w:strike/>
          <w:vanish/>
          <w:sz w:val="22"/>
          <w:szCs w:val="22"/>
          <w:shd w:val="clear" w:color="auto" w:fill="FFFF99"/>
          <w:rtl/>
        </w:rPr>
        <w:tab/>
      </w:r>
      <w:r w:rsidRPr="00B84DB8">
        <w:rPr>
          <w:rStyle w:val="default"/>
          <w:rFonts w:cs="FrankRuehl" w:hint="cs"/>
          <w:strike/>
          <w:vanish/>
          <w:sz w:val="22"/>
          <w:szCs w:val="22"/>
          <w:shd w:val="clear" w:color="auto" w:fill="FFFF99"/>
          <w:rtl/>
        </w:rPr>
        <w:t>סעיפים 18כה(5) או 18כו(5), לעניין הגשת דוח לצורך קביעת זכאות למענק.</w:t>
      </w:r>
      <w:bookmarkEnd w:id="119"/>
    </w:p>
    <w:p w:rsidR="00870C73" w:rsidRDefault="00870C73">
      <w:pPr>
        <w:pStyle w:val="medium2-header"/>
        <w:keepLines w:val="0"/>
        <w:spacing w:before="72"/>
        <w:ind w:left="0" w:right="1134"/>
        <w:outlineLvl w:val="0"/>
        <w:rPr>
          <w:rFonts w:cs="FrankRuehl" w:hint="cs"/>
          <w:noProof/>
          <w:rtl/>
        </w:rPr>
      </w:pPr>
      <w:bookmarkStart w:id="120" w:name="med6"/>
      <w:bookmarkEnd w:id="120"/>
      <w:r>
        <w:rPr>
          <w:rFonts w:cs="FrankRuehl" w:hint="cs"/>
          <w:noProof/>
          <w:rtl/>
        </w:rPr>
        <w:t>פרק ד': הוראות כלליות</w:t>
      </w:r>
    </w:p>
    <w:p w:rsidR="00870C73" w:rsidRDefault="00870C73">
      <w:pPr>
        <w:pStyle w:val="P00"/>
        <w:spacing w:before="72"/>
        <w:ind w:left="0" w:right="1134"/>
        <w:rPr>
          <w:rStyle w:val="default"/>
          <w:rFonts w:cs="FrankRuehl" w:hint="cs"/>
          <w:rtl/>
        </w:rPr>
      </w:pPr>
      <w:bookmarkStart w:id="121" w:name="Seif19"/>
      <w:bookmarkEnd w:id="121"/>
      <w:r>
        <w:rPr>
          <w:rFonts w:cs="Miriam"/>
          <w:lang w:val="he-IL"/>
        </w:rPr>
        <w:pict>
          <v:rect id="_x0000_s2455" style="position:absolute;left:0;text-align:left;margin-left:464.35pt;margin-top:7.1pt;width:75.05pt;height:19.5pt;z-index:251614720" o:allowincell="f" filled="f" stroked="f" strokecolor="lime" strokeweight=".25pt">
            <v:textbox style="mso-next-textbox:#_x0000_s2455" inset="0,0,0,0">
              <w:txbxContent>
                <w:p w:rsidR="00935978" w:rsidRDefault="00935978">
                  <w:pPr>
                    <w:spacing w:line="160" w:lineRule="exact"/>
                    <w:rPr>
                      <w:rFonts w:cs="Miriam" w:hint="cs"/>
                      <w:noProof/>
                      <w:sz w:val="18"/>
                      <w:szCs w:val="18"/>
                      <w:rtl/>
                    </w:rPr>
                  </w:pPr>
                  <w:r>
                    <w:rPr>
                      <w:rFonts w:cs="Miriam" w:hint="cs"/>
                      <w:sz w:val="18"/>
                      <w:szCs w:val="18"/>
                      <w:rtl/>
                    </w:rPr>
                    <w:t>סמכויות המנהל</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סמכויות המנהל לפי פרק שני לחלק ח' לפקודה, יהיו נתונות לו ככל שנדרש לצורך ביצוע הוראות חוק זה, בשינויים המחויבים.</w:t>
      </w:r>
    </w:p>
    <w:p w:rsidR="002800AF" w:rsidRDefault="002800AF" w:rsidP="002800AF">
      <w:pPr>
        <w:pStyle w:val="P00"/>
        <w:spacing w:before="72"/>
        <w:ind w:left="0" w:right="1134"/>
        <w:rPr>
          <w:rStyle w:val="default"/>
          <w:rFonts w:cs="FrankRuehl" w:hint="cs"/>
          <w:rtl/>
        </w:rPr>
      </w:pPr>
      <w:r>
        <w:rPr>
          <w:rFonts w:cs="FrankRuehl" w:hint="cs"/>
          <w:sz w:val="26"/>
          <w:rtl/>
          <w:lang w:eastAsia="en-US"/>
        </w:rPr>
        <w:pict>
          <v:shape id="_x0000_s2641" type="#_x0000_t202" style="position:absolute;left:0;text-align:left;margin-left:470.35pt;margin-top:7.1pt;width:1in;height:18pt;z-index:251716096" filled="f" stroked="f">
            <v:textbox inset="1mm,0,1mm,0">
              <w:txbxContent>
                <w:p w:rsidR="002800AF" w:rsidRDefault="002800AF" w:rsidP="002800AF">
                  <w:pPr>
                    <w:spacing w:line="160" w:lineRule="exact"/>
                    <w:rPr>
                      <w:rFonts w:cs="Miriam" w:hint="cs"/>
                      <w:noProof/>
                      <w:sz w:val="18"/>
                      <w:szCs w:val="18"/>
                      <w:rtl/>
                    </w:rPr>
                  </w:pPr>
                  <w:r>
                    <w:rPr>
                      <w:rFonts w:cs="Miriam" w:hint="cs"/>
                      <w:noProof/>
                      <w:sz w:val="18"/>
                      <w:szCs w:val="18"/>
                      <w:rtl/>
                    </w:rPr>
                    <w:t>(תיקון מס' 8) תשע"ו-2016</w:t>
                  </w:r>
                </w:p>
              </w:txbxContent>
            </v:textbox>
            <w10:anchorlock/>
          </v:shape>
        </w:pict>
      </w:r>
      <w:r>
        <w:rPr>
          <w:rStyle w:val="default"/>
          <w:rFonts w:cs="FrankRuehl" w:hint="cs"/>
          <w:rtl/>
        </w:rPr>
        <w:tab/>
        <w:t>(ב)</w:t>
      </w:r>
      <w:r>
        <w:rPr>
          <w:rStyle w:val="default"/>
          <w:rFonts w:cs="FrankRuehl" w:hint="cs"/>
          <w:rtl/>
        </w:rPr>
        <w:tab/>
        <w:t>בלי לגרוע מהוראות סעיף קטן (א) ועל אף הוראות כל דין, רשאי המנהל לקבל מאת המוסד לביטוח לאומי כל מידע מסוג שקבע שר האוצר, בהתייעצות עם שר הרווחה והשירותים החברתיים</w:t>
      </w:r>
      <w:r w:rsidR="00FF7F2A">
        <w:rPr>
          <w:rStyle w:val="a6"/>
          <w:rFonts w:cs="FrankRuehl"/>
          <w:sz w:val="26"/>
          <w:rtl/>
        </w:rPr>
        <w:footnoteReference w:id="2"/>
      </w:r>
      <w:r>
        <w:rPr>
          <w:rStyle w:val="default"/>
          <w:rFonts w:cs="FrankRuehl" w:hint="cs"/>
          <w:rtl/>
        </w:rPr>
        <w:t xml:space="preserve"> ושר המשפטים, </w:t>
      </w:r>
      <w:r w:rsidRPr="008F4467">
        <w:rPr>
          <w:rStyle w:val="default"/>
          <w:rFonts w:cs="FrankRuehl" w:hint="cs"/>
          <w:rtl/>
        </w:rPr>
        <w:t>ובאישור ועדת הכספים של הכנסת,</w:t>
      </w:r>
      <w:r>
        <w:rPr>
          <w:rStyle w:val="default"/>
          <w:rFonts w:cs="FrankRuehl" w:hint="cs"/>
          <w:rtl/>
        </w:rPr>
        <w:t xml:space="preserve"> אשר הגיע אל המוסד לביטוח לאומי אגב ביצוע תפקידו, והנדרש למנהל לצורך מילוי תפקידו לפי חוק זה, והכל באופן ובמועד שקבע שר האוצר כאמור.</w:t>
      </w:r>
    </w:p>
    <w:p w:rsidR="00870C73" w:rsidRDefault="008B0A94">
      <w:pPr>
        <w:pStyle w:val="P00"/>
        <w:spacing w:before="72"/>
        <w:ind w:left="0" w:right="1134"/>
        <w:rPr>
          <w:rStyle w:val="default"/>
          <w:rFonts w:cs="FrankRuehl"/>
          <w:rtl/>
        </w:rPr>
      </w:pPr>
      <w:r>
        <w:rPr>
          <w:rFonts w:cs="FrankRuehl" w:hint="cs"/>
          <w:sz w:val="26"/>
          <w:rtl/>
          <w:lang w:eastAsia="en-US"/>
        </w:rPr>
        <w:pict>
          <v:shape id="_x0000_s2576" type="#_x0000_t202" style="position:absolute;left:0;text-align:left;margin-left:470.35pt;margin-top:7.1pt;width:1in;height:18pt;z-index:251673088" filled="f" stroked="f">
            <v:textbox inset="1mm,0,1mm,0">
              <w:txbxContent>
                <w:p w:rsidR="00935978" w:rsidRDefault="00935978" w:rsidP="008B0A94">
                  <w:pPr>
                    <w:spacing w:line="160" w:lineRule="exact"/>
                    <w:rPr>
                      <w:rFonts w:cs="Miriam" w:hint="cs"/>
                      <w:noProof/>
                      <w:sz w:val="18"/>
                      <w:szCs w:val="18"/>
                      <w:rtl/>
                    </w:rPr>
                  </w:pPr>
                  <w:r>
                    <w:rPr>
                      <w:rFonts w:cs="Miriam" w:hint="cs"/>
                      <w:noProof/>
                      <w:sz w:val="18"/>
                      <w:szCs w:val="18"/>
                      <w:rtl/>
                    </w:rPr>
                    <w:t xml:space="preserve">(תיקון מס' </w:t>
                  </w:r>
                  <w:r w:rsidR="002800AF">
                    <w:rPr>
                      <w:rFonts w:cs="Miriam" w:hint="cs"/>
                      <w:noProof/>
                      <w:sz w:val="18"/>
                      <w:szCs w:val="18"/>
                      <w:rtl/>
                    </w:rPr>
                    <w:t>17) תשפ"ב-2021</w:t>
                  </w:r>
                </w:p>
              </w:txbxContent>
            </v:textbox>
            <w10:anchorlock/>
          </v:shape>
        </w:pict>
      </w:r>
      <w:r w:rsidR="00870C73">
        <w:rPr>
          <w:rStyle w:val="default"/>
          <w:rFonts w:cs="FrankRuehl" w:hint="cs"/>
          <w:rtl/>
        </w:rPr>
        <w:tab/>
        <w:t>(</w:t>
      </w:r>
      <w:r w:rsidR="002800AF">
        <w:rPr>
          <w:rStyle w:val="default"/>
          <w:rFonts w:cs="FrankRuehl" w:hint="cs"/>
          <w:rtl/>
        </w:rPr>
        <w:t>ג</w:t>
      </w:r>
      <w:r w:rsidR="00870C73">
        <w:rPr>
          <w:rStyle w:val="default"/>
          <w:rFonts w:cs="FrankRuehl" w:hint="cs"/>
          <w:rtl/>
        </w:rPr>
        <w:t>)</w:t>
      </w:r>
      <w:r w:rsidR="00870C73">
        <w:rPr>
          <w:rStyle w:val="default"/>
          <w:rFonts w:cs="FrankRuehl" w:hint="cs"/>
          <w:rtl/>
        </w:rPr>
        <w:tab/>
      </w:r>
      <w:r w:rsidR="002800AF">
        <w:rPr>
          <w:rStyle w:val="default"/>
          <w:rFonts w:cs="FrankRuehl" w:hint="cs"/>
          <w:rtl/>
        </w:rPr>
        <w:t>המנהל רשאי להורות כי מעסיק או מי שמשלם פנסיה מוקדמת כאמור בסעיף 355(א1)(1א) לחוק הביטוח הלאומי, יגיש למנהל, כפי שהוא יורה, באופן מקוון, את הדיווחים שהוא חייב להגישם למוסד לביטוח לאומי לפי הסעיף האמור, והכול בתנאי שהמנהל דיווח לוועדת הכספים של הכנסת שרשות המסים בישראל ערוכה לקליטת הדיווחים האמורים</w:t>
      </w:r>
      <w:r w:rsidR="00870C73">
        <w:rPr>
          <w:rStyle w:val="default"/>
          <w:rFonts w:cs="FrankRuehl" w:hint="cs"/>
          <w:rtl/>
        </w:rPr>
        <w:t>.</w:t>
      </w:r>
    </w:p>
    <w:p w:rsidR="008B0A94" w:rsidRPr="00B84DB8" w:rsidRDefault="008B0A94" w:rsidP="008B0A94">
      <w:pPr>
        <w:pStyle w:val="P00"/>
        <w:spacing w:before="0"/>
        <w:ind w:left="0" w:right="1134"/>
        <w:rPr>
          <w:rStyle w:val="default"/>
          <w:rFonts w:cs="FrankRuehl" w:hint="cs"/>
          <w:vanish/>
          <w:color w:val="FF0000"/>
          <w:sz w:val="20"/>
          <w:szCs w:val="20"/>
          <w:shd w:val="clear" w:color="auto" w:fill="FFFF99"/>
          <w:rtl/>
        </w:rPr>
      </w:pPr>
      <w:bookmarkStart w:id="122" w:name="Rov152"/>
      <w:r w:rsidRPr="00B84DB8">
        <w:rPr>
          <w:rStyle w:val="default"/>
          <w:rFonts w:cs="FrankRuehl" w:hint="cs"/>
          <w:vanish/>
          <w:color w:val="FF0000"/>
          <w:sz w:val="20"/>
          <w:szCs w:val="20"/>
          <w:shd w:val="clear" w:color="auto" w:fill="FFFF99"/>
          <w:rtl/>
        </w:rPr>
        <w:t>מיום 1.1.2017</w:t>
      </w:r>
    </w:p>
    <w:p w:rsidR="008B0A94" w:rsidRPr="00B84DB8" w:rsidRDefault="008B0A94" w:rsidP="008B0A94">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8</w:t>
      </w:r>
    </w:p>
    <w:p w:rsidR="008B0A94" w:rsidRPr="00B84DB8" w:rsidRDefault="008B0A94" w:rsidP="008B0A94">
      <w:pPr>
        <w:pStyle w:val="P00"/>
        <w:spacing w:before="0"/>
        <w:ind w:left="0" w:right="1134"/>
        <w:rPr>
          <w:rStyle w:val="default"/>
          <w:rFonts w:cs="FrankRuehl" w:hint="cs"/>
          <w:vanish/>
          <w:sz w:val="20"/>
          <w:szCs w:val="20"/>
          <w:shd w:val="clear" w:color="auto" w:fill="FFFF99"/>
          <w:rtl/>
        </w:rPr>
      </w:pPr>
      <w:hyperlink r:id="rId302" w:history="1">
        <w:r w:rsidRPr="00B84DB8">
          <w:rPr>
            <w:rStyle w:val="Hyperlink"/>
            <w:rFonts w:cs="FrankRuehl" w:hint="cs"/>
            <w:vanish/>
            <w:szCs w:val="20"/>
            <w:shd w:val="clear" w:color="auto" w:fill="FFFF99"/>
            <w:rtl/>
          </w:rPr>
          <w:t>ס"ח תשע"ו מס' 2539</w:t>
        </w:r>
      </w:hyperlink>
      <w:r w:rsidRPr="00B84DB8">
        <w:rPr>
          <w:rStyle w:val="default"/>
          <w:rFonts w:cs="FrankRuehl" w:hint="cs"/>
          <w:vanish/>
          <w:sz w:val="20"/>
          <w:szCs w:val="20"/>
          <w:shd w:val="clear" w:color="auto" w:fill="FFFF99"/>
          <w:rtl/>
        </w:rPr>
        <w:t xml:space="preserve"> מיום 21.3.2016 עמ' 643 (</w:t>
      </w:r>
      <w:hyperlink r:id="rId303" w:history="1">
        <w:r w:rsidRPr="00B84DB8">
          <w:rPr>
            <w:rStyle w:val="Hyperlink"/>
            <w:rFonts w:cs="FrankRuehl" w:hint="cs"/>
            <w:vanish/>
            <w:szCs w:val="20"/>
            <w:shd w:val="clear" w:color="auto" w:fill="FFFF99"/>
            <w:rtl/>
          </w:rPr>
          <w:t>ה"ח 1022</w:t>
        </w:r>
      </w:hyperlink>
      <w:r w:rsidRPr="00B84DB8">
        <w:rPr>
          <w:rStyle w:val="default"/>
          <w:rFonts w:cs="FrankRuehl" w:hint="cs"/>
          <w:vanish/>
          <w:sz w:val="20"/>
          <w:szCs w:val="20"/>
          <w:shd w:val="clear" w:color="auto" w:fill="FFFF99"/>
          <w:rtl/>
        </w:rPr>
        <w:t>)</w:t>
      </w:r>
    </w:p>
    <w:p w:rsidR="008B0A94" w:rsidRPr="00B84DB8" w:rsidRDefault="008B0A94" w:rsidP="00157C9B">
      <w:pPr>
        <w:pStyle w:val="P00"/>
        <w:ind w:left="0" w:right="1134"/>
        <w:rPr>
          <w:rStyle w:val="default"/>
          <w:rFonts w:cs="FrankRuehl"/>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 xml:space="preserve">בלי לגרוע מהוראות סעיף קטן (א) ועל אף הוראות כל דין, רשאי המנהל לקבל מאת המוסד לביטוח לאומי כל מידע מסוג שקבע שר האוצר, בהתייעצות עם שר הרווחה והשירותים החברתיים ושר המשפטים, </w:t>
      </w:r>
      <w:r w:rsidRPr="00B84DB8">
        <w:rPr>
          <w:rStyle w:val="default"/>
          <w:rFonts w:cs="FrankRuehl" w:hint="cs"/>
          <w:vanish/>
          <w:sz w:val="22"/>
          <w:szCs w:val="22"/>
          <w:u w:val="single"/>
          <w:shd w:val="clear" w:color="auto" w:fill="FFFF99"/>
          <w:rtl/>
        </w:rPr>
        <w:t>ובאישור ועדת הכספים של הכנסת,</w:t>
      </w:r>
      <w:r w:rsidRPr="00B84DB8">
        <w:rPr>
          <w:rStyle w:val="default"/>
          <w:rFonts w:cs="FrankRuehl" w:hint="cs"/>
          <w:vanish/>
          <w:sz w:val="22"/>
          <w:szCs w:val="22"/>
          <w:shd w:val="clear" w:color="auto" w:fill="FFFF99"/>
          <w:rtl/>
        </w:rPr>
        <w:t xml:space="preserve"> אשר הגיע אל המוסד לביטוח לאומי אגב ביצוע תפקידו, והנדרש למנהל לצורך מילוי תפקידו לפי חוק זה, והכל באופן ובמועד שקבע שר האוצר כאמור.</w:t>
      </w:r>
    </w:p>
    <w:p w:rsidR="002800AF" w:rsidRPr="00B84DB8" w:rsidRDefault="002800AF" w:rsidP="002800AF">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rsidR="002800AF" w:rsidRPr="00B84DB8" w:rsidRDefault="002800AF" w:rsidP="002800AF">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B84DB8">
        <w:rPr>
          <w:rStyle w:val="default"/>
          <w:rFonts w:ascii="FrankRuehl" w:hAnsi="FrankRuehl" w:cs="FrankRuehl"/>
          <w:vanish/>
          <w:color w:val="FF0000"/>
          <w:sz w:val="20"/>
          <w:szCs w:val="20"/>
          <w:shd w:val="clear" w:color="auto" w:fill="FFFF99"/>
          <w:rtl/>
        </w:rPr>
        <w:t>מיום 1.1.2022</w:t>
      </w:r>
    </w:p>
    <w:p w:rsidR="002800AF" w:rsidRPr="00B84DB8" w:rsidRDefault="002800AF" w:rsidP="002800AF">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b/>
          <w:bCs/>
          <w:vanish/>
          <w:sz w:val="20"/>
          <w:szCs w:val="20"/>
          <w:shd w:val="clear" w:color="auto" w:fill="FFFF99"/>
          <w:rtl/>
        </w:rPr>
        <w:t xml:space="preserve">תיקון מס' </w:t>
      </w:r>
      <w:r w:rsidRPr="00B84DB8">
        <w:rPr>
          <w:rStyle w:val="default"/>
          <w:rFonts w:ascii="FrankRuehl" w:hAnsi="FrankRuehl" w:cs="FrankRuehl" w:hint="cs"/>
          <w:b/>
          <w:bCs/>
          <w:vanish/>
          <w:sz w:val="20"/>
          <w:szCs w:val="20"/>
          <w:shd w:val="clear" w:color="auto" w:fill="FFFF99"/>
          <w:rtl/>
        </w:rPr>
        <w:t>17</w:t>
      </w:r>
    </w:p>
    <w:p w:rsidR="002800AF" w:rsidRPr="00B84DB8" w:rsidRDefault="002800AF" w:rsidP="002800AF">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304" w:history="1">
        <w:r w:rsidRPr="00B84DB8">
          <w:rPr>
            <w:rStyle w:val="Hyperlink"/>
            <w:rFonts w:ascii="FrankRuehl" w:hAnsi="FrankRuehl" w:cs="FrankRuehl"/>
            <w:vanish/>
            <w:szCs w:val="20"/>
            <w:shd w:val="clear" w:color="auto" w:fill="FFFF99"/>
            <w:rtl/>
          </w:rPr>
          <w:t>ס"ח תשפ"ב מס' 2933</w:t>
        </w:r>
      </w:hyperlink>
      <w:r w:rsidRPr="00B84DB8">
        <w:rPr>
          <w:rStyle w:val="default"/>
          <w:rFonts w:ascii="FrankRuehl" w:hAnsi="FrankRuehl" w:cs="FrankRuehl"/>
          <w:vanish/>
          <w:sz w:val="20"/>
          <w:szCs w:val="20"/>
          <w:shd w:val="clear" w:color="auto" w:fill="FFFF99"/>
          <w:rtl/>
        </w:rPr>
        <w:t xml:space="preserve"> מיום 18.11.2021 עמ' </w:t>
      </w:r>
      <w:r w:rsidRPr="00B84DB8">
        <w:rPr>
          <w:rStyle w:val="default"/>
          <w:rFonts w:ascii="FrankRuehl" w:hAnsi="FrankRuehl" w:cs="FrankRuehl" w:hint="cs"/>
          <w:vanish/>
          <w:sz w:val="20"/>
          <w:szCs w:val="20"/>
          <w:shd w:val="clear" w:color="auto" w:fill="FFFF99"/>
          <w:rtl/>
        </w:rPr>
        <w:t>260</w:t>
      </w:r>
      <w:r w:rsidRPr="00B84DB8">
        <w:rPr>
          <w:rStyle w:val="default"/>
          <w:rFonts w:ascii="FrankRuehl" w:hAnsi="FrankRuehl" w:cs="FrankRuehl"/>
          <w:vanish/>
          <w:sz w:val="20"/>
          <w:szCs w:val="20"/>
          <w:shd w:val="clear" w:color="auto" w:fill="FFFF99"/>
          <w:rtl/>
        </w:rPr>
        <w:t xml:space="preserve"> (</w:t>
      </w:r>
      <w:hyperlink r:id="rId305" w:history="1">
        <w:r w:rsidRPr="00B84DB8">
          <w:rPr>
            <w:rStyle w:val="Hyperlink"/>
            <w:rFonts w:ascii="FrankRuehl" w:hAnsi="FrankRuehl" w:cs="FrankRuehl"/>
            <w:vanish/>
            <w:szCs w:val="20"/>
            <w:shd w:val="clear" w:color="auto" w:fill="FFFF99"/>
            <w:rtl/>
          </w:rPr>
          <w:t>ה"ח 1443</w:t>
        </w:r>
      </w:hyperlink>
      <w:r w:rsidRPr="00B84DB8">
        <w:rPr>
          <w:rStyle w:val="default"/>
          <w:rFonts w:ascii="FrankRuehl" w:hAnsi="FrankRuehl" w:cs="FrankRuehl"/>
          <w:vanish/>
          <w:sz w:val="20"/>
          <w:szCs w:val="20"/>
          <w:shd w:val="clear" w:color="auto" w:fill="FFFF99"/>
          <w:rtl/>
        </w:rPr>
        <w:t>)</w:t>
      </w:r>
    </w:p>
    <w:p w:rsidR="002800AF" w:rsidRPr="002800AF" w:rsidRDefault="002800AF" w:rsidP="002800AF">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B84DB8">
        <w:rPr>
          <w:rStyle w:val="default"/>
          <w:rFonts w:ascii="FrankRuehl" w:hAnsi="FrankRuehl" w:cs="FrankRuehl" w:hint="cs"/>
          <w:b/>
          <w:bCs/>
          <w:vanish/>
          <w:sz w:val="20"/>
          <w:szCs w:val="20"/>
          <w:shd w:val="clear" w:color="auto" w:fill="FFFF99"/>
          <w:rtl/>
        </w:rPr>
        <w:t>הוספת סעיף קטן 19(ג)</w:t>
      </w:r>
      <w:bookmarkEnd w:id="122"/>
    </w:p>
    <w:p w:rsidR="00870C73" w:rsidRDefault="00870C73">
      <w:pPr>
        <w:pStyle w:val="P00"/>
        <w:spacing w:before="72"/>
        <w:ind w:left="0" w:right="1134"/>
        <w:rPr>
          <w:rStyle w:val="default"/>
          <w:rFonts w:cs="FrankRuehl" w:hint="cs"/>
          <w:rtl/>
        </w:rPr>
      </w:pPr>
      <w:bookmarkStart w:id="123" w:name="Seif20"/>
      <w:bookmarkEnd w:id="123"/>
      <w:r>
        <w:rPr>
          <w:rFonts w:cs="Miriam"/>
          <w:lang w:val="he-IL"/>
        </w:rPr>
        <w:pict>
          <v:rect id="_x0000_s2456" style="position:absolute;left:0;text-align:left;margin-left:464.35pt;margin-top:7.1pt;width:75.05pt;height:19.5pt;z-index:251615744" o:allowincell="f" filled="f" stroked="f" strokecolor="lime" strokeweight=".25pt">
            <v:textbox style="mso-next-textbox:#_x0000_s2456" inset="0,0,0,0">
              <w:txbxContent>
                <w:p w:rsidR="00935978" w:rsidRDefault="00935978">
                  <w:pPr>
                    <w:spacing w:line="160" w:lineRule="exact"/>
                    <w:rPr>
                      <w:rFonts w:cs="Miriam" w:hint="cs"/>
                      <w:noProof/>
                      <w:sz w:val="18"/>
                      <w:szCs w:val="18"/>
                      <w:rtl/>
                    </w:rPr>
                  </w:pPr>
                  <w:r>
                    <w:rPr>
                      <w:rFonts w:cs="Miriam" w:hint="cs"/>
                      <w:sz w:val="18"/>
                      <w:szCs w:val="18"/>
                      <w:rtl/>
                    </w:rPr>
                    <w:t>סמכויות חקירה וחיפוש</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default"/>
          <w:rFonts w:cs="FrankRuehl" w:hint="cs"/>
          <w:rtl/>
        </w:rPr>
        <w:t>מי שהוסמך לפי סעיף 227 לפקודה יהיו נתונות לו הסמכויות כאמור באותו סעיף לשם מניעת עבירות לפי חוק זה או לשם גילוין.</w:t>
      </w:r>
    </w:p>
    <w:p w:rsidR="00870C73" w:rsidRDefault="00870C73">
      <w:pPr>
        <w:pStyle w:val="P00"/>
        <w:spacing w:before="72"/>
        <w:ind w:left="0" w:right="1134"/>
        <w:rPr>
          <w:rStyle w:val="default"/>
          <w:rFonts w:cs="FrankRuehl"/>
          <w:rtl/>
        </w:rPr>
      </w:pPr>
      <w:bookmarkStart w:id="124" w:name="Seif21"/>
      <w:bookmarkEnd w:id="124"/>
      <w:r>
        <w:rPr>
          <w:rFonts w:cs="Miriam"/>
          <w:lang w:val="he-IL"/>
        </w:rPr>
        <w:pict>
          <v:rect id="_x0000_s2457" style="position:absolute;left:0;text-align:left;margin-left:464.35pt;margin-top:7.1pt;width:75.05pt;height:19.5pt;z-index:251616768" o:allowincell="f" filled="f" stroked="f" strokecolor="lime" strokeweight=".25pt">
            <v:textbox style="mso-next-textbox:#_x0000_s2457" inset="0,0,0,0">
              <w:txbxContent>
                <w:p w:rsidR="00935978" w:rsidRDefault="00935978">
                  <w:pPr>
                    <w:spacing w:line="160" w:lineRule="exact"/>
                    <w:rPr>
                      <w:rFonts w:cs="Miriam" w:hint="cs"/>
                      <w:noProof/>
                      <w:sz w:val="18"/>
                      <w:szCs w:val="18"/>
                      <w:rtl/>
                    </w:rPr>
                  </w:pPr>
                  <w:r>
                    <w:rPr>
                      <w:rFonts w:cs="Miriam" w:hint="cs"/>
                      <w:sz w:val="18"/>
                      <w:szCs w:val="18"/>
                      <w:rtl/>
                    </w:rPr>
                    <w:t>רשות לייצג</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default"/>
          <w:rFonts w:cs="FrankRuehl" w:hint="cs"/>
          <w:rtl/>
        </w:rPr>
        <w:t>סעיף 236 לפקודה יחול על ייצוג עובד ועצמאי לעניין חוק זה, בשינויים המחויבים.</w:t>
      </w:r>
    </w:p>
    <w:p w:rsidR="002800AF" w:rsidRDefault="002800AF" w:rsidP="002800AF">
      <w:pPr>
        <w:pStyle w:val="P00"/>
        <w:spacing w:before="72"/>
        <w:ind w:left="0" w:right="1134"/>
        <w:rPr>
          <w:rStyle w:val="default"/>
          <w:rFonts w:cs="FrankRuehl"/>
          <w:rtl/>
        </w:rPr>
      </w:pPr>
      <w:bookmarkStart w:id="125" w:name="Seif62"/>
      <w:bookmarkEnd w:id="125"/>
      <w:r>
        <w:rPr>
          <w:rFonts w:cs="Miriam"/>
          <w:lang w:val="he-IL"/>
        </w:rPr>
        <w:pict>
          <v:rect id="_x0000_s2642" style="position:absolute;left:0;text-align:left;margin-left:464.35pt;margin-top:7.1pt;width:75.05pt;height:28.7pt;z-index:251717120" o:allowincell="f" filled="f" stroked="f" strokecolor="lime" strokeweight=".25pt">
            <v:textbox style="mso-next-textbox:#_x0000_s2642" inset="0,0,0,0">
              <w:txbxContent>
                <w:p w:rsidR="002800AF" w:rsidRDefault="002800AF" w:rsidP="002800AF">
                  <w:pPr>
                    <w:spacing w:line="160" w:lineRule="exact"/>
                    <w:rPr>
                      <w:rFonts w:cs="Miriam"/>
                      <w:sz w:val="18"/>
                      <w:szCs w:val="18"/>
                      <w:rtl/>
                    </w:rPr>
                  </w:pPr>
                  <w:r>
                    <w:rPr>
                      <w:rFonts w:cs="Miriam" w:hint="cs"/>
                      <w:sz w:val="18"/>
                      <w:szCs w:val="18"/>
                      <w:rtl/>
                    </w:rPr>
                    <w:t>פרסום מידע</w:t>
                  </w:r>
                </w:p>
                <w:p w:rsidR="002800AF" w:rsidRDefault="002800AF" w:rsidP="002800AF">
                  <w:pPr>
                    <w:spacing w:line="160" w:lineRule="exact"/>
                    <w:rPr>
                      <w:rFonts w:cs="Miriam" w:hint="cs"/>
                      <w:noProof/>
                      <w:sz w:val="18"/>
                      <w:szCs w:val="18"/>
                      <w:rtl/>
                    </w:rPr>
                  </w:pPr>
                  <w:r>
                    <w:rPr>
                      <w:rFonts w:cs="Miriam" w:hint="cs"/>
                      <w:sz w:val="18"/>
                      <w:szCs w:val="18"/>
                      <w:rtl/>
                    </w:rPr>
                    <w:t>(תיקון מס' 17) תשפ"ב-2021</w:t>
                  </w:r>
                </w:p>
              </w:txbxContent>
            </v:textbox>
            <w10:anchorlock/>
          </v:rect>
        </w:pict>
      </w:r>
      <w:r>
        <w:rPr>
          <w:rStyle w:val="big-number"/>
          <w:rFonts w:cs="Miriam" w:hint="cs"/>
          <w:rtl/>
        </w:rPr>
        <w:t>21</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כל המידע לגבי מענק לפי הוראות חוק זה ואופן תשלומו ולגבי הגשת תביעות למענק יפורסם באתר האינטרנט של רשות המסים בישראל, בשפות עברית, ערבית, רוסית ואמהרית.</w:t>
      </w:r>
    </w:p>
    <w:p w:rsidR="002800AF" w:rsidRPr="00B84DB8" w:rsidRDefault="002800AF" w:rsidP="002800AF">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bookmarkStart w:id="126" w:name="Rov153"/>
      <w:r w:rsidRPr="00B84DB8">
        <w:rPr>
          <w:rStyle w:val="default"/>
          <w:rFonts w:ascii="FrankRuehl" w:hAnsi="FrankRuehl" w:cs="FrankRuehl"/>
          <w:vanish/>
          <w:color w:val="FF0000"/>
          <w:sz w:val="20"/>
          <w:szCs w:val="20"/>
          <w:shd w:val="clear" w:color="auto" w:fill="FFFF99"/>
          <w:rtl/>
        </w:rPr>
        <w:t>מיום 1.1.2022</w:t>
      </w:r>
    </w:p>
    <w:p w:rsidR="002800AF" w:rsidRPr="00B84DB8" w:rsidRDefault="002800AF" w:rsidP="002800AF">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B84DB8">
        <w:rPr>
          <w:rStyle w:val="default"/>
          <w:rFonts w:ascii="FrankRuehl" w:hAnsi="FrankRuehl" w:cs="FrankRuehl"/>
          <w:b/>
          <w:bCs/>
          <w:vanish/>
          <w:sz w:val="20"/>
          <w:szCs w:val="20"/>
          <w:shd w:val="clear" w:color="auto" w:fill="FFFF99"/>
          <w:rtl/>
        </w:rPr>
        <w:t xml:space="preserve">תיקון מס' </w:t>
      </w:r>
      <w:r w:rsidRPr="00B84DB8">
        <w:rPr>
          <w:rStyle w:val="default"/>
          <w:rFonts w:ascii="FrankRuehl" w:hAnsi="FrankRuehl" w:cs="FrankRuehl" w:hint="cs"/>
          <w:b/>
          <w:bCs/>
          <w:vanish/>
          <w:sz w:val="20"/>
          <w:szCs w:val="20"/>
          <w:shd w:val="clear" w:color="auto" w:fill="FFFF99"/>
          <w:rtl/>
        </w:rPr>
        <w:t>17</w:t>
      </w:r>
    </w:p>
    <w:p w:rsidR="002800AF" w:rsidRPr="00B84DB8" w:rsidRDefault="002800AF" w:rsidP="002800AF">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306" w:history="1">
        <w:r w:rsidRPr="00B84DB8">
          <w:rPr>
            <w:rStyle w:val="Hyperlink"/>
            <w:rFonts w:ascii="FrankRuehl" w:hAnsi="FrankRuehl" w:cs="FrankRuehl"/>
            <w:vanish/>
            <w:szCs w:val="20"/>
            <w:shd w:val="clear" w:color="auto" w:fill="FFFF99"/>
            <w:rtl/>
          </w:rPr>
          <w:t>ס"ח תשפ"ב מס' 2933</w:t>
        </w:r>
      </w:hyperlink>
      <w:r w:rsidRPr="00B84DB8">
        <w:rPr>
          <w:rStyle w:val="default"/>
          <w:rFonts w:ascii="FrankRuehl" w:hAnsi="FrankRuehl" w:cs="FrankRuehl"/>
          <w:vanish/>
          <w:sz w:val="20"/>
          <w:szCs w:val="20"/>
          <w:shd w:val="clear" w:color="auto" w:fill="FFFF99"/>
          <w:rtl/>
        </w:rPr>
        <w:t xml:space="preserve"> מיום 18.11.2021 עמ' </w:t>
      </w:r>
      <w:r w:rsidRPr="00B84DB8">
        <w:rPr>
          <w:rStyle w:val="default"/>
          <w:rFonts w:ascii="FrankRuehl" w:hAnsi="FrankRuehl" w:cs="FrankRuehl" w:hint="cs"/>
          <w:vanish/>
          <w:sz w:val="20"/>
          <w:szCs w:val="20"/>
          <w:shd w:val="clear" w:color="auto" w:fill="FFFF99"/>
          <w:rtl/>
        </w:rPr>
        <w:t>260</w:t>
      </w:r>
      <w:r w:rsidRPr="00B84DB8">
        <w:rPr>
          <w:rStyle w:val="default"/>
          <w:rFonts w:ascii="FrankRuehl" w:hAnsi="FrankRuehl" w:cs="FrankRuehl"/>
          <w:vanish/>
          <w:sz w:val="20"/>
          <w:szCs w:val="20"/>
          <w:shd w:val="clear" w:color="auto" w:fill="FFFF99"/>
          <w:rtl/>
        </w:rPr>
        <w:t xml:space="preserve"> (</w:t>
      </w:r>
      <w:hyperlink r:id="rId307" w:history="1">
        <w:r w:rsidRPr="00B84DB8">
          <w:rPr>
            <w:rStyle w:val="Hyperlink"/>
            <w:rFonts w:ascii="FrankRuehl" w:hAnsi="FrankRuehl" w:cs="FrankRuehl"/>
            <w:vanish/>
            <w:szCs w:val="20"/>
            <w:shd w:val="clear" w:color="auto" w:fill="FFFF99"/>
            <w:rtl/>
          </w:rPr>
          <w:t>ה"ח 1443</w:t>
        </w:r>
      </w:hyperlink>
      <w:r w:rsidRPr="00B84DB8">
        <w:rPr>
          <w:rStyle w:val="default"/>
          <w:rFonts w:ascii="FrankRuehl" w:hAnsi="FrankRuehl" w:cs="FrankRuehl"/>
          <w:vanish/>
          <w:sz w:val="20"/>
          <w:szCs w:val="20"/>
          <w:shd w:val="clear" w:color="auto" w:fill="FFFF99"/>
          <w:rtl/>
        </w:rPr>
        <w:t>)</w:t>
      </w:r>
    </w:p>
    <w:p w:rsidR="002800AF" w:rsidRPr="00577C0C" w:rsidRDefault="002800AF" w:rsidP="00577C0C">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B84DB8">
        <w:rPr>
          <w:rStyle w:val="default"/>
          <w:rFonts w:ascii="FrankRuehl" w:hAnsi="FrankRuehl" w:cs="FrankRuehl" w:hint="cs"/>
          <w:b/>
          <w:bCs/>
          <w:vanish/>
          <w:sz w:val="20"/>
          <w:szCs w:val="20"/>
          <w:shd w:val="clear" w:color="auto" w:fill="FFFF99"/>
          <w:rtl/>
        </w:rPr>
        <w:t>הוספת סעיף 21א</w:t>
      </w:r>
      <w:bookmarkEnd w:id="126"/>
    </w:p>
    <w:p w:rsidR="00870C73" w:rsidRDefault="00870C73">
      <w:pPr>
        <w:pStyle w:val="P00"/>
        <w:spacing w:before="72"/>
        <w:ind w:left="0" w:right="1134"/>
        <w:rPr>
          <w:rStyle w:val="default"/>
          <w:rFonts w:cs="FrankRuehl" w:hint="cs"/>
          <w:rtl/>
        </w:rPr>
      </w:pPr>
      <w:bookmarkStart w:id="127" w:name="Seif22"/>
      <w:bookmarkEnd w:id="127"/>
      <w:r>
        <w:rPr>
          <w:rFonts w:cs="Miriam"/>
          <w:lang w:val="he-IL"/>
        </w:rPr>
        <w:pict>
          <v:rect id="_x0000_s2458" style="position:absolute;left:0;text-align:left;margin-left:464.35pt;margin-top:7.1pt;width:75.05pt;height:19.5pt;z-index:251617792" o:allowincell="f" filled="f" stroked="f" strokecolor="lime" strokeweight=".25pt">
            <v:textbox style="mso-next-textbox:#_x0000_s2458" inset="0,0,0,0">
              <w:txbxContent>
                <w:p w:rsidR="00935978" w:rsidRDefault="00935978">
                  <w:pPr>
                    <w:spacing w:line="160" w:lineRule="exact"/>
                    <w:rPr>
                      <w:rFonts w:cs="Miriam" w:hint="cs"/>
                      <w:noProof/>
                      <w:sz w:val="18"/>
                      <w:szCs w:val="18"/>
                      <w:rtl/>
                    </w:rPr>
                  </w:pPr>
                  <w:r>
                    <w:rPr>
                      <w:rFonts w:cs="Miriam" w:hint="cs"/>
                      <w:sz w:val="18"/>
                      <w:szCs w:val="18"/>
                      <w:rtl/>
                    </w:rPr>
                    <w:t>המצאת הודעות</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r>
      <w:r>
        <w:rPr>
          <w:rStyle w:val="default"/>
          <w:rFonts w:cs="FrankRuehl" w:hint="cs"/>
          <w:rtl/>
        </w:rPr>
        <w:t>על המצאת הודעות לפי חוק זה יחולו הוראות סעיף 238 לפקודה.</w:t>
      </w:r>
    </w:p>
    <w:p w:rsidR="00870C73" w:rsidRDefault="00870C73">
      <w:pPr>
        <w:pStyle w:val="P00"/>
        <w:spacing w:before="72"/>
        <w:ind w:left="0" w:right="1134"/>
        <w:rPr>
          <w:rStyle w:val="default"/>
          <w:rFonts w:cs="FrankRuehl" w:hint="cs"/>
          <w:rtl/>
        </w:rPr>
      </w:pPr>
      <w:bookmarkStart w:id="128" w:name="Seif23"/>
      <w:bookmarkEnd w:id="128"/>
      <w:r>
        <w:rPr>
          <w:rFonts w:cs="Miriam"/>
          <w:lang w:val="he-IL"/>
        </w:rPr>
        <w:pict>
          <v:rect id="_x0000_s2459" style="position:absolute;left:0;text-align:left;margin-left:464.35pt;margin-top:7.1pt;width:75.05pt;height:19.5pt;z-index:251618816" o:allowincell="f" filled="f" stroked="f" strokecolor="lime" strokeweight=".25pt">
            <v:textbox style="mso-next-textbox:#_x0000_s2459" inset="0,0,0,0">
              <w:txbxContent>
                <w:p w:rsidR="00935978" w:rsidRDefault="00935978">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r>
      <w:r>
        <w:rPr>
          <w:rStyle w:val="default"/>
          <w:rFonts w:cs="FrankRuehl" w:hint="cs"/>
          <w:rtl/>
        </w:rPr>
        <w:t>שר האוצר ממונה על ביצוע חוק זה.</w:t>
      </w:r>
    </w:p>
    <w:p w:rsidR="00870C73" w:rsidRDefault="00870C73">
      <w:pPr>
        <w:pStyle w:val="medium2-header"/>
        <w:keepLines w:val="0"/>
        <w:spacing w:before="72"/>
        <w:ind w:left="0" w:right="1134"/>
        <w:outlineLvl w:val="0"/>
        <w:rPr>
          <w:rFonts w:cs="FrankRuehl" w:hint="cs"/>
          <w:noProof/>
          <w:rtl/>
        </w:rPr>
      </w:pPr>
      <w:bookmarkStart w:id="129" w:name="med7"/>
      <w:bookmarkEnd w:id="129"/>
      <w:r>
        <w:rPr>
          <w:rFonts w:cs="FrankRuehl" w:hint="cs"/>
          <w:noProof/>
          <w:rtl/>
        </w:rPr>
        <w:t>פרק ה': תיקונים עקיפים – דיווח מקוון</w:t>
      </w:r>
    </w:p>
    <w:p w:rsidR="00870C73" w:rsidRDefault="00870C73">
      <w:pPr>
        <w:pStyle w:val="P00"/>
        <w:spacing w:before="72"/>
        <w:ind w:left="0" w:right="1134"/>
        <w:rPr>
          <w:rStyle w:val="default"/>
          <w:rFonts w:cs="FrankRuehl" w:hint="cs"/>
          <w:rtl/>
        </w:rPr>
      </w:pPr>
      <w:bookmarkStart w:id="130" w:name="Seif24"/>
      <w:bookmarkEnd w:id="130"/>
      <w:r>
        <w:rPr>
          <w:rFonts w:cs="Miriam"/>
          <w:lang w:val="he-IL"/>
        </w:rPr>
        <w:pict>
          <v:rect id="_x0000_s2460" style="position:absolute;left:0;text-align:left;margin-left:464.35pt;margin-top:7.1pt;width:75.05pt;height:19.5pt;z-index:251619840" o:allowincell="f" filled="f" stroked="f" strokecolor="lime" strokeweight=".25pt">
            <v:textbox style="mso-next-textbox:#_x0000_s2460" inset="0,0,0,0">
              <w:txbxContent>
                <w:p w:rsidR="00935978" w:rsidRDefault="00935978">
                  <w:pPr>
                    <w:spacing w:line="160" w:lineRule="exact"/>
                    <w:rPr>
                      <w:rFonts w:cs="Miriam" w:hint="cs"/>
                      <w:noProof/>
                      <w:sz w:val="18"/>
                      <w:szCs w:val="18"/>
                      <w:rtl/>
                    </w:rPr>
                  </w:pPr>
                  <w:r>
                    <w:rPr>
                      <w:rFonts w:cs="Miriam" w:hint="cs"/>
                      <w:sz w:val="18"/>
                      <w:szCs w:val="18"/>
                      <w:rtl/>
                    </w:rPr>
                    <w:t xml:space="preserve">תיקון פקודת מס הכנסה </w:t>
                  </w:r>
                  <w:r>
                    <w:rPr>
                      <w:rFonts w:cs="Miriam"/>
                      <w:sz w:val="18"/>
                      <w:szCs w:val="18"/>
                      <w:rtl/>
                    </w:rPr>
                    <w:t>–</w:t>
                  </w:r>
                  <w:r>
                    <w:rPr>
                      <w:rFonts w:cs="Miriam" w:hint="cs"/>
                      <w:sz w:val="18"/>
                      <w:szCs w:val="18"/>
                      <w:rtl/>
                    </w:rPr>
                    <w:t xml:space="preserve"> מס' 161</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בפקודת מס הכנסה </w:t>
      </w:r>
      <w:r>
        <w:rPr>
          <w:rStyle w:val="default"/>
          <w:rFonts w:cs="FrankRuehl"/>
          <w:rtl/>
        </w:rPr>
        <w:t>–</w:t>
      </w:r>
    </w:p>
    <w:p w:rsidR="00870C73" w:rsidRDefault="00870C7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1, אחרי ההגדרה "עסק" יבוא:</w:t>
      </w:r>
    </w:p>
    <w:p w:rsidR="00870C73" w:rsidRDefault="00870C73">
      <w:pPr>
        <w:pStyle w:val="P00"/>
        <w:spacing w:before="72"/>
        <w:ind w:left="1021" w:right="1134"/>
        <w:rPr>
          <w:rStyle w:val="default"/>
          <w:rFonts w:cs="FrankRuehl" w:hint="cs"/>
          <w:rtl/>
        </w:rPr>
      </w:pPr>
      <w:r>
        <w:rPr>
          <w:rStyle w:val="default"/>
          <w:rFonts w:cs="FrankRuehl" w:hint="cs"/>
          <w:rtl/>
        </w:rPr>
        <w:t xml:space="preserve">""פלט" </w:t>
      </w:r>
      <w:r>
        <w:rPr>
          <w:rStyle w:val="default"/>
          <w:rFonts w:cs="FrankRuehl"/>
          <w:rtl/>
        </w:rPr>
        <w:t>–</w:t>
      </w:r>
      <w:r>
        <w:rPr>
          <w:rStyle w:val="default"/>
          <w:rFonts w:cs="FrankRuehl" w:hint="cs"/>
          <w:rtl/>
        </w:rPr>
        <w:t xml:space="preserve"> כהגדרתו בחוק המחשבים, התשנ"ה-1995;";</w:t>
      </w:r>
    </w:p>
    <w:p w:rsidR="00870C73" w:rsidRDefault="00870C7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131, אחרי סעיף קטן (ב1) יבוא:</w:t>
      </w:r>
    </w:p>
    <w:p w:rsidR="00870C73" w:rsidRDefault="00870C73">
      <w:pPr>
        <w:pStyle w:val="P00"/>
        <w:spacing w:before="72"/>
        <w:ind w:left="1475" w:right="1134" w:hanging="454"/>
        <w:rPr>
          <w:rStyle w:val="default"/>
          <w:rFonts w:cs="FrankRuehl" w:hint="cs"/>
          <w:rtl/>
        </w:rPr>
      </w:pPr>
      <w:r>
        <w:rPr>
          <w:rStyle w:val="default"/>
          <w:rFonts w:cs="FrankRuehl" w:hint="cs"/>
          <w:rtl/>
        </w:rPr>
        <w:t>"(ב2) (1)</w:t>
      </w:r>
      <w:r>
        <w:rPr>
          <w:rStyle w:val="default"/>
          <w:rFonts w:cs="FrankRuehl" w:hint="cs"/>
          <w:rtl/>
        </w:rPr>
        <w:tab/>
        <w:t xml:space="preserve">יחיד החייב בהגשת דוח לפי סעיף קטן (א)(1) עד (4), (5א), (5ג), (5ד) ו-(6), ויש לו הכנסה לפי סעיף 2(1), (2) או (8), יגיש את הדוח לפי הוראות סעיף זה באופן מקוון, כפי שיורה המנהל, בצירוף הצהרה בטופס שקבע המנהל שלפיה הפרטים והידיעות שמסר בדוח הם נכונים ומלאים, וכן פלט חתום בידיו של הדוח האמור (להלן </w:t>
      </w:r>
      <w:r>
        <w:rPr>
          <w:rStyle w:val="default"/>
          <w:rFonts w:cs="FrankRuehl"/>
          <w:rtl/>
        </w:rPr>
        <w:t>–</w:t>
      </w:r>
      <w:r>
        <w:rPr>
          <w:rStyle w:val="default"/>
          <w:rFonts w:cs="FrankRuehl" w:hint="cs"/>
          <w:rtl/>
        </w:rPr>
        <w:t xml:space="preserve"> דוח עצמאי מקוון);</w:t>
      </w:r>
    </w:p>
    <w:p w:rsidR="00870C73" w:rsidRDefault="00870C73">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יחיד כאמור בפסקת משנה (1) שלא הגיש דוח עצמאי מקוון, יראוהו, לעניין הוראות לפי פקודה זו, כמי שלא הגיש דוח;</w:t>
      </w:r>
    </w:p>
    <w:p w:rsidR="0006636D" w:rsidRDefault="00870C73">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הוראות לפי פקודה זו, לעניין דוח לפי סעיף 131, יחולו על דוח עצמאי מקוון, אלא אם כן נאמר במפורש אחרת</w:t>
      </w:r>
      <w:r w:rsidR="0006636D">
        <w:rPr>
          <w:rStyle w:val="default"/>
          <w:rFonts w:cs="FrankRuehl" w:hint="cs"/>
          <w:rtl/>
        </w:rPr>
        <w:t>;</w:t>
      </w:r>
    </w:p>
    <w:p w:rsidR="00870C73" w:rsidRDefault="0006636D">
      <w:pPr>
        <w:pStyle w:val="P00"/>
        <w:spacing w:before="72"/>
        <w:ind w:left="1474" w:right="1134"/>
        <w:rPr>
          <w:rStyle w:val="default"/>
          <w:rFonts w:cs="FrankRuehl" w:hint="cs"/>
          <w:rtl/>
        </w:rPr>
      </w:pPr>
      <w:r>
        <w:rPr>
          <w:rFonts w:cs="FrankRuehl"/>
          <w:sz w:val="26"/>
          <w:rtl/>
          <w:lang w:eastAsia="en-US"/>
        </w:rPr>
        <w:pict>
          <v:shape id="_x0000_s2478" type="#_x0000_t202" style="position:absolute;left:0;text-align:left;margin-left:470.35pt;margin-top:7.1pt;width:1in;height:18pt;z-index:251634176" filled="f" stroked="f">
            <v:textbox inset="1mm,0,1mm,0">
              <w:txbxContent>
                <w:p w:rsidR="00935978" w:rsidRDefault="00935978" w:rsidP="0006636D">
                  <w:pPr>
                    <w:spacing w:line="160" w:lineRule="exact"/>
                    <w:rPr>
                      <w:rFonts w:cs="Miriam" w:hint="cs"/>
                      <w:noProof/>
                      <w:sz w:val="18"/>
                      <w:szCs w:val="18"/>
                      <w:rtl/>
                    </w:rPr>
                  </w:pPr>
                  <w:r>
                    <w:rPr>
                      <w:rFonts w:cs="Miriam" w:hint="cs"/>
                      <w:sz w:val="18"/>
                      <w:szCs w:val="18"/>
                      <w:rtl/>
                    </w:rPr>
                    <w:t>(תיקון מס' 1) תשס"ח-2008</w:t>
                  </w:r>
                </w:p>
              </w:txbxContent>
            </v:textbox>
          </v:shape>
        </w:pict>
      </w:r>
      <w:r>
        <w:rPr>
          <w:rStyle w:val="default"/>
          <w:rFonts w:cs="FrankRuehl" w:hint="cs"/>
          <w:rtl/>
        </w:rPr>
        <w:t>(4)</w:t>
      </w:r>
      <w:r>
        <w:rPr>
          <w:rStyle w:val="default"/>
          <w:rFonts w:cs="FrankRuehl" w:hint="cs"/>
          <w:rtl/>
        </w:rPr>
        <w:tab/>
      </w:r>
      <w:r w:rsidRPr="0006636D">
        <w:rPr>
          <w:rStyle w:val="default"/>
          <w:rFonts w:cs="FrankRuehl" w:hint="cs"/>
          <w:rtl/>
        </w:rPr>
        <w:t>על אף האמור בפסקה (1) רשאי שר האוצר, באישור ועדת הכספים של הכנסת, לקבוע סוגי יחידים שיהיו פטורים מחובת הגשת דוח עצמאי מקוון, בהתאם לקריטריונים של מצב כלכלי, גובה הכנסות ומצב בריאותי, וכן מנימוקים מיוחדים אחרים, שייקבעו בתקנות, ובלבד שפטור כאמור לא יחול על יחיד שהגיש תביעה לקבלת מענק לפי חוק להגדלת שיעור ההשתתפות בכוח העבודה ולצמצום פערים חברתיים (מס הכנסה שלילי), התשס"ח-2007</w:t>
      </w:r>
      <w:r w:rsidR="00870C73">
        <w:rPr>
          <w:rStyle w:val="default"/>
          <w:rFonts w:cs="FrankRuehl" w:hint="cs"/>
          <w:rtl/>
        </w:rPr>
        <w:t>.";</w:t>
      </w:r>
    </w:p>
    <w:p w:rsidR="00870C73" w:rsidRDefault="00870C7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בסעיף 132, בסעיף קטן (ב), אחרי פסקה (1) יבוא:</w:t>
      </w:r>
    </w:p>
    <w:p w:rsidR="00870C73" w:rsidRDefault="00870C73">
      <w:pPr>
        <w:pStyle w:val="P00"/>
        <w:spacing w:before="72"/>
        <w:ind w:left="1021" w:right="1134"/>
        <w:rPr>
          <w:rStyle w:val="default"/>
          <w:rFonts w:cs="FrankRuehl" w:hint="cs"/>
          <w:rtl/>
        </w:rPr>
      </w:pPr>
      <w:r>
        <w:rPr>
          <w:rStyle w:val="default"/>
          <w:rFonts w:cs="FrankRuehl" w:hint="cs"/>
          <w:rtl/>
        </w:rPr>
        <w:t xml:space="preserve">"(1א) יחיד החייב בהגשת דוח עצמאי מקוון </w:t>
      </w:r>
      <w:r>
        <w:rPr>
          <w:rStyle w:val="default"/>
          <w:rFonts w:cs="FrankRuehl"/>
          <w:rtl/>
        </w:rPr>
        <w:t>–</w:t>
      </w:r>
      <w:r>
        <w:rPr>
          <w:rStyle w:val="default"/>
          <w:rFonts w:cs="FrankRuehl" w:hint="cs"/>
          <w:rtl/>
        </w:rPr>
        <w:t xml:space="preserve"> יגיש אותו עד יום 31 במאי שלאחר שנת המס שלגביה מוגש הדוח;";</w:t>
      </w:r>
    </w:p>
    <w:p w:rsidR="00870C73" w:rsidRDefault="00870C7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בסעיף 166, האמור בו יסומן "(א)" ואחריו יבוא:</w:t>
      </w:r>
    </w:p>
    <w:p w:rsidR="00870C73" w:rsidRDefault="00870C73">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מעביד או מנכה יגיש דוח כאמור בסעיף קטן (א) לגבי תשלום הכנסת עבודה לעובד (טופס 0126) ולגבי תשלום הכנסה חבת ניכוי (טופס 0856), באופן מקוון, כפי שיורה המנהל, עד יום 30 באפריל שלאחר שנת המס שלגביה מוגש הדוח, בצירוף הצהרה בטופס שקבע המנהל שלפיה הפרטים והידיעות שמסר בדוח הם נכונים ומלאים, וכן פלט חתום בידיו של הדוח האמור (להלן </w:t>
      </w:r>
      <w:r>
        <w:rPr>
          <w:rStyle w:val="default"/>
          <w:rFonts w:cs="FrankRuehl"/>
          <w:rtl/>
        </w:rPr>
        <w:t>–</w:t>
      </w:r>
      <w:r>
        <w:rPr>
          <w:rStyle w:val="default"/>
          <w:rFonts w:cs="FrankRuehl" w:hint="cs"/>
          <w:rtl/>
        </w:rPr>
        <w:t xml:space="preserve"> דוח מעביד מקוון ודוח מנכה מקוון, לפי העניין).";</w:t>
      </w:r>
    </w:p>
    <w:p w:rsidR="00870C73" w:rsidRDefault="00870C73">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בסעיף זה </w:t>
      </w:r>
      <w:r>
        <w:rPr>
          <w:rStyle w:val="default"/>
          <w:rFonts w:cs="FrankRuehl"/>
          <w:rtl/>
        </w:rPr>
        <w:t>–</w:t>
      </w:r>
    </w:p>
    <w:p w:rsidR="00870C73" w:rsidRDefault="00870C73">
      <w:pPr>
        <w:pStyle w:val="P00"/>
        <w:spacing w:before="72"/>
        <w:ind w:left="1021" w:right="1134"/>
        <w:rPr>
          <w:rStyle w:val="default"/>
          <w:rFonts w:cs="FrankRuehl" w:hint="cs"/>
          <w:rtl/>
        </w:rPr>
      </w:pPr>
      <w:r>
        <w:rPr>
          <w:rStyle w:val="default"/>
          <w:rFonts w:cs="FrankRuehl" w:hint="cs"/>
          <w:rtl/>
        </w:rPr>
        <w:tab/>
        <w:t xml:space="preserve">"הכנסה חבת ניכוי" </w:t>
      </w:r>
      <w:r>
        <w:rPr>
          <w:rStyle w:val="default"/>
          <w:rFonts w:cs="FrankRuehl"/>
          <w:rtl/>
        </w:rPr>
        <w:t>–</w:t>
      </w:r>
      <w:r>
        <w:rPr>
          <w:rStyle w:val="default"/>
          <w:rFonts w:cs="FrankRuehl" w:hint="cs"/>
          <w:rtl/>
        </w:rPr>
        <w:t xml:space="preserve"> תשלומים שנקבעו לפי סעיף 164 כהכנסה לעניין הסעיף האמור, כמפורט להלן:</w:t>
      </w:r>
    </w:p>
    <w:p w:rsidR="00870C73" w:rsidRDefault="00870C73">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עמלת ביטוח;</w:t>
      </w:r>
    </w:p>
    <w:p w:rsidR="00870C73" w:rsidRDefault="00870C73">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שכר אמנים, שכר בוחנים, שכר מרצים, שכר מעניקי שירותי משרד, שכר דירקטורים ושכר ספורטאים;</w:t>
      </w:r>
    </w:p>
    <w:p w:rsidR="00870C73" w:rsidRDefault="00870C73">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שכר סופרים;</w:t>
      </w:r>
    </w:p>
    <w:p w:rsidR="00870C73" w:rsidRDefault="00870C73">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תשלום בעד עבודה חקלאית או תוצרת חקלאית;</w:t>
      </w:r>
    </w:p>
    <w:p w:rsidR="00870C73" w:rsidRDefault="00870C73">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תשלומים בעד עבודות בניה או עבודות הובלה;</w:t>
      </w:r>
    </w:p>
    <w:p w:rsidR="00870C73" w:rsidRDefault="00870C73">
      <w:pPr>
        <w:pStyle w:val="P00"/>
        <w:spacing w:before="72"/>
        <w:ind w:left="1928" w:right="1134"/>
        <w:rPr>
          <w:rStyle w:val="default"/>
          <w:rFonts w:cs="FrankRuehl" w:hint="cs"/>
          <w:rtl/>
        </w:rPr>
      </w:pPr>
      <w:r>
        <w:rPr>
          <w:rStyle w:val="default"/>
          <w:rFonts w:cs="FrankRuehl" w:hint="cs"/>
          <w:rtl/>
        </w:rPr>
        <w:t>(6)</w:t>
      </w:r>
      <w:r>
        <w:rPr>
          <w:rStyle w:val="default"/>
          <w:rFonts w:cs="FrankRuehl" w:hint="cs"/>
          <w:rtl/>
        </w:rPr>
        <w:tab/>
        <w:t>תשלומים בעד עבודות הלבשה, עבודות מתכת, עבודות חשמל ואלקטרוניקה ועבודות הובלה;</w:t>
      </w:r>
    </w:p>
    <w:p w:rsidR="00870C73" w:rsidRDefault="00870C73">
      <w:pPr>
        <w:pStyle w:val="P00"/>
        <w:spacing w:before="72"/>
        <w:ind w:left="1928" w:right="1134"/>
        <w:rPr>
          <w:rStyle w:val="default"/>
          <w:rFonts w:cs="FrankRuehl" w:hint="cs"/>
          <w:rtl/>
        </w:rPr>
      </w:pPr>
      <w:r>
        <w:rPr>
          <w:rStyle w:val="default"/>
          <w:rFonts w:cs="FrankRuehl" w:hint="cs"/>
          <w:rtl/>
        </w:rPr>
        <w:t>(7)</w:t>
      </w:r>
      <w:r>
        <w:rPr>
          <w:rStyle w:val="default"/>
          <w:rFonts w:cs="FrankRuehl" w:hint="cs"/>
          <w:rtl/>
        </w:rPr>
        <w:tab/>
        <w:t>תשלומים בעד עיבוד יהלומים או בעד מסחר ביהלומים;</w:t>
      </w:r>
    </w:p>
    <w:p w:rsidR="00870C73" w:rsidRDefault="00870C73">
      <w:pPr>
        <w:pStyle w:val="P00"/>
        <w:spacing w:before="72"/>
        <w:ind w:left="1928" w:right="1134"/>
        <w:rPr>
          <w:rStyle w:val="default"/>
          <w:rFonts w:cs="FrankRuehl" w:hint="cs"/>
          <w:rtl/>
        </w:rPr>
      </w:pPr>
      <w:r>
        <w:rPr>
          <w:rStyle w:val="default"/>
          <w:rFonts w:cs="FrankRuehl" w:hint="cs"/>
          <w:rtl/>
        </w:rPr>
        <w:t>(8)</w:t>
      </w:r>
      <w:r>
        <w:rPr>
          <w:rStyle w:val="default"/>
          <w:rFonts w:cs="FrankRuehl" w:hint="cs"/>
          <w:rtl/>
        </w:rPr>
        <w:tab/>
        <w:t>תשלומים בעד שירותים או נכסים;</w:t>
      </w:r>
    </w:p>
    <w:p w:rsidR="00870C73" w:rsidRDefault="00870C73">
      <w:pPr>
        <w:pStyle w:val="P00"/>
        <w:spacing w:before="72"/>
        <w:ind w:left="1021" w:right="1134"/>
        <w:rPr>
          <w:rStyle w:val="default"/>
          <w:rFonts w:cs="FrankRuehl" w:hint="cs"/>
          <w:rtl/>
        </w:rPr>
      </w:pPr>
      <w:r>
        <w:rPr>
          <w:rStyle w:val="default"/>
          <w:rFonts w:cs="FrankRuehl" w:hint="cs"/>
          <w:rtl/>
        </w:rPr>
        <w:tab/>
        <w:t xml:space="preserve">"עובד" </w:t>
      </w:r>
      <w:r>
        <w:rPr>
          <w:rStyle w:val="default"/>
          <w:rFonts w:cs="FrankRuehl"/>
          <w:rtl/>
        </w:rPr>
        <w:t>–</w:t>
      </w:r>
      <w:r>
        <w:rPr>
          <w:rStyle w:val="default"/>
          <w:rFonts w:cs="FrankRuehl" w:hint="cs"/>
          <w:rtl/>
        </w:rPr>
        <w:t xml:space="preserve"> למעט עובד העובד במשק ביתו הפרטי של יחיד.";</w:t>
      </w:r>
    </w:p>
    <w:p w:rsidR="00870C73" w:rsidRDefault="00870C73">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אחרי סעיף 195א יבוא:</w:t>
      </w:r>
    </w:p>
    <w:p w:rsidR="00870C73" w:rsidRDefault="00870C73">
      <w:pPr>
        <w:pStyle w:val="P00"/>
        <w:spacing w:before="72"/>
        <w:ind w:left="1021" w:right="1134"/>
        <w:jc w:val="center"/>
        <w:rPr>
          <w:rStyle w:val="default"/>
          <w:rFonts w:cs="FrankRuehl" w:hint="cs"/>
          <w:rtl/>
        </w:rPr>
      </w:pPr>
      <w:r>
        <w:rPr>
          <w:rStyle w:val="default"/>
          <w:rFonts w:cs="FrankRuehl" w:hint="cs"/>
          <w:rtl/>
        </w:rPr>
        <w:t>"</w:t>
      </w:r>
      <w:r>
        <w:rPr>
          <w:rStyle w:val="default"/>
          <w:rFonts w:cs="FrankRuehl" w:hint="cs"/>
          <w:b/>
          <w:bCs/>
          <w:sz w:val="22"/>
          <w:szCs w:val="22"/>
          <w:rtl/>
        </w:rPr>
        <w:t>סימן ו': עיצום כספי לעניין דוח מקוון</w:t>
      </w:r>
    </w:p>
    <w:p w:rsidR="00870C73" w:rsidRDefault="00870C73">
      <w:pPr>
        <w:pStyle w:val="P00"/>
        <w:spacing w:before="72"/>
        <w:ind w:left="1021" w:right="1134"/>
        <w:rPr>
          <w:rStyle w:val="default"/>
          <w:rFonts w:cs="FrankRuehl" w:hint="cs"/>
          <w:sz w:val="22"/>
          <w:szCs w:val="22"/>
          <w:rtl/>
        </w:rPr>
      </w:pPr>
      <w:r>
        <w:rPr>
          <w:rStyle w:val="default"/>
          <w:rFonts w:cs="FrankRuehl" w:hint="cs"/>
          <w:sz w:val="22"/>
          <w:szCs w:val="22"/>
          <w:rtl/>
        </w:rPr>
        <w:t>עיצום כספי</w:t>
      </w:r>
    </w:p>
    <w:p w:rsidR="00870C73" w:rsidRDefault="00870C73">
      <w:pPr>
        <w:pStyle w:val="P00"/>
        <w:spacing w:before="72"/>
        <w:ind w:left="1021" w:right="1134"/>
        <w:rPr>
          <w:rStyle w:val="default"/>
          <w:rFonts w:cs="FrankRuehl" w:hint="cs"/>
          <w:rtl/>
        </w:rPr>
      </w:pPr>
      <w:r>
        <w:rPr>
          <w:rStyle w:val="default"/>
          <w:rFonts w:cs="FrankRuehl" w:hint="cs"/>
          <w:rtl/>
        </w:rPr>
        <w:t xml:space="preserve">195ב. על אף הוראות סימן ג', היה למנהל יסוד סביר להניח כי לא הוגש דוח מקוון, עד המועד האמור בסעיף 132 או 166, לפי העניין (בסימן זה </w:t>
      </w:r>
      <w:r>
        <w:rPr>
          <w:rStyle w:val="default"/>
          <w:rFonts w:cs="FrankRuehl"/>
          <w:rtl/>
        </w:rPr>
        <w:t>–</w:t>
      </w:r>
      <w:r>
        <w:rPr>
          <w:rStyle w:val="default"/>
          <w:rFonts w:cs="FrankRuehl" w:hint="cs"/>
          <w:rtl/>
        </w:rPr>
        <w:t xml:space="preserve"> ההפרה), רשאי הוא להטיל על המפר עיצום כספי בסכום כמפורט להלן, בשל כל חודש מלא של פיגור בהגשת הדוח:</w:t>
      </w:r>
    </w:p>
    <w:p w:rsidR="00870C73" w:rsidRDefault="00870C73">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יחיד שלא הגיש דוח עצמאי מקוון לפי סעיף 131(ב2) </w:t>
      </w:r>
      <w:r>
        <w:rPr>
          <w:rStyle w:val="default"/>
          <w:rFonts w:cs="FrankRuehl"/>
          <w:rtl/>
        </w:rPr>
        <w:t>–</w:t>
      </w:r>
      <w:r>
        <w:rPr>
          <w:rStyle w:val="default"/>
          <w:rFonts w:cs="FrankRuehl" w:hint="cs"/>
          <w:rtl/>
        </w:rPr>
        <w:t xml:space="preserve"> 1,000 שקלים חדשים;</w:t>
      </w:r>
    </w:p>
    <w:p w:rsidR="00870C73" w:rsidRDefault="00870C73">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מעביד שלא הגיש דוח מעביד מקוון או מנכה שלא הגיש דוח מנכה מקוון, לפי סעיף 166 </w:t>
      </w:r>
      <w:r>
        <w:rPr>
          <w:rStyle w:val="default"/>
          <w:rFonts w:cs="FrankRuehl"/>
          <w:rtl/>
        </w:rPr>
        <w:t>–</w:t>
      </w:r>
      <w:r>
        <w:rPr>
          <w:rStyle w:val="default"/>
          <w:rFonts w:cs="FrankRuehl" w:hint="cs"/>
          <w:rtl/>
        </w:rPr>
        <w:t xml:space="preserve"> 1,500 שקלים חדשים.</w:t>
      </w:r>
    </w:p>
    <w:p w:rsidR="00870C73" w:rsidRDefault="00870C73">
      <w:pPr>
        <w:pStyle w:val="P00"/>
        <w:spacing w:before="72"/>
        <w:ind w:left="1021" w:right="1134"/>
        <w:rPr>
          <w:rStyle w:val="default"/>
          <w:rFonts w:cs="FrankRuehl" w:hint="cs"/>
          <w:sz w:val="22"/>
          <w:szCs w:val="22"/>
          <w:rtl/>
        </w:rPr>
      </w:pPr>
      <w:r>
        <w:rPr>
          <w:rStyle w:val="default"/>
          <w:rFonts w:cs="FrankRuehl" w:hint="cs"/>
          <w:sz w:val="22"/>
          <w:szCs w:val="22"/>
          <w:rtl/>
        </w:rPr>
        <w:t>דרישת עיצום כספי ותשלומו</w:t>
      </w:r>
    </w:p>
    <w:p w:rsidR="00870C73" w:rsidRDefault="00870C73">
      <w:pPr>
        <w:pStyle w:val="P00"/>
        <w:spacing w:before="72"/>
        <w:ind w:left="1021" w:right="1134"/>
        <w:rPr>
          <w:rStyle w:val="default"/>
          <w:rFonts w:cs="FrankRuehl" w:hint="cs"/>
          <w:rtl/>
        </w:rPr>
      </w:pPr>
      <w:r>
        <w:rPr>
          <w:rStyle w:val="default"/>
          <w:rFonts w:cs="FrankRuehl" w:hint="cs"/>
          <w:rtl/>
        </w:rPr>
        <w:t xml:space="preserve">195ג. עיצום כספי על הפרה לפי סעיף 195ב ישולם לפי דרישה בכתב של המנהל, בטופס שקבע (בסימן זה </w:t>
      </w:r>
      <w:r>
        <w:rPr>
          <w:rStyle w:val="default"/>
          <w:rFonts w:cs="FrankRuehl"/>
          <w:rtl/>
        </w:rPr>
        <w:t>–</w:t>
      </w:r>
      <w:r>
        <w:rPr>
          <w:rStyle w:val="default"/>
          <w:rFonts w:cs="FrankRuehl" w:hint="cs"/>
          <w:rtl/>
        </w:rPr>
        <w:t xml:space="preserve"> הודעת החיוב), בתוך 30 ימים מיום משלוח הודעת החיוב; בהודעת החיוב יפורטו, בין השאר, פרטי ההפרה שבשלה הוטל העיצום הכספי ושיעורו, וכן ייכלל בה מידע בדבר הזכות לטעון טענות בפני המנהל, כאמור בסעיף 195ד.</w:t>
      </w:r>
    </w:p>
    <w:p w:rsidR="00870C73" w:rsidRDefault="00870C73">
      <w:pPr>
        <w:pStyle w:val="P00"/>
        <w:spacing w:before="72"/>
        <w:ind w:left="1021" w:right="1134"/>
        <w:rPr>
          <w:rStyle w:val="default"/>
          <w:rFonts w:cs="FrankRuehl" w:hint="cs"/>
          <w:sz w:val="22"/>
          <w:szCs w:val="22"/>
          <w:rtl/>
        </w:rPr>
      </w:pPr>
      <w:r>
        <w:rPr>
          <w:rStyle w:val="default"/>
          <w:rFonts w:cs="FrankRuehl" w:hint="cs"/>
          <w:sz w:val="22"/>
          <w:szCs w:val="22"/>
          <w:rtl/>
        </w:rPr>
        <w:t>כתב טענות</w:t>
      </w:r>
    </w:p>
    <w:p w:rsidR="00870C73" w:rsidRDefault="00870C73">
      <w:pPr>
        <w:pStyle w:val="P00"/>
        <w:spacing w:before="72"/>
        <w:ind w:left="1021" w:right="1134"/>
        <w:rPr>
          <w:rStyle w:val="default"/>
          <w:rFonts w:cs="FrankRuehl" w:hint="cs"/>
          <w:rtl/>
        </w:rPr>
      </w:pPr>
      <w:r>
        <w:rPr>
          <w:rStyle w:val="default"/>
          <w:rFonts w:cs="FrankRuehl" w:hint="cs"/>
          <w:rtl/>
        </w:rPr>
        <w:t>195ד. (א)</w:t>
      </w:r>
      <w:r>
        <w:rPr>
          <w:rStyle w:val="default"/>
          <w:rFonts w:cs="FrankRuehl" w:hint="cs"/>
          <w:rtl/>
        </w:rPr>
        <w:tab/>
        <w:t xml:space="preserve">יחיד, מעביד או מנכה, שנשלחה לו הודעת חיוב רשאי, בתוך 30 ימים מיום משלוח ההודעה כאמור, להגיש למנהל, בכתב, את טענותיו לעניין הטלת העיצום הכספי ושיעורו (בסעיף זה </w:t>
      </w:r>
      <w:r>
        <w:rPr>
          <w:rStyle w:val="default"/>
          <w:rFonts w:cs="FrankRuehl"/>
          <w:rtl/>
        </w:rPr>
        <w:t>–</w:t>
      </w:r>
      <w:r>
        <w:rPr>
          <w:rStyle w:val="default"/>
          <w:rFonts w:cs="FrankRuehl" w:hint="cs"/>
          <w:rtl/>
        </w:rPr>
        <w:t xml:space="preserve"> כתב טענות); לכתב הטענות יצורף תצהיר המאמת את העובדות המפורטות בו.</w:t>
      </w:r>
    </w:p>
    <w:p w:rsidR="00870C73" w:rsidRDefault="00870C73">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הגיש יחיד, מעביד או מנכה, כתב טענות למנהל, יחליט המנהל על יסוד כתב הטענות והתצהיר האם להשאיר את הודעת החיוב על כנה, או לבטלה, ורשאי הוא, לשם קבלת החלטה כאמור, לזמן את מגיש כתב הטענות, לדיון בפניו; הודעה על החלטת המנהל לפי סעיף קטן זה תישלח למגיש כתב הטענות.</w:t>
      </w:r>
    </w:p>
    <w:p w:rsidR="00870C73" w:rsidRDefault="00870C73">
      <w:pPr>
        <w:pStyle w:val="P00"/>
        <w:spacing w:before="72"/>
        <w:ind w:left="1021" w:right="1134"/>
        <w:rPr>
          <w:rStyle w:val="default"/>
          <w:rFonts w:cs="FrankRuehl" w:hint="cs"/>
          <w:rtl/>
        </w:rPr>
      </w:pPr>
      <w:r>
        <w:rPr>
          <w:rStyle w:val="default"/>
          <w:rFonts w:cs="FrankRuehl" w:hint="cs"/>
          <w:rtl/>
        </w:rPr>
        <w:tab/>
        <w:t>(ג)</w:t>
      </w:r>
      <w:r>
        <w:rPr>
          <w:rStyle w:val="default"/>
          <w:rFonts w:cs="FrankRuehl" w:hint="cs"/>
          <w:rtl/>
        </w:rPr>
        <w:tab/>
        <w:t>אין בהגשת כתב טענות לפי סעיף זה כדי לעכב את תשלום העיצום הכספי במועד האמור בסעיף 195ג.</w:t>
      </w:r>
    </w:p>
    <w:p w:rsidR="00870C73" w:rsidRDefault="00870C73">
      <w:pPr>
        <w:pStyle w:val="P00"/>
        <w:spacing w:before="72"/>
        <w:ind w:left="1021" w:right="1134"/>
        <w:rPr>
          <w:rStyle w:val="default"/>
          <w:rFonts w:cs="FrankRuehl" w:hint="cs"/>
          <w:rtl/>
        </w:rPr>
      </w:pPr>
      <w:r>
        <w:rPr>
          <w:rStyle w:val="default"/>
          <w:rFonts w:cs="FrankRuehl" w:hint="cs"/>
          <w:rtl/>
        </w:rPr>
        <w:tab/>
        <w:t>(ד)</w:t>
      </w:r>
      <w:r>
        <w:rPr>
          <w:rStyle w:val="default"/>
          <w:rFonts w:cs="FrankRuehl" w:hint="cs"/>
          <w:rtl/>
        </w:rPr>
        <w:tab/>
        <w:t xml:space="preserve">שולם העיצום הכספי והחליט המנהל לפי סעיף זה לבטל את הודעת החיוב, יוחזר העיצום הכספי בתוספת הפרשי הצמדה וריבית כמשמעותם בחוק פסיקת ריבית והצמדה, התשכ"א-1961 (בסימן זה </w:t>
      </w:r>
      <w:r>
        <w:rPr>
          <w:rStyle w:val="default"/>
          <w:rFonts w:cs="FrankRuehl"/>
          <w:rtl/>
        </w:rPr>
        <w:t>–</w:t>
      </w:r>
      <w:r>
        <w:rPr>
          <w:rStyle w:val="default"/>
          <w:rFonts w:cs="FrankRuehl" w:hint="cs"/>
          <w:rtl/>
        </w:rPr>
        <w:t xml:space="preserve"> חוק פסיקת ריבית), מיום תשלומו ועד יום החזרתו.</w:t>
      </w:r>
    </w:p>
    <w:p w:rsidR="00870C73" w:rsidRDefault="00870C73">
      <w:pPr>
        <w:pStyle w:val="P00"/>
        <w:spacing w:before="72"/>
        <w:ind w:left="1021" w:right="1134"/>
        <w:rPr>
          <w:rStyle w:val="default"/>
          <w:rFonts w:cs="FrankRuehl" w:hint="cs"/>
          <w:sz w:val="22"/>
          <w:szCs w:val="22"/>
          <w:rtl/>
        </w:rPr>
      </w:pPr>
      <w:r>
        <w:rPr>
          <w:rStyle w:val="default"/>
          <w:rFonts w:cs="FrankRuehl" w:hint="cs"/>
          <w:sz w:val="22"/>
          <w:szCs w:val="22"/>
          <w:rtl/>
        </w:rPr>
        <w:t>עדכון סכום העיצום הכספי</w:t>
      </w:r>
    </w:p>
    <w:p w:rsidR="00870C73" w:rsidRDefault="00870C73">
      <w:pPr>
        <w:pStyle w:val="P00"/>
        <w:spacing w:before="72"/>
        <w:ind w:left="1021" w:right="1134"/>
        <w:rPr>
          <w:rStyle w:val="default"/>
          <w:rFonts w:cs="FrankRuehl" w:hint="cs"/>
          <w:rtl/>
        </w:rPr>
      </w:pPr>
      <w:r>
        <w:rPr>
          <w:rStyle w:val="default"/>
          <w:rFonts w:cs="FrankRuehl" w:hint="cs"/>
          <w:rtl/>
        </w:rPr>
        <w:t>195ה. (א)</w:t>
      </w:r>
      <w:r>
        <w:rPr>
          <w:rStyle w:val="default"/>
          <w:rFonts w:cs="FrankRuehl" w:hint="cs"/>
          <w:rtl/>
        </w:rPr>
        <w:tab/>
        <w:t xml:space="preserve">עיצום כספי יהיה לפי סכומו המעודכן ביום משלוח הודעת החיוב, ואם הוגשה עתירה, ובית המשפט הדן בעתירה הורה על עיכוב תשלומו </w:t>
      </w:r>
      <w:r>
        <w:rPr>
          <w:rStyle w:val="default"/>
          <w:rFonts w:cs="FrankRuehl"/>
          <w:rtl/>
        </w:rPr>
        <w:t>–</w:t>
      </w:r>
      <w:r>
        <w:rPr>
          <w:rStyle w:val="default"/>
          <w:rFonts w:cs="FrankRuehl" w:hint="cs"/>
          <w:rtl/>
        </w:rPr>
        <w:t xml:space="preserve"> לפי סכומו המעודכן ביום ההחלטה בעתירה.</w:t>
      </w:r>
    </w:p>
    <w:p w:rsidR="00870C73" w:rsidRDefault="00870C73">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 xml:space="preserve">סכום העיצום הכספי יתעדכן ב-1 בינואר של כל שנה (בסעיף זה </w:t>
      </w:r>
      <w:r>
        <w:rPr>
          <w:rStyle w:val="default"/>
          <w:rFonts w:cs="FrankRuehl"/>
          <w:rtl/>
        </w:rPr>
        <w:t>–</w:t>
      </w:r>
      <w:r>
        <w:rPr>
          <w:rStyle w:val="default"/>
          <w:rFonts w:cs="FrankRuehl" w:hint="cs"/>
          <w:rtl/>
        </w:rPr>
        <w:t xml:space="preserve"> יום העדכון), לפי שיעור עליית המדד שהיה ידוע ביום העדכון בשנה שקדמה לו, ולעניין יום העדכון הראשון </w:t>
      </w:r>
      <w:r>
        <w:rPr>
          <w:rStyle w:val="default"/>
          <w:rFonts w:cs="FrankRuehl"/>
          <w:rtl/>
        </w:rPr>
        <w:t>–</w:t>
      </w:r>
      <w:r>
        <w:rPr>
          <w:rStyle w:val="default"/>
          <w:rFonts w:cs="FrankRuehl" w:hint="cs"/>
          <w:rtl/>
        </w:rPr>
        <w:t xml:space="preserve"> לעומת המדד שהיה ידוע ב-1 בינואר 2008; הסכום האמור יעוגל לסכום הקרוב שהוא מכפלה של 10 שקלים חדשים.</w:t>
      </w:r>
    </w:p>
    <w:p w:rsidR="00870C73" w:rsidRDefault="00870C73">
      <w:pPr>
        <w:pStyle w:val="P00"/>
        <w:spacing w:before="72"/>
        <w:ind w:left="1021" w:right="1134"/>
        <w:rPr>
          <w:rStyle w:val="default"/>
          <w:rFonts w:cs="FrankRuehl" w:hint="cs"/>
          <w:rtl/>
        </w:rPr>
      </w:pPr>
      <w:r>
        <w:rPr>
          <w:rStyle w:val="default"/>
          <w:rFonts w:cs="FrankRuehl" w:hint="cs"/>
          <w:rtl/>
        </w:rPr>
        <w:tab/>
        <w:t>(ג)</w:t>
      </w:r>
      <w:r>
        <w:rPr>
          <w:rStyle w:val="default"/>
          <w:rFonts w:cs="FrankRuehl" w:hint="cs"/>
          <w:rtl/>
        </w:rPr>
        <w:tab/>
        <w:t>המנהל יפרסם, בהודעה ברשומות, את סכום העיצום הכספי המעודכן.</w:t>
      </w:r>
    </w:p>
    <w:p w:rsidR="00870C73" w:rsidRDefault="00870C73">
      <w:pPr>
        <w:pStyle w:val="P00"/>
        <w:spacing w:before="72"/>
        <w:ind w:left="1021" w:right="1134"/>
        <w:rPr>
          <w:rStyle w:val="default"/>
          <w:rFonts w:cs="FrankRuehl" w:hint="cs"/>
          <w:sz w:val="22"/>
          <w:szCs w:val="22"/>
          <w:rtl/>
        </w:rPr>
      </w:pPr>
      <w:r>
        <w:rPr>
          <w:rStyle w:val="default"/>
          <w:rFonts w:cs="FrankRuehl" w:hint="cs"/>
          <w:sz w:val="22"/>
          <w:szCs w:val="22"/>
          <w:rtl/>
        </w:rPr>
        <w:t>הפרשי הצמדה וריבית</w:t>
      </w:r>
    </w:p>
    <w:p w:rsidR="00870C73" w:rsidRDefault="00870C73">
      <w:pPr>
        <w:pStyle w:val="P00"/>
        <w:spacing w:before="72"/>
        <w:ind w:left="1021" w:right="1134"/>
        <w:rPr>
          <w:rStyle w:val="default"/>
          <w:rFonts w:cs="FrankRuehl" w:hint="cs"/>
          <w:rtl/>
        </w:rPr>
      </w:pPr>
      <w:r>
        <w:rPr>
          <w:rStyle w:val="default"/>
          <w:rFonts w:cs="FrankRuehl" w:hint="cs"/>
          <w:rtl/>
        </w:rPr>
        <w:t xml:space="preserve">195ו. לא שולם עיצום כספי במועד יתווספו עליו, לתקופת הפיגור, הפרשי הצמדה וריבית כמשמעותם בחוק פסיקת ריבית, עד לתשלומו (בסעיף זה </w:t>
      </w:r>
      <w:r>
        <w:rPr>
          <w:rStyle w:val="default"/>
          <w:rFonts w:cs="FrankRuehl"/>
          <w:rtl/>
        </w:rPr>
        <w:t>–</w:t>
      </w:r>
      <w:r>
        <w:rPr>
          <w:rStyle w:val="default"/>
          <w:rFonts w:cs="FrankRuehl" w:hint="cs"/>
          <w:rtl/>
        </w:rPr>
        <w:t xml:space="preserve"> תוספת פיגורים).</w:t>
      </w:r>
    </w:p>
    <w:p w:rsidR="00870C73" w:rsidRDefault="00870C73">
      <w:pPr>
        <w:pStyle w:val="P00"/>
        <w:spacing w:before="72"/>
        <w:ind w:left="1021" w:right="1134"/>
        <w:rPr>
          <w:rStyle w:val="default"/>
          <w:rFonts w:cs="FrankRuehl" w:hint="cs"/>
          <w:sz w:val="22"/>
          <w:szCs w:val="22"/>
          <w:rtl/>
        </w:rPr>
      </w:pPr>
      <w:r>
        <w:rPr>
          <w:rStyle w:val="default"/>
          <w:rFonts w:cs="FrankRuehl" w:hint="cs"/>
          <w:sz w:val="22"/>
          <w:szCs w:val="22"/>
          <w:rtl/>
        </w:rPr>
        <w:t>גביה</w:t>
      </w:r>
    </w:p>
    <w:p w:rsidR="00870C73" w:rsidRDefault="00870C73">
      <w:pPr>
        <w:pStyle w:val="P00"/>
        <w:spacing w:before="72"/>
        <w:ind w:left="1021" w:right="1134"/>
        <w:rPr>
          <w:rStyle w:val="default"/>
          <w:rFonts w:cs="FrankRuehl" w:hint="cs"/>
          <w:rtl/>
        </w:rPr>
      </w:pPr>
      <w:r>
        <w:rPr>
          <w:rStyle w:val="default"/>
          <w:rFonts w:cs="FrankRuehl" w:hint="cs"/>
          <w:rtl/>
        </w:rPr>
        <w:t>195ז. על גביית העיצום הכספי ותוספת הפיגורים תחול פקודת המסים (גביה).</w:t>
      </w:r>
    </w:p>
    <w:p w:rsidR="00870C73" w:rsidRDefault="00870C73">
      <w:pPr>
        <w:pStyle w:val="P00"/>
        <w:spacing w:before="72"/>
        <w:ind w:left="1021" w:right="1134"/>
        <w:rPr>
          <w:rStyle w:val="default"/>
          <w:rFonts w:cs="FrankRuehl" w:hint="cs"/>
          <w:sz w:val="22"/>
          <w:szCs w:val="22"/>
          <w:rtl/>
        </w:rPr>
      </w:pPr>
      <w:r>
        <w:rPr>
          <w:rStyle w:val="default"/>
          <w:rFonts w:cs="FrankRuehl" w:hint="cs"/>
          <w:sz w:val="22"/>
          <w:szCs w:val="22"/>
          <w:rtl/>
        </w:rPr>
        <w:t>שמירת אחריות פלילית</w:t>
      </w:r>
    </w:p>
    <w:p w:rsidR="00870C73" w:rsidRDefault="00870C73">
      <w:pPr>
        <w:pStyle w:val="P00"/>
        <w:spacing w:before="72"/>
        <w:ind w:left="1021" w:right="1134"/>
        <w:rPr>
          <w:rStyle w:val="default"/>
          <w:rFonts w:cs="FrankRuehl" w:hint="cs"/>
          <w:rtl/>
        </w:rPr>
      </w:pPr>
      <w:r>
        <w:rPr>
          <w:rStyle w:val="default"/>
          <w:rFonts w:cs="FrankRuehl" w:hint="cs"/>
          <w:rtl/>
        </w:rPr>
        <w:t>195ח. (א)</w:t>
      </w:r>
      <w:r>
        <w:rPr>
          <w:rStyle w:val="default"/>
          <w:rFonts w:cs="FrankRuehl" w:hint="cs"/>
          <w:rtl/>
        </w:rPr>
        <w:tab/>
        <w:t>תשלום עיצום כספי לא יגרע מאחריותו הפלילית של יחיד, מעביד או מנכה, בשל ההפרה.</w:t>
      </w:r>
    </w:p>
    <w:p w:rsidR="00870C73" w:rsidRDefault="00870C73">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 xml:space="preserve">הוגש נגד יחיד, מעביד או מנכה, כתב אישום על עבירה לפי סעיף 216(4) או (4א), לא יחויב בשלה בתשלום העיצום הכספי, ואם שילם </w:t>
      </w:r>
      <w:r>
        <w:rPr>
          <w:rStyle w:val="default"/>
          <w:rFonts w:cs="FrankRuehl"/>
          <w:rtl/>
        </w:rPr>
        <w:t>–</w:t>
      </w:r>
      <w:r>
        <w:rPr>
          <w:rStyle w:val="default"/>
          <w:rFonts w:cs="FrankRuehl" w:hint="cs"/>
          <w:rtl/>
        </w:rPr>
        <w:t xml:space="preserve"> יוחזר לו הסכום ששילם בתוספת הפרשי הצמדה וריבית כמשמעותם בחוק פסיקת ריבית, מיום תשלומו עד יום החזרתו.</w:t>
      </w:r>
    </w:p>
    <w:p w:rsidR="00870C73" w:rsidRDefault="00870C73">
      <w:pPr>
        <w:pStyle w:val="P00"/>
        <w:spacing w:before="72"/>
        <w:ind w:left="1021" w:right="1134"/>
        <w:rPr>
          <w:rStyle w:val="default"/>
          <w:rFonts w:cs="FrankRuehl" w:hint="cs"/>
          <w:sz w:val="22"/>
          <w:szCs w:val="22"/>
          <w:rtl/>
        </w:rPr>
      </w:pPr>
      <w:r>
        <w:rPr>
          <w:rStyle w:val="default"/>
          <w:rFonts w:cs="FrankRuehl" w:hint="cs"/>
          <w:sz w:val="22"/>
          <w:szCs w:val="22"/>
          <w:rtl/>
        </w:rPr>
        <w:t>עתירה לבית משפט לעניינים מינהליים</w:t>
      </w:r>
    </w:p>
    <w:p w:rsidR="00870C73" w:rsidRDefault="00870C73">
      <w:pPr>
        <w:pStyle w:val="P00"/>
        <w:spacing w:before="72"/>
        <w:ind w:left="1021" w:right="1134"/>
        <w:rPr>
          <w:rStyle w:val="default"/>
          <w:rFonts w:cs="FrankRuehl" w:hint="cs"/>
          <w:rtl/>
        </w:rPr>
      </w:pPr>
      <w:r>
        <w:rPr>
          <w:rStyle w:val="default"/>
          <w:rFonts w:cs="FrankRuehl" w:hint="cs"/>
          <w:rtl/>
        </w:rPr>
        <w:t>195ט. (א)</w:t>
      </w:r>
      <w:r>
        <w:rPr>
          <w:rStyle w:val="default"/>
          <w:rFonts w:cs="FrankRuehl" w:hint="cs"/>
          <w:rtl/>
        </w:rPr>
        <w:tab/>
        <w:t>אין בהגשת עתירה לבית משפט על חיוב בתשלום עיצום כספי לפי סימן זה, בהתאם לפרט 32(5) בתוספת הראשונה לחוק בתי משפט לעניינים מינהליים, התש"ס-2000, כדי לעכב את תשלום העיצום הכספי, אלא בהסכמת המנהל או אם בית המשפט הורה על כך.</w:t>
      </w:r>
    </w:p>
    <w:p w:rsidR="00870C73" w:rsidRDefault="00870C73">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התקבלה עתירה כאמור בסעיף קטן (א) לאחר ששולם העיצום הכספי, יוחזר העיתו הכספי בתוספת הפרשי הצמדה וריבית כמשמעותם בחוק פסיקת ריבית, מיום תשלומו ועד יום החזרתו.";</w:t>
      </w:r>
    </w:p>
    <w:p w:rsidR="00870C73" w:rsidRDefault="00870C73">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בסעיף 216, אחרי פסקה (4) יבוא:</w:t>
      </w:r>
    </w:p>
    <w:p w:rsidR="00870C73" w:rsidRDefault="00870C73">
      <w:pPr>
        <w:pStyle w:val="P00"/>
        <w:spacing w:before="72"/>
        <w:ind w:left="1021" w:right="1134"/>
        <w:rPr>
          <w:rStyle w:val="default"/>
          <w:rFonts w:cs="FrankRuehl" w:hint="cs"/>
          <w:rtl/>
        </w:rPr>
      </w:pPr>
      <w:r>
        <w:rPr>
          <w:rStyle w:val="default"/>
          <w:rFonts w:cs="FrankRuehl" w:hint="cs"/>
          <w:rtl/>
        </w:rPr>
        <w:t>"(4א) לא הגיש במועדו דוח מנכה מקוון או דוח מעביד מקוון, לפי הוראות סעיף 166;".</w:t>
      </w:r>
    </w:p>
    <w:p w:rsidR="00870C73" w:rsidRPr="00B84DB8" w:rsidRDefault="00870C73" w:rsidP="00596827">
      <w:pPr>
        <w:pStyle w:val="P00"/>
        <w:spacing w:before="0"/>
        <w:ind w:left="624" w:right="1134"/>
        <w:rPr>
          <w:rStyle w:val="default"/>
          <w:rFonts w:cs="FrankRuehl" w:hint="cs"/>
          <w:vanish/>
          <w:color w:val="FF0000"/>
          <w:sz w:val="20"/>
          <w:szCs w:val="20"/>
          <w:shd w:val="clear" w:color="auto" w:fill="FFFF99"/>
          <w:rtl/>
        </w:rPr>
      </w:pPr>
      <w:bookmarkStart w:id="131" w:name="Rov42"/>
      <w:r w:rsidRPr="00B84DB8">
        <w:rPr>
          <w:rStyle w:val="default"/>
          <w:rFonts w:cs="FrankRuehl" w:hint="cs"/>
          <w:vanish/>
          <w:color w:val="FF0000"/>
          <w:sz w:val="20"/>
          <w:szCs w:val="20"/>
          <w:shd w:val="clear" w:color="auto" w:fill="FFFF99"/>
          <w:rtl/>
        </w:rPr>
        <w:t>מיום 5.8.2008</w:t>
      </w:r>
    </w:p>
    <w:p w:rsidR="00870C73" w:rsidRPr="00B84DB8" w:rsidRDefault="00870C73" w:rsidP="00596827">
      <w:pPr>
        <w:pStyle w:val="P00"/>
        <w:spacing w:before="0"/>
        <w:ind w:left="624"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1</w:t>
      </w:r>
    </w:p>
    <w:p w:rsidR="00870C73" w:rsidRPr="00B84DB8" w:rsidRDefault="00870C73" w:rsidP="00596827">
      <w:pPr>
        <w:pStyle w:val="P00"/>
        <w:spacing w:before="0"/>
        <w:ind w:left="624" w:right="1134"/>
        <w:rPr>
          <w:rStyle w:val="default"/>
          <w:rFonts w:cs="FrankRuehl" w:hint="cs"/>
          <w:vanish/>
          <w:sz w:val="20"/>
          <w:szCs w:val="20"/>
          <w:shd w:val="clear" w:color="auto" w:fill="FFFF99"/>
          <w:rtl/>
        </w:rPr>
      </w:pPr>
      <w:hyperlink r:id="rId308" w:history="1">
        <w:r w:rsidRPr="00B84DB8">
          <w:rPr>
            <w:rStyle w:val="Hyperlink"/>
            <w:rFonts w:cs="FrankRuehl" w:hint="cs"/>
            <w:vanish/>
            <w:szCs w:val="20"/>
            <w:shd w:val="clear" w:color="auto" w:fill="FFFF99"/>
            <w:rtl/>
          </w:rPr>
          <w:t>ס"ח תשס"ח מס' 2175</w:t>
        </w:r>
      </w:hyperlink>
      <w:r w:rsidRPr="00B84DB8">
        <w:rPr>
          <w:rStyle w:val="default"/>
          <w:rFonts w:cs="FrankRuehl" w:hint="cs"/>
          <w:vanish/>
          <w:sz w:val="20"/>
          <w:szCs w:val="20"/>
          <w:shd w:val="clear" w:color="auto" w:fill="FFFF99"/>
          <w:rtl/>
        </w:rPr>
        <w:t xml:space="preserve"> מיום 5.8.2008 עמ' 79</w:t>
      </w:r>
      <w:r w:rsidR="002F6901" w:rsidRPr="00B84DB8">
        <w:rPr>
          <w:rStyle w:val="default"/>
          <w:rFonts w:cs="FrankRuehl" w:hint="cs"/>
          <w:vanish/>
          <w:sz w:val="20"/>
          <w:szCs w:val="20"/>
          <w:shd w:val="clear" w:color="auto" w:fill="FFFF99"/>
          <w:rtl/>
        </w:rPr>
        <w:t>7</w:t>
      </w:r>
      <w:r w:rsidRPr="00B84DB8">
        <w:rPr>
          <w:rStyle w:val="default"/>
          <w:rFonts w:cs="FrankRuehl" w:hint="cs"/>
          <w:vanish/>
          <w:sz w:val="20"/>
          <w:szCs w:val="20"/>
          <w:shd w:val="clear" w:color="auto" w:fill="FFFF99"/>
          <w:rtl/>
        </w:rPr>
        <w:t xml:space="preserve"> (</w:t>
      </w:r>
      <w:hyperlink r:id="rId309" w:history="1">
        <w:r w:rsidRPr="00B84DB8">
          <w:rPr>
            <w:rStyle w:val="Hyperlink"/>
            <w:rFonts w:cs="FrankRuehl" w:hint="cs"/>
            <w:vanish/>
            <w:szCs w:val="20"/>
            <w:shd w:val="clear" w:color="auto" w:fill="FFFF99"/>
            <w:rtl/>
          </w:rPr>
          <w:t>ה"ח 392</w:t>
        </w:r>
      </w:hyperlink>
      <w:r w:rsidRPr="00B84DB8">
        <w:rPr>
          <w:rStyle w:val="default"/>
          <w:rFonts w:cs="FrankRuehl" w:hint="cs"/>
          <w:vanish/>
          <w:sz w:val="20"/>
          <w:szCs w:val="20"/>
          <w:shd w:val="clear" w:color="auto" w:fill="FFFF99"/>
          <w:rtl/>
        </w:rPr>
        <w:t>)</w:t>
      </w:r>
    </w:p>
    <w:p w:rsidR="00D0164F" w:rsidRPr="00B84DB8" w:rsidRDefault="00D0164F" w:rsidP="00D0164F">
      <w:pPr>
        <w:pStyle w:val="P00"/>
        <w:ind w:left="62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בסעיף 131, אחרי סעיף קטן (ב1) יבוא:</w:t>
      </w:r>
    </w:p>
    <w:p w:rsidR="00D0164F" w:rsidRPr="00B84DB8" w:rsidRDefault="00D0164F" w:rsidP="00D0164F">
      <w:pPr>
        <w:pStyle w:val="P00"/>
        <w:spacing w:before="0"/>
        <w:ind w:left="1475" w:right="1134" w:hanging="45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"(ב2) (1)</w:t>
      </w:r>
      <w:r w:rsidRPr="00B84DB8">
        <w:rPr>
          <w:rStyle w:val="default"/>
          <w:rFonts w:cs="FrankRuehl" w:hint="cs"/>
          <w:vanish/>
          <w:sz w:val="22"/>
          <w:szCs w:val="22"/>
          <w:shd w:val="clear" w:color="auto" w:fill="FFFF99"/>
          <w:rtl/>
        </w:rPr>
        <w:tab/>
        <w:t xml:space="preserve">יחיד החייב בהגשת דוח לפי סעיף קטן (א)(1) עד (4), (5א), (5ג), (5ד) ו-(6), ויש לו הכנסה לפי סעיף 2(1), (2) או (8), יגיש את הדוח לפי הוראות סעיף זה באופן מקוון, כפי שיורה המנהל, בצירוף הצהרה בטופס שקבע המנהל שלפיה הפרטים והידיעות שמסר בדוח הם נכונים ומלאים, וכן פלט חתום בידיו של הדוח האמור (להלן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דוח עצמאי מקוון);</w:t>
      </w:r>
    </w:p>
    <w:p w:rsidR="00D0164F" w:rsidRPr="00B84DB8" w:rsidRDefault="00D0164F" w:rsidP="00D0164F">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(2)</w:t>
      </w:r>
      <w:r w:rsidRPr="00B84DB8">
        <w:rPr>
          <w:rStyle w:val="default"/>
          <w:rFonts w:cs="FrankRuehl" w:hint="cs"/>
          <w:vanish/>
          <w:sz w:val="22"/>
          <w:szCs w:val="22"/>
          <w:shd w:val="clear" w:color="auto" w:fill="FFFF99"/>
          <w:rtl/>
        </w:rPr>
        <w:tab/>
        <w:t>יחיד כאמור בפסקת משנה (1) שלא הגיש דוח עצמאי מקוון, יראוהו, לעניין הוראות לפי פקודה זו, כמי שלא הגיש דוח;</w:t>
      </w:r>
    </w:p>
    <w:p w:rsidR="00D0164F" w:rsidRPr="00B84DB8" w:rsidRDefault="00D0164F" w:rsidP="00D0164F">
      <w:pPr>
        <w:pStyle w:val="P00"/>
        <w:spacing w:before="0"/>
        <w:ind w:left="1474"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(3)</w:t>
      </w:r>
      <w:r w:rsidRPr="00B84DB8">
        <w:rPr>
          <w:rStyle w:val="default"/>
          <w:rFonts w:cs="FrankRuehl" w:hint="cs"/>
          <w:vanish/>
          <w:sz w:val="22"/>
          <w:szCs w:val="22"/>
          <w:shd w:val="clear" w:color="auto" w:fill="FFFF99"/>
          <w:rtl/>
        </w:rPr>
        <w:tab/>
        <w:t>הוראות לפי פקודה זו, לעניין דוח לפי סעיף 131, יחולו על דוח עצמאי מקוון, אלא אם כן נאמר במפורש אחרת</w:t>
      </w:r>
      <w:r w:rsidRPr="00B84DB8">
        <w:rPr>
          <w:rStyle w:val="default"/>
          <w:rFonts w:cs="FrankRuehl" w:hint="cs"/>
          <w:vanish/>
          <w:sz w:val="22"/>
          <w:szCs w:val="22"/>
          <w:u w:val="single"/>
          <w:shd w:val="clear" w:color="auto" w:fill="FFFF99"/>
          <w:rtl/>
        </w:rPr>
        <w:t>;</w:t>
      </w:r>
    </w:p>
    <w:p w:rsidR="00D0164F" w:rsidRPr="00596827" w:rsidRDefault="00D0164F" w:rsidP="00596827">
      <w:pPr>
        <w:pStyle w:val="P00"/>
        <w:spacing w:before="0"/>
        <w:ind w:left="1474" w:right="1134"/>
        <w:rPr>
          <w:rStyle w:val="default"/>
          <w:rFonts w:cs="FrankRuehl" w:hint="cs"/>
          <w:sz w:val="2"/>
          <w:szCs w:val="2"/>
          <w:rtl/>
        </w:rPr>
      </w:pPr>
      <w:r w:rsidRPr="00B84DB8">
        <w:rPr>
          <w:rStyle w:val="default"/>
          <w:rFonts w:cs="FrankRuehl" w:hint="cs"/>
          <w:vanish/>
          <w:sz w:val="22"/>
          <w:szCs w:val="22"/>
          <w:u w:val="single"/>
          <w:shd w:val="clear" w:color="auto" w:fill="FFFF99"/>
          <w:rtl/>
        </w:rPr>
        <w:t>(4)</w:t>
      </w:r>
      <w:r w:rsidRPr="00B84DB8">
        <w:rPr>
          <w:rStyle w:val="default"/>
          <w:rFonts w:cs="FrankRuehl" w:hint="cs"/>
          <w:vanish/>
          <w:sz w:val="22"/>
          <w:szCs w:val="22"/>
          <w:u w:val="single"/>
          <w:shd w:val="clear" w:color="auto" w:fill="FFFF99"/>
          <w:rtl/>
        </w:rPr>
        <w:tab/>
        <w:t>על אף האמור בפסקה (1) רשאי שר האוצר, באישור ועדת הכספים של הכנסת, לקבוע סוגי יחידים שיהיו פטורים מחובת הגשת דוח עצמאי מקוון, בהתאם לקריטריונים של מצב כלכלי, גובה הכנסות ומצב בריאותי, וכן מנימוקים מיוחדים אחרים, שייקבעו בתקנות, ובלבד שפטור כאמור לא יחול על יחיד שהגיש תביעה לקבלת מענק לפי חוק להגדלת שיעור ההשתתפות בכוח העבודה ולצמצום פערים חברתיים (מס הכנסה שלילי), התשס"ח-2007</w:t>
      </w:r>
      <w:r w:rsidRPr="00B84DB8">
        <w:rPr>
          <w:rStyle w:val="default"/>
          <w:rFonts w:cs="FrankRuehl" w:hint="cs"/>
          <w:vanish/>
          <w:sz w:val="22"/>
          <w:szCs w:val="22"/>
          <w:shd w:val="clear" w:color="auto" w:fill="FFFF99"/>
          <w:rtl/>
        </w:rPr>
        <w:t>.";</w:t>
      </w:r>
      <w:bookmarkEnd w:id="131"/>
    </w:p>
    <w:p w:rsidR="00870C73" w:rsidRDefault="00870C73">
      <w:pPr>
        <w:pStyle w:val="P00"/>
        <w:spacing w:before="72"/>
        <w:ind w:left="0" w:right="1134"/>
        <w:rPr>
          <w:rStyle w:val="default"/>
          <w:rFonts w:cs="FrankRuehl" w:hint="cs"/>
          <w:rtl/>
        </w:rPr>
      </w:pPr>
      <w:bookmarkStart w:id="132" w:name="Seif25"/>
      <w:bookmarkEnd w:id="132"/>
      <w:r>
        <w:rPr>
          <w:rFonts w:cs="Miriam"/>
          <w:lang w:val="he-IL"/>
        </w:rPr>
        <w:pict>
          <v:rect id="_x0000_s2461" style="position:absolute;left:0;text-align:left;margin-left:464.35pt;margin-top:7.1pt;width:75.05pt;height:25.95pt;z-index:251620864" o:allowincell="f" filled="f" stroked="f" strokecolor="lime" strokeweight=".25pt">
            <v:textbox style="mso-next-textbox:#_x0000_s2461" inset="0,0,0,0">
              <w:txbxContent>
                <w:p w:rsidR="00935978" w:rsidRDefault="00935978">
                  <w:pPr>
                    <w:spacing w:line="160" w:lineRule="exact"/>
                    <w:rPr>
                      <w:rFonts w:cs="Miriam" w:hint="cs"/>
                      <w:noProof/>
                      <w:sz w:val="18"/>
                      <w:szCs w:val="18"/>
                      <w:rtl/>
                    </w:rPr>
                  </w:pPr>
                  <w:r>
                    <w:rPr>
                      <w:rFonts w:cs="Miriam" w:hint="cs"/>
                      <w:sz w:val="18"/>
                      <w:szCs w:val="18"/>
                      <w:rtl/>
                    </w:rPr>
                    <w:t xml:space="preserve">תיקון חוק בתי משפט לעניינים מינהליים </w:t>
                  </w:r>
                  <w:r>
                    <w:rPr>
                      <w:rFonts w:cs="Miriam"/>
                      <w:sz w:val="18"/>
                      <w:szCs w:val="18"/>
                      <w:rtl/>
                    </w:rPr>
                    <w:t>–</w:t>
                  </w:r>
                  <w:r>
                    <w:rPr>
                      <w:rFonts w:cs="Miriam" w:hint="cs"/>
                      <w:sz w:val="18"/>
                      <w:szCs w:val="18"/>
                      <w:rtl/>
                    </w:rPr>
                    <w:t xml:space="preserve"> מס' 30</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r>
      <w:r>
        <w:rPr>
          <w:rStyle w:val="default"/>
          <w:rFonts w:cs="FrankRuehl" w:hint="cs"/>
          <w:rtl/>
        </w:rPr>
        <w:t>בחוק בתי משפט לעניינים מינהליים, התש"ס-2000, בתוספת הראשונה, בפרט 32, אחרי פסקה (4) יבוא:</w:t>
      </w:r>
    </w:p>
    <w:p w:rsidR="00870C73" w:rsidRDefault="00870C73">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החלטה של המנהל לפי סימן ו' בפרק שני לפקודת מס הכנסה."</w:t>
      </w:r>
    </w:p>
    <w:p w:rsidR="00870C73" w:rsidRDefault="00870C73">
      <w:pPr>
        <w:pStyle w:val="medium2-header"/>
        <w:keepLines w:val="0"/>
        <w:spacing w:before="72"/>
        <w:ind w:left="0" w:right="1134"/>
        <w:outlineLvl w:val="0"/>
        <w:rPr>
          <w:rFonts w:cs="FrankRuehl" w:hint="cs"/>
          <w:noProof/>
          <w:rtl/>
        </w:rPr>
      </w:pPr>
      <w:bookmarkStart w:id="133" w:name="med8"/>
      <w:bookmarkEnd w:id="133"/>
      <w:r>
        <w:rPr>
          <w:rFonts w:cs="FrankRuehl" w:hint="cs"/>
          <w:noProof/>
          <w:rtl/>
        </w:rPr>
        <w:t>פרק ו': תחילה, תחולה והוראות שעה</w:t>
      </w:r>
    </w:p>
    <w:p w:rsidR="00870C73" w:rsidRDefault="00870C73">
      <w:pPr>
        <w:pStyle w:val="P00"/>
        <w:spacing w:before="72"/>
        <w:ind w:left="0" w:right="1134"/>
        <w:rPr>
          <w:rStyle w:val="default"/>
          <w:rFonts w:cs="FrankRuehl" w:hint="cs"/>
          <w:rtl/>
        </w:rPr>
      </w:pPr>
      <w:bookmarkStart w:id="134" w:name="Seif26"/>
      <w:bookmarkEnd w:id="134"/>
      <w:r>
        <w:rPr>
          <w:rFonts w:cs="Miriam"/>
          <w:lang w:val="he-IL"/>
        </w:rPr>
        <w:pict>
          <v:rect id="_x0000_s2462" style="position:absolute;left:0;text-align:left;margin-left:464.35pt;margin-top:7.1pt;width:75.05pt;height:23.85pt;z-index:251621888" o:allowincell="f" filled="f" stroked="f" strokecolor="lime" strokeweight=".25pt">
            <v:textbox style="mso-next-textbox:#_x0000_s2462" inset="0,0,0,0">
              <w:txbxContent>
                <w:p w:rsidR="00935978" w:rsidRDefault="00935978">
                  <w:pPr>
                    <w:spacing w:line="160" w:lineRule="exact"/>
                    <w:rPr>
                      <w:rFonts w:cs="Miriam" w:hint="cs"/>
                      <w:noProof/>
                      <w:sz w:val="18"/>
                      <w:szCs w:val="18"/>
                      <w:rtl/>
                    </w:rPr>
                  </w:pPr>
                  <w:r>
                    <w:rPr>
                      <w:rFonts w:cs="Miriam" w:hint="cs"/>
                      <w:sz w:val="18"/>
                      <w:szCs w:val="18"/>
                      <w:rtl/>
                    </w:rPr>
                    <w:t xml:space="preserve">פרק ב' </w:t>
                  </w:r>
                  <w:r>
                    <w:rPr>
                      <w:rFonts w:cs="Miriam"/>
                      <w:sz w:val="18"/>
                      <w:szCs w:val="18"/>
                      <w:rtl/>
                    </w:rPr>
                    <w:t>–</w:t>
                  </w:r>
                  <w:r>
                    <w:rPr>
                      <w:rFonts w:cs="Miriam" w:hint="cs"/>
                      <w:sz w:val="18"/>
                      <w:szCs w:val="18"/>
                      <w:rtl/>
                    </w:rPr>
                    <w:t xml:space="preserve"> תחילה, תחולה הוראות שעה ותקנות ראשונות</w:t>
                  </w:r>
                </w:p>
              </w:txbxContent>
            </v:textbox>
            <w10:anchorlock/>
          </v:rect>
        </w:pict>
      </w:r>
      <w:r>
        <w:rPr>
          <w:rStyle w:val="big-number"/>
          <w:rFonts w:cs="Miriam" w:hint="cs"/>
          <w:rtl/>
        </w:rPr>
        <w:t>26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תחילתו של פרק ב' ביום כ"ג בטבת התשס"ח (1 בינואר 2008) או במועד כניסתן לתוקף של תקנות שהותקנו לפי סעיף 19(ב), לפי המאוחר, והוראות הפרק האמור הנוגעות לתשלום מענק יחולו בעד חודשי עבודה בפועל של עובד שנת המס 2007 או בשנת המס הראשונה שבו חל מועד כניסתן לתוקף של תקנות כאמור, לפי המאוחר, ואילך.</w:t>
      </w:r>
    </w:p>
    <w:p w:rsidR="00870C73" w:rsidRDefault="00870C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ראשונות לפי סעיף 19(ב) יובאו לאישור ועדת הכספים של הכנסת בתוך ארבעה חודשים מיום תחילתו של חוק זה.</w:t>
      </w:r>
    </w:p>
    <w:p w:rsidR="00870C73" w:rsidRDefault="00615EAF" w:rsidP="00AF399E">
      <w:pPr>
        <w:pStyle w:val="P00"/>
        <w:spacing w:before="72"/>
        <w:ind w:left="0" w:right="1134"/>
        <w:rPr>
          <w:rStyle w:val="default"/>
          <w:rFonts w:cs="FrankRuehl" w:hint="cs"/>
          <w:rtl/>
        </w:rPr>
      </w:pPr>
      <w:r>
        <w:rPr>
          <w:rFonts w:cs="FrankRuehl"/>
          <w:sz w:val="26"/>
          <w:rtl/>
          <w:lang w:eastAsia="en-US"/>
        </w:rPr>
        <w:pict>
          <v:shape id="_x0000_s2479" type="#_x0000_t202" style="position:absolute;left:0;text-align:left;margin-left:470.35pt;margin-top:7.1pt;width:1in;height:35.95pt;z-index:251635200" filled="f" stroked="f">
            <v:textbox inset="1mm,0,1mm,0">
              <w:txbxContent>
                <w:p w:rsidR="00935978" w:rsidRDefault="00935978" w:rsidP="00615EAF">
                  <w:pPr>
                    <w:spacing w:line="160" w:lineRule="exact"/>
                    <w:rPr>
                      <w:rFonts w:cs="Miriam" w:hint="cs"/>
                      <w:noProof/>
                      <w:sz w:val="18"/>
                      <w:szCs w:val="18"/>
                      <w:rtl/>
                    </w:rPr>
                  </w:pPr>
                  <w:r>
                    <w:rPr>
                      <w:rFonts w:cs="Miriam" w:hint="cs"/>
                      <w:sz w:val="18"/>
                      <w:szCs w:val="18"/>
                      <w:rtl/>
                    </w:rPr>
                    <w:t>(תיקון מס' 1) תשס"ח-2008</w:t>
                  </w:r>
                </w:p>
                <w:p w:rsidR="00935978" w:rsidRDefault="00935978" w:rsidP="00615EAF">
                  <w:pPr>
                    <w:spacing w:line="160" w:lineRule="exact"/>
                    <w:rPr>
                      <w:rFonts w:cs="Miriam" w:hint="cs"/>
                      <w:noProof/>
                      <w:sz w:val="18"/>
                      <w:szCs w:val="18"/>
                      <w:rtl/>
                    </w:rPr>
                  </w:pPr>
                  <w:r>
                    <w:rPr>
                      <w:rFonts w:cs="Miriam" w:hint="cs"/>
                      <w:noProof/>
                      <w:sz w:val="18"/>
                      <w:szCs w:val="18"/>
                      <w:rtl/>
                    </w:rPr>
                    <w:t>(תיקון מס' 3) תשס"ט-2009</w:t>
                  </w:r>
                </w:p>
              </w:txbxContent>
            </v:textbox>
          </v:shape>
        </w:pict>
      </w:r>
      <w:r w:rsidR="00870C73">
        <w:rPr>
          <w:rStyle w:val="default"/>
          <w:rFonts w:cs="FrankRuehl" w:hint="cs"/>
          <w:rtl/>
        </w:rPr>
        <w:tab/>
        <w:t>(ג)</w:t>
      </w:r>
      <w:r w:rsidR="00870C73">
        <w:rPr>
          <w:rStyle w:val="default"/>
          <w:rFonts w:cs="FrankRuehl" w:hint="cs"/>
          <w:rtl/>
        </w:rPr>
        <w:tab/>
        <w:t xml:space="preserve">על אף הוראות פרק ב' ובכפוף להוראות סעיפים קטנים (א) ו-(ב), </w:t>
      </w:r>
      <w:r w:rsidR="00AF399E" w:rsidRPr="00AF399E">
        <w:rPr>
          <w:rStyle w:val="default"/>
          <w:rFonts w:cs="FrankRuehl" w:hint="cs"/>
          <w:rtl/>
        </w:rPr>
        <w:t>בכל אחת משנות המס 2008 עד 2011, ישולם מענק בעד חודשי עבודה בפועל בשנת המס שקדמה לה</w:t>
      </w:r>
      <w:r w:rsidR="00870C73">
        <w:rPr>
          <w:rStyle w:val="default"/>
          <w:rFonts w:cs="FrankRuehl" w:hint="cs"/>
          <w:rtl/>
        </w:rPr>
        <w:t xml:space="preserve"> רק לעובד </w:t>
      </w:r>
      <w:r w:rsidRPr="00615EAF">
        <w:rPr>
          <w:rStyle w:val="default"/>
          <w:rFonts w:cs="FrankRuehl" w:hint="cs"/>
          <w:rtl/>
        </w:rPr>
        <w:t xml:space="preserve">שכתובת מגוריו, לפי מרשם האוכלוסין כמשמעותו בחוק מרשם האוכלוסין, התשכ"ה-1965 (להלן </w:t>
      </w:r>
      <w:r w:rsidRPr="00615EAF">
        <w:rPr>
          <w:rStyle w:val="default"/>
          <w:rFonts w:cs="FrankRuehl"/>
          <w:rtl/>
        </w:rPr>
        <w:t>–</w:t>
      </w:r>
      <w:r w:rsidRPr="00615EAF">
        <w:rPr>
          <w:rStyle w:val="default"/>
          <w:rFonts w:cs="FrankRuehl" w:hint="cs"/>
          <w:rtl/>
        </w:rPr>
        <w:t xml:space="preserve"> חוק מרשם האוכלוסין), ביישוב שאזור בו נקבע לפי סעיף 59(א) לחוק המדיניות הכלכלית לשנת הכספים 2004 (תיקוני חקיקה), התשס"ד-2004 (להלן </w:t>
      </w:r>
      <w:r w:rsidRPr="00615EAF">
        <w:rPr>
          <w:rStyle w:val="default"/>
          <w:rFonts w:cs="FrankRuehl"/>
          <w:rtl/>
        </w:rPr>
        <w:t>–</w:t>
      </w:r>
      <w:r w:rsidRPr="00615EAF">
        <w:rPr>
          <w:rStyle w:val="default"/>
          <w:rFonts w:cs="FrankRuehl" w:hint="cs"/>
          <w:rtl/>
        </w:rPr>
        <w:t xml:space="preserve"> חוק המדיניות הכלכלית), לעניין שילוב מקבלי גמלאות בעבודה</w:t>
      </w:r>
      <w:r w:rsidR="00870C73">
        <w:rPr>
          <w:rStyle w:val="default"/>
          <w:rFonts w:cs="FrankRuehl" w:hint="cs"/>
          <w:rtl/>
        </w:rPr>
        <w:t>.</w:t>
      </w:r>
    </w:p>
    <w:p w:rsidR="00870C73" w:rsidRDefault="00870C7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לגבי מענק המשולם לעובד בעד חודשי עבודה בפועל בשנת המס 2007, ייקראו סעיפים אלה כך:</w:t>
      </w:r>
    </w:p>
    <w:p w:rsidR="00870C73" w:rsidRDefault="00615EAF">
      <w:pPr>
        <w:pStyle w:val="P00"/>
        <w:spacing w:before="72"/>
        <w:ind w:left="1021" w:right="1134"/>
        <w:rPr>
          <w:rStyle w:val="default"/>
          <w:rFonts w:cs="FrankRuehl" w:hint="cs"/>
          <w:rtl/>
        </w:rPr>
      </w:pPr>
      <w:r>
        <w:rPr>
          <w:rFonts w:cs="FrankRuehl"/>
          <w:sz w:val="26"/>
          <w:rtl/>
          <w:lang w:eastAsia="en-US"/>
        </w:rPr>
        <w:pict>
          <v:shape id="_x0000_s2480" type="#_x0000_t202" style="position:absolute;left:0;text-align:left;margin-left:470.35pt;margin-top:7.1pt;width:1in;height:18pt;z-index:251636224" filled="f" stroked="f">
            <v:textbox inset="1mm,0,1mm,0">
              <w:txbxContent>
                <w:p w:rsidR="00935978" w:rsidRDefault="00935978" w:rsidP="00615EAF">
                  <w:pPr>
                    <w:spacing w:line="160" w:lineRule="exact"/>
                    <w:rPr>
                      <w:rFonts w:cs="Miriam" w:hint="cs"/>
                      <w:noProof/>
                      <w:sz w:val="18"/>
                      <w:szCs w:val="18"/>
                      <w:rtl/>
                    </w:rPr>
                  </w:pPr>
                  <w:r>
                    <w:rPr>
                      <w:rFonts w:cs="Miriam" w:hint="cs"/>
                      <w:sz w:val="18"/>
                      <w:szCs w:val="18"/>
                      <w:rtl/>
                    </w:rPr>
                    <w:t>(תיקון מס' 1) תשס"ח-2008</w:t>
                  </w:r>
                </w:p>
              </w:txbxContent>
            </v:textbox>
          </v:shape>
        </w:pict>
      </w:r>
      <w:r w:rsidR="00870C73">
        <w:rPr>
          <w:rStyle w:val="default"/>
          <w:rFonts w:cs="FrankRuehl" w:hint="cs"/>
          <w:rtl/>
        </w:rPr>
        <w:t>(1)</w:t>
      </w:r>
      <w:r w:rsidR="00870C73">
        <w:rPr>
          <w:rStyle w:val="default"/>
          <w:rFonts w:cs="FrankRuehl" w:hint="cs"/>
          <w:rtl/>
        </w:rPr>
        <w:tab/>
        <w:t>בסעיף 7(א),</w:t>
      </w:r>
      <w:r>
        <w:rPr>
          <w:rStyle w:val="default"/>
          <w:rFonts w:cs="FrankRuehl" w:hint="cs"/>
          <w:rtl/>
        </w:rPr>
        <w:t xml:space="preserve"> </w:t>
      </w:r>
      <w:r w:rsidRPr="00615EAF">
        <w:rPr>
          <w:rStyle w:val="default"/>
          <w:rFonts w:cs="FrankRuehl" w:hint="cs"/>
          <w:rtl/>
        </w:rPr>
        <w:t>בפסקה (1), במקום "30 בספטמבר" יבוא "31 בדצמבר",</w:t>
      </w:r>
      <w:r w:rsidR="00870C73">
        <w:rPr>
          <w:rStyle w:val="default"/>
          <w:rFonts w:cs="FrankRuehl" w:hint="cs"/>
          <w:rtl/>
        </w:rPr>
        <w:t xml:space="preserve"> בפסקה (2), במקום "30 באפריל" יבוא "30 ביוני" ובפסקה (3), במקום הסיפה החל במילים "דוח עצמאי מקוון" יבוא "דוח כאמור";</w:t>
      </w:r>
    </w:p>
    <w:p w:rsidR="00870C73" w:rsidRDefault="00615EAF" w:rsidP="00615EAF">
      <w:pPr>
        <w:pStyle w:val="P00"/>
        <w:spacing w:before="72"/>
        <w:ind w:left="1021" w:right="1134"/>
        <w:rPr>
          <w:rStyle w:val="default"/>
          <w:rFonts w:cs="FrankRuehl" w:hint="cs"/>
          <w:rtl/>
        </w:rPr>
      </w:pPr>
      <w:r>
        <w:rPr>
          <w:rFonts w:cs="FrankRuehl"/>
          <w:sz w:val="26"/>
          <w:rtl/>
          <w:lang w:eastAsia="en-US"/>
        </w:rPr>
        <w:pict>
          <v:shape id="_x0000_s2481" type="#_x0000_t202" style="position:absolute;left:0;text-align:left;margin-left:470.35pt;margin-top:7.1pt;width:1in;height:18pt;z-index:251637248" filled="f" stroked="f">
            <v:textbox inset="1mm,0,1mm,0">
              <w:txbxContent>
                <w:p w:rsidR="00935978" w:rsidRDefault="00935978" w:rsidP="00615EAF">
                  <w:pPr>
                    <w:spacing w:line="160" w:lineRule="exact"/>
                    <w:rPr>
                      <w:rFonts w:cs="Miriam" w:hint="cs"/>
                      <w:noProof/>
                      <w:sz w:val="18"/>
                      <w:szCs w:val="18"/>
                      <w:rtl/>
                    </w:rPr>
                  </w:pPr>
                  <w:r>
                    <w:rPr>
                      <w:rFonts w:cs="Miriam" w:hint="cs"/>
                      <w:sz w:val="18"/>
                      <w:szCs w:val="18"/>
                      <w:rtl/>
                    </w:rPr>
                    <w:t>(תיקון מס' 1) תשס"ח-2008</w:t>
                  </w:r>
                </w:p>
              </w:txbxContent>
            </v:textbox>
          </v:shape>
        </w:pict>
      </w:r>
      <w:r w:rsidR="00870C73">
        <w:rPr>
          <w:rStyle w:val="default"/>
          <w:rFonts w:cs="FrankRuehl" w:hint="cs"/>
          <w:rtl/>
        </w:rPr>
        <w:t>(2)</w:t>
      </w:r>
      <w:r w:rsidR="00870C73">
        <w:rPr>
          <w:rStyle w:val="default"/>
          <w:rFonts w:cs="FrankRuehl" w:hint="cs"/>
          <w:rtl/>
        </w:rPr>
        <w:tab/>
      </w:r>
      <w:r w:rsidRPr="00615EAF">
        <w:rPr>
          <w:rStyle w:val="default"/>
          <w:rFonts w:cs="FrankRuehl" w:hint="cs"/>
          <w:rtl/>
        </w:rPr>
        <w:t xml:space="preserve">בסעיף 12, פסקה (1) </w:t>
      </w:r>
      <w:r w:rsidRPr="00615EAF">
        <w:rPr>
          <w:rStyle w:val="default"/>
          <w:rFonts w:cs="FrankRuehl"/>
          <w:rtl/>
        </w:rPr>
        <w:t>–</w:t>
      </w:r>
      <w:r w:rsidRPr="00615EAF">
        <w:rPr>
          <w:rStyle w:val="default"/>
          <w:rFonts w:cs="FrankRuehl" w:hint="cs"/>
          <w:rtl/>
        </w:rPr>
        <w:t xml:space="preserve"> תימחק, בפסקה (2), במקום "עד יום 30 ביוני" יבוא "עד יום 31 באוגוסט" ואחרי פסקה (3) יבוא:</w:t>
      </w:r>
    </w:p>
    <w:p w:rsidR="00615EAF" w:rsidRPr="00615EAF" w:rsidRDefault="00615EAF" w:rsidP="00615EAF">
      <w:pPr>
        <w:pStyle w:val="P00"/>
        <w:spacing w:before="72"/>
        <w:ind w:left="1474" w:right="1134"/>
        <w:rPr>
          <w:rStyle w:val="default"/>
          <w:rFonts w:cs="FrankRuehl" w:hint="cs"/>
          <w:rtl/>
        </w:rPr>
      </w:pPr>
      <w:r w:rsidRPr="00615EAF">
        <w:rPr>
          <w:rStyle w:val="default"/>
          <w:rFonts w:cs="FrankRuehl" w:hint="cs"/>
          <w:rtl/>
        </w:rPr>
        <w:t>"(3א)</w:t>
      </w:r>
      <w:r>
        <w:rPr>
          <w:rStyle w:val="default"/>
          <w:rFonts w:cs="FrankRuehl" w:hint="cs"/>
          <w:rtl/>
        </w:rPr>
        <w:t xml:space="preserve"> </w:t>
      </w:r>
      <w:r w:rsidRPr="00615EAF">
        <w:rPr>
          <w:rStyle w:val="default"/>
          <w:rFonts w:cs="FrankRuehl" w:hint="cs"/>
          <w:rtl/>
        </w:rPr>
        <w:t>הוגשה התביעה עד יום 31 בדצמבר בשנת המס העוקבת, ישולם המענק בתשלום אחד, ב-15 באפריל בשנת המס שלאחר שנת המס העוקבת.""</w:t>
      </w:r>
    </w:p>
    <w:p w:rsidR="00870C73" w:rsidRDefault="00870C7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166 לפקודה, במקום "30 באפריל" יבוא "30 ביוני".</w:t>
      </w:r>
    </w:p>
    <w:p w:rsidR="00520A5B" w:rsidRDefault="00520A5B" w:rsidP="00520A5B">
      <w:pPr>
        <w:pStyle w:val="P00"/>
        <w:spacing w:before="72"/>
        <w:ind w:left="0" w:right="1134"/>
        <w:rPr>
          <w:rStyle w:val="default"/>
          <w:rFonts w:cs="FrankRuehl" w:hint="cs"/>
          <w:rtl/>
        </w:rPr>
      </w:pPr>
      <w:r>
        <w:rPr>
          <w:rFonts w:cs="FrankRuehl"/>
          <w:sz w:val="26"/>
          <w:rtl/>
          <w:lang w:eastAsia="en-US"/>
        </w:rPr>
        <w:pict>
          <v:shape id="_x0000_s2494" type="#_x0000_t202" style="position:absolute;left:0;text-align:left;margin-left:470.35pt;margin-top:7.1pt;width:1in;height:18pt;z-index:251642368" filled="f" stroked="f">
            <v:textbox inset="1mm,0,1mm,0">
              <w:txbxContent>
                <w:p w:rsidR="00935978" w:rsidRDefault="00935978" w:rsidP="00520A5B">
                  <w:pPr>
                    <w:spacing w:line="160" w:lineRule="exact"/>
                    <w:rPr>
                      <w:rFonts w:cs="Miriam" w:hint="cs"/>
                      <w:noProof/>
                      <w:sz w:val="18"/>
                      <w:szCs w:val="18"/>
                      <w:rtl/>
                    </w:rPr>
                  </w:pPr>
                  <w:r>
                    <w:rPr>
                      <w:rFonts w:cs="Miriam" w:hint="cs"/>
                      <w:sz w:val="18"/>
                      <w:szCs w:val="18"/>
                      <w:rtl/>
                    </w:rPr>
                    <w:t>(תיקון מס' 2) תשס"ט-2009</w:t>
                  </w:r>
                </w:p>
              </w:txbxContent>
            </v:textbox>
          </v:shape>
        </w:pict>
      </w:r>
      <w:r>
        <w:rPr>
          <w:rStyle w:val="default"/>
          <w:rFonts w:cs="FrankRuehl" w:hint="cs"/>
          <w:rtl/>
        </w:rPr>
        <w:tab/>
        <w:t>(ה)</w:t>
      </w:r>
      <w:r>
        <w:rPr>
          <w:rStyle w:val="default"/>
          <w:rFonts w:cs="FrankRuehl" w:hint="cs"/>
          <w:rtl/>
        </w:rPr>
        <w:tab/>
        <w:t xml:space="preserve">על אף הוראות סעיף קטן (ג), בכל אחת משנות המס 2010 ו-2011 ישולם מענק בעד חודשי עבודה בפועל בשנת המס שקדמה לה (בסעיף קטן זה </w:t>
      </w:r>
      <w:r>
        <w:rPr>
          <w:rStyle w:val="default"/>
          <w:rFonts w:cs="FrankRuehl"/>
          <w:rtl/>
        </w:rPr>
        <w:t>–</w:t>
      </w:r>
      <w:r>
        <w:rPr>
          <w:rStyle w:val="default"/>
          <w:rFonts w:cs="FrankRuehl" w:hint="cs"/>
          <w:rtl/>
        </w:rPr>
        <w:t xml:space="preserve"> שנת המס הקודמת), לפי הוראות פרק ב', גם לעובד שלא מתקיים בו האמור באותו סעיף קטן, ובלבד שמתקיימים בו כל אלה:</w:t>
      </w:r>
    </w:p>
    <w:p w:rsidR="00520A5B" w:rsidRDefault="00520A5B" w:rsidP="00520A5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היה לו, בשנת המס הקודמת, ילד אחד לפחות שטרם מלאו לו שנתיים;</w:t>
      </w:r>
    </w:p>
    <w:p w:rsidR="00520A5B" w:rsidRDefault="00520A5B" w:rsidP="00520A5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התקיימו בו, בשנת המס הקודמת, התנאים המזכים במחצית נקודת זיכוי או יותר לפי סעיפים 40(ב)(1) או 66(ג)(3) לפקודה.</w:t>
      </w:r>
    </w:p>
    <w:p w:rsidR="00596827" w:rsidRPr="00B84DB8" w:rsidRDefault="00596827" w:rsidP="00596827">
      <w:pPr>
        <w:pStyle w:val="P00"/>
        <w:spacing w:before="0"/>
        <w:ind w:left="0" w:right="1134"/>
        <w:rPr>
          <w:rStyle w:val="default"/>
          <w:rFonts w:cs="FrankRuehl" w:hint="cs"/>
          <w:vanish/>
          <w:color w:val="FF0000"/>
          <w:sz w:val="20"/>
          <w:szCs w:val="20"/>
          <w:shd w:val="clear" w:color="auto" w:fill="FFFF99"/>
          <w:rtl/>
        </w:rPr>
      </w:pPr>
      <w:bookmarkStart w:id="135" w:name="Rov51"/>
      <w:r w:rsidRPr="00B84DB8">
        <w:rPr>
          <w:rStyle w:val="default"/>
          <w:rFonts w:cs="FrankRuehl" w:hint="cs"/>
          <w:vanish/>
          <w:color w:val="FF0000"/>
          <w:sz w:val="20"/>
          <w:szCs w:val="20"/>
          <w:shd w:val="clear" w:color="auto" w:fill="FFFF99"/>
          <w:rtl/>
        </w:rPr>
        <w:t>מיום 5.8.2008</w:t>
      </w:r>
    </w:p>
    <w:p w:rsidR="00596827" w:rsidRPr="00B84DB8" w:rsidRDefault="00596827" w:rsidP="00596827">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1</w:t>
      </w:r>
    </w:p>
    <w:p w:rsidR="00596827" w:rsidRPr="00B84DB8" w:rsidRDefault="00596827" w:rsidP="00596827">
      <w:pPr>
        <w:pStyle w:val="P00"/>
        <w:spacing w:before="0"/>
        <w:ind w:left="0" w:right="1134"/>
        <w:rPr>
          <w:rStyle w:val="default"/>
          <w:rFonts w:cs="FrankRuehl" w:hint="cs"/>
          <w:vanish/>
          <w:sz w:val="20"/>
          <w:szCs w:val="20"/>
          <w:shd w:val="clear" w:color="auto" w:fill="FFFF99"/>
          <w:rtl/>
        </w:rPr>
      </w:pPr>
      <w:hyperlink r:id="rId310" w:history="1">
        <w:r w:rsidRPr="00B84DB8">
          <w:rPr>
            <w:rStyle w:val="Hyperlink"/>
            <w:rFonts w:cs="FrankRuehl" w:hint="cs"/>
            <w:vanish/>
            <w:szCs w:val="20"/>
            <w:shd w:val="clear" w:color="auto" w:fill="FFFF99"/>
            <w:rtl/>
          </w:rPr>
          <w:t>ס"ח תשס"ח מס' 2175</w:t>
        </w:r>
      </w:hyperlink>
      <w:r w:rsidRPr="00B84DB8">
        <w:rPr>
          <w:rStyle w:val="default"/>
          <w:rFonts w:cs="FrankRuehl" w:hint="cs"/>
          <w:vanish/>
          <w:sz w:val="20"/>
          <w:szCs w:val="20"/>
          <w:shd w:val="clear" w:color="auto" w:fill="FFFF99"/>
          <w:rtl/>
        </w:rPr>
        <w:t xml:space="preserve"> מיום 5.8.2008 עמ' 797 (</w:t>
      </w:r>
      <w:hyperlink r:id="rId311" w:history="1">
        <w:r w:rsidRPr="00B84DB8">
          <w:rPr>
            <w:rStyle w:val="Hyperlink"/>
            <w:rFonts w:cs="FrankRuehl" w:hint="cs"/>
            <w:vanish/>
            <w:szCs w:val="20"/>
            <w:shd w:val="clear" w:color="auto" w:fill="FFFF99"/>
            <w:rtl/>
          </w:rPr>
          <w:t>ה"ח 392</w:t>
        </w:r>
      </w:hyperlink>
      <w:r w:rsidRPr="00B84DB8">
        <w:rPr>
          <w:rStyle w:val="default"/>
          <w:rFonts w:cs="FrankRuehl" w:hint="cs"/>
          <w:vanish/>
          <w:sz w:val="20"/>
          <w:szCs w:val="20"/>
          <w:shd w:val="clear" w:color="auto" w:fill="FFFF99"/>
          <w:rtl/>
        </w:rPr>
        <w:t>)</w:t>
      </w:r>
    </w:p>
    <w:p w:rsidR="00596827" w:rsidRPr="00B84DB8" w:rsidRDefault="00596827" w:rsidP="00596827">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(ג)</w:t>
      </w:r>
      <w:r w:rsidRPr="00B84DB8">
        <w:rPr>
          <w:rStyle w:val="default"/>
          <w:rFonts w:cs="FrankRuehl" w:hint="cs"/>
          <w:vanish/>
          <w:sz w:val="22"/>
          <w:szCs w:val="22"/>
          <w:shd w:val="clear" w:color="auto" w:fill="FFFF99"/>
          <w:rtl/>
        </w:rPr>
        <w:tab/>
        <w:t xml:space="preserve">על אף הוראות פרק ב' ובכפוף להוראות סעיפים קטנים (א) ו-(ב), בשנות המס 2008 ו-2009 ישולם מענק בעד חודשי עבודה בפועל בשנות המס 2007 ו-2008 רק לעובד </w:t>
      </w:r>
      <w:r w:rsidRPr="00B84DB8">
        <w:rPr>
          <w:rStyle w:val="default"/>
          <w:rFonts w:cs="FrankRuehl" w:hint="cs"/>
          <w:strike/>
          <w:vanish/>
          <w:sz w:val="22"/>
          <w:szCs w:val="22"/>
          <w:shd w:val="clear" w:color="auto" w:fill="FFFF99"/>
          <w:rtl/>
        </w:rPr>
        <w:t>שהוא תושב אזור שילוב; בפרק זה, "תושב אזור שילוב", מי שכתובת מגוריו, לפי מרשם האוכלוסין כמשמעותו בחוק מרשם האוכלוסין, התשכ"ה-1965, באזורים שנקבעו לפי סעיף 59(א) לחוק המדיניות הכלכלית לשנת הכספים 2004 (תיקוני חקיקה), התשס"ד-2004, לעניין שילוב מקבלי גמלאות בעבודה</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 xml:space="preserve">שכתובת מגוריו, לפי מרשם האוכלוסין כמשמעותו בחוק מרשם האוכלוסין, התשכ"ה-1965 (להלן </w:t>
      </w:r>
      <w:r w:rsidRPr="00B84DB8">
        <w:rPr>
          <w:rStyle w:val="default"/>
          <w:rFonts w:cs="FrankRuehl"/>
          <w:vanish/>
          <w:sz w:val="22"/>
          <w:szCs w:val="22"/>
          <w:u w:val="single"/>
          <w:shd w:val="clear" w:color="auto" w:fill="FFFF99"/>
          <w:rtl/>
        </w:rPr>
        <w:t>–</w:t>
      </w:r>
      <w:r w:rsidRPr="00B84DB8">
        <w:rPr>
          <w:rStyle w:val="default"/>
          <w:rFonts w:cs="FrankRuehl" w:hint="cs"/>
          <w:vanish/>
          <w:sz w:val="22"/>
          <w:szCs w:val="22"/>
          <w:u w:val="single"/>
          <w:shd w:val="clear" w:color="auto" w:fill="FFFF99"/>
          <w:rtl/>
        </w:rPr>
        <w:t xml:space="preserve"> חוק מרשם האוכלוסין), ביישוב שאזור בו נקבע לפי סעיף 59(א) לחוק המדיניות הכלכלית לשנת הכספים 2004 (תיקוני חקיקה), התשס"ד-2004 (להלן </w:t>
      </w:r>
      <w:r w:rsidRPr="00B84DB8">
        <w:rPr>
          <w:rStyle w:val="default"/>
          <w:rFonts w:cs="FrankRuehl"/>
          <w:vanish/>
          <w:sz w:val="22"/>
          <w:szCs w:val="22"/>
          <w:u w:val="single"/>
          <w:shd w:val="clear" w:color="auto" w:fill="FFFF99"/>
          <w:rtl/>
        </w:rPr>
        <w:t>–</w:t>
      </w:r>
      <w:r w:rsidRPr="00B84DB8">
        <w:rPr>
          <w:rStyle w:val="default"/>
          <w:rFonts w:cs="FrankRuehl" w:hint="cs"/>
          <w:vanish/>
          <w:sz w:val="22"/>
          <w:szCs w:val="22"/>
          <w:u w:val="single"/>
          <w:shd w:val="clear" w:color="auto" w:fill="FFFF99"/>
          <w:rtl/>
        </w:rPr>
        <w:t xml:space="preserve"> חוק המדיניות הכלכלית), לעניין שילוב מקבלי גמלאות בעבודה</w:t>
      </w:r>
      <w:r w:rsidRPr="00B84DB8">
        <w:rPr>
          <w:rStyle w:val="default"/>
          <w:rFonts w:cs="FrankRuehl" w:hint="cs"/>
          <w:vanish/>
          <w:sz w:val="22"/>
          <w:szCs w:val="22"/>
          <w:shd w:val="clear" w:color="auto" w:fill="FFFF99"/>
          <w:rtl/>
        </w:rPr>
        <w:t>.</w:t>
      </w:r>
    </w:p>
    <w:p w:rsidR="00596827" w:rsidRPr="00B84DB8" w:rsidRDefault="00596827" w:rsidP="00596827">
      <w:pPr>
        <w:pStyle w:val="P00"/>
        <w:spacing w:before="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(ד)</w:t>
      </w:r>
      <w:r w:rsidRPr="00B84DB8">
        <w:rPr>
          <w:rStyle w:val="default"/>
          <w:rFonts w:cs="FrankRuehl" w:hint="cs"/>
          <w:vanish/>
          <w:sz w:val="22"/>
          <w:szCs w:val="22"/>
          <w:shd w:val="clear" w:color="auto" w:fill="FFFF99"/>
          <w:rtl/>
        </w:rPr>
        <w:tab/>
        <w:t>לגבי מענק המשולם לעובד בעד חודשי עבודה בפועל בשנת המס 2007, ייקראו סעיפים אלה כך:</w:t>
      </w:r>
    </w:p>
    <w:p w:rsidR="00596827" w:rsidRPr="00B84DB8" w:rsidRDefault="00596827" w:rsidP="00596827">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(1)</w:t>
      </w:r>
      <w:r w:rsidRPr="00B84DB8">
        <w:rPr>
          <w:rStyle w:val="default"/>
          <w:rFonts w:cs="FrankRuehl" w:hint="cs"/>
          <w:vanish/>
          <w:sz w:val="22"/>
          <w:szCs w:val="22"/>
          <w:shd w:val="clear" w:color="auto" w:fill="FFFF99"/>
          <w:rtl/>
        </w:rPr>
        <w:tab/>
        <w:t>בסעיף 7(א),</w:t>
      </w:r>
      <w:r w:rsidR="00615EAF" w:rsidRPr="00B84DB8">
        <w:rPr>
          <w:rStyle w:val="default"/>
          <w:rFonts w:cs="FrankRuehl" w:hint="cs"/>
          <w:vanish/>
          <w:sz w:val="22"/>
          <w:szCs w:val="22"/>
          <w:shd w:val="clear" w:color="auto" w:fill="FFFF99"/>
          <w:rtl/>
        </w:rPr>
        <w:t xml:space="preserve"> </w:t>
      </w:r>
      <w:r w:rsidR="00615EAF" w:rsidRPr="00B84DB8">
        <w:rPr>
          <w:rStyle w:val="default"/>
          <w:rFonts w:cs="FrankRuehl" w:hint="cs"/>
          <w:vanish/>
          <w:sz w:val="22"/>
          <w:szCs w:val="22"/>
          <w:u w:val="single"/>
          <w:shd w:val="clear" w:color="auto" w:fill="FFFF99"/>
          <w:rtl/>
        </w:rPr>
        <w:t>בפסקה (1), במקום "30 בספטמבר" יבוא "31 בדצמבר",</w:t>
      </w:r>
      <w:r w:rsidRPr="00B84DB8">
        <w:rPr>
          <w:rStyle w:val="default"/>
          <w:rFonts w:cs="FrankRuehl" w:hint="cs"/>
          <w:vanish/>
          <w:sz w:val="22"/>
          <w:szCs w:val="22"/>
          <w:shd w:val="clear" w:color="auto" w:fill="FFFF99"/>
          <w:rtl/>
        </w:rPr>
        <w:t xml:space="preserve"> בפסקה (2), במקום "30 באפריל" יבוא "30 ביוני" ובפסקה (3), במקום הסיפה החל במילים "דוח עצמאי מקוון" יבוא "דוח כאמור";</w:t>
      </w:r>
    </w:p>
    <w:p w:rsidR="00596827" w:rsidRPr="00B84DB8" w:rsidRDefault="00596827" w:rsidP="00596827">
      <w:pPr>
        <w:pStyle w:val="P00"/>
        <w:spacing w:before="0"/>
        <w:ind w:left="1021" w:right="1134"/>
        <w:rPr>
          <w:rStyle w:val="default"/>
          <w:rFonts w:cs="FrankRuehl" w:hint="cs"/>
          <w:strike/>
          <w:vanish/>
          <w:sz w:val="22"/>
          <w:szCs w:val="22"/>
          <w:shd w:val="clear" w:color="auto" w:fill="FFFF99"/>
          <w:rtl/>
        </w:rPr>
      </w:pPr>
      <w:r w:rsidRPr="00B84DB8">
        <w:rPr>
          <w:rStyle w:val="default"/>
          <w:rFonts w:cs="FrankRuehl" w:hint="cs"/>
          <w:strike/>
          <w:vanish/>
          <w:sz w:val="22"/>
          <w:szCs w:val="22"/>
          <w:shd w:val="clear" w:color="auto" w:fill="FFFF99"/>
          <w:rtl/>
        </w:rPr>
        <w:t>(2)</w:t>
      </w:r>
      <w:r w:rsidRPr="00B84DB8">
        <w:rPr>
          <w:rStyle w:val="default"/>
          <w:rFonts w:cs="FrankRuehl" w:hint="cs"/>
          <w:strike/>
          <w:vanish/>
          <w:sz w:val="22"/>
          <w:szCs w:val="22"/>
          <w:shd w:val="clear" w:color="auto" w:fill="FFFF99"/>
          <w:rtl/>
        </w:rPr>
        <w:tab/>
        <w:t xml:space="preserve">בסעיף 12(א), פסקאות (1) ו-(2) </w:t>
      </w:r>
      <w:r w:rsidRPr="00B84DB8">
        <w:rPr>
          <w:rStyle w:val="default"/>
          <w:rFonts w:cs="FrankRuehl"/>
          <w:strike/>
          <w:vanish/>
          <w:sz w:val="22"/>
          <w:szCs w:val="22"/>
          <w:shd w:val="clear" w:color="auto" w:fill="FFFF99"/>
          <w:rtl/>
        </w:rPr>
        <w:t>–</w:t>
      </w:r>
      <w:r w:rsidRPr="00B84DB8">
        <w:rPr>
          <w:rStyle w:val="default"/>
          <w:rFonts w:cs="FrankRuehl" w:hint="cs"/>
          <w:strike/>
          <w:vanish/>
          <w:sz w:val="22"/>
          <w:szCs w:val="22"/>
          <w:shd w:val="clear" w:color="auto" w:fill="FFFF99"/>
          <w:rtl/>
        </w:rPr>
        <w:t xml:space="preserve"> יימחקו;</w:t>
      </w:r>
    </w:p>
    <w:p w:rsidR="00615EAF" w:rsidRPr="00B84DB8" w:rsidRDefault="00615EAF" w:rsidP="00596827">
      <w:pPr>
        <w:pStyle w:val="P00"/>
        <w:spacing w:before="0"/>
        <w:ind w:left="1021" w:right="1134"/>
        <w:rPr>
          <w:rStyle w:val="default"/>
          <w:rFonts w:cs="FrankRuehl" w:hint="cs"/>
          <w:vanish/>
          <w:sz w:val="22"/>
          <w:szCs w:val="22"/>
          <w:u w:val="single"/>
          <w:shd w:val="clear" w:color="auto" w:fill="FFFF99"/>
          <w:rtl/>
        </w:rPr>
      </w:pPr>
      <w:r w:rsidRPr="00B84DB8">
        <w:rPr>
          <w:rStyle w:val="default"/>
          <w:rFonts w:cs="FrankRuehl" w:hint="cs"/>
          <w:vanish/>
          <w:sz w:val="22"/>
          <w:szCs w:val="22"/>
          <w:u w:val="single"/>
          <w:shd w:val="clear" w:color="auto" w:fill="FFFF99"/>
          <w:rtl/>
        </w:rPr>
        <w:t>(2)</w:t>
      </w:r>
      <w:r w:rsidRPr="00B84DB8">
        <w:rPr>
          <w:rStyle w:val="default"/>
          <w:rFonts w:cs="FrankRuehl" w:hint="cs"/>
          <w:vanish/>
          <w:sz w:val="22"/>
          <w:szCs w:val="22"/>
          <w:u w:val="single"/>
          <w:shd w:val="clear" w:color="auto" w:fill="FFFF99"/>
          <w:rtl/>
        </w:rPr>
        <w:tab/>
        <w:t xml:space="preserve">בסעיף 12, פסקה (1) </w:t>
      </w:r>
      <w:r w:rsidRPr="00B84DB8">
        <w:rPr>
          <w:rStyle w:val="default"/>
          <w:rFonts w:cs="FrankRuehl"/>
          <w:vanish/>
          <w:sz w:val="22"/>
          <w:szCs w:val="22"/>
          <w:u w:val="single"/>
          <w:shd w:val="clear" w:color="auto" w:fill="FFFF99"/>
          <w:rtl/>
        </w:rPr>
        <w:t>–</w:t>
      </w:r>
      <w:r w:rsidRPr="00B84DB8">
        <w:rPr>
          <w:rStyle w:val="default"/>
          <w:rFonts w:cs="FrankRuehl" w:hint="cs"/>
          <w:vanish/>
          <w:sz w:val="22"/>
          <w:szCs w:val="22"/>
          <w:u w:val="single"/>
          <w:shd w:val="clear" w:color="auto" w:fill="FFFF99"/>
          <w:rtl/>
        </w:rPr>
        <w:t xml:space="preserve"> תימחק, בפסקה (2), במקום "עד יום 30 ביוני" יבוא "עד יום 31 באוגוסט" ואחרי פסקה (3) יבוא:</w:t>
      </w:r>
    </w:p>
    <w:p w:rsidR="00615EAF" w:rsidRPr="00B84DB8" w:rsidRDefault="00615EAF" w:rsidP="00615EAF">
      <w:pPr>
        <w:pStyle w:val="P00"/>
        <w:spacing w:before="0"/>
        <w:ind w:left="1474" w:right="1134"/>
        <w:rPr>
          <w:rStyle w:val="default"/>
          <w:rFonts w:cs="FrankRuehl" w:hint="cs"/>
          <w:vanish/>
          <w:sz w:val="22"/>
          <w:szCs w:val="22"/>
          <w:u w:val="single"/>
          <w:shd w:val="clear" w:color="auto" w:fill="FFFF99"/>
          <w:rtl/>
        </w:rPr>
      </w:pPr>
      <w:r w:rsidRPr="00B84DB8">
        <w:rPr>
          <w:rStyle w:val="default"/>
          <w:rFonts w:cs="FrankRuehl" w:hint="cs"/>
          <w:vanish/>
          <w:sz w:val="22"/>
          <w:szCs w:val="22"/>
          <w:u w:val="single"/>
          <w:shd w:val="clear" w:color="auto" w:fill="FFFF99"/>
          <w:rtl/>
        </w:rPr>
        <w:t>"(3א)</w:t>
      </w:r>
      <w:r w:rsidRPr="00B84DB8">
        <w:rPr>
          <w:rStyle w:val="default"/>
          <w:rFonts w:cs="FrankRuehl" w:hint="cs"/>
          <w:vanish/>
          <w:sz w:val="22"/>
          <w:szCs w:val="22"/>
          <w:u w:val="single"/>
          <w:shd w:val="clear" w:color="auto" w:fill="FFFF99"/>
          <w:rtl/>
        </w:rPr>
        <w:tab/>
        <w:t>הוגשה התביעה עד יום 31 בדצמבר בשנת המס העוקבת, ישולם המענק בתשלום אחד, ב-15 באפריל בשנת המס שלאחר שנת המס העוקבת.""</w:t>
      </w:r>
    </w:p>
    <w:p w:rsidR="00596827" w:rsidRPr="00B84DB8" w:rsidRDefault="00596827" w:rsidP="00615EAF">
      <w:pPr>
        <w:pStyle w:val="P00"/>
        <w:spacing w:before="0"/>
        <w:ind w:left="1021"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(3)</w:t>
      </w:r>
      <w:r w:rsidRPr="00B84DB8">
        <w:rPr>
          <w:rStyle w:val="default"/>
          <w:rFonts w:cs="FrankRuehl" w:hint="cs"/>
          <w:vanish/>
          <w:sz w:val="22"/>
          <w:szCs w:val="22"/>
          <w:shd w:val="clear" w:color="auto" w:fill="FFFF99"/>
          <w:rtl/>
        </w:rPr>
        <w:tab/>
        <w:t>בסעיף 166 לפקודה, במקום "30 באפריל" יבוא "30 ביוני".</w:t>
      </w:r>
    </w:p>
    <w:p w:rsidR="00520A5B" w:rsidRPr="00B84DB8" w:rsidRDefault="00520A5B" w:rsidP="00520A5B">
      <w:pPr>
        <w:pStyle w:val="P00"/>
        <w:spacing w:before="0"/>
        <w:ind w:left="0" w:right="1134"/>
        <w:rPr>
          <w:rStyle w:val="default"/>
          <w:rFonts w:cs="FrankRuehl" w:hint="cs"/>
          <w:vanish/>
          <w:sz w:val="20"/>
          <w:szCs w:val="20"/>
          <w:shd w:val="clear" w:color="auto" w:fill="FFFF99"/>
          <w:rtl/>
        </w:rPr>
      </w:pPr>
    </w:p>
    <w:p w:rsidR="00520A5B" w:rsidRPr="00B84DB8" w:rsidRDefault="00520A5B" w:rsidP="00520A5B">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16.7.2009</w:t>
      </w:r>
    </w:p>
    <w:p w:rsidR="00520A5B" w:rsidRPr="00B84DB8" w:rsidRDefault="00520A5B" w:rsidP="00520A5B">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2</w:t>
      </w:r>
    </w:p>
    <w:p w:rsidR="00520A5B" w:rsidRPr="00B84DB8" w:rsidRDefault="00520A5B" w:rsidP="00520A5B">
      <w:pPr>
        <w:pStyle w:val="P00"/>
        <w:spacing w:before="0"/>
        <w:ind w:left="0" w:right="1134"/>
        <w:rPr>
          <w:rStyle w:val="default"/>
          <w:rFonts w:cs="FrankRuehl" w:hint="cs"/>
          <w:vanish/>
          <w:sz w:val="20"/>
          <w:szCs w:val="20"/>
          <w:shd w:val="clear" w:color="auto" w:fill="FFFF99"/>
          <w:rtl/>
        </w:rPr>
      </w:pPr>
      <w:hyperlink r:id="rId312" w:history="1">
        <w:r w:rsidRPr="00B84DB8">
          <w:rPr>
            <w:rStyle w:val="Hyperlink"/>
            <w:rFonts w:cs="FrankRuehl" w:hint="cs"/>
            <w:vanish/>
            <w:szCs w:val="20"/>
            <w:shd w:val="clear" w:color="auto" w:fill="FFFF99"/>
            <w:rtl/>
          </w:rPr>
          <w:t>ס"ח תשס"ט מס' 2202</w:t>
        </w:r>
      </w:hyperlink>
      <w:r w:rsidRPr="00B84DB8">
        <w:rPr>
          <w:rStyle w:val="default"/>
          <w:rFonts w:cs="FrankRuehl" w:hint="cs"/>
          <w:vanish/>
          <w:sz w:val="20"/>
          <w:szCs w:val="20"/>
          <w:shd w:val="clear" w:color="auto" w:fill="FFFF99"/>
          <w:rtl/>
        </w:rPr>
        <w:t xml:space="preserve"> מיום 16.7.2009 עמ' 152 (</w:t>
      </w:r>
      <w:hyperlink r:id="rId313" w:history="1">
        <w:r w:rsidRPr="00B84DB8">
          <w:rPr>
            <w:rStyle w:val="Hyperlink"/>
            <w:rFonts w:cs="FrankRuehl" w:hint="cs"/>
            <w:vanish/>
            <w:szCs w:val="20"/>
            <w:shd w:val="clear" w:color="auto" w:fill="FFFF99"/>
            <w:rtl/>
          </w:rPr>
          <w:t>ה"ח 437</w:t>
        </w:r>
      </w:hyperlink>
      <w:r w:rsidRPr="00B84DB8">
        <w:rPr>
          <w:rStyle w:val="default"/>
          <w:rFonts w:cs="FrankRuehl" w:hint="cs"/>
          <w:vanish/>
          <w:sz w:val="20"/>
          <w:szCs w:val="20"/>
          <w:shd w:val="clear" w:color="auto" w:fill="FFFF99"/>
          <w:rtl/>
        </w:rPr>
        <w:t>)</w:t>
      </w:r>
    </w:p>
    <w:p w:rsidR="00520A5B" w:rsidRPr="00B84DB8" w:rsidRDefault="00520A5B" w:rsidP="00520A5B">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הוספת סעיף קטן 26(ה)</w:t>
      </w:r>
    </w:p>
    <w:p w:rsidR="00AF399E" w:rsidRPr="00B84DB8" w:rsidRDefault="00AF399E" w:rsidP="00AF399E">
      <w:pPr>
        <w:pStyle w:val="P00"/>
        <w:spacing w:before="0"/>
        <w:ind w:left="0" w:right="1134"/>
        <w:rPr>
          <w:rStyle w:val="default"/>
          <w:rFonts w:cs="FrankRuehl" w:hint="cs"/>
          <w:vanish/>
          <w:szCs w:val="20"/>
          <w:shd w:val="clear" w:color="auto" w:fill="FFFF99"/>
          <w:rtl/>
        </w:rPr>
      </w:pPr>
    </w:p>
    <w:p w:rsidR="00AF399E" w:rsidRPr="00B84DB8" w:rsidRDefault="00AF399E" w:rsidP="00AF399E">
      <w:pPr>
        <w:pStyle w:val="P00"/>
        <w:spacing w:before="0"/>
        <w:ind w:left="0" w:right="1134"/>
        <w:rPr>
          <w:rStyle w:val="default"/>
          <w:rFonts w:cs="FrankRuehl" w:hint="cs"/>
          <w:vanish/>
          <w:color w:val="FF0000"/>
          <w:szCs w:val="20"/>
          <w:shd w:val="clear" w:color="auto" w:fill="FFFF99"/>
          <w:rtl/>
        </w:rPr>
      </w:pPr>
      <w:r w:rsidRPr="00B84DB8">
        <w:rPr>
          <w:rStyle w:val="default"/>
          <w:rFonts w:cs="FrankRuehl" w:hint="cs"/>
          <w:vanish/>
          <w:color w:val="FF0000"/>
          <w:szCs w:val="20"/>
          <w:shd w:val="clear" w:color="auto" w:fill="FFFF99"/>
          <w:rtl/>
        </w:rPr>
        <w:t>מיום 15.7.2009</w:t>
      </w:r>
    </w:p>
    <w:p w:rsidR="00AF399E" w:rsidRPr="00B84DB8" w:rsidRDefault="00AF399E" w:rsidP="00AF399E">
      <w:pPr>
        <w:pStyle w:val="P00"/>
        <w:spacing w:before="0"/>
        <w:ind w:left="0" w:right="1134"/>
        <w:rPr>
          <w:rStyle w:val="default"/>
          <w:rFonts w:cs="FrankRuehl" w:hint="cs"/>
          <w:vanish/>
          <w:szCs w:val="20"/>
          <w:shd w:val="clear" w:color="auto" w:fill="FFFF99"/>
          <w:rtl/>
        </w:rPr>
      </w:pPr>
      <w:r w:rsidRPr="00B84DB8">
        <w:rPr>
          <w:rStyle w:val="default"/>
          <w:rFonts w:cs="FrankRuehl" w:hint="cs"/>
          <w:b/>
          <w:bCs/>
          <w:vanish/>
          <w:szCs w:val="20"/>
          <w:shd w:val="clear" w:color="auto" w:fill="FFFF99"/>
          <w:rtl/>
        </w:rPr>
        <w:t>תיקון מס' 3</w:t>
      </w:r>
    </w:p>
    <w:p w:rsidR="00AF399E" w:rsidRPr="00B84DB8" w:rsidRDefault="00AF399E" w:rsidP="00AF399E">
      <w:pPr>
        <w:pStyle w:val="P00"/>
        <w:spacing w:before="0"/>
        <w:ind w:left="0" w:right="1134"/>
        <w:rPr>
          <w:rStyle w:val="default"/>
          <w:rFonts w:cs="FrankRuehl" w:hint="cs"/>
          <w:vanish/>
          <w:szCs w:val="20"/>
          <w:shd w:val="clear" w:color="auto" w:fill="FFFF99"/>
          <w:rtl/>
        </w:rPr>
      </w:pPr>
      <w:hyperlink r:id="rId314" w:history="1">
        <w:r w:rsidRPr="00B84DB8">
          <w:rPr>
            <w:rStyle w:val="Hyperlink"/>
            <w:rFonts w:cs="FrankRuehl" w:hint="cs"/>
            <w:vanish/>
            <w:szCs w:val="20"/>
            <w:shd w:val="clear" w:color="auto" w:fill="FFFF99"/>
            <w:rtl/>
          </w:rPr>
          <w:t>ס"ח תשס"ט מס' 2203</w:t>
        </w:r>
      </w:hyperlink>
      <w:r w:rsidRPr="00B84DB8">
        <w:rPr>
          <w:rStyle w:val="default"/>
          <w:rFonts w:cs="FrankRuehl" w:hint="cs"/>
          <w:vanish/>
          <w:szCs w:val="20"/>
          <w:shd w:val="clear" w:color="auto" w:fill="FFFF99"/>
          <w:rtl/>
        </w:rPr>
        <w:t xml:space="preserve"> מיום 23.7.2009 עמ' 264 (</w:t>
      </w:r>
      <w:hyperlink r:id="rId315" w:history="1">
        <w:r w:rsidRPr="00B84DB8">
          <w:rPr>
            <w:rStyle w:val="Hyperlink"/>
            <w:rFonts w:cs="FrankRuehl" w:hint="cs"/>
            <w:vanish/>
            <w:szCs w:val="20"/>
            <w:shd w:val="clear" w:color="auto" w:fill="FFFF99"/>
            <w:rtl/>
          </w:rPr>
          <w:t>ה"ח 436</w:t>
        </w:r>
      </w:hyperlink>
      <w:r w:rsidRPr="00B84DB8">
        <w:rPr>
          <w:rStyle w:val="default"/>
          <w:rFonts w:cs="FrankRuehl" w:hint="cs"/>
          <w:vanish/>
          <w:szCs w:val="20"/>
          <w:shd w:val="clear" w:color="auto" w:fill="FFFF99"/>
          <w:rtl/>
        </w:rPr>
        <w:t>)</w:t>
      </w:r>
    </w:p>
    <w:p w:rsidR="00AF399E" w:rsidRPr="00AF399E" w:rsidRDefault="00AF399E" w:rsidP="00AF399E">
      <w:pPr>
        <w:pStyle w:val="P00"/>
        <w:ind w:left="0" w:right="1134"/>
        <w:rPr>
          <w:rStyle w:val="default"/>
          <w:rFonts w:cs="FrankRuehl" w:hint="cs"/>
          <w:sz w:val="2"/>
          <w:szCs w:val="2"/>
          <w:shd w:val="clear" w:color="auto" w:fill="FFFF99"/>
          <w:rtl/>
        </w:rPr>
      </w:pPr>
      <w:r w:rsidRPr="00B84DB8">
        <w:rPr>
          <w:rStyle w:val="default"/>
          <w:rFonts w:cs="FrankRuehl" w:hint="cs"/>
          <w:vanish/>
          <w:sz w:val="22"/>
          <w:szCs w:val="22"/>
          <w:shd w:val="clear" w:color="auto" w:fill="FFFF99"/>
          <w:rtl/>
        </w:rPr>
        <w:tab/>
        <w:t>(ג)</w:t>
      </w:r>
      <w:r w:rsidRPr="00B84DB8">
        <w:rPr>
          <w:rStyle w:val="default"/>
          <w:rFonts w:cs="FrankRuehl" w:hint="cs"/>
          <w:vanish/>
          <w:sz w:val="22"/>
          <w:szCs w:val="22"/>
          <w:shd w:val="clear" w:color="auto" w:fill="FFFF99"/>
          <w:rtl/>
        </w:rPr>
        <w:tab/>
        <w:t xml:space="preserve">על אף הוראות פרק ב' ובכפוף להוראות סעיפים קטנים (א) ו-(ב), </w:t>
      </w:r>
      <w:r w:rsidRPr="00B84DB8">
        <w:rPr>
          <w:rStyle w:val="default"/>
          <w:rFonts w:cs="FrankRuehl" w:hint="cs"/>
          <w:strike/>
          <w:vanish/>
          <w:sz w:val="22"/>
          <w:szCs w:val="22"/>
          <w:shd w:val="clear" w:color="auto" w:fill="FFFF99"/>
          <w:rtl/>
        </w:rPr>
        <w:t>בשנות המס 2008 ו-2009 ישולם מענק בעד חודשי עבודה בפועל בשנות המס 2007 ו-2008</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בכל אחת משנות המס 2008 עד 2011, ישולם מענק בעד חודשי עבודה בפועל בשנת המס שקדמה לה</w:t>
      </w:r>
      <w:r w:rsidRPr="00B84DB8">
        <w:rPr>
          <w:rStyle w:val="default"/>
          <w:rFonts w:cs="FrankRuehl" w:hint="cs"/>
          <w:vanish/>
          <w:sz w:val="22"/>
          <w:szCs w:val="22"/>
          <w:shd w:val="clear" w:color="auto" w:fill="FFFF99"/>
          <w:rtl/>
        </w:rPr>
        <w:t xml:space="preserve"> רק לעובד שכתובת מגוריו, לפי מרשם האוכלוסין כמשמעותו בחוק מרשם האוכלוסין, התשכ"ה-1965 (להלן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חוק מרשם האוכלוסין), ביישוב שאזור בו נקבע לפי סעיף 59(א) לחוק המדיניות הכלכלית לשנת הכספים 2004 (תיקוני חקיקה), התשס"ד-2004 (להלן </w:t>
      </w:r>
      <w:r w:rsidRPr="00B84DB8">
        <w:rPr>
          <w:rStyle w:val="default"/>
          <w:rFonts w:cs="FrankRuehl"/>
          <w:vanish/>
          <w:sz w:val="22"/>
          <w:szCs w:val="22"/>
          <w:shd w:val="clear" w:color="auto" w:fill="FFFF99"/>
          <w:rtl/>
        </w:rPr>
        <w:t>–</w:t>
      </w:r>
      <w:r w:rsidRPr="00B84DB8">
        <w:rPr>
          <w:rStyle w:val="default"/>
          <w:rFonts w:cs="FrankRuehl" w:hint="cs"/>
          <w:vanish/>
          <w:sz w:val="22"/>
          <w:szCs w:val="22"/>
          <w:shd w:val="clear" w:color="auto" w:fill="FFFF99"/>
          <w:rtl/>
        </w:rPr>
        <w:t xml:space="preserve"> חוק המדיניות הכלכלית), לעניין שילוב מקבלי גמלאות בעבודה.</w:t>
      </w:r>
      <w:bookmarkEnd w:id="135"/>
    </w:p>
    <w:p w:rsidR="00870C73" w:rsidRDefault="00870C73">
      <w:pPr>
        <w:pStyle w:val="P00"/>
        <w:spacing w:before="72"/>
        <w:ind w:left="0" w:right="1134"/>
        <w:rPr>
          <w:rStyle w:val="default"/>
          <w:rFonts w:cs="FrankRuehl" w:hint="cs"/>
          <w:rtl/>
        </w:rPr>
      </w:pPr>
      <w:bookmarkStart w:id="136" w:name="Seif27"/>
      <w:bookmarkEnd w:id="136"/>
      <w:r>
        <w:rPr>
          <w:rFonts w:cs="Miriam"/>
          <w:lang w:val="he-IL"/>
        </w:rPr>
        <w:pict>
          <v:rect id="_x0000_s2463" style="position:absolute;left:0;text-align:left;margin-left:464.35pt;margin-top:7.1pt;width:75.05pt;height:19.5pt;z-index:251622912" o:allowincell="f" filled="f" stroked="f" strokecolor="lime" strokeweight=".25pt">
            <v:textbox style="mso-next-textbox:#_x0000_s2463" inset="0,0,0,0">
              <w:txbxContent>
                <w:p w:rsidR="00935978" w:rsidRDefault="00935978">
                  <w:pPr>
                    <w:spacing w:line="160" w:lineRule="exact"/>
                    <w:rPr>
                      <w:rFonts w:cs="Miriam" w:hint="cs"/>
                      <w:noProof/>
                      <w:sz w:val="18"/>
                      <w:szCs w:val="18"/>
                      <w:rtl/>
                    </w:rPr>
                  </w:pPr>
                  <w:r>
                    <w:rPr>
                      <w:rFonts w:cs="Miriam" w:hint="cs"/>
                      <w:sz w:val="18"/>
                      <w:szCs w:val="18"/>
                      <w:rtl/>
                    </w:rPr>
                    <w:t xml:space="preserve">פרק ג' </w:t>
                  </w:r>
                  <w:r>
                    <w:rPr>
                      <w:rFonts w:cs="Miriam"/>
                      <w:sz w:val="18"/>
                      <w:szCs w:val="18"/>
                      <w:rtl/>
                    </w:rPr>
                    <w:t>–</w:t>
                  </w:r>
                  <w:r>
                    <w:rPr>
                      <w:rFonts w:cs="Miriam" w:hint="cs"/>
                      <w:sz w:val="18"/>
                      <w:szCs w:val="18"/>
                      <w:rtl/>
                    </w:rPr>
                    <w:t xml:space="preserve"> תחילה, תחולה והוראת שעה</w:t>
                  </w:r>
                </w:p>
              </w:txbxContent>
            </v:textbox>
            <w10:anchorlock/>
          </v:rect>
        </w:pict>
      </w:r>
      <w:r>
        <w:rPr>
          <w:rStyle w:val="big-number"/>
          <w:rFonts w:cs="Miriam" w:hint="cs"/>
          <w:rtl/>
        </w:rPr>
        <w:t>27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תחילתו של פרק ג' ביום ה' בטבת התשס"ט (1 בינואר 2009), והוראותיו יחולו בעד הכנסה חודשית ממוצעת שהופקה בשנת המס 2008 ואילך.</w:t>
      </w:r>
    </w:p>
    <w:p w:rsidR="00870C73" w:rsidRDefault="00615EAF" w:rsidP="00AF399E">
      <w:pPr>
        <w:pStyle w:val="P00"/>
        <w:spacing w:before="72"/>
        <w:ind w:left="0" w:right="1134"/>
        <w:rPr>
          <w:rStyle w:val="default"/>
          <w:rFonts w:cs="FrankRuehl" w:hint="cs"/>
          <w:rtl/>
        </w:rPr>
      </w:pPr>
      <w:r>
        <w:rPr>
          <w:rFonts w:cs="FrankRuehl"/>
          <w:sz w:val="26"/>
          <w:rtl/>
          <w:lang w:eastAsia="en-US"/>
        </w:rPr>
        <w:pict>
          <v:shape id="_x0000_s2482" type="#_x0000_t202" style="position:absolute;left:0;text-align:left;margin-left:470.35pt;margin-top:7.1pt;width:1in;height:40.05pt;z-index:251638272" filled="f" stroked="f">
            <v:textbox inset="1mm,0,1mm,0">
              <w:txbxContent>
                <w:p w:rsidR="00935978" w:rsidRDefault="00935978" w:rsidP="00615EAF">
                  <w:pPr>
                    <w:spacing w:line="160" w:lineRule="exact"/>
                    <w:rPr>
                      <w:rFonts w:cs="Miriam" w:hint="cs"/>
                      <w:noProof/>
                      <w:sz w:val="18"/>
                      <w:szCs w:val="18"/>
                      <w:rtl/>
                    </w:rPr>
                  </w:pPr>
                  <w:r>
                    <w:rPr>
                      <w:rFonts w:cs="Miriam" w:hint="cs"/>
                      <w:sz w:val="18"/>
                      <w:szCs w:val="18"/>
                      <w:rtl/>
                    </w:rPr>
                    <w:t>(תיקון מס' 1) תשס"ח-2008</w:t>
                  </w:r>
                </w:p>
                <w:p w:rsidR="00935978" w:rsidRDefault="00935978" w:rsidP="00615EAF">
                  <w:pPr>
                    <w:spacing w:line="160" w:lineRule="exact"/>
                    <w:rPr>
                      <w:rFonts w:cs="Miriam" w:hint="cs"/>
                      <w:noProof/>
                      <w:sz w:val="18"/>
                      <w:szCs w:val="18"/>
                      <w:rtl/>
                    </w:rPr>
                  </w:pPr>
                  <w:r>
                    <w:rPr>
                      <w:rFonts w:cs="Miriam" w:hint="cs"/>
                      <w:noProof/>
                      <w:sz w:val="18"/>
                      <w:szCs w:val="18"/>
                      <w:rtl/>
                    </w:rPr>
                    <w:t>(תיקון מס' 3) תשס"ט-2009</w:t>
                  </w:r>
                </w:p>
              </w:txbxContent>
            </v:textbox>
          </v:shape>
        </w:pict>
      </w:r>
      <w:r w:rsidR="00870C73">
        <w:rPr>
          <w:rStyle w:val="default"/>
          <w:rFonts w:cs="FrankRuehl" w:hint="cs"/>
          <w:rtl/>
        </w:rPr>
        <w:tab/>
        <w:t>(ב)</w:t>
      </w:r>
      <w:r w:rsidR="00870C73">
        <w:rPr>
          <w:rStyle w:val="default"/>
          <w:rFonts w:cs="FrankRuehl" w:hint="cs"/>
          <w:rtl/>
        </w:rPr>
        <w:tab/>
        <w:t xml:space="preserve">על אף הוראות סעיף קטן (א), לגבי </w:t>
      </w:r>
      <w:r w:rsidR="00AF399E">
        <w:rPr>
          <w:rStyle w:val="default"/>
          <w:rFonts w:cs="FrankRuehl" w:hint="cs"/>
          <w:rtl/>
        </w:rPr>
        <w:t>כל אחת משנות המס 2008 עד 2010</w:t>
      </w:r>
      <w:r w:rsidR="00870C73">
        <w:rPr>
          <w:rStyle w:val="default"/>
          <w:rFonts w:cs="FrankRuehl" w:hint="cs"/>
          <w:rtl/>
        </w:rPr>
        <w:t xml:space="preserve"> יחולו הוראות פרק ג' בעד הכנסה חודשית ממוצעת שהופקה באותה שנת מס רק בידי עצמאי </w:t>
      </w:r>
      <w:r w:rsidRPr="00615EAF">
        <w:rPr>
          <w:rStyle w:val="default"/>
          <w:rFonts w:cs="FrankRuehl" w:hint="cs"/>
          <w:rtl/>
        </w:rPr>
        <w:t>שכתובת מגוריו, לפי מרשם האוכלוסין כמשמעותו בחוק מרשם האוכלוסין, ביישוב שאזור בו נקבע לפי סעיף 59(א) לחוק המדיניות הכלכלית, לעניין שילוב מקבלי גמלאות בעבודה</w:t>
      </w:r>
      <w:r w:rsidR="00870C73">
        <w:rPr>
          <w:rStyle w:val="default"/>
          <w:rFonts w:cs="FrankRuehl" w:hint="cs"/>
          <w:rtl/>
        </w:rPr>
        <w:t>.</w:t>
      </w:r>
    </w:p>
    <w:p w:rsidR="00520A5B" w:rsidRDefault="00B87D31" w:rsidP="00615EAF">
      <w:pPr>
        <w:pStyle w:val="P00"/>
        <w:spacing w:before="72"/>
        <w:ind w:left="0" w:right="1134"/>
        <w:rPr>
          <w:rStyle w:val="default"/>
          <w:rFonts w:cs="FrankRuehl" w:hint="cs"/>
          <w:rtl/>
        </w:rPr>
      </w:pPr>
      <w:r>
        <w:rPr>
          <w:rFonts w:cs="FrankRuehl" w:hint="cs"/>
          <w:sz w:val="26"/>
          <w:rtl/>
          <w:lang w:eastAsia="en-US"/>
        </w:rPr>
        <w:pict>
          <v:shape id="_x0000_s2495" type="#_x0000_t202" style="position:absolute;left:0;text-align:left;margin-left:470.35pt;margin-top:7.1pt;width:1in;height:18pt;z-index:251643392" filled="f" stroked="f">
            <v:textbox inset="1mm,0,1mm,0">
              <w:txbxContent>
                <w:p w:rsidR="00935978" w:rsidRDefault="00935978" w:rsidP="00B87D31">
                  <w:pPr>
                    <w:spacing w:line="160" w:lineRule="exact"/>
                    <w:rPr>
                      <w:rFonts w:cs="Miriam" w:hint="cs"/>
                      <w:noProof/>
                      <w:sz w:val="18"/>
                      <w:szCs w:val="18"/>
                      <w:rtl/>
                    </w:rPr>
                  </w:pPr>
                  <w:r>
                    <w:rPr>
                      <w:rFonts w:cs="Miriam" w:hint="cs"/>
                      <w:sz w:val="18"/>
                      <w:szCs w:val="18"/>
                      <w:rtl/>
                    </w:rPr>
                    <w:t>(תיקון מס' 2) תשס"ט-2009</w:t>
                  </w:r>
                </w:p>
              </w:txbxContent>
            </v:textbox>
          </v:shape>
        </w:pict>
      </w:r>
      <w:r w:rsidR="00520A5B">
        <w:rPr>
          <w:rStyle w:val="default"/>
          <w:rFonts w:cs="FrankRuehl" w:hint="cs"/>
          <w:rtl/>
        </w:rPr>
        <w:tab/>
        <w:t>(ג)</w:t>
      </w:r>
      <w:r w:rsidR="00520A5B">
        <w:rPr>
          <w:rStyle w:val="default"/>
          <w:rFonts w:cs="FrankRuehl" w:hint="cs"/>
          <w:rtl/>
        </w:rPr>
        <w:tab/>
        <w:t>על אף הוראות סעיף קטן (ב), לגבי כל אחת משנות המס 2009 ו-2010 יחולו הוראות פרק ג' בעד הכנסה חודשית ממוצעת שהופקה באותה שנת מס בידי עצמאי, גם אם לא מתקיים בו האמור באותו סעיף קטן, ובלבד שמתקיימים בו כל אלה:</w:t>
      </w:r>
    </w:p>
    <w:p w:rsidR="00520A5B" w:rsidRDefault="00520A5B" w:rsidP="00B87D3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יש לו, באותה שנת מס, ילד אחד לפחות שטרם מלאו לו שנתיים;</w:t>
      </w:r>
    </w:p>
    <w:p w:rsidR="00520A5B" w:rsidRDefault="00520A5B" w:rsidP="00B87D3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מתקיימים בו, באותה שנת מס, התנאים המזכים במחצית נקודת זיכוי או יותר לפי סעיפים 40(ב)(1) או 66(ג)(3) לפקודה.</w:t>
      </w:r>
    </w:p>
    <w:p w:rsidR="00615EAF" w:rsidRPr="00B84DB8" w:rsidRDefault="00615EAF" w:rsidP="00615EAF">
      <w:pPr>
        <w:pStyle w:val="P00"/>
        <w:spacing w:before="0"/>
        <w:ind w:left="0" w:right="1134"/>
        <w:rPr>
          <w:rStyle w:val="default"/>
          <w:rFonts w:cs="FrankRuehl" w:hint="cs"/>
          <w:vanish/>
          <w:color w:val="FF0000"/>
          <w:sz w:val="20"/>
          <w:szCs w:val="20"/>
          <w:shd w:val="clear" w:color="auto" w:fill="FFFF99"/>
          <w:rtl/>
        </w:rPr>
      </w:pPr>
      <w:bookmarkStart w:id="137" w:name="Rov50"/>
      <w:r w:rsidRPr="00B84DB8">
        <w:rPr>
          <w:rStyle w:val="default"/>
          <w:rFonts w:cs="FrankRuehl" w:hint="cs"/>
          <w:vanish/>
          <w:color w:val="FF0000"/>
          <w:sz w:val="20"/>
          <w:szCs w:val="20"/>
          <w:shd w:val="clear" w:color="auto" w:fill="FFFF99"/>
          <w:rtl/>
        </w:rPr>
        <w:t>מיום 5.8.2008</w:t>
      </w:r>
    </w:p>
    <w:p w:rsidR="00615EAF" w:rsidRPr="00B84DB8" w:rsidRDefault="00615EAF" w:rsidP="00615EAF">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1</w:t>
      </w:r>
    </w:p>
    <w:p w:rsidR="00615EAF" w:rsidRPr="00B84DB8" w:rsidRDefault="00615EAF" w:rsidP="00615EAF">
      <w:pPr>
        <w:pStyle w:val="P00"/>
        <w:spacing w:before="0"/>
        <w:ind w:left="0" w:right="1134"/>
        <w:rPr>
          <w:rStyle w:val="default"/>
          <w:rFonts w:cs="FrankRuehl" w:hint="cs"/>
          <w:vanish/>
          <w:sz w:val="20"/>
          <w:szCs w:val="20"/>
          <w:shd w:val="clear" w:color="auto" w:fill="FFFF99"/>
          <w:rtl/>
        </w:rPr>
      </w:pPr>
      <w:hyperlink r:id="rId316" w:history="1">
        <w:r w:rsidRPr="00B84DB8">
          <w:rPr>
            <w:rStyle w:val="Hyperlink"/>
            <w:rFonts w:cs="FrankRuehl" w:hint="cs"/>
            <w:vanish/>
            <w:szCs w:val="20"/>
            <w:shd w:val="clear" w:color="auto" w:fill="FFFF99"/>
            <w:rtl/>
          </w:rPr>
          <w:t>ס"ח תשס"ח מס' 2175</w:t>
        </w:r>
      </w:hyperlink>
      <w:r w:rsidRPr="00B84DB8">
        <w:rPr>
          <w:rStyle w:val="default"/>
          <w:rFonts w:cs="FrankRuehl" w:hint="cs"/>
          <w:vanish/>
          <w:sz w:val="20"/>
          <w:szCs w:val="20"/>
          <w:shd w:val="clear" w:color="auto" w:fill="FFFF99"/>
          <w:rtl/>
        </w:rPr>
        <w:t xml:space="preserve"> מיום 5.8.2008 עמ' 797 (</w:t>
      </w:r>
      <w:hyperlink r:id="rId317" w:history="1">
        <w:r w:rsidRPr="00B84DB8">
          <w:rPr>
            <w:rStyle w:val="Hyperlink"/>
            <w:rFonts w:cs="FrankRuehl" w:hint="cs"/>
            <w:vanish/>
            <w:szCs w:val="20"/>
            <w:shd w:val="clear" w:color="auto" w:fill="FFFF99"/>
            <w:rtl/>
          </w:rPr>
          <w:t>ה"ח 392</w:t>
        </w:r>
      </w:hyperlink>
      <w:r w:rsidRPr="00B84DB8">
        <w:rPr>
          <w:rStyle w:val="default"/>
          <w:rFonts w:cs="FrankRuehl" w:hint="cs"/>
          <w:vanish/>
          <w:sz w:val="20"/>
          <w:szCs w:val="20"/>
          <w:shd w:val="clear" w:color="auto" w:fill="FFFF99"/>
          <w:rtl/>
        </w:rPr>
        <w:t>)</w:t>
      </w:r>
    </w:p>
    <w:p w:rsidR="00615EAF" w:rsidRPr="00B84DB8" w:rsidRDefault="00615EAF" w:rsidP="00B327F3">
      <w:pPr>
        <w:pStyle w:val="P00"/>
        <w:ind w:left="0" w:right="1134"/>
        <w:rPr>
          <w:rStyle w:val="default"/>
          <w:rFonts w:cs="FrankRuehl" w:hint="cs"/>
          <w:vanish/>
          <w:sz w:val="22"/>
          <w:szCs w:val="2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 xml:space="preserve">על אף הוראות סעיף קטן (א), לגבי שנת המס 2008 יחולו הוראות פרק ג' בעד הכנסה חודשית ממוצעת שהופקה באותה שנת מס רק בידי עצמאי </w:t>
      </w:r>
      <w:r w:rsidRPr="00B84DB8">
        <w:rPr>
          <w:rStyle w:val="default"/>
          <w:rFonts w:cs="FrankRuehl" w:hint="cs"/>
          <w:strike/>
          <w:vanish/>
          <w:sz w:val="22"/>
          <w:szCs w:val="22"/>
          <w:shd w:val="clear" w:color="auto" w:fill="FFFF99"/>
          <w:rtl/>
        </w:rPr>
        <w:t>שהוא תושב אזור שילוב</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שכתובת מגוריו, לפי מרשם האוכלוסין כמשמעותו בחוק מרשם האוכלוסין, ביישוב שאזור בו נקבע לפי סעיף 59(א) לחוק המדיניות הכלכלית, לעניין שילוב מקבלי גמלאות בעבודה</w:t>
      </w:r>
      <w:r w:rsidRPr="00B84DB8">
        <w:rPr>
          <w:rStyle w:val="default"/>
          <w:rFonts w:cs="FrankRuehl" w:hint="cs"/>
          <w:vanish/>
          <w:sz w:val="22"/>
          <w:szCs w:val="22"/>
          <w:shd w:val="clear" w:color="auto" w:fill="FFFF99"/>
          <w:rtl/>
        </w:rPr>
        <w:t>.</w:t>
      </w:r>
    </w:p>
    <w:p w:rsidR="00520A5B" w:rsidRPr="00B84DB8" w:rsidRDefault="00520A5B" w:rsidP="00520A5B">
      <w:pPr>
        <w:pStyle w:val="P00"/>
        <w:spacing w:before="0"/>
        <w:ind w:left="0" w:right="1134"/>
        <w:rPr>
          <w:rStyle w:val="default"/>
          <w:rFonts w:cs="FrankRuehl" w:hint="cs"/>
          <w:vanish/>
          <w:sz w:val="20"/>
          <w:szCs w:val="20"/>
          <w:shd w:val="clear" w:color="auto" w:fill="FFFF99"/>
          <w:rtl/>
        </w:rPr>
      </w:pPr>
    </w:p>
    <w:p w:rsidR="00520A5B" w:rsidRPr="00B84DB8" w:rsidRDefault="00520A5B" w:rsidP="00520A5B">
      <w:pPr>
        <w:pStyle w:val="P00"/>
        <w:spacing w:before="0"/>
        <w:ind w:left="0" w:right="1134"/>
        <w:rPr>
          <w:rStyle w:val="default"/>
          <w:rFonts w:cs="FrankRuehl" w:hint="cs"/>
          <w:vanish/>
          <w:color w:val="FF0000"/>
          <w:sz w:val="20"/>
          <w:szCs w:val="20"/>
          <w:shd w:val="clear" w:color="auto" w:fill="FFFF99"/>
          <w:rtl/>
        </w:rPr>
      </w:pPr>
      <w:r w:rsidRPr="00B84DB8">
        <w:rPr>
          <w:rStyle w:val="default"/>
          <w:rFonts w:cs="FrankRuehl" w:hint="cs"/>
          <w:vanish/>
          <w:color w:val="FF0000"/>
          <w:sz w:val="20"/>
          <w:szCs w:val="20"/>
          <w:shd w:val="clear" w:color="auto" w:fill="FFFF99"/>
          <w:rtl/>
        </w:rPr>
        <w:t>מיום 16.7.2009</w:t>
      </w:r>
    </w:p>
    <w:p w:rsidR="00520A5B" w:rsidRPr="00B84DB8" w:rsidRDefault="00520A5B" w:rsidP="00520A5B">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תיקון מס' 2</w:t>
      </w:r>
    </w:p>
    <w:p w:rsidR="00520A5B" w:rsidRPr="00B84DB8" w:rsidRDefault="00520A5B" w:rsidP="00520A5B">
      <w:pPr>
        <w:pStyle w:val="P00"/>
        <w:spacing w:before="0"/>
        <w:ind w:left="0" w:right="1134"/>
        <w:rPr>
          <w:rStyle w:val="default"/>
          <w:rFonts w:cs="FrankRuehl" w:hint="cs"/>
          <w:vanish/>
          <w:sz w:val="20"/>
          <w:szCs w:val="20"/>
          <w:shd w:val="clear" w:color="auto" w:fill="FFFF99"/>
          <w:rtl/>
        </w:rPr>
      </w:pPr>
      <w:hyperlink r:id="rId318" w:history="1">
        <w:r w:rsidRPr="00B84DB8">
          <w:rPr>
            <w:rStyle w:val="Hyperlink"/>
            <w:rFonts w:cs="FrankRuehl" w:hint="cs"/>
            <w:vanish/>
            <w:szCs w:val="20"/>
            <w:shd w:val="clear" w:color="auto" w:fill="FFFF99"/>
            <w:rtl/>
          </w:rPr>
          <w:t>ס"ח תשס"ט מס' 2202</w:t>
        </w:r>
      </w:hyperlink>
      <w:r w:rsidRPr="00B84DB8">
        <w:rPr>
          <w:rStyle w:val="default"/>
          <w:rFonts w:cs="FrankRuehl" w:hint="cs"/>
          <w:vanish/>
          <w:sz w:val="20"/>
          <w:szCs w:val="20"/>
          <w:shd w:val="clear" w:color="auto" w:fill="FFFF99"/>
          <w:rtl/>
        </w:rPr>
        <w:t xml:space="preserve"> מיום 16.7.2009 עמ' 152 (</w:t>
      </w:r>
      <w:hyperlink r:id="rId319" w:history="1">
        <w:r w:rsidRPr="00B84DB8">
          <w:rPr>
            <w:rStyle w:val="Hyperlink"/>
            <w:rFonts w:cs="FrankRuehl" w:hint="cs"/>
            <w:vanish/>
            <w:szCs w:val="20"/>
            <w:shd w:val="clear" w:color="auto" w:fill="FFFF99"/>
            <w:rtl/>
          </w:rPr>
          <w:t>ה"ח 437</w:t>
        </w:r>
      </w:hyperlink>
      <w:r w:rsidRPr="00B84DB8">
        <w:rPr>
          <w:rStyle w:val="default"/>
          <w:rFonts w:cs="FrankRuehl" w:hint="cs"/>
          <w:vanish/>
          <w:sz w:val="20"/>
          <w:szCs w:val="20"/>
          <w:shd w:val="clear" w:color="auto" w:fill="FFFF99"/>
          <w:rtl/>
        </w:rPr>
        <w:t>)</w:t>
      </w:r>
    </w:p>
    <w:p w:rsidR="00520A5B" w:rsidRPr="00B84DB8" w:rsidRDefault="00520A5B" w:rsidP="00B87D31">
      <w:pPr>
        <w:pStyle w:val="P00"/>
        <w:spacing w:before="0"/>
        <w:ind w:left="0" w:right="1134"/>
        <w:rPr>
          <w:rStyle w:val="default"/>
          <w:rFonts w:cs="FrankRuehl" w:hint="cs"/>
          <w:vanish/>
          <w:sz w:val="20"/>
          <w:szCs w:val="20"/>
          <w:shd w:val="clear" w:color="auto" w:fill="FFFF99"/>
          <w:rtl/>
        </w:rPr>
      </w:pPr>
      <w:r w:rsidRPr="00B84DB8">
        <w:rPr>
          <w:rStyle w:val="default"/>
          <w:rFonts w:cs="FrankRuehl" w:hint="cs"/>
          <w:b/>
          <w:bCs/>
          <w:vanish/>
          <w:sz w:val="20"/>
          <w:szCs w:val="20"/>
          <w:shd w:val="clear" w:color="auto" w:fill="FFFF99"/>
          <w:rtl/>
        </w:rPr>
        <w:t>הוספת סעיף קטן 27(ג)</w:t>
      </w:r>
    </w:p>
    <w:p w:rsidR="00AF399E" w:rsidRPr="00B84DB8" w:rsidRDefault="00AF399E" w:rsidP="00AF399E">
      <w:pPr>
        <w:pStyle w:val="P00"/>
        <w:spacing w:before="0"/>
        <w:ind w:left="0" w:right="1134"/>
        <w:rPr>
          <w:rStyle w:val="default"/>
          <w:rFonts w:cs="FrankRuehl" w:hint="cs"/>
          <w:vanish/>
          <w:szCs w:val="20"/>
          <w:shd w:val="clear" w:color="auto" w:fill="FFFF99"/>
          <w:rtl/>
        </w:rPr>
      </w:pPr>
    </w:p>
    <w:p w:rsidR="00AF399E" w:rsidRPr="00B84DB8" w:rsidRDefault="00AF399E" w:rsidP="00AF399E">
      <w:pPr>
        <w:pStyle w:val="P00"/>
        <w:spacing w:before="0"/>
        <w:ind w:left="0" w:right="1134"/>
        <w:rPr>
          <w:rStyle w:val="default"/>
          <w:rFonts w:cs="FrankRuehl" w:hint="cs"/>
          <w:vanish/>
          <w:color w:val="FF0000"/>
          <w:szCs w:val="20"/>
          <w:shd w:val="clear" w:color="auto" w:fill="FFFF99"/>
          <w:rtl/>
        </w:rPr>
      </w:pPr>
      <w:r w:rsidRPr="00B84DB8">
        <w:rPr>
          <w:rStyle w:val="default"/>
          <w:rFonts w:cs="FrankRuehl" w:hint="cs"/>
          <w:vanish/>
          <w:color w:val="FF0000"/>
          <w:szCs w:val="20"/>
          <w:shd w:val="clear" w:color="auto" w:fill="FFFF99"/>
          <w:rtl/>
        </w:rPr>
        <w:t>מיום 15.7.2009</w:t>
      </w:r>
    </w:p>
    <w:p w:rsidR="00AF399E" w:rsidRPr="00B84DB8" w:rsidRDefault="00AF399E" w:rsidP="00AF399E">
      <w:pPr>
        <w:pStyle w:val="P00"/>
        <w:spacing w:before="0"/>
        <w:ind w:left="0" w:right="1134"/>
        <w:rPr>
          <w:rStyle w:val="default"/>
          <w:rFonts w:cs="FrankRuehl" w:hint="cs"/>
          <w:vanish/>
          <w:szCs w:val="20"/>
          <w:shd w:val="clear" w:color="auto" w:fill="FFFF99"/>
          <w:rtl/>
        </w:rPr>
      </w:pPr>
      <w:r w:rsidRPr="00B84DB8">
        <w:rPr>
          <w:rStyle w:val="default"/>
          <w:rFonts w:cs="FrankRuehl" w:hint="cs"/>
          <w:b/>
          <w:bCs/>
          <w:vanish/>
          <w:szCs w:val="20"/>
          <w:shd w:val="clear" w:color="auto" w:fill="FFFF99"/>
          <w:rtl/>
        </w:rPr>
        <w:t>תיקון מס' 3</w:t>
      </w:r>
    </w:p>
    <w:p w:rsidR="00AF399E" w:rsidRPr="00B84DB8" w:rsidRDefault="00AF399E" w:rsidP="00AF399E">
      <w:pPr>
        <w:pStyle w:val="P00"/>
        <w:spacing w:before="0"/>
        <w:ind w:left="0" w:right="1134"/>
        <w:rPr>
          <w:rStyle w:val="default"/>
          <w:rFonts w:cs="FrankRuehl" w:hint="cs"/>
          <w:vanish/>
          <w:szCs w:val="20"/>
          <w:shd w:val="clear" w:color="auto" w:fill="FFFF99"/>
          <w:rtl/>
        </w:rPr>
      </w:pPr>
      <w:hyperlink r:id="rId320" w:history="1">
        <w:r w:rsidRPr="00B84DB8">
          <w:rPr>
            <w:rStyle w:val="Hyperlink"/>
            <w:rFonts w:cs="FrankRuehl" w:hint="cs"/>
            <w:vanish/>
            <w:szCs w:val="20"/>
            <w:shd w:val="clear" w:color="auto" w:fill="FFFF99"/>
            <w:rtl/>
          </w:rPr>
          <w:t>ס"ח תשס"ט מס' 2203</w:t>
        </w:r>
      </w:hyperlink>
      <w:r w:rsidRPr="00B84DB8">
        <w:rPr>
          <w:rStyle w:val="default"/>
          <w:rFonts w:cs="FrankRuehl" w:hint="cs"/>
          <w:vanish/>
          <w:szCs w:val="20"/>
          <w:shd w:val="clear" w:color="auto" w:fill="FFFF99"/>
          <w:rtl/>
        </w:rPr>
        <w:t xml:space="preserve"> מיום 23.7.2009 עמ' 264 (</w:t>
      </w:r>
      <w:hyperlink r:id="rId321" w:history="1">
        <w:r w:rsidRPr="00B84DB8">
          <w:rPr>
            <w:rStyle w:val="Hyperlink"/>
            <w:rFonts w:cs="FrankRuehl" w:hint="cs"/>
            <w:vanish/>
            <w:szCs w:val="20"/>
            <w:shd w:val="clear" w:color="auto" w:fill="FFFF99"/>
            <w:rtl/>
          </w:rPr>
          <w:t>ה"ח 436</w:t>
        </w:r>
      </w:hyperlink>
      <w:r w:rsidRPr="00B84DB8">
        <w:rPr>
          <w:rStyle w:val="default"/>
          <w:rFonts w:cs="FrankRuehl" w:hint="cs"/>
          <w:vanish/>
          <w:szCs w:val="20"/>
          <w:shd w:val="clear" w:color="auto" w:fill="FFFF99"/>
          <w:rtl/>
        </w:rPr>
        <w:t>)</w:t>
      </w:r>
    </w:p>
    <w:p w:rsidR="00AF399E" w:rsidRPr="00AF399E" w:rsidRDefault="00AF399E" w:rsidP="00AF399E">
      <w:pPr>
        <w:pStyle w:val="P00"/>
        <w:ind w:left="0" w:right="1134"/>
        <w:rPr>
          <w:rStyle w:val="default"/>
          <w:rFonts w:cs="FrankRuehl" w:hint="cs"/>
          <w:sz w:val="2"/>
          <w:szCs w:val="2"/>
          <w:shd w:val="clear" w:color="auto" w:fill="FFFF99"/>
          <w:rtl/>
        </w:rPr>
      </w:pPr>
      <w:r w:rsidRPr="00B84DB8">
        <w:rPr>
          <w:rStyle w:val="default"/>
          <w:rFonts w:cs="FrankRuehl" w:hint="cs"/>
          <w:vanish/>
          <w:sz w:val="22"/>
          <w:szCs w:val="22"/>
          <w:shd w:val="clear" w:color="auto" w:fill="FFFF99"/>
          <w:rtl/>
        </w:rPr>
        <w:tab/>
        <w:t>(ב)</w:t>
      </w:r>
      <w:r w:rsidRPr="00B84DB8">
        <w:rPr>
          <w:rStyle w:val="default"/>
          <w:rFonts w:cs="FrankRuehl" w:hint="cs"/>
          <w:vanish/>
          <w:sz w:val="22"/>
          <w:szCs w:val="22"/>
          <w:shd w:val="clear" w:color="auto" w:fill="FFFF99"/>
          <w:rtl/>
        </w:rPr>
        <w:tab/>
        <w:t xml:space="preserve">על אף הוראות סעיף קטן (א), </w:t>
      </w:r>
      <w:r w:rsidRPr="00B84DB8">
        <w:rPr>
          <w:rStyle w:val="default"/>
          <w:rFonts w:cs="FrankRuehl" w:hint="cs"/>
          <w:strike/>
          <w:vanish/>
          <w:sz w:val="22"/>
          <w:szCs w:val="22"/>
          <w:shd w:val="clear" w:color="auto" w:fill="FFFF99"/>
          <w:rtl/>
        </w:rPr>
        <w:t>לגבי שנת המס 2008</w:t>
      </w:r>
      <w:r w:rsidRPr="00B84DB8">
        <w:rPr>
          <w:rStyle w:val="default"/>
          <w:rFonts w:cs="FrankRuehl" w:hint="cs"/>
          <w:vanish/>
          <w:sz w:val="22"/>
          <w:szCs w:val="22"/>
          <w:shd w:val="clear" w:color="auto" w:fill="FFFF99"/>
          <w:rtl/>
        </w:rPr>
        <w:t xml:space="preserve"> </w:t>
      </w:r>
      <w:r w:rsidRPr="00B84DB8">
        <w:rPr>
          <w:rStyle w:val="default"/>
          <w:rFonts w:cs="FrankRuehl" w:hint="cs"/>
          <w:vanish/>
          <w:sz w:val="22"/>
          <w:szCs w:val="22"/>
          <w:u w:val="single"/>
          <w:shd w:val="clear" w:color="auto" w:fill="FFFF99"/>
          <w:rtl/>
        </w:rPr>
        <w:t>לגבי כל אחת משנות המס 2008 עד 2010</w:t>
      </w:r>
      <w:r w:rsidRPr="00B84DB8">
        <w:rPr>
          <w:rStyle w:val="default"/>
          <w:rFonts w:cs="FrankRuehl" w:hint="cs"/>
          <w:vanish/>
          <w:sz w:val="22"/>
          <w:szCs w:val="22"/>
          <w:shd w:val="clear" w:color="auto" w:fill="FFFF99"/>
          <w:rtl/>
        </w:rPr>
        <w:t xml:space="preserve"> יחולו הוראות פרק ג' בעד הכנסה חודשית ממוצעת שהופקה באותה שנת מס רק בידי עצמאי שכתובת מגוריו, לפי מרשם האוכלוסין כמשמעותו בחוק מרשם האוכלוסין, ביישוב שאזור בו נקבע לפי סעיף 59(א) לחוק המדיניות הכלכלית, לעניין שילוב מקבלי גמלאות בעבודה.</w:t>
      </w:r>
      <w:bookmarkEnd w:id="137"/>
    </w:p>
    <w:p w:rsidR="00870C73" w:rsidRDefault="00870C73">
      <w:pPr>
        <w:pStyle w:val="P00"/>
        <w:spacing w:before="72"/>
        <w:ind w:left="0" w:right="1134"/>
        <w:rPr>
          <w:rStyle w:val="default"/>
          <w:rFonts w:cs="FrankRuehl" w:hint="cs"/>
          <w:rtl/>
        </w:rPr>
      </w:pPr>
      <w:bookmarkStart w:id="138" w:name="Seif28"/>
      <w:bookmarkEnd w:id="138"/>
      <w:r>
        <w:rPr>
          <w:rFonts w:cs="Miriam"/>
          <w:lang w:val="he-IL"/>
        </w:rPr>
        <w:pict>
          <v:rect id="_x0000_s2464" style="position:absolute;left:0;text-align:left;margin-left:464.35pt;margin-top:7.1pt;width:75.05pt;height:19.5pt;z-index:251623936" o:allowincell="f" filled="f" stroked="f" strokecolor="lime" strokeweight=".25pt">
            <v:textbox style="mso-next-textbox:#_x0000_s2464" inset="0,0,0,0">
              <w:txbxContent>
                <w:p w:rsidR="00935978" w:rsidRDefault="00935978">
                  <w:pPr>
                    <w:spacing w:line="160" w:lineRule="exact"/>
                    <w:rPr>
                      <w:rFonts w:cs="Miriam" w:hint="cs"/>
                      <w:noProof/>
                      <w:sz w:val="18"/>
                      <w:szCs w:val="18"/>
                      <w:rtl/>
                    </w:rPr>
                  </w:pPr>
                  <w:r>
                    <w:rPr>
                      <w:rFonts w:cs="Miriam" w:hint="cs"/>
                      <w:sz w:val="18"/>
                      <w:szCs w:val="18"/>
                      <w:rtl/>
                    </w:rPr>
                    <w:t xml:space="preserve">פרק ה' </w:t>
                  </w:r>
                  <w:r>
                    <w:rPr>
                      <w:rFonts w:cs="Miriam"/>
                      <w:sz w:val="18"/>
                      <w:szCs w:val="18"/>
                      <w:rtl/>
                    </w:rPr>
                    <w:t>–</w:t>
                  </w:r>
                  <w:r>
                    <w:rPr>
                      <w:rFonts w:cs="Miriam" w:hint="cs"/>
                      <w:sz w:val="18"/>
                      <w:szCs w:val="18"/>
                      <w:rtl/>
                    </w:rPr>
                    <w:t xml:space="preserve"> תחילה, תחולה והוראת שעה</w:t>
                  </w:r>
                </w:p>
              </w:txbxContent>
            </v:textbox>
            <w10:anchorlock/>
          </v:rect>
        </w:pict>
      </w:r>
      <w:r>
        <w:rPr>
          <w:rStyle w:val="big-number"/>
          <w:rFonts w:cs="Miriam" w:hint="cs"/>
          <w:rtl/>
        </w:rPr>
        <w:t>28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תחילתם של סעיפים 1, 166, 195ב עד</w:t>
      </w:r>
      <w:r w:rsidR="0006636D">
        <w:rPr>
          <w:rStyle w:val="default"/>
          <w:rFonts w:cs="FrankRuehl" w:hint="cs"/>
          <w:rtl/>
        </w:rPr>
        <w:t xml:space="preserve"> 195ט ו-216 לפקודה, כנוסחם בסעיף</w:t>
      </w:r>
      <w:r>
        <w:rPr>
          <w:rStyle w:val="default"/>
          <w:rFonts w:cs="FrankRuehl" w:hint="cs"/>
          <w:rtl/>
        </w:rPr>
        <w:t xml:space="preserve"> 24(1), (4), (5) ו-(6) לחוק זה, ופרט 32(5) בתוספת הראשונה לחוק בתי משפט לעניינים מינהליים, התש"ס-2000, כנוסחו בסעיף 25 לחוק זה, ביום כ"ג בטבת התשס"ח (1 בינואר 2008), והוראות הסעיפים האמורים יחולו לעניין דוח מעביד מקוון ודוח מנכה מקוון שיש להגישם לגבי שנת המס 2007; ואולם, בשנת המס 2008, בסעיף 166(ב) לפקודה, כנוסחו בסעיף 24(4) לחוק זה, במקום "30 באפריל" יקראו "30 ביוני".</w:t>
      </w:r>
    </w:p>
    <w:p w:rsidR="00870C73" w:rsidRDefault="00870C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תחילתם של סעיפים 131 ו-132 לפקודה, כנוסחם בסעיף 24(2) ו-(3) לחוק זה, ביום ה' בטבת התשס"ט (1 בינואר 2009), והוראות הסעיפים האמורים יחולו לעניין דוח עצמאי מקוון שיש להגישו לגבי שנת המס 2008.</w:t>
      </w:r>
    </w:p>
    <w:p w:rsidR="00870C73" w:rsidRDefault="00870C73">
      <w:pPr>
        <w:pStyle w:val="P00"/>
        <w:spacing w:before="72"/>
        <w:ind w:left="0" w:right="1134"/>
        <w:rPr>
          <w:rStyle w:val="default"/>
          <w:rFonts w:cs="FrankRuehl"/>
          <w:rtl/>
        </w:rPr>
      </w:pPr>
    </w:p>
    <w:p w:rsidR="00D23A1A" w:rsidRDefault="00D23A1A">
      <w:pPr>
        <w:pStyle w:val="P00"/>
        <w:spacing w:before="72"/>
        <w:ind w:left="0" w:right="1134"/>
        <w:rPr>
          <w:rStyle w:val="default"/>
          <w:rFonts w:cs="FrankRuehl"/>
          <w:rtl/>
        </w:rPr>
      </w:pPr>
    </w:p>
    <w:p w:rsidR="00870C73" w:rsidRDefault="00870C73">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Style w:val="default"/>
          <w:rFonts w:cs="FrankRuehl" w:hint="cs"/>
          <w:rtl/>
        </w:rPr>
        <w:tab/>
      </w:r>
      <w:r>
        <w:rPr>
          <w:rStyle w:val="default"/>
          <w:rFonts w:cs="FrankRuehl" w:hint="cs"/>
          <w:rtl/>
        </w:rPr>
        <w:tab/>
        <w:t>אהוד אולמרט</w:t>
      </w:r>
      <w:r>
        <w:rPr>
          <w:rStyle w:val="default"/>
          <w:rFonts w:cs="FrankRuehl" w:hint="cs"/>
          <w:rtl/>
        </w:rPr>
        <w:tab/>
      </w:r>
      <w:r>
        <w:rPr>
          <w:rStyle w:val="default"/>
          <w:rFonts w:cs="FrankRuehl" w:hint="cs"/>
          <w:rtl/>
        </w:rPr>
        <w:tab/>
        <w:t>רוני בר-און</w:t>
      </w:r>
    </w:p>
    <w:p w:rsidR="00870C73" w:rsidRDefault="00870C73" w:rsidP="005253AA">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t>שר האוצר</w:t>
      </w:r>
    </w:p>
    <w:p w:rsidR="00870C73" w:rsidRDefault="00870C73">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Style w:val="default"/>
          <w:rFonts w:cs="FrankRuehl" w:hint="cs"/>
          <w:rtl/>
        </w:rPr>
        <w:tab/>
        <w:t>שמעון פרס</w:t>
      </w:r>
      <w:r>
        <w:rPr>
          <w:rStyle w:val="default"/>
          <w:rFonts w:cs="FrankRuehl" w:hint="cs"/>
          <w:rtl/>
        </w:rPr>
        <w:tab/>
      </w:r>
      <w:r>
        <w:rPr>
          <w:rStyle w:val="default"/>
          <w:rFonts w:cs="FrankRuehl" w:hint="cs"/>
          <w:rtl/>
        </w:rPr>
        <w:tab/>
        <w:t>דליה איציק</w:t>
      </w:r>
    </w:p>
    <w:p w:rsidR="00870C73" w:rsidRDefault="00870C73" w:rsidP="005253AA">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Pr>
          <w:rFonts w:cs="FrankRuehl" w:hint="cs"/>
          <w:sz w:val="22"/>
          <w:szCs w:val="22"/>
          <w:rtl/>
        </w:rPr>
        <w:tab/>
        <w:t>יושבת ראש הכנסת</w:t>
      </w:r>
    </w:p>
    <w:p w:rsidR="00153707" w:rsidRDefault="00153707">
      <w:pPr>
        <w:pStyle w:val="sig-0"/>
        <w:ind w:left="0" w:right="1134"/>
        <w:rPr>
          <w:rFonts w:cs="FrankRuehl"/>
          <w:sz w:val="26"/>
          <w:rtl/>
        </w:rPr>
      </w:pPr>
    </w:p>
    <w:p w:rsidR="00153707" w:rsidRDefault="00153707">
      <w:pPr>
        <w:pStyle w:val="sig-0"/>
        <w:ind w:left="0" w:right="1134"/>
        <w:rPr>
          <w:rFonts w:cs="FrankRuehl"/>
          <w:sz w:val="26"/>
          <w:rtl/>
        </w:rPr>
      </w:pPr>
    </w:p>
    <w:p w:rsidR="00444ED7" w:rsidRDefault="00444ED7" w:rsidP="00444ED7">
      <w:pPr>
        <w:pStyle w:val="sig-0"/>
        <w:ind w:left="0" w:right="1134"/>
        <w:jc w:val="center"/>
        <w:rPr>
          <w:rFonts w:cs="David"/>
          <w:color w:val="0000FF"/>
          <w:sz w:val="26"/>
          <w:szCs w:val="24"/>
          <w:u w:val="single"/>
          <w:rtl/>
        </w:rPr>
      </w:pPr>
      <w:hyperlink r:id="rId322" w:history="1">
        <w:r>
          <w:rPr>
            <w:rFonts w:cs="David"/>
            <w:color w:val="0000FF"/>
            <w:sz w:val="26"/>
            <w:szCs w:val="24"/>
            <w:u w:val="single"/>
            <w:rtl/>
          </w:rPr>
          <w:t>הודעה למנויים על עריכה ושינויים במסמכי פסיקה, חקיקה ועוד באתר נבו - הקש כאן</w:t>
        </w:r>
      </w:hyperlink>
    </w:p>
    <w:p w:rsidR="00D3347C" w:rsidRPr="00650A6B" w:rsidRDefault="00D3347C" w:rsidP="00D3347C">
      <w:pPr>
        <w:pStyle w:val="P00"/>
        <w:spacing w:before="72"/>
        <w:ind w:left="0" w:right="1134"/>
        <w:rPr>
          <w:rStyle w:val="default"/>
          <w:rFonts w:cs="FrankRuehl" w:hint="cs"/>
          <w:sz w:val="16"/>
          <w:szCs w:val="16"/>
          <w:rtl/>
        </w:rPr>
      </w:pPr>
      <w:r>
        <w:rPr>
          <w:rStyle w:val="default"/>
          <w:rFonts w:cs="FrankRuehl" w:hint="cs"/>
          <w:sz w:val="16"/>
          <w:szCs w:val="16"/>
          <w:rtl/>
        </w:rPr>
        <w:t>גפני</w:t>
      </w:r>
    </w:p>
    <w:p w:rsidR="009A0D21" w:rsidRDefault="009A0D21" w:rsidP="00E46A8C">
      <w:pPr>
        <w:pStyle w:val="sig-0"/>
        <w:ind w:left="0" w:right="1134"/>
        <w:jc w:val="center"/>
        <w:rPr>
          <w:rFonts w:cs="David"/>
          <w:color w:val="0000FF"/>
          <w:sz w:val="26"/>
          <w:szCs w:val="24"/>
          <w:u w:val="single"/>
          <w:rtl/>
        </w:rPr>
      </w:pPr>
    </w:p>
    <w:sectPr w:rsidR="009A0D21">
      <w:headerReference w:type="even" r:id="rId323"/>
      <w:headerReference w:type="default" r:id="rId324"/>
      <w:footerReference w:type="even" r:id="rId325"/>
      <w:footerReference w:type="default" r:id="rId326"/>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63F7" w:rsidRDefault="00FA63F7">
      <w:r>
        <w:separator/>
      </w:r>
    </w:p>
  </w:endnote>
  <w:endnote w:type="continuationSeparator" w:id="0">
    <w:p w:rsidR="00FA63F7" w:rsidRDefault="00FA6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5978" w:rsidRDefault="0093597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35978" w:rsidRDefault="00935978">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935978" w:rsidRDefault="0093597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Z:\00000000000000000000000=2014------------------------\05-May\2014-05-28\LawsForHofit\07\999_877.doc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5978" w:rsidRDefault="0093597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82F1C">
      <w:rPr>
        <w:rFonts w:hAnsi="FrankRuehl" w:cs="FrankRuehl"/>
        <w:noProof/>
        <w:sz w:val="24"/>
        <w:szCs w:val="24"/>
        <w:rtl/>
      </w:rPr>
      <w:t>5</w:t>
    </w:r>
    <w:r>
      <w:rPr>
        <w:rFonts w:hAnsi="FrankRuehl" w:cs="FrankRuehl"/>
        <w:sz w:val="24"/>
        <w:szCs w:val="24"/>
        <w:rtl/>
      </w:rPr>
      <w:fldChar w:fldCharType="end"/>
    </w:r>
  </w:p>
  <w:p w:rsidR="00935978" w:rsidRDefault="00935978">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935978" w:rsidRDefault="0093597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Z:\00000000000000000000000=2014------------------------\05-May\2014-05-28\LawsForHofit\07\999_877.doc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63F7" w:rsidRDefault="00FA63F7">
      <w:pPr>
        <w:pStyle w:val="a5"/>
        <w:rPr>
          <w:rFonts w:cs="David"/>
          <w:sz w:val="24"/>
          <w:szCs w:val="24"/>
        </w:rPr>
      </w:pPr>
      <w:r>
        <w:separator/>
      </w:r>
    </w:p>
  </w:footnote>
  <w:footnote w:type="continuationSeparator" w:id="0">
    <w:p w:rsidR="00FA63F7" w:rsidRDefault="00FA63F7" w:rsidP="0095294D">
      <w:pPr>
        <w:pStyle w:val="a5"/>
        <w:rPr>
          <w:rFonts w:cs="David"/>
          <w:sz w:val="24"/>
          <w:szCs w:val="24"/>
        </w:rPr>
      </w:pPr>
      <w:r>
        <w:separator/>
      </w:r>
    </w:p>
  </w:footnote>
  <w:footnote w:id="1">
    <w:p w:rsidR="00935978" w:rsidRDefault="009359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ס"ח תשס"ח מס' 2123</w:t>
        </w:r>
      </w:hyperlink>
      <w:r>
        <w:rPr>
          <w:rFonts w:cs="FrankRuehl" w:hint="cs"/>
          <w:rtl/>
        </w:rPr>
        <w:t xml:space="preserve"> מיום 27.12.2007 עמ' 84 (</w:t>
      </w:r>
      <w:hyperlink r:id="rId2" w:history="1">
        <w:r>
          <w:rPr>
            <w:rStyle w:val="Hyperlink"/>
            <w:rFonts w:cs="FrankRuehl" w:hint="eastAsia"/>
            <w:rtl/>
          </w:rPr>
          <w:t>ה</w:t>
        </w:r>
        <w:r>
          <w:rPr>
            <w:rStyle w:val="Hyperlink"/>
            <w:rFonts w:cs="FrankRuehl"/>
            <w:rtl/>
          </w:rPr>
          <w:t>"ח הממשלה תשס"ז מס' 291</w:t>
        </w:r>
      </w:hyperlink>
      <w:r>
        <w:rPr>
          <w:rFonts w:cs="FrankRuehl" w:hint="cs"/>
          <w:rtl/>
        </w:rPr>
        <w:t xml:space="preserve"> עמ' 324, </w:t>
      </w:r>
      <w:hyperlink r:id="rId3" w:history="1">
        <w:r>
          <w:rPr>
            <w:rStyle w:val="Hyperlink"/>
            <w:rFonts w:cs="FrankRuehl" w:hint="cs"/>
            <w:rtl/>
          </w:rPr>
          <w:t>ה"ח הכנסת תשס"ז מס' 142</w:t>
        </w:r>
      </w:hyperlink>
      <w:r>
        <w:rPr>
          <w:rFonts w:cs="FrankRuehl" w:hint="cs"/>
          <w:rtl/>
        </w:rPr>
        <w:t xml:space="preserve"> עמ' 134).</w:t>
      </w:r>
    </w:p>
    <w:p w:rsidR="00935978" w:rsidRDefault="00935978" w:rsidP="008214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4" w:history="1">
        <w:r w:rsidRPr="00821493">
          <w:rPr>
            <w:rStyle w:val="Hyperlink"/>
            <w:rFonts w:cs="FrankRuehl" w:hint="cs"/>
            <w:rtl/>
          </w:rPr>
          <w:t>ס"ח תשס"ח מס' 2175</w:t>
        </w:r>
      </w:hyperlink>
      <w:r>
        <w:rPr>
          <w:rFonts w:cs="FrankRuehl" w:hint="cs"/>
          <w:rtl/>
        </w:rPr>
        <w:t xml:space="preserve"> מיום 5.8.2008 עמ' 796 (</w:t>
      </w:r>
      <w:hyperlink r:id="rId5" w:history="1">
        <w:r w:rsidRPr="00963121">
          <w:rPr>
            <w:rStyle w:val="Hyperlink"/>
            <w:rFonts w:cs="FrankRuehl" w:hint="cs"/>
            <w:rtl/>
          </w:rPr>
          <w:t>ה"ח הממשלה תשס"ח מס' 392</w:t>
        </w:r>
      </w:hyperlink>
      <w:r>
        <w:rPr>
          <w:rFonts w:cs="FrankRuehl" w:hint="cs"/>
          <w:rtl/>
        </w:rPr>
        <w:t xml:space="preserve"> עמ' 627) </w:t>
      </w:r>
      <w:r>
        <w:rPr>
          <w:rFonts w:cs="FrankRuehl"/>
          <w:rtl/>
        </w:rPr>
        <w:t>–</w:t>
      </w:r>
      <w:r>
        <w:rPr>
          <w:rFonts w:cs="FrankRuehl" w:hint="cs"/>
          <w:rtl/>
        </w:rPr>
        <w:t xml:space="preserve"> תיקון מס' 1.</w:t>
      </w:r>
    </w:p>
    <w:p w:rsidR="00935978" w:rsidRDefault="00935978" w:rsidP="00AF43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7D2E56">
          <w:rPr>
            <w:rStyle w:val="Hyperlink"/>
            <w:rFonts w:cs="FrankRuehl" w:hint="cs"/>
            <w:rtl/>
          </w:rPr>
          <w:t>י"פ תשס"ח מס' 5852</w:t>
        </w:r>
      </w:hyperlink>
      <w:r>
        <w:rPr>
          <w:rFonts w:cs="FrankRuehl" w:hint="cs"/>
          <w:rtl/>
        </w:rPr>
        <w:t xml:space="preserve"> מיום 25.9.2008 עמ' 4822 </w:t>
      </w:r>
      <w:r>
        <w:rPr>
          <w:rFonts w:cs="FrankRuehl"/>
          <w:rtl/>
        </w:rPr>
        <w:t>–</w:t>
      </w:r>
      <w:r>
        <w:rPr>
          <w:rFonts w:cs="FrankRuehl" w:hint="cs"/>
          <w:rtl/>
        </w:rPr>
        <w:t xml:space="preserve"> הודעה תשס"ח-2008; תחילתה ביום 1.6.2008.</w:t>
      </w:r>
    </w:p>
    <w:p w:rsidR="00935978" w:rsidRDefault="00935978" w:rsidP="00AF43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DC3286">
          <w:rPr>
            <w:rStyle w:val="Hyperlink"/>
            <w:rFonts w:cs="FrankRuehl" w:hint="cs"/>
            <w:rtl/>
          </w:rPr>
          <w:t xml:space="preserve">ס"ח תשס"ט </w:t>
        </w:r>
        <w:r w:rsidRPr="00DC3286">
          <w:rPr>
            <w:rStyle w:val="Hyperlink"/>
            <w:rFonts w:cs="FrankRuehl" w:hint="cs"/>
            <w:rtl/>
          </w:rPr>
          <w:t>מ</w:t>
        </w:r>
        <w:r w:rsidRPr="00DC3286">
          <w:rPr>
            <w:rStyle w:val="Hyperlink"/>
            <w:rFonts w:cs="FrankRuehl" w:hint="cs"/>
            <w:rtl/>
          </w:rPr>
          <w:t>ס' 2202</w:t>
        </w:r>
      </w:hyperlink>
      <w:r>
        <w:rPr>
          <w:rFonts w:cs="FrankRuehl" w:hint="cs"/>
          <w:rtl/>
        </w:rPr>
        <w:t xml:space="preserve"> מיום 16.7.2009 עמ' 152 (</w:t>
      </w:r>
      <w:hyperlink r:id="rId8" w:history="1">
        <w:r w:rsidRPr="00520A5B">
          <w:rPr>
            <w:rStyle w:val="Hyperlink"/>
            <w:rFonts w:cs="FrankRuehl" w:hint="cs"/>
            <w:rtl/>
          </w:rPr>
          <w:t>ה"ח הממשלה תשס"ט מס' 437</w:t>
        </w:r>
      </w:hyperlink>
      <w:r>
        <w:rPr>
          <w:rFonts w:cs="FrankRuehl" w:hint="cs"/>
          <w:rtl/>
        </w:rPr>
        <w:t xml:space="preserve"> עמ' 728) </w:t>
      </w:r>
      <w:r>
        <w:rPr>
          <w:rFonts w:cs="FrankRuehl"/>
          <w:rtl/>
        </w:rPr>
        <w:t>–</w:t>
      </w:r>
      <w:r>
        <w:rPr>
          <w:rFonts w:cs="FrankRuehl" w:hint="cs"/>
          <w:rtl/>
        </w:rPr>
        <w:t xml:space="preserve"> תיקון מס' 2 בסעיף 4 לחוק לתיקון פקודת מס הכנסה (מס' 170), תשס"ט-2009; ר' סעיף 5 לענין תחולה.</w:t>
      </w:r>
    </w:p>
    <w:p w:rsidR="00935978" w:rsidRDefault="00935978" w:rsidP="00A2742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5. (א) תחילתם של סעיפים 40(ב)(1) ו-66(ג)(3)(ג) לפקודה, כנוסחם בסעיפים 2 ו-3 לחוק זה, ביום ו' בטבת התשע"ב (1 בינואר 2012) והם יחולו על הכנסה שהופקה במועד האמור ואילך.</w:t>
      </w:r>
    </w:p>
    <w:p w:rsidR="00935978" w:rsidRDefault="00935978" w:rsidP="000A7038">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(ב) סעיף 26(ה) לחוק להגדלת שיעור ההשתתפות, כנוסחו בסעיף 4(1) לחוק זה, יחול לגבי מענק המשתלם בעד חודשי עבודה בפועל בשנות המס 2009 ו-2010.</w:t>
      </w:r>
    </w:p>
    <w:p w:rsidR="00935978" w:rsidRDefault="00935978" w:rsidP="00AF4383">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(ג) סעיף 27(ג) לחוק להגדלת שיעור ההשתתפות, כנוסחו בסעיף 4(2) לחוק זה, יחול לגבי הכנסה חודשית ממוצעת שהופקה בשנות המס 2009 ו-2010.</w:t>
      </w:r>
    </w:p>
    <w:p w:rsidR="00935978" w:rsidRDefault="00935978" w:rsidP="00AF43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DA2585">
          <w:rPr>
            <w:rStyle w:val="Hyperlink"/>
            <w:rFonts w:cs="FrankRuehl" w:hint="cs"/>
            <w:rtl/>
          </w:rPr>
          <w:t>ס"ח תשס"ט מס' 2203</w:t>
        </w:r>
      </w:hyperlink>
      <w:r w:rsidRPr="00464A96">
        <w:rPr>
          <w:rFonts w:cs="FrankRuehl" w:hint="cs"/>
          <w:rtl/>
        </w:rPr>
        <w:t xml:space="preserve"> מיום 23.7.2009 עמ' </w:t>
      </w:r>
      <w:r>
        <w:rPr>
          <w:rFonts w:cs="FrankRuehl" w:hint="cs"/>
          <w:rtl/>
        </w:rPr>
        <w:t>264</w:t>
      </w:r>
      <w:r w:rsidRPr="00464A96">
        <w:rPr>
          <w:rFonts w:cs="FrankRuehl" w:hint="cs"/>
          <w:rtl/>
        </w:rPr>
        <w:t xml:space="preserve"> (</w:t>
      </w:r>
      <w:hyperlink r:id="rId10" w:history="1">
        <w:r w:rsidRPr="00464A96">
          <w:rPr>
            <w:rStyle w:val="Hyperlink"/>
            <w:rFonts w:cs="FrankRuehl" w:hint="cs"/>
            <w:rtl/>
          </w:rPr>
          <w:t>ה"ח הממשלה תשס"ט מס' 436</w:t>
        </w:r>
      </w:hyperlink>
      <w:r w:rsidRPr="00464A96">
        <w:rPr>
          <w:rFonts w:cs="FrankRuehl" w:hint="cs"/>
          <w:rtl/>
        </w:rPr>
        <w:t xml:space="preserve"> עמ' 348) </w:t>
      </w:r>
      <w:r w:rsidRPr="00464A96">
        <w:rPr>
          <w:rFonts w:cs="FrankRuehl"/>
          <w:rtl/>
        </w:rPr>
        <w:t>–</w:t>
      </w:r>
      <w:r w:rsidRPr="00464A96">
        <w:rPr>
          <w:rFonts w:cs="FrankRuehl" w:hint="cs"/>
          <w:rtl/>
        </w:rPr>
        <w:t xml:space="preserve"> תיקון מס' </w:t>
      </w:r>
      <w:r>
        <w:rPr>
          <w:rFonts w:cs="FrankRuehl" w:hint="cs"/>
          <w:rtl/>
        </w:rPr>
        <w:t>3</w:t>
      </w:r>
      <w:r w:rsidRPr="00464A96">
        <w:rPr>
          <w:rFonts w:cs="FrankRuehl" w:hint="cs"/>
          <w:rtl/>
        </w:rPr>
        <w:t xml:space="preserve"> בסעיף 1</w:t>
      </w:r>
      <w:r>
        <w:rPr>
          <w:rFonts w:cs="FrankRuehl" w:hint="cs"/>
          <w:rtl/>
        </w:rPr>
        <w:t>63</w:t>
      </w:r>
      <w:r w:rsidRPr="00464A96">
        <w:rPr>
          <w:rFonts w:cs="FrankRuehl" w:hint="cs"/>
          <w:rtl/>
        </w:rPr>
        <w:t xml:space="preserve"> לחוק ההתייעלות הכלכלית (תיקוני חקיקה ליישום התכנית הכלכלית לשנים 2009 ו-2010), תשס"ט-2009; תחילתו ביום </w:t>
      </w:r>
      <w:r>
        <w:rPr>
          <w:rFonts w:cs="FrankRuehl" w:hint="cs"/>
          <w:rtl/>
        </w:rPr>
        <w:t>15.7</w:t>
      </w:r>
      <w:r w:rsidRPr="00464A96">
        <w:rPr>
          <w:rFonts w:cs="FrankRuehl" w:hint="cs"/>
          <w:rtl/>
        </w:rPr>
        <w:t>.2009</w:t>
      </w:r>
      <w:r>
        <w:rPr>
          <w:rFonts w:cs="FrankRuehl" w:hint="cs"/>
          <w:rtl/>
        </w:rPr>
        <w:t xml:space="preserve"> ור' סעיף 164 לענין תחולה</w:t>
      </w:r>
      <w:r w:rsidRPr="00464A96">
        <w:rPr>
          <w:rFonts w:cs="FrankRuehl" w:hint="cs"/>
          <w:rtl/>
        </w:rPr>
        <w:t>.</w:t>
      </w:r>
    </w:p>
    <w:p w:rsidR="00935978" w:rsidRDefault="00935978" w:rsidP="00A2742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164. (א) סעיף 26(ג) לחוק להגדלת שיעור ההשתתפות, כנוסחו בסעיף 163(1) לחוק זה, יחול לגבי מענק המשתלם בעד חודשי עבודה בפועל בשנות המס 2009 ו-2010</w:t>
      </w:r>
    </w:p>
    <w:p w:rsidR="00935978" w:rsidRDefault="00935978" w:rsidP="00AF4383">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(ב) סעיף 27(ב) לחוק להגדלת שיעור ההשתתפות, כנוסחו בסעיף 163(2) לחוק זה, יחול לגבי הכנסה חודשית ממוצעת שהופקה בשנות המס 2009 ו-2010.</w:t>
      </w:r>
    </w:p>
    <w:p w:rsidR="00935978" w:rsidRDefault="00935978" w:rsidP="00AF43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1C6E62">
          <w:rPr>
            <w:rStyle w:val="Hyperlink"/>
            <w:rFonts w:cs="FrankRuehl" w:hint="cs"/>
            <w:rtl/>
          </w:rPr>
          <w:t>י"פ תשס"ט מס' 5990</w:t>
        </w:r>
      </w:hyperlink>
      <w:r>
        <w:rPr>
          <w:rFonts w:cs="FrankRuehl" w:hint="cs"/>
          <w:rtl/>
        </w:rPr>
        <w:t xml:space="preserve"> מיום</w:t>
      </w:r>
      <w:r w:rsidR="00153707">
        <w:rPr>
          <w:rFonts w:cs="FrankRuehl" w:hint="cs"/>
          <w:rtl/>
        </w:rPr>
        <w:t xml:space="preserve"> </w:t>
      </w:r>
      <w:r>
        <w:rPr>
          <w:rFonts w:cs="FrankRuehl" w:hint="cs"/>
          <w:rtl/>
        </w:rPr>
        <w:t xml:space="preserve">25.8.2009 עמ' 5443 </w:t>
      </w:r>
      <w:r>
        <w:rPr>
          <w:rFonts w:cs="FrankRuehl"/>
          <w:rtl/>
        </w:rPr>
        <w:t>–</w:t>
      </w:r>
      <w:r>
        <w:rPr>
          <w:rFonts w:cs="FrankRuehl" w:hint="cs"/>
          <w:rtl/>
        </w:rPr>
        <w:t xml:space="preserve"> הודעה תשס"ט-2009; תחילתה ביום 1.6.2009.</w:t>
      </w:r>
    </w:p>
    <w:p w:rsidR="00935978" w:rsidRDefault="00935978" w:rsidP="00AF43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1E7D42">
          <w:rPr>
            <w:rStyle w:val="Hyperlink"/>
            <w:rFonts w:cs="FrankRuehl" w:hint="cs"/>
            <w:rtl/>
          </w:rPr>
          <w:t>י"פ תש"ע מס' 6103</w:t>
        </w:r>
      </w:hyperlink>
      <w:r>
        <w:rPr>
          <w:rFonts w:cs="FrankRuehl" w:hint="cs"/>
          <w:rtl/>
        </w:rPr>
        <w:t xml:space="preserve"> מיום 1.7.2010 עמ' 3602 </w:t>
      </w:r>
      <w:r>
        <w:rPr>
          <w:rFonts w:cs="FrankRuehl"/>
          <w:rtl/>
        </w:rPr>
        <w:t>–</w:t>
      </w:r>
      <w:r>
        <w:rPr>
          <w:rFonts w:cs="FrankRuehl" w:hint="cs"/>
          <w:rtl/>
        </w:rPr>
        <w:t xml:space="preserve"> הודעה תש"ע-2010; תחילתה ביום 1.6.2010.</w:t>
      </w:r>
    </w:p>
    <w:p w:rsidR="00935978" w:rsidRDefault="00935978" w:rsidP="00AF43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631495">
          <w:rPr>
            <w:rStyle w:val="Hyperlink"/>
            <w:rFonts w:cs="FrankRuehl" w:hint="cs"/>
            <w:rtl/>
          </w:rPr>
          <w:t>ס"ח תשע"א מס' 2271</w:t>
        </w:r>
      </w:hyperlink>
      <w:r w:rsidRPr="00D54382">
        <w:rPr>
          <w:rFonts w:cs="FrankRuehl" w:hint="cs"/>
          <w:rtl/>
        </w:rPr>
        <w:t xml:space="preserve"> מיום 6.1.2011 עמ' 161 (</w:t>
      </w:r>
      <w:hyperlink r:id="rId14" w:history="1">
        <w:r w:rsidRPr="00D54382">
          <w:rPr>
            <w:rStyle w:val="Hyperlink"/>
            <w:rFonts w:cs="FrankRuehl" w:hint="cs"/>
            <w:rtl/>
          </w:rPr>
          <w:t>ה"ח הממשלה תשע"א מס' 541</w:t>
        </w:r>
      </w:hyperlink>
      <w:r w:rsidRPr="00D54382">
        <w:rPr>
          <w:rFonts w:cs="FrankRuehl" w:hint="cs"/>
          <w:rtl/>
        </w:rPr>
        <w:t xml:space="preserve"> עמ' 6) </w:t>
      </w:r>
      <w:r w:rsidRPr="00D54382">
        <w:rPr>
          <w:rFonts w:cs="FrankRuehl"/>
          <w:rtl/>
        </w:rPr>
        <w:t>–</w:t>
      </w:r>
      <w:r w:rsidRPr="00D54382">
        <w:rPr>
          <w:rFonts w:cs="FrankRuehl" w:hint="cs"/>
          <w:rtl/>
        </w:rPr>
        <w:t xml:space="preserve"> תיקון מס' 4 בסעיף 31 לחוק המדיניות הכלכלית לשנים 2011 ו-2012 (תיקוני חקיקה), תשע"א-2010; תחילתו ביום 1.1.2011.</w:t>
      </w:r>
    </w:p>
    <w:p w:rsidR="00935978" w:rsidRDefault="00935978" w:rsidP="00AF43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626A7E">
          <w:rPr>
            <w:rStyle w:val="Hyperlink"/>
            <w:rFonts w:cs="FrankRuehl" w:hint="cs"/>
            <w:rtl/>
          </w:rPr>
          <w:t>י"פ תשע"א מס' 6297</w:t>
        </w:r>
      </w:hyperlink>
      <w:r>
        <w:rPr>
          <w:rFonts w:cs="FrankRuehl" w:hint="cs"/>
          <w:rtl/>
        </w:rPr>
        <w:t xml:space="preserve"> מיום 22.9.2011 עמ' 6712 </w:t>
      </w:r>
      <w:r>
        <w:rPr>
          <w:rFonts w:cs="FrankRuehl"/>
          <w:rtl/>
        </w:rPr>
        <w:t>–</w:t>
      </w:r>
      <w:r>
        <w:rPr>
          <w:rFonts w:cs="FrankRuehl" w:hint="cs"/>
          <w:rtl/>
        </w:rPr>
        <w:t xml:space="preserve"> הודעה תשע"א-2011; תחילתה ביום 1.6.2011.</w:t>
      </w:r>
    </w:p>
    <w:p w:rsidR="00935978" w:rsidRDefault="00935978" w:rsidP="00AF43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6" w:history="1">
        <w:r w:rsidRPr="00410013">
          <w:rPr>
            <w:rStyle w:val="Hyperlink"/>
            <w:rFonts w:cs="FrankRuehl" w:hint="cs"/>
            <w:rtl/>
            <w:lang w:eastAsia="en-US"/>
          </w:rPr>
          <w:t>ס"ח תשע"ב מס' 2324</w:t>
        </w:r>
      </w:hyperlink>
      <w:r w:rsidRPr="009F1E46">
        <w:rPr>
          <w:rFonts w:cs="FrankRuehl" w:hint="cs"/>
          <w:rtl/>
          <w:lang w:eastAsia="en-US"/>
        </w:rPr>
        <w:t xml:space="preserve"> </w:t>
      </w:r>
      <w:r w:rsidRPr="009F1E46">
        <w:rPr>
          <w:rFonts w:cs="FrankRuehl" w:hint="cs"/>
          <w:rtl/>
        </w:rPr>
        <w:t>מיום</w:t>
      </w:r>
      <w:r w:rsidRPr="009F1E46">
        <w:rPr>
          <w:rFonts w:cs="FrankRuehl" w:hint="cs"/>
          <w:rtl/>
          <w:lang w:eastAsia="en-US"/>
        </w:rPr>
        <w:t xml:space="preserve"> 6.12.2011 עמ' 4</w:t>
      </w:r>
      <w:r>
        <w:rPr>
          <w:rFonts w:cs="FrankRuehl" w:hint="cs"/>
          <w:rtl/>
          <w:lang w:eastAsia="en-US"/>
        </w:rPr>
        <w:t>7</w:t>
      </w:r>
      <w:r w:rsidRPr="009F1E46">
        <w:rPr>
          <w:rFonts w:cs="FrankRuehl" w:hint="cs"/>
          <w:rtl/>
          <w:lang w:eastAsia="en-US"/>
        </w:rPr>
        <w:t xml:space="preserve"> (</w:t>
      </w:r>
      <w:hyperlink r:id="rId17" w:history="1">
        <w:r w:rsidRPr="009F1E46">
          <w:rPr>
            <w:rStyle w:val="Hyperlink"/>
            <w:rFonts w:cs="FrankRuehl" w:hint="cs"/>
            <w:rtl/>
            <w:lang w:eastAsia="en-US"/>
          </w:rPr>
          <w:t>ה"ח הממשלה תשע"א מס' 573</w:t>
        </w:r>
      </w:hyperlink>
      <w:r w:rsidRPr="009F1E46">
        <w:rPr>
          <w:rFonts w:cs="FrankRuehl" w:hint="cs"/>
          <w:rtl/>
          <w:lang w:eastAsia="en-US"/>
        </w:rPr>
        <w:t xml:space="preserve"> עמ' 566) </w:t>
      </w:r>
      <w:r w:rsidRPr="009F1E46">
        <w:rPr>
          <w:rFonts w:cs="FrankRuehl"/>
          <w:rtl/>
          <w:lang w:eastAsia="en-US"/>
        </w:rPr>
        <w:t>–</w:t>
      </w:r>
      <w:r w:rsidRPr="009F1E46">
        <w:rPr>
          <w:rFonts w:cs="FrankRuehl" w:hint="cs"/>
          <w:rtl/>
          <w:lang w:eastAsia="en-US"/>
        </w:rPr>
        <w:t xml:space="preserve"> תיקון מס' </w:t>
      </w:r>
      <w:r>
        <w:rPr>
          <w:rFonts w:cs="FrankRuehl" w:hint="cs"/>
          <w:rtl/>
          <w:lang w:eastAsia="en-US"/>
        </w:rPr>
        <w:t>5</w:t>
      </w:r>
      <w:r w:rsidRPr="009F1E46">
        <w:rPr>
          <w:rFonts w:cs="FrankRuehl" w:hint="cs"/>
          <w:rtl/>
          <w:lang w:eastAsia="en-US"/>
        </w:rPr>
        <w:t xml:space="preserve"> בסעיף </w:t>
      </w:r>
      <w:r>
        <w:rPr>
          <w:rFonts w:cs="FrankRuehl" w:hint="cs"/>
          <w:rtl/>
          <w:lang w:eastAsia="en-US"/>
        </w:rPr>
        <w:t>5</w:t>
      </w:r>
      <w:r w:rsidRPr="009F1E46">
        <w:rPr>
          <w:rFonts w:cs="FrankRuehl" w:hint="cs"/>
          <w:rtl/>
          <w:lang w:eastAsia="en-US"/>
        </w:rPr>
        <w:t xml:space="preserve"> לחוק לשינוי נטל המס (תיקוני חקיקה), תשע"ב-2011;</w:t>
      </w:r>
      <w:r>
        <w:rPr>
          <w:rFonts w:cs="FrankRuehl" w:hint="cs"/>
          <w:rtl/>
          <w:lang w:eastAsia="en-US"/>
        </w:rPr>
        <w:t xml:space="preserve"> תחילתו ביום 1.1.2013 ו</w:t>
      </w:r>
      <w:r w:rsidRPr="009F1E46">
        <w:rPr>
          <w:rFonts w:cs="FrankRuehl" w:hint="cs"/>
          <w:rtl/>
          <w:lang w:eastAsia="en-US"/>
        </w:rPr>
        <w:t>ר' סעיף 9 לענין תחולה.</w:t>
      </w:r>
    </w:p>
    <w:p w:rsidR="00935978" w:rsidRDefault="00935978" w:rsidP="00A2742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lang w:eastAsia="en-US"/>
        </w:rPr>
      </w:pPr>
      <w:r>
        <w:rPr>
          <w:rFonts w:cs="FrankRuehl" w:hint="cs"/>
          <w:rtl/>
          <w:lang w:eastAsia="en-US"/>
        </w:rPr>
        <w:t xml:space="preserve">9. (א) בכפוף להוראות סעיפים </w:t>
      </w:r>
      <w:r>
        <w:rPr>
          <w:rFonts w:cs="FrankRuehl" w:hint="cs"/>
          <w:rtl/>
        </w:rPr>
        <w:t>קטנים</w:t>
      </w:r>
      <w:r>
        <w:rPr>
          <w:rFonts w:cs="FrankRuehl" w:hint="cs"/>
          <w:rtl/>
          <w:lang w:eastAsia="en-US"/>
        </w:rPr>
        <w:t xml:space="preserve"> (ב) ו-(ג), תחילתו של חוק זה, למעט סעיף 10(א), ביום ו' בטבת התשע"ב (1 בינואר 2012) (להלן </w:t>
      </w:r>
      <w:r>
        <w:rPr>
          <w:rFonts w:cs="FrankRuehl"/>
          <w:rtl/>
          <w:lang w:eastAsia="en-US"/>
        </w:rPr>
        <w:t>–</w:t>
      </w:r>
      <w:r>
        <w:rPr>
          <w:rFonts w:cs="FrankRuehl" w:hint="cs"/>
          <w:rtl/>
          <w:lang w:eastAsia="en-US"/>
        </w:rPr>
        <w:t xml:space="preserve"> יום התחילה), והוא יחול על הכנסה שהופקה ביום התחילה ואילך או על מכירת זכות במקרקעין או פעולה באיגוד מקרקעין שנעשתה ביום התחילה ואילך, לפי העניין, והכל אלא אם כן נקבע במפורש אחרת.</w:t>
      </w:r>
    </w:p>
    <w:p w:rsidR="00935978" w:rsidRDefault="00935978" w:rsidP="000A7038">
      <w:pPr>
        <w:pStyle w:val="footnote"/>
        <w:tabs>
          <w:tab w:val="left" w:pos="624"/>
          <w:tab w:val="left" w:pos="1021"/>
          <w:tab w:val="left" w:pos="1474"/>
          <w:tab w:val="left" w:pos="1928"/>
          <w:tab w:val="left" w:pos="2381"/>
          <w:tab w:val="left" w:pos="2835"/>
          <w:tab w:val="right" w:leader="dot" w:pos="6259"/>
        </w:tabs>
        <w:ind w:left="170" w:right="1134"/>
        <w:rPr>
          <w:rFonts w:cs="FrankRuehl" w:hint="cs"/>
          <w:rtl/>
          <w:lang w:eastAsia="en-US"/>
        </w:rPr>
      </w:pPr>
      <w:r>
        <w:rPr>
          <w:rFonts w:cs="FrankRuehl" w:hint="cs"/>
          <w:rtl/>
          <w:lang w:eastAsia="en-US"/>
        </w:rPr>
        <w:t xml:space="preserve">(ב) תחילתו של סעיף 15 לחוק מיסוי מקרקעין, כנוסחו בסעיף 2(1) לחוק זה, ביום כ"א בניסן התשע"ג (1 באפריל 2013), והוא יחול לגבי מכירת זכות במקרקעין או פעולה באיגוד מקרקעין שנעשתה ביום האמור ואילך; שר האוצר, באישור ועדת הכספים של הכנסת, ראשי לדחות, בצו, את המועד האמור לתקופות נוספות. </w:t>
      </w:r>
    </w:p>
    <w:p w:rsidR="00935978" w:rsidRDefault="00935978" w:rsidP="000A7038">
      <w:pPr>
        <w:pStyle w:val="footnote"/>
        <w:tabs>
          <w:tab w:val="left" w:pos="624"/>
          <w:tab w:val="left" w:pos="1021"/>
          <w:tab w:val="left" w:pos="1474"/>
          <w:tab w:val="left" w:pos="1928"/>
          <w:tab w:val="left" w:pos="2381"/>
          <w:tab w:val="left" w:pos="2835"/>
          <w:tab w:val="right" w:leader="dot" w:pos="6259"/>
        </w:tabs>
        <w:ind w:left="170" w:right="1134"/>
        <w:rPr>
          <w:rFonts w:cs="FrankRuehl" w:hint="cs"/>
          <w:rtl/>
          <w:lang w:eastAsia="en-US"/>
        </w:rPr>
      </w:pPr>
      <w:r>
        <w:rPr>
          <w:rFonts w:cs="FrankRuehl" w:hint="cs"/>
          <w:rtl/>
          <w:lang w:eastAsia="en-US"/>
        </w:rPr>
        <w:t>(ג) תחילתם של סעיפים 6א ו-17 לחוק להגדלת שיעור ההשתתפות בכוח העבודה ולצמצום פערים חברתיים (מס הכנסה שלילי), התשס"ח-2007, כנוסחם בסעיף 5 לחוק זה, ביום י"ט בטבת התשע"ג (1 בינואר 2013), והם יחולו לגבי מענקים שישולמו החל ביום האמור בעד חודשי עבודה בפועל בשנת 2012 ואילך</w:t>
      </w:r>
    </w:p>
    <w:p w:rsidR="00935978" w:rsidRDefault="00935978" w:rsidP="00AF4383">
      <w:pPr>
        <w:pStyle w:val="footnote"/>
        <w:tabs>
          <w:tab w:val="left" w:pos="624"/>
          <w:tab w:val="left" w:pos="1021"/>
          <w:tab w:val="left" w:pos="1474"/>
          <w:tab w:val="left" w:pos="1928"/>
          <w:tab w:val="left" w:pos="2381"/>
          <w:tab w:val="left" w:pos="2835"/>
          <w:tab w:val="right" w:leader="dot" w:pos="6259"/>
        </w:tabs>
        <w:ind w:left="170" w:right="1134"/>
        <w:rPr>
          <w:rFonts w:cs="FrankRuehl" w:hint="cs"/>
          <w:rtl/>
          <w:lang w:eastAsia="en-US"/>
        </w:rPr>
      </w:pPr>
      <w:r>
        <w:rPr>
          <w:rFonts w:cs="FrankRuehl" w:hint="cs"/>
          <w:rtl/>
          <w:lang w:eastAsia="en-US"/>
        </w:rPr>
        <w:t>(ד) סעיף 4 לחוק זה יחול על דמי ביטוח המשתלמים בעד התקופה שמיום התחילה ואילך.</w:t>
      </w:r>
    </w:p>
    <w:p w:rsidR="00FC54AB" w:rsidRPr="004741F2" w:rsidRDefault="00935978" w:rsidP="00FC54A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18" w:history="1">
        <w:r w:rsidRPr="000A7038">
          <w:rPr>
            <w:rStyle w:val="Hyperlink"/>
            <w:rFonts w:cs="FrankRuehl" w:hint="cs"/>
            <w:rtl/>
          </w:rPr>
          <w:t>ס"ח תשע"ב מס' 2373</w:t>
        </w:r>
      </w:hyperlink>
      <w:r w:rsidRPr="000A7038">
        <w:rPr>
          <w:rFonts w:cs="FrankRuehl" w:hint="cs"/>
          <w:rtl/>
        </w:rPr>
        <w:t xml:space="preserve"> מיום 31.7.2012 עמ' 583 (</w:t>
      </w:r>
      <w:hyperlink r:id="rId19" w:history="1">
        <w:r w:rsidRPr="000A7038">
          <w:rPr>
            <w:rStyle w:val="Hyperlink"/>
            <w:rFonts w:cs="FrankRuehl" w:hint="cs"/>
            <w:rtl/>
          </w:rPr>
          <w:t>ה"ח הממשלה תשע"ב מס' 664</w:t>
        </w:r>
      </w:hyperlink>
      <w:r w:rsidRPr="000A7038">
        <w:rPr>
          <w:rFonts w:cs="FrankRuehl" w:hint="cs"/>
          <w:rtl/>
        </w:rPr>
        <w:t xml:space="preserve"> עמ' 402) </w:t>
      </w:r>
      <w:r w:rsidRPr="000A7038">
        <w:rPr>
          <w:rFonts w:cs="FrankRuehl"/>
          <w:rtl/>
        </w:rPr>
        <w:t>–</w:t>
      </w:r>
      <w:r w:rsidRPr="000A7038">
        <w:rPr>
          <w:rFonts w:cs="FrankRuehl" w:hint="cs"/>
          <w:rtl/>
        </w:rPr>
        <w:t xml:space="preserve"> תיקון מס' 6 בסעיף 54 לחוק הדואר (תיקון מס' 11), תשע"ב-2012; תחילתו ביום 31.</w:t>
      </w:r>
      <w:r w:rsidR="00630FA6">
        <w:rPr>
          <w:rFonts w:cs="FrankRuehl" w:hint="cs"/>
          <w:rtl/>
        </w:rPr>
        <w:t>7</w:t>
      </w:r>
      <w:r w:rsidRPr="000A7038">
        <w:rPr>
          <w:rFonts w:cs="FrankRuehl" w:hint="cs"/>
          <w:rtl/>
        </w:rPr>
        <w:t>.20</w:t>
      </w:r>
      <w:r w:rsidR="00BA2038">
        <w:rPr>
          <w:rFonts w:cs="FrankRuehl" w:hint="cs"/>
          <w:rtl/>
        </w:rPr>
        <w:t>2</w:t>
      </w:r>
      <w:r w:rsidR="00F4186E">
        <w:rPr>
          <w:rFonts w:cs="FrankRuehl" w:hint="cs"/>
          <w:rtl/>
        </w:rPr>
        <w:t>2</w:t>
      </w:r>
      <w:r w:rsidRPr="000A7038">
        <w:rPr>
          <w:rFonts w:cs="FrankRuehl" w:hint="cs"/>
          <w:rtl/>
        </w:rPr>
        <w:t xml:space="preserve">. תוקן </w:t>
      </w:r>
      <w:hyperlink r:id="rId20" w:history="1">
        <w:r w:rsidRPr="000A7038">
          <w:rPr>
            <w:rStyle w:val="Hyperlink"/>
            <w:rFonts w:cs="FrankRuehl" w:hint="cs"/>
            <w:rtl/>
          </w:rPr>
          <w:t>ק"ת תשע"ג מס' 7273</w:t>
        </w:r>
      </w:hyperlink>
      <w:r w:rsidRPr="000A7038">
        <w:rPr>
          <w:rFonts w:cs="FrankRuehl" w:hint="cs"/>
          <w:rtl/>
        </w:rPr>
        <w:t xml:space="preserve"> מיום 30.7.2013 עמ' 1564 </w:t>
      </w:r>
      <w:r w:rsidRPr="000A7038">
        <w:rPr>
          <w:rFonts w:cs="FrankRuehl"/>
          <w:rtl/>
        </w:rPr>
        <w:t>–</w:t>
      </w:r>
      <w:r w:rsidRPr="000A7038">
        <w:rPr>
          <w:rFonts w:cs="FrankRuehl" w:hint="cs"/>
          <w:rtl/>
        </w:rPr>
        <w:t xml:space="preserve"> צו תשע"ג-2013 (דחיית המועד הקובע). </w:t>
      </w:r>
      <w:hyperlink r:id="rId21" w:history="1">
        <w:r w:rsidRPr="00BF05B1">
          <w:rPr>
            <w:rStyle w:val="Hyperlink"/>
            <w:rFonts w:cs="FrankRuehl" w:hint="cs"/>
            <w:rtl/>
          </w:rPr>
          <w:t>ק"ת תשע"ד מס' 7335</w:t>
        </w:r>
      </w:hyperlink>
      <w:r w:rsidRPr="000A7038">
        <w:rPr>
          <w:rFonts w:cs="FrankRuehl" w:hint="cs"/>
          <w:rtl/>
        </w:rPr>
        <w:t xml:space="preserve"> מיום 30.1.2014 עמ' 585 </w:t>
      </w:r>
      <w:r w:rsidRPr="000A7038">
        <w:rPr>
          <w:rFonts w:cs="FrankRuehl"/>
          <w:rtl/>
        </w:rPr>
        <w:t>–</w:t>
      </w:r>
      <w:r w:rsidRPr="000A7038">
        <w:rPr>
          <w:rFonts w:cs="FrankRuehl" w:hint="cs"/>
          <w:rtl/>
        </w:rPr>
        <w:t xml:space="preserve"> צו תשע"ד-2014 (דחיית המועד הקובע).</w:t>
      </w:r>
      <w:r>
        <w:rPr>
          <w:rFonts w:cs="FrankRuehl" w:hint="cs"/>
          <w:rtl/>
        </w:rPr>
        <w:t xml:space="preserve"> </w:t>
      </w:r>
      <w:hyperlink r:id="rId22" w:history="1">
        <w:r w:rsidRPr="0041187B">
          <w:rPr>
            <w:rStyle w:val="Hyperlink"/>
            <w:rFonts w:cs="FrankRuehl" w:hint="cs"/>
            <w:rtl/>
          </w:rPr>
          <w:t>ק"ת תשע"ד מס' 7403</w:t>
        </w:r>
      </w:hyperlink>
      <w:r w:rsidRPr="008F1343">
        <w:rPr>
          <w:rFonts w:cs="FrankRuehl" w:hint="cs"/>
          <w:rtl/>
        </w:rPr>
        <w:t xml:space="preserve"> מיום 31.7.2014 עמ' 1570 </w:t>
      </w:r>
      <w:r w:rsidRPr="008F1343">
        <w:rPr>
          <w:rFonts w:cs="FrankRuehl"/>
          <w:rtl/>
        </w:rPr>
        <w:t>–</w:t>
      </w:r>
      <w:r w:rsidRPr="008F1343">
        <w:rPr>
          <w:rFonts w:cs="FrankRuehl" w:hint="cs"/>
          <w:rtl/>
        </w:rPr>
        <w:t xml:space="preserve"> צו (מס' 2) </w:t>
      </w:r>
      <w:r w:rsidRPr="002F03DE">
        <w:rPr>
          <w:rFonts w:cs="FrankRuehl" w:hint="cs"/>
          <w:rtl/>
        </w:rPr>
        <w:t xml:space="preserve">תשע"ד-2014 (דחיית המועד הקובע). </w:t>
      </w:r>
      <w:hyperlink r:id="rId23" w:history="1">
        <w:r w:rsidRPr="00023248">
          <w:rPr>
            <w:rStyle w:val="Hyperlink"/>
            <w:rFonts w:cs="FrankRuehl" w:hint="cs"/>
            <w:rtl/>
          </w:rPr>
          <w:t>ק"ת תשע"ה מס' 7488</w:t>
        </w:r>
      </w:hyperlink>
      <w:r w:rsidRPr="002F03DE">
        <w:rPr>
          <w:rFonts w:cs="FrankRuehl" w:hint="cs"/>
          <w:rtl/>
        </w:rPr>
        <w:t xml:space="preserve"> מיום 1.2.2015 עמ' 832 </w:t>
      </w:r>
      <w:r w:rsidRPr="002F03DE">
        <w:rPr>
          <w:rFonts w:cs="FrankRuehl"/>
          <w:rtl/>
        </w:rPr>
        <w:t>–</w:t>
      </w:r>
      <w:r w:rsidRPr="002F03DE">
        <w:rPr>
          <w:rFonts w:cs="FrankRuehl" w:hint="cs"/>
          <w:rtl/>
        </w:rPr>
        <w:t xml:space="preserve"> צו תשע"ה-2015 (דחיית המועד הקובע).</w:t>
      </w:r>
      <w:r>
        <w:rPr>
          <w:rFonts w:cs="FrankRuehl" w:hint="cs"/>
          <w:rtl/>
        </w:rPr>
        <w:t xml:space="preserve"> </w:t>
      </w:r>
      <w:hyperlink r:id="rId24" w:history="1">
        <w:r w:rsidRPr="007A3F70">
          <w:rPr>
            <w:rStyle w:val="Hyperlink"/>
            <w:rFonts w:cs="FrankRuehl" w:hint="cs"/>
            <w:rtl/>
          </w:rPr>
          <w:t>ק"ת תשע"ה מס' 7534</w:t>
        </w:r>
      </w:hyperlink>
      <w:r>
        <w:rPr>
          <w:rFonts w:cs="FrankRuehl" w:hint="cs"/>
          <w:rtl/>
        </w:rPr>
        <w:t xml:space="preserve"> מיום 20.7.2015 עמ' 1384 </w:t>
      </w:r>
      <w:r>
        <w:rPr>
          <w:rFonts w:cs="FrankRuehl"/>
          <w:rtl/>
        </w:rPr>
        <w:t>–</w:t>
      </w:r>
      <w:r>
        <w:rPr>
          <w:rFonts w:cs="FrankRuehl" w:hint="cs"/>
          <w:rtl/>
        </w:rPr>
        <w:t xml:space="preserve"> צו (מס' 2) תשע"ה-2015 (דחיית המועד </w:t>
      </w:r>
      <w:r w:rsidRPr="00006B55">
        <w:rPr>
          <w:rFonts w:cs="FrankRuehl" w:hint="cs"/>
          <w:rtl/>
        </w:rPr>
        <w:t xml:space="preserve">הקובע). </w:t>
      </w:r>
      <w:hyperlink r:id="rId25" w:history="1">
        <w:r w:rsidRPr="00006B55">
          <w:rPr>
            <w:rStyle w:val="Hyperlink"/>
            <w:rFonts w:cs="FrankRuehl" w:hint="cs"/>
            <w:rtl/>
          </w:rPr>
          <w:t>ק"ת תשע"ו מס' 7611</w:t>
        </w:r>
      </w:hyperlink>
      <w:r w:rsidRPr="00006B55">
        <w:rPr>
          <w:rFonts w:cs="FrankRuehl" w:hint="cs"/>
          <w:rtl/>
        </w:rPr>
        <w:t xml:space="preserve"> מיום 31.1.2016 עמ' 683 </w:t>
      </w:r>
      <w:r w:rsidRPr="00006B55">
        <w:rPr>
          <w:rFonts w:cs="FrankRuehl"/>
          <w:rtl/>
        </w:rPr>
        <w:t>–</w:t>
      </w:r>
      <w:r w:rsidRPr="00006B55">
        <w:rPr>
          <w:rFonts w:cs="FrankRuehl" w:hint="cs"/>
          <w:rtl/>
        </w:rPr>
        <w:t xml:space="preserve"> צו תשע"ו-2016 (דחיית המועד הקובע). </w:t>
      </w:r>
      <w:hyperlink r:id="rId26" w:history="1">
        <w:r w:rsidRPr="008A13C8">
          <w:rPr>
            <w:rStyle w:val="Hyperlink"/>
            <w:rFonts w:cs="FrankRuehl" w:hint="cs"/>
            <w:rtl/>
          </w:rPr>
          <w:t>ק"ת תשע"ו מס' 7695</w:t>
        </w:r>
      </w:hyperlink>
      <w:r w:rsidRPr="00006B55">
        <w:rPr>
          <w:rFonts w:cs="FrankRuehl" w:hint="cs"/>
          <w:rtl/>
        </w:rPr>
        <w:t xml:space="preserve"> מיום 31.7.2016 עמ' 1704 </w:t>
      </w:r>
      <w:r w:rsidRPr="00006B55">
        <w:rPr>
          <w:rFonts w:cs="FrankRuehl"/>
          <w:rtl/>
        </w:rPr>
        <w:t>–</w:t>
      </w:r>
      <w:r w:rsidRPr="00006B55">
        <w:rPr>
          <w:rFonts w:cs="FrankRuehl" w:hint="cs"/>
          <w:rtl/>
        </w:rPr>
        <w:t xml:space="preserve"> צו (מס' 2) תשע"ו-2016 (דחיית המועד הקובע).</w:t>
      </w:r>
      <w:r>
        <w:rPr>
          <w:rFonts w:cs="FrankRuehl" w:hint="cs"/>
          <w:rtl/>
        </w:rPr>
        <w:t xml:space="preserve"> </w:t>
      </w:r>
      <w:hyperlink r:id="rId27" w:history="1">
        <w:r w:rsidRPr="00027D65">
          <w:rPr>
            <w:rStyle w:val="Hyperlink"/>
            <w:rFonts w:cs="FrankRuehl" w:hint="cs"/>
            <w:rtl/>
          </w:rPr>
          <w:t>ק"ת תשע"ז מס' 7771</w:t>
        </w:r>
      </w:hyperlink>
      <w:r>
        <w:rPr>
          <w:rFonts w:cs="FrankRuehl" w:hint="cs"/>
          <w:rtl/>
        </w:rPr>
        <w:t xml:space="preserve"> מיום 31.1.2017 עמ' 643 </w:t>
      </w:r>
      <w:r>
        <w:rPr>
          <w:rFonts w:cs="FrankRuehl"/>
          <w:rtl/>
        </w:rPr>
        <w:t>–</w:t>
      </w:r>
      <w:r>
        <w:rPr>
          <w:rFonts w:cs="FrankRuehl" w:hint="cs"/>
          <w:rtl/>
        </w:rPr>
        <w:t xml:space="preserve"> צו תשע"ז-2017 (דחיית המועד הקובע).</w:t>
      </w:r>
      <w:r w:rsidRPr="00006B55">
        <w:rPr>
          <w:rFonts w:cs="FrankRuehl" w:hint="cs"/>
          <w:rtl/>
        </w:rPr>
        <w:t xml:space="preserve"> </w:t>
      </w:r>
      <w:hyperlink r:id="rId28" w:history="1">
        <w:r w:rsidRPr="00A53BDD">
          <w:rPr>
            <w:rStyle w:val="Hyperlink"/>
            <w:rFonts w:cs="FrankRuehl" w:hint="cs"/>
            <w:rtl/>
          </w:rPr>
          <w:t>ק"ת תשע"ז מס' 7841</w:t>
        </w:r>
      </w:hyperlink>
      <w:r w:rsidRPr="004F4212">
        <w:rPr>
          <w:rFonts w:cs="FrankRuehl" w:hint="cs"/>
          <w:rtl/>
        </w:rPr>
        <w:t xml:space="preserve"> מיום 26.7.2017 עמ' 1386 </w:t>
      </w:r>
      <w:r w:rsidRPr="004F4212">
        <w:rPr>
          <w:rFonts w:cs="FrankRuehl"/>
          <w:rtl/>
        </w:rPr>
        <w:t>–</w:t>
      </w:r>
      <w:r w:rsidRPr="004F4212">
        <w:rPr>
          <w:rFonts w:cs="FrankRuehl" w:hint="cs"/>
          <w:rtl/>
        </w:rPr>
        <w:t xml:space="preserve"> צו (מס' 2) תשע"ז-2017 (דחיית היום הקובע).</w:t>
      </w:r>
      <w:r w:rsidR="00DB0687">
        <w:rPr>
          <w:rFonts w:cs="FrankRuehl" w:hint="cs"/>
          <w:rtl/>
        </w:rPr>
        <w:t xml:space="preserve"> </w:t>
      </w:r>
      <w:bookmarkStart w:id="0" w:name="_Hlk504901716"/>
      <w:r w:rsidR="008A104D">
        <w:rPr>
          <w:rFonts w:ascii="FrankRuehl" w:hAnsi="FrankRuehl" w:cs="FrankRuehl"/>
          <w:rtl/>
        </w:rPr>
        <w:fldChar w:fldCharType="begin"/>
      </w:r>
      <w:r w:rsidR="008A104D">
        <w:rPr>
          <w:rFonts w:ascii="FrankRuehl" w:hAnsi="FrankRuehl" w:cs="FrankRuehl"/>
          <w:rtl/>
        </w:rPr>
        <w:instrText xml:space="preserve"> </w:instrText>
      </w:r>
      <w:r w:rsidR="008A104D">
        <w:rPr>
          <w:rFonts w:ascii="FrankRuehl" w:hAnsi="FrankRuehl" w:cs="FrankRuehl"/>
        </w:rPr>
        <w:instrText>HYPERLINK</w:instrText>
      </w:r>
      <w:r w:rsidR="008A104D">
        <w:rPr>
          <w:rFonts w:ascii="FrankRuehl" w:hAnsi="FrankRuehl" w:cs="FrankRuehl"/>
          <w:rtl/>
        </w:rPr>
        <w:instrText xml:space="preserve"> "</w:instrText>
      </w:r>
      <w:r w:rsidR="008A104D">
        <w:rPr>
          <w:rFonts w:ascii="FrankRuehl" w:hAnsi="FrankRuehl" w:cs="FrankRuehl"/>
        </w:rPr>
        <w:instrText>http://www.nevo.co.il/Law_word/law06/tak-7937.pdf</w:instrText>
      </w:r>
      <w:r w:rsidR="008A104D">
        <w:rPr>
          <w:rFonts w:ascii="FrankRuehl" w:hAnsi="FrankRuehl" w:cs="FrankRuehl"/>
          <w:rtl/>
        </w:rPr>
        <w:instrText xml:space="preserve">" </w:instrText>
      </w:r>
      <w:r w:rsidR="00366E58" w:rsidRPr="008A104D">
        <w:rPr>
          <w:rFonts w:ascii="FrankRuehl" w:hAnsi="FrankRuehl" w:cs="FrankRuehl"/>
        </w:rPr>
      </w:r>
      <w:r w:rsidR="008A104D">
        <w:rPr>
          <w:rFonts w:ascii="FrankRuehl" w:hAnsi="FrankRuehl" w:cs="FrankRuehl"/>
          <w:rtl/>
        </w:rPr>
        <w:fldChar w:fldCharType="separate"/>
      </w:r>
      <w:r w:rsidR="00DB0687" w:rsidRPr="008A104D">
        <w:rPr>
          <w:rStyle w:val="Hyperlink"/>
          <w:rFonts w:ascii="FrankRuehl" w:hAnsi="FrankRuehl" w:cs="FrankRuehl"/>
          <w:rtl/>
        </w:rPr>
        <w:t>ק"ת תשע"ח מס' 7937</w:t>
      </w:r>
      <w:r w:rsidR="008A104D">
        <w:rPr>
          <w:rFonts w:ascii="FrankRuehl" w:hAnsi="FrankRuehl" w:cs="FrankRuehl"/>
          <w:rtl/>
        </w:rPr>
        <w:fldChar w:fldCharType="end"/>
      </w:r>
      <w:r w:rsidR="00DB0687" w:rsidRPr="00F05D4C">
        <w:rPr>
          <w:rFonts w:ascii="FrankRuehl" w:hAnsi="FrankRuehl" w:cs="FrankRuehl"/>
          <w:rtl/>
        </w:rPr>
        <w:t xml:space="preserve"> מיום 23.1.2018 עמ' 898 – צו תשע"ח-2018 (דחיית היום הקובע).</w:t>
      </w:r>
      <w:bookmarkEnd w:id="0"/>
      <w:r w:rsidR="002559B6">
        <w:rPr>
          <w:rFonts w:cs="FrankRuehl" w:hint="cs"/>
          <w:rtl/>
        </w:rPr>
        <w:t xml:space="preserve"> </w:t>
      </w:r>
      <w:bookmarkStart w:id="1" w:name="_Hlk520998657"/>
      <w:r w:rsidR="004741F2">
        <w:rPr>
          <w:rFonts w:ascii="FrankRuehl" w:hAnsi="FrankRuehl" w:cs="FrankRuehl"/>
          <w:rtl/>
        </w:rPr>
        <w:fldChar w:fldCharType="begin"/>
      </w:r>
      <w:r w:rsidR="004741F2">
        <w:rPr>
          <w:rFonts w:ascii="FrankRuehl" w:hAnsi="FrankRuehl" w:cs="FrankRuehl"/>
          <w:rtl/>
        </w:rPr>
        <w:instrText xml:space="preserve"> </w:instrText>
      </w:r>
      <w:r w:rsidR="004741F2">
        <w:rPr>
          <w:rFonts w:ascii="FrankRuehl" w:hAnsi="FrankRuehl" w:cs="FrankRuehl"/>
        </w:rPr>
        <w:instrText>HYPERLINK</w:instrText>
      </w:r>
      <w:r w:rsidR="004741F2">
        <w:rPr>
          <w:rFonts w:ascii="FrankRuehl" w:hAnsi="FrankRuehl" w:cs="FrankRuehl"/>
          <w:rtl/>
        </w:rPr>
        <w:instrText xml:space="preserve"> "</w:instrText>
      </w:r>
      <w:r w:rsidR="004741F2">
        <w:rPr>
          <w:rFonts w:ascii="FrankRuehl" w:hAnsi="FrankRuehl" w:cs="FrankRuehl"/>
        </w:rPr>
        <w:instrText>http://www.nevo.co.il/Law_word/law06/TAK-8050.pdf</w:instrText>
      </w:r>
      <w:r w:rsidR="004741F2">
        <w:rPr>
          <w:rFonts w:ascii="FrankRuehl" w:hAnsi="FrankRuehl" w:cs="FrankRuehl"/>
          <w:rtl/>
        </w:rPr>
        <w:instrText xml:space="preserve">" </w:instrText>
      </w:r>
      <w:r w:rsidR="0013734E" w:rsidRPr="004741F2">
        <w:rPr>
          <w:rFonts w:ascii="FrankRuehl" w:hAnsi="FrankRuehl" w:cs="FrankRuehl"/>
        </w:rPr>
      </w:r>
      <w:r w:rsidR="004741F2">
        <w:rPr>
          <w:rFonts w:ascii="FrankRuehl" w:hAnsi="FrankRuehl" w:cs="FrankRuehl"/>
          <w:rtl/>
        </w:rPr>
        <w:fldChar w:fldCharType="separate"/>
      </w:r>
      <w:r w:rsidR="002559B6" w:rsidRPr="004741F2">
        <w:rPr>
          <w:rStyle w:val="Hyperlink"/>
          <w:rFonts w:ascii="FrankRuehl" w:hAnsi="FrankRuehl" w:cs="FrankRuehl"/>
          <w:rtl/>
        </w:rPr>
        <w:t>ק"ת תשע"ח מס' 8050</w:t>
      </w:r>
      <w:r w:rsidR="004741F2">
        <w:rPr>
          <w:rFonts w:ascii="FrankRuehl" w:hAnsi="FrankRuehl" w:cs="FrankRuehl"/>
          <w:rtl/>
        </w:rPr>
        <w:fldChar w:fldCharType="end"/>
      </w:r>
      <w:r w:rsidR="002559B6" w:rsidRPr="00710A1B">
        <w:rPr>
          <w:rFonts w:ascii="FrankRuehl" w:hAnsi="FrankRuehl" w:cs="FrankRuehl"/>
          <w:rtl/>
        </w:rPr>
        <w:t xml:space="preserve"> מיום 30.7.2018 עמ' 2584 – צו (מס' 2) תשע"ח-2018 (דחיית היום הקובע).</w:t>
      </w:r>
      <w:bookmarkEnd w:id="1"/>
      <w:r w:rsidR="00C2344A">
        <w:rPr>
          <w:rFonts w:ascii="FrankRuehl" w:hAnsi="FrankRuehl" w:cs="FrankRuehl" w:hint="cs"/>
          <w:rtl/>
        </w:rPr>
        <w:t xml:space="preserve"> </w:t>
      </w:r>
      <w:bookmarkStart w:id="2" w:name="_Hlk536447593"/>
      <w:r w:rsidR="004141B6">
        <w:rPr>
          <w:rFonts w:ascii="FrankRuehl" w:hAnsi="FrankRuehl" w:cs="FrankRuehl"/>
          <w:rtl/>
        </w:rPr>
        <w:fldChar w:fldCharType="begin"/>
      </w:r>
      <w:r w:rsidR="004141B6">
        <w:rPr>
          <w:rFonts w:ascii="FrankRuehl" w:hAnsi="FrankRuehl" w:cs="FrankRuehl"/>
          <w:rtl/>
        </w:rPr>
        <w:instrText xml:space="preserve"> </w:instrText>
      </w:r>
      <w:r w:rsidR="004141B6">
        <w:rPr>
          <w:rFonts w:ascii="FrankRuehl" w:hAnsi="FrankRuehl" w:cs="FrankRuehl"/>
        </w:rPr>
        <w:instrText>HYPERLINK</w:instrText>
      </w:r>
      <w:r w:rsidR="004141B6">
        <w:rPr>
          <w:rFonts w:ascii="FrankRuehl" w:hAnsi="FrankRuehl" w:cs="FrankRuehl"/>
          <w:rtl/>
        </w:rPr>
        <w:instrText xml:space="preserve"> "</w:instrText>
      </w:r>
      <w:r w:rsidR="004141B6">
        <w:rPr>
          <w:rFonts w:ascii="FrankRuehl" w:hAnsi="FrankRuehl" w:cs="FrankRuehl"/>
        </w:rPr>
        <w:instrText>http://www.nevo.co.il/Law_word/law06/tak-8157.pdf</w:instrText>
      </w:r>
      <w:r w:rsidR="004141B6">
        <w:rPr>
          <w:rFonts w:ascii="FrankRuehl" w:hAnsi="FrankRuehl" w:cs="FrankRuehl"/>
          <w:rtl/>
        </w:rPr>
        <w:instrText xml:space="preserve">" </w:instrText>
      </w:r>
      <w:r w:rsidR="00CE04FA" w:rsidRPr="004141B6">
        <w:rPr>
          <w:rFonts w:ascii="FrankRuehl" w:hAnsi="FrankRuehl" w:cs="FrankRuehl"/>
        </w:rPr>
      </w:r>
      <w:r w:rsidR="004141B6">
        <w:rPr>
          <w:rFonts w:ascii="FrankRuehl" w:hAnsi="FrankRuehl" w:cs="FrankRuehl"/>
          <w:rtl/>
        </w:rPr>
        <w:fldChar w:fldCharType="separate"/>
      </w:r>
      <w:r w:rsidR="00C2344A" w:rsidRPr="004141B6">
        <w:rPr>
          <w:rStyle w:val="Hyperlink"/>
          <w:rFonts w:ascii="FrankRuehl" w:hAnsi="FrankRuehl" w:cs="FrankRuehl"/>
          <w:rtl/>
        </w:rPr>
        <w:t>ק"ת תשע"ט מס' 8157</w:t>
      </w:r>
      <w:r w:rsidR="004141B6">
        <w:rPr>
          <w:rFonts w:ascii="FrankRuehl" w:hAnsi="FrankRuehl" w:cs="FrankRuehl"/>
          <w:rtl/>
        </w:rPr>
        <w:fldChar w:fldCharType="end"/>
      </w:r>
      <w:r w:rsidR="00C2344A" w:rsidRPr="000507C5">
        <w:rPr>
          <w:rFonts w:ascii="FrankRuehl" w:hAnsi="FrankRuehl" w:cs="FrankRuehl"/>
          <w:rtl/>
        </w:rPr>
        <w:t xml:space="preserve"> מיום 27.1.2019 עמ' 1912 – צו תשע"ט-2019 (דחיית היום הקובע).</w:t>
      </w:r>
      <w:bookmarkEnd w:id="2"/>
      <w:r w:rsidR="0007505D">
        <w:rPr>
          <w:rFonts w:ascii="FrankRuehl" w:hAnsi="FrankRuehl" w:cs="FrankRuehl" w:hint="cs"/>
          <w:rtl/>
        </w:rPr>
        <w:t xml:space="preserve"> </w:t>
      </w:r>
      <w:bookmarkStart w:id="3" w:name="_Hlk14969812"/>
      <w:r w:rsidR="00B75E6C">
        <w:rPr>
          <w:rFonts w:ascii="FrankRuehl" w:hAnsi="FrankRuehl" w:cs="FrankRuehl"/>
          <w:rtl/>
        </w:rPr>
        <w:fldChar w:fldCharType="begin"/>
      </w:r>
      <w:r w:rsidR="00B75E6C">
        <w:rPr>
          <w:rFonts w:ascii="FrankRuehl" w:hAnsi="FrankRuehl" w:cs="FrankRuehl"/>
          <w:rtl/>
        </w:rPr>
        <w:instrText xml:space="preserve"> </w:instrText>
      </w:r>
      <w:r w:rsidR="00B75E6C">
        <w:rPr>
          <w:rFonts w:ascii="FrankRuehl" w:hAnsi="FrankRuehl" w:cs="FrankRuehl"/>
        </w:rPr>
        <w:instrText>HYPERLINK</w:instrText>
      </w:r>
      <w:r w:rsidR="00B75E6C">
        <w:rPr>
          <w:rFonts w:ascii="FrankRuehl" w:hAnsi="FrankRuehl" w:cs="FrankRuehl"/>
          <w:rtl/>
        </w:rPr>
        <w:instrText xml:space="preserve"> "</w:instrText>
      </w:r>
      <w:r w:rsidR="00B75E6C">
        <w:rPr>
          <w:rFonts w:ascii="FrankRuehl" w:hAnsi="FrankRuehl" w:cs="FrankRuehl"/>
        </w:rPr>
        <w:instrText>http://www.nevo.co.il/Law_word/law06/tak-8251.pdf</w:instrText>
      </w:r>
      <w:r w:rsidR="00B75E6C">
        <w:rPr>
          <w:rFonts w:ascii="FrankRuehl" w:hAnsi="FrankRuehl" w:cs="FrankRuehl"/>
          <w:rtl/>
        </w:rPr>
        <w:instrText xml:space="preserve">" </w:instrText>
      </w:r>
      <w:r w:rsidR="000D5218" w:rsidRPr="00B75E6C">
        <w:rPr>
          <w:rFonts w:ascii="FrankRuehl" w:hAnsi="FrankRuehl" w:cs="FrankRuehl"/>
        </w:rPr>
      </w:r>
      <w:r w:rsidR="00B75E6C">
        <w:rPr>
          <w:rFonts w:ascii="FrankRuehl" w:hAnsi="FrankRuehl" w:cs="FrankRuehl"/>
          <w:rtl/>
        </w:rPr>
        <w:fldChar w:fldCharType="separate"/>
      </w:r>
      <w:r w:rsidR="0007505D" w:rsidRPr="00B75E6C">
        <w:rPr>
          <w:rStyle w:val="Hyperlink"/>
          <w:rFonts w:ascii="FrankRuehl" w:hAnsi="FrankRuehl" w:cs="FrankRuehl"/>
          <w:rtl/>
        </w:rPr>
        <w:t>ק"ת תשע"ט מס' 8251</w:t>
      </w:r>
      <w:r w:rsidR="00B75E6C">
        <w:rPr>
          <w:rFonts w:ascii="FrankRuehl" w:hAnsi="FrankRuehl" w:cs="FrankRuehl"/>
          <w:rtl/>
        </w:rPr>
        <w:fldChar w:fldCharType="end"/>
      </w:r>
      <w:r w:rsidR="0007505D" w:rsidRPr="00CA3280">
        <w:rPr>
          <w:rFonts w:ascii="FrankRuehl" w:hAnsi="FrankRuehl" w:cs="FrankRuehl"/>
          <w:rtl/>
        </w:rPr>
        <w:t xml:space="preserve"> מיום 24.7.2019 עמ' 3520 – צו (מס' 2) תשע"ט-2019 (דחיית היום הקובע).</w:t>
      </w:r>
      <w:bookmarkEnd w:id="3"/>
      <w:r w:rsidR="00BA2038">
        <w:rPr>
          <w:rFonts w:ascii="FrankRuehl" w:hAnsi="FrankRuehl" w:cs="FrankRuehl" w:hint="cs"/>
          <w:rtl/>
        </w:rPr>
        <w:t xml:space="preserve"> </w:t>
      </w:r>
      <w:bookmarkStart w:id="4" w:name="_Hlk30662910"/>
      <w:r w:rsidR="00CE3F99">
        <w:rPr>
          <w:rFonts w:ascii="FrankRuehl" w:hAnsi="FrankRuehl" w:cs="FrankRuehl"/>
          <w:rtl/>
        </w:rPr>
        <w:fldChar w:fldCharType="begin"/>
      </w:r>
      <w:r w:rsidR="00CE3F99">
        <w:rPr>
          <w:rFonts w:ascii="FrankRuehl" w:hAnsi="FrankRuehl" w:cs="FrankRuehl"/>
          <w:rtl/>
        </w:rPr>
        <w:instrText xml:space="preserve"> </w:instrText>
      </w:r>
      <w:r w:rsidR="00CE3F99">
        <w:rPr>
          <w:rFonts w:ascii="FrankRuehl" w:hAnsi="FrankRuehl" w:cs="FrankRuehl"/>
        </w:rPr>
        <w:instrText>HYPERLINK</w:instrText>
      </w:r>
      <w:r w:rsidR="00CE3F99">
        <w:rPr>
          <w:rFonts w:ascii="FrankRuehl" w:hAnsi="FrankRuehl" w:cs="FrankRuehl"/>
          <w:rtl/>
        </w:rPr>
        <w:instrText xml:space="preserve"> "</w:instrText>
      </w:r>
      <w:r w:rsidR="00CE3F99">
        <w:rPr>
          <w:rFonts w:ascii="FrankRuehl" w:hAnsi="FrankRuehl" w:cs="FrankRuehl"/>
        </w:rPr>
        <w:instrText>http://www.nevo.co.il/Law_word/law06/tak-8332.pdf</w:instrText>
      </w:r>
      <w:r w:rsidR="00CE3F99">
        <w:rPr>
          <w:rFonts w:ascii="FrankRuehl" w:hAnsi="FrankRuehl" w:cs="FrankRuehl"/>
          <w:rtl/>
        </w:rPr>
        <w:instrText xml:space="preserve">" </w:instrText>
      </w:r>
      <w:r w:rsidR="001C2F86" w:rsidRPr="00CE3F99">
        <w:rPr>
          <w:rFonts w:ascii="FrankRuehl" w:hAnsi="FrankRuehl" w:cs="FrankRuehl"/>
        </w:rPr>
      </w:r>
      <w:r w:rsidR="00CE3F99">
        <w:rPr>
          <w:rFonts w:ascii="FrankRuehl" w:hAnsi="FrankRuehl" w:cs="FrankRuehl"/>
          <w:rtl/>
        </w:rPr>
        <w:fldChar w:fldCharType="separate"/>
      </w:r>
      <w:r w:rsidR="00BA2038" w:rsidRPr="00CE3F99">
        <w:rPr>
          <w:rStyle w:val="Hyperlink"/>
          <w:rFonts w:ascii="FrankRuehl" w:hAnsi="FrankRuehl" w:cs="FrankRuehl"/>
          <w:rtl/>
        </w:rPr>
        <w:t>ק"ת תש"ף מס' 8332</w:t>
      </w:r>
      <w:r w:rsidR="00CE3F99">
        <w:rPr>
          <w:rFonts w:ascii="FrankRuehl" w:hAnsi="FrankRuehl" w:cs="FrankRuehl"/>
          <w:rtl/>
        </w:rPr>
        <w:fldChar w:fldCharType="end"/>
      </w:r>
      <w:r w:rsidR="00BA2038" w:rsidRPr="0033008C">
        <w:rPr>
          <w:rFonts w:ascii="FrankRuehl" w:hAnsi="FrankRuehl" w:cs="FrankRuehl"/>
          <w:rtl/>
        </w:rPr>
        <w:t xml:space="preserve"> מיום 22.1.2020 עמ' 454 – צו תש"ף-2020 (דחיית היום הקובע).</w:t>
      </w:r>
      <w:bookmarkEnd w:id="4"/>
      <w:r w:rsidR="00522EA0">
        <w:rPr>
          <w:rFonts w:ascii="FrankRuehl" w:hAnsi="FrankRuehl" w:cs="FrankRuehl" w:hint="cs"/>
          <w:rtl/>
        </w:rPr>
        <w:t xml:space="preserve"> </w:t>
      </w:r>
      <w:bookmarkStart w:id="5" w:name="_Hlk46157162"/>
      <w:r w:rsidR="00E53B94">
        <w:rPr>
          <w:rFonts w:ascii="FrankRuehl" w:hAnsi="FrankRuehl" w:cs="FrankRuehl"/>
          <w:rtl/>
        </w:rPr>
        <w:fldChar w:fldCharType="begin"/>
      </w:r>
      <w:r w:rsidR="00E53B94">
        <w:rPr>
          <w:rFonts w:ascii="FrankRuehl" w:hAnsi="FrankRuehl" w:cs="FrankRuehl"/>
          <w:rtl/>
        </w:rPr>
        <w:instrText xml:space="preserve"> </w:instrText>
      </w:r>
      <w:r w:rsidR="00E53B94">
        <w:rPr>
          <w:rFonts w:ascii="FrankRuehl" w:hAnsi="FrankRuehl" w:cs="FrankRuehl"/>
        </w:rPr>
        <w:instrText>HYPERLINK</w:instrText>
      </w:r>
      <w:r w:rsidR="00E53B94">
        <w:rPr>
          <w:rFonts w:ascii="FrankRuehl" w:hAnsi="FrankRuehl" w:cs="FrankRuehl"/>
          <w:rtl/>
        </w:rPr>
        <w:instrText xml:space="preserve"> "</w:instrText>
      </w:r>
      <w:r w:rsidR="00E53B94">
        <w:rPr>
          <w:rFonts w:ascii="FrankRuehl" w:hAnsi="FrankRuehl" w:cs="FrankRuehl"/>
        </w:rPr>
        <w:instrText>https://www.nevo.co.il/law_word/law06/tak-8662.pdf</w:instrText>
      </w:r>
      <w:r w:rsidR="00E53B94">
        <w:rPr>
          <w:rFonts w:ascii="FrankRuehl" w:hAnsi="FrankRuehl" w:cs="FrankRuehl"/>
          <w:rtl/>
        </w:rPr>
        <w:instrText xml:space="preserve">" </w:instrText>
      </w:r>
      <w:r w:rsidR="00BD799C" w:rsidRPr="00E53B94">
        <w:rPr>
          <w:rFonts w:ascii="FrankRuehl" w:hAnsi="FrankRuehl" w:cs="FrankRuehl"/>
        </w:rPr>
      </w:r>
      <w:r w:rsidR="00E53B94">
        <w:rPr>
          <w:rFonts w:ascii="FrankRuehl" w:hAnsi="FrankRuehl" w:cs="FrankRuehl"/>
          <w:rtl/>
        </w:rPr>
        <w:fldChar w:fldCharType="separate"/>
      </w:r>
      <w:r w:rsidR="00522EA0" w:rsidRPr="00E53B94">
        <w:rPr>
          <w:rStyle w:val="Hyperlink"/>
          <w:rFonts w:ascii="FrankRuehl" w:hAnsi="FrankRuehl" w:cs="FrankRuehl"/>
          <w:rtl/>
        </w:rPr>
        <w:t>ק"ת תש"ף מס' 8662</w:t>
      </w:r>
      <w:r w:rsidR="00E53B94">
        <w:rPr>
          <w:rFonts w:ascii="FrankRuehl" w:hAnsi="FrankRuehl" w:cs="FrankRuehl"/>
          <w:rtl/>
        </w:rPr>
        <w:fldChar w:fldCharType="end"/>
      </w:r>
      <w:r w:rsidR="00522EA0" w:rsidRPr="004864C7">
        <w:rPr>
          <w:rFonts w:ascii="FrankRuehl" w:hAnsi="FrankRuehl" w:cs="FrankRuehl"/>
          <w:rtl/>
        </w:rPr>
        <w:t xml:space="preserve"> מיום 20.7.2020 עמ' 1822 – צו (מס' 2) תש"ף-2020 (דחיית היום הקובע).</w:t>
      </w:r>
      <w:bookmarkEnd w:id="5"/>
      <w:r w:rsidR="00F527E9">
        <w:rPr>
          <w:rFonts w:ascii="FrankRuehl" w:hAnsi="FrankRuehl" w:cs="FrankRuehl" w:hint="cs"/>
          <w:rtl/>
        </w:rPr>
        <w:t xml:space="preserve"> </w:t>
      </w:r>
      <w:bookmarkStart w:id="6" w:name="_Hlk63067157"/>
      <w:r w:rsidR="009163F2">
        <w:rPr>
          <w:rFonts w:ascii="FrankRuehl" w:hAnsi="FrankRuehl" w:cs="FrankRuehl"/>
          <w:rtl/>
        </w:rPr>
        <w:fldChar w:fldCharType="begin"/>
      </w:r>
      <w:r w:rsidR="009163F2">
        <w:rPr>
          <w:rFonts w:ascii="FrankRuehl" w:hAnsi="FrankRuehl" w:cs="FrankRuehl"/>
          <w:rtl/>
        </w:rPr>
        <w:instrText xml:space="preserve"> </w:instrText>
      </w:r>
      <w:r w:rsidR="009163F2">
        <w:rPr>
          <w:rFonts w:ascii="FrankRuehl" w:hAnsi="FrankRuehl" w:cs="FrankRuehl"/>
        </w:rPr>
        <w:instrText>HYPERLINK</w:instrText>
      </w:r>
      <w:r w:rsidR="009163F2">
        <w:rPr>
          <w:rFonts w:ascii="FrankRuehl" w:hAnsi="FrankRuehl" w:cs="FrankRuehl"/>
          <w:rtl/>
        </w:rPr>
        <w:instrText xml:space="preserve"> "</w:instrText>
      </w:r>
      <w:r w:rsidR="009163F2">
        <w:rPr>
          <w:rFonts w:ascii="FrankRuehl" w:hAnsi="FrankRuehl" w:cs="FrankRuehl"/>
        </w:rPr>
        <w:instrText>https://www.nevo.co.il/law_word/law06/tak-9129.pdf</w:instrText>
      </w:r>
      <w:r w:rsidR="009163F2">
        <w:rPr>
          <w:rFonts w:ascii="FrankRuehl" w:hAnsi="FrankRuehl" w:cs="FrankRuehl"/>
          <w:rtl/>
        </w:rPr>
        <w:instrText xml:space="preserve">" </w:instrText>
      </w:r>
      <w:r w:rsidR="00AF4A3C" w:rsidRPr="009163F2">
        <w:rPr>
          <w:rFonts w:ascii="FrankRuehl" w:hAnsi="FrankRuehl" w:cs="FrankRuehl"/>
        </w:rPr>
      </w:r>
      <w:r w:rsidR="009163F2">
        <w:rPr>
          <w:rFonts w:ascii="FrankRuehl" w:hAnsi="FrankRuehl" w:cs="FrankRuehl"/>
          <w:rtl/>
        </w:rPr>
        <w:fldChar w:fldCharType="separate"/>
      </w:r>
      <w:r w:rsidR="00F527E9" w:rsidRPr="009163F2">
        <w:rPr>
          <w:rStyle w:val="Hyperlink"/>
          <w:rFonts w:ascii="FrankRuehl" w:hAnsi="FrankRuehl" w:cs="FrankRuehl"/>
          <w:rtl/>
        </w:rPr>
        <w:t>ק"ת תשפ"א מס' 9129</w:t>
      </w:r>
      <w:r w:rsidR="009163F2">
        <w:rPr>
          <w:rFonts w:ascii="FrankRuehl" w:hAnsi="FrankRuehl" w:cs="FrankRuehl"/>
          <w:rtl/>
        </w:rPr>
        <w:fldChar w:fldCharType="end"/>
      </w:r>
      <w:r w:rsidR="00F527E9" w:rsidRPr="00234EB1">
        <w:rPr>
          <w:rFonts w:ascii="FrankRuehl" w:hAnsi="FrankRuehl" w:cs="FrankRuehl"/>
          <w:rtl/>
        </w:rPr>
        <w:t xml:space="preserve"> מיום 31.1.2021 עמ' 1764 – צו תשפ"א-2021 (דחיית היום הקובע).</w:t>
      </w:r>
      <w:bookmarkEnd w:id="6"/>
      <w:r w:rsidR="00F4186E">
        <w:rPr>
          <w:rFonts w:ascii="FrankRuehl" w:hAnsi="FrankRuehl" w:cs="FrankRuehl" w:hint="cs"/>
          <w:rtl/>
        </w:rPr>
        <w:t xml:space="preserve"> </w:t>
      </w:r>
      <w:bookmarkStart w:id="7" w:name="_Hlk78351689"/>
      <w:r w:rsidR="00FA588A">
        <w:rPr>
          <w:rFonts w:ascii="FrankRuehl" w:hAnsi="FrankRuehl" w:cs="FrankRuehl"/>
          <w:rtl/>
        </w:rPr>
        <w:fldChar w:fldCharType="begin"/>
      </w:r>
      <w:r w:rsidR="00FA588A">
        <w:rPr>
          <w:rFonts w:ascii="FrankRuehl" w:hAnsi="FrankRuehl" w:cs="FrankRuehl"/>
          <w:rtl/>
        </w:rPr>
        <w:instrText xml:space="preserve"> </w:instrText>
      </w:r>
      <w:r w:rsidR="00FA588A">
        <w:rPr>
          <w:rFonts w:ascii="FrankRuehl" w:hAnsi="FrankRuehl" w:cs="FrankRuehl"/>
        </w:rPr>
        <w:instrText>HYPERLINK</w:instrText>
      </w:r>
      <w:r w:rsidR="00FA588A">
        <w:rPr>
          <w:rFonts w:ascii="FrankRuehl" w:hAnsi="FrankRuehl" w:cs="FrankRuehl"/>
          <w:rtl/>
        </w:rPr>
        <w:instrText xml:space="preserve"> "</w:instrText>
      </w:r>
      <w:r w:rsidR="00FA588A">
        <w:rPr>
          <w:rFonts w:ascii="FrankRuehl" w:hAnsi="FrankRuehl" w:cs="FrankRuehl"/>
        </w:rPr>
        <w:instrText>https://www.nevo.co.il/law_word/law06/tak-9523.pdf</w:instrText>
      </w:r>
      <w:r w:rsidR="00FA588A">
        <w:rPr>
          <w:rFonts w:ascii="FrankRuehl" w:hAnsi="FrankRuehl" w:cs="FrankRuehl"/>
          <w:rtl/>
        </w:rPr>
        <w:instrText xml:space="preserve">" </w:instrText>
      </w:r>
      <w:r w:rsidR="00E02C35" w:rsidRPr="00FA588A">
        <w:rPr>
          <w:rFonts w:ascii="FrankRuehl" w:hAnsi="FrankRuehl" w:cs="FrankRuehl"/>
        </w:rPr>
      </w:r>
      <w:r w:rsidR="00FA588A">
        <w:rPr>
          <w:rFonts w:ascii="FrankRuehl" w:hAnsi="FrankRuehl" w:cs="FrankRuehl"/>
          <w:rtl/>
        </w:rPr>
        <w:fldChar w:fldCharType="separate"/>
      </w:r>
      <w:r w:rsidR="00F4186E" w:rsidRPr="00FA588A">
        <w:rPr>
          <w:rStyle w:val="Hyperlink"/>
          <w:rFonts w:ascii="FrankRuehl" w:hAnsi="FrankRuehl" w:cs="FrankRuehl" w:hint="cs"/>
          <w:rtl/>
        </w:rPr>
        <w:t>ק"ת תשפ"א מס' 9523</w:t>
      </w:r>
      <w:r w:rsidR="00FA588A">
        <w:rPr>
          <w:rFonts w:ascii="FrankRuehl" w:hAnsi="FrankRuehl" w:cs="FrankRuehl"/>
          <w:rtl/>
        </w:rPr>
        <w:fldChar w:fldCharType="end"/>
      </w:r>
      <w:r w:rsidR="00F4186E">
        <w:rPr>
          <w:rFonts w:ascii="FrankRuehl" w:hAnsi="FrankRuehl" w:cs="FrankRuehl" w:hint="cs"/>
          <w:rtl/>
        </w:rPr>
        <w:t xml:space="preserve"> מיום 27.7.2021 עמ' 3830 </w:t>
      </w:r>
      <w:r w:rsidR="00F4186E">
        <w:rPr>
          <w:rFonts w:ascii="FrankRuehl" w:hAnsi="FrankRuehl" w:cs="FrankRuehl"/>
          <w:rtl/>
        </w:rPr>
        <w:t>–</w:t>
      </w:r>
      <w:r w:rsidR="00F4186E">
        <w:rPr>
          <w:rFonts w:ascii="FrankRuehl" w:hAnsi="FrankRuehl" w:cs="FrankRuehl" w:hint="cs"/>
          <w:rtl/>
        </w:rPr>
        <w:t xml:space="preserve"> צו (מס' 2) תשפ"א-2021 (דחיית היום הקובע).</w:t>
      </w:r>
      <w:bookmarkEnd w:id="7"/>
      <w:r w:rsidR="00630FA6">
        <w:rPr>
          <w:rFonts w:ascii="FrankRuehl" w:hAnsi="FrankRuehl" w:cs="FrankRuehl" w:hint="cs"/>
          <w:rtl/>
        </w:rPr>
        <w:t xml:space="preserve"> </w:t>
      </w:r>
      <w:bookmarkStart w:id="8" w:name="_Hlk94688011"/>
      <w:r w:rsidR="00AD17E4">
        <w:rPr>
          <w:rFonts w:ascii="FrankRuehl" w:hAnsi="FrankRuehl" w:cs="FrankRuehl"/>
          <w:rtl/>
        </w:rPr>
        <w:fldChar w:fldCharType="begin"/>
      </w:r>
      <w:r w:rsidR="00AD17E4">
        <w:rPr>
          <w:rFonts w:ascii="FrankRuehl" w:hAnsi="FrankRuehl" w:cs="FrankRuehl"/>
          <w:rtl/>
        </w:rPr>
        <w:instrText xml:space="preserve"> </w:instrText>
      </w:r>
      <w:r w:rsidR="00AD17E4">
        <w:rPr>
          <w:rFonts w:ascii="FrankRuehl" w:hAnsi="FrankRuehl" w:cs="FrankRuehl"/>
        </w:rPr>
        <w:instrText>HYPERLINK</w:instrText>
      </w:r>
      <w:r w:rsidR="00AD17E4">
        <w:rPr>
          <w:rFonts w:ascii="FrankRuehl" w:hAnsi="FrankRuehl" w:cs="FrankRuehl"/>
          <w:rtl/>
        </w:rPr>
        <w:instrText xml:space="preserve"> "</w:instrText>
      </w:r>
      <w:r w:rsidR="00AD17E4">
        <w:rPr>
          <w:rFonts w:ascii="FrankRuehl" w:hAnsi="FrankRuehl" w:cs="FrankRuehl"/>
        </w:rPr>
        <w:instrText>https://www.nevo.co.il/law_word/law06/tak-9958.pdf</w:instrText>
      </w:r>
      <w:r w:rsidR="00AD17E4">
        <w:rPr>
          <w:rFonts w:ascii="FrankRuehl" w:hAnsi="FrankRuehl" w:cs="FrankRuehl"/>
          <w:rtl/>
        </w:rPr>
        <w:instrText xml:space="preserve">" </w:instrText>
      </w:r>
      <w:r w:rsidR="00FF1C4D" w:rsidRPr="00AD17E4">
        <w:rPr>
          <w:rFonts w:ascii="FrankRuehl" w:hAnsi="FrankRuehl" w:cs="FrankRuehl"/>
        </w:rPr>
      </w:r>
      <w:r w:rsidR="00AD17E4">
        <w:rPr>
          <w:rFonts w:ascii="FrankRuehl" w:hAnsi="FrankRuehl" w:cs="FrankRuehl"/>
          <w:rtl/>
        </w:rPr>
        <w:fldChar w:fldCharType="separate"/>
      </w:r>
      <w:r w:rsidR="00630FA6" w:rsidRPr="00AD17E4">
        <w:rPr>
          <w:rStyle w:val="Hyperlink"/>
          <w:rFonts w:ascii="FrankRuehl" w:hAnsi="FrankRuehl" w:cs="FrankRuehl"/>
          <w:rtl/>
        </w:rPr>
        <w:t>ק"ת תשפ"ב מס' 9958</w:t>
      </w:r>
      <w:r w:rsidR="00AD17E4">
        <w:rPr>
          <w:rFonts w:ascii="FrankRuehl" w:hAnsi="FrankRuehl" w:cs="FrankRuehl"/>
          <w:rtl/>
        </w:rPr>
        <w:fldChar w:fldCharType="end"/>
      </w:r>
      <w:r w:rsidR="00630FA6" w:rsidRPr="00BD2C24">
        <w:rPr>
          <w:rFonts w:ascii="FrankRuehl" w:hAnsi="FrankRuehl" w:cs="FrankRuehl"/>
          <w:rtl/>
        </w:rPr>
        <w:t xml:space="preserve"> מיום 31.1.2022 עמ' 1864 – צו תשפ"ב-2022 (דחיית היום הקובע).</w:t>
      </w:r>
      <w:bookmarkEnd w:id="8"/>
      <w:r w:rsidR="00C52A5F">
        <w:rPr>
          <w:rFonts w:ascii="FrankRuehl" w:hAnsi="FrankRuehl" w:cs="FrankRuehl" w:hint="cs"/>
          <w:rtl/>
        </w:rPr>
        <w:t xml:space="preserve"> </w:t>
      </w:r>
      <w:bookmarkStart w:id="9" w:name="_Hlk98418849"/>
      <w:r w:rsidR="00FC54AB">
        <w:rPr>
          <w:rFonts w:ascii="FrankRuehl" w:hAnsi="FrankRuehl" w:cs="FrankRuehl"/>
          <w:rtl/>
        </w:rPr>
        <w:fldChar w:fldCharType="begin"/>
      </w:r>
      <w:r w:rsidR="00FC54AB">
        <w:rPr>
          <w:rFonts w:ascii="FrankRuehl" w:hAnsi="FrankRuehl" w:cs="FrankRuehl"/>
          <w:rtl/>
        </w:rPr>
        <w:instrText xml:space="preserve"> </w:instrText>
      </w:r>
      <w:r w:rsidR="00FC54AB">
        <w:rPr>
          <w:rFonts w:ascii="FrankRuehl" w:hAnsi="FrankRuehl" w:cs="FrankRuehl"/>
        </w:rPr>
        <w:instrText>HYPERLINK</w:instrText>
      </w:r>
      <w:r w:rsidR="00FC54AB">
        <w:rPr>
          <w:rFonts w:ascii="FrankRuehl" w:hAnsi="FrankRuehl" w:cs="FrankRuehl"/>
          <w:rtl/>
        </w:rPr>
        <w:instrText xml:space="preserve"> "</w:instrText>
      </w:r>
      <w:r w:rsidR="00FC54AB">
        <w:rPr>
          <w:rFonts w:ascii="FrankRuehl" w:hAnsi="FrankRuehl" w:cs="FrankRuehl"/>
        </w:rPr>
        <w:instrText>http://www.nevo.co.il/law_word/law14/law-2969.pdf</w:instrText>
      </w:r>
      <w:r w:rsidR="00FC54AB">
        <w:rPr>
          <w:rFonts w:ascii="FrankRuehl" w:hAnsi="FrankRuehl" w:cs="FrankRuehl"/>
          <w:rtl/>
        </w:rPr>
        <w:instrText xml:space="preserve">" </w:instrText>
      </w:r>
      <w:r w:rsidR="00723C4F" w:rsidRPr="00FC54AB">
        <w:rPr>
          <w:rFonts w:ascii="FrankRuehl" w:hAnsi="FrankRuehl" w:cs="FrankRuehl"/>
        </w:rPr>
      </w:r>
      <w:r w:rsidR="00FC54AB">
        <w:rPr>
          <w:rFonts w:ascii="FrankRuehl" w:hAnsi="FrankRuehl" w:cs="FrankRuehl"/>
          <w:rtl/>
        </w:rPr>
        <w:fldChar w:fldCharType="separate"/>
      </w:r>
      <w:r w:rsidR="00C52A5F" w:rsidRPr="00FC54AB">
        <w:rPr>
          <w:rStyle w:val="Hyperlink"/>
          <w:rFonts w:ascii="FrankRuehl" w:hAnsi="FrankRuehl" w:cs="FrankRuehl"/>
          <w:rtl/>
        </w:rPr>
        <w:t>ס"ח תשפ"ב מס' 2969</w:t>
      </w:r>
      <w:r w:rsidR="00FC54AB">
        <w:rPr>
          <w:rFonts w:ascii="FrankRuehl" w:hAnsi="FrankRuehl" w:cs="FrankRuehl"/>
          <w:rtl/>
        </w:rPr>
        <w:fldChar w:fldCharType="end"/>
      </w:r>
      <w:r w:rsidR="00C52A5F" w:rsidRPr="00AA6A8A">
        <w:rPr>
          <w:rFonts w:ascii="FrankRuehl" w:hAnsi="FrankRuehl" w:cs="FrankRuehl"/>
          <w:rtl/>
        </w:rPr>
        <w:t xml:space="preserve"> מיום 16.3.2022 עמ' 833 (</w:t>
      </w:r>
      <w:hyperlink r:id="rId29" w:history="1">
        <w:r w:rsidR="00C52A5F" w:rsidRPr="00AA6A8A">
          <w:rPr>
            <w:rStyle w:val="Hyperlink"/>
            <w:rFonts w:ascii="FrankRuehl" w:hAnsi="FrankRuehl" w:cs="FrankRuehl"/>
            <w:rtl/>
          </w:rPr>
          <w:t>ה"ח הממשלה תשפ"ב מס' 1448</w:t>
        </w:r>
      </w:hyperlink>
      <w:r w:rsidR="00C52A5F" w:rsidRPr="00AA6A8A">
        <w:rPr>
          <w:rFonts w:ascii="FrankRuehl" w:hAnsi="FrankRuehl" w:cs="FrankRuehl"/>
          <w:rtl/>
        </w:rPr>
        <w:t xml:space="preserve"> עמ' 2) – תיקון מס' </w:t>
      </w:r>
      <w:r w:rsidR="00C52A5F">
        <w:rPr>
          <w:rFonts w:ascii="FrankRuehl" w:hAnsi="FrankRuehl" w:cs="FrankRuehl" w:hint="cs"/>
          <w:rtl/>
        </w:rPr>
        <w:t>6</w:t>
      </w:r>
      <w:r w:rsidR="00C52A5F" w:rsidRPr="00AA6A8A">
        <w:rPr>
          <w:rFonts w:ascii="FrankRuehl" w:hAnsi="FrankRuehl" w:cs="FrankRuehl"/>
          <w:rtl/>
        </w:rPr>
        <w:t xml:space="preserve"> (תיקון) תשפ"ב-2022 בסעיף 59(7) לחוק הדואר (תיקון מס' 13), תשפ"ב-2022; תחילתו חודש מיום פרסומו.</w:t>
      </w:r>
      <w:bookmarkEnd w:id="9"/>
    </w:p>
    <w:p w:rsidR="00935978" w:rsidRDefault="00935978" w:rsidP="00AF43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Pr="00E130AE">
          <w:rPr>
            <w:rStyle w:val="Hyperlink"/>
            <w:rFonts w:cs="FrankRuehl" w:hint="cs"/>
            <w:rtl/>
          </w:rPr>
          <w:t>ס"ח תשע"ב מס' 2379</w:t>
        </w:r>
      </w:hyperlink>
      <w:r w:rsidRPr="00335058">
        <w:rPr>
          <w:rFonts w:cs="FrankRuehl" w:hint="cs"/>
          <w:rtl/>
        </w:rPr>
        <w:t xml:space="preserve"> מיום 7.8.2012 עמ' 674 (</w:t>
      </w:r>
      <w:hyperlink r:id="rId31" w:history="1">
        <w:r w:rsidRPr="00335058">
          <w:rPr>
            <w:rStyle w:val="Hyperlink"/>
            <w:rFonts w:cs="FrankRuehl" w:hint="cs"/>
            <w:rtl/>
          </w:rPr>
          <w:t>ה"ח הממשלה תשע"ב מס' 636</w:t>
        </w:r>
      </w:hyperlink>
      <w:r w:rsidRPr="00335058">
        <w:rPr>
          <w:rFonts w:cs="FrankRuehl" w:hint="cs"/>
          <w:rtl/>
        </w:rPr>
        <w:t xml:space="preserve"> עמ' 232) </w:t>
      </w:r>
      <w:r w:rsidRPr="00335058">
        <w:rPr>
          <w:rFonts w:cs="FrankRuehl"/>
          <w:rtl/>
        </w:rPr>
        <w:t>–</w:t>
      </w:r>
      <w:r w:rsidRPr="00335058">
        <w:rPr>
          <w:rFonts w:cs="FrankRuehl" w:hint="cs"/>
          <w:rtl/>
        </w:rPr>
        <w:t xml:space="preserve"> תיקון מס' </w:t>
      </w:r>
      <w:r>
        <w:rPr>
          <w:rFonts w:cs="FrankRuehl" w:hint="cs"/>
          <w:rtl/>
        </w:rPr>
        <w:t>7 בסעיף 5 לחוק לתיקון פקודת מס הכנסה (מס' 194), תשע"ב-2012</w:t>
      </w:r>
      <w:r w:rsidRPr="00335058">
        <w:rPr>
          <w:rFonts w:cs="FrankRuehl" w:hint="cs"/>
          <w:rtl/>
        </w:rPr>
        <w:t>; תחילתו ביום 1.1.201</w:t>
      </w:r>
      <w:r>
        <w:rPr>
          <w:rFonts w:cs="FrankRuehl" w:hint="cs"/>
          <w:rtl/>
        </w:rPr>
        <w:t>1</w:t>
      </w:r>
      <w:r w:rsidRPr="00335058">
        <w:rPr>
          <w:rFonts w:cs="FrankRuehl" w:hint="cs"/>
          <w:rtl/>
        </w:rPr>
        <w:t xml:space="preserve"> ור' סעיף </w:t>
      </w:r>
      <w:r>
        <w:rPr>
          <w:rFonts w:cs="FrankRuehl" w:hint="cs"/>
          <w:rtl/>
        </w:rPr>
        <w:t>7</w:t>
      </w:r>
      <w:r w:rsidRPr="00335058">
        <w:rPr>
          <w:rFonts w:cs="FrankRuehl" w:hint="cs"/>
          <w:rtl/>
        </w:rPr>
        <w:t xml:space="preserve"> לענין </w:t>
      </w:r>
      <w:r>
        <w:rPr>
          <w:rFonts w:cs="FrankRuehl" w:hint="cs"/>
          <w:rtl/>
        </w:rPr>
        <w:t>תחולה</w:t>
      </w:r>
      <w:r w:rsidRPr="00335058">
        <w:rPr>
          <w:rFonts w:cs="FrankRuehl" w:hint="cs"/>
          <w:rtl/>
        </w:rPr>
        <w:t>.</w:t>
      </w:r>
    </w:p>
    <w:p w:rsidR="00935978" w:rsidRDefault="00935978" w:rsidP="00A2742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7. (א) תחילתו של חוק מס הכנסה שלילי, כנוסחו בסעיף 5 לחוק זה, ביום תחילתו של סעיף 31 לחוק המדיניות הכלכלית לשנים 2011 ו-2012 (תיקוני חקיקה), התשע"א-2011.</w:t>
      </w:r>
    </w:p>
    <w:p w:rsidR="00935978" w:rsidRDefault="00935978" w:rsidP="00AF4383">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(ב)הוראות חוק מס הכנסה שלילי, כנוסחו בסעיף 5 לחוק זה, יחולו לגבי מענק שיש לשלמו החל ביום כ"ה בתמוז התשע"ב (15 ביולי 2012).</w:t>
      </w:r>
    </w:p>
    <w:p w:rsidR="00935978" w:rsidRDefault="00935978" w:rsidP="00AF43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Pr="009D6388">
          <w:rPr>
            <w:rStyle w:val="Hyperlink"/>
            <w:rFonts w:cs="FrankRuehl" w:hint="cs"/>
            <w:rtl/>
          </w:rPr>
          <w:t>י"פ תשע"ג מס' 6581</w:t>
        </w:r>
      </w:hyperlink>
      <w:r>
        <w:rPr>
          <w:rFonts w:cs="FrankRuehl" w:hint="cs"/>
          <w:rtl/>
        </w:rPr>
        <w:t xml:space="preserve"> מיום 24.4.2013 עמ' 4314 </w:t>
      </w:r>
      <w:r>
        <w:rPr>
          <w:rFonts w:cs="FrankRuehl"/>
          <w:rtl/>
        </w:rPr>
        <w:t>–</w:t>
      </w:r>
      <w:r>
        <w:rPr>
          <w:rFonts w:cs="FrankRuehl" w:hint="cs"/>
          <w:rtl/>
        </w:rPr>
        <w:t xml:space="preserve"> הודעה תשע"ג-2013; תחילתה ביום 1.6.2012.</w:t>
      </w:r>
    </w:p>
    <w:p w:rsidR="00935978" w:rsidRDefault="00935978" w:rsidP="00AF43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CA76E1">
          <w:rPr>
            <w:rStyle w:val="Hyperlink"/>
            <w:rFonts w:cs="FrankRuehl" w:hint="cs"/>
            <w:rtl/>
          </w:rPr>
          <w:t>י"פ תשע"ג מס' 6638</w:t>
        </w:r>
      </w:hyperlink>
      <w:r>
        <w:rPr>
          <w:rFonts w:cs="FrankRuehl" w:hint="cs"/>
          <w:rtl/>
        </w:rPr>
        <w:t xml:space="preserve"> מיום 31.7.2013 עמ' 7229 </w:t>
      </w:r>
      <w:r>
        <w:rPr>
          <w:rFonts w:cs="FrankRuehl"/>
          <w:rtl/>
        </w:rPr>
        <w:t>–</w:t>
      </w:r>
      <w:r>
        <w:rPr>
          <w:rFonts w:cs="FrankRuehl" w:hint="cs"/>
          <w:rtl/>
        </w:rPr>
        <w:t xml:space="preserve"> הודעה (מס' 2) תשע"ג-2013; תחילתה ביום 1.6.2013.</w:t>
      </w:r>
    </w:p>
    <w:p w:rsidR="00935978" w:rsidRDefault="00935978" w:rsidP="00AF43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Pr="00424769">
          <w:rPr>
            <w:rStyle w:val="Hyperlink"/>
            <w:rFonts w:cs="FrankRuehl" w:hint="cs"/>
            <w:rtl/>
          </w:rPr>
          <w:t>י"פ תשע"ד מס' 6843</w:t>
        </w:r>
      </w:hyperlink>
      <w:r>
        <w:rPr>
          <w:rFonts w:cs="FrankRuehl" w:hint="cs"/>
          <w:rtl/>
        </w:rPr>
        <w:t xml:space="preserve"> מיום 22.7.2014 עמ' 6930 </w:t>
      </w:r>
      <w:r>
        <w:rPr>
          <w:rFonts w:cs="FrankRuehl"/>
          <w:rtl/>
        </w:rPr>
        <w:t>–</w:t>
      </w:r>
      <w:r>
        <w:rPr>
          <w:rFonts w:cs="FrankRuehl" w:hint="cs"/>
          <w:rtl/>
        </w:rPr>
        <w:t xml:space="preserve"> הודעה תשע"ד-2014; תחילתה ביום 1.6.2014.</w:t>
      </w:r>
    </w:p>
    <w:p w:rsidR="00935978" w:rsidRDefault="00935978" w:rsidP="00AF43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Pr="00164506">
          <w:rPr>
            <w:rStyle w:val="Hyperlink"/>
            <w:rFonts w:cs="FrankRuehl" w:hint="cs"/>
            <w:rtl/>
          </w:rPr>
          <w:t>י"פ תשע"ה מס' 7107</w:t>
        </w:r>
      </w:hyperlink>
      <w:r>
        <w:rPr>
          <w:rFonts w:cs="FrankRuehl" w:hint="cs"/>
          <w:rtl/>
        </w:rPr>
        <w:t xml:space="preserve"> מיום 31.8.2015 עמ' 8552 </w:t>
      </w:r>
      <w:r>
        <w:rPr>
          <w:rFonts w:cs="FrankRuehl"/>
          <w:rtl/>
        </w:rPr>
        <w:t>–</w:t>
      </w:r>
      <w:r>
        <w:rPr>
          <w:rFonts w:cs="FrankRuehl" w:hint="cs"/>
          <w:rtl/>
        </w:rPr>
        <w:t xml:space="preserve"> הודעה תשע"ה-2015; תחילתה ביום 1.6.2015.</w:t>
      </w:r>
    </w:p>
    <w:p w:rsidR="00935978" w:rsidRDefault="00935978" w:rsidP="00AF43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 w:history="1">
        <w:r w:rsidRPr="006F2647">
          <w:rPr>
            <w:rStyle w:val="Hyperlink"/>
            <w:rFonts w:cs="FrankRuehl" w:hint="cs"/>
            <w:rtl/>
          </w:rPr>
          <w:t>ס"ח תשע"ו מס' 2539</w:t>
        </w:r>
      </w:hyperlink>
      <w:r>
        <w:rPr>
          <w:rFonts w:cs="FrankRuehl" w:hint="cs"/>
          <w:rtl/>
        </w:rPr>
        <w:t xml:space="preserve"> מיום 21.3.2016 עמ' 638 (</w:t>
      </w:r>
      <w:hyperlink r:id="rId37" w:history="1">
        <w:r w:rsidRPr="00A2742E">
          <w:rPr>
            <w:rStyle w:val="Hyperlink"/>
            <w:rFonts w:cs="FrankRuehl" w:hint="cs"/>
            <w:rtl/>
          </w:rPr>
          <w:t>ה"ח הממשלה תשע"ו מס' 1022</w:t>
        </w:r>
      </w:hyperlink>
      <w:r>
        <w:rPr>
          <w:rFonts w:cs="FrankRuehl" w:hint="cs"/>
          <w:rtl/>
        </w:rPr>
        <w:t xml:space="preserve"> עמ' 552) </w:t>
      </w:r>
      <w:r>
        <w:rPr>
          <w:rFonts w:cs="FrankRuehl"/>
          <w:rtl/>
        </w:rPr>
        <w:t>–</w:t>
      </w:r>
      <w:r>
        <w:rPr>
          <w:rFonts w:cs="FrankRuehl" w:hint="cs"/>
          <w:rtl/>
        </w:rPr>
        <w:t xml:space="preserve"> תיקון מס' 8; ר' סעיף 20 לענין תחילה, תחולה והוראת מעבר.</w:t>
      </w:r>
    </w:p>
    <w:p w:rsidR="00935978" w:rsidRDefault="00935978" w:rsidP="00A2742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20. (א) תחילתו של חוק זה, למעט סעיפים 1, 3, 11 ו-14, ביום ג' בטבת התשע"ז (1 בינואר 2017) (בסעיף זה </w:t>
      </w:r>
      <w:r>
        <w:rPr>
          <w:rFonts w:cs="FrankRuehl"/>
          <w:rtl/>
        </w:rPr>
        <w:t>–</w:t>
      </w:r>
      <w:r>
        <w:rPr>
          <w:rFonts w:cs="FrankRuehl" w:hint="cs"/>
          <w:rtl/>
        </w:rPr>
        <w:t xml:space="preserve"> יום התחילה), והוא יחול על מענקים המשתלמים בעד הכנסה מעבודה או הכנסה מעסק או משלח יד שהופקה בשנת המס 2016 ואילך.</w:t>
      </w:r>
    </w:p>
    <w:p w:rsidR="00935978" w:rsidRDefault="00935978" w:rsidP="00A2742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בסעיף קטן (א) </w:t>
      </w:r>
      <w:r>
        <w:rPr>
          <w:rFonts w:cs="FrankRuehl"/>
          <w:rtl/>
        </w:rPr>
        <w:t>–</w:t>
      </w:r>
    </w:p>
    <w:p w:rsidR="00935978" w:rsidRDefault="00935978" w:rsidP="00A2742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הסמכות לדרוש מידע לפי סעיף 9(א1)(1) לחוק העיקרי, כנוסחו בסעיף 11 לחוק זה תהיה נתונה למנהל גם לגבי תביעה לקבלת מענק שהוגשה לפני יום פרסומו של חוק זה, ואשר ערב יום הפרסום המנהל טרם נתן החלטה בה; לא מסר העובד את המידע הנוסף שנדרש למסרו לפי הוראות פסקה זו בתוך ארבע שנים מתום שנת המס שלאחר שנת המס שבה נמסרה לו דרישת המנהל, לא יהיה זכאי למענק;</w:t>
      </w:r>
    </w:p>
    <w:p w:rsidR="00935978" w:rsidRDefault="00935978" w:rsidP="00AF4383">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עצמאי הזכאי למענק לפי הוראות סעיף 17 לחוק העיקרי, כנוסחו ערב יום התחילה, בשל הכנסתו בשנות המס 2012 עד 2015, וביום התחילה טרם קוזז כל סכום המענק לפי פסקה (3) של סעיף 17 האמור, תשולם לו כל יתרת המענק שלא קוזזה ביום ג' בטבת התשע"ז (1 בינואר 2017), ולא יחולו הוראות פסקה (3) האמורה.</w:t>
      </w:r>
    </w:p>
    <w:p w:rsidR="00935978" w:rsidRDefault="00935978" w:rsidP="00AF43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Pr="00063B84">
          <w:rPr>
            <w:rStyle w:val="Hyperlink"/>
            <w:rFonts w:cs="FrankRuehl" w:hint="cs"/>
            <w:rtl/>
          </w:rPr>
          <w:t>ס"ח תשע"ו מס' 2569</w:t>
        </w:r>
      </w:hyperlink>
      <w:r w:rsidRPr="003237E4">
        <w:rPr>
          <w:rFonts w:cs="FrankRuehl" w:hint="cs"/>
          <w:rtl/>
        </w:rPr>
        <w:t xml:space="preserve"> מיום 28.7.2016 עמ' 1093 (</w:t>
      </w:r>
      <w:hyperlink r:id="rId39" w:history="1">
        <w:r w:rsidRPr="003237E4">
          <w:rPr>
            <w:rStyle w:val="Hyperlink"/>
            <w:rFonts w:cs="FrankRuehl" w:hint="cs"/>
            <w:rtl/>
          </w:rPr>
          <w:t>ה"ח הכנסת תשע"ו מס' 629</w:t>
        </w:r>
      </w:hyperlink>
      <w:r w:rsidRPr="003237E4">
        <w:rPr>
          <w:rFonts w:cs="FrankRuehl" w:hint="cs"/>
          <w:rtl/>
        </w:rPr>
        <w:t xml:space="preserve"> עמ' 84) </w:t>
      </w:r>
      <w:r w:rsidRPr="003237E4">
        <w:rPr>
          <w:rFonts w:cs="FrankRuehl"/>
          <w:rtl/>
        </w:rPr>
        <w:t>–</w:t>
      </w:r>
      <w:r w:rsidRPr="003237E4">
        <w:rPr>
          <w:rFonts w:cs="FrankRuehl" w:hint="cs"/>
          <w:rtl/>
        </w:rPr>
        <w:t xml:space="preserve"> תיקון מס' </w:t>
      </w:r>
      <w:r>
        <w:rPr>
          <w:rFonts w:cs="FrankRuehl" w:hint="cs"/>
          <w:rtl/>
        </w:rPr>
        <w:t>9</w:t>
      </w:r>
      <w:r w:rsidRPr="003237E4">
        <w:rPr>
          <w:rFonts w:cs="FrankRuehl" w:hint="cs"/>
          <w:rtl/>
        </w:rPr>
        <w:t xml:space="preserve"> בסעיף </w:t>
      </w:r>
      <w:r>
        <w:rPr>
          <w:rFonts w:cs="FrankRuehl" w:hint="cs"/>
          <w:rtl/>
        </w:rPr>
        <w:t>10</w:t>
      </w:r>
      <w:r w:rsidRPr="003237E4">
        <w:rPr>
          <w:rFonts w:cs="FrankRuehl" w:hint="cs"/>
          <w:rtl/>
        </w:rPr>
        <w:t xml:space="preserve"> לחוק עבודת נשים (תיקון מס' 55), תשע"ו-2016; תחילתו חודש מיום פרסומו ור' שם סעיף 13 לענין תחולה.</w:t>
      </w:r>
    </w:p>
    <w:p w:rsidR="00935978" w:rsidRDefault="00935978" w:rsidP="00AF43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Pr="005B5851">
          <w:rPr>
            <w:rStyle w:val="Hyperlink"/>
            <w:rFonts w:cs="FrankRuehl" w:hint="cs"/>
            <w:rtl/>
          </w:rPr>
          <w:t>ס"ח תשע"ו מס' 2573</w:t>
        </w:r>
      </w:hyperlink>
      <w:r w:rsidRPr="00E46BE2">
        <w:rPr>
          <w:rFonts w:cs="FrankRuehl" w:hint="cs"/>
          <w:rtl/>
        </w:rPr>
        <w:t xml:space="preserve"> מיום 11.8.2016 עמ' 1156 (</w:t>
      </w:r>
      <w:hyperlink r:id="rId41" w:history="1">
        <w:r w:rsidRPr="00E46BE2">
          <w:rPr>
            <w:rStyle w:val="Hyperlink"/>
            <w:rFonts w:cs="FrankRuehl" w:hint="cs"/>
            <w:rtl/>
          </w:rPr>
          <w:t>ה"ח הממשלה תשע"ו מס' 1035</w:t>
        </w:r>
      </w:hyperlink>
      <w:r w:rsidRPr="00E46BE2">
        <w:rPr>
          <w:rFonts w:cs="FrankRuehl" w:hint="cs"/>
          <w:rtl/>
        </w:rPr>
        <w:t xml:space="preserve"> עמ' 922) </w:t>
      </w:r>
      <w:r w:rsidRPr="00E46BE2">
        <w:rPr>
          <w:rFonts w:cs="FrankRuehl"/>
          <w:rtl/>
        </w:rPr>
        <w:t>–</w:t>
      </w:r>
      <w:r w:rsidRPr="00E46BE2">
        <w:rPr>
          <w:rFonts w:cs="FrankRuehl" w:hint="cs"/>
          <w:rtl/>
        </w:rPr>
        <w:t xml:space="preserve"> תיקון מס' </w:t>
      </w:r>
      <w:r>
        <w:rPr>
          <w:rFonts w:cs="FrankRuehl" w:hint="cs"/>
          <w:rtl/>
        </w:rPr>
        <w:t>10</w:t>
      </w:r>
      <w:r w:rsidRPr="00E46BE2">
        <w:rPr>
          <w:rFonts w:cs="FrankRuehl" w:hint="cs"/>
          <w:rtl/>
        </w:rPr>
        <w:t xml:space="preserve"> בסעיף </w:t>
      </w:r>
      <w:r>
        <w:rPr>
          <w:rFonts w:cs="FrankRuehl" w:hint="cs"/>
          <w:rtl/>
        </w:rPr>
        <w:t>3</w:t>
      </w:r>
      <w:r w:rsidRPr="00E46BE2">
        <w:rPr>
          <w:rFonts w:cs="FrankRuehl" w:hint="cs"/>
          <w:rtl/>
        </w:rPr>
        <w:t xml:space="preserve"> לחוק הבטחת הכנסה (הוראת שעה ותיקוני חקיקה), תשע"ו-2016</w:t>
      </w:r>
      <w:r>
        <w:rPr>
          <w:rFonts w:cs="FrankRuehl" w:hint="cs"/>
          <w:rtl/>
        </w:rPr>
        <w:t>; ר' סעיף 4 לענין תחילה ותחולה.</w:t>
      </w:r>
    </w:p>
    <w:p w:rsidR="00935978" w:rsidRDefault="00935978" w:rsidP="00E46BE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4. (א) תחילתו של חוק זה, למעט סעיף 2, ביום ג' בטבת התשע"ז (1 בינואר 2017) (להלן </w:t>
      </w:r>
      <w:r>
        <w:rPr>
          <w:rFonts w:cs="FrankRuehl"/>
          <w:rtl/>
        </w:rPr>
        <w:t>–</w:t>
      </w:r>
      <w:r>
        <w:rPr>
          <w:rFonts w:cs="FrankRuehl" w:hint="cs"/>
          <w:rtl/>
        </w:rPr>
        <w:t xml:space="preserve"> יום התחילה).</w:t>
      </w:r>
    </w:p>
    <w:p w:rsidR="00935978" w:rsidRDefault="00935978" w:rsidP="00AF4383">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הוראות סעיפים 1 ו-3(2) לחוק זה יחולו לגבי גמלה, תשלום או מענק המשתלמים לפי חוק הבטחת הכנסה, חוק המזונות (הבטחת תשלום), התשל"ב-1972, או חוק מענק עבודה, בעד תקופת הוראת השעה.</w:t>
      </w:r>
    </w:p>
    <w:p w:rsidR="00935978" w:rsidRDefault="00935978" w:rsidP="00AF43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Pr="006D1192">
          <w:rPr>
            <w:rStyle w:val="Hyperlink"/>
            <w:rFonts w:cs="FrankRuehl" w:hint="cs"/>
            <w:rtl/>
          </w:rPr>
          <w:t>י"פ תשע"ו מס' 7332</w:t>
        </w:r>
      </w:hyperlink>
      <w:r>
        <w:rPr>
          <w:rFonts w:cs="FrankRuehl" w:hint="cs"/>
          <w:rtl/>
        </w:rPr>
        <w:t xml:space="preserve"> מיום 31.8.2016 עמ' 9488 </w:t>
      </w:r>
      <w:r>
        <w:rPr>
          <w:rFonts w:cs="FrankRuehl"/>
          <w:rtl/>
        </w:rPr>
        <w:t>–</w:t>
      </w:r>
      <w:r>
        <w:rPr>
          <w:rFonts w:cs="FrankRuehl" w:hint="cs"/>
          <w:rtl/>
        </w:rPr>
        <w:t xml:space="preserve"> הודעה תשע"ו-2016; תחילתה ביום 1.6.2016.</w:t>
      </w:r>
    </w:p>
    <w:p w:rsidR="003700CE" w:rsidRDefault="003700CE" w:rsidP="003700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3" w:history="1">
        <w:r w:rsidR="00935978" w:rsidRPr="003700CE">
          <w:rPr>
            <w:rStyle w:val="Hyperlink"/>
            <w:rFonts w:cs="FrankRuehl" w:hint="cs"/>
            <w:rtl/>
          </w:rPr>
          <w:t>י"פ תשע"ז מס' 7574</w:t>
        </w:r>
      </w:hyperlink>
      <w:r w:rsidR="00935978">
        <w:rPr>
          <w:rFonts w:cs="FrankRuehl" w:hint="cs"/>
          <w:rtl/>
        </w:rPr>
        <w:t xml:space="preserve"> מיום 24.8.2017 עמ' 8836 </w:t>
      </w:r>
      <w:r w:rsidR="00935978">
        <w:rPr>
          <w:rFonts w:cs="FrankRuehl"/>
          <w:rtl/>
        </w:rPr>
        <w:t>–</w:t>
      </w:r>
      <w:r w:rsidR="00935978">
        <w:rPr>
          <w:rFonts w:cs="FrankRuehl" w:hint="cs"/>
          <w:rtl/>
        </w:rPr>
        <w:t xml:space="preserve"> הודעה תשע"ז-2017; תחילתה ביום 1.6.2017.</w:t>
      </w:r>
    </w:p>
    <w:p w:rsidR="002D3653" w:rsidRPr="002D3653" w:rsidRDefault="002D3653" w:rsidP="002D36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sidR="006055C8" w:rsidRPr="002D3653">
          <w:rPr>
            <w:rStyle w:val="Hyperlink"/>
            <w:rFonts w:ascii="FrankRuehl" w:hAnsi="FrankRuehl" w:cs="FrankRuehl" w:hint="cs"/>
            <w:rtl/>
          </w:rPr>
          <w:t>ס"ח תשע"ח מס' 2713</w:t>
        </w:r>
      </w:hyperlink>
      <w:r w:rsidR="006055C8" w:rsidRPr="005D47BE">
        <w:rPr>
          <w:rFonts w:ascii="FrankRuehl" w:hAnsi="FrankRuehl" w:cs="FrankRuehl"/>
          <w:rtl/>
        </w:rPr>
        <w:t xml:space="preserve"> מיום 22.3.2018 עמ' 51</w:t>
      </w:r>
      <w:r w:rsidR="006055C8">
        <w:rPr>
          <w:rFonts w:ascii="FrankRuehl" w:hAnsi="FrankRuehl" w:cs="FrankRuehl" w:hint="cs"/>
          <w:rtl/>
        </w:rPr>
        <w:t>5</w:t>
      </w:r>
      <w:r w:rsidR="006055C8" w:rsidRPr="005D47BE">
        <w:rPr>
          <w:rFonts w:ascii="FrankRuehl" w:hAnsi="FrankRuehl" w:cs="FrankRuehl"/>
          <w:rtl/>
        </w:rPr>
        <w:t xml:space="preserve"> (</w:t>
      </w:r>
      <w:hyperlink r:id="rId45" w:history="1">
        <w:r w:rsidR="006055C8" w:rsidRPr="005D47BE">
          <w:rPr>
            <w:rStyle w:val="Hyperlink"/>
            <w:rFonts w:ascii="FrankRuehl" w:hAnsi="FrankRuehl" w:cs="FrankRuehl"/>
            <w:rtl/>
          </w:rPr>
          <w:t>ה"ח הממשלה תשע"ח מס' 1196</w:t>
        </w:r>
      </w:hyperlink>
      <w:r w:rsidR="006055C8" w:rsidRPr="005D47BE">
        <w:rPr>
          <w:rFonts w:ascii="FrankRuehl" w:hAnsi="FrankRuehl" w:cs="FrankRuehl"/>
          <w:rtl/>
        </w:rPr>
        <w:t xml:space="preserve"> עמ' 598) – תיקון מס' </w:t>
      </w:r>
      <w:r w:rsidR="006055C8">
        <w:rPr>
          <w:rFonts w:ascii="FrankRuehl" w:hAnsi="FrankRuehl" w:cs="FrankRuehl" w:hint="cs"/>
          <w:rtl/>
        </w:rPr>
        <w:t>11</w:t>
      </w:r>
      <w:r w:rsidR="006055C8" w:rsidRPr="005D47BE">
        <w:rPr>
          <w:rFonts w:ascii="FrankRuehl" w:hAnsi="FrankRuehl" w:cs="FrankRuehl"/>
          <w:rtl/>
        </w:rPr>
        <w:t xml:space="preserve"> בסעיף </w:t>
      </w:r>
      <w:r w:rsidR="006055C8">
        <w:rPr>
          <w:rFonts w:ascii="FrankRuehl" w:hAnsi="FrankRuehl" w:cs="FrankRuehl" w:hint="cs"/>
          <w:rtl/>
        </w:rPr>
        <w:t>8</w:t>
      </w:r>
      <w:r w:rsidR="006055C8" w:rsidRPr="005D47BE">
        <w:rPr>
          <w:rFonts w:ascii="FrankRuehl" w:hAnsi="FrankRuehl" w:cs="FrankRuehl"/>
          <w:rtl/>
        </w:rPr>
        <w:t xml:space="preserve"> לחוק ההתייעלות הכלכלית (תיקוני חקיקה להשגת יעדי התקציב לשנת התקציב 2019), תשע"ח-2018;</w:t>
      </w:r>
      <w:r w:rsidR="006055C8">
        <w:rPr>
          <w:rFonts w:ascii="FrankRuehl" w:hAnsi="FrankRuehl" w:cs="FrankRuehl" w:hint="cs"/>
          <w:rtl/>
        </w:rPr>
        <w:t xml:space="preserve"> תחילתו ביום 1.1.2019 ור' סעיפים 9, 10 לענין הוראת מעבר והוראת שעה.</w:t>
      </w:r>
    </w:p>
    <w:p w:rsidR="006055C8" w:rsidRDefault="006055C8" w:rsidP="006055C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9. על אף האמור בסעיף 8 לחוק מענק עבודה, כנוסחו בסעיף 8 לחוק זה, ביום כ"ד בטבת התשע"ט (1 בינואר 2019) יעודכנו הסכומים הנקובים בחוק מענק עבודה לפי שיעור שינוי המדד הידוע במועד האמור לעומת המדד שהיה ידוע ב-1 ביוני של השנה הקודמת.</w:t>
      </w:r>
    </w:p>
    <w:p w:rsidR="006055C8" w:rsidRDefault="006055C8" w:rsidP="006055C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10. (ב) שר האוצר ידווח לוועדת הכספים של הכנסת עד 60 ימים לפני הנחת חוק התקציב לשנת הכספים 2020 על שולחן הכנסת לפי סעיף 3(ב)(1) לחוק-יסוד: משק המדינה, על מספר הזכאים למענק לפי הוראות חוק מענק עבודה כנוסחן בסעיף קטן (א), ועל האופן שבו מושגות תכליות המענק הניתן לפי החוק האמור, בין השאר לשם בחינת קביעת הוראת השעה כהוראת קבע.</w:t>
      </w:r>
    </w:p>
    <w:p w:rsidR="0026230D" w:rsidRDefault="0026230D" w:rsidP="0026230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6" w:history="1">
        <w:r w:rsidR="00153707" w:rsidRPr="0026230D">
          <w:rPr>
            <w:rStyle w:val="Hyperlink"/>
            <w:rFonts w:ascii="FrankRuehl" w:hAnsi="FrankRuehl" w:cs="FrankRuehl" w:hint="cs"/>
            <w:rtl/>
          </w:rPr>
          <w:t>ס"ח תשע"ט מס' 2771</w:t>
        </w:r>
      </w:hyperlink>
      <w:r w:rsidR="00153707">
        <w:rPr>
          <w:rFonts w:ascii="FrankRuehl" w:hAnsi="FrankRuehl" w:cs="FrankRuehl" w:hint="cs"/>
          <w:rtl/>
        </w:rPr>
        <w:t xml:space="preserve"> מיום 6.1.2019 עמ' 134 </w:t>
      </w:r>
      <w:r w:rsidR="00153707">
        <w:rPr>
          <w:rFonts w:cs="FrankRuehl" w:hint="cs"/>
          <w:rtl/>
        </w:rPr>
        <w:t>(</w:t>
      </w:r>
      <w:hyperlink r:id="rId47" w:history="1">
        <w:r w:rsidR="00153707" w:rsidRPr="000E504C">
          <w:rPr>
            <w:rStyle w:val="Hyperlink"/>
            <w:rFonts w:cs="FrankRuehl" w:hint="cs"/>
            <w:rtl/>
          </w:rPr>
          <w:t>ה"ח הממשלה תשע"ט מס' 1286</w:t>
        </w:r>
      </w:hyperlink>
      <w:r w:rsidR="00153707">
        <w:rPr>
          <w:rFonts w:cs="FrankRuehl" w:hint="cs"/>
          <w:rtl/>
        </w:rPr>
        <w:t xml:space="preserve"> עמ' 266, </w:t>
      </w:r>
      <w:hyperlink r:id="rId48" w:history="1">
        <w:r w:rsidR="00153707" w:rsidRPr="000E504C">
          <w:rPr>
            <w:rStyle w:val="Hyperlink"/>
            <w:rFonts w:cs="FrankRuehl" w:hint="cs"/>
            <w:rtl/>
          </w:rPr>
          <w:t>ה"ח הכנסת תשע"ט מס' 828</w:t>
        </w:r>
      </w:hyperlink>
      <w:r w:rsidR="00153707">
        <w:rPr>
          <w:rFonts w:cs="FrankRuehl" w:hint="cs"/>
          <w:rtl/>
        </w:rPr>
        <w:t xml:space="preserve"> עמ' 70)</w:t>
      </w:r>
      <w:r w:rsidR="00153707">
        <w:rPr>
          <w:rFonts w:ascii="FrankRuehl" w:hAnsi="FrankRuehl" w:cs="FrankRuehl" w:hint="cs"/>
          <w:rtl/>
        </w:rPr>
        <w:t xml:space="preserve"> </w:t>
      </w:r>
      <w:r w:rsidR="00153707">
        <w:rPr>
          <w:rFonts w:ascii="FrankRuehl" w:hAnsi="FrankRuehl" w:cs="FrankRuehl"/>
          <w:rtl/>
        </w:rPr>
        <w:t>–</w:t>
      </w:r>
      <w:r w:rsidR="00153707">
        <w:rPr>
          <w:rFonts w:ascii="FrankRuehl" w:hAnsi="FrankRuehl" w:cs="FrankRuehl" w:hint="cs"/>
          <w:rtl/>
        </w:rPr>
        <w:t xml:space="preserve"> תיקון מס' 12 בסעיף 3 לחוק הבטחת הכנסה (הוראת שעה ותיקוני חקיקה) (תיקון), תשע"ט-2018; תחילתו ביום 1.1.2019.</w:t>
      </w:r>
    </w:p>
    <w:p w:rsidR="003C0A2F" w:rsidRDefault="004B0D10" w:rsidP="003C0A2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9" w:history="1">
        <w:r w:rsidR="001F4C94" w:rsidRPr="004B0D10">
          <w:rPr>
            <w:rStyle w:val="Hyperlink"/>
            <w:rFonts w:ascii="FrankRuehl" w:hAnsi="FrankRuehl" w:cs="FrankRuehl" w:hint="cs"/>
            <w:rtl/>
          </w:rPr>
          <w:t>ק"ת תש"ף מס' 8453</w:t>
        </w:r>
      </w:hyperlink>
      <w:r w:rsidR="001F4C94">
        <w:rPr>
          <w:rFonts w:ascii="FrankRuehl" w:hAnsi="FrankRuehl" w:cs="FrankRuehl" w:hint="cs"/>
          <w:rtl/>
        </w:rPr>
        <w:t xml:space="preserve"> מיום 2.4.2020 עמ' 1010 </w:t>
      </w:r>
      <w:r w:rsidR="001F4C94">
        <w:rPr>
          <w:rFonts w:ascii="FrankRuehl" w:hAnsi="FrankRuehl" w:cs="FrankRuehl"/>
          <w:rtl/>
        </w:rPr>
        <w:t>–</w:t>
      </w:r>
      <w:r w:rsidR="001F4C94">
        <w:rPr>
          <w:rFonts w:ascii="FrankRuehl" w:hAnsi="FrankRuehl" w:cs="FrankRuehl" w:hint="cs"/>
          <w:rtl/>
        </w:rPr>
        <w:t xml:space="preserve"> הוראת שעה תש"ף-2020 בתקנות שעת חירום (נגיף הקורונה החדש) (מענק סיוע לעצמאים), תש"ף-2020.</w:t>
      </w:r>
      <w:r w:rsidR="00DF528B">
        <w:rPr>
          <w:rFonts w:ascii="FrankRuehl" w:hAnsi="FrankRuehl" w:cs="FrankRuehl" w:hint="cs"/>
          <w:rtl/>
        </w:rPr>
        <w:t xml:space="preserve"> תוקנה </w:t>
      </w:r>
      <w:hyperlink r:id="rId50" w:history="1">
        <w:r w:rsidR="00DF528B" w:rsidRPr="003C0A2F">
          <w:rPr>
            <w:rStyle w:val="Hyperlink"/>
            <w:rFonts w:ascii="FrankRuehl" w:hAnsi="FrankRuehl" w:cs="FrankRuehl" w:hint="cs"/>
            <w:rtl/>
          </w:rPr>
          <w:t>ק"ת תש"ף מס' 8477</w:t>
        </w:r>
      </w:hyperlink>
      <w:r w:rsidR="00DF528B">
        <w:rPr>
          <w:rFonts w:ascii="FrankRuehl" w:hAnsi="FrankRuehl" w:cs="FrankRuehl" w:hint="cs"/>
          <w:rtl/>
        </w:rPr>
        <w:t xml:space="preserve"> מיום 7.4.2020 עמ' 1082 </w:t>
      </w:r>
      <w:r w:rsidR="00DF528B">
        <w:rPr>
          <w:rFonts w:ascii="FrankRuehl" w:hAnsi="FrankRuehl" w:cs="FrankRuehl"/>
          <w:rtl/>
        </w:rPr>
        <w:t>–</w:t>
      </w:r>
      <w:r w:rsidR="00DF528B">
        <w:rPr>
          <w:rFonts w:ascii="FrankRuehl" w:hAnsi="FrankRuehl" w:cs="FrankRuehl" w:hint="cs"/>
          <w:rtl/>
        </w:rPr>
        <w:t xml:space="preserve"> הוראת שעה (תיקון) תש"ף-2020; ר' סעיף 2 לענין תחולה.</w:t>
      </w:r>
      <w:r w:rsidR="00AD66FF">
        <w:rPr>
          <w:rFonts w:ascii="FrankRuehl" w:hAnsi="FrankRuehl" w:cs="FrankRuehl" w:hint="cs"/>
          <w:rtl/>
        </w:rPr>
        <w:t xml:space="preserve"> </w:t>
      </w:r>
      <w:hyperlink r:id="rId51" w:history="1">
        <w:r w:rsidR="00AD66FF" w:rsidRPr="008B35B4">
          <w:rPr>
            <w:rStyle w:val="Hyperlink"/>
            <w:rFonts w:ascii="FrankRuehl" w:hAnsi="FrankRuehl" w:cs="FrankRuehl" w:hint="cs"/>
            <w:rtl/>
          </w:rPr>
          <w:t>ק"ת תש"ף מס' 8516</w:t>
        </w:r>
      </w:hyperlink>
      <w:r w:rsidR="00AD66FF">
        <w:rPr>
          <w:rFonts w:ascii="FrankRuehl" w:hAnsi="FrankRuehl" w:cs="FrankRuehl" w:hint="cs"/>
          <w:rtl/>
        </w:rPr>
        <w:t xml:space="preserve"> מיום 24.4.2020 עמ' 1230 </w:t>
      </w:r>
      <w:r w:rsidR="00AD66FF">
        <w:rPr>
          <w:rFonts w:ascii="FrankRuehl" w:hAnsi="FrankRuehl" w:cs="FrankRuehl"/>
          <w:rtl/>
        </w:rPr>
        <w:t>–</w:t>
      </w:r>
      <w:r w:rsidR="00AD66FF">
        <w:rPr>
          <w:rFonts w:ascii="FrankRuehl" w:hAnsi="FrankRuehl" w:cs="FrankRuehl" w:hint="cs"/>
          <w:rtl/>
        </w:rPr>
        <w:t xml:space="preserve"> הוראת שעה (תיקון מס' 2) תש"ף-2020.</w:t>
      </w:r>
    </w:p>
    <w:p w:rsidR="00DF528B" w:rsidRDefault="00DF528B" w:rsidP="00DF528B">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2. הוראות סעיף 18א לחוק כנוסחן בתקנה 1 לתקנות שעת חירום אלה יחולו גם לגבי תביעה לקבלת מענק שהגיש עצמאי לפי סעיף 18ד לחוק בתקופה שמיום ח' בניסן התש"ף (2 באפריל 2020) עד יום פרסומן של תקנות שעת חירום אלה.</w:t>
      </w:r>
    </w:p>
    <w:p w:rsidR="008B35B4" w:rsidRDefault="008B35B4" w:rsidP="008B35B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52" w:history="1">
        <w:r w:rsidR="00CA0E70" w:rsidRPr="008B35B4">
          <w:rPr>
            <w:rStyle w:val="Hyperlink"/>
            <w:rFonts w:ascii="FrankRuehl" w:hAnsi="FrankRuehl" w:cs="FrankRuehl" w:hint="cs"/>
            <w:rtl/>
          </w:rPr>
          <w:t>ק"ת תש"ף מס' 8516</w:t>
        </w:r>
      </w:hyperlink>
      <w:r w:rsidR="00CA0E70">
        <w:rPr>
          <w:rFonts w:ascii="FrankRuehl" w:hAnsi="FrankRuehl" w:cs="FrankRuehl" w:hint="cs"/>
          <w:rtl/>
        </w:rPr>
        <w:t xml:space="preserve"> מיום 24.4.2020 עמ' 1222 </w:t>
      </w:r>
      <w:r w:rsidR="00CA0E70">
        <w:rPr>
          <w:rFonts w:ascii="FrankRuehl" w:hAnsi="FrankRuehl" w:cs="FrankRuehl"/>
          <w:rtl/>
        </w:rPr>
        <w:t>–</w:t>
      </w:r>
      <w:r w:rsidR="00CA0E70">
        <w:rPr>
          <w:rFonts w:ascii="FrankRuehl" w:hAnsi="FrankRuehl" w:cs="FrankRuehl" w:hint="cs"/>
          <w:rtl/>
        </w:rPr>
        <w:t xml:space="preserve"> הוראת שעה (מס' 2) תש"ף-2020 בתקנות שעת חירום (נגיף הקורונה החדש) (מענק סיוע לעצמאים ולשכירים בעלי שליטה בחברת מעטים), תש"ף-2020.</w:t>
      </w:r>
      <w:r w:rsidR="001E080F">
        <w:rPr>
          <w:rFonts w:ascii="FrankRuehl" w:hAnsi="FrankRuehl" w:cs="FrankRuehl" w:hint="cs"/>
          <w:rtl/>
        </w:rPr>
        <w:t xml:space="preserve"> בוטלה </w:t>
      </w:r>
      <w:hyperlink r:id="rId53" w:history="1">
        <w:r w:rsidR="001E080F" w:rsidRPr="00E448A4">
          <w:rPr>
            <w:rStyle w:val="Hyperlink"/>
            <w:rFonts w:ascii="FrankRuehl" w:hAnsi="FrankRuehl" w:cs="FrankRuehl" w:hint="cs"/>
            <w:rtl/>
          </w:rPr>
          <w:t>ס"ח תש"ף מס' 2830</w:t>
        </w:r>
      </w:hyperlink>
      <w:r w:rsidR="001E080F">
        <w:rPr>
          <w:rFonts w:ascii="FrankRuehl" w:hAnsi="FrankRuehl" w:cs="FrankRuehl" w:hint="cs"/>
          <w:rtl/>
        </w:rPr>
        <w:t xml:space="preserve"> מיום 21.7.2020 עמ' 251 (</w:t>
      </w:r>
      <w:hyperlink r:id="rId54" w:history="1">
        <w:r w:rsidR="001E080F" w:rsidRPr="00DE6EC4">
          <w:rPr>
            <w:rStyle w:val="Hyperlink"/>
            <w:rFonts w:ascii="FrankRuehl" w:hAnsi="FrankRuehl" w:cs="FrankRuehl" w:hint="cs"/>
            <w:rtl/>
          </w:rPr>
          <w:t>ה"ח הממשלה תש"ף מס' 1309</w:t>
        </w:r>
      </w:hyperlink>
      <w:r w:rsidR="001E080F">
        <w:rPr>
          <w:rFonts w:ascii="FrankRuehl" w:hAnsi="FrankRuehl" w:cs="FrankRuehl" w:hint="cs"/>
          <w:rtl/>
        </w:rPr>
        <w:t xml:space="preserve"> עמ' 156) בסעיף 7 לחוק הארכת תקופות ודחיית מועדים בענייני הליכי מס ומענקי סיוע (נגיף הקורונה החדש </w:t>
      </w:r>
      <w:r w:rsidR="001E080F">
        <w:rPr>
          <w:rFonts w:ascii="FrankRuehl" w:hAnsi="FrankRuehl" w:cs="FrankRuehl"/>
          <w:rtl/>
        </w:rPr>
        <w:t>–</w:t>
      </w:r>
      <w:r w:rsidR="001E080F">
        <w:rPr>
          <w:rFonts w:ascii="FrankRuehl" w:hAnsi="FrankRuehl" w:cs="FrankRuehl" w:hint="cs"/>
          <w:rtl/>
        </w:rPr>
        <w:t xml:space="preserve"> הוראת שעה </w:t>
      </w:r>
      <w:r w:rsidR="001E080F">
        <w:rPr>
          <w:rFonts w:ascii="FrankRuehl" w:hAnsi="FrankRuehl" w:cs="FrankRuehl"/>
          <w:rtl/>
        </w:rPr>
        <w:t>–</w:t>
      </w:r>
      <w:r w:rsidR="001E080F">
        <w:rPr>
          <w:rFonts w:ascii="FrankRuehl" w:hAnsi="FrankRuehl" w:cs="FrankRuehl" w:hint="cs"/>
          <w:rtl/>
        </w:rPr>
        <w:t xml:space="preserve"> תיקוני חקיקה), תש"ף-2020.</w:t>
      </w:r>
    </w:p>
    <w:p w:rsidR="00E448A4" w:rsidRDefault="00E448A4" w:rsidP="00E448A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55" w:history="1">
        <w:r w:rsidR="00DE6EC4" w:rsidRPr="00E448A4">
          <w:rPr>
            <w:rStyle w:val="Hyperlink"/>
            <w:rFonts w:ascii="FrankRuehl" w:hAnsi="FrankRuehl" w:cs="FrankRuehl" w:hint="cs"/>
            <w:rtl/>
          </w:rPr>
          <w:t>ס"ח תש"ף מס' 2830</w:t>
        </w:r>
      </w:hyperlink>
      <w:r w:rsidR="00DE6EC4">
        <w:rPr>
          <w:rFonts w:ascii="FrankRuehl" w:hAnsi="FrankRuehl" w:cs="FrankRuehl" w:hint="cs"/>
          <w:rtl/>
        </w:rPr>
        <w:t xml:space="preserve"> מיום 21.7.2020 עמ' 244 (</w:t>
      </w:r>
      <w:hyperlink r:id="rId56" w:history="1">
        <w:r w:rsidR="00DE6EC4" w:rsidRPr="00DE6EC4">
          <w:rPr>
            <w:rStyle w:val="Hyperlink"/>
            <w:rFonts w:ascii="FrankRuehl" w:hAnsi="FrankRuehl" w:cs="FrankRuehl" w:hint="cs"/>
            <w:rtl/>
          </w:rPr>
          <w:t>ה"ח הממשלה תש"ף מס' 1309</w:t>
        </w:r>
      </w:hyperlink>
      <w:r w:rsidR="00DE6EC4">
        <w:rPr>
          <w:rFonts w:ascii="FrankRuehl" w:hAnsi="FrankRuehl" w:cs="FrankRuehl" w:hint="cs"/>
          <w:rtl/>
        </w:rPr>
        <w:t xml:space="preserve"> עמ' 156) </w:t>
      </w:r>
      <w:r w:rsidR="00DE6EC4">
        <w:rPr>
          <w:rFonts w:ascii="FrankRuehl" w:hAnsi="FrankRuehl" w:cs="FrankRuehl"/>
          <w:rtl/>
        </w:rPr>
        <w:t>–</w:t>
      </w:r>
      <w:r w:rsidR="00DE6EC4">
        <w:rPr>
          <w:rFonts w:ascii="FrankRuehl" w:hAnsi="FrankRuehl" w:cs="FrankRuehl" w:hint="cs"/>
          <w:rtl/>
        </w:rPr>
        <w:t xml:space="preserve"> תיקון מס' 13 </w:t>
      </w:r>
      <w:r w:rsidR="00DE6EC4">
        <w:rPr>
          <w:rFonts w:ascii="FrankRuehl" w:hAnsi="FrankRuehl" w:cs="FrankRuehl"/>
          <w:rtl/>
        </w:rPr>
        <w:t>–</w:t>
      </w:r>
      <w:r w:rsidR="00DE6EC4">
        <w:rPr>
          <w:rFonts w:ascii="FrankRuehl" w:hAnsi="FrankRuehl" w:cs="FrankRuehl" w:hint="cs"/>
          <w:rtl/>
        </w:rPr>
        <w:t xml:space="preserve"> הוראת שעה בסעיף 6 לחוק הארכת תקופות ודחיית מועדים בענייני הליכי מס ומענקי סיוע (נגיף הקורונה החדש </w:t>
      </w:r>
      <w:r w:rsidR="00DE6EC4">
        <w:rPr>
          <w:rFonts w:ascii="FrankRuehl" w:hAnsi="FrankRuehl" w:cs="FrankRuehl"/>
          <w:rtl/>
        </w:rPr>
        <w:t>–</w:t>
      </w:r>
      <w:r w:rsidR="00DE6EC4">
        <w:rPr>
          <w:rFonts w:ascii="FrankRuehl" w:hAnsi="FrankRuehl" w:cs="FrankRuehl" w:hint="cs"/>
          <w:rtl/>
        </w:rPr>
        <w:t xml:space="preserve"> הוראת שעה </w:t>
      </w:r>
      <w:r w:rsidR="00DE6EC4">
        <w:rPr>
          <w:rFonts w:ascii="FrankRuehl" w:hAnsi="FrankRuehl" w:cs="FrankRuehl"/>
          <w:rtl/>
        </w:rPr>
        <w:t>–</w:t>
      </w:r>
      <w:r w:rsidR="00DE6EC4">
        <w:rPr>
          <w:rFonts w:ascii="FrankRuehl" w:hAnsi="FrankRuehl" w:cs="FrankRuehl" w:hint="cs"/>
          <w:rtl/>
        </w:rPr>
        <w:t xml:space="preserve"> תיקוני חקיקה), תש"ף-2020; תוקפה עד יום 31.8.2020.</w:t>
      </w:r>
    </w:p>
    <w:p w:rsidR="007C7BCB" w:rsidRPr="007C7BCB" w:rsidRDefault="00D93E78" w:rsidP="007C7BC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57" w:history="1">
        <w:r w:rsidR="00FE32AF" w:rsidRPr="00D93E78">
          <w:rPr>
            <w:rStyle w:val="Hyperlink"/>
            <w:rFonts w:ascii="FrankRuehl" w:hAnsi="FrankRuehl" w:cs="FrankRuehl"/>
            <w:rtl/>
          </w:rPr>
          <w:t>ס"ח תש"ף מס' 2835</w:t>
        </w:r>
      </w:hyperlink>
      <w:r w:rsidR="00FE32AF" w:rsidRPr="00FE32AF">
        <w:rPr>
          <w:rFonts w:ascii="FrankRuehl" w:hAnsi="FrankRuehl" w:cs="FrankRuehl"/>
          <w:rtl/>
        </w:rPr>
        <w:t xml:space="preserve"> מיום</w:t>
      </w:r>
      <w:r w:rsidR="00FE32AF" w:rsidRPr="00AF3295">
        <w:rPr>
          <w:rFonts w:ascii="FrankRuehl" w:hAnsi="FrankRuehl" w:cs="FrankRuehl"/>
          <w:rtl/>
        </w:rPr>
        <w:t xml:space="preserve"> 29.7.2020 עמ' </w:t>
      </w:r>
      <w:r w:rsidR="00FE32AF">
        <w:rPr>
          <w:rFonts w:ascii="FrankRuehl" w:hAnsi="FrankRuehl" w:cs="FrankRuehl" w:hint="cs"/>
          <w:rtl/>
        </w:rPr>
        <w:t>303</w:t>
      </w:r>
      <w:r w:rsidR="00FE32AF" w:rsidRPr="00AF3295">
        <w:rPr>
          <w:rFonts w:ascii="FrankRuehl" w:hAnsi="FrankRuehl" w:cs="FrankRuehl"/>
          <w:rtl/>
        </w:rPr>
        <w:t xml:space="preserve"> (</w:t>
      </w:r>
      <w:hyperlink r:id="rId58" w:history="1">
        <w:r w:rsidR="00FE32AF" w:rsidRPr="00AF3295">
          <w:rPr>
            <w:rStyle w:val="Hyperlink"/>
            <w:rFonts w:ascii="FrankRuehl" w:hAnsi="FrankRuehl" w:cs="FrankRuehl"/>
            <w:rtl/>
          </w:rPr>
          <w:t>ה"ח הממשלה תש"ף מס' 1341</w:t>
        </w:r>
      </w:hyperlink>
      <w:r w:rsidR="00FE32AF" w:rsidRPr="00AF3295">
        <w:rPr>
          <w:rFonts w:ascii="FrankRuehl" w:hAnsi="FrankRuehl" w:cs="FrankRuehl"/>
          <w:rtl/>
        </w:rPr>
        <w:t xml:space="preserve"> עמ' 432) – תיקון מס' </w:t>
      </w:r>
      <w:r w:rsidR="00FE32AF">
        <w:rPr>
          <w:rFonts w:ascii="FrankRuehl" w:hAnsi="FrankRuehl" w:cs="FrankRuehl" w:hint="cs"/>
          <w:rtl/>
        </w:rPr>
        <w:t xml:space="preserve">14 </w:t>
      </w:r>
      <w:r w:rsidR="00FE32AF">
        <w:rPr>
          <w:rFonts w:ascii="FrankRuehl" w:hAnsi="FrankRuehl" w:cs="FrankRuehl"/>
          <w:rtl/>
        </w:rPr>
        <w:t>–</w:t>
      </w:r>
      <w:r w:rsidR="00FE32AF">
        <w:rPr>
          <w:rFonts w:ascii="FrankRuehl" w:hAnsi="FrankRuehl" w:cs="FrankRuehl" w:hint="cs"/>
          <w:rtl/>
        </w:rPr>
        <w:t xml:space="preserve"> הוראת שעה</w:t>
      </w:r>
      <w:r w:rsidR="00FE32AF" w:rsidRPr="00AF3295">
        <w:rPr>
          <w:rFonts w:ascii="FrankRuehl" w:hAnsi="FrankRuehl" w:cs="FrankRuehl"/>
          <w:rtl/>
        </w:rPr>
        <w:t xml:space="preserve"> בסעיף </w:t>
      </w:r>
      <w:r w:rsidR="00FE32AF">
        <w:rPr>
          <w:rFonts w:ascii="FrankRuehl" w:hAnsi="FrankRuehl" w:cs="FrankRuehl" w:hint="cs"/>
          <w:rtl/>
        </w:rPr>
        <w:t>6</w:t>
      </w:r>
      <w:r w:rsidR="00FE32AF" w:rsidRPr="00AF3295">
        <w:rPr>
          <w:rFonts w:ascii="FrankRuehl" w:hAnsi="FrankRuehl" w:cs="FrankRuehl"/>
          <w:rtl/>
        </w:rPr>
        <w:t xml:space="preserve"> לחוק התכנית לסיוע כלכלי (נגיף הקורונה החדש) (הוראת שעה), תש"ף-2020</w:t>
      </w:r>
      <w:r w:rsidR="00FE32AF">
        <w:rPr>
          <w:rFonts w:ascii="FrankRuehl" w:hAnsi="FrankRuehl" w:cs="FrankRuehl" w:hint="cs"/>
          <w:rtl/>
        </w:rPr>
        <w:t>; תוקפה לשנתיים</w:t>
      </w:r>
      <w:r w:rsidR="00FE32AF" w:rsidRPr="00AF3295">
        <w:rPr>
          <w:rFonts w:ascii="FrankRuehl" w:hAnsi="FrankRuehl" w:cs="FrankRuehl"/>
          <w:rtl/>
        </w:rPr>
        <w:t>.</w:t>
      </w:r>
      <w:r w:rsidR="004C29C7">
        <w:rPr>
          <w:rFonts w:ascii="FrankRuehl" w:hAnsi="FrankRuehl" w:cs="FrankRuehl" w:hint="cs"/>
          <w:rtl/>
        </w:rPr>
        <w:t xml:space="preserve"> תוקן </w:t>
      </w:r>
      <w:hyperlink r:id="rId59" w:history="1">
        <w:r w:rsidR="004C29C7" w:rsidRPr="00253894">
          <w:rPr>
            <w:rStyle w:val="Hyperlink"/>
            <w:rFonts w:cs="FrankRuehl" w:hint="cs"/>
            <w:sz w:val="18"/>
            <w:rtl/>
          </w:rPr>
          <w:t>ס"ח תשפ"א מס' 2859</w:t>
        </w:r>
      </w:hyperlink>
      <w:r w:rsidR="004C29C7">
        <w:rPr>
          <w:rFonts w:cs="FrankRuehl" w:hint="cs"/>
          <w:sz w:val="18"/>
          <w:rtl/>
        </w:rPr>
        <w:t xml:space="preserve"> מיום 30.9.2020 עמ' 30 (</w:t>
      </w:r>
      <w:hyperlink r:id="rId60" w:history="1">
        <w:r w:rsidR="004C29C7" w:rsidRPr="007B5CFD">
          <w:rPr>
            <w:rStyle w:val="Hyperlink"/>
            <w:rFonts w:cs="FrankRuehl" w:hint="cs"/>
            <w:sz w:val="18"/>
            <w:rtl/>
          </w:rPr>
          <w:t>ה"ח הממשלה תשפ"א מס' 1365</w:t>
        </w:r>
      </w:hyperlink>
      <w:r w:rsidR="004C29C7">
        <w:rPr>
          <w:rFonts w:cs="FrankRuehl" w:hint="cs"/>
          <w:sz w:val="18"/>
          <w:rtl/>
        </w:rPr>
        <w:t xml:space="preserve"> עמ' 6) </w:t>
      </w:r>
      <w:r w:rsidR="004C29C7">
        <w:rPr>
          <w:rFonts w:cs="FrankRuehl"/>
          <w:sz w:val="18"/>
          <w:rtl/>
        </w:rPr>
        <w:t>–</w:t>
      </w:r>
      <w:r w:rsidR="004C29C7">
        <w:rPr>
          <w:rFonts w:cs="FrankRuehl" w:hint="cs"/>
          <w:sz w:val="18"/>
          <w:rtl/>
        </w:rPr>
        <w:t xml:space="preserve"> תיקון מס' 14 (תיקון) תשפ"א-2020 בסעיף 1 לחוק התכנית לסיוע כלכלי (נגיף הקורונה החדש) (הוראת שעה) (תיקון), תשפ"א-2020.</w:t>
      </w:r>
      <w:r w:rsidR="00647696">
        <w:rPr>
          <w:rFonts w:cs="FrankRuehl" w:hint="cs"/>
          <w:sz w:val="18"/>
          <w:rtl/>
        </w:rPr>
        <w:t xml:space="preserve"> </w:t>
      </w:r>
      <w:hyperlink r:id="rId61" w:history="1">
        <w:r w:rsidR="00647696" w:rsidRPr="00EA46F3">
          <w:rPr>
            <w:rStyle w:val="Hyperlink"/>
            <w:rFonts w:ascii="FrankRuehl" w:hAnsi="FrankRuehl" w:cs="FrankRuehl" w:hint="cs"/>
            <w:rtl/>
          </w:rPr>
          <w:t>ס"ח תשפ"א מס' 2896</w:t>
        </w:r>
      </w:hyperlink>
      <w:r w:rsidR="00647696">
        <w:rPr>
          <w:rFonts w:ascii="FrankRuehl" w:hAnsi="FrankRuehl" w:cs="FrankRuehl" w:hint="cs"/>
          <w:rtl/>
        </w:rPr>
        <w:t xml:space="preserve"> מיום 12.1.2021 עמ' 274 (</w:t>
      </w:r>
      <w:hyperlink r:id="rId62" w:history="1">
        <w:r w:rsidR="00647696" w:rsidRPr="00D87745">
          <w:rPr>
            <w:rStyle w:val="Hyperlink"/>
            <w:rFonts w:ascii="FrankRuehl" w:hAnsi="FrankRuehl" w:cs="FrankRuehl" w:hint="cs"/>
            <w:rtl/>
          </w:rPr>
          <w:t>ה"ח הממשלה תשפ"א מס' 1386</w:t>
        </w:r>
      </w:hyperlink>
      <w:r w:rsidR="00647696">
        <w:rPr>
          <w:rFonts w:ascii="FrankRuehl" w:hAnsi="FrankRuehl" w:cs="FrankRuehl" w:hint="cs"/>
          <w:rtl/>
        </w:rPr>
        <w:t xml:space="preserve"> עמ' 180) </w:t>
      </w:r>
      <w:r w:rsidR="00647696">
        <w:rPr>
          <w:rFonts w:ascii="FrankRuehl" w:hAnsi="FrankRuehl" w:cs="FrankRuehl"/>
          <w:rtl/>
        </w:rPr>
        <w:t>–</w:t>
      </w:r>
      <w:r w:rsidR="00647696">
        <w:rPr>
          <w:rFonts w:ascii="FrankRuehl" w:hAnsi="FrankRuehl" w:cs="FrankRuehl" w:hint="cs"/>
          <w:rtl/>
        </w:rPr>
        <w:t xml:space="preserve"> תיקון מס'</w:t>
      </w:r>
      <w:r w:rsidR="00647696">
        <w:rPr>
          <w:rFonts w:cs="FrankRuehl" w:hint="cs"/>
          <w:sz w:val="18"/>
          <w:rtl/>
        </w:rPr>
        <w:t xml:space="preserve"> 14 (תיקון מס' 2) תשפ"א-2021 בסעיף 1 לחוק התכנית לסיוע כלכלי (נגיף הקורונה החדש) (הוראת שעה) (תיקון מס' 4), תשפ"א-2021.</w:t>
      </w:r>
      <w:r w:rsidR="00C662EF">
        <w:rPr>
          <w:rFonts w:cs="FrankRuehl" w:hint="cs"/>
          <w:sz w:val="18"/>
          <w:rtl/>
        </w:rPr>
        <w:t xml:space="preserve"> </w:t>
      </w:r>
      <w:hyperlink r:id="rId63" w:history="1">
        <w:r w:rsidR="00C662EF" w:rsidRPr="007C7BCB">
          <w:rPr>
            <w:rStyle w:val="Hyperlink"/>
            <w:rFonts w:ascii="FrankRuehl" w:hAnsi="FrankRuehl" w:cs="FrankRuehl"/>
            <w:rtl/>
          </w:rPr>
          <w:t>ס"ח תשפ"א מס' 2907</w:t>
        </w:r>
      </w:hyperlink>
      <w:r w:rsidR="00C662EF" w:rsidRPr="00890096">
        <w:rPr>
          <w:rFonts w:ascii="FrankRuehl" w:hAnsi="FrankRuehl" w:cs="FrankRuehl"/>
          <w:rtl/>
        </w:rPr>
        <w:t xml:space="preserve"> מיום 18.3.2021 עמ' 338 (</w:t>
      </w:r>
      <w:hyperlink r:id="rId64" w:history="1">
        <w:r w:rsidR="00C662EF" w:rsidRPr="00890096">
          <w:rPr>
            <w:rStyle w:val="Hyperlink"/>
            <w:rFonts w:ascii="FrankRuehl" w:hAnsi="FrankRuehl" w:cs="FrankRuehl"/>
            <w:rtl/>
          </w:rPr>
          <w:t>ה"ח הממשלה תשפ"א מס' 1399</w:t>
        </w:r>
      </w:hyperlink>
      <w:r w:rsidR="00C662EF" w:rsidRPr="00890096">
        <w:rPr>
          <w:rFonts w:ascii="FrankRuehl" w:hAnsi="FrankRuehl" w:cs="FrankRuehl"/>
          <w:rtl/>
        </w:rPr>
        <w:t xml:space="preserve"> עמ' 356) – תיקון מס'</w:t>
      </w:r>
      <w:r w:rsidR="00C662EF">
        <w:rPr>
          <w:rFonts w:ascii="FrankRuehl" w:hAnsi="FrankRuehl" w:cs="FrankRuehl" w:hint="cs"/>
          <w:rtl/>
        </w:rPr>
        <w:t xml:space="preserve"> 14 (תיקון מס' 3) תשפ"א-2021 בסעיף 2 לחוק אנשי צבא דרום לבנון ומשפחותיהם (תיקון), תשפ"א-2021; תחילתו ביום 1.1.2021 ותחולתו על מענק המשולם בעד תקופה מאותו יום.</w:t>
      </w:r>
    </w:p>
    <w:p w:rsidR="00253894" w:rsidRDefault="00253894" w:rsidP="0025389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65" w:history="1">
        <w:r w:rsidR="00251D4A" w:rsidRPr="00253894">
          <w:rPr>
            <w:rStyle w:val="Hyperlink"/>
            <w:rFonts w:ascii="FrankRuehl" w:hAnsi="FrankRuehl" w:cs="FrankRuehl" w:hint="cs"/>
            <w:rtl/>
          </w:rPr>
          <w:t>ס"ח תשפ"א מס' 2861</w:t>
        </w:r>
      </w:hyperlink>
      <w:r w:rsidR="00251D4A">
        <w:rPr>
          <w:rFonts w:ascii="FrankRuehl" w:hAnsi="FrankRuehl" w:cs="FrankRuehl" w:hint="cs"/>
          <w:rtl/>
        </w:rPr>
        <w:t xml:space="preserve"> מיום 30.9.2020 עמ' 46 (</w:t>
      </w:r>
      <w:hyperlink r:id="rId66" w:history="1">
        <w:r w:rsidR="00251D4A" w:rsidRPr="00251D4A">
          <w:rPr>
            <w:rStyle w:val="Hyperlink"/>
            <w:rFonts w:ascii="FrankRuehl" w:hAnsi="FrankRuehl" w:cs="FrankRuehl" w:hint="cs"/>
            <w:rtl/>
          </w:rPr>
          <w:t>ה"ח הממשלה תש"ף מס' 1360</w:t>
        </w:r>
      </w:hyperlink>
      <w:r w:rsidR="00251D4A">
        <w:rPr>
          <w:rFonts w:ascii="FrankRuehl" w:hAnsi="FrankRuehl" w:cs="FrankRuehl" w:hint="cs"/>
          <w:rtl/>
        </w:rPr>
        <w:t xml:space="preserve"> עמ' 682) </w:t>
      </w:r>
      <w:r w:rsidR="00251D4A">
        <w:rPr>
          <w:rFonts w:ascii="FrankRuehl" w:hAnsi="FrankRuehl" w:cs="FrankRuehl"/>
          <w:rtl/>
        </w:rPr>
        <w:t>–</w:t>
      </w:r>
      <w:r w:rsidR="00251D4A">
        <w:rPr>
          <w:rFonts w:ascii="FrankRuehl" w:hAnsi="FrankRuehl" w:cs="FrankRuehl" w:hint="cs"/>
          <w:rtl/>
        </w:rPr>
        <w:t xml:space="preserve"> תיקון מס' 15 </w:t>
      </w:r>
      <w:r w:rsidR="00251D4A">
        <w:rPr>
          <w:rFonts w:ascii="FrankRuehl" w:hAnsi="FrankRuehl" w:cs="FrankRuehl"/>
          <w:rtl/>
        </w:rPr>
        <w:t>–</w:t>
      </w:r>
      <w:r w:rsidR="00251D4A">
        <w:rPr>
          <w:rFonts w:ascii="FrankRuehl" w:hAnsi="FrankRuehl" w:cs="FrankRuehl" w:hint="cs"/>
          <w:rtl/>
        </w:rPr>
        <w:t xml:space="preserve"> הוראת שעה; תוקפה עד יום 31.12.2023.</w:t>
      </w:r>
    </w:p>
    <w:p w:rsidR="00FC7B14" w:rsidRDefault="00FC7B14" w:rsidP="00FC7B1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67" w:history="1">
        <w:r w:rsidR="00E02194" w:rsidRPr="00FC7B14">
          <w:rPr>
            <w:rStyle w:val="Hyperlink"/>
            <w:rFonts w:ascii="FrankRuehl" w:hAnsi="FrankRuehl" w:cs="FrankRuehl"/>
            <w:rtl/>
          </w:rPr>
          <w:t>ס"ח תשפ"ב מס' 2932</w:t>
        </w:r>
      </w:hyperlink>
      <w:r w:rsidR="00E02194" w:rsidRPr="0005585B">
        <w:rPr>
          <w:rFonts w:ascii="FrankRuehl" w:hAnsi="FrankRuehl" w:cs="FrankRuehl"/>
          <w:rtl/>
        </w:rPr>
        <w:t xml:space="preserve"> מיום 15.11.2021 עמ' </w:t>
      </w:r>
      <w:r w:rsidR="00E02194">
        <w:rPr>
          <w:rFonts w:ascii="FrankRuehl" w:hAnsi="FrankRuehl" w:cs="FrankRuehl" w:hint="cs"/>
          <w:rtl/>
        </w:rPr>
        <w:t>67</w:t>
      </w:r>
      <w:r w:rsidR="00E02194" w:rsidRPr="0005585B">
        <w:rPr>
          <w:rFonts w:ascii="FrankRuehl" w:hAnsi="FrankRuehl" w:cs="FrankRuehl"/>
          <w:rtl/>
        </w:rPr>
        <w:t xml:space="preserve"> (</w:t>
      </w:r>
      <w:hyperlink r:id="rId68" w:history="1">
        <w:r w:rsidR="00E02194" w:rsidRPr="0005585B">
          <w:rPr>
            <w:rStyle w:val="Hyperlink"/>
            <w:rFonts w:ascii="FrankRuehl" w:hAnsi="FrankRuehl" w:cs="FrankRuehl"/>
            <w:rtl/>
          </w:rPr>
          <w:t>ה"ח הממשלה תשפ"א מס' 1443</w:t>
        </w:r>
      </w:hyperlink>
      <w:r w:rsidR="00E02194" w:rsidRPr="0005585B">
        <w:rPr>
          <w:rFonts w:ascii="FrankRuehl" w:hAnsi="FrankRuehl" w:cs="FrankRuehl"/>
          <w:rtl/>
        </w:rPr>
        <w:t xml:space="preserve"> עמ' 1290) – תיקון מס' </w:t>
      </w:r>
      <w:r w:rsidR="00E02194">
        <w:rPr>
          <w:rFonts w:ascii="FrankRuehl" w:hAnsi="FrankRuehl" w:cs="FrankRuehl" w:hint="cs"/>
          <w:rtl/>
        </w:rPr>
        <w:t>16</w:t>
      </w:r>
      <w:r w:rsidR="00E02194" w:rsidRPr="0005585B">
        <w:rPr>
          <w:rFonts w:ascii="FrankRuehl" w:hAnsi="FrankRuehl" w:cs="FrankRuehl"/>
          <w:rtl/>
        </w:rPr>
        <w:t xml:space="preserve"> בסעיף </w:t>
      </w:r>
      <w:r w:rsidR="00E02194">
        <w:rPr>
          <w:rFonts w:ascii="FrankRuehl" w:hAnsi="FrankRuehl" w:cs="FrankRuehl" w:hint="cs"/>
          <w:rtl/>
        </w:rPr>
        <w:t>13</w:t>
      </w:r>
      <w:r w:rsidR="00E02194" w:rsidRPr="0005585B">
        <w:rPr>
          <w:rFonts w:ascii="FrankRuehl" w:hAnsi="FrankRuehl" w:cs="FrankRuehl"/>
          <w:rtl/>
        </w:rPr>
        <w:t xml:space="preserve"> לחוק ההתייעלות הכלכלית (תיקוני חקיקת להשגת יעדי התקציב לשנות התקציב 2021 ו-2022), תשפ"ב-2021; </w:t>
      </w:r>
      <w:r w:rsidR="00E02194">
        <w:rPr>
          <w:rFonts w:ascii="FrankRuehl" w:hAnsi="FrankRuehl" w:cs="FrankRuehl" w:hint="cs"/>
          <w:rtl/>
        </w:rPr>
        <w:t>ר' סעיף 14 לענין תחילה תחולה.</w:t>
      </w:r>
    </w:p>
    <w:p w:rsidR="00E02194" w:rsidRDefault="00E02194" w:rsidP="00E02194">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14. תחילתו של סעיף 6ג(א) לחוק מענק עבודה, כנוסחו בחוק זה, ביום כ"ז בתמוז התשפ"א (7 ביולי 2021), והוא יחול לגבי מענק המשתלם בעד תקופת הוראת השעה כמשמעותה בסעיף 12(א) לחוק זה.</w:t>
      </w:r>
    </w:p>
    <w:p w:rsidR="00FC326C" w:rsidRDefault="00FC326C" w:rsidP="00FC326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69" w:history="1">
        <w:r w:rsidR="00895639" w:rsidRPr="00FC326C">
          <w:rPr>
            <w:rStyle w:val="Hyperlink"/>
            <w:rFonts w:ascii="FrankRuehl" w:hAnsi="FrankRuehl" w:cs="FrankRuehl"/>
            <w:rtl/>
          </w:rPr>
          <w:t>ס"ח תשפ"ב מס' 2933</w:t>
        </w:r>
      </w:hyperlink>
      <w:r w:rsidR="00895639" w:rsidRPr="00895639">
        <w:rPr>
          <w:rFonts w:ascii="FrankRuehl" w:hAnsi="FrankRuehl" w:cs="FrankRuehl"/>
          <w:rtl/>
        </w:rPr>
        <w:t xml:space="preserve"> מיום 18.11.2021 עמ' 257 (</w:t>
      </w:r>
      <w:hyperlink r:id="rId70" w:history="1">
        <w:r w:rsidR="00895639" w:rsidRPr="00895639">
          <w:rPr>
            <w:rStyle w:val="Hyperlink"/>
            <w:rFonts w:ascii="FrankRuehl" w:hAnsi="FrankRuehl" w:cs="FrankRuehl"/>
            <w:rtl/>
          </w:rPr>
          <w:t>ה"ח הממשלה תשפ"א מס' 1443</w:t>
        </w:r>
      </w:hyperlink>
      <w:r w:rsidR="00895639" w:rsidRPr="00895639">
        <w:rPr>
          <w:rFonts w:ascii="FrankRuehl" w:hAnsi="FrankRuehl" w:cs="FrankRuehl"/>
          <w:rtl/>
        </w:rPr>
        <w:t xml:space="preserve"> עמ' 840) – תיקון מס' 1</w:t>
      </w:r>
      <w:r w:rsidR="00895639">
        <w:rPr>
          <w:rFonts w:ascii="FrankRuehl" w:hAnsi="FrankRuehl" w:cs="FrankRuehl" w:hint="cs"/>
          <w:rtl/>
        </w:rPr>
        <w:t>7</w:t>
      </w:r>
      <w:r w:rsidR="00895639" w:rsidRPr="00895639">
        <w:rPr>
          <w:rFonts w:ascii="FrankRuehl" w:hAnsi="FrankRuehl" w:cs="FrankRuehl"/>
          <w:rtl/>
        </w:rPr>
        <w:t xml:space="preserve"> בסעיף 8</w:t>
      </w:r>
      <w:r w:rsidR="00895639">
        <w:rPr>
          <w:rFonts w:ascii="FrankRuehl" w:hAnsi="FrankRuehl" w:cs="FrankRuehl" w:hint="cs"/>
          <w:rtl/>
        </w:rPr>
        <w:t>3</w:t>
      </w:r>
      <w:r w:rsidR="00895639" w:rsidRPr="00895639">
        <w:rPr>
          <w:rFonts w:ascii="FrankRuehl" w:hAnsi="FrankRuehl" w:cs="FrankRuehl"/>
          <w:rtl/>
        </w:rPr>
        <w:t xml:space="preserve"> לחוק התכנית הכלכלית (תיקוני חקיקה ליישום המדיניות הכלכלית לשנות התקציב 2021 ו-2022), תשפ"ב-2021; תחילתו ביום 1.1.2022</w:t>
      </w:r>
      <w:r w:rsidR="00895639">
        <w:rPr>
          <w:rFonts w:ascii="FrankRuehl" w:hAnsi="FrankRuehl" w:cs="FrankRuehl" w:hint="cs"/>
          <w:rtl/>
        </w:rPr>
        <w:t xml:space="preserve"> ור' סעיף 84 לענין תחולה והוראות מעבר</w:t>
      </w:r>
      <w:r w:rsidR="00895639" w:rsidRPr="00895639">
        <w:rPr>
          <w:rFonts w:ascii="FrankRuehl" w:hAnsi="FrankRuehl" w:cs="FrankRuehl"/>
          <w:rtl/>
        </w:rPr>
        <w:t>.</w:t>
      </w:r>
    </w:p>
    <w:p w:rsidR="00895639" w:rsidRDefault="00895639" w:rsidP="00895639">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84. (א) סעיף 6ה לחוק מענק עבודה, כנוסחו בחוק זה, יחול על מענקים לפי חוק מענק עבודה המשתלמים בעד הכנסת עבודה או הכנסה מעסק או משלח יד שהופקה בשנת המס 2022 ואילך.</w:t>
      </w:r>
    </w:p>
    <w:p w:rsidR="00895639" w:rsidRDefault="00895639" w:rsidP="00895639">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(ב) על אף האמור בסעיף 8 לחוק מענק עבודה, הסכומים הנקובים בסעיף 6ה לחוק מענק עבודה, כנוסחם בחוק זה, יעודכנו לראשונה ביום ח' בטבת התשפ"ג (1 בינואר 2023), לפי שיעור שינוי המדד הידוע ביום העדכון, לעומת המדד שהיה ידוע ביום כ"ח בטבת התשפ"ב (1 בינואר 2022).</w:t>
      </w:r>
    </w:p>
    <w:p w:rsidR="001A189A" w:rsidRDefault="000412BB" w:rsidP="001A189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71" w:history="1">
        <w:r>
          <w:rPr>
            <w:rStyle w:val="Hyperlink"/>
            <w:rFonts w:ascii="FrankRuehl" w:hAnsi="FrankRuehl" w:cs="FrankRuehl"/>
            <w:rtl/>
          </w:rPr>
          <w:t>ס"ח תשפ"ב מס' 2972</w:t>
        </w:r>
      </w:hyperlink>
      <w:r>
        <w:rPr>
          <w:rFonts w:ascii="FrankRuehl" w:hAnsi="FrankRuehl" w:cs="FrankRuehl"/>
          <w:rtl/>
        </w:rPr>
        <w:t xml:space="preserve"> מיום 18.5.2022 עמ' 844 (</w:t>
      </w:r>
      <w:hyperlink r:id="rId72" w:history="1">
        <w:r>
          <w:rPr>
            <w:rStyle w:val="Hyperlink"/>
            <w:rFonts w:ascii="FrankRuehl" w:hAnsi="FrankRuehl" w:cs="FrankRuehl"/>
            <w:rtl/>
          </w:rPr>
          <w:t>ה"ח הממשלה תשפ"ב מס' 1515</w:t>
        </w:r>
      </w:hyperlink>
      <w:r>
        <w:rPr>
          <w:rFonts w:ascii="FrankRuehl" w:hAnsi="FrankRuehl" w:cs="FrankRuehl"/>
          <w:rtl/>
        </w:rPr>
        <w:t xml:space="preserve"> עמ' 634) – תיקון מס' </w:t>
      </w:r>
      <w:r>
        <w:rPr>
          <w:rFonts w:ascii="FrankRuehl" w:hAnsi="FrankRuehl" w:cs="FrankRuehl" w:hint="cs"/>
          <w:rtl/>
        </w:rPr>
        <w:t>18</w:t>
      </w:r>
      <w:r>
        <w:rPr>
          <w:rFonts w:ascii="FrankRuehl" w:hAnsi="FrankRuehl" w:cs="FrankRuehl"/>
          <w:rtl/>
        </w:rPr>
        <w:t xml:space="preserve"> – הוראת שעה </w:t>
      </w:r>
      <w:r w:rsidR="00A8625D">
        <w:rPr>
          <w:rFonts w:ascii="FrankRuehl" w:hAnsi="FrankRuehl" w:cs="FrankRuehl" w:hint="cs"/>
          <w:rtl/>
        </w:rPr>
        <w:t>בסעיף 2</w:t>
      </w:r>
      <w:r>
        <w:rPr>
          <w:rFonts w:ascii="FrankRuehl" w:hAnsi="FrankRuehl" w:cs="FrankRuehl"/>
          <w:rtl/>
        </w:rPr>
        <w:t xml:space="preserve"> לחוק הגדלת נקודות זיכוי להורים במס הכנסה והגדלת מענק עבודה (הוראת שעה), תשפ"ב-2022; </w:t>
      </w:r>
      <w:r>
        <w:rPr>
          <w:rFonts w:ascii="FrankRuehl" w:hAnsi="FrankRuehl" w:cs="FrankRuehl" w:hint="cs"/>
          <w:rtl/>
        </w:rPr>
        <w:t>ר' סעי</w:t>
      </w:r>
      <w:r w:rsidR="00A8625D">
        <w:rPr>
          <w:rFonts w:ascii="FrankRuehl" w:hAnsi="FrankRuehl" w:cs="FrankRuehl" w:hint="cs"/>
          <w:rtl/>
        </w:rPr>
        <w:t>ף</w:t>
      </w:r>
      <w:r>
        <w:rPr>
          <w:rFonts w:ascii="FrankRuehl" w:hAnsi="FrankRuehl" w:cs="FrankRuehl" w:hint="cs"/>
          <w:rtl/>
        </w:rPr>
        <w:t xml:space="preserve"> 3 לענין </w:t>
      </w:r>
      <w:r w:rsidR="00A8625D">
        <w:rPr>
          <w:rFonts w:ascii="FrankRuehl" w:hAnsi="FrankRuehl" w:cs="FrankRuehl" w:hint="cs"/>
          <w:rtl/>
        </w:rPr>
        <w:t>הוראת שעה</w:t>
      </w:r>
      <w:r>
        <w:rPr>
          <w:rFonts w:ascii="FrankRuehl" w:hAnsi="FrankRuehl" w:cs="FrankRuehl"/>
          <w:rtl/>
        </w:rPr>
        <w:t>.</w:t>
      </w:r>
    </w:p>
    <w:p w:rsidR="00A8625D" w:rsidRDefault="00A8625D" w:rsidP="00BC2DB7">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 xml:space="preserve">3. על אף הוראות סעיף </w:t>
      </w:r>
      <w:r w:rsidR="00BC2DB7">
        <w:rPr>
          <w:rFonts w:ascii="FrankRuehl" w:hAnsi="FrankRuehl" w:cs="FrankRuehl" w:hint="cs"/>
          <w:rtl/>
        </w:rPr>
        <w:t>2</w:t>
      </w:r>
      <w:r>
        <w:rPr>
          <w:rFonts w:ascii="FrankRuehl" w:hAnsi="FrankRuehl" w:cs="FrankRuehl" w:hint="cs"/>
          <w:rtl/>
        </w:rPr>
        <w:t xml:space="preserve">(א)(2) לחוק זה, בתקופה שמיום פרסומו של חוק זה עד המועד האמור בסעיף 1 לחוק להגדלת שיעור ההשתתפות בכוח העבודה ולצמצום פערים חברתיים (מענק עבודה) (תיקון מס' 15 </w:t>
      </w:r>
      <w:r>
        <w:rPr>
          <w:rFonts w:ascii="FrankRuehl" w:hAnsi="FrankRuehl" w:cs="FrankRuehl"/>
          <w:rtl/>
        </w:rPr>
        <w:t>–</w:t>
      </w:r>
      <w:r>
        <w:rPr>
          <w:rFonts w:ascii="FrankRuehl" w:hAnsi="FrankRuehl" w:cs="FrankRuehl" w:hint="cs"/>
          <w:rtl/>
        </w:rPr>
        <w:t xml:space="preserve"> הוראת שעה </w:t>
      </w:r>
      <w:r w:rsidR="00BC2DB7">
        <w:rPr>
          <w:rFonts w:ascii="FrankRuehl" w:hAnsi="FrankRuehl" w:cs="FrankRuehl"/>
          <w:rtl/>
        </w:rPr>
        <w:t>–</w:t>
      </w:r>
      <w:r w:rsidR="00BC2DB7">
        <w:rPr>
          <w:rFonts w:ascii="FrankRuehl" w:hAnsi="FrankRuehl" w:cs="FrankRuehl" w:hint="cs"/>
          <w:rtl/>
        </w:rPr>
        <w:t xml:space="preserve"> נגיף הקורונה החדש), התשפ"א-2020, יקראו את סעיף 17(ב)(1) לחוק מענק עבודה כך שבמקום "סעיף 6ד" יקראו "סעיפים 6ד ו-6ד1".</w:t>
      </w:r>
    </w:p>
    <w:bookmarkStart w:id="10" w:name="_Hlk108015892"/>
    <w:p w:rsidR="00982F1C" w:rsidRPr="002864A6" w:rsidRDefault="00982F1C" w:rsidP="00982F1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http://www.nevo.co.il/Law_word/law14/LAW-2987.pdf</w:instrText>
      </w:r>
      <w:r>
        <w:rPr>
          <w:rFonts w:ascii="FrankRuehl" w:hAnsi="FrankRuehl" w:cs="FrankRuehl"/>
          <w:rtl/>
        </w:rPr>
        <w:instrText xml:space="preserve">" </w:instrText>
      </w:r>
      <w:r w:rsidR="00B70550" w:rsidRPr="00982F1C">
        <w:rPr>
          <w:rFonts w:ascii="FrankRuehl" w:hAnsi="FrankRuehl" w:cs="FrankRuehl"/>
        </w:rPr>
      </w:r>
      <w:r>
        <w:rPr>
          <w:rFonts w:ascii="FrankRuehl" w:hAnsi="FrankRuehl" w:cs="FrankRuehl"/>
          <w:rtl/>
        </w:rPr>
        <w:fldChar w:fldCharType="separate"/>
      </w:r>
      <w:r w:rsidR="002864A6" w:rsidRPr="00982F1C">
        <w:rPr>
          <w:rStyle w:val="Hyperlink"/>
          <w:rFonts w:ascii="FrankRuehl" w:hAnsi="FrankRuehl" w:cs="FrankRuehl"/>
          <w:rtl/>
        </w:rPr>
        <w:t>ס"ח תשפ"ב מס' 2987</w:t>
      </w:r>
      <w:r>
        <w:rPr>
          <w:rFonts w:ascii="FrankRuehl" w:hAnsi="FrankRuehl" w:cs="FrankRuehl"/>
          <w:rtl/>
        </w:rPr>
        <w:fldChar w:fldCharType="end"/>
      </w:r>
      <w:r w:rsidR="002864A6" w:rsidRPr="002864A6">
        <w:rPr>
          <w:rFonts w:ascii="FrankRuehl" w:hAnsi="FrankRuehl" w:cs="FrankRuehl"/>
          <w:rtl/>
        </w:rPr>
        <w:t xml:space="preserve"> מיום 4.7.2022 עמ' 981 (</w:t>
      </w:r>
      <w:hyperlink r:id="rId73" w:history="1">
        <w:r w:rsidR="002864A6" w:rsidRPr="002864A6">
          <w:rPr>
            <w:rStyle w:val="Hyperlink"/>
            <w:rFonts w:ascii="FrankRuehl" w:hAnsi="FrankRuehl" w:cs="FrankRuehl"/>
            <w:rtl/>
          </w:rPr>
          <w:t>ה"ח הממשלה תשפ"ב מס' 1538</w:t>
        </w:r>
      </w:hyperlink>
      <w:r w:rsidR="002864A6" w:rsidRPr="002864A6">
        <w:rPr>
          <w:rFonts w:ascii="FrankRuehl" w:hAnsi="FrankRuehl" w:cs="FrankRuehl"/>
          <w:rtl/>
        </w:rPr>
        <w:t xml:space="preserve"> עמ' 846) – תיקון מס' </w:t>
      </w:r>
      <w:r w:rsidR="002864A6">
        <w:rPr>
          <w:rFonts w:ascii="FrankRuehl" w:hAnsi="FrankRuehl" w:cs="FrankRuehl" w:hint="cs"/>
          <w:rtl/>
        </w:rPr>
        <w:t>19</w:t>
      </w:r>
      <w:r w:rsidR="002864A6" w:rsidRPr="002864A6">
        <w:rPr>
          <w:rFonts w:ascii="FrankRuehl" w:hAnsi="FrankRuehl" w:cs="FrankRuehl"/>
          <w:rtl/>
        </w:rPr>
        <w:t xml:space="preserve"> בסעיף </w:t>
      </w:r>
      <w:r w:rsidR="002864A6">
        <w:rPr>
          <w:rFonts w:ascii="FrankRuehl" w:hAnsi="FrankRuehl" w:cs="FrankRuehl" w:hint="cs"/>
          <w:rtl/>
        </w:rPr>
        <w:t>20</w:t>
      </w:r>
      <w:r w:rsidR="002864A6" w:rsidRPr="002864A6">
        <w:rPr>
          <w:rFonts w:ascii="FrankRuehl" w:hAnsi="FrankRuehl" w:cs="FrankRuehl"/>
          <w:rtl/>
        </w:rPr>
        <w:t xml:space="preserve"> לחוק מענק סיוע לעסקים בשל ההשפעה הכלכלית של התפשטות זן אומיקרון של נגיף הקורונה החדש (הוראת שעה), תשפ"ב-2022.</w:t>
      </w:r>
      <w:bookmarkEnd w:id="10"/>
    </w:p>
  </w:footnote>
  <w:footnote w:id="2">
    <w:p w:rsidR="00FF7F2A" w:rsidRDefault="00FF7F2A" w:rsidP="00FF7F2A">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Pr>
          <w:rtl/>
        </w:rPr>
        <w:t xml:space="preserve"> </w:t>
      </w:r>
      <w:r>
        <w:rPr>
          <w:rFonts w:ascii="FrankRuehl" w:hAnsi="FrankRuehl" w:cs="FrankRuehl"/>
          <w:rtl/>
        </w:rPr>
        <w:t xml:space="preserve">סמכויות שר הרווחה הועברו לשר העבודה: </w:t>
      </w:r>
      <w:hyperlink r:id="rId74" w:history="1">
        <w:r>
          <w:rPr>
            <w:rStyle w:val="Hyperlink"/>
            <w:rFonts w:ascii="FrankRuehl" w:hAnsi="FrankRuehl" w:cs="FrankRuehl"/>
            <w:rtl/>
          </w:rPr>
          <w:t>י"פ תשפ"ג מס' 11103</w:t>
        </w:r>
      </w:hyperlink>
      <w:r>
        <w:rPr>
          <w:rFonts w:ascii="FrankRuehl" w:hAnsi="FrankRuehl" w:cs="FrankRuehl"/>
          <w:rtl/>
        </w:rPr>
        <w:t xml:space="preserve"> מיום 8.2.2023 עמ' 364</w:t>
      </w:r>
      <w:r>
        <w:rPr>
          <w:rFonts w:ascii="FrankRuehl" w:hAnsi="FrankRuehl" w:cs="FrankRuehl" w:hint="cs"/>
          <w:rtl/>
        </w:rPr>
        <w:t>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5978" w:rsidRDefault="0093597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35978" w:rsidRDefault="0093597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35978" w:rsidRDefault="0093597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5978" w:rsidRDefault="00935978" w:rsidP="00A2742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להגדלת שיעור ההשתתפות בכוח העבודה ולצמצום פערים חברתיים (מענק עבודה), תשס"ח-2007</w:t>
    </w:r>
  </w:p>
  <w:p w:rsidR="00935978" w:rsidRDefault="0093597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35978" w:rsidRDefault="0093597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95485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3121"/>
    <w:rsid w:val="000029E3"/>
    <w:rsid w:val="00004D92"/>
    <w:rsid w:val="00006B55"/>
    <w:rsid w:val="00010496"/>
    <w:rsid w:val="00011849"/>
    <w:rsid w:val="00014FC3"/>
    <w:rsid w:val="00023248"/>
    <w:rsid w:val="00027D65"/>
    <w:rsid w:val="00036F33"/>
    <w:rsid w:val="000412BB"/>
    <w:rsid w:val="00042EF2"/>
    <w:rsid w:val="00052B6F"/>
    <w:rsid w:val="00053C80"/>
    <w:rsid w:val="00063B84"/>
    <w:rsid w:val="00064250"/>
    <w:rsid w:val="0006636D"/>
    <w:rsid w:val="00067A25"/>
    <w:rsid w:val="0007505D"/>
    <w:rsid w:val="00081A68"/>
    <w:rsid w:val="00085F69"/>
    <w:rsid w:val="00092B14"/>
    <w:rsid w:val="000A30DA"/>
    <w:rsid w:val="000A7038"/>
    <w:rsid w:val="000B575E"/>
    <w:rsid w:val="000C2DC9"/>
    <w:rsid w:val="000C55F3"/>
    <w:rsid w:val="000D0548"/>
    <w:rsid w:val="000D5218"/>
    <w:rsid w:val="000E5485"/>
    <w:rsid w:val="000F0FF4"/>
    <w:rsid w:val="000F6C5B"/>
    <w:rsid w:val="000F6CB8"/>
    <w:rsid w:val="0010729B"/>
    <w:rsid w:val="00112869"/>
    <w:rsid w:val="001201DE"/>
    <w:rsid w:val="0012126E"/>
    <w:rsid w:val="00123573"/>
    <w:rsid w:val="00125E99"/>
    <w:rsid w:val="00137322"/>
    <w:rsid w:val="0013734E"/>
    <w:rsid w:val="00153707"/>
    <w:rsid w:val="00157C9B"/>
    <w:rsid w:val="00164079"/>
    <w:rsid w:val="00164506"/>
    <w:rsid w:val="00171E8B"/>
    <w:rsid w:val="00173649"/>
    <w:rsid w:val="0017621A"/>
    <w:rsid w:val="00190A05"/>
    <w:rsid w:val="00197BE4"/>
    <w:rsid w:val="001A06F4"/>
    <w:rsid w:val="001A189A"/>
    <w:rsid w:val="001B1B48"/>
    <w:rsid w:val="001B4934"/>
    <w:rsid w:val="001C062D"/>
    <w:rsid w:val="001C0A95"/>
    <w:rsid w:val="001C2F86"/>
    <w:rsid w:val="001C6E62"/>
    <w:rsid w:val="001E080F"/>
    <w:rsid w:val="001E6CC5"/>
    <w:rsid w:val="001E7D42"/>
    <w:rsid w:val="001F4C94"/>
    <w:rsid w:val="00232804"/>
    <w:rsid w:val="00232A9E"/>
    <w:rsid w:val="00234BBC"/>
    <w:rsid w:val="00251D4A"/>
    <w:rsid w:val="00253894"/>
    <w:rsid w:val="002559B6"/>
    <w:rsid w:val="002600B2"/>
    <w:rsid w:val="0026230D"/>
    <w:rsid w:val="0026415F"/>
    <w:rsid w:val="0027105A"/>
    <w:rsid w:val="0027206F"/>
    <w:rsid w:val="002800AF"/>
    <w:rsid w:val="00284E23"/>
    <w:rsid w:val="00285B49"/>
    <w:rsid w:val="002864A6"/>
    <w:rsid w:val="002972BE"/>
    <w:rsid w:val="002A265C"/>
    <w:rsid w:val="002A2DF7"/>
    <w:rsid w:val="002A2EBE"/>
    <w:rsid w:val="002A4F80"/>
    <w:rsid w:val="002A59D5"/>
    <w:rsid w:val="002B0D49"/>
    <w:rsid w:val="002B2E1D"/>
    <w:rsid w:val="002C4410"/>
    <w:rsid w:val="002D0933"/>
    <w:rsid w:val="002D3653"/>
    <w:rsid w:val="002E2AA8"/>
    <w:rsid w:val="002E499E"/>
    <w:rsid w:val="002E55E5"/>
    <w:rsid w:val="002F03DE"/>
    <w:rsid w:val="002F1916"/>
    <w:rsid w:val="002F48A5"/>
    <w:rsid w:val="002F6901"/>
    <w:rsid w:val="00300A67"/>
    <w:rsid w:val="00310352"/>
    <w:rsid w:val="00317C23"/>
    <w:rsid w:val="00321972"/>
    <w:rsid w:val="003237E4"/>
    <w:rsid w:val="00327005"/>
    <w:rsid w:val="0033183E"/>
    <w:rsid w:val="00335058"/>
    <w:rsid w:val="00335937"/>
    <w:rsid w:val="003576A8"/>
    <w:rsid w:val="00366E58"/>
    <w:rsid w:val="003700CE"/>
    <w:rsid w:val="00376352"/>
    <w:rsid w:val="003822CA"/>
    <w:rsid w:val="00385D9C"/>
    <w:rsid w:val="0039104F"/>
    <w:rsid w:val="00394211"/>
    <w:rsid w:val="003C055E"/>
    <w:rsid w:val="003C0A2F"/>
    <w:rsid w:val="003C273F"/>
    <w:rsid w:val="003C7653"/>
    <w:rsid w:val="003D306E"/>
    <w:rsid w:val="003F73D4"/>
    <w:rsid w:val="00400907"/>
    <w:rsid w:val="00401FF3"/>
    <w:rsid w:val="0040679F"/>
    <w:rsid w:val="00410013"/>
    <w:rsid w:val="0041187B"/>
    <w:rsid w:val="0041334D"/>
    <w:rsid w:val="00413C02"/>
    <w:rsid w:val="004141B6"/>
    <w:rsid w:val="00424769"/>
    <w:rsid w:val="00433233"/>
    <w:rsid w:val="00441C68"/>
    <w:rsid w:val="00442762"/>
    <w:rsid w:val="004444A3"/>
    <w:rsid w:val="00444ED7"/>
    <w:rsid w:val="00450645"/>
    <w:rsid w:val="00456131"/>
    <w:rsid w:val="00471B63"/>
    <w:rsid w:val="00473305"/>
    <w:rsid w:val="004741F2"/>
    <w:rsid w:val="00474F13"/>
    <w:rsid w:val="00485B33"/>
    <w:rsid w:val="0049209E"/>
    <w:rsid w:val="00493084"/>
    <w:rsid w:val="00494811"/>
    <w:rsid w:val="004A34D2"/>
    <w:rsid w:val="004B0D10"/>
    <w:rsid w:val="004C29C7"/>
    <w:rsid w:val="004E17A3"/>
    <w:rsid w:val="004E4E71"/>
    <w:rsid w:val="004F0976"/>
    <w:rsid w:val="004F3692"/>
    <w:rsid w:val="00500D7B"/>
    <w:rsid w:val="00503C9E"/>
    <w:rsid w:val="00505529"/>
    <w:rsid w:val="00514A56"/>
    <w:rsid w:val="00517BE3"/>
    <w:rsid w:val="00520A5B"/>
    <w:rsid w:val="00522EA0"/>
    <w:rsid w:val="005253AA"/>
    <w:rsid w:val="00537467"/>
    <w:rsid w:val="00545F10"/>
    <w:rsid w:val="00577C0C"/>
    <w:rsid w:val="00590EAA"/>
    <w:rsid w:val="00592D5B"/>
    <w:rsid w:val="00596827"/>
    <w:rsid w:val="00596C21"/>
    <w:rsid w:val="005A6D03"/>
    <w:rsid w:val="005B0A25"/>
    <w:rsid w:val="005B1D14"/>
    <w:rsid w:val="005B5851"/>
    <w:rsid w:val="005C24BA"/>
    <w:rsid w:val="005C4234"/>
    <w:rsid w:val="005C5206"/>
    <w:rsid w:val="005C7FEA"/>
    <w:rsid w:val="0060380D"/>
    <w:rsid w:val="006055C8"/>
    <w:rsid w:val="00607469"/>
    <w:rsid w:val="00615009"/>
    <w:rsid w:val="00615EAF"/>
    <w:rsid w:val="00617413"/>
    <w:rsid w:val="00626A7E"/>
    <w:rsid w:val="00630FA6"/>
    <w:rsid w:val="00631495"/>
    <w:rsid w:val="00632990"/>
    <w:rsid w:val="00636461"/>
    <w:rsid w:val="006431ED"/>
    <w:rsid w:val="00647696"/>
    <w:rsid w:val="00647C93"/>
    <w:rsid w:val="0066227F"/>
    <w:rsid w:val="006629F7"/>
    <w:rsid w:val="00662C4C"/>
    <w:rsid w:val="00665FF0"/>
    <w:rsid w:val="00673D32"/>
    <w:rsid w:val="00683C1E"/>
    <w:rsid w:val="006862F8"/>
    <w:rsid w:val="00690ACA"/>
    <w:rsid w:val="006A607F"/>
    <w:rsid w:val="006D1192"/>
    <w:rsid w:val="006E4381"/>
    <w:rsid w:val="006F1CE9"/>
    <w:rsid w:val="006F2647"/>
    <w:rsid w:val="006F62B3"/>
    <w:rsid w:val="00712938"/>
    <w:rsid w:val="00712993"/>
    <w:rsid w:val="00723C4F"/>
    <w:rsid w:val="007267FC"/>
    <w:rsid w:val="00742340"/>
    <w:rsid w:val="00760015"/>
    <w:rsid w:val="00781C3B"/>
    <w:rsid w:val="007909B5"/>
    <w:rsid w:val="00790B09"/>
    <w:rsid w:val="007A3923"/>
    <w:rsid w:val="007A3F70"/>
    <w:rsid w:val="007A7167"/>
    <w:rsid w:val="007C25CE"/>
    <w:rsid w:val="007C7BCB"/>
    <w:rsid w:val="007D2E56"/>
    <w:rsid w:val="007E27A1"/>
    <w:rsid w:val="007E2A63"/>
    <w:rsid w:val="007F1579"/>
    <w:rsid w:val="0080333D"/>
    <w:rsid w:val="00803680"/>
    <w:rsid w:val="008050A9"/>
    <w:rsid w:val="00821493"/>
    <w:rsid w:val="00823B5D"/>
    <w:rsid w:val="00843AB6"/>
    <w:rsid w:val="00847535"/>
    <w:rsid w:val="00870BEA"/>
    <w:rsid w:val="00870C73"/>
    <w:rsid w:val="00884085"/>
    <w:rsid w:val="00895639"/>
    <w:rsid w:val="00897823"/>
    <w:rsid w:val="008A104D"/>
    <w:rsid w:val="008A13C8"/>
    <w:rsid w:val="008B0A94"/>
    <w:rsid w:val="008B2679"/>
    <w:rsid w:val="008B35B4"/>
    <w:rsid w:val="008B66AA"/>
    <w:rsid w:val="008B6D45"/>
    <w:rsid w:val="008C0490"/>
    <w:rsid w:val="008C1AF1"/>
    <w:rsid w:val="008C2B08"/>
    <w:rsid w:val="008E1E5E"/>
    <w:rsid w:val="008F2BB0"/>
    <w:rsid w:val="008F4467"/>
    <w:rsid w:val="009000A8"/>
    <w:rsid w:val="00907C61"/>
    <w:rsid w:val="009163F2"/>
    <w:rsid w:val="009356B5"/>
    <w:rsid w:val="00935978"/>
    <w:rsid w:val="00944F72"/>
    <w:rsid w:val="00947FAC"/>
    <w:rsid w:val="00951D62"/>
    <w:rsid w:val="0095294D"/>
    <w:rsid w:val="00963121"/>
    <w:rsid w:val="00982BE5"/>
    <w:rsid w:val="00982F1C"/>
    <w:rsid w:val="00987614"/>
    <w:rsid w:val="009A0D21"/>
    <w:rsid w:val="009A0FD7"/>
    <w:rsid w:val="009A3245"/>
    <w:rsid w:val="009D0466"/>
    <w:rsid w:val="009D6388"/>
    <w:rsid w:val="009E0BA8"/>
    <w:rsid w:val="009F1E46"/>
    <w:rsid w:val="009F1F51"/>
    <w:rsid w:val="009F468F"/>
    <w:rsid w:val="009F7A92"/>
    <w:rsid w:val="00A041D5"/>
    <w:rsid w:val="00A04CA3"/>
    <w:rsid w:val="00A05EDD"/>
    <w:rsid w:val="00A11885"/>
    <w:rsid w:val="00A2742E"/>
    <w:rsid w:val="00A325EB"/>
    <w:rsid w:val="00A368E7"/>
    <w:rsid w:val="00A36A8F"/>
    <w:rsid w:val="00A41215"/>
    <w:rsid w:val="00A43C28"/>
    <w:rsid w:val="00A46FC6"/>
    <w:rsid w:val="00A538AD"/>
    <w:rsid w:val="00A53BDD"/>
    <w:rsid w:val="00A544E1"/>
    <w:rsid w:val="00A6247A"/>
    <w:rsid w:val="00A80574"/>
    <w:rsid w:val="00A82D5B"/>
    <w:rsid w:val="00A85ADB"/>
    <w:rsid w:val="00A8625D"/>
    <w:rsid w:val="00AA3C6E"/>
    <w:rsid w:val="00AA4569"/>
    <w:rsid w:val="00AA487E"/>
    <w:rsid w:val="00AB38BC"/>
    <w:rsid w:val="00AB3F49"/>
    <w:rsid w:val="00AB6BC4"/>
    <w:rsid w:val="00AC5DE5"/>
    <w:rsid w:val="00AD1780"/>
    <w:rsid w:val="00AD17E4"/>
    <w:rsid w:val="00AD1909"/>
    <w:rsid w:val="00AD3470"/>
    <w:rsid w:val="00AD522C"/>
    <w:rsid w:val="00AD66FF"/>
    <w:rsid w:val="00AF399E"/>
    <w:rsid w:val="00AF4383"/>
    <w:rsid w:val="00AF4A3C"/>
    <w:rsid w:val="00B04A7F"/>
    <w:rsid w:val="00B13038"/>
    <w:rsid w:val="00B154CE"/>
    <w:rsid w:val="00B327F3"/>
    <w:rsid w:val="00B341C8"/>
    <w:rsid w:val="00B4096E"/>
    <w:rsid w:val="00B428A8"/>
    <w:rsid w:val="00B46E9C"/>
    <w:rsid w:val="00B47866"/>
    <w:rsid w:val="00B56CAF"/>
    <w:rsid w:val="00B64D23"/>
    <w:rsid w:val="00B67B11"/>
    <w:rsid w:val="00B70550"/>
    <w:rsid w:val="00B7082C"/>
    <w:rsid w:val="00B7508D"/>
    <w:rsid w:val="00B75E6C"/>
    <w:rsid w:val="00B7752A"/>
    <w:rsid w:val="00B84DB8"/>
    <w:rsid w:val="00B867B3"/>
    <w:rsid w:val="00B87D31"/>
    <w:rsid w:val="00BA13D5"/>
    <w:rsid w:val="00BA2038"/>
    <w:rsid w:val="00BC2DB7"/>
    <w:rsid w:val="00BC4038"/>
    <w:rsid w:val="00BC62ED"/>
    <w:rsid w:val="00BC696D"/>
    <w:rsid w:val="00BD0ABB"/>
    <w:rsid w:val="00BD1068"/>
    <w:rsid w:val="00BD2757"/>
    <w:rsid w:val="00BD3A61"/>
    <w:rsid w:val="00BD5B7D"/>
    <w:rsid w:val="00BD799C"/>
    <w:rsid w:val="00BE6B22"/>
    <w:rsid w:val="00BF05B1"/>
    <w:rsid w:val="00BF2046"/>
    <w:rsid w:val="00BF48DA"/>
    <w:rsid w:val="00BF6A07"/>
    <w:rsid w:val="00C10F30"/>
    <w:rsid w:val="00C114A8"/>
    <w:rsid w:val="00C13C43"/>
    <w:rsid w:val="00C2344A"/>
    <w:rsid w:val="00C25F0D"/>
    <w:rsid w:val="00C52A5F"/>
    <w:rsid w:val="00C542EF"/>
    <w:rsid w:val="00C66281"/>
    <w:rsid w:val="00C662EF"/>
    <w:rsid w:val="00C66C50"/>
    <w:rsid w:val="00C74FEC"/>
    <w:rsid w:val="00C769DC"/>
    <w:rsid w:val="00C82160"/>
    <w:rsid w:val="00C85195"/>
    <w:rsid w:val="00C9395D"/>
    <w:rsid w:val="00CA0E70"/>
    <w:rsid w:val="00CA76E1"/>
    <w:rsid w:val="00CC7AB2"/>
    <w:rsid w:val="00CD106E"/>
    <w:rsid w:val="00CD675A"/>
    <w:rsid w:val="00CE04FA"/>
    <w:rsid w:val="00CE3F99"/>
    <w:rsid w:val="00CE5706"/>
    <w:rsid w:val="00CE7D68"/>
    <w:rsid w:val="00D003E8"/>
    <w:rsid w:val="00D0164F"/>
    <w:rsid w:val="00D030C5"/>
    <w:rsid w:val="00D03BDF"/>
    <w:rsid w:val="00D06F8B"/>
    <w:rsid w:val="00D23A1A"/>
    <w:rsid w:val="00D276C3"/>
    <w:rsid w:val="00D3347C"/>
    <w:rsid w:val="00D47B58"/>
    <w:rsid w:val="00D52524"/>
    <w:rsid w:val="00D5336A"/>
    <w:rsid w:val="00D53771"/>
    <w:rsid w:val="00D54382"/>
    <w:rsid w:val="00D5599B"/>
    <w:rsid w:val="00D600A4"/>
    <w:rsid w:val="00D60353"/>
    <w:rsid w:val="00D66968"/>
    <w:rsid w:val="00D7127A"/>
    <w:rsid w:val="00D72CA0"/>
    <w:rsid w:val="00D738D7"/>
    <w:rsid w:val="00D73CC0"/>
    <w:rsid w:val="00D75309"/>
    <w:rsid w:val="00D93E78"/>
    <w:rsid w:val="00DA2585"/>
    <w:rsid w:val="00DA275A"/>
    <w:rsid w:val="00DA3349"/>
    <w:rsid w:val="00DA54DC"/>
    <w:rsid w:val="00DB0687"/>
    <w:rsid w:val="00DB1E61"/>
    <w:rsid w:val="00DB2A6E"/>
    <w:rsid w:val="00DB574D"/>
    <w:rsid w:val="00DC3286"/>
    <w:rsid w:val="00DE14DF"/>
    <w:rsid w:val="00DE69C2"/>
    <w:rsid w:val="00DE6EC4"/>
    <w:rsid w:val="00DF528B"/>
    <w:rsid w:val="00E02194"/>
    <w:rsid w:val="00E02C35"/>
    <w:rsid w:val="00E03525"/>
    <w:rsid w:val="00E04EDD"/>
    <w:rsid w:val="00E05716"/>
    <w:rsid w:val="00E0608F"/>
    <w:rsid w:val="00E130AE"/>
    <w:rsid w:val="00E176DB"/>
    <w:rsid w:val="00E22986"/>
    <w:rsid w:val="00E313E2"/>
    <w:rsid w:val="00E33AD8"/>
    <w:rsid w:val="00E35E09"/>
    <w:rsid w:val="00E432AC"/>
    <w:rsid w:val="00E448A4"/>
    <w:rsid w:val="00E46A8C"/>
    <w:rsid w:val="00E46BE2"/>
    <w:rsid w:val="00E51BC7"/>
    <w:rsid w:val="00E53B94"/>
    <w:rsid w:val="00E607D7"/>
    <w:rsid w:val="00E83F67"/>
    <w:rsid w:val="00EA03B4"/>
    <w:rsid w:val="00EA19D5"/>
    <w:rsid w:val="00EA46F3"/>
    <w:rsid w:val="00EB445B"/>
    <w:rsid w:val="00EC4701"/>
    <w:rsid w:val="00EF3091"/>
    <w:rsid w:val="00EF5DEA"/>
    <w:rsid w:val="00F01626"/>
    <w:rsid w:val="00F01C45"/>
    <w:rsid w:val="00F10229"/>
    <w:rsid w:val="00F12EC1"/>
    <w:rsid w:val="00F359EA"/>
    <w:rsid w:val="00F4186E"/>
    <w:rsid w:val="00F444DE"/>
    <w:rsid w:val="00F527E9"/>
    <w:rsid w:val="00F66445"/>
    <w:rsid w:val="00F66629"/>
    <w:rsid w:val="00F8564D"/>
    <w:rsid w:val="00F900E6"/>
    <w:rsid w:val="00F95718"/>
    <w:rsid w:val="00FA588A"/>
    <w:rsid w:val="00FA63F7"/>
    <w:rsid w:val="00FA65F6"/>
    <w:rsid w:val="00FC326C"/>
    <w:rsid w:val="00FC54AB"/>
    <w:rsid w:val="00FC7B14"/>
    <w:rsid w:val="00FD5B08"/>
    <w:rsid w:val="00FE32AF"/>
    <w:rsid w:val="00FF13C5"/>
    <w:rsid w:val="00FF1C4D"/>
    <w:rsid w:val="00FF7F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6D1DE72A-608F-41F2-B17D-4CAD77C2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uiPriority w:val="99"/>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P000">
    <w:name w:val="P00 תו"/>
    <w:link w:val="P00"/>
    <w:rsid w:val="00AC5DE5"/>
    <w:rPr>
      <w:noProof/>
      <w:szCs w:val="26"/>
      <w:lang w:val="en-US" w:eastAsia="he-IL" w:bidi="he-IL"/>
    </w:rPr>
  </w:style>
  <w:style w:type="character" w:styleId="a8">
    <w:name w:val="Unresolved Mention"/>
    <w:uiPriority w:val="99"/>
    <w:semiHidden/>
    <w:unhideWhenUsed/>
    <w:rsid w:val="001F4C94"/>
    <w:rPr>
      <w:color w:val="605E5C"/>
      <w:shd w:val="clear" w:color="auto" w:fill="E1DFDD"/>
    </w:rPr>
  </w:style>
  <w:style w:type="paragraph" w:customStyle="1" w:styleId="P11">
    <w:name w:val="P11"/>
    <w:basedOn w:val="P00"/>
    <w:rsid w:val="00FE32AF"/>
    <w:pPr>
      <w:tabs>
        <w:tab w:val="clear" w:pos="624"/>
      </w:tabs>
      <w:ind w:right="6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0/yalkut-6581.pdf" TargetMode="External"/><Relationship Id="rId299" Type="http://schemas.openxmlformats.org/officeDocument/2006/relationships/hyperlink" Target="https://www.nevo.co.il/Law_word/law15/memshala-1341.pdf" TargetMode="External"/><Relationship Id="rId21" Type="http://schemas.openxmlformats.org/officeDocument/2006/relationships/hyperlink" Target="http://www.nevo.co.il/Law_word/law15/memshala-1196.pdf" TargetMode="External"/><Relationship Id="rId63" Type="http://schemas.openxmlformats.org/officeDocument/2006/relationships/hyperlink" Target="http://www.nevo.co.il/Law_word/law15/memshala-1022.pdf" TargetMode="External"/><Relationship Id="rId159" Type="http://schemas.openxmlformats.org/officeDocument/2006/relationships/hyperlink" Target="https://www.nevo.co.il/Law_word/law14/law-2932.pdf" TargetMode="External"/><Relationship Id="rId324" Type="http://schemas.openxmlformats.org/officeDocument/2006/relationships/header" Target="header2.xml"/><Relationship Id="rId170" Type="http://schemas.openxmlformats.org/officeDocument/2006/relationships/hyperlink" Target="http://www.nevo.co.il/Law_word/law15/memshala-1022.pdf" TargetMode="External"/><Relationship Id="rId226" Type="http://schemas.openxmlformats.org/officeDocument/2006/relationships/hyperlink" Target="https://www.nevo.co.il/Law_word/law06/tak-8516.pdf" TargetMode="External"/><Relationship Id="rId268" Type="http://schemas.openxmlformats.org/officeDocument/2006/relationships/hyperlink" Target="https://www.nevo.co.il/Law_word/law15/memshala-1309.pdf" TargetMode="External"/><Relationship Id="rId32" Type="http://schemas.openxmlformats.org/officeDocument/2006/relationships/hyperlink" Target="http://www.nevo.co.il/Law_word/law14/law-2271.pdf" TargetMode="External"/><Relationship Id="rId74" Type="http://schemas.openxmlformats.org/officeDocument/2006/relationships/hyperlink" Target="http://www.nevo.co.il/Law_word/law10/yalkut-6103.pdf" TargetMode="External"/><Relationship Id="rId128" Type="http://schemas.openxmlformats.org/officeDocument/2006/relationships/hyperlink" Target="http://www.nevo.co.il/Law_word/law10/yalkut-6297.pdf" TargetMode="External"/><Relationship Id="rId5" Type="http://schemas.openxmlformats.org/officeDocument/2006/relationships/webSettings" Target="webSettings.xml"/><Relationship Id="rId181" Type="http://schemas.openxmlformats.org/officeDocument/2006/relationships/hyperlink" Target="http://www.nevo.co.il/law_word/law14/law-2539.pdf" TargetMode="External"/><Relationship Id="rId237" Type="http://schemas.openxmlformats.org/officeDocument/2006/relationships/hyperlink" Target="https://www.nevo.co.il/Law_word/law14/law-2830.pdf" TargetMode="External"/><Relationship Id="rId279" Type="http://schemas.openxmlformats.org/officeDocument/2006/relationships/hyperlink" Target="https://www.nevo.co.il/Law_word/law14/law-2830.pdf" TargetMode="External"/><Relationship Id="rId43" Type="http://schemas.openxmlformats.org/officeDocument/2006/relationships/hyperlink" Target="http://www.nevo.co.il/Law_word/law06/tak-7335.pdf" TargetMode="External"/><Relationship Id="rId139" Type="http://schemas.openxmlformats.org/officeDocument/2006/relationships/hyperlink" Target="http://www.nevo.co.il/Law_word/law15/memshala-1196.pdf" TargetMode="External"/><Relationship Id="rId290" Type="http://schemas.openxmlformats.org/officeDocument/2006/relationships/hyperlink" Target="https://www.nevo.co.il/Law_word/law15/memshala-1309.pdf" TargetMode="External"/><Relationship Id="rId304" Type="http://schemas.openxmlformats.org/officeDocument/2006/relationships/hyperlink" Target="https://www.nevo.co.il/Law_word/law14/law-2933.pdf" TargetMode="External"/><Relationship Id="rId85" Type="http://schemas.openxmlformats.org/officeDocument/2006/relationships/hyperlink" Target="http://www.nevo.co.il/Law_word/law15/memshala-1196.pdf" TargetMode="External"/><Relationship Id="rId150" Type="http://schemas.openxmlformats.org/officeDocument/2006/relationships/hyperlink" Target="http://www.nevo.co.il/Law_word/law15/memshala-1035.pdf" TargetMode="External"/><Relationship Id="rId192" Type="http://schemas.openxmlformats.org/officeDocument/2006/relationships/hyperlink" Target="http://www.nevo.co.il/Law_word/law15/memshala-1022.pdf" TargetMode="External"/><Relationship Id="rId206" Type="http://schemas.openxmlformats.org/officeDocument/2006/relationships/hyperlink" Target="https://www.nevo.co.il/Law_word/law15/memshala-1515.pdf" TargetMode="External"/><Relationship Id="rId248" Type="http://schemas.openxmlformats.org/officeDocument/2006/relationships/hyperlink" Target="https://www.nevo.co.il/Law_word/law15/memshala-1309.pdf" TargetMode="External"/><Relationship Id="rId12" Type="http://schemas.openxmlformats.org/officeDocument/2006/relationships/hyperlink" Target="https://www.nevo.co.il/Law_word/law14/law-2830.pdf" TargetMode="External"/><Relationship Id="rId108" Type="http://schemas.openxmlformats.org/officeDocument/2006/relationships/hyperlink" Target="http://www.nevo.co.il/Law_word/law10/yalkut-7574.pdf" TargetMode="External"/><Relationship Id="rId315" Type="http://schemas.openxmlformats.org/officeDocument/2006/relationships/hyperlink" Target="http://www.nevo.co.il/Law_word/law15/memshala-436.pdf" TargetMode="External"/><Relationship Id="rId54" Type="http://schemas.openxmlformats.org/officeDocument/2006/relationships/hyperlink" Target="http://www.nevo.co.il/Law_word/law06/tak-8251.pdf" TargetMode="External"/><Relationship Id="rId96" Type="http://schemas.openxmlformats.org/officeDocument/2006/relationships/hyperlink" Target="http://www.nevo.co.il/Law_word/law15/memshala-1022.pdf" TargetMode="External"/><Relationship Id="rId161" Type="http://schemas.openxmlformats.org/officeDocument/2006/relationships/hyperlink" Target="https://www.nevo.co.il/Law_word/law14/law-2861.pdf" TargetMode="External"/><Relationship Id="rId217" Type="http://schemas.openxmlformats.org/officeDocument/2006/relationships/hyperlink" Target="https://www.nevo.co.il/Law_word/law06/tak-8453.pdf" TargetMode="External"/><Relationship Id="rId259" Type="http://schemas.openxmlformats.org/officeDocument/2006/relationships/hyperlink" Target="https://www.nevo.co.il/Law_word/law14/law-2830.pdf" TargetMode="External"/><Relationship Id="rId23" Type="http://schemas.openxmlformats.org/officeDocument/2006/relationships/hyperlink" Target="http://www.nevo.co.il/Law_word/law15/memshala-1022.pdf" TargetMode="External"/><Relationship Id="rId119" Type="http://schemas.openxmlformats.org/officeDocument/2006/relationships/hyperlink" Target="http://www.nevo.co.il/Law_word/law10/yalkut-6843.pdf" TargetMode="External"/><Relationship Id="rId270" Type="http://schemas.openxmlformats.org/officeDocument/2006/relationships/hyperlink" Target="https://www.nevo.co.il/Law_word/law15/memshala-1309.pdf" TargetMode="External"/><Relationship Id="rId326" Type="http://schemas.openxmlformats.org/officeDocument/2006/relationships/footer" Target="footer2.xml"/><Relationship Id="rId65" Type="http://schemas.openxmlformats.org/officeDocument/2006/relationships/hyperlink" Target="https://www.nevo.co.il/Law_word/law15/memshala-1515.pdf" TargetMode="External"/><Relationship Id="rId130" Type="http://schemas.openxmlformats.org/officeDocument/2006/relationships/hyperlink" Target="http://www.nevo.co.il/Law_word/law10/yalkut-6638.pdf" TargetMode="External"/><Relationship Id="rId172" Type="http://schemas.openxmlformats.org/officeDocument/2006/relationships/hyperlink" Target="https://www.nevo.co.il/Law_word/law15/memshala-1443.pdf" TargetMode="External"/><Relationship Id="rId228" Type="http://schemas.openxmlformats.org/officeDocument/2006/relationships/hyperlink" Target="https://www.nevo.co.il/Law_word/law15/memshala-1309.pdf" TargetMode="External"/><Relationship Id="rId281" Type="http://schemas.openxmlformats.org/officeDocument/2006/relationships/hyperlink" Target="https://www.nevo.co.il/Law_word/law06/tak-8516.pdf" TargetMode="External"/><Relationship Id="rId34" Type="http://schemas.openxmlformats.org/officeDocument/2006/relationships/hyperlink" Target="http://www.nevo.co.il/Law_word/law14/law-2379.pdf" TargetMode="External"/><Relationship Id="rId76" Type="http://schemas.openxmlformats.org/officeDocument/2006/relationships/hyperlink" Target="http://www.nevo.co.il/Law_word/law10/yalkut-6581.pdf" TargetMode="External"/><Relationship Id="rId141" Type="http://schemas.openxmlformats.org/officeDocument/2006/relationships/hyperlink" Target="http://www.nevo.co.il/Law_word/law15/memshala-573.pdf" TargetMode="External"/><Relationship Id="rId7" Type="http://schemas.openxmlformats.org/officeDocument/2006/relationships/endnotes" Target="endnotes.xml"/><Relationship Id="rId162" Type="http://schemas.openxmlformats.org/officeDocument/2006/relationships/hyperlink" Target="https://www.nevo.co.il/Law_word/law15/memshala-1360.pdf" TargetMode="External"/><Relationship Id="rId183" Type="http://schemas.openxmlformats.org/officeDocument/2006/relationships/hyperlink" Target="http://www.nevo.co.il/Law_word/law14/LAW-2175.pdf" TargetMode="External"/><Relationship Id="rId218" Type="http://schemas.openxmlformats.org/officeDocument/2006/relationships/hyperlink" Target="https://www.nevo.co.il/Law_word/law06/tak-8453.pdf" TargetMode="External"/><Relationship Id="rId239" Type="http://schemas.openxmlformats.org/officeDocument/2006/relationships/hyperlink" Target="https://www.nevo.co.il/Law_word/law14/law-2830.pdf" TargetMode="External"/><Relationship Id="rId250" Type="http://schemas.openxmlformats.org/officeDocument/2006/relationships/hyperlink" Target="https://www.nevo.co.il/Law_word/law15/memshala-1309.pdf" TargetMode="External"/><Relationship Id="rId271" Type="http://schemas.openxmlformats.org/officeDocument/2006/relationships/hyperlink" Target="https://www.nevo.co.il/Law_word/law06/tak-8516.pdf" TargetMode="External"/><Relationship Id="rId292" Type="http://schemas.openxmlformats.org/officeDocument/2006/relationships/hyperlink" Target="https://www.nevo.co.il/Law_word/law14/law-2830.pdf" TargetMode="External"/><Relationship Id="rId306" Type="http://schemas.openxmlformats.org/officeDocument/2006/relationships/hyperlink" Target="https://www.nevo.co.il/Law_word/law14/law-2933.pdf" TargetMode="External"/><Relationship Id="rId24" Type="http://schemas.openxmlformats.org/officeDocument/2006/relationships/hyperlink" Target="http://www.nevo.co.il/Law_word/law14/law-2379.pdf" TargetMode="External"/><Relationship Id="rId45" Type="http://schemas.openxmlformats.org/officeDocument/2006/relationships/hyperlink" Target="http://www.nevo.co.il/Law_word/law06/tak-7488.pdf" TargetMode="External"/><Relationship Id="rId66" Type="http://schemas.openxmlformats.org/officeDocument/2006/relationships/hyperlink" Target="http://www.nevo.co.il/law_word/law14/law-2539.pdf" TargetMode="External"/><Relationship Id="rId87" Type="http://schemas.openxmlformats.org/officeDocument/2006/relationships/hyperlink" Target="http://www.nevo.co.il/Law_word/law10/yalkut-5990.pdf" TargetMode="External"/><Relationship Id="rId110" Type="http://schemas.openxmlformats.org/officeDocument/2006/relationships/hyperlink" Target="http://www.nevo.co.il/Law_word/law15/memshala-1196.pdf" TargetMode="External"/><Relationship Id="rId131" Type="http://schemas.openxmlformats.org/officeDocument/2006/relationships/hyperlink" Target="http://www.nevo.co.il/Law_word/law10/yalkut-6843.pdf" TargetMode="External"/><Relationship Id="rId327" Type="http://schemas.openxmlformats.org/officeDocument/2006/relationships/fontTable" Target="fontTable.xml"/><Relationship Id="rId152" Type="http://schemas.openxmlformats.org/officeDocument/2006/relationships/hyperlink" Target="http://www.nevo.co.il/Law_word/law14/law-2713.pdf" TargetMode="External"/><Relationship Id="rId173" Type="http://schemas.openxmlformats.org/officeDocument/2006/relationships/hyperlink" Target="http://www.nevo.co.il/Law_word/law14/LAW-2175.pdf" TargetMode="External"/><Relationship Id="rId194" Type="http://schemas.openxmlformats.org/officeDocument/2006/relationships/hyperlink" Target="http://www.nevo.co.il/Law_word/law15/memshala-1196.pdf" TargetMode="External"/><Relationship Id="rId208" Type="http://schemas.openxmlformats.org/officeDocument/2006/relationships/hyperlink" Target="https://www.nevo.co.il/Law_word/law15/memshala-1515.pdf" TargetMode="External"/><Relationship Id="rId229" Type="http://schemas.openxmlformats.org/officeDocument/2006/relationships/hyperlink" Target="https://www.nevo.co.il/Law_word/law14/law-2830.pdf" TargetMode="External"/><Relationship Id="rId240" Type="http://schemas.openxmlformats.org/officeDocument/2006/relationships/hyperlink" Target="https://www.nevo.co.il/Law_word/law15/memshala-1309.pdf" TargetMode="External"/><Relationship Id="rId261" Type="http://schemas.openxmlformats.org/officeDocument/2006/relationships/hyperlink" Target="https://www.nevo.co.il/Law_word/law06/tak-8516.pdf" TargetMode="External"/><Relationship Id="rId14" Type="http://schemas.openxmlformats.org/officeDocument/2006/relationships/hyperlink" Target="https://www.nevo.co.il/Law_word/law14/law-2830.pdf" TargetMode="External"/><Relationship Id="rId35" Type="http://schemas.openxmlformats.org/officeDocument/2006/relationships/hyperlink" Target="http://www.nevo.co.il/Law_word/law15/memshala-636.pdf" TargetMode="External"/><Relationship Id="rId56" Type="http://schemas.openxmlformats.org/officeDocument/2006/relationships/hyperlink" Target="https://www.nevo.co.il/Law_word/law06/tak-8662.pdf" TargetMode="External"/><Relationship Id="rId77" Type="http://schemas.openxmlformats.org/officeDocument/2006/relationships/hyperlink" Target="http://www.nevo.co.il/Law_word/law10/yalkut-6638.pdf" TargetMode="External"/><Relationship Id="rId100" Type="http://schemas.openxmlformats.org/officeDocument/2006/relationships/hyperlink" Target="http://www.nevo.co.il/Law_word/law10/yalkut-5990.pdf" TargetMode="External"/><Relationship Id="rId282" Type="http://schemas.openxmlformats.org/officeDocument/2006/relationships/hyperlink" Target="https://www.nevo.co.il/Law_word/law14/law-2830.pdf" TargetMode="External"/><Relationship Id="rId317" Type="http://schemas.openxmlformats.org/officeDocument/2006/relationships/hyperlink" Target="http://www.nevo.co.il/Law_word/law15/memshala-392.pdf" TargetMode="External"/><Relationship Id="rId8" Type="http://schemas.openxmlformats.org/officeDocument/2006/relationships/hyperlink" Target="http://www.nevo.co.il/law_word/law14/law-2539.pdf" TargetMode="External"/><Relationship Id="rId98" Type="http://schemas.openxmlformats.org/officeDocument/2006/relationships/hyperlink" Target="http://www.nevo.co.il/Law_word/law15/memshala-392.pdf" TargetMode="External"/><Relationship Id="rId121" Type="http://schemas.openxmlformats.org/officeDocument/2006/relationships/hyperlink" Target="http://www.nevo.co.il/Law_word/law10/yalkut-7332.pdf" TargetMode="External"/><Relationship Id="rId142" Type="http://schemas.openxmlformats.org/officeDocument/2006/relationships/hyperlink" Target="http://www.nevo.co.il/law_word/law14/law-2539.pdf" TargetMode="External"/><Relationship Id="rId163" Type="http://schemas.openxmlformats.org/officeDocument/2006/relationships/hyperlink" Target="https://www.nevo.co.il/law_html/law14/law-2972.pdf" TargetMode="External"/><Relationship Id="rId184" Type="http://schemas.openxmlformats.org/officeDocument/2006/relationships/hyperlink" Target="http://www.nevo.co.il/Law_word/law15/memshala-392.pdf" TargetMode="External"/><Relationship Id="rId219" Type="http://schemas.openxmlformats.org/officeDocument/2006/relationships/hyperlink" Target="https://www.nevo.co.il/Law_word/law06/tak-8453.pdf" TargetMode="External"/><Relationship Id="rId230" Type="http://schemas.openxmlformats.org/officeDocument/2006/relationships/hyperlink" Target="https://www.nevo.co.il/Law_word/law15/memshala-1309.pdf" TargetMode="External"/><Relationship Id="rId251" Type="http://schemas.openxmlformats.org/officeDocument/2006/relationships/hyperlink" Target="https://www.nevo.co.il/Law_word/law06/tak-8516.pdf" TargetMode="External"/><Relationship Id="rId25" Type="http://schemas.openxmlformats.org/officeDocument/2006/relationships/hyperlink" Target="http://www.nevo.co.il/Law_word/law15/memshala-636.pdf" TargetMode="External"/><Relationship Id="rId46" Type="http://schemas.openxmlformats.org/officeDocument/2006/relationships/hyperlink" Target="http://www.nevo.co.il/Law_word/law06/tak-7534.pdf" TargetMode="External"/><Relationship Id="rId67" Type="http://schemas.openxmlformats.org/officeDocument/2006/relationships/hyperlink" Target="http://www.nevo.co.il/Law_word/law15/memshala-1022.pdf" TargetMode="External"/><Relationship Id="rId272" Type="http://schemas.openxmlformats.org/officeDocument/2006/relationships/hyperlink" Target="https://www.nevo.co.il/Law_word/law14/law-2830.pdf" TargetMode="External"/><Relationship Id="rId293" Type="http://schemas.openxmlformats.org/officeDocument/2006/relationships/hyperlink" Target="https://www.nevo.co.il/Law_word/law15/memshala-1309.pdf" TargetMode="External"/><Relationship Id="rId307" Type="http://schemas.openxmlformats.org/officeDocument/2006/relationships/hyperlink" Target="https://www.nevo.co.il/Law_word/law15/memshala-1443.pdf" TargetMode="External"/><Relationship Id="rId328" Type="http://schemas.openxmlformats.org/officeDocument/2006/relationships/theme" Target="theme/theme1.xml"/><Relationship Id="rId88" Type="http://schemas.openxmlformats.org/officeDocument/2006/relationships/hyperlink" Target="http://www.nevo.co.il/Law_word/law10/yalkut-6103.pdf" TargetMode="External"/><Relationship Id="rId111" Type="http://schemas.openxmlformats.org/officeDocument/2006/relationships/hyperlink" Target="http://www.nevo.co.il/Law_word/law14/LAW-2175.pdf" TargetMode="External"/><Relationship Id="rId132" Type="http://schemas.openxmlformats.org/officeDocument/2006/relationships/hyperlink" Target="http://www.nevo.co.il/Law_word/law10/yalkut-7107.pdf" TargetMode="External"/><Relationship Id="rId153" Type="http://schemas.openxmlformats.org/officeDocument/2006/relationships/hyperlink" Target="http://www.nevo.co.il/Law_word/law15/memshala-1196.pdf" TargetMode="External"/><Relationship Id="rId174" Type="http://schemas.openxmlformats.org/officeDocument/2006/relationships/hyperlink" Target="http://www.nevo.co.il/Law_word/law15/memshala-392.pdf" TargetMode="External"/><Relationship Id="rId195" Type="http://schemas.openxmlformats.org/officeDocument/2006/relationships/hyperlink" Target="http://www.nevo.co.il/Law_word/law14/law-2324.pdf" TargetMode="External"/><Relationship Id="rId209" Type="http://schemas.openxmlformats.org/officeDocument/2006/relationships/hyperlink" Target="http://www.nevo.co.il/law_word/law14/law-2539.pdf" TargetMode="External"/><Relationship Id="rId220" Type="http://schemas.openxmlformats.org/officeDocument/2006/relationships/hyperlink" Target="https://www.nevo.co.il/Law_word/law06/tak-8453.pdf" TargetMode="External"/><Relationship Id="rId241" Type="http://schemas.openxmlformats.org/officeDocument/2006/relationships/hyperlink" Target="https://www.nevo.co.il/Law_word/law06/tak-8516.pdf" TargetMode="External"/><Relationship Id="rId15" Type="http://schemas.openxmlformats.org/officeDocument/2006/relationships/hyperlink" Target="https://www.nevo.co.il/Law_word/law15/memshala-1309.pdf" TargetMode="External"/><Relationship Id="rId36" Type="http://schemas.openxmlformats.org/officeDocument/2006/relationships/hyperlink" Target="http://www.nevo.co.il/law_word/law14/law-2569.pdf" TargetMode="External"/><Relationship Id="rId57" Type="http://schemas.openxmlformats.org/officeDocument/2006/relationships/hyperlink" Target="https://www.nevo.co.il/Law_word/law06/tak-9129.pdf" TargetMode="External"/><Relationship Id="rId262" Type="http://schemas.openxmlformats.org/officeDocument/2006/relationships/hyperlink" Target="https://www.nevo.co.il/Law_word/law14/law-2830.pdf" TargetMode="External"/><Relationship Id="rId283" Type="http://schemas.openxmlformats.org/officeDocument/2006/relationships/hyperlink" Target="https://www.nevo.co.il/Law_word/law15/memshala-1309.pdf" TargetMode="External"/><Relationship Id="rId318" Type="http://schemas.openxmlformats.org/officeDocument/2006/relationships/hyperlink" Target="http://www.nevo.co.il/Law_word/law14/law-2202.pdf" TargetMode="External"/><Relationship Id="rId78" Type="http://schemas.openxmlformats.org/officeDocument/2006/relationships/hyperlink" Target="http://www.nevo.co.il/Law_word/law10/yalkut-6843.pdf" TargetMode="External"/><Relationship Id="rId99" Type="http://schemas.openxmlformats.org/officeDocument/2006/relationships/hyperlink" Target="http://www.nevo.co.il/Law_word/law10/yalkut-5852.pdf" TargetMode="External"/><Relationship Id="rId101" Type="http://schemas.openxmlformats.org/officeDocument/2006/relationships/hyperlink" Target="http://www.nevo.co.il/Law_word/law10/yalkut-6103.pdf" TargetMode="External"/><Relationship Id="rId122" Type="http://schemas.openxmlformats.org/officeDocument/2006/relationships/hyperlink" Target="http://www.nevo.co.il/Law_word/law10/yalkut-7574.pdf" TargetMode="External"/><Relationship Id="rId143" Type="http://schemas.openxmlformats.org/officeDocument/2006/relationships/hyperlink" Target="http://www.nevo.co.il/Law_word/law15/memshala-1022.pdf" TargetMode="External"/><Relationship Id="rId164" Type="http://schemas.openxmlformats.org/officeDocument/2006/relationships/hyperlink" Target="https://www.nevo.co.il/Law_word/law15/memshala-1515.pdf" TargetMode="External"/><Relationship Id="rId185" Type="http://schemas.openxmlformats.org/officeDocument/2006/relationships/hyperlink" Target="http://www.nevo.co.il/law_word/law14/law-2539.pdf" TargetMode="External"/><Relationship Id="rId9" Type="http://schemas.openxmlformats.org/officeDocument/2006/relationships/hyperlink" Target="http://www.nevo.co.il/Law_word/law15/memshala-1022.pdf" TargetMode="External"/><Relationship Id="rId210" Type="http://schemas.openxmlformats.org/officeDocument/2006/relationships/hyperlink" Target="http://www.nevo.co.il/Law_word/law15/memshala-1022.pdf" TargetMode="External"/><Relationship Id="rId26" Type="http://schemas.openxmlformats.org/officeDocument/2006/relationships/hyperlink" Target="http://www.nevo.co.il/law_word/law14/law-2539.pdf" TargetMode="External"/><Relationship Id="rId231" Type="http://schemas.openxmlformats.org/officeDocument/2006/relationships/hyperlink" Target="https://www.nevo.co.il/Law_word/law06/tak-8516.pdf" TargetMode="External"/><Relationship Id="rId252" Type="http://schemas.openxmlformats.org/officeDocument/2006/relationships/hyperlink" Target="https://www.nevo.co.il/Law_word/law14/law-2830.pdf" TargetMode="External"/><Relationship Id="rId273" Type="http://schemas.openxmlformats.org/officeDocument/2006/relationships/hyperlink" Target="https://www.nevo.co.il/Law_word/law15/memshala-1309.pdf" TargetMode="External"/><Relationship Id="rId294" Type="http://schemas.openxmlformats.org/officeDocument/2006/relationships/hyperlink" Target="https://www.nevo.co.il/Law_word/law14/law-2830.pdf" TargetMode="External"/><Relationship Id="rId308" Type="http://schemas.openxmlformats.org/officeDocument/2006/relationships/hyperlink" Target="http://www.nevo.co.il/Law_word/law14/LAW-2175.pdf" TargetMode="External"/><Relationship Id="rId47" Type="http://schemas.openxmlformats.org/officeDocument/2006/relationships/hyperlink" Target="http://www.nevo.co.il/Law_word/law06/tak-7611.pdf" TargetMode="External"/><Relationship Id="rId68" Type="http://schemas.openxmlformats.org/officeDocument/2006/relationships/hyperlink" Target="http://www.nevo.co.il/law_word/law14/law-2539.pdf" TargetMode="External"/><Relationship Id="rId89" Type="http://schemas.openxmlformats.org/officeDocument/2006/relationships/hyperlink" Target="http://www.nevo.co.il/Law_word/law10/yalkut-6297.pdf" TargetMode="External"/><Relationship Id="rId112" Type="http://schemas.openxmlformats.org/officeDocument/2006/relationships/hyperlink" Target="http://www.nevo.co.il/Law_word/law15/memshala-392.pdf" TargetMode="External"/><Relationship Id="rId133" Type="http://schemas.openxmlformats.org/officeDocument/2006/relationships/hyperlink" Target="http://www.nevo.co.il/Law_word/law10/yalkut-7332.pdf" TargetMode="External"/><Relationship Id="rId154" Type="http://schemas.openxmlformats.org/officeDocument/2006/relationships/hyperlink" Target="http://www.nevo.co.il/law_word/law14/law-2573.pdf" TargetMode="External"/><Relationship Id="rId175" Type="http://schemas.openxmlformats.org/officeDocument/2006/relationships/hyperlink" Target="http://www.nevo.co.il/law_word/law14/law-2539.pdf" TargetMode="External"/><Relationship Id="rId196" Type="http://schemas.openxmlformats.org/officeDocument/2006/relationships/hyperlink" Target="http://www.nevo.co.il/Law_word/law15/memshala-573.pdf" TargetMode="External"/><Relationship Id="rId200" Type="http://schemas.openxmlformats.org/officeDocument/2006/relationships/hyperlink" Target="http://www.nevo.co.il/Law_word/law15/memshala-1196.pdf" TargetMode="External"/><Relationship Id="rId16" Type="http://schemas.openxmlformats.org/officeDocument/2006/relationships/hyperlink" Target="https://www.nevo.co.il/Law_word/law14/law-2835.pdf" TargetMode="External"/><Relationship Id="rId221" Type="http://schemas.openxmlformats.org/officeDocument/2006/relationships/hyperlink" Target="https://www.nevo.co.il/Law_word/law06/tak-8453.pdf" TargetMode="External"/><Relationship Id="rId242" Type="http://schemas.openxmlformats.org/officeDocument/2006/relationships/hyperlink" Target="https://www.nevo.co.il/Law_word/law14/law-2830.pdf" TargetMode="External"/><Relationship Id="rId263" Type="http://schemas.openxmlformats.org/officeDocument/2006/relationships/hyperlink" Target="https://www.nevo.co.il/Law_word/law15/memshala-1309.pdf" TargetMode="External"/><Relationship Id="rId284" Type="http://schemas.openxmlformats.org/officeDocument/2006/relationships/hyperlink" Target="https://www.nevo.co.il/Law_word/law14/law-2830.pdf" TargetMode="External"/><Relationship Id="rId319" Type="http://schemas.openxmlformats.org/officeDocument/2006/relationships/hyperlink" Target="http://www.nevo.co.il/Law_word/law15/memshala-437.pdf" TargetMode="External"/><Relationship Id="rId37" Type="http://schemas.openxmlformats.org/officeDocument/2006/relationships/hyperlink" Target="http://www.nevo.co.il/Law_word/law16/knesset-629.pdf" TargetMode="External"/><Relationship Id="rId58" Type="http://schemas.openxmlformats.org/officeDocument/2006/relationships/hyperlink" Target="https://www.nevo.co.il/law_word/law06/tak-9523.pdf" TargetMode="External"/><Relationship Id="rId79" Type="http://schemas.openxmlformats.org/officeDocument/2006/relationships/hyperlink" Target="http://www.nevo.co.il/Law_word/law10/yalkut-7107.pdf" TargetMode="External"/><Relationship Id="rId102" Type="http://schemas.openxmlformats.org/officeDocument/2006/relationships/hyperlink" Target="http://www.nevo.co.il/Law_word/law10/yalkut-6297.pdf" TargetMode="External"/><Relationship Id="rId123" Type="http://schemas.openxmlformats.org/officeDocument/2006/relationships/hyperlink" Target="http://www.nevo.co.il/Law_word/law14/law-2713.pdf" TargetMode="External"/><Relationship Id="rId144" Type="http://schemas.openxmlformats.org/officeDocument/2006/relationships/hyperlink" Target="http://www.nevo.co.il/Law_word/law14/law-2713.pdf" TargetMode="External"/><Relationship Id="rId90" Type="http://schemas.openxmlformats.org/officeDocument/2006/relationships/hyperlink" Target="http://www.nevo.co.il/Law_word/law10/yalkut-6581.pdf" TargetMode="External"/><Relationship Id="rId165" Type="http://schemas.openxmlformats.org/officeDocument/2006/relationships/hyperlink" Target="https://www.nevo.co.il/Law_word/law14/law-2933.pdf" TargetMode="External"/><Relationship Id="rId186" Type="http://schemas.openxmlformats.org/officeDocument/2006/relationships/hyperlink" Target="http://www.nevo.co.il/Law_word/law15/memshala-1022.pdf" TargetMode="External"/><Relationship Id="rId211" Type="http://schemas.openxmlformats.org/officeDocument/2006/relationships/hyperlink" Target="http://www.nevo.co.il/law_word/law14/law-2539.pdf" TargetMode="External"/><Relationship Id="rId232" Type="http://schemas.openxmlformats.org/officeDocument/2006/relationships/hyperlink" Target="https://www.nevo.co.il/Law_word/law14/law-2830.pdf" TargetMode="External"/><Relationship Id="rId253" Type="http://schemas.openxmlformats.org/officeDocument/2006/relationships/hyperlink" Target="https://www.nevo.co.il/Law_word/law15/memshala-1309.pdf" TargetMode="External"/><Relationship Id="rId274" Type="http://schemas.openxmlformats.org/officeDocument/2006/relationships/hyperlink" Target="https://www.nevo.co.il/Law_word/law14/law-2830.pdf" TargetMode="External"/><Relationship Id="rId295" Type="http://schemas.openxmlformats.org/officeDocument/2006/relationships/hyperlink" Target="https://www.nevo.co.il/Law_word/law15/memshala-1309.pdf" TargetMode="External"/><Relationship Id="rId309" Type="http://schemas.openxmlformats.org/officeDocument/2006/relationships/hyperlink" Target="http://www.nevo.co.il/Law_word/law15/memshala-392.pdf" TargetMode="External"/><Relationship Id="rId27" Type="http://schemas.openxmlformats.org/officeDocument/2006/relationships/hyperlink" Target="http://www.nevo.co.il/Law_word/law15/memshala-1022.pdf" TargetMode="External"/><Relationship Id="rId48" Type="http://schemas.openxmlformats.org/officeDocument/2006/relationships/hyperlink" Target="http://www.nevo.co.il/Law_word/law06/tak-7695.pdf" TargetMode="External"/><Relationship Id="rId69" Type="http://schemas.openxmlformats.org/officeDocument/2006/relationships/hyperlink" Target="http://www.nevo.co.il/Law_word/law15/memshala-1022.pdf" TargetMode="External"/><Relationship Id="rId113" Type="http://schemas.openxmlformats.org/officeDocument/2006/relationships/hyperlink" Target="http://www.nevo.co.il/Law_word/law10/yalkut-5852.pdf" TargetMode="External"/><Relationship Id="rId134" Type="http://schemas.openxmlformats.org/officeDocument/2006/relationships/hyperlink" Target="http://www.nevo.co.il/Law_word/law10/yalkut-7332.pdf" TargetMode="External"/><Relationship Id="rId320" Type="http://schemas.openxmlformats.org/officeDocument/2006/relationships/hyperlink" Target="http://www.nevo.co.il/Law_word/law14/law-2203.pdf" TargetMode="External"/><Relationship Id="rId80" Type="http://schemas.openxmlformats.org/officeDocument/2006/relationships/hyperlink" Target="http://www.nevo.co.il/Law_word/law10/yalkut-7332.pdf" TargetMode="External"/><Relationship Id="rId155" Type="http://schemas.openxmlformats.org/officeDocument/2006/relationships/hyperlink" Target="http://www.nevo.co.il/Law_word/law15/memshala-1035.pdf" TargetMode="External"/><Relationship Id="rId176" Type="http://schemas.openxmlformats.org/officeDocument/2006/relationships/hyperlink" Target="http://www.nevo.co.il/Law_word/law15/memshala-1022.pdf" TargetMode="External"/><Relationship Id="rId197" Type="http://schemas.openxmlformats.org/officeDocument/2006/relationships/hyperlink" Target="http://www.nevo.co.il/law_word/law14/law-2539.pdf" TargetMode="External"/><Relationship Id="rId201" Type="http://schemas.openxmlformats.org/officeDocument/2006/relationships/hyperlink" Target="https://www.nevo.co.il/Law_word/law14/law-2861.pdf" TargetMode="External"/><Relationship Id="rId222" Type="http://schemas.openxmlformats.org/officeDocument/2006/relationships/hyperlink" Target="https://www.nevo.co.il/Law_word/law06/tak-8453.pdf" TargetMode="External"/><Relationship Id="rId243" Type="http://schemas.openxmlformats.org/officeDocument/2006/relationships/hyperlink" Target="https://www.nevo.co.il/Law_word/law15/memshala-1309.pdf" TargetMode="External"/><Relationship Id="rId264" Type="http://schemas.openxmlformats.org/officeDocument/2006/relationships/hyperlink" Target="https://www.nevo.co.il/Law_word/law14/law-2830.pdf" TargetMode="External"/><Relationship Id="rId285" Type="http://schemas.openxmlformats.org/officeDocument/2006/relationships/hyperlink" Target="https://www.nevo.co.il/Law_word/law15/memshala-1309.pdf" TargetMode="External"/><Relationship Id="rId17" Type="http://schemas.openxmlformats.org/officeDocument/2006/relationships/hyperlink" Target="https://www.nevo.co.il/Law_word/law15/memshala-1341.pdf" TargetMode="External"/><Relationship Id="rId38" Type="http://schemas.openxmlformats.org/officeDocument/2006/relationships/hyperlink" Target="http://www.nevo.co.il/law_word/law14/law-2539.pdf" TargetMode="External"/><Relationship Id="rId59" Type="http://schemas.openxmlformats.org/officeDocument/2006/relationships/hyperlink" Target="https://www.nevo.co.il/Law_word/law06/tak-9958.pdf" TargetMode="External"/><Relationship Id="rId103" Type="http://schemas.openxmlformats.org/officeDocument/2006/relationships/hyperlink" Target="http://www.nevo.co.il/Law_word/law10/yalkut-6581.pdf" TargetMode="External"/><Relationship Id="rId124" Type="http://schemas.openxmlformats.org/officeDocument/2006/relationships/hyperlink" Target="http://www.nevo.co.il/Law_word/law15/memshala-1196.pdf" TargetMode="External"/><Relationship Id="rId310" Type="http://schemas.openxmlformats.org/officeDocument/2006/relationships/hyperlink" Target="http://www.nevo.co.il/Law_word/law14/LAW-2175.pdf" TargetMode="External"/><Relationship Id="rId70" Type="http://schemas.openxmlformats.org/officeDocument/2006/relationships/hyperlink" Target="http://www.nevo.co.il/Law_word/law14/LAW-2175.pdf" TargetMode="External"/><Relationship Id="rId91" Type="http://schemas.openxmlformats.org/officeDocument/2006/relationships/hyperlink" Target="http://www.nevo.co.il/Law_word/law10/yalkut-6638.pdf" TargetMode="External"/><Relationship Id="rId145" Type="http://schemas.openxmlformats.org/officeDocument/2006/relationships/hyperlink" Target="http://www.nevo.co.il/Law_word/law15/memshala-1196.pdf" TargetMode="External"/><Relationship Id="rId166" Type="http://schemas.openxmlformats.org/officeDocument/2006/relationships/hyperlink" Target="https://www.nevo.co.il/Law_word/law15/memshala-1443.pdf" TargetMode="External"/><Relationship Id="rId187" Type="http://schemas.openxmlformats.org/officeDocument/2006/relationships/hyperlink" Target="http://www.nevo.co.il/Law_word/law10/yalkut-7332.pdf" TargetMode="External"/><Relationship Id="rId1" Type="http://schemas.openxmlformats.org/officeDocument/2006/relationships/customXml" Target="../customXml/item1.xml"/><Relationship Id="rId212" Type="http://schemas.openxmlformats.org/officeDocument/2006/relationships/hyperlink" Target="http://www.nevo.co.il/Law_word/law15/memshala-1022.pdf" TargetMode="External"/><Relationship Id="rId233" Type="http://schemas.openxmlformats.org/officeDocument/2006/relationships/hyperlink" Target="https://www.nevo.co.il/Law_word/law15/memshala-1309.pdf" TargetMode="External"/><Relationship Id="rId254" Type="http://schemas.openxmlformats.org/officeDocument/2006/relationships/hyperlink" Target="https://www.nevo.co.il/Law_word/law14/law-2830.pdf" TargetMode="External"/><Relationship Id="rId28" Type="http://schemas.openxmlformats.org/officeDocument/2006/relationships/hyperlink" Target="http://www.nevo.co.il/Law_word/law14/law-2379.pdf" TargetMode="External"/><Relationship Id="rId49" Type="http://schemas.openxmlformats.org/officeDocument/2006/relationships/hyperlink" Target="http://www.nevo.co.il/Law_word/law06/tak-7771.pdf" TargetMode="External"/><Relationship Id="rId114" Type="http://schemas.openxmlformats.org/officeDocument/2006/relationships/hyperlink" Target="http://www.nevo.co.il/Law_word/law10/yalkut-5990.pdf" TargetMode="External"/><Relationship Id="rId275" Type="http://schemas.openxmlformats.org/officeDocument/2006/relationships/hyperlink" Target="https://www.nevo.co.il/Law_word/law15/memshala-1309.pdf" TargetMode="External"/><Relationship Id="rId296" Type="http://schemas.openxmlformats.org/officeDocument/2006/relationships/hyperlink" Target="https://www.nevo.co.il/Law_word/law14/law-2835.pdf" TargetMode="External"/><Relationship Id="rId300" Type="http://schemas.openxmlformats.org/officeDocument/2006/relationships/hyperlink" Target="https://www.nevo.co.il/law_word/law14/law-2907.pdf" TargetMode="External"/><Relationship Id="rId60" Type="http://schemas.openxmlformats.org/officeDocument/2006/relationships/hyperlink" Target="https://www.nevo.co.il/law_word/law14/law-2969.pdf" TargetMode="External"/><Relationship Id="rId81" Type="http://schemas.openxmlformats.org/officeDocument/2006/relationships/hyperlink" Target="http://www.nevo.co.il/law_word/law14/law-2539.pdf" TargetMode="External"/><Relationship Id="rId135" Type="http://schemas.openxmlformats.org/officeDocument/2006/relationships/hyperlink" Target="http://www.nevo.co.il/law_word/law14/law-2539.pdf" TargetMode="External"/><Relationship Id="rId156" Type="http://schemas.openxmlformats.org/officeDocument/2006/relationships/hyperlink" Target="http://www.nevo.co.il/Law_word/law14/law-2771.pdf" TargetMode="External"/><Relationship Id="rId177" Type="http://schemas.openxmlformats.org/officeDocument/2006/relationships/hyperlink" Target="http://www.nevo.co.il/Law_word/law14/law-2713.pdf" TargetMode="External"/><Relationship Id="rId198" Type="http://schemas.openxmlformats.org/officeDocument/2006/relationships/hyperlink" Target="http://www.nevo.co.il/Law_word/law15/memshala-1022.pdf" TargetMode="External"/><Relationship Id="rId321" Type="http://schemas.openxmlformats.org/officeDocument/2006/relationships/hyperlink" Target="http://www.nevo.co.il/Law_word/law15/memshala-436.pdf" TargetMode="External"/><Relationship Id="rId202" Type="http://schemas.openxmlformats.org/officeDocument/2006/relationships/hyperlink" Target="https://www.nevo.co.il/Law_word/law15/memshala-1360.pdf" TargetMode="External"/><Relationship Id="rId223" Type="http://schemas.openxmlformats.org/officeDocument/2006/relationships/hyperlink" Target="https://www.nevo.co.il/Law_word/law06/tak-8453.pdf" TargetMode="External"/><Relationship Id="rId244" Type="http://schemas.openxmlformats.org/officeDocument/2006/relationships/hyperlink" Target="https://www.nevo.co.il/Law_word/law14/law-2830.pdf" TargetMode="External"/><Relationship Id="rId18" Type="http://schemas.openxmlformats.org/officeDocument/2006/relationships/hyperlink" Target="http://www.nevo.co.il/law_word/law14/law-2539.pdf" TargetMode="External"/><Relationship Id="rId39" Type="http://schemas.openxmlformats.org/officeDocument/2006/relationships/hyperlink" Target="http://www.nevo.co.il/Law_word/law15/memshala-1022.pdf" TargetMode="External"/><Relationship Id="rId265" Type="http://schemas.openxmlformats.org/officeDocument/2006/relationships/hyperlink" Target="https://www.nevo.co.il/Law_word/law15/memshala-1309.pdf" TargetMode="External"/><Relationship Id="rId286" Type="http://schemas.openxmlformats.org/officeDocument/2006/relationships/hyperlink" Target="https://www.nevo.co.il/Law_word/law06/tak-8516.pdf" TargetMode="External"/><Relationship Id="rId50" Type="http://schemas.openxmlformats.org/officeDocument/2006/relationships/hyperlink" Target="http://www.nevo.co.il/Law_word/law06/tak-7841.pdf" TargetMode="External"/><Relationship Id="rId104" Type="http://schemas.openxmlformats.org/officeDocument/2006/relationships/hyperlink" Target="http://www.nevo.co.il/Law_word/law10/yalkut-6638.pdf" TargetMode="External"/><Relationship Id="rId125" Type="http://schemas.openxmlformats.org/officeDocument/2006/relationships/hyperlink" Target="http://www.nevo.co.il/Law_word/law10/yalkut-5852.pdf" TargetMode="External"/><Relationship Id="rId146" Type="http://schemas.openxmlformats.org/officeDocument/2006/relationships/hyperlink" Target="http://www.nevo.co.il/law_word/law14/law-2539.pdf" TargetMode="External"/><Relationship Id="rId167" Type="http://schemas.openxmlformats.org/officeDocument/2006/relationships/hyperlink" Target="http://www.nevo.co.il/Law_word/law14/LAW-2175.pdf" TargetMode="External"/><Relationship Id="rId188" Type="http://schemas.openxmlformats.org/officeDocument/2006/relationships/hyperlink" Target="http://www.nevo.co.il/Law_word/law10/yalkut-7574.pdf" TargetMode="External"/><Relationship Id="rId311" Type="http://schemas.openxmlformats.org/officeDocument/2006/relationships/hyperlink" Target="http://www.nevo.co.il/Law_word/law15/memshala-392.pdf" TargetMode="External"/><Relationship Id="rId71" Type="http://schemas.openxmlformats.org/officeDocument/2006/relationships/hyperlink" Target="http://www.nevo.co.il/Law_word/law15/memshala-392.pdf" TargetMode="External"/><Relationship Id="rId92" Type="http://schemas.openxmlformats.org/officeDocument/2006/relationships/hyperlink" Target="http://www.nevo.co.il/Law_word/law10/yalkut-6843.pdf" TargetMode="External"/><Relationship Id="rId213" Type="http://schemas.openxmlformats.org/officeDocument/2006/relationships/hyperlink" Target="https://www.nevo.co.il/Law_word/law06/tak-8453.pdf" TargetMode="External"/><Relationship Id="rId234" Type="http://schemas.openxmlformats.org/officeDocument/2006/relationships/hyperlink" Target="https://www.nevo.co.il/Law_word/law14/law-2830.pdf" TargetMode="External"/><Relationship Id="rId2" Type="http://schemas.openxmlformats.org/officeDocument/2006/relationships/numbering" Target="numbering.xml"/><Relationship Id="rId29" Type="http://schemas.openxmlformats.org/officeDocument/2006/relationships/hyperlink" Target="http://www.nevo.co.il/Law_word/law15/memshala-636.pdf" TargetMode="External"/><Relationship Id="rId255" Type="http://schemas.openxmlformats.org/officeDocument/2006/relationships/hyperlink" Target="https://www.nevo.co.il/Law_word/law15/memshala-1309.pdf" TargetMode="External"/><Relationship Id="rId276" Type="http://schemas.openxmlformats.org/officeDocument/2006/relationships/hyperlink" Target="https://www.nevo.co.il/Law_word/law06/tak-8516.pdf" TargetMode="External"/><Relationship Id="rId297" Type="http://schemas.openxmlformats.org/officeDocument/2006/relationships/hyperlink" Target="https://www.nevo.co.il/Law_word/law15/memshala-1341.pdf" TargetMode="External"/><Relationship Id="rId40" Type="http://schemas.openxmlformats.org/officeDocument/2006/relationships/hyperlink" Target="http://www.nevo.co.il/Law_word/law14/law-2373.pdf" TargetMode="External"/><Relationship Id="rId115" Type="http://schemas.openxmlformats.org/officeDocument/2006/relationships/hyperlink" Target="http://www.nevo.co.il/Law_word/law10/yalkut-6103.pdf" TargetMode="External"/><Relationship Id="rId136" Type="http://schemas.openxmlformats.org/officeDocument/2006/relationships/hyperlink" Target="http://www.nevo.co.il/Law_word/law15/memshala-1022.pdf" TargetMode="External"/><Relationship Id="rId157" Type="http://schemas.openxmlformats.org/officeDocument/2006/relationships/hyperlink" Target="http://www.nevo.co.il/Law_word/law15/memshala-1286.pdf" TargetMode="External"/><Relationship Id="rId178" Type="http://schemas.openxmlformats.org/officeDocument/2006/relationships/hyperlink" Target="http://www.nevo.co.il/Law_word/law15/memshala-1196.pdf" TargetMode="External"/><Relationship Id="rId301" Type="http://schemas.openxmlformats.org/officeDocument/2006/relationships/hyperlink" Target="https://www.nevo.co.il/Law_word/law15/memshala-1399.pdf" TargetMode="External"/><Relationship Id="rId322" Type="http://schemas.openxmlformats.org/officeDocument/2006/relationships/hyperlink" Target="http://www.nevo.co.il/advertisements/nevo-100.doc" TargetMode="External"/><Relationship Id="rId61" Type="http://schemas.openxmlformats.org/officeDocument/2006/relationships/hyperlink" Target="https://www.nevo.co.il/Law_word/law15/memshala-1448.pdf" TargetMode="External"/><Relationship Id="rId82" Type="http://schemas.openxmlformats.org/officeDocument/2006/relationships/hyperlink" Target="http://www.nevo.co.il/Law_word/law15/memshala-1022.pdf" TargetMode="External"/><Relationship Id="rId199" Type="http://schemas.openxmlformats.org/officeDocument/2006/relationships/hyperlink" Target="http://www.nevo.co.il/Law_word/law14/law-2713.pdf" TargetMode="External"/><Relationship Id="rId203" Type="http://schemas.openxmlformats.org/officeDocument/2006/relationships/hyperlink" Target="https://www.nevo.co.il/Law_word/law14/law-2933.pdf" TargetMode="External"/><Relationship Id="rId19" Type="http://schemas.openxmlformats.org/officeDocument/2006/relationships/hyperlink" Target="http://www.nevo.co.il/Law_word/law15/memshala-1022.pdf" TargetMode="External"/><Relationship Id="rId224" Type="http://schemas.openxmlformats.org/officeDocument/2006/relationships/hyperlink" Target="https://www.nevo.co.il/Law_word/law06/tak-8453.pdf" TargetMode="External"/><Relationship Id="rId245" Type="http://schemas.openxmlformats.org/officeDocument/2006/relationships/hyperlink" Target="https://www.nevo.co.il/Law_word/law15/memshala-1309.pdf" TargetMode="External"/><Relationship Id="rId266" Type="http://schemas.openxmlformats.org/officeDocument/2006/relationships/hyperlink" Target="https://www.nevo.co.il/Law_word/law06/tak-8516.pdf" TargetMode="External"/><Relationship Id="rId287" Type="http://schemas.openxmlformats.org/officeDocument/2006/relationships/hyperlink" Target="https://www.nevo.co.il/Law_word/law14/law-2830.pdf" TargetMode="External"/><Relationship Id="rId30" Type="http://schemas.openxmlformats.org/officeDocument/2006/relationships/hyperlink" Target="http://www.nevo.co.il/law_word/law14/law-2539.pdf" TargetMode="External"/><Relationship Id="rId105" Type="http://schemas.openxmlformats.org/officeDocument/2006/relationships/hyperlink" Target="http://www.nevo.co.il/Law_word/law10/yalkut-6843.pdf" TargetMode="External"/><Relationship Id="rId126" Type="http://schemas.openxmlformats.org/officeDocument/2006/relationships/hyperlink" Target="http://www.nevo.co.il/Law_word/law10/yalkut-5990.pdf" TargetMode="External"/><Relationship Id="rId147" Type="http://schemas.openxmlformats.org/officeDocument/2006/relationships/hyperlink" Target="http://www.nevo.co.il/Law_word/law15/memshala-1022.pdf" TargetMode="External"/><Relationship Id="rId168" Type="http://schemas.openxmlformats.org/officeDocument/2006/relationships/hyperlink" Target="http://www.nevo.co.il/Law_word/law15/memshala-392.pdf" TargetMode="External"/><Relationship Id="rId312" Type="http://schemas.openxmlformats.org/officeDocument/2006/relationships/hyperlink" Target="http://www.nevo.co.il/Law_word/law14/law-2202.pdf" TargetMode="External"/><Relationship Id="rId51" Type="http://schemas.openxmlformats.org/officeDocument/2006/relationships/hyperlink" Target="http://www.nevo.co.il/Law_word/law06/tak-7937.pdf" TargetMode="External"/><Relationship Id="rId72" Type="http://schemas.openxmlformats.org/officeDocument/2006/relationships/hyperlink" Target="http://www.nevo.co.il/Law_word/law10/yalkut-5852.pdf" TargetMode="External"/><Relationship Id="rId93" Type="http://schemas.openxmlformats.org/officeDocument/2006/relationships/hyperlink" Target="http://www.nevo.co.il/Law_word/law10/yalkut-7107.pdf" TargetMode="External"/><Relationship Id="rId189" Type="http://schemas.openxmlformats.org/officeDocument/2006/relationships/hyperlink" Target="http://www.nevo.co.il/law_word/law14/law-2539.pdf" TargetMode="External"/><Relationship Id="rId3" Type="http://schemas.openxmlformats.org/officeDocument/2006/relationships/styles" Target="styles.xml"/><Relationship Id="rId214" Type="http://schemas.openxmlformats.org/officeDocument/2006/relationships/hyperlink" Target="https://www.nevo.co.il/Law_word/law06/tak-8516.pdf" TargetMode="External"/><Relationship Id="rId235" Type="http://schemas.openxmlformats.org/officeDocument/2006/relationships/hyperlink" Target="https://www.nevo.co.il/Law_word/law15/memshala-1309.pdf" TargetMode="External"/><Relationship Id="rId256" Type="http://schemas.openxmlformats.org/officeDocument/2006/relationships/hyperlink" Target="https://www.nevo.co.il/Law_word/law06/tak-8516.pdf" TargetMode="External"/><Relationship Id="rId277" Type="http://schemas.openxmlformats.org/officeDocument/2006/relationships/hyperlink" Target="https://www.nevo.co.il/Law_word/law14/law-2830.pdf" TargetMode="External"/><Relationship Id="rId298" Type="http://schemas.openxmlformats.org/officeDocument/2006/relationships/hyperlink" Target="https://www.nevo.co.il/Law_word/law14/law-2835.pdf" TargetMode="External"/><Relationship Id="rId116" Type="http://schemas.openxmlformats.org/officeDocument/2006/relationships/hyperlink" Target="http://www.nevo.co.il/Law_word/law10/yalkut-6297.pdf" TargetMode="External"/><Relationship Id="rId137" Type="http://schemas.openxmlformats.org/officeDocument/2006/relationships/hyperlink" Target="http://www.nevo.co.il/Law_word/law10/yalkut-7574.pdf" TargetMode="External"/><Relationship Id="rId158" Type="http://schemas.openxmlformats.org/officeDocument/2006/relationships/hyperlink" Target="http://www.nevo.co.il/Law_word/law16/knesset-828.pdf" TargetMode="External"/><Relationship Id="rId302" Type="http://schemas.openxmlformats.org/officeDocument/2006/relationships/hyperlink" Target="http://www.nevo.co.il/law_word/law14/law-2539.pdf" TargetMode="External"/><Relationship Id="rId323" Type="http://schemas.openxmlformats.org/officeDocument/2006/relationships/header" Target="header1.xml"/><Relationship Id="rId20" Type="http://schemas.openxmlformats.org/officeDocument/2006/relationships/hyperlink" Target="http://www.nevo.co.il/Law_word/law14/law-2713.pdf" TargetMode="External"/><Relationship Id="rId41" Type="http://schemas.openxmlformats.org/officeDocument/2006/relationships/hyperlink" Target="http://www.nevo.co.il/Law_word/law15/memshala-664.pdf" TargetMode="External"/><Relationship Id="rId62" Type="http://schemas.openxmlformats.org/officeDocument/2006/relationships/hyperlink" Target="http://www.nevo.co.il/law_word/law14/law-2539.pdf" TargetMode="External"/><Relationship Id="rId83" Type="http://schemas.openxmlformats.org/officeDocument/2006/relationships/hyperlink" Target="http://www.nevo.co.il/Law_word/law10/yalkut-7574.pdf" TargetMode="External"/><Relationship Id="rId179" Type="http://schemas.openxmlformats.org/officeDocument/2006/relationships/hyperlink" Target="http://www.nevo.co.il/Law_word/law14/LAW-2175.pdf" TargetMode="External"/><Relationship Id="rId190" Type="http://schemas.openxmlformats.org/officeDocument/2006/relationships/hyperlink" Target="http://www.nevo.co.il/Law_word/law15/memshala-1022.pdf" TargetMode="External"/><Relationship Id="rId204" Type="http://schemas.openxmlformats.org/officeDocument/2006/relationships/hyperlink" Target="https://www.nevo.co.il/Law_word/law15/memshala-1443.pdf" TargetMode="External"/><Relationship Id="rId225" Type="http://schemas.openxmlformats.org/officeDocument/2006/relationships/hyperlink" Target="https://www.nevo.co.il/Law_word/law06/tak-8453.pdf" TargetMode="External"/><Relationship Id="rId246" Type="http://schemas.openxmlformats.org/officeDocument/2006/relationships/hyperlink" Target="https://www.nevo.co.il/Law_word/law06/tak-8516.pdf" TargetMode="External"/><Relationship Id="rId267" Type="http://schemas.openxmlformats.org/officeDocument/2006/relationships/hyperlink" Target="https://www.nevo.co.il/Law_word/law14/law-2830.pdf" TargetMode="External"/><Relationship Id="rId288" Type="http://schemas.openxmlformats.org/officeDocument/2006/relationships/hyperlink" Target="https://www.nevo.co.il/Law_word/law15/memshala-1309.pdf" TargetMode="External"/><Relationship Id="rId106" Type="http://schemas.openxmlformats.org/officeDocument/2006/relationships/hyperlink" Target="http://www.nevo.co.il/Law_word/law10/yalkut-7107.pdf" TargetMode="External"/><Relationship Id="rId127" Type="http://schemas.openxmlformats.org/officeDocument/2006/relationships/hyperlink" Target="http://www.nevo.co.il/Law_word/law10/yalkut-6103.pdf" TargetMode="External"/><Relationship Id="rId313" Type="http://schemas.openxmlformats.org/officeDocument/2006/relationships/hyperlink" Target="http://www.nevo.co.il/Law_word/law15/memshala-437.pdf" TargetMode="External"/><Relationship Id="rId10" Type="http://schemas.openxmlformats.org/officeDocument/2006/relationships/hyperlink" Target="https://www.nevo.co.il/Law_word/law06/tak-8453.pdf" TargetMode="External"/><Relationship Id="rId31" Type="http://schemas.openxmlformats.org/officeDocument/2006/relationships/hyperlink" Target="http://www.nevo.co.il/Law_word/law15/memshala-1022.pdf" TargetMode="External"/><Relationship Id="rId52" Type="http://schemas.openxmlformats.org/officeDocument/2006/relationships/hyperlink" Target="http://www.nevo.co.il/law_word/law06/tak-8050.pdf" TargetMode="External"/><Relationship Id="rId73" Type="http://schemas.openxmlformats.org/officeDocument/2006/relationships/hyperlink" Target="http://www.nevo.co.il/Law_word/law10/yalkut-5990.pdf" TargetMode="External"/><Relationship Id="rId94" Type="http://schemas.openxmlformats.org/officeDocument/2006/relationships/hyperlink" Target="http://www.nevo.co.il/Law_word/law10/yalkut-7332.pdf" TargetMode="External"/><Relationship Id="rId148" Type="http://schemas.openxmlformats.org/officeDocument/2006/relationships/hyperlink" Target="http://www.nevo.co.il/Law_word/law10/yalkut-7332.pdf" TargetMode="External"/><Relationship Id="rId169" Type="http://schemas.openxmlformats.org/officeDocument/2006/relationships/hyperlink" Target="http://www.nevo.co.il/law_word/law14/law-2539.pdf" TargetMode="External"/><Relationship Id="rId4" Type="http://schemas.openxmlformats.org/officeDocument/2006/relationships/settings" Target="settings.xml"/><Relationship Id="rId180" Type="http://schemas.openxmlformats.org/officeDocument/2006/relationships/hyperlink" Target="http://www.nevo.co.il/Law_word/law15/memshala-392.pdf" TargetMode="External"/><Relationship Id="rId215" Type="http://schemas.openxmlformats.org/officeDocument/2006/relationships/hyperlink" Target="https://www.nevo.co.il/Law_word/law06/tak-8453.pdf" TargetMode="External"/><Relationship Id="rId236" Type="http://schemas.openxmlformats.org/officeDocument/2006/relationships/hyperlink" Target="https://www.nevo.co.il/Law_word/law06/tak-8516.pdf" TargetMode="External"/><Relationship Id="rId257" Type="http://schemas.openxmlformats.org/officeDocument/2006/relationships/hyperlink" Target="https://www.nevo.co.il/Law_word/law14/law-2830.pdf" TargetMode="External"/><Relationship Id="rId278" Type="http://schemas.openxmlformats.org/officeDocument/2006/relationships/hyperlink" Target="https://www.nevo.co.il/Law_word/law15/memshala-1309.pdf" TargetMode="External"/><Relationship Id="rId303" Type="http://schemas.openxmlformats.org/officeDocument/2006/relationships/hyperlink" Target="http://www.nevo.co.il/Law_word/law15/memshala-1022.pdf" TargetMode="External"/><Relationship Id="rId42" Type="http://schemas.openxmlformats.org/officeDocument/2006/relationships/hyperlink" Target="http://www.nevo.co.il/Law_word/law06/tak-7273.pdf" TargetMode="External"/><Relationship Id="rId84" Type="http://schemas.openxmlformats.org/officeDocument/2006/relationships/hyperlink" Target="http://www.nevo.co.il/Law_word/law14/law-2713.pdf" TargetMode="External"/><Relationship Id="rId138" Type="http://schemas.openxmlformats.org/officeDocument/2006/relationships/hyperlink" Target="http://www.nevo.co.il/Law_word/law14/law-2713.pdf" TargetMode="External"/><Relationship Id="rId191" Type="http://schemas.openxmlformats.org/officeDocument/2006/relationships/hyperlink" Target="http://www.nevo.co.il/law_word/law14/law-2539.pdf" TargetMode="External"/><Relationship Id="rId205" Type="http://schemas.openxmlformats.org/officeDocument/2006/relationships/hyperlink" Target="https://www.nevo.co.il/law_html/law14/law-2972.pdf" TargetMode="External"/><Relationship Id="rId247" Type="http://schemas.openxmlformats.org/officeDocument/2006/relationships/hyperlink" Target="https://www.nevo.co.il/Law_word/law14/law-2830.pdf" TargetMode="External"/><Relationship Id="rId107" Type="http://schemas.openxmlformats.org/officeDocument/2006/relationships/hyperlink" Target="http://www.nevo.co.il/Law_word/law10/yalkut-7332.pdf" TargetMode="External"/><Relationship Id="rId289" Type="http://schemas.openxmlformats.org/officeDocument/2006/relationships/hyperlink" Target="https://www.nevo.co.il/Law_word/law14/law-2830.pdf" TargetMode="External"/><Relationship Id="rId11" Type="http://schemas.openxmlformats.org/officeDocument/2006/relationships/hyperlink" Target="https://www.nevo.co.il/Law_word/law06/tak-8516.pdf" TargetMode="External"/><Relationship Id="rId53" Type="http://schemas.openxmlformats.org/officeDocument/2006/relationships/hyperlink" Target="http://www.nevo.co.il/Law_word/law06/tak-8157.pdf" TargetMode="External"/><Relationship Id="rId149" Type="http://schemas.openxmlformats.org/officeDocument/2006/relationships/hyperlink" Target="http://www.nevo.co.il/law_word/law14/law-2573.pdf" TargetMode="External"/><Relationship Id="rId314" Type="http://schemas.openxmlformats.org/officeDocument/2006/relationships/hyperlink" Target="http://www.nevo.co.il/Law_word/law14/law-2203.pdf" TargetMode="External"/><Relationship Id="rId95" Type="http://schemas.openxmlformats.org/officeDocument/2006/relationships/hyperlink" Target="http://www.nevo.co.il/law_word/law14/law-2539.pdf" TargetMode="External"/><Relationship Id="rId160" Type="http://schemas.openxmlformats.org/officeDocument/2006/relationships/hyperlink" Target="https://www.nevo.co.il/Law_word/law15/memshala-1443.pdf" TargetMode="External"/><Relationship Id="rId216" Type="http://schemas.openxmlformats.org/officeDocument/2006/relationships/hyperlink" Target="https://www.nevo.co.il/Law_word/law06/tak-8477.pdf" TargetMode="External"/><Relationship Id="rId258" Type="http://schemas.openxmlformats.org/officeDocument/2006/relationships/hyperlink" Target="https://www.nevo.co.il/Law_word/law15/memshala-1309.pdf" TargetMode="External"/><Relationship Id="rId22" Type="http://schemas.openxmlformats.org/officeDocument/2006/relationships/hyperlink" Target="http://www.nevo.co.il/law_word/law14/law-2539.pdf" TargetMode="External"/><Relationship Id="rId64" Type="http://schemas.openxmlformats.org/officeDocument/2006/relationships/hyperlink" Target="https://www.nevo.co.il/law_html/law14/law-2972.pdf" TargetMode="External"/><Relationship Id="rId118" Type="http://schemas.openxmlformats.org/officeDocument/2006/relationships/hyperlink" Target="http://www.nevo.co.il/Law_word/law10/yalkut-6638.pdf" TargetMode="External"/><Relationship Id="rId325" Type="http://schemas.openxmlformats.org/officeDocument/2006/relationships/footer" Target="footer1.xml"/><Relationship Id="rId171" Type="http://schemas.openxmlformats.org/officeDocument/2006/relationships/hyperlink" Target="https://www.nevo.co.il/Law_word/law14/law-2933.pdf" TargetMode="External"/><Relationship Id="rId227" Type="http://schemas.openxmlformats.org/officeDocument/2006/relationships/hyperlink" Target="https://www.nevo.co.il/Law_word/law14/law-2830.pdf" TargetMode="External"/><Relationship Id="rId269" Type="http://schemas.openxmlformats.org/officeDocument/2006/relationships/hyperlink" Target="https://www.nevo.co.il/Law_word/law14/law-2830.pdf" TargetMode="External"/><Relationship Id="rId33" Type="http://schemas.openxmlformats.org/officeDocument/2006/relationships/hyperlink" Target="http://www.nevo.co.il/Law_word/law15/memshala-541.pdf" TargetMode="External"/><Relationship Id="rId129" Type="http://schemas.openxmlformats.org/officeDocument/2006/relationships/hyperlink" Target="http://www.nevo.co.il/Law_word/law10/yalkut-6581.pdf" TargetMode="External"/><Relationship Id="rId280" Type="http://schemas.openxmlformats.org/officeDocument/2006/relationships/hyperlink" Target="https://www.nevo.co.il/Law_word/law15/memshala-1309.pdf" TargetMode="External"/><Relationship Id="rId75" Type="http://schemas.openxmlformats.org/officeDocument/2006/relationships/hyperlink" Target="http://www.nevo.co.il/Law_word/law10/yalkut-6297.pdf" TargetMode="External"/><Relationship Id="rId140" Type="http://schemas.openxmlformats.org/officeDocument/2006/relationships/hyperlink" Target="http://www.nevo.co.il/Law_word/law14/law-2324.pdf" TargetMode="External"/><Relationship Id="rId182" Type="http://schemas.openxmlformats.org/officeDocument/2006/relationships/hyperlink" Target="http://www.nevo.co.il/Law_word/law15/memshala-1022.pdf" TargetMode="External"/><Relationship Id="rId6" Type="http://schemas.openxmlformats.org/officeDocument/2006/relationships/footnotes" Target="footnotes.xml"/><Relationship Id="rId238" Type="http://schemas.openxmlformats.org/officeDocument/2006/relationships/hyperlink" Target="https://www.nevo.co.il/Law_word/law15/memshala-1309.pdf" TargetMode="External"/><Relationship Id="rId291" Type="http://schemas.openxmlformats.org/officeDocument/2006/relationships/hyperlink" Target="https://www.nevo.co.il/Law_word/law06/tak-8516.pdf" TargetMode="External"/><Relationship Id="rId305" Type="http://schemas.openxmlformats.org/officeDocument/2006/relationships/hyperlink" Target="https://www.nevo.co.il/Law_word/law15/memshala-1443.pdf" TargetMode="External"/><Relationship Id="rId44" Type="http://schemas.openxmlformats.org/officeDocument/2006/relationships/hyperlink" Target="http://www.nevo.co.il/Law_word/law06/tak-7403.pdf" TargetMode="External"/><Relationship Id="rId86" Type="http://schemas.openxmlformats.org/officeDocument/2006/relationships/hyperlink" Target="http://www.nevo.co.il/Law_word/law10/yalkut-5852.pdf" TargetMode="External"/><Relationship Id="rId151" Type="http://schemas.openxmlformats.org/officeDocument/2006/relationships/hyperlink" Target="http://www.nevo.co.il/Law_word/law10/yalkut-7574.pdf" TargetMode="External"/><Relationship Id="rId193" Type="http://schemas.openxmlformats.org/officeDocument/2006/relationships/hyperlink" Target="http://www.nevo.co.il/Law_word/law14/law-2713.pdf" TargetMode="External"/><Relationship Id="rId207" Type="http://schemas.openxmlformats.org/officeDocument/2006/relationships/hyperlink" Target="https://www.nevo.co.il/law_html/law14/law-2972.pdf" TargetMode="External"/><Relationship Id="rId249" Type="http://schemas.openxmlformats.org/officeDocument/2006/relationships/hyperlink" Target="https://www.nevo.co.il/Law_word/law14/law-2830.pdf" TargetMode="External"/><Relationship Id="rId13" Type="http://schemas.openxmlformats.org/officeDocument/2006/relationships/hyperlink" Target="https://www.nevo.co.il/Law_word/law15/memshala-1309.pdf" TargetMode="External"/><Relationship Id="rId109" Type="http://schemas.openxmlformats.org/officeDocument/2006/relationships/hyperlink" Target="http://www.nevo.co.il/Law_word/law14/law-2713.pdf" TargetMode="External"/><Relationship Id="rId260" Type="http://schemas.openxmlformats.org/officeDocument/2006/relationships/hyperlink" Target="https://www.nevo.co.il/Law_word/law15/memshala-1309.pdf" TargetMode="External"/><Relationship Id="rId316" Type="http://schemas.openxmlformats.org/officeDocument/2006/relationships/hyperlink" Target="http://www.nevo.co.il/Law_word/law14/LAW-2175.pdf" TargetMode="External"/><Relationship Id="rId55" Type="http://schemas.openxmlformats.org/officeDocument/2006/relationships/hyperlink" Target="https://www.nevo.co.il/Law_word/law06/tak-8332.pdf" TargetMode="External"/><Relationship Id="rId97" Type="http://schemas.openxmlformats.org/officeDocument/2006/relationships/hyperlink" Target="http://www.nevo.co.il/Law_word/law14/LAW-2175.pdf" TargetMode="External"/><Relationship Id="rId120" Type="http://schemas.openxmlformats.org/officeDocument/2006/relationships/hyperlink" Target="http://www.nevo.co.il/Law_word/law10/yalkut-7107.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7695.pdf" TargetMode="External"/><Relationship Id="rId21" Type="http://schemas.openxmlformats.org/officeDocument/2006/relationships/hyperlink" Target="http://beta.nevo.co.il/law_word/law06/tak-7335.pdf" TargetMode="External"/><Relationship Id="rId42" Type="http://schemas.openxmlformats.org/officeDocument/2006/relationships/hyperlink" Target="http://www.nevo.co.il/Law_word/law10/yalkut-7332.pdf" TargetMode="External"/><Relationship Id="rId47" Type="http://schemas.openxmlformats.org/officeDocument/2006/relationships/hyperlink" Target="http://www.nevo.co.il/Law_word/law15/memshala-1286.pdf" TargetMode="External"/><Relationship Id="rId63" Type="http://schemas.openxmlformats.org/officeDocument/2006/relationships/hyperlink" Target="https://www.nevo.co.il/Law_word/law14/law-2907.pdf" TargetMode="External"/><Relationship Id="rId68" Type="http://schemas.openxmlformats.org/officeDocument/2006/relationships/hyperlink" Target="https://www.nevo.co.il/Law_word/law15/memshala-1443.pdf" TargetMode="External"/><Relationship Id="rId2" Type="http://schemas.openxmlformats.org/officeDocument/2006/relationships/hyperlink" Target="http://web1.nevo.co.il/Law_word/law15/memshala-291.pdf" TargetMode="External"/><Relationship Id="rId16" Type="http://schemas.openxmlformats.org/officeDocument/2006/relationships/hyperlink" Target="http://www.nevo.co.il/Law_word/law14/law-2324.pdf" TargetMode="External"/><Relationship Id="rId29" Type="http://schemas.openxmlformats.org/officeDocument/2006/relationships/hyperlink" Target="https://www.nevo.co.il/Law_word/law15/memshala-1448.pdf" TargetMode="External"/><Relationship Id="rId11" Type="http://schemas.openxmlformats.org/officeDocument/2006/relationships/hyperlink" Target="http://www.nevo.co.il/Law_word/law10/yalkut-5990.pdf" TargetMode="External"/><Relationship Id="rId24" Type="http://schemas.openxmlformats.org/officeDocument/2006/relationships/hyperlink" Target="http://www.nevo.co.il/Law_word/law06/tak-7534.pdf" TargetMode="External"/><Relationship Id="rId32" Type="http://schemas.openxmlformats.org/officeDocument/2006/relationships/hyperlink" Target="http://www.nevo.co.il/Law_word/law10/YALKUT-6581.pdf" TargetMode="External"/><Relationship Id="rId37" Type="http://schemas.openxmlformats.org/officeDocument/2006/relationships/hyperlink" Target="http://www.nevo.co.il/Law_word/law15/memshala-1022.pdf" TargetMode="External"/><Relationship Id="rId40" Type="http://schemas.openxmlformats.org/officeDocument/2006/relationships/hyperlink" Target="http://www.nevo.co.il/law_word/law14/law-2573.pdf" TargetMode="External"/><Relationship Id="rId45" Type="http://schemas.openxmlformats.org/officeDocument/2006/relationships/hyperlink" Target="http://www.nevo.co.il/Law_word/law15/memshala-1196.pdf" TargetMode="External"/><Relationship Id="rId53" Type="http://schemas.openxmlformats.org/officeDocument/2006/relationships/hyperlink" Target="https://www.nevo.co.il/Law_word/law14/law-2830.pdf" TargetMode="External"/><Relationship Id="rId58" Type="http://schemas.openxmlformats.org/officeDocument/2006/relationships/hyperlink" Target="https://www.nevo.co.il/Law_word/law15/memshala-1341.pdf" TargetMode="External"/><Relationship Id="rId66" Type="http://schemas.openxmlformats.org/officeDocument/2006/relationships/hyperlink" Target="https://www.nevo.co.il/Law_word/law15/memshala-1360.pdf" TargetMode="External"/><Relationship Id="rId74" Type="http://schemas.openxmlformats.org/officeDocument/2006/relationships/hyperlink" Target="https://www.nevo.co.il/law_html/law10/yalkut-11103.pdf" TargetMode="External"/><Relationship Id="rId5" Type="http://schemas.openxmlformats.org/officeDocument/2006/relationships/hyperlink" Target="http://www.nevo.co.il/Law_word/law15/memshala-392.pdf" TargetMode="External"/><Relationship Id="rId61" Type="http://schemas.openxmlformats.org/officeDocument/2006/relationships/hyperlink" Target="http://www.nevo.co.il/law_word/law14/law-2896.pdf" TargetMode="External"/><Relationship Id="rId19" Type="http://schemas.openxmlformats.org/officeDocument/2006/relationships/hyperlink" Target="http://www.nevo.co.il/Law_word/law15/memshala-664.pdf" TargetMode="External"/><Relationship Id="rId14" Type="http://schemas.openxmlformats.org/officeDocument/2006/relationships/hyperlink" Target="http://www.nevo.co.il/Law_word/law15/memshala-541.pdf" TargetMode="External"/><Relationship Id="rId22" Type="http://schemas.openxmlformats.org/officeDocument/2006/relationships/hyperlink" Target="http://www.nevo.co.il/law_word/law06/tak-7403.pdf" TargetMode="External"/><Relationship Id="rId27" Type="http://schemas.openxmlformats.org/officeDocument/2006/relationships/hyperlink" Target="http://www.nevo.co.il/Law_word/law06/tak-7771.pdf" TargetMode="External"/><Relationship Id="rId30" Type="http://schemas.openxmlformats.org/officeDocument/2006/relationships/hyperlink" Target="http://www.nevo.co.il/Law_word/law14/LAW-2379.pdf" TargetMode="External"/><Relationship Id="rId35" Type="http://schemas.openxmlformats.org/officeDocument/2006/relationships/hyperlink" Target="http://www.nevo.co.il/Law_word/law10/yalkut-7107.pdf" TargetMode="External"/><Relationship Id="rId43" Type="http://schemas.openxmlformats.org/officeDocument/2006/relationships/hyperlink" Target="http://www.nevo.co.il/law_word/law10/yalkut-7574.pdf" TargetMode="External"/><Relationship Id="rId48" Type="http://schemas.openxmlformats.org/officeDocument/2006/relationships/hyperlink" Target="http://www.nevo.co.il/Law_word/law16/knesset-828.pdf" TargetMode="External"/><Relationship Id="rId56" Type="http://schemas.openxmlformats.org/officeDocument/2006/relationships/hyperlink" Target="https://www.nevo.co.il/Law_word/law15/memshala-1309.pdf" TargetMode="External"/><Relationship Id="rId64" Type="http://schemas.openxmlformats.org/officeDocument/2006/relationships/hyperlink" Target="https://www.nevo.co.il/Law_word/law15/memshala-1399.pdf" TargetMode="External"/><Relationship Id="rId69" Type="http://schemas.openxmlformats.org/officeDocument/2006/relationships/hyperlink" Target="http://www.nevo.co.il/law_word/law14/law-2933.pdf" TargetMode="External"/><Relationship Id="rId8" Type="http://schemas.openxmlformats.org/officeDocument/2006/relationships/hyperlink" Target="http://www.nevo.co.il/Law_word/law15/memshala-437.pdf" TargetMode="External"/><Relationship Id="rId51" Type="http://schemas.openxmlformats.org/officeDocument/2006/relationships/hyperlink" Target="https://www.nevo.co.il/law_word/law06/tak-8516.pdf" TargetMode="External"/><Relationship Id="rId72" Type="http://schemas.openxmlformats.org/officeDocument/2006/relationships/hyperlink" Target="https://www.nevo.co.il/Law_word/law15/memshala-1515.pdf" TargetMode="External"/><Relationship Id="rId3" Type="http://schemas.openxmlformats.org/officeDocument/2006/relationships/hyperlink" Target="http://www.nevo.co.il/Law_word/law16/knesset-142.pdf" TargetMode="External"/><Relationship Id="rId12" Type="http://schemas.openxmlformats.org/officeDocument/2006/relationships/hyperlink" Target="http://www.nevo.co.il/Law_word/law10/yalkut-6103.pdf" TargetMode="External"/><Relationship Id="rId17" Type="http://schemas.openxmlformats.org/officeDocument/2006/relationships/hyperlink" Target="http://www.nevo.co.il/Law_word/law15/memshala-573.pdf" TargetMode="External"/><Relationship Id="rId25" Type="http://schemas.openxmlformats.org/officeDocument/2006/relationships/hyperlink" Target="http://www.nevo.co.il/Law_word/law06/tak-7611.pdf" TargetMode="External"/><Relationship Id="rId33" Type="http://schemas.openxmlformats.org/officeDocument/2006/relationships/hyperlink" Target="http://www.nevo.co.il/Law_word/law10/yalkut-6638.pdf" TargetMode="External"/><Relationship Id="rId38" Type="http://schemas.openxmlformats.org/officeDocument/2006/relationships/hyperlink" Target="http://www.nevo.co.il/law_word/law14/law-2569.pdf" TargetMode="External"/><Relationship Id="rId46" Type="http://schemas.openxmlformats.org/officeDocument/2006/relationships/hyperlink" Target="http://www.nevo.co.il/law_word/law14/law-2771.pdf" TargetMode="External"/><Relationship Id="rId59" Type="http://schemas.openxmlformats.org/officeDocument/2006/relationships/hyperlink" Target="http://www.nevo.co.il/law_word/law14/law-2859.pdf" TargetMode="External"/><Relationship Id="rId67" Type="http://schemas.openxmlformats.org/officeDocument/2006/relationships/hyperlink" Target="http://www.nevo.co.il/law_word/law14/law-2932.pdf" TargetMode="External"/><Relationship Id="rId20" Type="http://schemas.openxmlformats.org/officeDocument/2006/relationships/hyperlink" Target="http://www.nevo.co.il/Law_word/law06/TAK-7273.pdf" TargetMode="External"/><Relationship Id="rId41" Type="http://schemas.openxmlformats.org/officeDocument/2006/relationships/hyperlink" Target="http://www.nevo.co.il/Law_word/law15/memshala-1035.pdf" TargetMode="External"/><Relationship Id="rId54" Type="http://schemas.openxmlformats.org/officeDocument/2006/relationships/hyperlink" Target="https://www.nevo.co.il/Law_word/law15/memshala-1309.pdf" TargetMode="External"/><Relationship Id="rId62" Type="http://schemas.openxmlformats.org/officeDocument/2006/relationships/hyperlink" Target="https://www.nevo.co.il/Law_word/law15/memshala-1386.pdf" TargetMode="External"/><Relationship Id="rId70" Type="http://schemas.openxmlformats.org/officeDocument/2006/relationships/hyperlink" Target="https://www.nevo.co.il/Law_word/law15/memshala-1443.pdf" TargetMode="External"/><Relationship Id="rId1" Type="http://schemas.openxmlformats.org/officeDocument/2006/relationships/hyperlink" Target="http://www.nevo.co.il/Law_word/law14/law-2123.pdf" TargetMode="External"/><Relationship Id="rId6" Type="http://schemas.openxmlformats.org/officeDocument/2006/relationships/hyperlink" Target="http://www.nevo.co.il/Law_word/law10/yalkut-5852.pdf" TargetMode="External"/><Relationship Id="rId15" Type="http://schemas.openxmlformats.org/officeDocument/2006/relationships/hyperlink" Target="http://www.nevo.co.il/Law_word/law10/yalkut-6297.pdf" TargetMode="External"/><Relationship Id="rId23" Type="http://schemas.openxmlformats.org/officeDocument/2006/relationships/hyperlink" Target="http://www.nevo.co.il/Law_word/law06/tak-7488.pdf" TargetMode="External"/><Relationship Id="rId28" Type="http://schemas.openxmlformats.org/officeDocument/2006/relationships/hyperlink" Target="http://www.nevo.co.il/Law_word/law06/tak-7841.pdf" TargetMode="External"/><Relationship Id="rId36" Type="http://schemas.openxmlformats.org/officeDocument/2006/relationships/hyperlink" Target="http://www.nevo.co.il/law_word/law14/law-2539.pdf" TargetMode="External"/><Relationship Id="rId49" Type="http://schemas.openxmlformats.org/officeDocument/2006/relationships/hyperlink" Target="https://www.nevo.co.il/law_word/law06/tak-8453.pdf" TargetMode="External"/><Relationship Id="rId57" Type="http://schemas.openxmlformats.org/officeDocument/2006/relationships/hyperlink" Target="https://www.nevo.co.il/Law_word/law14/law-2835.pdf" TargetMode="External"/><Relationship Id="rId10" Type="http://schemas.openxmlformats.org/officeDocument/2006/relationships/hyperlink" Target="http://www.nevo.co.il/Law_word/law15/MEMSHALA-436.pdf" TargetMode="External"/><Relationship Id="rId31" Type="http://schemas.openxmlformats.org/officeDocument/2006/relationships/hyperlink" Target="http://www.nevo.co.il/Law_word/law15/memshala-636.pdf" TargetMode="External"/><Relationship Id="rId44" Type="http://schemas.openxmlformats.org/officeDocument/2006/relationships/hyperlink" Target="https://www.nevo.co.il/law_word/law14/law-2713.pdf" TargetMode="External"/><Relationship Id="rId52" Type="http://schemas.openxmlformats.org/officeDocument/2006/relationships/hyperlink" Target="https://www.nevo.co.il/law_word/law06/tak-8516.pdf" TargetMode="External"/><Relationship Id="rId60" Type="http://schemas.openxmlformats.org/officeDocument/2006/relationships/hyperlink" Target="https://www.nevo.co.il/Law_word/law15/memshala-1365.pdf" TargetMode="External"/><Relationship Id="rId65" Type="http://schemas.openxmlformats.org/officeDocument/2006/relationships/hyperlink" Target="http://www.nevo.co.il/law_word/law14/law-2861.pdf" TargetMode="External"/><Relationship Id="rId73" Type="http://schemas.openxmlformats.org/officeDocument/2006/relationships/hyperlink" Target="https://www.nevo.co.il/law_html/law15/memshala-1538.pdf" TargetMode="External"/><Relationship Id="rId4" Type="http://schemas.openxmlformats.org/officeDocument/2006/relationships/hyperlink" Target="http://www.nevo.co.il/Law_word/law14/law-2175.pdf" TargetMode="External"/><Relationship Id="rId9" Type="http://schemas.openxmlformats.org/officeDocument/2006/relationships/hyperlink" Target="http://www.nevo.co.il/Law_word/law14/law-2203.pdf" TargetMode="External"/><Relationship Id="rId13" Type="http://schemas.openxmlformats.org/officeDocument/2006/relationships/hyperlink" Target="http://www.nevo.co.il/Law_word/law14/law-2271.pdf" TargetMode="External"/><Relationship Id="rId18" Type="http://schemas.openxmlformats.org/officeDocument/2006/relationships/hyperlink" Target="http://www.nevo.co.il/Law_word/law14/LAW-2373.pdf" TargetMode="External"/><Relationship Id="rId39" Type="http://schemas.openxmlformats.org/officeDocument/2006/relationships/hyperlink" Target="http://www.nevo.co.il/Law_word/law16/knesset-629.pdf" TargetMode="External"/><Relationship Id="rId34" Type="http://schemas.openxmlformats.org/officeDocument/2006/relationships/hyperlink" Target="http://www.nevo.co.il/law_word/law10/yalkut-6843.pdf" TargetMode="External"/><Relationship Id="rId50" Type="http://schemas.openxmlformats.org/officeDocument/2006/relationships/hyperlink" Target="https://www.nevo.co.il/law_word/law06/tak-8477.pdf" TargetMode="External"/><Relationship Id="rId55" Type="http://schemas.openxmlformats.org/officeDocument/2006/relationships/hyperlink" Target="https://www.nevo.co.il/Law_word/law14/law-2830.pdf" TargetMode="External"/><Relationship Id="rId7" Type="http://schemas.openxmlformats.org/officeDocument/2006/relationships/hyperlink" Target="http://www.nevo.co.il/Law_word/law14/law-2202.pdf" TargetMode="External"/><Relationship Id="rId71" Type="http://schemas.openxmlformats.org/officeDocument/2006/relationships/hyperlink" Target="https://www.nevo.co.il/law_html/law14/law-29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D449C-D15E-4D4C-BBF7-18918157B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28652</Words>
  <Characters>163322</Characters>
  <Application>Microsoft Office Word</Application>
  <DocSecurity>0</DocSecurity>
  <Lines>1361</Lines>
  <Paragraphs>383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191591</CharactersWithSpaces>
  <SharedDoc>false</SharedDoc>
  <HLinks>
    <vt:vector size="2832" baseType="variant">
      <vt:variant>
        <vt:i4>393283</vt:i4>
      </vt:variant>
      <vt:variant>
        <vt:i4>1374</vt:i4>
      </vt:variant>
      <vt:variant>
        <vt:i4>0</vt:i4>
      </vt:variant>
      <vt:variant>
        <vt:i4>5</vt:i4>
      </vt:variant>
      <vt:variant>
        <vt:lpwstr>http://www.nevo.co.il/advertisements/nevo-100.doc</vt:lpwstr>
      </vt:variant>
      <vt:variant>
        <vt:lpwstr/>
      </vt:variant>
      <vt:variant>
        <vt:i4>8323153</vt:i4>
      </vt:variant>
      <vt:variant>
        <vt:i4>1371</vt:i4>
      </vt:variant>
      <vt:variant>
        <vt:i4>0</vt:i4>
      </vt:variant>
      <vt:variant>
        <vt:i4>5</vt:i4>
      </vt:variant>
      <vt:variant>
        <vt:lpwstr>http://www.nevo.co.il/Law_word/law15/memshala-436.pdf</vt:lpwstr>
      </vt:variant>
      <vt:variant>
        <vt:lpwstr/>
      </vt:variant>
      <vt:variant>
        <vt:i4>8192008</vt:i4>
      </vt:variant>
      <vt:variant>
        <vt:i4>1368</vt:i4>
      </vt:variant>
      <vt:variant>
        <vt:i4>0</vt:i4>
      </vt:variant>
      <vt:variant>
        <vt:i4>5</vt:i4>
      </vt:variant>
      <vt:variant>
        <vt:lpwstr>http://www.nevo.co.il/Law_word/law14/law-2203.pdf</vt:lpwstr>
      </vt:variant>
      <vt:variant>
        <vt:lpwstr/>
      </vt:variant>
      <vt:variant>
        <vt:i4>8323152</vt:i4>
      </vt:variant>
      <vt:variant>
        <vt:i4>1365</vt:i4>
      </vt:variant>
      <vt:variant>
        <vt:i4>0</vt:i4>
      </vt:variant>
      <vt:variant>
        <vt:i4>5</vt:i4>
      </vt:variant>
      <vt:variant>
        <vt:lpwstr>http://www.nevo.co.il/Law_word/law15/memshala-437.pdf</vt:lpwstr>
      </vt:variant>
      <vt:variant>
        <vt:lpwstr/>
      </vt:variant>
      <vt:variant>
        <vt:i4>8192009</vt:i4>
      </vt:variant>
      <vt:variant>
        <vt:i4>1362</vt:i4>
      </vt:variant>
      <vt:variant>
        <vt:i4>0</vt:i4>
      </vt:variant>
      <vt:variant>
        <vt:i4>5</vt:i4>
      </vt:variant>
      <vt:variant>
        <vt:lpwstr>http://www.nevo.co.il/Law_word/law14/law-2202.pdf</vt:lpwstr>
      </vt:variant>
      <vt:variant>
        <vt:lpwstr/>
      </vt:variant>
      <vt:variant>
        <vt:i4>7667794</vt:i4>
      </vt:variant>
      <vt:variant>
        <vt:i4>1359</vt:i4>
      </vt:variant>
      <vt:variant>
        <vt:i4>0</vt:i4>
      </vt:variant>
      <vt:variant>
        <vt:i4>5</vt:i4>
      </vt:variant>
      <vt:variant>
        <vt:lpwstr>http://www.nevo.co.il/Law_word/law15/memshala-392.pdf</vt:lpwstr>
      </vt:variant>
      <vt:variant>
        <vt:lpwstr/>
      </vt:variant>
      <vt:variant>
        <vt:i4>7995405</vt:i4>
      </vt:variant>
      <vt:variant>
        <vt:i4>1356</vt:i4>
      </vt:variant>
      <vt:variant>
        <vt:i4>0</vt:i4>
      </vt:variant>
      <vt:variant>
        <vt:i4>5</vt:i4>
      </vt:variant>
      <vt:variant>
        <vt:lpwstr>http://www.nevo.co.il/Law_word/law14/LAW-2175.pdf</vt:lpwstr>
      </vt:variant>
      <vt:variant>
        <vt:lpwstr/>
      </vt:variant>
      <vt:variant>
        <vt:i4>8323153</vt:i4>
      </vt:variant>
      <vt:variant>
        <vt:i4>1353</vt:i4>
      </vt:variant>
      <vt:variant>
        <vt:i4>0</vt:i4>
      </vt:variant>
      <vt:variant>
        <vt:i4>5</vt:i4>
      </vt:variant>
      <vt:variant>
        <vt:lpwstr>http://www.nevo.co.il/Law_word/law15/memshala-436.pdf</vt:lpwstr>
      </vt:variant>
      <vt:variant>
        <vt:lpwstr/>
      </vt:variant>
      <vt:variant>
        <vt:i4>8192008</vt:i4>
      </vt:variant>
      <vt:variant>
        <vt:i4>1350</vt:i4>
      </vt:variant>
      <vt:variant>
        <vt:i4>0</vt:i4>
      </vt:variant>
      <vt:variant>
        <vt:i4>5</vt:i4>
      </vt:variant>
      <vt:variant>
        <vt:lpwstr>http://www.nevo.co.il/Law_word/law14/law-2203.pdf</vt:lpwstr>
      </vt:variant>
      <vt:variant>
        <vt:lpwstr/>
      </vt:variant>
      <vt:variant>
        <vt:i4>8323152</vt:i4>
      </vt:variant>
      <vt:variant>
        <vt:i4>1347</vt:i4>
      </vt:variant>
      <vt:variant>
        <vt:i4>0</vt:i4>
      </vt:variant>
      <vt:variant>
        <vt:i4>5</vt:i4>
      </vt:variant>
      <vt:variant>
        <vt:lpwstr>http://www.nevo.co.il/Law_word/law15/memshala-437.pdf</vt:lpwstr>
      </vt:variant>
      <vt:variant>
        <vt:lpwstr/>
      </vt:variant>
      <vt:variant>
        <vt:i4>8192009</vt:i4>
      </vt:variant>
      <vt:variant>
        <vt:i4>1344</vt:i4>
      </vt:variant>
      <vt:variant>
        <vt:i4>0</vt:i4>
      </vt:variant>
      <vt:variant>
        <vt:i4>5</vt:i4>
      </vt:variant>
      <vt:variant>
        <vt:lpwstr>http://www.nevo.co.il/Law_word/law14/law-2202.pdf</vt:lpwstr>
      </vt:variant>
      <vt:variant>
        <vt:lpwstr/>
      </vt:variant>
      <vt:variant>
        <vt:i4>7667794</vt:i4>
      </vt:variant>
      <vt:variant>
        <vt:i4>1341</vt:i4>
      </vt:variant>
      <vt:variant>
        <vt:i4>0</vt:i4>
      </vt:variant>
      <vt:variant>
        <vt:i4>5</vt:i4>
      </vt:variant>
      <vt:variant>
        <vt:lpwstr>http://www.nevo.co.il/Law_word/law15/memshala-392.pdf</vt:lpwstr>
      </vt:variant>
      <vt:variant>
        <vt:lpwstr/>
      </vt:variant>
      <vt:variant>
        <vt:i4>7995405</vt:i4>
      </vt:variant>
      <vt:variant>
        <vt:i4>1338</vt:i4>
      </vt:variant>
      <vt:variant>
        <vt:i4>0</vt:i4>
      </vt:variant>
      <vt:variant>
        <vt:i4>5</vt:i4>
      </vt:variant>
      <vt:variant>
        <vt:lpwstr>http://www.nevo.co.il/Law_word/law14/LAW-2175.pdf</vt:lpwstr>
      </vt:variant>
      <vt:variant>
        <vt:lpwstr/>
      </vt:variant>
      <vt:variant>
        <vt:i4>7667794</vt:i4>
      </vt:variant>
      <vt:variant>
        <vt:i4>1335</vt:i4>
      </vt:variant>
      <vt:variant>
        <vt:i4>0</vt:i4>
      </vt:variant>
      <vt:variant>
        <vt:i4>5</vt:i4>
      </vt:variant>
      <vt:variant>
        <vt:lpwstr>http://www.nevo.co.il/Law_word/law15/memshala-392.pdf</vt:lpwstr>
      </vt:variant>
      <vt:variant>
        <vt:lpwstr/>
      </vt:variant>
      <vt:variant>
        <vt:i4>7995405</vt:i4>
      </vt:variant>
      <vt:variant>
        <vt:i4>1332</vt:i4>
      </vt:variant>
      <vt:variant>
        <vt:i4>0</vt:i4>
      </vt:variant>
      <vt:variant>
        <vt:i4>5</vt:i4>
      </vt:variant>
      <vt:variant>
        <vt:lpwstr>http://www.nevo.co.il/Law_word/law14/LAW-2175.pdf</vt:lpwstr>
      </vt:variant>
      <vt:variant>
        <vt:lpwstr/>
      </vt:variant>
      <vt:variant>
        <vt:i4>7602202</vt:i4>
      </vt:variant>
      <vt:variant>
        <vt:i4>1329</vt:i4>
      </vt:variant>
      <vt:variant>
        <vt:i4>0</vt:i4>
      </vt:variant>
      <vt:variant>
        <vt:i4>5</vt:i4>
      </vt:variant>
      <vt:variant>
        <vt:lpwstr>https://www.nevo.co.il/Law_word/law15/memshala-1443.pdf</vt:lpwstr>
      </vt:variant>
      <vt:variant>
        <vt:lpwstr/>
      </vt:variant>
      <vt:variant>
        <vt:i4>8192021</vt:i4>
      </vt:variant>
      <vt:variant>
        <vt:i4>1326</vt:i4>
      </vt:variant>
      <vt:variant>
        <vt:i4>0</vt:i4>
      </vt:variant>
      <vt:variant>
        <vt:i4>5</vt:i4>
      </vt:variant>
      <vt:variant>
        <vt:lpwstr>https://www.nevo.co.il/Law_word/law14/law-2933.pdf</vt:lpwstr>
      </vt:variant>
      <vt:variant>
        <vt:lpwstr/>
      </vt:variant>
      <vt:variant>
        <vt:i4>7602202</vt:i4>
      </vt:variant>
      <vt:variant>
        <vt:i4>1323</vt:i4>
      </vt:variant>
      <vt:variant>
        <vt:i4>0</vt:i4>
      </vt:variant>
      <vt:variant>
        <vt:i4>5</vt:i4>
      </vt:variant>
      <vt:variant>
        <vt:lpwstr>https://www.nevo.co.il/Law_word/law15/memshala-1443.pdf</vt:lpwstr>
      </vt:variant>
      <vt:variant>
        <vt:lpwstr/>
      </vt:variant>
      <vt:variant>
        <vt:i4>8192021</vt:i4>
      </vt:variant>
      <vt:variant>
        <vt:i4>1320</vt:i4>
      </vt:variant>
      <vt:variant>
        <vt:i4>0</vt:i4>
      </vt:variant>
      <vt:variant>
        <vt:i4>5</vt:i4>
      </vt:variant>
      <vt:variant>
        <vt:lpwstr>https://www.nevo.co.il/Law_word/law14/law-2933.pdf</vt:lpwstr>
      </vt:variant>
      <vt:variant>
        <vt:lpwstr/>
      </vt:variant>
      <vt:variant>
        <vt:i4>1179754</vt:i4>
      </vt:variant>
      <vt:variant>
        <vt:i4>1317</vt:i4>
      </vt:variant>
      <vt:variant>
        <vt:i4>0</vt:i4>
      </vt:variant>
      <vt:variant>
        <vt:i4>5</vt:i4>
      </vt:variant>
      <vt:variant>
        <vt:lpwstr>http://www.nevo.co.il/Law_word/law15/memshala-1022.pdf</vt:lpwstr>
      </vt:variant>
      <vt:variant>
        <vt:lpwstr/>
      </vt:variant>
      <vt:variant>
        <vt:i4>8257541</vt:i4>
      </vt:variant>
      <vt:variant>
        <vt:i4>1314</vt:i4>
      </vt:variant>
      <vt:variant>
        <vt:i4>0</vt:i4>
      </vt:variant>
      <vt:variant>
        <vt:i4>5</vt:i4>
      </vt:variant>
      <vt:variant>
        <vt:lpwstr>http://www.nevo.co.il/law_word/law14/law-2539.pdf</vt:lpwstr>
      </vt:variant>
      <vt:variant>
        <vt:lpwstr/>
      </vt:variant>
      <vt:variant>
        <vt:i4>7929879</vt:i4>
      </vt:variant>
      <vt:variant>
        <vt:i4>1311</vt:i4>
      </vt:variant>
      <vt:variant>
        <vt:i4>0</vt:i4>
      </vt:variant>
      <vt:variant>
        <vt:i4>5</vt:i4>
      </vt:variant>
      <vt:variant>
        <vt:lpwstr>https://www.nevo.co.il/Law_word/law15/memshala-1399.pdf</vt:lpwstr>
      </vt:variant>
      <vt:variant>
        <vt:lpwstr/>
      </vt:variant>
      <vt:variant>
        <vt:i4>7929878</vt:i4>
      </vt:variant>
      <vt:variant>
        <vt:i4>1308</vt:i4>
      </vt:variant>
      <vt:variant>
        <vt:i4>0</vt:i4>
      </vt:variant>
      <vt:variant>
        <vt:i4>5</vt:i4>
      </vt:variant>
      <vt:variant>
        <vt:lpwstr>https://www.nevo.co.il/law_word/law14/law-2907.pdf</vt:lpwstr>
      </vt:variant>
      <vt:variant>
        <vt:lpwstr/>
      </vt:variant>
      <vt:variant>
        <vt:i4>7602207</vt:i4>
      </vt:variant>
      <vt:variant>
        <vt:i4>1305</vt:i4>
      </vt:variant>
      <vt:variant>
        <vt:i4>0</vt:i4>
      </vt:variant>
      <vt:variant>
        <vt:i4>5</vt:i4>
      </vt:variant>
      <vt:variant>
        <vt:lpwstr>https://www.nevo.co.il/Law_word/law15/memshala-1341.pdf</vt:lpwstr>
      </vt:variant>
      <vt:variant>
        <vt:lpwstr/>
      </vt:variant>
      <vt:variant>
        <vt:i4>7995413</vt:i4>
      </vt:variant>
      <vt:variant>
        <vt:i4>1302</vt:i4>
      </vt:variant>
      <vt:variant>
        <vt:i4>0</vt:i4>
      </vt:variant>
      <vt:variant>
        <vt:i4>5</vt:i4>
      </vt:variant>
      <vt:variant>
        <vt:lpwstr>https://www.nevo.co.il/Law_word/law14/law-2835.pdf</vt:lpwstr>
      </vt:variant>
      <vt:variant>
        <vt:lpwstr/>
      </vt:variant>
      <vt:variant>
        <vt:i4>7602207</vt:i4>
      </vt:variant>
      <vt:variant>
        <vt:i4>1299</vt:i4>
      </vt:variant>
      <vt:variant>
        <vt:i4>0</vt:i4>
      </vt:variant>
      <vt:variant>
        <vt:i4>5</vt:i4>
      </vt:variant>
      <vt:variant>
        <vt:lpwstr>https://www.nevo.co.il/Law_word/law15/memshala-1341.pdf</vt:lpwstr>
      </vt:variant>
      <vt:variant>
        <vt:lpwstr/>
      </vt:variant>
      <vt:variant>
        <vt:i4>7995413</vt:i4>
      </vt:variant>
      <vt:variant>
        <vt:i4>1296</vt:i4>
      </vt:variant>
      <vt:variant>
        <vt:i4>0</vt:i4>
      </vt:variant>
      <vt:variant>
        <vt:i4>5</vt:i4>
      </vt:variant>
      <vt:variant>
        <vt:lpwstr>https://www.nevo.co.il/Law_word/law14/law-2835.pdf</vt:lpwstr>
      </vt:variant>
      <vt:variant>
        <vt:lpwstr/>
      </vt:variant>
      <vt:variant>
        <vt:i4>7340055</vt:i4>
      </vt:variant>
      <vt:variant>
        <vt:i4>1293</vt:i4>
      </vt:variant>
      <vt:variant>
        <vt:i4>0</vt:i4>
      </vt:variant>
      <vt:variant>
        <vt:i4>5</vt:i4>
      </vt:variant>
      <vt:variant>
        <vt:lpwstr>https://www.nevo.co.il/Law_word/law15/memshala-1309.pdf</vt:lpwstr>
      </vt:variant>
      <vt:variant>
        <vt:lpwstr/>
      </vt:variant>
      <vt:variant>
        <vt:i4>8323093</vt:i4>
      </vt:variant>
      <vt:variant>
        <vt:i4>1290</vt:i4>
      </vt:variant>
      <vt:variant>
        <vt:i4>0</vt:i4>
      </vt:variant>
      <vt:variant>
        <vt:i4>5</vt:i4>
      </vt:variant>
      <vt:variant>
        <vt:lpwstr>https://www.nevo.co.il/Law_word/law14/law-2830.pdf</vt:lpwstr>
      </vt:variant>
      <vt:variant>
        <vt:lpwstr/>
      </vt:variant>
      <vt:variant>
        <vt:i4>7340055</vt:i4>
      </vt:variant>
      <vt:variant>
        <vt:i4>1287</vt:i4>
      </vt:variant>
      <vt:variant>
        <vt:i4>0</vt:i4>
      </vt:variant>
      <vt:variant>
        <vt:i4>5</vt:i4>
      </vt:variant>
      <vt:variant>
        <vt:lpwstr>https://www.nevo.co.il/Law_word/law15/memshala-1309.pdf</vt:lpwstr>
      </vt:variant>
      <vt:variant>
        <vt:lpwstr/>
      </vt:variant>
      <vt:variant>
        <vt:i4>8323093</vt:i4>
      </vt:variant>
      <vt:variant>
        <vt:i4>1284</vt:i4>
      </vt:variant>
      <vt:variant>
        <vt:i4>0</vt:i4>
      </vt:variant>
      <vt:variant>
        <vt:i4>5</vt:i4>
      </vt:variant>
      <vt:variant>
        <vt:lpwstr>https://www.nevo.co.il/Law_word/law14/law-2830.pdf</vt:lpwstr>
      </vt:variant>
      <vt:variant>
        <vt:lpwstr/>
      </vt:variant>
      <vt:variant>
        <vt:i4>7667739</vt:i4>
      </vt:variant>
      <vt:variant>
        <vt:i4>1281</vt:i4>
      </vt:variant>
      <vt:variant>
        <vt:i4>0</vt:i4>
      </vt:variant>
      <vt:variant>
        <vt:i4>5</vt:i4>
      </vt:variant>
      <vt:variant>
        <vt:lpwstr>https://www.nevo.co.il/Law_word/law06/tak-8516.pdf</vt:lpwstr>
      </vt:variant>
      <vt:variant>
        <vt:lpwstr/>
      </vt:variant>
      <vt:variant>
        <vt:i4>7340055</vt:i4>
      </vt:variant>
      <vt:variant>
        <vt:i4>1278</vt:i4>
      </vt:variant>
      <vt:variant>
        <vt:i4>0</vt:i4>
      </vt:variant>
      <vt:variant>
        <vt:i4>5</vt:i4>
      </vt:variant>
      <vt:variant>
        <vt:lpwstr>https://www.nevo.co.il/Law_word/law15/memshala-1309.pdf</vt:lpwstr>
      </vt:variant>
      <vt:variant>
        <vt:lpwstr/>
      </vt:variant>
      <vt:variant>
        <vt:i4>8323093</vt:i4>
      </vt:variant>
      <vt:variant>
        <vt:i4>1275</vt:i4>
      </vt:variant>
      <vt:variant>
        <vt:i4>0</vt:i4>
      </vt:variant>
      <vt:variant>
        <vt:i4>5</vt:i4>
      </vt:variant>
      <vt:variant>
        <vt:lpwstr>https://www.nevo.co.il/Law_word/law14/law-2830.pdf</vt:lpwstr>
      </vt:variant>
      <vt:variant>
        <vt:lpwstr/>
      </vt:variant>
      <vt:variant>
        <vt:i4>7340055</vt:i4>
      </vt:variant>
      <vt:variant>
        <vt:i4>1272</vt:i4>
      </vt:variant>
      <vt:variant>
        <vt:i4>0</vt:i4>
      </vt:variant>
      <vt:variant>
        <vt:i4>5</vt:i4>
      </vt:variant>
      <vt:variant>
        <vt:lpwstr>https://www.nevo.co.il/Law_word/law15/memshala-1309.pdf</vt:lpwstr>
      </vt:variant>
      <vt:variant>
        <vt:lpwstr/>
      </vt:variant>
      <vt:variant>
        <vt:i4>8323093</vt:i4>
      </vt:variant>
      <vt:variant>
        <vt:i4>1269</vt:i4>
      </vt:variant>
      <vt:variant>
        <vt:i4>0</vt:i4>
      </vt:variant>
      <vt:variant>
        <vt:i4>5</vt:i4>
      </vt:variant>
      <vt:variant>
        <vt:lpwstr>https://www.nevo.co.il/Law_word/law14/law-2830.pdf</vt:lpwstr>
      </vt:variant>
      <vt:variant>
        <vt:lpwstr/>
      </vt:variant>
      <vt:variant>
        <vt:i4>7667739</vt:i4>
      </vt:variant>
      <vt:variant>
        <vt:i4>1266</vt:i4>
      </vt:variant>
      <vt:variant>
        <vt:i4>0</vt:i4>
      </vt:variant>
      <vt:variant>
        <vt:i4>5</vt:i4>
      </vt:variant>
      <vt:variant>
        <vt:lpwstr>https://www.nevo.co.il/Law_word/law06/tak-8516.pdf</vt:lpwstr>
      </vt:variant>
      <vt:variant>
        <vt:lpwstr/>
      </vt:variant>
      <vt:variant>
        <vt:i4>7340055</vt:i4>
      </vt:variant>
      <vt:variant>
        <vt:i4>1263</vt:i4>
      </vt:variant>
      <vt:variant>
        <vt:i4>0</vt:i4>
      </vt:variant>
      <vt:variant>
        <vt:i4>5</vt:i4>
      </vt:variant>
      <vt:variant>
        <vt:lpwstr>https://www.nevo.co.il/Law_word/law15/memshala-1309.pdf</vt:lpwstr>
      </vt:variant>
      <vt:variant>
        <vt:lpwstr/>
      </vt:variant>
      <vt:variant>
        <vt:i4>8323093</vt:i4>
      </vt:variant>
      <vt:variant>
        <vt:i4>1260</vt:i4>
      </vt:variant>
      <vt:variant>
        <vt:i4>0</vt:i4>
      </vt:variant>
      <vt:variant>
        <vt:i4>5</vt:i4>
      </vt:variant>
      <vt:variant>
        <vt:lpwstr>https://www.nevo.co.il/Law_word/law14/law-2830.pdf</vt:lpwstr>
      </vt:variant>
      <vt:variant>
        <vt:lpwstr/>
      </vt:variant>
      <vt:variant>
        <vt:i4>7340055</vt:i4>
      </vt:variant>
      <vt:variant>
        <vt:i4>1257</vt:i4>
      </vt:variant>
      <vt:variant>
        <vt:i4>0</vt:i4>
      </vt:variant>
      <vt:variant>
        <vt:i4>5</vt:i4>
      </vt:variant>
      <vt:variant>
        <vt:lpwstr>https://www.nevo.co.il/Law_word/law15/memshala-1309.pdf</vt:lpwstr>
      </vt:variant>
      <vt:variant>
        <vt:lpwstr/>
      </vt:variant>
      <vt:variant>
        <vt:i4>8323093</vt:i4>
      </vt:variant>
      <vt:variant>
        <vt:i4>1254</vt:i4>
      </vt:variant>
      <vt:variant>
        <vt:i4>0</vt:i4>
      </vt:variant>
      <vt:variant>
        <vt:i4>5</vt:i4>
      </vt:variant>
      <vt:variant>
        <vt:lpwstr>https://www.nevo.co.il/Law_word/law14/law-2830.pdf</vt:lpwstr>
      </vt:variant>
      <vt:variant>
        <vt:lpwstr/>
      </vt:variant>
      <vt:variant>
        <vt:i4>7667739</vt:i4>
      </vt:variant>
      <vt:variant>
        <vt:i4>1251</vt:i4>
      </vt:variant>
      <vt:variant>
        <vt:i4>0</vt:i4>
      </vt:variant>
      <vt:variant>
        <vt:i4>5</vt:i4>
      </vt:variant>
      <vt:variant>
        <vt:lpwstr>https://www.nevo.co.il/Law_word/law06/tak-8516.pdf</vt:lpwstr>
      </vt:variant>
      <vt:variant>
        <vt:lpwstr/>
      </vt:variant>
      <vt:variant>
        <vt:i4>7340055</vt:i4>
      </vt:variant>
      <vt:variant>
        <vt:i4>1248</vt:i4>
      </vt:variant>
      <vt:variant>
        <vt:i4>0</vt:i4>
      </vt:variant>
      <vt:variant>
        <vt:i4>5</vt:i4>
      </vt:variant>
      <vt:variant>
        <vt:lpwstr>https://www.nevo.co.il/Law_word/law15/memshala-1309.pdf</vt:lpwstr>
      </vt:variant>
      <vt:variant>
        <vt:lpwstr/>
      </vt:variant>
      <vt:variant>
        <vt:i4>8323093</vt:i4>
      </vt:variant>
      <vt:variant>
        <vt:i4>1245</vt:i4>
      </vt:variant>
      <vt:variant>
        <vt:i4>0</vt:i4>
      </vt:variant>
      <vt:variant>
        <vt:i4>5</vt:i4>
      </vt:variant>
      <vt:variant>
        <vt:lpwstr>https://www.nevo.co.il/Law_word/law14/law-2830.pdf</vt:lpwstr>
      </vt:variant>
      <vt:variant>
        <vt:lpwstr/>
      </vt:variant>
      <vt:variant>
        <vt:i4>7340055</vt:i4>
      </vt:variant>
      <vt:variant>
        <vt:i4>1242</vt:i4>
      </vt:variant>
      <vt:variant>
        <vt:i4>0</vt:i4>
      </vt:variant>
      <vt:variant>
        <vt:i4>5</vt:i4>
      </vt:variant>
      <vt:variant>
        <vt:lpwstr>https://www.nevo.co.il/Law_word/law15/memshala-1309.pdf</vt:lpwstr>
      </vt:variant>
      <vt:variant>
        <vt:lpwstr/>
      </vt:variant>
      <vt:variant>
        <vt:i4>8323093</vt:i4>
      </vt:variant>
      <vt:variant>
        <vt:i4>1239</vt:i4>
      </vt:variant>
      <vt:variant>
        <vt:i4>0</vt:i4>
      </vt:variant>
      <vt:variant>
        <vt:i4>5</vt:i4>
      </vt:variant>
      <vt:variant>
        <vt:lpwstr>https://www.nevo.co.il/Law_word/law14/law-2830.pdf</vt:lpwstr>
      </vt:variant>
      <vt:variant>
        <vt:lpwstr/>
      </vt:variant>
      <vt:variant>
        <vt:i4>7667739</vt:i4>
      </vt:variant>
      <vt:variant>
        <vt:i4>1236</vt:i4>
      </vt:variant>
      <vt:variant>
        <vt:i4>0</vt:i4>
      </vt:variant>
      <vt:variant>
        <vt:i4>5</vt:i4>
      </vt:variant>
      <vt:variant>
        <vt:lpwstr>https://www.nevo.co.il/Law_word/law06/tak-8516.pdf</vt:lpwstr>
      </vt:variant>
      <vt:variant>
        <vt:lpwstr/>
      </vt:variant>
      <vt:variant>
        <vt:i4>7340055</vt:i4>
      </vt:variant>
      <vt:variant>
        <vt:i4>1233</vt:i4>
      </vt:variant>
      <vt:variant>
        <vt:i4>0</vt:i4>
      </vt:variant>
      <vt:variant>
        <vt:i4>5</vt:i4>
      </vt:variant>
      <vt:variant>
        <vt:lpwstr>https://www.nevo.co.il/Law_word/law15/memshala-1309.pdf</vt:lpwstr>
      </vt:variant>
      <vt:variant>
        <vt:lpwstr/>
      </vt:variant>
      <vt:variant>
        <vt:i4>8323093</vt:i4>
      </vt:variant>
      <vt:variant>
        <vt:i4>1230</vt:i4>
      </vt:variant>
      <vt:variant>
        <vt:i4>0</vt:i4>
      </vt:variant>
      <vt:variant>
        <vt:i4>5</vt:i4>
      </vt:variant>
      <vt:variant>
        <vt:lpwstr>https://www.nevo.co.il/Law_word/law14/law-2830.pdf</vt:lpwstr>
      </vt:variant>
      <vt:variant>
        <vt:lpwstr/>
      </vt:variant>
      <vt:variant>
        <vt:i4>7340055</vt:i4>
      </vt:variant>
      <vt:variant>
        <vt:i4>1227</vt:i4>
      </vt:variant>
      <vt:variant>
        <vt:i4>0</vt:i4>
      </vt:variant>
      <vt:variant>
        <vt:i4>5</vt:i4>
      </vt:variant>
      <vt:variant>
        <vt:lpwstr>https://www.nevo.co.il/Law_word/law15/memshala-1309.pdf</vt:lpwstr>
      </vt:variant>
      <vt:variant>
        <vt:lpwstr/>
      </vt:variant>
      <vt:variant>
        <vt:i4>8323093</vt:i4>
      </vt:variant>
      <vt:variant>
        <vt:i4>1224</vt:i4>
      </vt:variant>
      <vt:variant>
        <vt:i4>0</vt:i4>
      </vt:variant>
      <vt:variant>
        <vt:i4>5</vt:i4>
      </vt:variant>
      <vt:variant>
        <vt:lpwstr>https://www.nevo.co.il/Law_word/law14/law-2830.pdf</vt:lpwstr>
      </vt:variant>
      <vt:variant>
        <vt:lpwstr/>
      </vt:variant>
      <vt:variant>
        <vt:i4>7667739</vt:i4>
      </vt:variant>
      <vt:variant>
        <vt:i4>1221</vt:i4>
      </vt:variant>
      <vt:variant>
        <vt:i4>0</vt:i4>
      </vt:variant>
      <vt:variant>
        <vt:i4>5</vt:i4>
      </vt:variant>
      <vt:variant>
        <vt:lpwstr>https://www.nevo.co.il/Law_word/law06/tak-8516.pdf</vt:lpwstr>
      </vt:variant>
      <vt:variant>
        <vt:lpwstr/>
      </vt:variant>
      <vt:variant>
        <vt:i4>7340055</vt:i4>
      </vt:variant>
      <vt:variant>
        <vt:i4>1218</vt:i4>
      </vt:variant>
      <vt:variant>
        <vt:i4>0</vt:i4>
      </vt:variant>
      <vt:variant>
        <vt:i4>5</vt:i4>
      </vt:variant>
      <vt:variant>
        <vt:lpwstr>https://www.nevo.co.il/Law_word/law15/memshala-1309.pdf</vt:lpwstr>
      </vt:variant>
      <vt:variant>
        <vt:lpwstr/>
      </vt:variant>
      <vt:variant>
        <vt:i4>8323093</vt:i4>
      </vt:variant>
      <vt:variant>
        <vt:i4>1215</vt:i4>
      </vt:variant>
      <vt:variant>
        <vt:i4>0</vt:i4>
      </vt:variant>
      <vt:variant>
        <vt:i4>5</vt:i4>
      </vt:variant>
      <vt:variant>
        <vt:lpwstr>https://www.nevo.co.il/Law_word/law14/law-2830.pdf</vt:lpwstr>
      </vt:variant>
      <vt:variant>
        <vt:lpwstr/>
      </vt:variant>
      <vt:variant>
        <vt:i4>7340055</vt:i4>
      </vt:variant>
      <vt:variant>
        <vt:i4>1212</vt:i4>
      </vt:variant>
      <vt:variant>
        <vt:i4>0</vt:i4>
      </vt:variant>
      <vt:variant>
        <vt:i4>5</vt:i4>
      </vt:variant>
      <vt:variant>
        <vt:lpwstr>https://www.nevo.co.il/Law_word/law15/memshala-1309.pdf</vt:lpwstr>
      </vt:variant>
      <vt:variant>
        <vt:lpwstr/>
      </vt:variant>
      <vt:variant>
        <vt:i4>8323093</vt:i4>
      </vt:variant>
      <vt:variant>
        <vt:i4>1209</vt:i4>
      </vt:variant>
      <vt:variant>
        <vt:i4>0</vt:i4>
      </vt:variant>
      <vt:variant>
        <vt:i4>5</vt:i4>
      </vt:variant>
      <vt:variant>
        <vt:lpwstr>https://www.nevo.co.il/Law_word/law14/law-2830.pdf</vt:lpwstr>
      </vt:variant>
      <vt:variant>
        <vt:lpwstr/>
      </vt:variant>
      <vt:variant>
        <vt:i4>7667739</vt:i4>
      </vt:variant>
      <vt:variant>
        <vt:i4>1206</vt:i4>
      </vt:variant>
      <vt:variant>
        <vt:i4>0</vt:i4>
      </vt:variant>
      <vt:variant>
        <vt:i4>5</vt:i4>
      </vt:variant>
      <vt:variant>
        <vt:lpwstr>https://www.nevo.co.il/Law_word/law06/tak-8516.pdf</vt:lpwstr>
      </vt:variant>
      <vt:variant>
        <vt:lpwstr/>
      </vt:variant>
      <vt:variant>
        <vt:i4>7340055</vt:i4>
      </vt:variant>
      <vt:variant>
        <vt:i4>1203</vt:i4>
      </vt:variant>
      <vt:variant>
        <vt:i4>0</vt:i4>
      </vt:variant>
      <vt:variant>
        <vt:i4>5</vt:i4>
      </vt:variant>
      <vt:variant>
        <vt:lpwstr>https://www.nevo.co.il/Law_word/law15/memshala-1309.pdf</vt:lpwstr>
      </vt:variant>
      <vt:variant>
        <vt:lpwstr/>
      </vt:variant>
      <vt:variant>
        <vt:i4>8323093</vt:i4>
      </vt:variant>
      <vt:variant>
        <vt:i4>1200</vt:i4>
      </vt:variant>
      <vt:variant>
        <vt:i4>0</vt:i4>
      </vt:variant>
      <vt:variant>
        <vt:i4>5</vt:i4>
      </vt:variant>
      <vt:variant>
        <vt:lpwstr>https://www.nevo.co.il/Law_word/law14/law-2830.pdf</vt:lpwstr>
      </vt:variant>
      <vt:variant>
        <vt:lpwstr/>
      </vt:variant>
      <vt:variant>
        <vt:i4>7340055</vt:i4>
      </vt:variant>
      <vt:variant>
        <vt:i4>1197</vt:i4>
      </vt:variant>
      <vt:variant>
        <vt:i4>0</vt:i4>
      </vt:variant>
      <vt:variant>
        <vt:i4>5</vt:i4>
      </vt:variant>
      <vt:variant>
        <vt:lpwstr>https://www.nevo.co.il/Law_word/law15/memshala-1309.pdf</vt:lpwstr>
      </vt:variant>
      <vt:variant>
        <vt:lpwstr/>
      </vt:variant>
      <vt:variant>
        <vt:i4>8323093</vt:i4>
      </vt:variant>
      <vt:variant>
        <vt:i4>1194</vt:i4>
      </vt:variant>
      <vt:variant>
        <vt:i4>0</vt:i4>
      </vt:variant>
      <vt:variant>
        <vt:i4>5</vt:i4>
      </vt:variant>
      <vt:variant>
        <vt:lpwstr>https://www.nevo.co.il/Law_word/law14/law-2830.pdf</vt:lpwstr>
      </vt:variant>
      <vt:variant>
        <vt:lpwstr/>
      </vt:variant>
      <vt:variant>
        <vt:i4>7667739</vt:i4>
      </vt:variant>
      <vt:variant>
        <vt:i4>1191</vt:i4>
      </vt:variant>
      <vt:variant>
        <vt:i4>0</vt:i4>
      </vt:variant>
      <vt:variant>
        <vt:i4>5</vt:i4>
      </vt:variant>
      <vt:variant>
        <vt:lpwstr>https://www.nevo.co.il/Law_word/law06/tak-8516.pdf</vt:lpwstr>
      </vt:variant>
      <vt:variant>
        <vt:lpwstr/>
      </vt:variant>
      <vt:variant>
        <vt:i4>7340055</vt:i4>
      </vt:variant>
      <vt:variant>
        <vt:i4>1188</vt:i4>
      </vt:variant>
      <vt:variant>
        <vt:i4>0</vt:i4>
      </vt:variant>
      <vt:variant>
        <vt:i4>5</vt:i4>
      </vt:variant>
      <vt:variant>
        <vt:lpwstr>https://www.nevo.co.il/Law_word/law15/memshala-1309.pdf</vt:lpwstr>
      </vt:variant>
      <vt:variant>
        <vt:lpwstr/>
      </vt:variant>
      <vt:variant>
        <vt:i4>8323093</vt:i4>
      </vt:variant>
      <vt:variant>
        <vt:i4>1185</vt:i4>
      </vt:variant>
      <vt:variant>
        <vt:i4>0</vt:i4>
      </vt:variant>
      <vt:variant>
        <vt:i4>5</vt:i4>
      </vt:variant>
      <vt:variant>
        <vt:lpwstr>https://www.nevo.co.il/Law_word/law14/law-2830.pdf</vt:lpwstr>
      </vt:variant>
      <vt:variant>
        <vt:lpwstr/>
      </vt:variant>
      <vt:variant>
        <vt:i4>7340055</vt:i4>
      </vt:variant>
      <vt:variant>
        <vt:i4>1182</vt:i4>
      </vt:variant>
      <vt:variant>
        <vt:i4>0</vt:i4>
      </vt:variant>
      <vt:variant>
        <vt:i4>5</vt:i4>
      </vt:variant>
      <vt:variant>
        <vt:lpwstr>https://www.nevo.co.il/Law_word/law15/memshala-1309.pdf</vt:lpwstr>
      </vt:variant>
      <vt:variant>
        <vt:lpwstr/>
      </vt:variant>
      <vt:variant>
        <vt:i4>8323093</vt:i4>
      </vt:variant>
      <vt:variant>
        <vt:i4>1179</vt:i4>
      </vt:variant>
      <vt:variant>
        <vt:i4>0</vt:i4>
      </vt:variant>
      <vt:variant>
        <vt:i4>5</vt:i4>
      </vt:variant>
      <vt:variant>
        <vt:lpwstr>https://www.nevo.co.il/Law_word/law14/law-2830.pdf</vt:lpwstr>
      </vt:variant>
      <vt:variant>
        <vt:lpwstr/>
      </vt:variant>
      <vt:variant>
        <vt:i4>7667739</vt:i4>
      </vt:variant>
      <vt:variant>
        <vt:i4>1176</vt:i4>
      </vt:variant>
      <vt:variant>
        <vt:i4>0</vt:i4>
      </vt:variant>
      <vt:variant>
        <vt:i4>5</vt:i4>
      </vt:variant>
      <vt:variant>
        <vt:lpwstr>https://www.nevo.co.il/Law_word/law06/tak-8516.pdf</vt:lpwstr>
      </vt:variant>
      <vt:variant>
        <vt:lpwstr/>
      </vt:variant>
      <vt:variant>
        <vt:i4>7340055</vt:i4>
      </vt:variant>
      <vt:variant>
        <vt:i4>1173</vt:i4>
      </vt:variant>
      <vt:variant>
        <vt:i4>0</vt:i4>
      </vt:variant>
      <vt:variant>
        <vt:i4>5</vt:i4>
      </vt:variant>
      <vt:variant>
        <vt:lpwstr>https://www.nevo.co.il/Law_word/law15/memshala-1309.pdf</vt:lpwstr>
      </vt:variant>
      <vt:variant>
        <vt:lpwstr/>
      </vt:variant>
      <vt:variant>
        <vt:i4>8323093</vt:i4>
      </vt:variant>
      <vt:variant>
        <vt:i4>1170</vt:i4>
      </vt:variant>
      <vt:variant>
        <vt:i4>0</vt:i4>
      </vt:variant>
      <vt:variant>
        <vt:i4>5</vt:i4>
      </vt:variant>
      <vt:variant>
        <vt:lpwstr>https://www.nevo.co.il/Law_word/law14/law-2830.pdf</vt:lpwstr>
      </vt:variant>
      <vt:variant>
        <vt:lpwstr/>
      </vt:variant>
      <vt:variant>
        <vt:i4>7340055</vt:i4>
      </vt:variant>
      <vt:variant>
        <vt:i4>1167</vt:i4>
      </vt:variant>
      <vt:variant>
        <vt:i4>0</vt:i4>
      </vt:variant>
      <vt:variant>
        <vt:i4>5</vt:i4>
      </vt:variant>
      <vt:variant>
        <vt:lpwstr>https://www.nevo.co.il/Law_word/law15/memshala-1309.pdf</vt:lpwstr>
      </vt:variant>
      <vt:variant>
        <vt:lpwstr/>
      </vt:variant>
      <vt:variant>
        <vt:i4>8323093</vt:i4>
      </vt:variant>
      <vt:variant>
        <vt:i4>1164</vt:i4>
      </vt:variant>
      <vt:variant>
        <vt:i4>0</vt:i4>
      </vt:variant>
      <vt:variant>
        <vt:i4>5</vt:i4>
      </vt:variant>
      <vt:variant>
        <vt:lpwstr>https://www.nevo.co.il/Law_word/law14/law-2830.pdf</vt:lpwstr>
      </vt:variant>
      <vt:variant>
        <vt:lpwstr/>
      </vt:variant>
      <vt:variant>
        <vt:i4>7667739</vt:i4>
      </vt:variant>
      <vt:variant>
        <vt:i4>1161</vt:i4>
      </vt:variant>
      <vt:variant>
        <vt:i4>0</vt:i4>
      </vt:variant>
      <vt:variant>
        <vt:i4>5</vt:i4>
      </vt:variant>
      <vt:variant>
        <vt:lpwstr>https://www.nevo.co.il/Law_word/law06/tak-8516.pdf</vt:lpwstr>
      </vt:variant>
      <vt:variant>
        <vt:lpwstr/>
      </vt:variant>
      <vt:variant>
        <vt:i4>7340055</vt:i4>
      </vt:variant>
      <vt:variant>
        <vt:i4>1158</vt:i4>
      </vt:variant>
      <vt:variant>
        <vt:i4>0</vt:i4>
      </vt:variant>
      <vt:variant>
        <vt:i4>5</vt:i4>
      </vt:variant>
      <vt:variant>
        <vt:lpwstr>https://www.nevo.co.il/Law_word/law15/memshala-1309.pdf</vt:lpwstr>
      </vt:variant>
      <vt:variant>
        <vt:lpwstr/>
      </vt:variant>
      <vt:variant>
        <vt:i4>8323093</vt:i4>
      </vt:variant>
      <vt:variant>
        <vt:i4>1155</vt:i4>
      </vt:variant>
      <vt:variant>
        <vt:i4>0</vt:i4>
      </vt:variant>
      <vt:variant>
        <vt:i4>5</vt:i4>
      </vt:variant>
      <vt:variant>
        <vt:lpwstr>https://www.nevo.co.il/Law_word/law14/law-2830.pdf</vt:lpwstr>
      </vt:variant>
      <vt:variant>
        <vt:lpwstr/>
      </vt:variant>
      <vt:variant>
        <vt:i4>7340055</vt:i4>
      </vt:variant>
      <vt:variant>
        <vt:i4>1152</vt:i4>
      </vt:variant>
      <vt:variant>
        <vt:i4>0</vt:i4>
      </vt:variant>
      <vt:variant>
        <vt:i4>5</vt:i4>
      </vt:variant>
      <vt:variant>
        <vt:lpwstr>https://www.nevo.co.il/Law_word/law15/memshala-1309.pdf</vt:lpwstr>
      </vt:variant>
      <vt:variant>
        <vt:lpwstr/>
      </vt:variant>
      <vt:variant>
        <vt:i4>8323093</vt:i4>
      </vt:variant>
      <vt:variant>
        <vt:i4>1149</vt:i4>
      </vt:variant>
      <vt:variant>
        <vt:i4>0</vt:i4>
      </vt:variant>
      <vt:variant>
        <vt:i4>5</vt:i4>
      </vt:variant>
      <vt:variant>
        <vt:lpwstr>https://www.nevo.co.il/Law_word/law14/law-2830.pdf</vt:lpwstr>
      </vt:variant>
      <vt:variant>
        <vt:lpwstr/>
      </vt:variant>
      <vt:variant>
        <vt:i4>7667739</vt:i4>
      </vt:variant>
      <vt:variant>
        <vt:i4>1146</vt:i4>
      </vt:variant>
      <vt:variant>
        <vt:i4>0</vt:i4>
      </vt:variant>
      <vt:variant>
        <vt:i4>5</vt:i4>
      </vt:variant>
      <vt:variant>
        <vt:lpwstr>https://www.nevo.co.il/Law_word/law06/tak-8516.pdf</vt:lpwstr>
      </vt:variant>
      <vt:variant>
        <vt:lpwstr/>
      </vt:variant>
      <vt:variant>
        <vt:i4>7340055</vt:i4>
      </vt:variant>
      <vt:variant>
        <vt:i4>1143</vt:i4>
      </vt:variant>
      <vt:variant>
        <vt:i4>0</vt:i4>
      </vt:variant>
      <vt:variant>
        <vt:i4>5</vt:i4>
      </vt:variant>
      <vt:variant>
        <vt:lpwstr>https://www.nevo.co.il/Law_word/law15/memshala-1309.pdf</vt:lpwstr>
      </vt:variant>
      <vt:variant>
        <vt:lpwstr/>
      </vt:variant>
      <vt:variant>
        <vt:i4>8323093</vt:i4>
      </vt:variant>
      <vt:variant>
        <vt:i4>1140</vt:i4>
      </vt:variant>
      <vt:variant>
        <vt:i4>0</vt:i4>
      </vt:variant>
      <vt:variant>
        <vt:i4>5</vt:i4>
      </vt:variant>
      <vt:variant>
        <vt:lpwstr>https://www.nevo.co.il/Law_word/law14/law-2830.pdf</vt:lpwstr>
      </vt:variant>
      <vt:variant>
        <vt:lpwstr/>
      </vt:variant>
      <vt:variant>
        <vt:i4>7340055</vt:i4>
      </vt:variant>
      <vt:variant>
        <vt:i4>1137</vt:i4>
      </vt:variant>
      <vt:variant>
        <vt:i4>0</vt:i4>
      </vt:variant>
      <vt:variant>
        <vt:i4>5</vt:i4>
      </vt:variant>
      <vt:variant>
        <vt:lpwstr>https://www.nevo.co.il/Law_word/law15/memshala-1309.pdf</vt:lpwstr>
      </vt:variant>
      <vt:variant>
        <vt:lpwstr/>
      </vt:variant>
      <vt:variant>
        <vt:i4>8323093</vt:i4>
      </vt:variant>
      <vt:variant>
        <vt:i4>1134</vt:i4>
      </vt:variant>
      <vt:variant>
        <vt:i4>0</vt:i4>
      </vt:variant>
      <vt:variant>
        <vt:i4>5</vt:i4>
      </vt:variant>
      <vt:variant>
        <vt:lpwstr>https://www.nevo.co.il/Law_word/law14/law-2830.pdf</vt:lpwstr>
      </vt:variant>
      <vt:variant>
        <vt:lpwstr/>
      </vt:variant>
      <vt:variant>
        <vt:i4>7667739</vt:i4>
      </vt:variant>
      <vt:variant>
        <vt:i4>1131</vt:i4>
      </vt:variant>
      <vt:variant>
        <vt:i4>0</vt:i4>
      </vt:variant>
      <vt:variant>
        <vt:i4>5</vt:i4>
      </vt:variant>
      <vt:variant>
        <vt:lpwstr>https://www.nevo.co.il/Law_word/law06/tak-8516.pdf</vt:lpwstr>
      </vt:variant>
      <vt:variant>
        <vt:lpwstr/>
      </vt:variant>
      <vt:variant>
        <vt:i4>7340055</vt:i4>
      </vt:variant>
      <vt:variant>
        <vt:i4>1128</vt:i4>
      </vt:variant>
      <vt:variant>
        <vt:i4>0</vt:i4>
      </vt:variant>
      <vt:variant>
        <vt:i4>5</vt:i4>
      </vt:variant>
      <vt:variant>
        <vt:lpwstr>https://www.nevo.co.il/Law_word/law15/memshala-1309.pdf</vt:lpwstr>
      </vt:variant>
      <vt:variant>
        <vt:lpwstr/>
      </vt:variant>
      <vt:variant>
        <vt:i4>8323093</vt:i4>
      </vt:variant>
      <vt:variant>
        <vt:i4>1125</vt:i4>
      </vt:variant>
      <vt:variant>
        <vt:i4>0</vt:i4>
      </vt:variant>
      <vt:variant>
        <vt:i4>5</vt:i4>
      </vt:variant>
      <vt:variant>
        <vt:lpwstr>https://www.nevo.co.il/Law_word/law14/law-2830.pdf</vt:lpwstr>
      </vt:variant>
      <vt:variant>
        <vt:lpwstr/>
      </vt:variant>
      <vt:variant>
        <vt:i4>7340055</vt:i4>
      </vt:variant>
      <vt:variant>
        <vt:i4>1122</vt:i4>
      </vt:variant>
      <vt:variant>
        <vt:i4>0</vt:i4>
      </vt:variant>
      <vt:variant>
        <vt:i4>5</vt:i4>
      </vt:variant>
      <vt:variant>
        <vt:lpwstr>https://www.nevo.co.il/Law_word/law15/memshala-1309.pdf</vt:lpwstr>
      </vt:variant>
      <vt:variant>
        <vt:lpwstr/>
      </vt:variant>
      <vt:variant>
        <vt:i4>8323093</vt:i4>
      </vt:variant>
      <vt:variant>
        <vt:i4>1119</vt:i4>
      </vt:variant>
      <vt:variant>
        <vt:i4>0</vt:i4>
      </vt:variant>
      <vt:variant>
        <vt:i4>5</vt:i4>
      </vt:variant>
      <vt:variant>
        <vt:lpwstr>https://www.nevo.co.il/Law_word/law14/law-2830.pdf</vt:lpwstr>
      </vt:variant>
      <vt:variant>
        <vt:lpwstr/>
      </vt:variant>
      <vt:variant>
        <vt:i4>7667739</vt:i4>
      </vt:variant>
      <vt:variant>
        <vt:i4>1116</vt:i4>
      </vt:variant>
      <vt:variant>
        <vt:i4>0</vt:i4>
      </vt:variant>
      <vt:variant>
        <vt:i4>5</vt:i4>
      </vt:variant>
      <vt:variant>
        <vt:lpwstr>https://www.nevo.co.il/Law_word/law06/tak-8516.pdf</vt:lpwstr>
      </vt:variant>
      <vt:variant>
        <vt:lpwstr/>
      </vt:variant>
      <vt:variant>
        <vt:i4>7340055</vt:i4>
      </vt:variant>
      <vt:variant>
        <vt:i4>1113</vt:i4>
      </vt:variant>
      <vt:variant>
        <vt:i4>0</vt:i4>
      </vt:variant>
      <vt:variant>
        <vt:i4>5</vt:i4>
      </vt:variant>
      <vt:variant>
        <vt:lpwstr>https://www.nevo.co.il/Law_word/law15/memshala-1309.pdf</vt:lpwstr>
      </vt:variant>
      <vt:variant>
        <vt:lpwstr/>
      </vt:variant>
      <vt:variant>
        <vt:i4>8323093</vt:i4>
      </vt:variant>
      <vt:variant>
        <vt:i4>1110</vt:i4>
      </vt:variant>
      <vt:variant>
        <vt:i4>0</vt:i4>
      </vt:variant>
      <vt:variant>
        <vt:i4>5</vt:i4>
      </vt:variant>
      <vt:variant>
        <vt:lpwstr>https://www.nevo.co.il/Law_word/law14/law-2830.pdf</vt:lpwstr>
      </vt:variant>
      <vt:variant>
        <vt:lpwstr/>
      </vt:variant>
      <vt:variant>
        <vt:i4>7340055</vt:i4>
      </vt:variant>
      <vt:variant>
        <vt:i4>1107</vt:i4>
      </vt:variant>
      <vt:variant>
        <vt:i4>0</vt:i4>
      </vt:variant>
      <vt:variant>
        <vt:i4>5</vt:i4>
      </vt:variant>
      <vt:variant>
        <vt:lpwstr>https://www.nevo.co.il/Law_word/law15/memshala-1309.pdf</vt:lpwstr>
      </vt:variant>
      <vt:variant>
        <vt:lpwstr/>
      </vt:variant>
      <vt:variant>
        <vt:i4>8323093</vt:i4>
      </vt:variant>
      <vt:variant>
        <vt:i4>1104</vt:i4>
      </vt:variant>
      <vt:variant>
        <vt:i4>0</vt:i4>
      </vt:variant>
      <vt:variant>
        <vt:i4>5</vt:i4>
      </vt:variant>
      <vt:variant>
        <vt:lpwstr>https://www.nevo.co.il/Law_word/law14/law-2830.pdf</vt:lpwstr>
      </vt:variant>
      <vt:variant>
        <vt:lpwstr/>
      </vt:variant>
      <vt:variant>
        <vt:i4>7667739</vt:i4>
      </vt:variant>
      <vt:variant>
        <vt:i4>1101</vt:i4>
      </vt:variant>
      <vt:variant>
        <vt:i4>0</vt:i4>
      </vt:variant>
      <vt:variant>
        <vt:i4>5</vt:i4>
      </vt:variant>
      <vt:variant>
        <vt:lpwstr>https://www.nevo.co.il/Law_word/law06/tak-8516.pdf</vt:lpwstr>
      </vt:variant>
      <vt:variant>
        <vt:lpwstr/>
      </vt:variant>
      <vt:variant>
        <vt:i4>7340055</vt:i4>
      </vt:variant>
      <vt:variant>
        <vt:i4>1098</vt:i4>
      </vt:variant>
      <vt:variant>
        <vt:i4>0</vt:i4>
      </vt:variant>
      <vt:variant>
        <vt:i4>5</vt:i4>
      </vt:variant>
      <vt:variant>
        <vt:lpwstr>https://www.nevo.co.il/Law_word/law15/memshala-1309.pdf</vt:lpwstr>
      </vt:variant>
      <vt:variant>
        <vt:lpwstr/>
      </vt:variant>
      <vt:variant>
        <vt:i4>8323093</vt:i4>
      </vt:variant>
      <vt:variant>
        <vt:i4>1095</vt:i4>
      </vt:variant>
      <vt:variant>
        <vt:i4>0</vt:i4>
      </vt:variant>
      <vt:variant>
        <vt:i4>5</vt:i4>
      </vt:variant>
      <vt:variant>
        <vt:lpwstr>https://www.nevo.co.il/Law_word/law14/law-2830.pdf</vt:lpwstr>
      </vt:variant>
      <vt:variant>
        <vt:lpwstr/>
      </vt:variant>
      <vt:variant>
        <vt:i4>7340055</vt:i4>
      </vt:variant>
      <vt:variant>
        <vt:i4>1092</vt:i4>
      </vt:variant>
      <vt:variant>
        <vt:i4>0</vt:i4>
      </vt:variant>
      <vt:variant>
        <vt:i4>5</vt:i4>
      </vt:variant>
      <vt:variant>
        <vt:lpwstr>https://www.nevo.co.il/Law_word/law15/memshala-1309.pdf</vt:lpwstr>
      </vt:variant>
      <vt:variant>
        <vt:lpwstr/>
      </vt:variant>
      <vt:variant>
        <vt:i4>8323093</vt:i4>
      </vt:variant>
      <vt:variant>
        <vt:i4>1089</vt:i4>
      </vt:variant>
      <vt:variant>
        <vt:i4>0</vt:i4>
      </vt:variant>
      <vt:variant>
        <vt:i4>5</vt:i4>
      </vt:variant>
      <vt:variant>
        <vt:lpwstr>https://www.nevo.co.il/Law_word/law14/law-2830.pdf</vt:lpwstr>
      </vt:variant>
      <vt:variant>
        <vt:lpwstr/>
      </vt:variant>
      <vt:variant>
        <vt:i4>7667739</vt:i4>
      </vt:variant>
      <vt:variant>
        <vt:i4>1086</vt:i4>
      </vt:variant>
      <vt:variant>
        <vt:i4>0</vt:i4>
      </vt:variant>
      <vt:variant>
        <vt:i4>5</vt:i4>
      </vt:variant>
      <vt:variant>
        <vt:lpwstr>https://www.nevo.co.il/Law_word/law06/tak-8516.pdf</vt:lpwstr>
      </vt:variant>
      <vt:variant>
        <vt:lpwstr/>
      </vt:variant>
      <vt:variant>
        <vt:i4>7405599</vt:i4>
      </vt:variant>
      <vt:variant>
        <vt:i4>1083</vt:i4>
      </vt:variant>
      <vt:variant>
        <vt:i4>0</vt:i4>
      </vt:variant>
      <vt:variant>
        <vt:i4>5</vt:i4>
      </vt:variant>
      <vt:variant>
        <vt:lpwstr>https://www.nevo.co.il/Law_word/law06/tak-8453.pdf</vt:lpwstr>
      </vt:variant>
      <vt:variant>
        <vt:lpwstr/>
      </vt:variant>
      <vt:variant>
        <vt:i4>7405599</vt:i4>
      </vt:variant>
      <vt:variant>
        <vt:i4>1080</vt:i4>
      </vt:variant>
      <vt:variant>
        <vt:i4>0</vt:i4>
      </vt:variant>
      <vt:variant>
        <vt:i4>5</vt:i4>
      </vt:variant>
      <vt:variant>
        <vt:lpwstr>https://www.nevo.co.il/Law_word/law06/tak-8453.pdf</vt:lpwstr>
      </vt:variant>
      <vt:variant>
        <vt:lpwstr/>
      </vt:variant>
      <vt:variant>
        <vt:i4>7405599</vt:i4>
      </vt:variant>
      <vt:variant>
        <vt:i4>1077</vt:i4>
      </vt:variant>
      <vt:variant>
        <vt:i4>0</vt:i4>
      </vt:variant>
      <vt:variant>
        <vt:i4>5</vt:i4>
      </vt:variant>
      <vt:variant>
        <vt:lpwstr>https://www.nevo.co.il/Law_word/law06/tak-8453.pdf</vt:lpwstr>
      </vt:variant>
      <vt:variant>
        <vt:lpwstr/>
      </vt:variant>
      <vt:variant>
        <vt:i4>7405599</vt:i4>
      </vt:variant>
      <vt:variant>
        <vt:i4>1074</vt:i4>
      </vt:variant>
      <vt:variant>
        <vt:i4>0</vt:i4>
      </vt:variant>
      <vt:variant>
        <vt:i4>5</vt:i4>
      </vt:variant>
      <vt:variant>
        <vt:lpwstr>https://www.nevo.co.il/Law_word/law06/tak-8453.pdf</vt:lpwstr>
      </vt:variant>
      <vt:variant>
        <vt:lpwstr/>
      </vt:variant>
      <vt:variant>
        <vt:i4>7405599</vt:i4>
      </vt:variant>
      <vt:variant>
        <vt:i4>1071</vt:i4>
      </vt:variant>
      <vt:variant>
        <vt:i4>0</vt:i4>
      </vt:variant>
      <vt:variant>
        <vt:i4>5</vt:i4>
      </vt:variant>
      <vt:variant>
        <vt:lpwstr>https://www.nevo.co.il/Law_word/law06/tak-8453.pdf</vt:lpwstr>
      </vt:variant>
      <vt:variant>
        <vt:lpwstr/>
      </vt:variant>
      <vt:variant>
        <vt:i4>7405599</vt:i4>
      </vt:variant>
      <vt:variant>
        <vt:i4>1068</vt:i4>
      </vt:variant>
      <vt:variant>
        <vt:i4>0</vt:i4>
      </vt:variant>
      <vt:variant>
        <vt:i4>5</vt:i4>
      </vt:variant>
      <vt:variant>
        <vt:lpwstr>https://www.nevo.co.il/Law_word/law06/tak-8453.pdf</vt:lpwstr>
      </vt:variant>
      <vt:variant>
        <vt:lpwstr/>
      </vt:variant>
      <vt:variant>
        <vt:i4>7405599</vt:i4>
      </vt:variant>
      <vt:variant>
        <vt:i4>1065</vt:i4>
      </vt:variant>
      <vt:variant>
        <vt:i4>0</vt:i4>
      </vt:variant>
      <vt:variant>
        <vt:i4>5</vt:i4>
      </vt:variant>
      <vt:variant>
        <vt:lpwstr>https://www.nevo.co.il/Law_word/law06/tak-8453.pdf</vt:lpwstr>
      </vt:variant>
      <vt:variant>
        <vt:lpwstr/>
      </vt:variant>
      <vt:variant>
        <vt:i4>7405599</vt:i4>
      </vt:variant>
      <vt:variant>
        <vt:i4>1062</vt:i4>
      </vt:variant>
      <vt:variant>
        <vt:i4>0</vt:i4>
      </vt:variant>
      <vt:variant>
        <vt:i4>5</vt:i4>
      </vt:variant>
      <vt:variant>
        <vt:lpwstr>https://www.nevo.co.il/Law_word/law06/tak-8453.pdf</vt:lpwstr>
      </vt:variant>
      <vt:variant>
        <vt:lpwstr/>
      </vt:variant>
      <vt:variant>
        <vt:i4>7405599</vt:i4>
      </vt:variant>
      <vt:variant>
        <vt:i4>1059</vt:i4>
      </vt:variant>
      <vt:variant>
        <vt:i4>0</vt:i4>
      </vt:variant>
      <vt:variant>
        <vt:i4>5</vt:i4>
      </vt:variant>
      <vt:variant>
        <vt:lpwstr>https://www.nevo.co.il/Law_word/law06/tak-8453.pdf</vt:lpwstr>
      </vt:variant>
      <vt:variant>
        <vt:lpwstr/>
      </vt:variant>
      <vt:variant>
        <vt:i4>7667741</vt:i4>
      </vt:variant>
      <vt:variant>
        <vt:i4>1056</vt:i4>
      </vt:variant>
      <vt:variant>
        <vt:i4>0</vt:i4>
      </vt:variant>
      <vt:variant>
        <vt:i4>5</vt:i4>
      </vt:variant>
      <vt:variant>
        <vt:lpwstr>https://www.nevo.co.il/Law_word/law06/tak-8477.pdf</vt:lpwstr>
      </vt:variant>
      <vt:variant>
        <vt:lpwstr/>
      </vt:variant>
      <vt:variant>
        <vt:i4>7405599</vt:i4>
      </vt:variant>
      <vt:variant>
        <vt:i4>1053</vt:i4>
      </vt:variant>
      <vt:variant>
        <vt:i4>0</vt:i4>
      </vt:variant>
      <vt:variant>
        <vt:i4>5</vt:i4>
      </vt:variant>
      <vt:variant>
        <vt:lpwstr>https://www.nevo.co.il/Law_word/law06/tak-8453.pdf</vt:lpwstr>
      </vt:variant>
      <vt:variant>
        <vt:lpwstr/>
      </vt:variant>
      <vt:variant>
        <vt:i4>7667739</vt:i4>
      </vt:variant>
      <vt:variant>
        <vt:i4>1050</vt:i4>
      </vt:variant>
      <vt:variant>
        <vt:i4>0</vt:i4>
      </vt:variant>
      <vt:variant>
        <vt:i4>5</vt:i4>
      </vt:variant>
      <vt:variant>
        <vt:lpwstr>https://www.nevo.co.il/Law_word/law06/tak-8516.pdf</vt:lpwstr>
      </vt:variant>
      <vt:variant>
        <vt:lpwstr/>
      </vt:variant>
      <vt:variant>
        <vt:i4>7405599</vt:i4>
      </vt:variant>
      <vt:variant>
        <vt:i4>1047</vt:i4>
      </vt:variant>
      <vt:variant>
        <vt:i4>0</vt:i4>
      </vt:variant>
      <vt:variant>
        <vt:i4>5</vt:i4>
      </vt:variant>
      <vt:variant>
        <vt:lpwstr>https://www.nevo.co.il/Law_word/law06/tak-8453.pdf</vt:lpwstr>
      </vt:variant>
      <vt:variant>
        <vt:lpwstr/>
      </vt:variant>
      <vt:variant>
        <vt:i4>1179754</vt:i4>
      </vt:variant>
      <vt:variant>
        <vt:i4>1044</vt:i4>
      </vt:variant>
      <vt:variant>
        <vt:i4>0</vt:i4>
      </vt:variant>
      <vt:variant>
        <vt:i4>5</vt:i4>
      </vt:variant>
      <vt:variant>
        <vt:lpwstr>http://www.nevo.co.il/Law_word/law15/memshala-1022.pdf</vt:lpwstr>
      </vt:variant>
      <vt:variant>
        <vt:lpwstr/>
      </vt:variant>
      <vt:variant>
        <vt:i4>8257541</vt:i4>
      </vt:variant>
      <vt:variant>
        <vt:i4>1041</vt:i4>
      </vt:variant>
      <vt:variant>
        <vt:i4>0</vt:i4>
      </vt:variant>
      <vt:variant>
        <vt:i4>5</vt:i4>
      </vt:variant>
      <vt:variant>
        <vt:lpwstr>http://www.nevo.co.il/law_word/law14/law-2539.pdf</vt:lpwstr>
      </vt:variant>
      <vt:variant>
        <vt:lpwstr/>
      </vt:variant>
      <vt:variant>
        <vt:i4>1179754</vt:i4>
      </vt:variant>
      <vt:variant>
        <vt:i4>1038</vt:i4>
      </vt:variant>
      <vt:variant>
        <vt:i4>0</vt:i4>
      </vt:variant>
      <vt:variant>
        <vt:i4>5</vt:i4>
      </vt:variant>
      <vt:variant>
        <vt:lpwstr>http://www.nevo.co.il/Law_word/law15/memshala-1022.pdf</vt:lpwstr>
      </vt:variant>
      <vt:variant>
        <vt:lpwstr/>
      </vt:variant>
      <vt:variant>
        <vt:i4>8257541</vt:i4>
      </vt:variant>
      <vt:variant>
        <vt:i4>1035</vt:i4>
      </vt:variant>
      <vt:variant>
        <vt:i4>0</vt:i4>
      </vt:variant>
      <vt:variant>
        <vt:i4>5</vt:i4>
      </vt:variant>
      <vt:variant>
        <vt:lpwstr>http://www.nevo.co.il/law_word/law14/law-2539.pdf</vt:lpwstr>
      </vt:variant>
      <vt:variant>
        <vt:lpwstr/>
      </vt:variant>
      <vt:variant>
        <vt:i4>7405597</vt:i4>
      </vt:variant>
      <vt:variant>
        <vt:i4>1032</vt:i4>
      </vt:variant>
      <vt:variant>
        <vt:i4>0</vt:i4>
      </vt:variant>
      <vt:variant>
        <vt:i4>5</vt:i4>
      </vt:variant>
      <vt:variant>
        <vt:lpwstr>https://www.nevo.co.il/Law_word/law15/memshala-1515.pdf</vt:lpwstr>
      </vt:variant>
      <vt:variant>
        <vt:lpwstr/>
      </vt:variant>
      <vt:variant>
        <vt:i4>8126466</vt:i4>
      </vt:variant>
      <vt:variant>
        <vt:i4>1029</vt:i4>
      </vt:variant>
      <vt:variant>
        <vt:i4>0</vt:i4>
      </vt:variant>
      <vt:variant>
        <vt:i4>5</vt:i4>
      </vt:variant>
      <vt:variant>
        <vt:lpwstr>https://www.nevo.co.il/law_html/law14/law-2972.pdf</vt:lpwstr>
      </vt:variant>
      <vt:variant>
        <vt:lpwstr/>
      </vt:variant>
      <vt:variant>
        <vt:i4>7405597</vt:i4>
      </vt:variant>
      <vt:variant>
        <vt:i4>1026</vt:i4>
      </vt:variant>
      <vt:variant>
        <vt:i4>0</vt:i4>
      </vt:variant>
      <vt:variant>
        <vt:i4>5</vt:i4>
      </vt:variant>
      <vt:variant>
        <vt:lpwstr>https://www.nevo.co.il/Law_word/law15/memshala-1515.pdf</vt:lpwstr>
      </vt:variant>
      <vt:variant>
        <vt:lpwstr/>
      </vt:variant>
      <vt:variant>
        <vt:i4>8126466</vt:i4>
      </vt:variant>
      <vt:variant>
        <vt:i4>1023</vt:i4>
      </vt:variant>
      <vt:variant>
        <vt:i4>0</vt:i4>
      </vt:variant>
      <vt:variant>
        <vt:i4>5</vt:i4>
      </vt:variant>
      <vt:variant>
        <vt:lpwstr>https://www.nevo.co.il/law_html/law14/law-2972.pdf</vt:lpwstr>
      </vt:variant>
      <vt:variant>
        <vt:lpwstr/>
      </vt:variant>
      <vt:variant>
        <vt:i4>7602202</vt:i4>
      </vt:variant>
      <vt:variant>
        <vt:i4>1020</vt:i4>
      </vt:variant>
      <vt:variant>
        <vt:i4>0</vt:i4>
      </vt:variant>
      <vt:variant>
        <vt:i4>5</vt:i4>
      </vt:variant>
      <vt:variant>
        <vt:lpwstr>https://www.nevo.co.il/Law_word/law15/memshala-1443.pdf</vt:lpwstr>
      </vt:variant>
      <vt:variant>
        <vt:lpwstr/>
      </vt:variant>
      <vt:variant>
        <vt:i4>8192021</vt:i4>
      </vt:variant>
      <vt:variant>
        <vt:i4>1017</vt:i4>
      </vt:variant>
      <vt:variant>
        <vt:i4>0</vt:i4>
      </vt:variant>
      <vt:variant>
        <vt:i4>5</vt:i4>
      </vt:variant>
      <vt:variant>
        <vt:lpwstr>https://www.nevo.co.il/Law_word/law14/law-2933.pdf</vt:lpwstr>
      </vt:variant>
      <vt:variant>
        <vt:lpwstr/>
      </vt:variant>
      <vt:variant>
        <vt:i4>7733278</vt:i4>
      </vt:variant>
      <vt:variant>
        <vt:i4>1014</vt:i4>
      </vt:variant>
      <vt:variant>
        <vt:i4>0</vt:i4>
      </vt:variant>
      <vt:variant>
        <vt:i4>5</vt:i4>
      </vt:variant>
      <vt:variant>
        <vt:lpwstr>https://www.nevo.co.il/Law_word/law15/memshala-1360.pdf</vt:lpwstr>
      </vt:variant>
      <vt:variant>
        <vt:lpwstr/>
      </vt:variant>
      <vt:variant>
        <vt:i4>8257552</vt:i4>
      </vt:variant>
      <vt:variant>
        <vt:i4>1011</vt:i4>
      </vt:variant>
      <vt:variant>
        <vt:i4>0</vt:i4>
      </vt:variant>
      <vt:variant>
        <vt:i4>5</vt:i4>
      </vt:variant>
      <vt:variant>
        <vt:lpwstr>https://www.nevo.co.il/Law_word/law14/law-2861.pdf</vt:lpwstr>
      </vt:variant>
      <vt:variant>
        <vt:lpwstr/>
      </vt:variant>
      <vt:variant>
        <vt:i4>1507425</vt:i4>
      </vt:variant>
      <vt:variant>
        <vt:i4>1008</vt:i4>
      </vt:variant>
      <vt:variant>
        <vt:i4>0</vt:i4>
      </vt:variant>
      <vt:variant>
        <vt:i4>5</vt:i4>
      </vt:variant>
      <vt:variant>
        <vt:lpwstr>http://www.nevo.co.il/Law_word/law15/memshala-1196.pdf</vt:lpwstr>
      </vt:variant>
      <vt:variant>
        <vt:lpwstr/>
      </vt:variant>
      <vt:variant>
        <vt:i4>8126477</vt:i4>
      </vt:variant>
      <vt:variant>
        <vt:i4>1005</vt:i4>
      </vt:variant>
      <vt:variant>
        <vt:i4>0</vt:i4>
      </vt:variant>
      <vt:variant>
        <vt:i4>5</vt:i4>
      </vt:variant>
      <vt:variant>
        <vt:lpwstr>http://www.nevo.co.il/Law_word/law14/law-2713.pdf</vt:lpwstr>
      </vt:variant>
      <vt:variant>
        <vt:lpwstr/>
      </vt:variant>
      <vt:variant>
        <vt:i4>1179754</vt:i4>
      </vt:variant>
      <vt:variant>
        <vt:i4>1002</vt:i4>
      </vt:variant>
      <vt:variant>
        <vt:i4>0</vt:i4>
      </vt:variant>
      <vt:variant>
        <vt:i4>5</vt:i4>
      </vt:variant>
      <vt:variant>
        <vt:lpwstr>http://www.nevo.co.il/Law_word/law15/memshala-1022.pdf</vt:lpwstr>
      </vt:variant>
      <vt:variant>
        <vt:lpwstr/>
      </vt:variant>
      <vt:variant>
        <vt:i4>8257541</vt:i4>
      </vt:variant>
      <vt:variant>
        <vt:i4>999</vt:i4>
      </vt:variant>
      <vt:variant>
        <vt:i4>0</vt:i4>
      </vt:variant>
      <vt:variant>
        <vt:i4>5</vt:i4>
      </vt:variant>
      <vt:variant>
        <vt:lpwstr>http://www.nevo.co.il/law_word/law14/law-2539.pdf</vt:lpwstr>
      </vt:variant>
      <vt:variant>
        <vt:lpwstr/>
      </vt:variant>
      <vt:variant>
        <vt:i4>8061013</vt:i4>
      </vt:variant>
      <vt:variant>
        <vt:i4>996</vt:i4>
      </vt:variant>
      <vt:variant>
        <vt:i4>0</vt:i4>
      </vt:variant>
      <vt:variant>
        <vt:i4>5</vt:i4>
      </vt:variant>
      <vt:variant>
        <vt:lpwstr>http://www.nevo.co.il/Law_word/law15/memshala-573.pdf</vt:lpwstr>
      </vt:variant>
      <vt:variant>
        <vt:lpwstr/>
      </vt:variant>
      <vt:variant>
        <vt:i4>8323086</vt:i4>
      </vt:variant>
      <vt:variant>
        <vt:i4>993</vt:i4>
      </vt:variant>
      <vt:variant>
        <vt:i4>0</vt:i4>
      </vt:variant>
      <vt:variant>
        <vt:i4>5</vt:i4>
      </vt:variant>
      <vt:variant>
        <vt:lpwstr>http://www.nevo.co.il/Law_word/law14/law-2324.pdf</vt:lpwstr>
      </vt:variant>
      <vt:variant>
        <vt:lpwstr/>
      </vt:variant>
      <vt:variant>
        <vt:i4>1507425</vt:i4>
      </vt:variant>
      <vt:variant>
        <vt:i4>990</vt:i4>
      </vt:variant>
      <vt:variant>
        <vt:i4>0</vt:i4>
      </vt:variant>
      <vt:variant>
        <vt:i4>5</vt:i4>
      </vt:variant>
      <vt:variant>
        <vt:lpwstr>http://www.nevo.co.il/Law_word/law15/memshala-1196.pdf</vt:lpwstr>
      </vt:variant>
      <vt:variant>
        <vt:lpwstr/>
      </vt:variant>
      <vt:variant>
        <vt:i4>8126477</vt:i4>
      </vt:variant>
      <vt:variant>
        <vt:i4>987</vt:i4>
      </vt:variant>
      <vt:variant>
        <vt:i4>0</vt:i4>
      </vt:variant>
      <vt:variant>
        <vt:i4>5</vt:i4>
      </vt:variant>
      <vt:variant>
        <vt:lpwstr>http://www.nevo.co.il/Law_word/law14/law-2713.pdf</vt:lpwstr>
      </vt:variant>
      <vt:variant>
        <vt:lpwstr/>
      </vt:variant>
      <vt:variant>
        <vt:i4>1179754</vt:i4>
      </vt:variant>
      <vt:variant>
        <vt:i4>984</vt:i4>
      </vt:variant>
      <vt:variant>
        <vt:i4>0</vt:i4>
      </vt:variant>
      <vt:variant>
        <vt:i4>5</vt:i4>
      </vt:variant>
      <vt:variant>
        <vt:lpwstr>http://www.nevo.co.il/Law_word/law15/memshala-1022.pdf</vt:lpwstr>
      </vt:variant>
      <vt:variant>
        <vt:lpwstr/>
      </vt:variant>
      <vt:variant>
        <vt:i4>8257541</vt:i4>
      </vt:variant>
      <vt:variant>
        <vt:i4>981</vt:i4>
      </vt:variant>
      <vt:variant>
        <vt:i4>0</vt:i4>
      </vt:variant>
      <vt:variant>
        <vt:i4>5</vt:i4>
      </vt:variant>
      <vt:variant>
        <vt:lpwstr>http://www.nevo.co.il/law_word/law14/law-2539.pdf</vt:lpwstr>
      </vt:variant>
      <vt:variant>
        <vt:lpwstr/>
      </vt:variant>
      <vt:variant>
        <vt:i4>1179754</vt:i4>
      </vt:variant>
      <vt:variant>
        <vt:i4>978</vt:i4>
      </vt:variant>
      <vt:variant>
        <vt:i4>0</vt:i4>
      </vt:variant>
      <vt:variant>
        <vt:i4>5</vt:i4>
      </vt:variant>
      <vt:variant>
        <vt:lpwstr>http://www.nevo.co.il/Law_word/law15/memshala-1022.pdf</vt:lpwstr>
      </vt:variant>
      <vt:variant>
        <vt:lpwstr/>
      </vt:variant>
      <vt:variant>
        <vt:i4>8257541</vt:i4>
      </vt:variant>
      <vt:variant>
        <vt:i4>975</vt:i4>
      </vt:variant>
      <vt:variant>
        <vt:i4>0</vt:i4>
      </vt:variant>
      <vt:variant>
        <vt:i4>5</vt:i4>
      </vt:variant>
      <vt:variant>
        <vt:lpwstr>http://www.nevo.co.il/law_word/law14/law-2539.pdf</vt:lpwstr>
      </vt:variant>
      <vt:variant>
        <vt:lpwstr/>
      </vt:variant>
      <vt:variant>
        <vt:i4>7340033</vt:i4>
      </vt:variant>
      <vt:variant>
        <vt:i4>972</vt:i4>
      </vt:variant>
      <vt:variant>
        <vt:i4>0</vt:i4>
      </vt:variant>
      <vt:variant>
        <vt:i4>5</vt:i4>
      </vt:variant>
      <vt:variant>
        <vt:lpwstr>http://www.nevo.co.il/Law_word/law10/yalkut-7574.pdf</vt:lpwstr>
      </vt:variant>
      <vt:variant>
        <vt:lpwstr/>
      </vt:variant>
      <vt:variant>
        <vt:i4>7340037</vt:i4>
      </vt:variant>
      <vt:variant>
        <vt:i4>969</vt:i4>
      </vt:variant>
      <vt:variant>
        <vt:i4>0</vt:i4>
      </vt:variant>
      <vt:variant>
        <vt:i4>5</vt:i4>
      </vt:variant>
      <vt:variant>
        <vt:lpwstr>http://www.nevo.co.il/Law_word/law10/yalkut-7332.pdf</vt:lpwstr>
      </vt:variant>
      <vt:variant>
        <vt:lpwstr/>
      </vt:variant>
      <vt:variant>
        <vt:i4>1179754</vt:i4>
      </vt:variant>
      <vt:variant>
        <vt:i4>966</vt:i4>
      </vt:variant>
      <vt:variant>
        <vt:i4>0</vt:i4>
      </vt:variant>
      <vt:variant>
        <vt:i4>5</vt:i4>
      </vt:variant>
      <vt:variant>
        <vt:lpwstr>http://www.nevo.co.il/Law_word/law15/memshala-1022.pdf</vt:lpwstr>
      </vt:variant>
      <vt:variant>
        <vt:lpwstr/>
      </vt:variant>
      <vt:variant>
        <vt:i4>8257541</vt:i4>
      </vt:variant>
      <vt:variant>
        <vt:i4>963</vt:i4>
      </vt:variant>
      <vt:variant>
        <vt:i4>0</vt:i4>
      </vt:variant>
      <vt:variant>
        <vt:i4>5</vt:i4>
      </vt:variant>
      <vt:variant>
        <vt:lpwstr>http://www.nevo.co.il/law_word/law14/law-2539.pdf</vt:lpwstr>
      </vt:variant>
      <vt:variant>
        <vt:lpwstr/>
      </vt:variant>
      <vt:variant>
        <vt:i4>7667794</vt:i4>
      </vt:variant>
      <vt:variant>
        <vt:i4>960</vt:i4>
      </vt:variant>
      <vt:variant>
        <vt:i4>0</vt:i4>
      </vt:variant>
      <vt:variant>
        <vt:i4>5</vt:i4>
      </vt:variant>
      <vt:variant>
        <vt:lpwstr>http://www.nevo.co.il/Law_word/law15/memshala-392.pdf</vt:lpwstr>
      </vt:variant>
      <vt:variant>
        <vt:lpwstr/>
      </vt:variant>
      <vt:variant>
        <vt:i4>7995405</vt:i4>
      </vt:variant>
      <vt:variant>
        <vt:i4>957</vt:i4>
      </vt:variant>
      <vt:variant>
        <vt:i4>0</vt:i4>
      </vt:variant>
      <vt:variant>
        <vt:i4>5</vt:i4>
      </vt:variant>
      <vt:variant>
        <vt:lpwstr>http://www.nevo.co.il/Law_word/law14/LAW-2175.pdf</vt:lpwstr>
      </vt:variant>
      <vt:variant>
        <vt:lpwstr/>
      </vt:variant>
      <vt:variant>
        <vt:i4>1179754</vt:i4>
      </vt:variant>
      <vt:variant>
        <vt:i4>954</vt:i4>
      </vt:variant>
      <vt:variant>
        <vt:i4>0</vt:i4>
      </vt:variant>
      <vt:variant>
        <vt:i4>5</vt:i4>
      </vt:variant>
      <vt:variant>
        <vt:lpwstr>http://www.nevo.co.il/Law_word/law15/memshala-1022.pdf</vt:lpwstr>
      </vt:variant>
      <vt:variant>
        <vt:lpwstr/>
      </vt:variant>
      <vt:variant>
        <vt:i4>8257541</vt:i4>
      </vt:variant>
      <vt:variant>
        <vt:i4>951</vt:i4>
      </vt:variant>
      <vt:variant>
        <vt:i4>0</vt:i4>
      </vt:variant>
      <vt:variant>
        <vt:i4>5</vt:i4>
      </vt:variant>
      <vt:variant>
        <vt:lpwstr>http://www.nevo.co.il/law_word/law14/law-2539.pdf</vt:lpwstr>
      </vt:variant>
      <vt:variant>
        <vt:lpwstr/>
      </vt:variant>
      <vt:variant>
        <vt:i4>7667794</vt:i4>
      </vt:variant>
      <vt:variant>
        <vt:i4>948</vt:i4>
      </vt:variant>
      <vt:variant>
        <vt:i4>0</vt:i4>
      </vt:variant>
      <vt:variant>
        <vt:i4>5</vt:i4>
      </vt:variant>
      <vt:variant>
        <vt:lpwstr>http://www.nevo.co.il/Law_word/law15/memshala-392.pdf</vt:lpwstr>
      </vt:variant>
      <vt:variant>
        <vt:lpwstr/>
      </vt:variant>
      <vt:variant>
        <vt:i4>7995405</vt:i4>
      </vt:variant>
      <vt:variant>
        <vt:i4>945</vt:i4>
      </vt:variant>
      <vt:variant>
        <vt:i4>0</vt:i4>
      </vt:variant>
      <vt:variant>
        <vt:i4>5</vt:i4>
      </vt:variant>
      <vt:variant>
        <vt:lpwstr>http://www.nevo.co.il/Law_word/law14/LAW-2175.pdf</vt:lpwstr>
      </vt:variant>
      <vt:variant>
        <vt:lpwstr/>
      </vt:variant>
      <vt:variant>
        <vt:i4>1507425</vt:i4>
      </vt:variant>
      <vt:variant>
        <vt:i4>942</vt:i4>
      </vt:variant>
      <vt:variant>
        <vt:i4>0</vt:i4>
      </vt:variant>
      <vt:variant>
        <vt:i4>5</vt:i4>
      </vt:variant>
      <vt:variant>
        <vt:lpwstr>http://www.nevo.co.il/Law_word/law15/memshala-1196.pdf</vt:lpwstr>
      </vt:variant>
      <vt:variant>
        <vt:lpwstr/>
      </vt:variant>
      <vt:variant>
        <vt:i4>8126477</vt:i4>
      </vt:variant>
      <vt:variant>
        <vt:i4>939</vt:i4>
      </vt:variant>
      <vt:variant>
        <vt:i4>0</vt:i4>
      </vt:variant>
      <vt:variant>
        <vt:i4>5</vt:i4>
      </vt:variant>
      <vt:variant>
        <vt:lpwstr>http://www.nevo.co.il/Law_word/law14/law-2713.pdf</vt:lpwstr>
      </vt:variant>
      <vt:variant>
        <vt:lpwstr/>
      </vt:variant>
      <vt:variant>
        <vt:i4>1179754</vt:i4>
      </vt:variant>
      <vt:variant>
        <vt:i4>936</vt:i4>
      </vt:variant>
      <vt:variant>
        <vt:i4>0</vt:i4>
      </vt:variant>
      <vt:variant>
        <vt:i4>5</vt:i4>
      </vt:variant>
      <vt:variant>
        <vt:lpwstr>http://www.nevo.co.il/Law_word/law15/memshala-1022.pdf</vt:lpwstr>
      </vt:variant>
      <vt:variant>
        <vt:lpwstr/>
      </vt:variant>
      <vt:variant>
        <vt:i4>8257541</vt:i4>
      </vt:variant>
      <vt:variant>
        <vt:i4>933</vt:i4>
      </vt:variant>
      <vt:variant>
        <vt:i4>0</vt:i4>
      </vt:variant>
      <vt:variant>
        <vt:i4>5</vt:i4>
      </vt:variant>
      <vt:variant>
        <vt:lpwstr>http://www.nevo.co.il/law_word/law14/law-2539.pdf</vt:lpwstr>
      </vt:variant>
      <vt:variant>
        <vt:lpwstr/>
      </vt:variant>
      <vt:variant>
        <vt:i4>7667794</vt:i4>
      </vt:variant>
      <vt:variant>
        <vt:i4>930</vt:i4>
      </vt:variant>
      <vt:variant>
        <vt:i4>0</vt:i4>
      </vt:variant>
      <vt:variant>
        <vt:i4>5</vt:i4>
      </vt:variant>
      <vt:variant>
        <vt:lpwstr>http://www.nevo.co.il/Law_word/law15/memshala-392.pdf</vt:lpwstr>
      </vt:variant>
      <vt:variant>
        <vt:lpwstr/>
      </vt:variant>
      <vt:variant>
        <vt:i4>7995405</vt:i4>
      </vt:variant>
      <vt:variant>
        <vt:i4>927</vt:i4>
      </vt:variant>
      <vt:variant>
        <vt:i4>0</vt:i4>
      </vt:variant>
      <vt:variant>
        <vt:i4>5</vt:i4>
      </vt:variant>
      <vt:variant>
        <vt:lpwstr>http://www.nevo.co.il/Law_word/law14/LAW-2175.pdf</vt:lpwstr>
      </vt:variant>
      <vt:variant>
        <vt:lpwstr/>
      </vt:variant>
      <vt:variant>
        <vt:i4>7602202</vt:i4>
      </vt:variant>
      <vt:variant>
        <vt:i4>924</vt:i4>
      </vt:variant>
      <vt:variant>
        <vt:i4>0</vt:i4>
      </vt:variant>
      <vt:variant>
        <vt:i4>5</vt:i4>
      </vt:variant>
      <vt:variant>
        <vt:lpwstr>https://www.nevo.co.il/Law_word/law15/memshala-1443.pdf</vt:lpwstr>
      </vt:variant>
      <vt:variant>
        <vt:lpwstr/>
      </vt:variant>
      <vt:variant>
        <vt:i4>8192021</vt:i4>
      </vt:variant>
      <vt:variant>
        <vt:i4>921</vt:i4>
      </vt:variant>
      <vt:variant>
        <vt:i4>0</vt:i4>
      </vt:variant>
      <vt:variant>
        <vt:i4>5</vt:i4>
      </vt:variant>
      <vt:variant>
        <vt:lpwstr>https://www.nevo.co.il/Law_word/law14/law-2933.pdf</vt:lpwstr>
      </vt:variant>
      <vt:variant>
        <vt:lpwstr/>
      </vt:variant>
      <vt:variant>
        <vt:i4>1179754</vt:i4>
      </vt:variant>
      <vt:variant>
        <vt:i4>918</vt:i4>
      </vt:variant>
      <vt:variant>
        <vt:i4>0</vt:i4>
      </vt:variant>
      <vt:variant>
        <vt:i4>5</vt:i4>
      </vt:variant>
      <vt:variant>
        <vt:lpwstr>http://www.nevo.co.il/Law_word/law15/memshala-1022.pdf</vt:lpwstr>
      </vt:variant>
      <vt:variant>
        <vt:lpwstr/>
      </vt:variant>
      <vt:variant>
        <vt:i4>8257541</vt:i4>
      </vt:variant>
      <vt:variant>
        <vt:i4>915</vt:i4>
      </vt:variant>
      <vt:variant>
        <vt:i4>0</vt:i4>
      </vt:variant>
      <vt:variant>
        <vt:i4>5</vt:i4>
      </vt:variant>
      <vt:variant>
        <vt:lpwstr>http://www.nevo.co.il/law_word/law14/law-2539.pdf</vt:lpwstr>
      </vt:variant>
      <vt:variant>
        <vt:lpwstr/>
      </vt:variant>
      <vt:variant>
        <vt:i4>7667794</vt:i4>
      </vt:variant>
      <vt:variant>
        <vt:i4>912</vt:i4>
      </vt:variant>
      <vt:variant>
        <vt:i4>0</vt:i4>
      </vt:variant>
      <vt:variant>
        <vt:i4>5</vt:i4>
      </vt:variant>
      <vt:variant>
        <vt:lpwstr>http://www.nevo.co.il/Law_word/law15/memshala-392.pdf</vt:lpwstr>
      </vt:variant>
      <vt:variant>
        <vt:lpwstr/>
      </vt:variant>
      <vt:variant>
        <vt:i4>7995405</vt:i4>
      </vt:variant>
      <vt:variant>
        <vt:i4>909</vt:i4>
      </vt:variant>
      <vt:variant>
        <vt:i4>0</vt:i4>
      </vt:variant>
      <vt:variant>
        <vt:i4>5</vt:i4>
      </vt:variant>
      <vt:variant>
        <vt:lpwstr>http://www.nevo.co.il/Law_word/law14/LAW-2175.pdf</vt:lpwstr>
      </vt:variant>
      <vt:variant>
        <vt:lpwstr/>
      </vt:variant>
      <vt:variant>
        <vt:i4>7602202</vt:i4>
      </vt:variant>
      <vt:variant>
        <vt:i4>906</vt:i4>
      </vt:variant>
      <vt:variant>
        <vt:i4>0</vt:i4>
      </vt:variant>
      <vt:variant>
        <vt:i4>5</vt:i4>
      </vt:variant>
      <vt:variant>
        <vt:lpwstr>https://www.nevo.co.il/Law_word/law15/memshala-1443.pdf</vt:lpwstr>
      </vt:variant>
      <vt:variant>
        <vt:lpwstr/>
      </vt:variant>
      <vt:variant>
        <vt:i4>8192021</vt:i4>
      </vt:variant>
      <vt:variant>
        <vt:i4>903</vt:i4>
      </vt:variant>
      <vt:variant>
        <vt:i4>0</vt:i4>
      </vt:variant>
      <vt:variant>
        <vt:i4>5</vt:i4>
      </vt:variant>
      <vt:variant>
        <vt:lpwstr>https://www.nevo.co.il/Law_word/law14/law-2933.pdf</vt:lpwstr>
      </vt:variant>
      <vt:variant>
        <vt:lpwstr/>
      </vt:variant>
      <vt:variant>
        <vt:i4>7405597</vt:i4>
      </vt:variant>
      <vt:variant>
        <vt:i4>900</vt:i4>
      </vt:variant>
      <vt:variant>
        <vt:i4>0</vt:i4>
      </vt:variant>
      <vt:variant>
        <vt:i4>5</vt:i4>
      </vt:variant>
      <vt:variant>
        <vt:lpwstr>https://www.nevo.co.il/Law_word/law15/memshala-1515.pdf</vt:lpwstr>
      </vt:variant>
      <vt:variant>
        <vt:lpwstr/>
      </vt:variant>
      <vt:variant>
        <vt:i4>8126466</vt:i4>
      </vt:variant>
      <vt:variant>
        <vt:i4>897</vt:i4>
      </vt:variant>
      <vt:variant>
        <vt:i4>0</vt:i4>
      </vt:variant>
      <vt:variant>
        <vt:i4>5</vt:i4>
      </vt:variant>
      <vt:variant>
        <vt:lpwstr>https://www.nevo.co.il/law_html/law14/law-2972.pdf</vt:lpwstr>
      </vt:variant>
      <vt:variant>
        <vt:lpwstr/>
      </vt:variant>
      <vt:variant>
        <vt:i4>7733278</vt:i4>
      </vt:variant>
      <vt:variant>
        <vt:i4>894</vt:i4>
      </vt:variant>
      <vt:variant>
        <vt:i4>0</vt:i4>
      </vt:variant>
      <vt:variant>
        <vt:i4>5</vt:i4>
      </vt:variant>
      <vt:variant>
        <vt:lpwstr>https://www.nevo.co.il/Law_word/law15/memshala-1360.pdf</vt:lpwstr>
      </vt:variant>
      <vt:variant>
        <vt:lpwstr/>
      </vt:variant>
      <vt:variant>
        <vt:i4>8257552</vt:i4>
      </vt:variant>
      <vt:variant>
        <vt:i4>891</vt:i4>
      </vt:variant>
      <vt:variant>
        <vt:i4>0</vt:i4>
      </vt:variant>
      <vt:variant>
        <vt:i4>5</vt:i4>
      </vt:variant>
      <vt:variant>
        <vt:lpwstr>https://www.nevo.co.il/Law_word/law14/law-2861.pdf</vt:lpwstr>
      </vt:variant>
      <vt:variant>
        <vt:lpwstr/>
      </vt:variant>
      <vt:variant>
        <vt:i4>7602202</vt:i4>
      </vt:variant>
      <vt:variant>
        <vt:i4>888</vt:i4>
      </vt:variant>
      <vt:variant>
        <vt:i4>0</vt:i4>
      </vt:variant>
      <vt:variant>
        <vt:i4>5</vt:i4>
      </vt:variant>
      <vt:variant>
        <vt:lpwstr>https://www.nevo.co.il/Law_word/law15/memshala-1443.pdf</vt:lpwstr>
      </vt:variant>
      <vt:variant>
        <vt:lpwstr/>
      </vt:variant>
      <vt:variant>
        <vt:i4>8126485</vt:i4>
      </vt:variant>
      <vt:variant>
        <vt:i4>885</vt:i4>
      </vt:variant>
      <vt:variant>
        <vt:i4>0</vt:i4>
      </vt:variant>
      <vt:variant>
        <vt:i4>5</vt:i4>
      </vt:variant>
      <vt:variant>
        <vt:lpwstr>https://www.nevo.co.il/Law_word/law14/law-2932.pdf</vt:lpwstr>
      </vt:variant>
      <vt:variant>
        <vt:lpwstr/>
      </vt:variant>
      <vt:variant>
        <vt:i4>3342360</vt:i4>
      </vt:variant>
      <vt:variant>
        <vt:i4>882</vt:i4>
      </vt:variant>
      <vt:variant>
        <vt:i4>0</vt:i4>
      </vt:variant>
      <vt:variant>
        <vt:i4>5</vt:i4>
      </vt:variant>
      <vt:variant>
        <vt:lpwstr>http://www.nevo.co.il/Law_word/law16/knesset-828.pdf</vt:lpwstr>
      </vt:variant>
      <vt:variant>
        <vt:lpwstr/>
      </vt:variant>
      <vt:variant>
        <vt:i4>1310816</vt:i4>
      </vt:variant>
      <vt:variant>
        <vt:i4>879</vt:i4>
      </vt:variant>
      <vt:variant>
        <vt:i4>0</vt:i4>
      </vt:variant>
      <vt:variant>
        <vt:i4>5</vt:i4>
      </vt:variant>
      <vt:variant>
        <vt:lpwstr>http://www.nevo.co.il/Law_word/law15/memshala-1286.pdf</vt:lpwstr>
      </vt:variant>
      <vt:variant>
        <vt:lpwstr/>
      </vt:variant>
      <vt:variant>
        <vt:i4>7995407</vt:i4>
      </vt:variant>
      <vt:variant>
        <vt:i4>876</vt:i4>
      </vt:variant>
      <vt:variant>
        <vt:i4>0</vt:i4>
      </vt:variant>
      <vt:variant>
        <vt:i4>5</vt:i4>
      </vt:variant>
      <vt:variant>
        <vt:lpwstr>http://www.nevo.co.il/Law_word/law14/law-2771.pdf</vt:lpwstr>
      </vt:variant>
      <vt:variant>
        <vt:lpwstr/>
      </vt:variant>
      <vt:variant>
        <vt:i4>1376363</vt:i4>
      </vt:variant>
      <vt:variant>
        <vt:i4>873</vt:i4>
      </vt:variant>
      <vt:variant>
        <vt:i4>0</vt:i4>
      </vt:variant>
      <vt:variant>
        <vt:i4>5</vt:i4>
      </vt:variant>
      <vt:variant>
        <vt:lpwstr>http://www.nevo.co.il/Law_word/law15/memshala-1035.pdf</vt:lpwstr>
      </vt:variant>
      <vt:variant>
        <vt:lpwstr/>
      </vt:variant>
      <vt:variant>
        <vt:i4>7995407</vt:i4>
      </vt:variant>
      <vt:variant>
        <vt:i4>870</vt:i4>
      </vt:variant>
      <vt:variant>
        <vt:i4>0</vt:i4>
      </vt:variant>
      <vt:variant>
        <vt:i4>5</vt:i4>
      </vt:variant>
      <vt:variant>
        <vt:lpwstr>http://www.nevo.co.il/law_word/law14/law-2573.pdf</vt:lpwstr>
      </vt:variant>
      <vt:variant>
        <vt:lpwstr/>
      </vt:variant>
      <vt:variant>
        <vt:i4>1507425</vt:i4>
      </vt:variant>
      <vt:variant>
        <vt:i4>867</vt:i4>
      </vt:variant>
      <vt:variant>
        <vt:i4>0</vt:i4>
      </vt:variant>
      <vt:variant>
        <vt:i4>5</vt:i4>
      </vt:variant>
      <vt:variant>
        <vt:lpwstr>http://www.nevo.co.il/Law_word/law15/memshala-1196.pdf</vt:lpwstr>
      </vt:variant>
      <vt:variant>
        <vt:lpwstr/>
      </vt:variant>
      <vt:variant>
        <vt:i4>8126477</vt:i4>
      </vt:variant>
      <vt:variant>
        <vt:i4>864</vt:i4>
      </vt:variant>
      <vt:variant>
        <vt:i4>0</vt:i4>
      </vt:variant>
      <vt:variant>
        <vt:i4>5</vt:i4>
      </vt:variant>
      <vt:variant>
        <vt:lpwstr>http://www.nevo.co.il/Law_word/law14/law-2713.pdf</vt:lpwstr>
      </vt:variant>
      <vt:variant>
        <vt:lpwstr/>
      </vt:variant>
      <vt:variant>
        <vt:i4>7340033</vt:i4>
      </vt:variant>
      <vt:variant>
        <vt:i4>861</vt:i4>
      </vt:variant>
      <vt:variant>
        <vt:i4>0</vt:i4>
      </vt:variant>
      <vt:variant>
        <vt:i4>5</vt:i4>
      </vt:variant>
      <vt:variant>
        <vt:lpwstr>http://www.nevo.co.il/Law_word/law10/yalkut-7574.pdf</vt:lpwstr>
      </vt:variant>
      <vt:variant>
        <vt:lpwstr/>
      </vt:variant>
      <vt:variant>
        <vt:i4>1376363</vt:i4>
      </vt:variant>
      <vt:variant>
        <vt:i4>858</vt:i4>
      </vt:variant>
      <vt:variant>
        <vt:i4>0</vt:i4>
      </vt:variant>
      <vt:variant>
        <vt:i4>5</vt:i4>
      </vt:variant>
      <vt:variant>
        <vt:lpwstr>http://www.nevo.co.il/Law_word/law15/memshala-1035.pdf</vt:lpwstr>
      </vt:variant>
      <vt:variant>
        <vt:lpwstr/>
      </vt:variant>
      <vt:variant>
        <vt:i4>7995407</vt:i4>
      </vt:variant>
      <vt:variant>
        <vt:i4>855</vt:i4>
      </vt:variant>
      <vt:variant>
        <vt:i4>0</vt:i4>
      </vt:variant>
      <vt:variant>
        <vt:i4>5</vt:i4>
      </vt:variant>
      <vt:variant>
        <vt:lpwstr>http://www.nevo.co.il/law_word/law14/law-2573.pdf</vt:lpwstr>
      </vt:variant>
      <vt:variant>
        <vt:lpwstr/>
      </vt:variant>
      <vt:variant>
        <vt:i4>7340037</vt:i4>
      </vt:variant>
      <vt:variant>
        <vt:i4>852</vt:i4>
      </vt:variant>
      <vt:variant>
        <vt:i4>0</vt:i4>
      </vt:variant>
      <vt:variant>
        <vt:i4>5</vt:i4>
      </vt:variant>
      <vt:variant>
        <vt:lpwstr>http://www.nevo.co.il/Law_word/law10/yalkut-7332.pdf</vt:lpwstr>
      </vt:variant>
      <vt:variant>
        <vt:lpwstr/>
      </vt:variant>
      <vt:variant>
        <vt:i4>1179754</vt:i4>
      </vt:variant>
      <vt:variant>
        <vt:i4>849</vt:i4>
      </vt:variant>
      <vt:variant>
        <vt:i4>0</vt:i4>
      </vt:variant>
      <vt:variant>
        <vt:i4>5</vt:i4>
      </vt:variant>
      <vt:variant>
        <vt:lpwstr>http://www.nevo.co.il/Law_word/law15/memshala-1022.pdf</vt:lpwstr>
      </vt:variant>
      <vt:variant>
        <vt:lpwstr/>
      </vt:variant>
      <vt:variant>
        <vt:i4>8257541</vt:i4>
      </vt:variant>
      <vt:variant>
        <vt:i4>846</vt:i4>
      </vt:variant>
      <vt:variant>
        <vt:i4>0</vt:i4>
      </vt:variant>
      <vt:variant>
        <vt:i4>5</vt:i4>
      </vt:variant>
      <vt:variant>
        <vt:lpwstr>http://www.nevo.co.il/law_word/law14/law-2539.pdf</vt:lpwstr>
      </vt:variant>
      <vt:variant>
        <vt:lpwstr/>
      </vt:variant>
      <vt:variant>
        <vt:i4>1507425</vt:i4>
      </vt:variant>
      <vt:variant>
        <vt:i4>843</vt:i4>
      </vt:variant>
      <vt:variant>
        <vt:i4>0</vt:i4>
      </vt:variant>
      <vt:variant>
        <vt:i4>5</vt:i4>
      </vt:variant>
      <vt:variant>
        <vt:lpwstr>http://www.nevo.co.il/Law_word/law15/memshala-1196.pdf</vt:lpwstr>
      </vt:variant>
      <vt:variant>
        <vt:lpwstr/>
      </vt:variant>
      <vt:variant>
        <vt:i4>8126477</vt:i4>
      </vt:variant>
      <vt:variant>
        <vt:i4>840</vt:i4>
      </vt:variant>
      <vt:variant>
        <vt:i4>0</vt:i4>
      </vt:variant>
      <vt:variant>
        <vt:i4>5</vt:i4>
      </vt:variant>
      <vt:variant>
        <vt:lpwstr>http://www.nevo.co.il/Law_word/law14/law-2713.pdf</vt:lpwstr>
      </vt:variant>
      <vt:variant>
        <vt:lpwstr/>
      </vt:variant>
      <vt:variant>
        <vt:i4>1179754</vt:i4>
      </vt:variant>
      <vt:variant>
        <vt:i4>837</vt:i4>
      </vt:variant>
      <vt:variant>
        <vt:i4>0</vt:i4>
      </vt:variant>
      <vt:variant>
        <vt:i4>5</vt:i4>
      </vt:variant>
      <vt:variant>
        <vt:lpwstr>http://www.nevo.co.il/Law_word/law15/memshala-1022.pdf</vt:lpwstr>
      </vt:variant>
      <vt:variant>
        <vt:lpwstr/>
      </vt:variant>
      <vt:variant>
        <vt:i4>8257541</vt:i4>
      </vt:variant>
      <vt:variant>
        <vt:i4>834</vt:i4>
      </vt:variant>
      <vt:variant>
        <vt:i4>0</vt:i4>
      </vt:variant>
      <vt:variant>
        <vt:i4>5</vt:i4>
      </vt:variant>
      <vt:variant>
        <vt:lpwstr>http://www.nevo.co.il/law_word/law14/law-2539.pdf</vt:lpwstr>
      </vt:variant>
      <vt:variant>
        <vt:lpwstr/>
      </vt:variant>
      <vt:variant>
        <vt:i4>8061013</vt:i4>
      </vt:variant>
      <vt:variant>
        <vt:i4>831</vt:i4>
      </vt:variant>
      <vt:variant>
        <vt:i4>0</vt:i4>
      </vt:variant>
      <vt:variant>
        <vt:i4>5</vt:i4>
      </vt:variant>
      <vt:variant>
        <vt:lpwstr>http://www.nevo.co.il/Law_word/law15/memshala-573.pdf</vt:lpwstr>
      </vt:variant>
      <vt:variant>
        <vt:lpwstr/>
      </vt:variant>
      <vt:variant>
        <vt:i4>8323086</vt:i4>
      </vt:variant>
      <vt:variant>
        <vt:i4>828</vt:i4>
      </vt:variant>
      <vt:variant>
        <vt:i4>0</vt:i4>
      </vt:variant>
      <vt:variant>
        <vt:i4>5</vt:i4>
      </vt:variant>
      <vt:variant>
        <vt:lpwstr>http://www.nevo.co.il/Law_word/law14/law-2324.pdf</vt:lpwstr>
      </vt:variant>
      <vt:variant>
        <vt:lpwstr/>
      </vt:variant>
      <vt:variant>
        <vt:i4>1507425</vt:i4>
      </vt:variant>
      <vt:variant>
        <vt:i4>825</vt:i4>
      </vt:variant>
      <vt:variant>
        <vt:i4>0</vt:i4>
      </vt:variant>
      <vt:variant>
        <vt:i4>5</vt:i4>
      </vt:variant>
      <vt:variant>
        <vt:lpwstr>http://www.nevo.co.il/Law_word/law15/memshala-1196.pdf</vt:lpwstr>
      </vt:variant>
      <vt:variant>
        <vt:lpwstr/>
      </vt:variant>
      <vt:variant>
        <vt:i4>8126477</vt:i4>
      </vt:variant>
      <vt:variant>
        <vt:i4>822</vt:i4>
      </vt:variant>
      <vt:variant>
        <vt:i4>0</vt:i4>
      </vt:variant>
      <vt:variant>
        <vt:i4>5</vt:i4>
      </vt:variant>
      <vt:variant>
        <vt:lpwstr>http://www.nevo.co.il/Law_word/law14/law-2713.pdf</vt:lpwstr>
      </vt:variant>
      <vt:variant>
        <vt:lpwstr/>
      </vt:variant>
      <vt:variant>
        <vt:i4>7340033</vt:i4>
      </vt:variant>
      <vt:variant>
        <vt:i4>819</vt:i4>
      </vt:variant>
      <vt:variant>
        <vt:i4>0</vt:i4>
      </vt:variant>
      <vt:variant>
        <vt:i4>5</vt:i4>
      </vt:variant>
      <vt:variant>
        <vt:lpwstr>http://www.nevo.co.il/Law_word/law10/yalkut-7574.pdf</vt:lpwstr>
      </vt:variant>
      <vt:variant>
        <vt:lpwstr/>
      </vt:variant>
      <vt:variant>
        <vt:i4>1179754</vt:i4>
      </vt:variant>
      <vt:variant>
        <vt:i4>816</vt:i4>
      </vt:variant>
      <vt:variant>
        <vt:i4>0</vt:i4>
      </vt:variant>
      <vt:variant>
        <vt:i4>5</vt:i4>
      </vt:variant>
      <vt:variant>
        <vt:lpwstr>http://www.nevo.co.il/Law_word/law15/memshala-1022.pdf</vt:lpwstr>
      </vt:variant>
      <vt:variant>
        <vt:lpwstr/>
      </vt:variant>
      <vt:variant>
        <vt:i4>8257541</vt:i4>
      </vt:variant>
      <vt:variant>
        <vt:i4>813</vt:i4>
      </vt:variant>
      <vt:variant>
        <vt:i4>0</vt:i4>
      </vt:variant>
      <vt:variant>
        <vt:i4>5</vt:i4>
      </vt:variant>
      <vt:variant>
        <vt:lpwstr>http://www.nevo.co.il/law_word/law14/law-2539.pdf</vt:lpwstr>
      </vt:variant>
      <vt:variant>
        <vt:lpwstr/>
      </vt:variant>
      <vt:variant>
        <vt:i4>7340037</vt:i4>
      </vt:variant>
      <vt:variant>
        <vt:i4>810</vt:i4>
      </vt:variant>
      <vt:variant>
        <vt:i4>0</vt:i4>
      </vt:variant>
      <vt:variant>
        <vt:i4>5</vt:i4>
      </vt:variant>
      <vt:variant>
        <vt:lpwstr>http://www.nevo.co.il/Law_word/law10/yalkut-7332.pdf</vt:lpwstr>
      </vt:variant>
      <vt:variant>
        <vt:lpwstr/>
      </vt:variant>
      <vt:variant>
        <vt:i4>7340037</vt:i4>
      </vt:variant>
      <vt:variant>
        <vt:i4>807</vt:i4>
      </vt:variant>
      <vt:variant>
        <vt:i4>0</vt:i4>
      </vt:variant>
      <vt:variant>
        <vt:i4>5</vt:i4>
      </vt:variant>
      <vt:variant>
        <vt:lpwstr>http://www.nevo.co.il/Law_word/law10/yalkut-7332.pdf</vt:lpwstr>
      </vt:variant>
      <vt:variant>
        <vt:lpwstr/>
      </vt:variant>
      <vt:variant>
        <vt:i4>7798790</vt:i4>
      </vt:variant>
      <vt:variant>
        <vt:i4>804</vt:i4>
      </vt:variant>
      <vt:variant>
        <vt:i4>0</vt:i4>
      </vt:variant>
      <vt:variant>
        <vt:i4>5</vt:i4>
      </vt:variant>
      <vt:variant>
        <vt:lpwstr>http://www.nevo.co.il/Law_word/law10/yalkut-7107.pdf</vt:lpwstr>
      </vt:variant>
      <vt:variant>
        <vt:lpwstr/>
      </vt:variant>
      <vt:variant>
        <vt:i4>7995395</vt:i4>
      </vt:variant>
      <vt:variant>
        <vt:i4>801</vt:i4>
      </vt:variant>
      <vt:variant>
        <vt:i4>0</vt:i4>
      </vt:variant>
      <vt:variant>
        <vt:i4>5</vt:i4>
      </vt:variant>
      <vt:variant>
        <vt:lpwstr>http://www.nevo.co.il/Law_word/law10/yalkut-6843.pdf</vt:lpwstr>
      </vt:variant>
      <vt:variant>
        <vt:lpwstr/>
      </vt:variant>
      <vt:variant>
        <vt:i4>8323076</vt:i4>
      </vt:variant>
      <vt:variant>
        <vt:i4>798</vt:i4>
      </vt:variant>
      <vt:variant>
        <vt:i4>0</vt:i4>
      </vt:variant>
      <vt:variant>
        <vt:i4>5</vt:i4>
      </vt:variant>
      <vt:variant>
        <vt:lpwstr>http://www.nevo.co.il/Law_word/law10/yalkut-6638.pdf</vt:lpwstr>
      </vt:variant>
      <vt:variant>
        <vt:lpwstr/>
      </vt:variant>
      <vt:variant>
        <vt:i4>7667727</vt:i4>
      </vt:variant>
      <vt:variant>
        <vt:i4>795</vt:i4>
      </vt:variant>
      <vt:variant>
        <vt:i4>0</vt:i4>
      </vt:variant>
      <vt:variant>
        <vt:i4>5</vt:i4>
      </vt:variant>
      <vt:variant>
        <vt:lpwstr>http://www.nevo.co.il/Law_word/law10/yalkut-6581.pdf</vt:lpwstr>
      </vt:variant>
      <vt:variant>
        <vt:lpwstr/>
      </vt:variant>
      <vt:variant>
        <vt:i4>7602190</vt:i4>
      </vt:variant>
      <vt:variant>
        <vt:i4>792</vt:i4>
      </vt:variant>
      <vt:variant>
        <vt:i4>0</vt:i4>
      </vt:variant>
      <vt:variant>
        <vt:i4>5</vt:i4>
      </vt:variant>
      <vt:variant>
        <vt:lpwstr>http://www.nevo.co.il/Law_word/law10/yalkut-6297.pdf</vt:lpwstr>
      </vt:variant>
      <vt:variant>
        <vt:lpwstr/>
      </vt:variant>
      <vt:variant>
        <vt:i4>7536647</vt:i4>
      </vt:variant>
      <vt:variant>
        <vt:i4>789</vt:i4>
      </vt:variant>
      <vt:variant>
        <vt:i4>0</vt:i4>
      </vt:variant>
      <vt:variant>
        <vt:i4>5</vt:i4>
      </vt:variant>
      <vt:variant>
        <vt:lpwstr>http://www.nevo.co.il/Law_word/law10/yalkut-6103.pdf</vt:lpwstr>
      </vt:variant>
      <vt:variant>
        <vt:lpwstr/>
      </vt:variant>
      <vt:variant>
        <vt:i4>7864333</vt:i4>
      </vt:variant>
      <vt:variant>
        <vt:i4>786</vt:i4>
      </vt:variant>
      <vt:variant>
        <vt:i4>0</vt:i4>
      </vt:variant>
      <vt:variant>
        <vt:i4>5</vt:i4>
      </vt:variant>
      <vt:variant>
        <vt:lpwstr>http://www.nevo.co.il/Law_word/law10/yalkut-5990.pdf</vt:lpwstr>
      </vt:variant>
      <vt:variant>
        <vt:lpwstr/>
      </vt:variant>
      <vt:variant>
        <vt:i4>8060929</vt:i4>
      </vt:variant>
      <vt:variant>
        <vt:i4>783</vt:i4>
      </vt:variant>
      <vt:variant>
        <vt:i4>0</vt:i4>
      </vt:variant>
      <vt:variant>
        <vt:i4>5</vt:i4>
      </vt:variant>
      <vt:variant>
        <vt:lpwstr>http://www.nevo.co.il/Law_word/law10/yalkut-5852.pdf</vt:lpwstr>
      </vt:variant>
      <vt:variant>
        <vt:lpwstr/>
      </vt:variant>
      <vt:variant>
        <vt:i4>1507425</vt:i4>
      </vt:variant>
      <vt:variant>
        <vt:i4>780</vt:i4>
      </vt:variant>
      <vt:variant>
        <vt:i4>0</vt:i4>
      </vt:variant>
      <vt:variant>
        <vt:i4>5</vt:i4>
      </vt:variant>
      <vt:variant>
        <vt:lpwstr>http://www.nevo.co.il/Law_word/law15/memshala-1196.pdf</vt:lpwstr>
      </vt:variant>
      <vt:variant>
        <vt:lpwstr/>
      </vt:variant>
      <vt:variant>
        <vt:i4>8126477</vt:i4>
      </vt:variant>
      <vt:variant>
        <vt:i4>777</vt:i4>
      </vt:variant>
      <vt:variant>
        <vt:i4>0</vt:i4>
      </vt:variant>
      <vt:variant>
        <vt:i4>5</vt:i4>
      </vt:variant>
      <vt:variant>
        <vt:lpwstr>http://www.nevo.co.il/Law_word/law14/law-2713.pdf</vt:lpwstr>
      </vt:variant>
      <vt:variant>
        <vt:lpwstr/>
      </vt:variant>
      <vt:variant>
        <vt:i4>7340033</vt:i4>
      </vt:variant>
      <vt:variant>
        <vt:i4>774</vt:i4>
      </vt:variant>
      <vt:variant>
        <vt:i4>0</vt:i4>
      </vt:variant>
      <vt:variant>
        <vt:i4>5</vt:i4>
      </vt:variant>
      <vt:variant>
        <vt:lpwstr>http://www.nevo.co.il/Law_word/law10/yalkut-7574.pdf</vt:lpwstr>
      </vt:variant>
      <vt:variant>
        <vt:lpwstr/>
      </vt:variant>
      <vt:variant>
        <vt:i4>7340037</vt:i4>
      </vt:variant>
      <vt:variant>
        <vt:i4>771</vt:i4>
      </vt:variant>
      <vt:variant>
        <vt:i4>0</vt:i4>
      </vt:variant>
      <vt:variant>
        <vt:i4>5</vt:i4>
      </vt:variant>
      <vt:variant>
        <vt:lpwstr>http://www.nevo.co.il/Law_word/law10/yalkut-7332.pdf</vt:lpwstr>
      </vt:variant>
      <vt:variant>
        <vt:lpwstr/>
      </vt:variant>
      <vt:variant>
        <vt:i4>7798790</vt:i4>
      </vt:variant>
      <vt:variant>
        <vt:i4>768</vt:i4>
      </vt:variant>
      <vt:variant>
        <vt:i4>0</vt:i4>
      </vt:variant>
      <vt:variant>
        <vt:i4>5</vt:i4>
      </vt:variant>
      <vt:variant>
        <vt:lpwstr>http://www.nevo.co.il/Law_word/law10/yalkut-7107.pdf</vt:lpwstr>
      </vt:variant>
      <vt:variant>
        <vt:lpwstr/>
      </vt:variant>
      <vt:variant>
        <vt:i4>7995395</vt:i4>
      </vt:variant>
      <vt:variant>
        <vt:i4>765</vt:i4>
      </vt:variant>
      <vt:variant>
        <vt:i4>0</vt:i4>
      </vt:variant>
      <vt:variant>
        <vt:i4>5</vt:i4>
      </vt:variant>
      <vt:variant>
        <vt:lpwstr>http://www.nevo.co.il/Law_word/law10/yalkut-6843.pdf</vt:lpwstr>
      </vt:variant>
      <vt:variant>
        <vt:lpwstr/>
      </vt:variant>
      <vt:variant>
        <vt:i4>8323076</vt:i4>
      </vt:variant>
      <vt:variant>
        <vt:i4>762</vt:i4>
      </vt:variant>
      <vt:variant>
        <vt:i4>0</vt:i4>
      </vt:variant>
      <vt:variant>
        <vt:i4>5</vt:i4>
      </vt:variant>
      <vt:variant>
        <vt:lpwstr>http://www.nevo.co.il/Law_word/law10/yalkut-6638.pdf</vt:lpwstr>
      </vt:variant>
      <vt:variant>
        <vt:lpwstr/>
      </vt:variant>
      <vt:variant>
        <vt:i4>7667727</vt:i4>
      </vt:variant>
      <vt:variant>
        <vt:i4>759</vt:i4>
      </vt:variant>
      <vt:variant>
        <vt:i4>0</vt:i4>
      </vt:variant>
      <vt:variant>
        <vt:i4>5</vt:i4>
      </vt:variant>
      <vt:variant>
        <vt:lpwstr>http://www.nevo.co.il/Law_word/law10/yalkut-6581.pdf</vt:lpwstr>
      </vt:variant>
      <vt:variant>
        <vt:lpwstr/>
      </vt:variant>
      <vt:variant>
        <vt:i4>7602190</vt:i4>
      </vt:variant>
      <vt:variant>
        <vt:i4>756</vt:i4>
      </vt:variant>
      <vt:variant>
        <vt:i4>0</vt:i4>
      </vt:variant>
      <vt:variant>
        <vt:i4>5</vt:i4>
      </vt:variant>
      <vt:variant>
        <vt:lpwstr>http://www.nevo.co.il/Law_word/law10/yalkut-6297.pdf</vt:lpwstr>
      </vt:variant>
      <vt:variant>
        <vt:lpwstr/>
      </vt:variant>
      <vt:variant>
        <vt:i4>7536647</vt:i4>
      </vt:variant>
      <vt:variant>
        <vt:i4>753</vt:i4>
      </vt:variant>
      <vt:variant>
        <vt:i4>0</vt:i4>
      </vt:variant>
      <vt:variant>
        <vt:i4>5</vt:i4>
      </vt:variant>
      <vt:variant>
        <vt:lpwstr>http://www.nevo.co.il/Law_word/law10/yalkut-6103.pdf</vt:lpwstr>
      </vt:variant>
      <vt:variant>
        <vt:lpwstr/>
      </vt:variant>
      <vt:variant>
        <vt:i4>7864333</vt:i4>
      </vt:variant>
      <vt:variant>
        <vt:i4>750</vt:i4>
      </vt:variant>
      <vt:variant>
        <vt:i4>0</vt:i4>
      </vt:variant>
      <vt:variant>
        <vt:i4>5</vt:i4>
      </vt:variant>
      <vt:variant>
        <vt:lpwstr>http://www.nevo.co.il/Law_word/law10/yalkut-5990.pdf</vt:lpwstr>
      </vt:variant>
      <vt:variant>
        <vt:lpwstr/>
      </vt:variant>
      <vt:variant>
        <vt:i4>8060929</vt:i4>
      </vt:variant>
      <vt:variant>
        <vt:i4>747</vt:i4>
      </vt:variant>
      <vt:variant>
        <vt:i4>0</vt:i4>
      </vt:variant>
      <vt:variant>
        <vt:i4>5</vt:i4>
      </vt:variant>
      <vt:variant>
        <vt:lpwstr>http://www.nevo.co.il/Law_word/law10/yalkut-5852.pdf</vt:lpwstr>
      </vt:variant>
      <vt:variant>
        <vt:lpwstr/>
      </vt:variant>
      <vt:variant>
        <vt:i4>7667794</vt:i4>
      </vt:variant>
      <vt:variant>
        <vt:i4>744</vt:i4>
      </vt:variant>
      <vt:variant>
        <vt:i4>0</vt:i4>
      </vt:variant>
      <vt:variant>
        <vt:i4>5</vt:i4>
      </vt:variant>
      <vt:variant>
        <vt:lpwstr>http://www.nevo.co.il/Law_word/law15/memshala-392.pdf</vt:lpwstr>
      </vt:variant>
      <vt:variant>
        <vt:lpwstr/>
      </vt:variant>
      <vt:variant>
        <vt:i4>7995405</vt:i4>
      </vt:variant>
      <vt:variant>
        <vt:i4>741</vt:i4>
      </vt:variant>
      <vt:variant>
        <vt:i4>0</vt:i4>
      </vt:variant>
      <vt:variant>
        <vt:i4>5</vt:i4>
      </vt:variant>
      <vt:variant>
        <vt:lpwstr>http://www.nevo.co.il/Law_word/law14/LAW-2175.pdf</vt:lpwstr>
      </vt:variant>
      <vt:variant>
        <vt:lpwstr/>
      </vt:variant>
      <vt:variant>
        <vt:i4>1507425</vt:i4>
      </vt:variant>
      <vt:variant>
        <vt:i4>738</vt:i4>
      </vt:variant>
      <vt:variant>
        <vt:i4>0</vt:i4>
      </vt:variant>
      <vt:variant>
        <vt:i4>5</vt:i4>
      </vt:variant>
      <vt:variant>
        <vt:lpwstr>http://www.nevo.co.il/Law_word/law15/memshala-1196.pdf</vt:lpwstr>
      </vt:variant>
      <vt:variant>
        <vt:lpwstr/>
      </vt:variant>
      <vt:variant>
        <vt:i4>8126477</vt:i4>
      </vt:variant>
      <vt:variant>
        <vt:i4>735</vt:i4>
      </vt:variant>
      <vt:variant>
        <vt:i4>0</vt:i4>
      </vt:variant>
      <vt:variant>
        <vt:i4>5</vt:i4>
      </vt:variant>
      <vt:variant>
        <vt:lpwstr>http://www.nevo.co.il/Law_word/law14/law-2713.pdf</vt:lpwstr>
      </vt:variant>
      <vt:variant>
        <vt:lpwstr/>
      </vt:variant>
      <vt:variant>
        <vt:i4>7340033</vt:i4>
      </vt:variant>
      <vt:variant>
        <vt:i4>732</vt:i4>
      </vt:variant>
      <vt:variant>
        <vt:i4>0</vt:i4>
      </vt:variant>
      <vt:variant>
        <vt:i4>5</vt:i4>
      </vt:variant>
      <vt:variant>
        <vt:lpwstr>http://www.nevo.co.il/Law_word/law10/yalkut-7574.pdf</vt:lpwstr>
      </vt:variant>
      <vt:variant>
        <vt:lpwstr/>
      </vt:variant>
      <vt:variant>
        <vt:i4>7340037</vt:i4>
      </vt:variant>
      <vt:variant>
        <vt:i4>729</vt:i4>
      </vt:variant>
      <vt:variant>
        <vt:i4>0</vt:i4>
      </vt:variant>
      <vt:variant>
        <vt:i4>5</vt:i4>
      </vt:variant>
      <vt:variant>
        <vt:lpwstr>http://www.nevo.co.il/Law_word/law10/yalkut-7332.pdf</vt:lpwstr>
      </vt:variant>
      <vt:variant>
        <vt:lpwstr/>
      </vt:variant>
      <vt:variant>
        <vt:i4>7798790</vt:i4>
      </vt:variant>
      <vt:variant>
        <vt:i4>726</vt:i4>
      </vt:variant>
      <vt:variant>
        <vt:i4>0</vt:i4>
      </vt:variant>
      <vt:variant>
        <vt:i4>5</vt:i4>
      </vt:variant>
      <vt:variant>
        <vt:lpwstr>http://www.nevo.co.il/Law_word/law10/yalkut-7107.pdf</vt:lpwstr>
      </vt:variant>
      <vt:variant>
        <vt:lpwstr/>
      </vt:variant>
      <vt:variant>
        <vt:i4>7995395</vt:i4>
      </vt:variant>
      <vt:variant>
        <vt:i4>723</vt:i4>
      </vt:variant>
      <vt:variant>
        <vt:i4>0</vt:i4>
      </vt:variant>
      <vt:variant>
        <vt:i4>5</vt:i4>
      </vt:variant>
      <vt:variant>
        <vt:lpwstr>http://www.nevo.co.il/Law_word/law10/yalkut-6843.pdf</vt:lpwstr>
      </vt:variant>
      <vt:variant>
        <vt:lpwstr/>
      </vt:variant>
      <vt:variant>
        <vt:i4>8323076</vt:i4>
      </vt:variant>
      <vt:variant>
        <vt:i4>720</vt:i4>
      </vt:variant>
      <vt:variant>
        <vt:i4>0</vt:i4>
      </vt:variant>
      <vt:variant>
        <vt:i4>5</vt:i4>
      </vt:variant>
      <vt:variant>
        <vt:lpwstr>http://www.nevo.co.il/Law_word/law10/yalkut-6638.pdf</vt:lpwstr>
      </vt:variant>
      <vt:variant>
        <vt:lpwstr/>
      </vt:variant>
      <vt:variant>
        <vt:i4>7667727</vt:i4>
      </vt:variant>
      <vt:variant>
        <vt:i4>717</vt:i4>
      </vt:variant>
      <vt:variant>
        <vt:i4>0</vt:i4>
      </vt:variant>
      <vt:variant>
        <vt:i4>5</vt:i4>
      </vt:variant>
      <vt:variant>
        <vt:lpwstr>http://www.nevo.co.il/Law_word/law10/yalkut-6581.pdf</vt:lpwstr>
      </vt:variant>
      <vt:variant>
        <vt:lpwstr/>
      </vt:variant>
      <vt:variant>
        <vt:i4>7602190</vt:i4>
      </vt:variant>
      <vt:variant>
        <vt:i4>714</vt:i4>
      </vt:variant>
      <vt:variant>
        <vt:i4>0</vt:i4>
      </vt:variant>
      <vt:variant>
        <vt:i4>5</vt:i4>
      </vt:variant>
      <vt:variant>
        <vt:lpwstr>http://www.nevo.co.il/Law_word/law10/yalkut-6297.pdf</vt:lpwstr>
      </vt:variant>
      <vt:variant>
        <vt:lpwstr/>
      </vt:variant>
      <vt:variant>
        <vt:i4>7536647</vt:i4>
      </vt:variant>
      <vt:variant>
        <vt:i4>711</vt:i4>
      </vt:variant>
      <vt:variant>
        <vt:i4>0</vt:i4>
      </vt:variant>
      <vt:variant>
        <vt:i4>5</vt:i4>
      </vt:variant>
      <vt:variant>
        <vt:lpwstr>http://www.nevo.co.il/Law_word/law10/yalkut-6103.pdf</vt:lpwstr>
      </vt:variant>
      <vt:variant>
        <vt:lpwstr/>
      </vt:variant>
      <vt:variant>
        <vt:i4>7864333</vt:i4>
      </vt:variant>
      <vt:variant>
        <vt:i4>708</vt:i4>
      </vt:variant>
      <vt:variant>
        <vt:i4>0</vt:i4>
      </vt:variant>
      <vt:variant>
        <vt:i4>5</vt:i4>
      </vt:variant>
      <vt:variant>
        <vt:lpwstr>http://www.nevo.co.il/Law_word/law10/yalkut-5990.pdf</vt:lpwstr>
      </vt:variant>
      <vt:variant>
        <vt:lpwstr/>
      </vt:variant>
      <vt:variant>
        <vt:i4>8060929</vt:i4>
      </vt:variant>
      <vt:variant>
        <vt:i4>705</vt:i4>
      </vt:variant>
      <vt:variant>
        <vt:i4>0</vt:i4>
      </vt:variant>
      <vt:variant>
        <vt:i4>5</vt:i4>
      </vt:variant>
      <vt:variant>
        <vt:lpwstr>http://www.nevo.co.il/Law_word/law10/yalkut-5852.pdf</vt:lpwstr>
      </vt:variant>
      <vt:variant>
        <vt:lpwstr/>
      </vt:variant>
      <vt:variant>
        <vt:i4>7667794</vt:i4>
      </vt:variant>
      <vt:variant>
        <vt:i4>702</vt:i4>
      </vt:variant>
      <vt:variant>
        <vt:i4>0</vt:i4>
      </vt:variant>
      <vt:variant>
        <vt:i4>5</vt:i4>
      </vt:variant>
      <vt:variant>
        <vt:lpwstr>http://www.nevo.co.il/Law_word/law15/memshala-392.pdf</vt:lpwstr>
      </vt:variant>
      <vt:variant>
        <vt:lpwstr/>
      </vt:variant>
      <vt:variant>
        <vt:i4>7995405</vt:i4>
      </vt:variant>
      <vt:variant>
        <vt:i4>699</vt:i4>
      </vt:variant>
      <vt:variant>
        <vt:i4>0</vt:i4>
      </vt:variant>
      <vt:variant>
        <vt:i4>5</vt:i4>
      </vt:variant>
      <vt:variant>
        <vt:lpwstr>http://www.nevo.co.il/Law_word/law14/LAW-2175.pdf</vt:lpwstr>
      </vt:variant>
      <vt:variant>
        <vt:lpwstr/>
      </vt:variant>
      <vt:variant>
        <vt:i4>1179754</vt:i4>
      </vt:variant>
      <vt:variant>
        <vt:i4>696</vt:i4>
      </vt:variant>
      <vt:variant>
        <vt:i4>0</vt:i4>
      </vt:variant>
      <vt:variant>
        <vt:i4>5</vt:i4>
      </vt:variant>
      <vt:variant>
        <vt:lpwstr>http://www.nevo.co.il/Law_word/law15/memshala-1022.pdf</vt:lpwstr>
      </vt:variant>
      <vt:variant>
        <vt:lpwstr/>
      </vt:variant>
      <vt:variant>
        <vt:i4>8257541</vt:i4>
      </vt:variant>
      <vt:variant>
        <vt:i4>693</vt:i4>
      </vt:variant>
      <vt:variant>
        <vt:i4>0</vt:i4>
      </vt:variant>
      <vt:variant>
        <vt:i4>5</vt:i4>
      </vt:variant>
      <vt:variant>
        <vt:lpwstr>http://www.nevo.co.il/law_word/law14/law-2539.pdf</vt:lpwstr>
      </vt:variant>
      <vt:variant>
        <vt:lpwstr/>
      </vt:variant>
      <vt:variant>
        <vt:i4>7340037</vt:i4>
      </vt:variant>
      <vt:variant>
        <vt:i4>690</vt:i4>
      </vt:variant>
      <vt:variant>
        <vt:i4>0</vt:i4>
      </vt:variant>
      <vt:variant>
        <vt:i4>5</vt:i4>
      </vt:variant>
      <vt:variant>
        <vt:lpwstr>http://www.nevo.co.il/Law_word/law10/yalkut-7332.pdf</vt:lpwstr>
      </vt:variant>
      <vt:variant>
        <vt:lpwstr/>
      </vt:variant>
      <vt:variant>
        <vt:i4>7798790</vt:i4>
      </vt:variant>
      <vt:variant>
        <vt:i4>687</vt:i4>
      </vt:variant>
      <vt:variant>
        <vt:i4>0</vt:i4>
      </vt:variant>
      <vt:variant>
        <vt:i4>5</vt:i4>
      </vt:variant>
      <vt:variant>
        <vt:lpwstr>http://www.nevo.co.il/Law_word/law10/yalkut-7107.pdf</vt:lpwstr>
      </vt:variant>
      <vt:variant>
        <vt:lpwstr/>
      </vt:variant>
      <vt:variant>
        <vt:i4>7995395</vt:i4>
      </vt:variant>
      <vt:variant>
        <vt:i4>684</vt:i4>
      </vt:variant>
      <vt:variant>
        <vt:i4>0</vt:i4>
      </vt:variant>
      <vt:variant>
        <vt:i4>5</vt:i4>
      </vt:variant>
      <vt:variant>
        <vt:lpwstr>http://www.nevo.co.il/Law_word/law10/yalkut-6843.pdf</vt:lpwstr>
      </vt:variant>
      <vt:variant>
        <vt:lpwstr/>
      </vt:variant>
      <vt:variant>
        <vt:i4>8323076</vt:i4>
      </vt:variant>
      <vt:variant>
        <vt:i4>681</vt:i4>
      </vt:variant>
      <vt:variant>
        <vt:i4>0</vt:i4>
      </vt:variant>
      <vt:variant>
        <vt:i4>5</vt:i4>
      </vt:variant>
      <vt:variant>
        <vt:lpwstr>http://www.nevo.co.il/Law_word/law10/yalkut-6638.pdf</vt:lpwstr>
      </vt:variant>
      <vt:variant>
        <vt:lpwstr/>
      </vt:variant>
      <vt:variant>
        <vt:i4>7667727</vt:i4>
      </vt:variant>
      <vt:variant>
        <vt:i4>678</vt:i4>
      </vt:variant>
      <vt:variant>
        <vt:i4>0</vt:i4>
      </vt:variant>
      <vt:variant>
        <vt:i4>5</vt:i4>
      </vt:variant>
      <vt:variant>
        <vt:lpwstr>http://www.nevo.co.il/Law_word/law10/yalkut-6581.pdf</vt:lpwstr>
      </vt:variant>
      <vt:variant>
        <vt:lpwstr/>
      </vt:variant>
      <vt:variant>
        <vt:i4>7602190</vt:i4>
      </vt:variant>
      <vt:variant>
        <vt:i4>675</vt:i4>
      </vt:variant>
      <vt:variant>
        <vt:i4>0</vt:i4>
      </vt:variant>
      <vt:variant>
        <vt:i4>5</vt:i4>
      </vt:variant>
      <vt:variant>
        <vt:lpwstr>http://www.nevo.co.il/Law_word/law10/yalkut-6297.pdf</vt:lpwstr>
      </vt:variant>
      <vt:variant>
        <vt:lpwstr/>
      </vt:variant>
      <vt:variant>
        <vt:i4>7536647</vt:i4>
      </vt:variant>
      <vt:variant>
        <vt:i4>672</vt:i4>
      </vt:variant>
      <vt:variant>
        <vt:i4>0</vt:i4>
      </vt:variant>
      <vt:variant>
        <vt:i4>5</vt:i4>
      </vt:variant>
      <vt:variant>
        <vt:lpwstr>http://www.nevo.co.il/Law_word/law10/yalkut-6103.pdf</vt:lpwstr>
      </vt:variant>
      <vt:variant>
        <vt:lpwstr/>
      </vt:variant>
      <vt:variant>
        <vt:i4>7864333</vt:i4>
      </vt:variant>
      <vt:variant>
        <vt:i4>669</vt:i4>
      </vt:variant>
      <vt:variant>
        <vt:i4>0</vt:i4>
      </vt:variant>
      <vt:variant>
        <vt:i4>5</vt:i4>
      </vt:variant>
      <vt:variant>
        <vt:lpwstr>http://www.nevo.co.il/Law_word/law10/yalkut-5990.pdf</vt:lpwstr>
      </vt:variant>
      <vt:variant>
        <vt:lpwstr/>
      </vt:variant>
      <vt:variant>
        <vt:i4>8060929</vt:i4>
      </vt:variant>
      <vt:variant>
        <vt:i4>666</vt:i4>
      </vt:variant>
      <vt:variant>
        <vt:i4>0</vt:i4>
      </vt:variant>
      <vt:variant>
        <vt:i4>5</vt:i4>
      </vt:variant>
      <vt:variant>
        <vt:lpwstr>http://www.nevo.co.il/Law_word/law10/yalkut-5852.pdf</vt:lpwstr>
      </vt:variant>
      <vt:variant>
        <vt:lpwstr/>
      </vt:variant>
      <vt:variant>
        <vt:i4>1507425</vt:i4>
      </vt:variant>
      <vt:variant>
        <vt:i4>663</vt:i4>
      </vt:variant>
      <vt:variant>
        <vt:i4>0</vt:i4>
      </vt:variant>
      <vt:variant>
        <vt:i4>5</vt:i4>
      </vt:variant>
      <vt:variant>
        <vt:lpwstr>http://www.nevo.co.il/Law_word/law15/memshala-1196.pdf</vt:lpwstr>
      </vt:variant>
      <vt:variant>
        <vt:lpwstr/>
      </vt:variant>
      <vt:variant>
        <vt:i4>8126477</vt:i4>
      </vt:variant>
      <vt:variant>
        <vt:i4>660</vt:i4>
      </vt:variant>
      <vt:variant>
        <vt:i4>0</vt:i4>
      </vt:variant>
      <vt:variant>
        <vt:i4>5</vt:i4>
      </vt:variant>
      <vt:variant>
        <vt:lpwstr>http://www.nevo.co.il/Law_word/law14/law-2713.pdf</vt:lpwstr>
      </vt:variant>
      <vt:variant>
        <vt:lpwstr/>
      </vt:variant>
      <vt:variant>
        <vt:i4>7340033</vt:i4>
      </vt:variant>
      <vt:variant>
        <vt:i4>657</vt:i4>
      </vt:variant>
      <vt:variant>
        <vt:i4>0</vt:i4>
      </vt:variant>
      <vt:variant>
        <vt:i4>5</vt:i4>
      </vt:variant>
      <vt:variant>
        <vt:lpwstr>http://www.nevo.co.il/Law_word/law10/yalkut-7574.pdf</vt:lpwstr>
      </vt:variant>
      <vt:variant>
        <vt:lpwstr/>
      </vt:variant>
      <vt:variant>
        <vt:i4>1179754</vt:i4>
      </vt:variant>
      <vt:variant>
        <vt:i4>654</vt:i4>
      </vt:variant>
      <vt:variant>
        <vt:i4>0</vt:i4>
      </vt:variant>
      <vt:variant>
        <vt:i4>5</vt:i4>
      </vt:variant>
      <vt:variant>
        <vt:lpwstr>http://www.nevo.co.il/Law_word/law15/memshala-1022.pdf</vt:lpwstr>
      </vt:variant>
      <vt:variant>
        <vt:lpwstr/>
      </vt:variant>
      <vt:variant>
        <vt:i4>8257541</vt:i4>
      </vt:variant>
      <vt:variant>
        <vt:i4>651</vt:i4>
      </vt:variant>
      <vt:variant>
        <vt:i4>0</vt:i4>
      </vt:variant>
      <vt:variant>
        <vt:i4>5</vt:i4>
      </vt:variant>
      <vt:variant>
        <vt:lpwstr>http://www.nevo.co.il/law_word/law14/law-2539.pdf</vt:lpwstr>
      </vt:variant>
      <vt:variant>
        <vt:lpwstr/>
      </vt:variant>
      <vt:variant>
        <vt:i4>7340037</vt:i4>
      </vt:variant>
      <vt:variant>
        <vt:i4>648</vt:i4>
      </vt:variant>
      <vt:variant>
        <vt:i4>0</vt:i4>
      </vt:variant>
      <vt:variant>
        <vt:i4>5</vt:i4>
      </vt:variant>
      <vt:variant>
        <vt:lpwstr>http://www.nevo.co.il/Law_word/law10/yalkut-7332.pdf</vt:lpwstr>
      </vt:variant>
      <vt:variant>
        <vt:lpwstr/>
      </vt:variant>
      <vt:variant>
        <vt:i4>7798790</vt:i4>
      </vt:variant>
      <vt:variant>
        <vt:i4>645</vt:i4>
      </vt:variant>
      <vt:variant>
        <vt:i4>0</vt:i4>
      </vt:variant>
      <vt:variant>
        <vt:i4>5</vt:i4>
      </vt:variant>
      <vt:variant>
        <vt:lpwstr>http://www.nevo.co.il/Law_word/law10/yalkut-7107.pdf</vt:lpwstr>
      </vt:variant>
      <vt:variant>
        <vt:lpwstr/>
      </vt:variant>
      <vt:variant>
        <vt:i4>7995395</vt:i4>
      </vt:variant>
      <vt:variant>
        <vt:i4>642</vt:i4>
      </vt:variant>
      <vt:variant>
        <vt:i4>0</vt:i4>
      </vt:variant>
      <vt:variant>
        <vt:i4>5</vt:i4>
      </vt:variant>
      <vt:variant>
        <vt:lpwstr>http://www.nevo.co.il/Law_word/law10/yalkut-6843.pdf</vt:lpwstr>
      </vt:variant>
      <vt:variant>
        <vt:lpwstr/>
      </vt:variant>
      <vt:variant>
        <vt:i4>8323076</vt:i4>
      </vt:variant>
      <vt:variant>
        <vt:i4>639</vt:i4>
      </vt:variant>
      <vt:variant>
        <vt:i4>0</vt:i4>
      </vt:variant>
      <vt:variant>
        <vt:i4>5</vt:i4>
      </vt:variant>
      <vt:variant>
        <vt:lpwstr>http://www.nevo.co.il/Law_word/law10/yalkut-6638.pdf</vt:lpwstr>
      </vt:variant>
      <vt:variant>
        <vt:lpwstr/>
      </vt:variant>
      <vt:variant>
        <vt:i4>7667727</vt:i4>
      </vt:variant>
      <vt:variant>
        <vt:i4>636</vt:i4>
      </vt:variant>
      <vt:variant>
        <vt:i4>0</vt:i4>
      </vt:variant>
      <vt:variant>
        <vt:i4>5</vt:i4>
      </vt:variant>
      <vt:variant>
        <vt:lpwstr>http://www.nevo.co.il/Law_word/law10/yalkut-6581.pdf</vt:lpwstr>
      </vt:variant>
      <vt:variant>
        <vt:lpwstr/>
      </vt:variant>
      <vt:variant>
        <vt:i4>7602190</vt:i4>
      </vt:variant>
      <vt:variant>
        <vt:i4>633</vt:i4>
      </vt:variant>
      <vt:variant>
        <vt:i4>0</vt:i4>
      </vt:variant>
      <vt:variant>
        <vt:i4>5</vt:i4>
      </vt:variant>
      <vt:variant>
        <vt:lpwstr>http://www.nevo.co.il/Law_word/law10/yalkut-6297.pdf</vt:lpwstr>
      </vt:variant>
      <vt:variant>
        <vt:lpwstr/>
      </vt:variant>
      <vt:variant>
        <vt:i4>7536647</vt:i4>
      </vt:variant>
      <vt:variant>
        <vt:i4>630</vt:i4>
      </vt:variant>
      <vt:variant>
        <vt:i4>0</vt:i4>
      </vt:variant>
      <vt:variant>
        <vt:i4>5</vt:i4>
      </vt:variant>
      <vt:variant>
        <vt:lpwstr>http://www.nevo.co.il/Law_word/law10/yalkut-6103.pdf</vt:lpwstr>
      </vt:variant>
      <vt:variant>
        <vt:lpwstr/>
      </vt:variant>
      <vt:variant>
        <vt:i4>7864333</vt:i4>
      </vt:variant>
      <vt:variant>
        <vt:i4>627</vt:i4>
      </vt:variant>
      <vt:variant>
        <vt:i4>0</vt:i4>
      </vt:variant>
      <vt:variant>
        <vt:i4>5</vt:i4>
      </vt:variant>
      <vt:variant>
        <vt:lpwstr>http://www.nevo.co.il/Law_word/law10/yalkut-5990.pdf</vt:lpwstr>
      </vt:variant>
      <vt:variant>
        <vt:lpwstr/>
      </vt:variant>
      <vt:variant>
        <vt:i4>8060929</vt:i4>
      </vt:variant>
      <vt:variant>
        <vt:i4>624</vt:i4>
      </vt:variant>
      <vt:variant>
        <vt:i4>0</vt:i4>
      </vt:variant>
      <vt:variant>
        <vt:i4>5</vt:i4>
      </vt:variant>
      <vt:variant>
        <vt:lpwstr>http://www.nevo.co.il/Law_word/law10/yalkut-5852.pdf</vt:lpwstr>
      </vt:variant>
      <vt:variant>
        <vt:lpwstr/>
      </vt:variant>
      <vt:variant>
        <vt:i4>7667794</vt:i4>
      </vt:variant>
      <vt:variant>
        <vt:i4>621</vt:i4>
      </vt:variant>
      <vt:variant>
        <vt:i4>0</vt:i4>
      </vt:variant>
      <vt:variant>
        <vt:i4>5</vt:i4>
      </vt:variant>
      <vt:variant>
        <vt:lpwstr>http://www.nevo.co.il/Law_word/law15/memshala-392.pdf</vt:lpwstr>
      </vt:variant>
      <vt:variant>
        <vt:lpwstr/>
      </vt:variant>
      <vt:variant>
        <vt:i4>7995405</vt:i4>
      </vt:variant>
      <vt:variant>
        <vt:i4>618</vt:i4>
      </vt:variant>
      <vt:variant>
        <vt:i4>0</vt:i4>
      </vt:variant>
      <vt:variant>
        <vt:i4>5</vt:i4>
      </vt:variant>
      <vt:variant>
        <vt:lpwstr>http://www.nevo.co.il/Law_word/law14/LAW-2175.pdf</vt:lpwstr>
      </vt:variant>
      <vt:variant>
        <vt:lpwstr/>
      </vt:variant>
      <vt:variant>
        <vt:i4>1179754</vt:i4>
      </vt:variant>
      <vt:variant>
        <vt:i4>615</vt:i4>
      </vt:variant>
      <vt:variant>
        <vt:i4>0</vt:i4>
      </vt:variant>
      <vt:variant>
        <vt:i4>5</vt:i4>
      </vt:variant>
      <vt:variant>
        <vt:lpwstr>http://www.nevo.co.il/Law_word/law15/memshala-1022.pdf</vt:lpwstr>
      </vt:variant>
      <vt:variant>
        <vt:lpwstr/>
      </vt:variant>
      <vt:variant>
        <vt:i4>8257541</vt:i4>
      </vt:variant>
      <vt:variant>
        <vt:i4>612</vt:i4>
      </vt:variant>
      <vt:variant>
        <vt:i4>0</vt:i4>
      </vt:variant>
      <vt:variant>
        <vt:i4>5</vt:i4>
      </vt:variant>
      <vt:variant>
        <vt:lpwstr>http://www.nevo.co.il/law_word/law14/law-2539.pdf</vt:lpwstr>
      </vt:variant>
      <vt:variant>
        <vt:lpwstr/>
      </vt:variant>
      <vt:variant>
        <vt:i4>1179754</vt:i4>
      </vt:variant>
      <vt:variant>
        <vt:i4>609</vt:i4>
      </vt:variant>
      <vt:variant>
        <vt:i4>0</vt:i4>
      </vt:variant>
      <vt:variant>
        <vt:i4>5</vt:i4>
      </vt:variant>
      <vt:variant>
        <vt:lpwstr>http://www.nevo.co.il/Law_word/law15/memshala-1022.pdf</vt:lpwstr>
      </vt:variant>
      <vt:variant>
        <vt:lpwstr/>
      </vt:variant>
      <vt:variant>
        <vt:i4>8257541</vt:i4>
      </vt:variant>
      <vt:variant>
        <vt:i4>606</vt:i4>
      </vt:variant>
      <vt:variant>
        <vt:i4>0</vt:i4>
      </vt:variant>
      <vt:variant>
        <vt:i4>5</vt:i4>
      </vt:variant>
      <vt:variant>
        <vt:lpwstr>http://www.nevo.co.il/law_word/law14/law-2539.pdf</vt:lpwstr>
      </vt:variant>
      <vt:variant>
        <vt:lpwstr/>
      </vt:variant>
      <vt:variant>
        <vt:i4>7405597</vt:i4>
      </vt:variant>
      <vt:variant>
        <vt:i4>603</vt:i4>
      </vt:variant>
      <vt:variant>
        <vt:i4>0</vt:i4>
      </vt:variant>
      <vt:variant>
        <vt:i4>5</vt:i4>
      </vt:variant>
      <vt:variant>
        <vt:lpwstr>https://www.nevo.co.il/Law_word/law15/memshala-1515.pdf</vt:lpwstr>
      </vt:variant>
      <vt:variant>
        <vt:lpwstr/>
      </vt:variant>
      <vt:variant>
        <vt:i4>8126466</vt:i4>
      </vt:variant>
      <vt:variant>
        <vt:i4>600</vt:i4>
      </vt:variant>
      <vt:variant>
        <vt:i4>0</vt:i4>
      </vt:variant>
      <vt:variant>
        <vt:i4>5</vt:i4>
      </vt:variant>
      <vt:variant>
        <vt:lpwstr>https://www.nevo.co.il/law_html/law14/law-2972.pdf</vt:lpwstr>
      </vt:variant>
      <vt:variant>
        <vt:lpwstr/>
      </vt:variant>
      <vt:variant>
        <vt:i4>1179754</vt:i4>
      </vt:variant>
      <vt:variant>
        <vt:i4>597</vt:i4>
      </vt:variant>
      <vt:variant>
        <vt:i4>0</vt:i4>
      </vt:variant>
      <vt:variant>
        <vt:i4>5</vt:i4>
      </vt:variant>
      <vt:variant>
        <vt:lpwstr>http://www.nevo.co.il/Law_word/law15/memshala-1022.pdf</vt:lpwstr>
      </vt:variant>
      <vt:variant>
        <vt:lpwstr/>
      </vt:variant>
      <vt:variant>
        <vt:i4>8257541</vt:i4>
      </vt:variant>
      <vt:variant>
        <vt:i4>594</vt:i4>
      </vt:variant>
      <vt:variant>
        <vt:i4>0</vt:i4>
      </vt:variant>
      <vt:variant>
        <vt:i4>5</vt:i4>
      </vt:variant>
      <vt:variant>
        <vt:lpwstr>http://www.nevo.co.il/law_word/law14/law-2539.pdf</vt:lpwstr>
      </vt:variant>
      <vt:variant>
        <vt:lpwstr/>
      </vt:variant>
      <vt:variant>
        <vt:i4>7602193</vt:i4>
      </vt:variant>
      <vt:variant>
        <vt:i4>591</vt:i4>
      </vt:variant>
      <vt:variant>
        <vt:i4>0</vt:i4>
      </vt:variant>
      <vt:variant>
        <vt:i4>5</vt:i4>
      </vt:variant>
      <vt:variant>
        <vt:lpwstr>https://www.nevo.co.il/Law_word/law15/memshala-1448.pdf</vt:lpwstr>
      </vt:variant>
      <vt:variant>
        <vt:lpwstr/>
      </vt:variant>
      <vt:variant>
        <vt:i4>7798800</vt:i4>
      </vt:variant>
      <vt:variant>
        <vt:i4>588</vt:i4>
      </vt:variant>
      <vt:variant>
        <vt:i4>0</vt:i4>
      </vt:variant>
      <vt:variant>
        <vt:i4>5</vt:i4>
      </vt:variant>
      <vt:variant>
        <vt:lpwstr>https://www.nevo.co.il/law_word/law14/law-2969.pdf</vt:lpwstr>
      </vt:variant>
      <vt:variant>
        <vt:lpwstr/>
      </vt:variant>
      <vt:variant>
        <vt:i4>7798814</vt:i4>
      </vt:variant>
      <vt:variant>
        <vt:i4>585</vt:i4>
      </vt:variant>
      <vt:variant>
        <vt:i4>0</vt:i4>
      </vt:variant>
      <vt:variant>
        <vt:i4>5</vt:i4>
      </vt:variant>
      <vt:variant>
        <vt:lpwstr>https://www.nevo.co.il/Law_word/law06/tak-9958.pdf</vt:lpwstr>
      </vt:variant>
      <vt:variant>
        <vt:lpwstr/>
      </vt:variant>
      <vt:variant>
        <vt:i4>7340057</vt:i4>
      </vt:variant>
      <vt:variant>
        <vt:i4>582</vt:i4>
      </vt:variant>
      <vt:variant>
        <vt:i4>0</vt:i4>
      </vt:variant>
      <vt:variant>
        <vt:i4>5</vt:i4>
      </vt:variant>
      <vt:variant>
        <vt:lpwstr>https://www.nevo.co.il/law_word/law06/tak-9523.pdf</vt:lpwstr>
      </vt:variant>
      <vt:variant>
        <vt:lpwstr/>
      </vt:variant>
      <vt:variant>
        <vt:i4>8257561</vt:i4>
      </vt:variant>
      <vt:variant>
        <vt:i4>579</vt:i4>
      </vt:variant>
      <vt:variant>
        <vt:i4>0</vt:i4>
      </vt:variant>
      <vt:variant>
        <vt:i4>5</vt:i4>
      </vt:variant>
      <vt:variant>
        <vt:lpwstr>https://www.nevo.co.il/Law_word/law06/tak-9129.pdf</vt:lpwstr>
      </vt:variant>
      <vt:variant>
        <vt:lpwstr/>
      </vt:variant>
      <vt:variant>
        <vt:i4>7471132</vt:i4>
      </vt:variant>
      <vt:variant>
        <vt:i4>576</vt:i4>
      </vt:variant>
      <vt:variant>
        <vt:i4>0</vt:i4>
      </vt:variant>
      <vt:variant>
        <vt:i4>5</vt:i4>
      </vt:variant>
      <vt:variant>
        <vt:lpwstr>https://www.nevo.co.il/Law_word/law06/tak-8662.pdf</vt:lpwstr>
      </vt:variant>
      <vt:variant>
        <vt:lpwstr/>
      </vt:variant>
      <vt:variant>
        <vt:i4>7798809</vt:i4>
      </vt:variant>
      <vt:variant>
        <vt:i4>573</vt:i4>
      </vt:variant>
      <vt:variant>
        <vt:i4>0</vt:i4>
      </vt:variant>
      <vt:variant>
        <vt:i4>5</vt:i4>
      </vt:variant>
      <vt:variant>
        <vt:lpwstr>https://www.nevo.co.il/Law_word/law06/tak-8332.pdf</vt:lpwstr>
      </vt:variant>
      <vt:variant>
        <vt:lpwstr/>
      </vt:variant>
      <vt:variant>
        <vt:i4>7602187</vt:i4>
      </vt:variant>
      <vt:variant>
        <vt:i4>570</vt:i4>
      </vt:variant>
      <vt:variant>
        <vt:i4>0</vt:i4>
      </vt:variant>
      <vt:variant>
        <vt:i4>5</vt:i4>
      </vt:variant>
      <vt:variant>
        <vt:lpwstr>http://www.nevo.co.il/Law_word/law06/tak-8251.pdf</vt:lpwstr>
      </vt:variant>
      <vt:variant>
        <vt:lpwstr/>
      </vt:variant>
      <vt:variant>
        <vt:i4>7602190</vt:i4>
      </vt:variant>
      <vt:variant>
        <vt:i4>567</vt:i4>
      </vt:variant>
      <vt:variant>
        <vt:i4>0</vt:i4>
      </vt:variant>
      <vt:variant>
        <vt:i4>5</vt:i4>
      </vt:variant>
      <vt:variant>
        <vt:lpwstr>http://www.nevo.co.il/Law_word/law06/tak-8157.pdf</vt:lpwstr>
      </vt:variant>
      <vt:variant>
        <vt:lpwstr/>
      </vt:variant>
      <vt:variant>
        <vt:i4>7602184</vt:i4>
      </vt:variant>
      <vt:variant>
        <vt:i4>564</vt:i4>
      </vt:variant>
      <vt:variant>
        <vt:i4>0</vt:i4>
      </vt:variant>
      <vt:variant>
        <vt:i4>5</vt:i4>
      </vt:variant>
      <vt:variant>
        <vt:lpwstr>http://www.nevo.co.il/law_word/law06/tak-8050.pdf</vt:lpwstr>
      </vt:variant>
      <vt:variant>
        <vt:lpwstr/>
      </vt:variant>
      <vt:variant>
        <vt:i4>8192006</vt:i4>
      </vt:variant>
      <vt:variant>
        <vt:i4>561</vt:i4>
      </vt:variant>
      <vt:variant>
        <vt:i4>0</vt:i4>
      </vt:variant>
      <vt:variant>
        <vt:i4>5</vt:i4>
      </vt:variant>
      <vt:variant>
        <vt:lpwstr>http://www.nevo.co.il/Law_word/law06/tak-7937.pdf</vt:lpwstr>
      </vt:variant>
      <vt:variant>
        <vt:lpwstr/>
      </vt:variant>
      <vt:variant>
        <vt:i4>7995393</vt:i4>
      </vt:variant>
      <vt:variant>
        <vt:i4>558</vt:i4>
      </vt:variant>
      <vt:variant>
        <vt:i4>0</vt:i4>
      </vt:variant>
      <vt:variant>
        <vt:i4>5</vt:i4>
      </vt:variant>
      <vt:variant>
        <vt:lpwstr>http://www.nevo.co.il/Law_word/law06/tak-7841.pdf</vt:lpwstr>
      </vt:variant>
      <vt:variant>
        <vt:lpwstr/>
      </vt:variant>
      <vt:variant>
        <vt:i4>7929870</vt:i4>
      </vt:variant>
      <vt:variant>
        <vt:i4>555</vt:i4>
      </vt:variant>
      <vt:variant>
        <vt:i4>0</vt:i4>
      </vt:variant>
      <vt:variant>
        <vt:i4>5</vt:i4>
      </vt:variant>
      <vt:variant>
        <vt:lpwstr>http://www.nevo.co.il/Law_word/law06/tak-7771.pdf</vt:lpwstr>
      </vt:variant>
      <vt:variant>
        <vt:lpwstr/>
      </vt:variant>
      <vt:variant>
        <vt:i4>7798795</vt:i4>
      </vt:variant>
      <vt:variant>
        <vt:i4>552</vt:i4>
      </vt:variant>
      <vt:variant>
        <vt:i4>0</vt:i4>
      </vt:variant>
      <vt:variant>
        <vt:i4>5</vt:i4>
      </vt:variant>
      <vt:variant>
        <vt:lpwstr>http://www.nevo.co.il/Law_word/law06/tak-7695.pdf</vt:lpwstr>
      </vt:variant>
      <vt:variant>
        <vt:lpwstr/>
      </vt:variant>
      <vt:variant>
        <vt:i4>8323087</vt:i4>
      </vt:variant>
      <vt:variant>
        <vt:i4>549</vt:i4>
      </vt:variant>
      <vt:variant>
        <vt:i4>0</vt:i4>
      </vt:variant>
      <vt:variant>
        <vt:i4>5</vt:i4>
      </vt:variant>
      <vt:variant>
        <vt:lpwstr>http://www.nevo.co.il/Law_word/law06/tak-7611.pdf</vt:lpwstr>
      </vt:variant>
      <vt:variant>
        <vt:lpwstr/>
      </vt:variant>
      <vt:variant>
        <vt:i4>8192009</vt:i4>
      </vt:variant>
      <vt:variant>
        <vt:i4>546</vt:i4>
      </vt:variant>
      <vt:variant>
        <vt:i4>0</vt:i4>
      </vt:variant>
      <vt:variant>
        <vt:i4>5</vt:i4>
      </vt:variant>
      <vt:variant>
        <vt:lpwstr>http://www.nevo.co.il/Law_word/law06/tak-7534.pdf</vt:lpwstr>
      </vt:variant>
      <vt:variant>
        <vt:lpwstr/>
      </vt:variant>
      <vt:variant>
        <vt:i4>7733252</vt:i4>
      </vt:variant>
      <vt:variant>
        <vt:i4>543</vt:i4>
      </vt:variant>
      <vt:variant>
        <vt:i4>0</vt:i4>
      </vt:variant>
      <vt:variant>
        <vt:i4>5</vt:i4>
      </vt:variant>
      <vt:variant>
        <vt:lpwstr>http://www.nevo.co.il/Law_word/law06/tak-7488.pdf</vt:lpwstr>
      </vt:variant>
      <vt:variant>
        <vt:lpwstr/>
      </vt:variant>
      <vt:variant>
        <vt:i4>8257551</vt:i4>
      </vt:variant>
      <vt:variant>
        <vt:i4>540</vt:i4>
      </vt:variant>
      <vt:variant>
        <vt:i4>0</vt:i4>
      </vt:variant>
      <vt:variant>
        <vt:i4>5</vt:i4>
      </vt:variant>
      <vt:variant>
        <vt:lpwstr>http://www.nevo.co.il/Law_word/law06/tak-7403.pdf</vt:lpwstr>
      </vt:variant>
      <vt:variant>
        <vt:lpwstr/>
      </vt:variant>
      <vt:variant>
        <vt:i4>8192014</vt:i4>
      </vt:variant>
      <vt:variant>
        <vt:i4>537</vt:i4>
      </vt:variant>
      <vt:variant>
        <vt:i4>0</vt:i4>
      </vt:variant>
      <vt:variant>
        <vt:i4>5</vt:i4>
      </vt:variant>
      <vt:variant>
        <vt:lpwstr>http://www.nevo.co.il/Law_word/law06/tak-7335.pdf</vt:lpwstr>
      </vt:variant>
      <vt:variant>
        <vt:lpwstr/>
      </vt:variant>
      <vt:variant>
        <vt:i4>7929865</vt:i4>
      </vt:variant>
      <vt:variant>
        <vt:i4>534</vt:i4>
      </vt:variant>
      <vt:variant>
        <vt:i4>0</vt:i4>
      </vt:variant>
      <vt:variant>
        <vt:i4>5</vt:i4>
      </vt:variant>
      <vt:variant>
        <vt:lpwstr>http://www.nevo.co.il/Law_word/law06/tak-7273.pdf</vt:lpwstr>
      </vt:variant>
      <vt:variant>
        <vt:lpwstr/>
      </vt:variant>
      <vt:variant>
        <vt:i4>7995473</vt:i4>
      </vt:variant>
      <vt:variant>
        <vt:i4>531</vt:i4>
      </vt:variant>
      <vt:variant>
        <vt:i4>0</vt:i4>
      </vt:variant>
      <vt:variant>
        <vt:i4>5</vt:i4>
      </vt:variant>
      <vt:variant>
        <vt:lpwstr>http://www.nevo.co.il/Law_word/law15/memshala-664.pdf</vt:lpwstr>
      </vt:variant>
      <vt:variant>
        <vt:lpwstr/>
      </vt:variant>
      <vt:variant>
        <vt:i4>7995401</vt:i4>
      </vt:variant>
      <vt:variant>
        <vt:i4>528</vt:i4>
      </vt:variant>
      <vt:variant>
        <vt:i4>0</vt:i4>
      </vt:variant>
      <vt:variant>
        <vt:i4>5</vt:i4>
      </vt:variant>
      <vt:variant>
        <vt:lpwstr>http://www.nevo.co.il/Law_word/law14/law-2373.pdf</vt:lpwstr>
      </vt:variant>
      <vt:variant>
        <vt:lpwstr/>
      </vt:variant>
      <vt:variant>
        <vt:i4>1179754</vt:i4>
      </vt:variant>
      <vt:variant>
        <vt:i4>525</vt:i4>
      </vt:variant>
      <vt:variant>
        <vt:i4>0</vt:i4>
      </vt:variant>
      <vt:variant>
        <vt:i4>5</vt:i4>
      </vt:variant>
      <vt:variant>
        <vt:lpwstr>http://www.nevo.co.il/Law_word/law15/memshala-1022.pdf</vt:lpwstr>
      </vt:variant>
      <vt:variant>
        <vt:lpwstr/>
      </vt:variant>
      <vt:variant>
        <vt:i4>8257541</vt:i4>
      </vt:variant>
      <vt:variant>
        <vt:i4>522</vt:i4>
      </vt:variant>
      <vt:variant>
        <vt:i4>0</vt:i4>
      </vt:variant>
      <vt:variant>
        <vt:i4>5</vt:i4>
      </vt:variant>
      <vt:variant>
        <vt:lpwstr>http://www.nevo.co.il/law_word/law14/law-2539.pdf</vt:lpwstr>
      </vt:variant>
      <vt:variant>
        <vt:lpwstr/>
      </vt:variant>
      <vt:variant>
        <vt:i4>3932184</vt:i4>
      </vt:variant>
      <vt:variant>
        <vt:i4>519</vt:i4>
      </vt:variant>
      <vt:variant>
        <vt:i4>0</vt:i4>
      </vt:variant>
      <vt:variant>
        <vt:i4>5</vt:i4>
      </vt:variant>
      <vt:variant>
        <vt:lpwstr>http://www.nevo.co.il/Law_word/law16/knesset-629.pdf</vt:lpwstr>
      </vt:variant>
      <vt:variant>
        <vt:lpwstr/>
      </vt:variant>
      <vt:variant>
        <vt:i4>8060933</vt:i4>
      </vt:variant>
      <vt:variant>
        <vt:i4>516</vt:i4>
      </vt:variant>
      <vt:variant>
        <vt:i4>0</vt:i4>
      </vt:variant>
      <vt:variant>
        <vt:i4>5</vt:i4>
      </vt:variant>
      <vt:variant>
        <vt:lpwstr>http://www.nevo.co.il/law_word/law14/law-2569.pdf</vt:lpwstr>
      </vt:variant>
      <vt:variant>
        <vt:lpwstr/>
      </vt:variant>
      <vt:variant>
        <vt:i4>8323155</vt:i4>
      </vt:variant>
      <vt:variant>
        <vt:i4>513</vt:i4>
      </vt:variant>
      <vt:variant>
        <vt:i4>0</vt:i4>
      </vt:variant>
      <vt:variant>
        <vt:i4>5</vt:i4>
      </vt:variant>
      <vt:variant>
        <vt:lpwstr>http://www.nevo.co.il/Law_word/law15/memshala-636.pdf</vt:lpwstr>
      </vt:variant>
      <vt:variant>
        <vt:lpwstr/>
      </vt:variant>
      <vt:variant>
        <vt:i4>7995395</vt:i4>
      </vt:variant>
      <vt:variant>
        <vt:i4>510</vt:i4>
      </vt:variant>
      <vt:variant>
        <vt:i4>0</vt:i4>
      </vt:variant>
      <vt:variant>
        <vt:i4>5</vt:i4>
      </vt:variant>
      <vt:variant>
        <vt:lpwstr>http://www.nevo.co.il/Law_word/law14/law-2379.pdf</vt:lpwstr>
      </vt:variant>
      <vt:variant>
        <vt:lpwstr/>
      </vt:variant>
      <vt:variant>
        <vt:i4>7864407</vt:i4>
      </vt:variant>
      <vt:variant>
        <vt:i4>507</vt:i4>
      </vt:variant>
      <vt:variant>
        <vt:i4>0</vt:i4>
      </vt:variant>
      <vt:variant>
        <vt:i4>5</vt:i4>
      </vt:variant>
      <vt:variant>
        <vt:lpwstr>http://www.nevo.co.il/Law_word/law15/memshala-541.pdf</vt:lpwstr>
      </vt:variant>
      <vt:variant>
        <vt:lpwstr/>
      </vt:variant>
      <vt:variant>
        <vt:i4>7995402</vt:i4>
      </vt:variant>
      <vt:variant>
        <vt:i4>504</vt:i4>
      </vt:variant>
      <vt:variant>
        <vt:i4>0</vt:i4>
      </vt:variant>
      <vt:variant>
        <vt:i4>5</vt:i4>
      </vt:variant>
      <vt:variant>
        <vt:lpwstr>http://www.nevo.co.il/Law_word/law14/law-2271.pdf</vt:lpwstr>
      </vt:variant>
      <vt:variant>
        <vt:lpwstr/>
      </vt:variant>
      <vt:variant>
        <vt:i4>1179754</vt:i4>
      </vt:variant>
      <vt:variant>
        <vt:i4>501</vt:i4>
      </vt:variant>
      <vt:variant>
        <vt:i4>0</vt:i4>
      </vt:variant>
      <vt:variant>
        <vt:i4>5</vt:i4>
      </vt:variant>
      <vt:variant>
        <vt:lpwstr>http://www.nevo.co.il/Law_word/law15/memshala-1022.pdf</vt:lpwstr>
      </vt:variant>
      <vt:variant>
        <vt:lpwstr/>
      </vt:variant>
      <vt:variant>
        <vt:i4>8257541</vt:i4>
      </vt:variant>
      <vt:variant>
        <vt:i4>498</vt:i4>
      </vt:variant>
      <vt:variant>
        <vt:i4>0</vt:i4>
      </vt:variant>
      <vt:variant>
        <vt:i4>5</vt:i4>
      </vt:variant>
      <vt:variant>
        <vt:lpwstr>http://www.nevo.co.il/law_word/law14/law-2539.pdf</vt:lpwstr>
      </vt:variant>
      <vt:variant>
        <vt:lpwstr/>
      </vt:variant>
      <vt:variant>
        <vt:i4>8323155</vt:i4>
      </vt:variant>
      <vt:variant>
        <vt:i4>495</vt:i4>
      </vt:variant>
      <vt:variant>
        <vt:i4>0</vt:i4>
      </vt:variant>
      <vt:variant>
        <vt:i4>5</vt:i4>
      </vt:variant>
      <vt:variant>
        <vt:lpwstr>http://www.nevo.co.il/Law_word/law15/memshala-636.pdf</vt:lpwstr>
      </vt:variant>
      <vt:variant>
        <vt:lpwstr/>
      </vt:variant>
      <vt:variant>
        <vt:i4>7995395</vt:i4>
      </vt:variant>
      <vt:variant>
        <vt:i4>492</vt:i4>
      </vt:variant>
      <vt:variant>
        <vt:i4>0</vt:i4>
      </vt:variant>
      <vt:variant>
        <vt:i4>5</vt:i4>
      </vt:variant>
      <vt:variant>
        <vt:lpwstr>http://www.nevo.co.il/Law_word/law14/law-2379.pdf</vt:lpwstr>
      </vt:variant>
      <vt:variant>
        <vt:lpwstr/>
      </vt:variant>
      <vt:variant>
        <vt:i4>1179754</vt:i4>
      </vt:variant>
      <vt:variant>
        <vt:i4>489</vt:i4>
      </vt:variant>
      <vt:variant>
        <vt:i4>0</vt:i4>
      </vt:variant>
      <vt:variant>
        <vt:i4>5</vt:i4>
      </vt:variant>
      <vt:variant>
        <vt:lpwstr>http://www.nevo.co.il/Law_word/law15/memshala-1022.pdf</vt:lpwstr>
      </vt:variant>
      <vt:variant>
        <vt:lpwstr/>
      </vt:variant>
      <vt:variant>
        <vt:i4>8257541</vt:i4>
      </vt:variant>
      <vt:variant>
        <vt:i4>486</vt:i4>
      </vt:variant>
      <vt:variant>
        <vt:i4>0</vt:i4>
      </vt:variant>
      <vt:variant>
        <vt:i4>5</vt:i4>
      </vt:variant>
      <vt:variant>
        <vt:lpwstr>http://www.nevo.co.il/law_word/law14/law-2539.pdf</vt:lpwstr>
      </vt:variant>
      <vt:variant>
        <vt:lpwstr/>
      </vt:variant>
      <vt:variant>
        <vt:i4>8323155</vt:i4>
      </vt:variant>
      <vt:variant>
        <vt:i4>483</vt:i4>
      </vt:variant>
      <vt:variant>
        <vt:i4>0</vt:i4>
      </vt:variant>
      <vt:variant>
        <vt:i4>5</vt:i4>
      </vt:variant>
      <vt:variant>
        <vt:lpwstr>http://www.nevo.co.il/Law_word/law15/memshala-636.pdf</vt:lpwstr>
      </vt:variant>
      <vt:variant>
        <vt:lpwstr/>
      </vt:variant>
      <vt:variant>
        <vt:i4>7995395</vt:i4>
      </vt:variant>
      <vt:variant>
        <vt:i4>480</vt:i4>
      </vt:variant>
      <vt:variant>
        <vt:i4>0</vt:i4>
      </vt:variant>
      <vt:variant>
        <vt:i4>5</vt:i4>
      </vt:variant>
      <vt:variant>
        <vt:lpwstr>http://www.nevo.co.il/Law_word/law14/law-2379.pdf</vt:lpwstr>
      </vt:variant>
      <vt:variant>
        <vt:lpwstr/>
      </vt:variant>
      <vt:variant>
        <vt:i4>1179754</vt:i4>
      </vt:variant>
      <vt:variant>
        <vt:i4>477</vt:i4>
      </vt:variant>
      <vt:variant>
        <vt:i4>0</vt:i4>
      </vt:variant>
      <vt:variant>
        <vt:i4>5</vt:i4>
      </vt:variant>
      <vt:variant>
        <vt:lpwstr>http://www.nevo.co.il/Law_word/law15/memshala-1022.pdf</vt:lpwstr>
      </vt:variant>
      <vt:variant>
        <vt:lpwstr/>
      </vt:variant>
      <vt:variant>
        <vt:i4>8257541</vt:i4>
      </vt:variant>
      <vt:variant>
        <vt:i4>474</vt:i4>
      </vt:variant>
      <vt:variant>
        <vt:i4>0</vt:i4>
      </vt:variant>
      <vt:variant>
        <vt:i4>5</vt:i4>
      </vt:variant>
      <vt:variant>
        <vt:lpwstr>http://www.nevo.co.il/law_word/law14/law-2539.pdf</vt:lpwstr>
      </vt:variant>
      <vt:variant>
        <vt:lpwstr/>
      </vt:variant>
      <vt:variant>
        <vt:i4>1507425</vt:i4>
      </vt:variant>
      <vt:variant>
        <vt:i4>471</vt:i4>
      </vt:variant>
      <vt:variant>
        <vt:i4>0</vt:i4>
      </vt:variant>
      <vt:variant>
        <vt:i4>5</vt:i4>
      </vt:variant>
      <vt:variant>
        <vt:lpwstr>http://www.nevo.co.il/Law_word/law15/memshala-1196.pdf</vt:lpwstr>
      </vt:variant>
      <vt:variant>
        <vt:lpwstr/>
      </vt:variant>
      <vt:variant>
        <vt:i4>8126477</vt:i4>
      </vt:variant>
      <vt:variant>
        <vt:i4>468</vt:i4>
      </vt:variant>
      <vt:variant>
        <vt:i4>0</vt:i4>
      </vt:variant>
      <vt:variant>
        <vt:i4>5</vt:i4>
      </vt:variant>
      <vt:variant>
        <vt:lpwstr>http://www.nevo.co.il/Law_word/law14/law-2713.pdf</vt:lpwstr>
      </vt:variant>
      <vt:variant>
        <vt:lpwstr/>
      </vt:variant>
      <vt:variant>
        <vt:i4>1179754</vt:i4>
      </vt:variant>
      <vt:variant>
        <vt:i4>465</vt:i4>
      </vt:variant>
      <vt:variant>
        <vt:i4>0</vt:i4>
      </vt:variant>
      <vt:variant>
        <vt:i4>5</vt:i4>
      </vt:variant>
      <vt:variant>
        <vt:lpwstr>http://www.nevo.co.il/Law_word/law15/memshala-1022.pdf</vt:lpwstr>
      </vt:variant>
      <vt:variant>
        <vt:lpwstr/>
      </vt:variant>
      <vt:variant>
        <vt:i4>8257541</vt:i4>
      </vt:variant>
      <vt:variant>
        <vt:i4>462</vt:i4>
      </vt:variant>
      <vt:variant>
        <vt:i4>0</vt:i4>
      </vt:variant>
      <vt:variant>
        <vt:i4>5</vt:i4>
      </vt:variant>
      <vt:variant>
        <vt:lpwstr>http://www.nevo.co.il/law_word/law14/law-2539.pdf</vt:lpwstr>
      </vt:variant>
      <vt:variant>
        <vt:lpwstr/>
      </vt:variant>
      <vt:variant>
        <vt:i4>7602207</vt:i4>
      </vt:variant>
      <vt:variant>
        <vt:i4>459</vt:i4>
      </vt:variant>
      <vt:variant>
        <vt:i4>0</vt:i4>
      </vt:variant>
      <vt:variant>
        <vt:i4>5</vt:i4>
      </vt:variant>
      <vt:variant>
        <vt:lpwstr>https://www.nevo.co.il/Law_word/law15/memshala-1341.pdf</vt:lpwstr>
      </vt:variant>
      <vt:variant>
        <vt:lpwstr/>
      </vt:variant>
      <vt:variant>
        <vt:i4>7995413</vt:i4>
      </vt:variant>
      <vt:variant>
        <vt:i4>456</vt:i4>
      </vt:variant>
      <vt:variant>
        <vt:i4>0</vt:i4>
      </vt:variant>
      <vt:variant>
        <vt:i4>5</vt:i4>
      </vt:variant>
      <vt:variant>
        <vt:lpwstr>https://www.nevo.co.il/Law_word/law14/law-2835.pdf</vt:lpwstr>
      </vt:variant>
      <vt:variant>
        <vt:lpwstr/>
      </vt:variant>
      <vt:variant>
        <vt:i4>7340055</vt:i4>
      </vt:variant>
      <vt:variant>
        <vt:i4>453</vt:i4>
      </vt:variant>
      <vt:variant>
        <vt:i4>0</vt:i4>
      </vt:variant>
      <vt:variant>
        <vt:i4>5</vt:i4>
      </vt:variant>
      <vt:variant>
        <vt:lpwstr>https://www.nevo.co.il/Law_word/law15/memshala-1309.pdf</vt:lpwstr>
      </vt:variant>
      <vt:variant>
        <vt:lpwstr/>
      </vt:variant>
      <vt:variant>
        <vt:i4>8323093</vt:i4>
      </vt:variant>
      <vt:variant>
        <vt:i4>450</vt:i4>
      </vt:variant>
      <vt:variant>
        <vt:i4>0</vt:i4>
      </vt:variant>
      <vt:variant>
        <vt:i4>5</vt:i4>
      </vt:variant>
      <vt:variant>
        <vt:lpwstr>https://www.nevo.co.il/Law_word/law14/law-2830.pdf</vt:lpwstr>
      </vt:variant>
      <vt:variant>
        <vt:lpwstr/>
      </vt:variant>
      <vt:variant>
        <vt:i4>7340055</vt:i4>
      </vt:variant>
      <vt:variant>
        <vt:i4>447</vt:i4>
      </vt:variant>
      <vt:variant>
        <vt:i4>0</vt:i4>
      </vt:variant>
      <vt:variant>
        <vt:i4>5</vt:i4>
      </vt:variant>
      <vt:variant>
        <vt:lpwstr>https://www.nevo.co.il/Law_word/law15/memshala-1309.pdf</vt:lpwstr>
      </vt:variant>
      <vt:variant>
        <vt:lpwstr/>
      </vt:variant>
      <vt:variant>
        <vt:i4>8323093</vt:i4>
      </vt:variant>
      <vt:variant>
        <vt:i4>444</vt:i4>
      </vt:variant>
      <vt:variant>
        <vt:i4>0</vt:i4>
      </vt:variant>
      <vt:variant>
        <vt:i4>5</vt:i4>
      </vt:variant>
      <vt:variant>
        <vt:lpwstr>https://www.nevo.co.il/Law_word/law14/law-2830.pdf</vt:lpwstr>
      </vt:variant>
      <vt:variant>
        <vt:lpwstr/>
      </vt:variant>
      <vt:variant>
        <vt:i4>7667739</vt:i4>
      </vt:variant>
      <vt:variant>
        <vt:i4>441</vt:i4>
      </vt:variant>
      <vt:variant>
        <vt:i4>0</vt:i4>
      </vt:variant>
      <vt:variant>
        <vt:i4>5</vt:i4>
      </vt:variant>
      <vt:variant>
        <vt:lpwstr>https://www.nevo.co.il/Law_word/law06/tak-8516.pdf</vt:lpwstr>
      </vt:variant>
      <vt:variant>
        <vt:lpwstr/>
      </vt:variant>
      <vt:variant>
        <vt:i4>7405599</vt:i4>
      </vt:variant>
      <vt:variant>
        <vt:i4>438</vt:i4>
      </vt:variant>
      <vt:variant>
        <vt:i4>0</vt:i4>
      </vt:variant>
      <vt:variant>
        <vt:i4>5</vt:i4>
      </vt:variant>
      <vt:variant>
        <vt:lpwstr>https://www.nevo.co.il/Law_word/law06/tak-8453.pdf</vt:lpwstr>
      </vt:variant>
      <vt:variant>
        <vt:lpwstr/>
      </vt:variant>
      <vt:variant>
        <vt:i4>1179754</vt:i4>
      </vt:variant>
      <vt:variant>
        <vt:i4>435</vt:i4>
      </vt:variant>
      <vt:variant>
        <vt:i4>0</vt:i4>
      </vt:variant>
      <vt:variant>
        <vt:i4>5</vt:i4>
      </vt:variant>
      <vt:variant>
        <vt:lpwstr>http://www.nevo.co.il/Law_word/law15/memshala-1022.pdf</vt:lpwstr>
      </vt:variant>
      <vt:variant>
        <vt:lpwstr/>
      </vt:variant>
      <vt:variant>
        <vt:i4>8257541</vt:i4>
      </vt:variant>
      <vt:variant>
        <vt:i4>432</vt:i4>
      </vt:variant>
      <vt:variant>
        <vt:i4>0</vt:i4>
      </vt:variant>
      <vt:variant>
        <vt:i4>5</vt:i4>
      </vt:variant>
      <vt:variant>
        <vt:lpwstr>http://www.nevo.co.il/law_word/law14/law-2539.pdf</vt:lpwstr>
      </vt:variant>
      <vt:variant>
        <vt:lpwstr/>
      </vt:variant>
      <vt:variant>
        <vt:i4>3866664</vt:i4>
      </vt:variant>
      <vt:variant>
        <vt:i4>426</vt:i4>
      </vt:variant>
      <vt:variant>
        <vt:i4>0</vt:i4>
      </vt:variant>
      <vt:variant>
        <vt:i4>5</vt:i4>
      </vt:variant>
      <vt:variant>
        <vt:lpwstr/>
      </vt:variant>
      <vt:variant>
        <vt:lpwstr>Seif28</vt:lpwstr>
      </vt:variant>
      <vt:variant>
        <vt:i4>3407912</vt:i4>
      </vt:variant>
      <vt:variant>
        <vt:i4>420</vt:i4>
      </vt:variant>
      <vt:variant>
        <vt:i4>0</vt:i4>
      </vt:variant>
      <vt:variant>
        <vt:i4>5</vt:i4>
      </vt:variant>
      <vt:variant>
        <vt:lpwstr/>
      </vt:variant>
      <vt:variant>
        <vt:lpwstr>Seif27</vt:lpwstr>
      </vt:variant>
      <vt:variant>
        <vt:i4>3473448</vt:i4>
      </vt:variant>
      <vt:variant>
        <vt:i4>414</vt:i4>
      </vt:variant>
      <vt:variant>
        <vt:i4>0</vt:i4>
      </vt:variant>
      <vt:variant>
        <vt:i4>5</vt:i4>
      </vt:variant>
      <vt:variant>
        <vt:lpwstr/>
      </vt:variant>
      <vt:variant>
        <vt:lpwstr>Seif26</vt:lpwstr>
      </vt:variant>
      <vt:variant>
        <vt:i4>6094857</vt:i4>
      </vt:variant>
      <vt:variant>
        <vt:i4>408</vt:i4>
      </vt:variant>
      <vt:variant>
        <vt:i4>0</vt:i4>
      </vt:variant>
      <vt:variant>
        <vt:i4>5</vt:i4>
      </vt:variant>
      <vt:variant>
        <vt:lpwstr/>
      </vt:variant>
      <vt:variant>
        <vt:lpwstr>med8</vt:lpwstr>
      </vt:variant>
      <vt:variant>
        <vt:i4>3538984</vt:i4>
      </vt:variant>
      <vt:variant>
        <vt:i4>402</vt:i4>
      </vt:variant>
      <vt:variant>
        <vt:i4>0</vt:i4>
      </vt:variant>
      <vt:variant>
        <vt:i4>5</vt:i4>
      </vt:variant>
      <vt:variant>
        <vt:lpwstr/>
      </vt:variant>
      <vt:variant>
        <vt:lpwstr>Seif25</vt:lpwstr>
      </vt:variant>
      <vt:variant>
        <vt:i4>3604520</vt:i4>
      </vt:variant>
      <vt:variant>
        <vt:i4>396</vt:i4>
      </vt:variant>
      <vt:variant>
        <vt:i4>0</vt:i4>
      </vt:variant>
      <vt:variant>
        <vt:i4>5</vt:i4>
      </vt:variant>
      <vt:variant>
        <vt:lpwstr/>
      </vt:variant>
      <vt:variant>
        <vt:lpwstr>Seif24</vt:lpwstr>
      </vt:variant>
      <vt:variant>
        <vt:i4>5373961</vt:i4>
      </vt:variant>
      <vt:variant>
        <vt:i4>390</vt:i4>
      </vt:variant>
      <vt:variant>
        <vt:i4>0</vt:i4>
      </vt:variant>
      <vt:variant>
        <vt:i4>5</vt:i4>
      </vt:variant>
      <vt:variant>
        <vt:lpwstr/>
      </vt:variant>
      <vt:variant>
        <vt:lpwstr>med7</vt:lpwstr>
      </vt:variant>
      <vt:variant>
        <vt:i4>3145768</vt:i4>
      </vt:variant>
      <vt:variant>
        <vt:i4>384</vt:i4>
      </vt:variant>
      <vt:variant>
        <vt:i4>0</vt:i4>
      </vt:variant>
      <vt:variant>
        <vt:i4>5</vt:i4>
      </vt:variant>
      <vt:variant>
        <vt:lpwstr/>
      </vt:variant>
      <vt:variant>
        <vt:lpwstr>Seif23</vt:lpwstr>
      </vt:variant>
      <vt:variant>
        <vt:i4>3211304</vt:i4>
      </vt:variant>
      <vt:variant>
        <vt:i4>378</vt:i4>
      </vt:variant>
      <vt:variant>
        <vt:i4>0</vt:i4>
      </vt:variant>
      <vt:variant>
        <vt:i4>5</vt:i4>
      </vt:variant>
      <vt:variant>
        <vt:lpwstr/>
      </vt:variant>
      <vt:variant>
        <vt:lpwstr>Seif22</vt:lpwstr>
      </vt:variant>
      <vt:variant>
        <vt:i4>3211308</vt:i4>
      </vt:variant>
      <vt:variant>
        <vt:i4>372</vt:i4>
      </vt:variant>
      <vt:variant>
        <vt:i4>0</vt:i4>
      </vt:variant>
      <vt:variant>
        <vt:i4>5</vt:i4>
      </vt:variant>
      <vt:variant>
        <vt:lpwstr/>
      </vt:variant>
      <vt:variant>
        <vt:lpwstr>Seif62</vt:lpwstr>
      </vt:variant>
      <vt:variant>
        <vt:i4>3276840</vt:i4>
      </vt:variant>
      <vt:variant>
        <vt:i4>366</vt:i4>
      </vt:variant>
      <vt:variant>
        <vt:i4>0</vt:i4>
      </vt:variant>
      <vt:variant>
        <vt:i4>5</vt:i4>
      </vt:variant>
      <vt:variant>
        <vt:lpwstr/>
      </vt:variant>
      <vt:variant>
        <vt:lpwstr>Seif21</vt:lpwstr>
      </vt:variant>
      <vt:variant>
        <vt:i4>3342376</vt:i4>
      </vt:variant>
      <vt:variant>
        <vt:i4>360</vt:i4>
      </vt:variant>
      <vt:variant>
        <vt:i4>0</vt:i4>
      </vt:variant>
      <vt:variant>
        <vt:i4>5</vt:i4>
      </vt:variant>
      <vt:variant>
        <vt:lpwstr/>
      </vt:variant>
      <vt:variant>
        <vt:lpwstr>Seif20</vt:lpwstr>
      </vt:variant>
      <vt:variant>
        <vt:i4>3801131</vt:i4>
      </vt:variant>
      <vt:variant>
        <vt:i4>354</vt:i4>
      </vt:variant>
      <vt:variant>
        <vt:i4>0</vt:i4>
      </vt:variant>
      <vt:variant>
        <vt:i4>5</vt:i4>
      </vt:variant>
      <vt:variant>
        <vt:lpwstr/>
      </vt:variant>
      <vt:variant>
        <vt:lpwstr>Seif19</vt:lpwstr>
      </vt:variant>
      <vt:variant>
        <vt:i4>5439497</vt:i4>
      </vt:variant>
      <vt:variant>
        <vt:i4>348</vt:i4>
      </vt:variant>
      <vt:variant>
        <vt:i4>0</vt:i4>
      </vt:variant>
      <vt:variant>
        <vt:i4>5</vt:i4>
      </vt:variant>
      <vt:variant>
        <vt:lpwstr/>
      </vt:variant>
      <vt:variant>
        <vt:lpwstr>med6</vt:lpwstr>
      </vt:variant>
      <vt:variant>
        <vt:i4>3801135</vt:i4>
      </vt:variant>
      <vt:variant>
        <vt:i4>342</vt:i4>
      </vt:variant>
      <vt:variant>
        <vt:i4>0</vt:i4>
      </vt:variant>
      <vt:variant>
        <vt:i4>5</vt:i4>
      </vt:variant>
      <vt:variant>
        <vt:lpwstr/>
      </vt:variant>
      <vt:variant>
        <vt:lpwstr>Seif59</vt:lpwstr>
      </vt:variant>
      <vt:variant>
        <vt:i4>3866671</vt:i4>
      </vt:variant>
      <vt:variant>
        <vt:i4>336</vt:i4>
      </vt:variant>
      <vt:variant>
        <vt:i4>0</vt:i4>
      </vt:variant>
      <vt:variant>
        <vt:i4>5</vt:i4>
      </vt:variant>
      <vt:variant>
        <vt:lpwstr/>
      </vt:variant>
      <vt:variant>
        <vt:lpwstr>Seif58</vt:lpwstr>
      </vt:variant>
      <vt:variant>
        <vt:i4>3407919</vt:i4>
      </vt:variant>
      <vt:variant>
        <vt:i4>330</vt:i4>
      </vt:variant>
      <vt:variant>
        <vt:i4>0</vt:i4>
      </vt:variant>
      <vt:variant>
        <vt:i4>5</vt:i4>
      </vt:variant>
      <vt:variant>
        <vt:lpwstr/>
      </vt:variant>
      <vt:variant>
        <vt:lpwstr>Seif57</vt:lpwstr>
      </vt:variant>
      <vt:variant>
        <vt:i4>3473455</vt:i4>
      </vt:variant>
      <vt:variant>
        <vt:i4>324</vt:i4>
      </vt:variant>
      <vt:variant>
        <vt:i4>0</vt:i4>
      </vt:variant>
      <vt:variant>
        <vt:i4>5</vt:i4>
      </vt:variant>
      <vt:variant>
        <vt:lpwstr/>
      </vt:variant>
      <vt:variant>
        <vt:lpwstr>Seif56</vt:lpwstr>
      </vt:variant>
      <vt:variant>
        <vt:i4>3538991</vt:i4>
      </vt:variant>
      <vt:variant>
        <vt:i4>318</vt:i4>
      </vt:variant>
      <vt:variant>
        <vt:i4>0</vt:i4>
      </vt:variant>
      <vt:variant>
        <vt:i4>5</vt:i4>
      </vt:variant>
      <vt:variant>
        <vt:lpwstr/>
      </vt:variant>
      <vt:variant>
        <vt:lpwstr>Seif55</vt:lpwstr>
      </vt:variant>
      <vt:variant>
        <vt:i4>3604527</vt:i4>
      </vt:variant>
      <vt:variant>
        <vt:i4>312</vt:i4>
      </vt:variant>
      <vt:variant>
        <vt:i4>0</vt:i4>
      </vt:variant>
      <vt:variant>
        <vt:i4>5</vt:i4>
      </vt:variant>
      <vt:variant>
        <vt:lpwstr/>
      </vt:variant>
      <vt:variant>
        <vt:lpwstr>Seif54</vt:lpwstr>
      </vt:variant>
      <vt:variant>
        <vt:i4>3145775</vt:i4>
      </vt:variant>
      <vt:variant>
        <vt:i4>306</vt:i4>
      </vt:variant>
      <vt:variant>
        <vt:i4>0</vt:i4>
      </vt:variant>
      <vt:variant>
        <vt:i4>5</vt:i4>
      </vt:variant>
      <vt:variant>
        <vt:lpwstr/>
      </vt:variant>
      <vt:variant>
        <vt:lpwstr>Seif53</vt:lpwstr>
      </vt:variant>
      <vt:variant>
        <vt:i4>3211311</vt:i4>
      </vt:variant>
      <vt:variant>
        <vt:i4>300</vt:i4>
      </vt:variant>
      <vt:variant>
        <vt:i4>0</vt:i4>
      </vt:variant>
      <vt:variant>
        <vt:i4>5</vt:i4>
      </vt:variant>
      <vt:variant>
        <vt:lpwstr/>
      </vt:variant>
      <vt:variant>
        <vt:lpwstr>Seif52</vt:lpwstr>
      </vt:variant>
      <vt:variant>
        <vt:i4>3276847</vt:i4>
      </vt:variant>
      <vt:variant>
        <vt:i4>294</vt:i4>
      </vt:variant>
      <vt:variant>
        <vt:i4>0</vt:i4>
      </vt:variant>
      <vt:variant>
        <vt:i4>5</vt:i4>
      </vt:variant>
      <vt:variant>
        <vt:lpwstr/>
      </vt:variant>
      <vt:variant>
        <vt:lpwstr>Seif51</vt:lpwstr>
      </vt:variant>
      <vt:variant>
        <vt:i4>3342383</vt:i4>
      </vt:variant>
      <vt:variant>
        <vt:i4>288</vt:i4>
      </vt:variant>
      <vt:variant>
        <vt:i4>0</vt:i4>
      </vt:variant>
      <vt:variant>
        <vt:i4>5</vt:i4>
      </vt:variant>
      <vt:variant>
        <vt:lpwstr/>
      </vt:variant>
      <vt:variant>
        <vt:lpwstr>Seif50</vt:lpwstr>
      </vt:variant>
      <vt:variant>
        <vt:i4>3801134</vt:i4>
      </vt:variant>
      <vt:variant>
        <vt:i4>282</vt:i4>
      </vt:variant>
      <vt:variant>
        <vt:i4>0</vt:i4>
      </vt:variant>
      <vt:variant>
        <vt:i4>5</vt:i4>
      </vt:variant>
      <vt:variant>
        <vt:lpwstr/>
      </vt:variant>
      <vt:variant>
        <vt:lpwstr>Seif49</vt:lpwstr>
      </vt:variant>
      <vt:variant>
        <vt:i4>3866670</vt:i4>
      </vt:variant>
      <vt:variant>
        <vt:i4>276</vt:i4>
      </vt:variant>
      <vt:variant>
        <vt:i4>0</vt:i4>
      </vt:variant>
      <vt:variant>
        <vt:i4>5</vt:i4>
      </vt:variant>
      <vt:variant>
        <vt:lpwstr/>
      </vt:variant>
      <vt:variant>
        <vt:lpwstr>Seif48</vt:lpwstr>
      </vt:variant>
      <vt:variant>
        <vt:i4>3407918</vt:i4>
      </vt:variant>
      <vt:variant>
        <vt:i4>270</vt:i4>
      </vt:variant>
      <vt:variant>
        <vt:i4>0</vt:i4>
      </vt:variant>
      <vt:variant>
        <vt:i4>5</vt:i4>
      </vt:variant>
      <vt:variant>
        <vt:lpwstr/>
      </vt:variant>
      <vt:variant>
        <vt:lpwstr>Seif47</vt:lpwstr>
      </vt:variant>
      <vt:variant>
        <vt:i4>3473454</vt:i4>
      </vt:variant>
      <vt:variant>
        <vt:i4>264</vt:i4>
      </vt:variant>
      <vt:variant>
        <vt:i4>0</vt:i4>
      </vt:variant>
      <vt:variant>
        <vt:i4>5</vt:i4>
      </vt:variant>
      <vt:variant>
        <vt:lpwstr/>
      </vt:variant>
      <vt:variant>
        <vt:lpwstr>Seif46</vt:lpwstr>
      </vt:variant>
      <vt:variant>
        <vt:i4>5242889</vt:i4>
      </vt:variant>
      <vt:variant>
        <vt:i4>258</vt:i4>
      </vt:variant>
      <vt:variant>
        <vt:i4>0</vt:i4>
      </vt:variant>
      <vt:variant>
        <vt:i4>5</vt:i4>
      </vt:variant>
      <vt:variant>
        <vt:lpwstr/>
      </vt:variant>
      <vt:variant>
        <vt:lpwstr>med5</vt:lpwstr>
      </vt:variant>
      <vt:variant>
        <vt:i4>3538990</vt:i4>
      </vt:variant>
      <vt:variant>
        <vt:i4>252</vt:i4>
      </vt:variant>
      <vt:variant>
        <vt:i4>0</vt:i4>
      </vt:variant>
      <vt:variant>
        <vt:i4>5</vt:i4>
      </vt:variant>
      <vt:variant>
        <vt:lpwstr/>
      </vt:variant>
      <vt:variant>
        <vt:lpwstr>Seif45</vt:lpwstr>
      </vt:variant>
      <vt:variant>
        <vt:i4>3604526</vt:i4>
      </vt:variant>
      <vt:variant>
        <vt:i4>246</vt:i4>
      </vt:variant>
      <vt:variant>
        <vt:i4>0</vt:i4>
      </vt:variant>
      <vt:variant>
        <vt:i4>5</vt:i4>
      </vt:variant>
      <vt:variant>
        <vt:lpwstr/>
      </vt:variant>
      <vt:variant>
        <vt:lpwstr>Seif44</vt:lpwstr>
      </vt:variant>
      <vt:variant>
        <vt:i4>3145774</vt:i4>
      </vt:variant>
      <vt:variant>
        <vt:i4>240</vt:i4>
      </vt:variant>
      <vt:variant>
        <vt:i4>0</vt:i4>
      </vt:variant>
      <vt:variant>
        <vt:i4>5</vt:i4>
      </vt:variant>
      <vt:variant>
        <vt:lpwstr/>
      </vt:variant>
      <vt:variant>
        <vt:lpwstr>Seif43</vt:lpwstr>
      </vt:variant>
      <vt:variant>
        <vt:i4>3211310</vt:i4>
      </vt:variant>
      <vt:variant>
        <vt:i4>234</vt:i4>
      </vt:variant>
      <vt:variant>
        <vt:i4>0</vt:i4>
      </vt:variant>
      <vt:variant>
        <vt:i4>5</vt:i4>
      </vt:variant>
      <vt:variant>
        <vt:lpwstr/>
      </vt:variant>
      <vt:variant>
        <vt:lpwstr>Seif42</vt:lpwstr>
      </vt:variant>
      <vt:variant>
        <vt:i4>3276846</vt:i4>
      </vt:variant>
      <vt:variant>
        <vt:i4>228</vt:i4>
      </vt:variant>
      <vt:variant>
        <vt:i4>0</vt:i4>
      </vt:variant>
      <vt:variant>
        <vt:i4>5</vt:i4>
      </vt:variant>
      <vt:variant>
        <vt:lpwstr/>
      </vt:variant>
      <vt:variant>
        <vt:lpwstr>Seif41</vt:lpwstr>
      </vt:variant>
      <vt:variant>
        <vt:i4>3342382</vt:i4>
      </vt:variant>
      <vt:variant>
        <vt:i4>222</vt:i4>
      </vt:variant>
      <vt:variant>
        <vt:i4>0</vt:i4>
      </vt:variant>
      <vt:variant>
        <vt:i4>5</vt:i4>
      </vt:variant>
      <vt:variant>
        <vt:lpwstr/>
      </vt:variant>
      <vt:variant>
        <vt:lpwstr>Seif40</vt:lpwstr>
      </vt:variant>
      <vt:variant>
        <vt:i4>3801129</vt:i4>
      </vt:variant>
      <vt:variant>
        <vt:i4>216</vt:i4>
      </vt:variant>
      <vt:variant>
        <vt:i4>0</vt:i4>
      </vt:variant>
      <vt:variant>
        <vt:i4>5</vt:i4>
      </vt:variant>
      <vt:variant>
        <vt:lpwstr/>
      </vt:variant>
      <vt:variant>
        <vt:lpwstr>Seif39</vt:lpwstr>
      </vt:variant>
      <vt:variant>
        <vt:i4>3866665</vt:i4>
      </vt:variant>
      <vt:variant>
        <vt:i4>210</vt:i4>
      </vt:variant>
      <vt:variant>
        <vt:i4>0</vt:i4>
      </vt:variant>
      <vt:variant>
        <vt:i4>5</vt:i4>
      </vt:variant>
      <vt:variant>
        <vt:lpwstr/>
      </vt:variant>
      <vt:variant>
        <vt:lpwstr>Seif38</vt:lpwstr>
      </vt:variant>
      <vt:variant>
        <vt:i4>3407913</vt:i4>
      </vt:variant>
      <vt:variant>
        <vt:i4>204</vt:i4>
      </vt:variant>
      <vt:variant>
        <vt:i4>0</vt:i4>
      </vt:variant>
      <vt:variant>
        <vt:i4>5</vt:i4>
      </vt:variant>
      <vt:variant>
        <vt:lpwstr/>
      </vt:variant>
      <vt:variant>
        <vt:lpwstr>Seif37</vt:lpwstr>
      </vt:variant>
      <vt:variant>
        <vt:i4>3473449</vt:i4>
      </vt:variant>
      <vt:variant>
        <vt:i4>198</vt:i4>
      </vt:variant>
      <vt:variant>
        <vt:i4>0</vt:i4>
      </vt:variant>
      <vt:variant>
        <vt:i4>5</vt:i4>
      </vt:variant>
      <vt:variant>
        <vt:lpwstr/>
      </vt:variant>
      <vt:variant>
        <vt:lpwstr>Seif36</vt:lpwstr>
      </vt:variant>
      <vt:variant>
        <vt:i4>3538985</vt:i4>
      </vt:variant>
      <vt:variant>
        <vt:i4>192</vt:i4>
      </vt:variant>
      <vt:variant>
        <vt:i4>0</vt:i4>
      </vt:variant>
      <vt:variant>
        <vt:i4>5</vt:i4>
      </vt:variant>
      <vt:variant>
        <vt:lpwstr/>
      </vt:variant>
      <vt:variant>
        <vt:lpwstr>Seif35</vt:lpwstr>
      </vt:variant>
      <vt:variant>
        <vt:i4>3604521</vt:i4>
      </vt:variant>
      <vt:variant>
        <vt:i4>186</vt:i4>
      </vt:variant>
      <vt:variant>
        <vt:i4>0</vt:i4>
      </vt:variant>
      <vt:variant>
        <vt:i4>5</vt:i4>
      </vt:variant>
      <vt:variant>
        <vt:lpwstr/>
      </vt:variant>
      <vt:variant>
        <vt:lpwstr>Seif34</vt:lpwstr>
      </vt:variant>
      <vt:variant>
        <vt:i4>3145769</vt:i4>
      </vt:variant>
      <vt:variant>
        <vt:i4>180</vt:i4>
      </vt:variant>
      <vt:variant>
        <vt:i4>0</vt:i4>
      </vt:variant>
      <vt:variant>
        <vt:i4>5</vt:i4>
      </vt:variant>
      <vt:variant>
        <vt:lpwstr/>
      </vt:variant>
      <vt:variant>
        <vt:lpwstr>Seif33</vt:lpwstr>
      </vt:variant>
      <vt:variant>
        <vt:i4>5308425</vt:i4>
      </vt:variant>
      <vt:variant>
        <vt:i4>174</vt:i4>
      </vt:variant>
      <vt:variant>
        <vt:i4>0</vt:i4>
      </vt:variant>
      <vt:variant>
        <vt:i4>5</vt:i4>
      </vt:variant>
      <vt:variant>
        <vt:lpwstr/>
      </vt:variant>
      <vt:variant>
        <vt:lpwstr>med4</vt:lpwstr>
      </vt:variant>
      <vt:variant>
        <vt:i4>5636105</vt:i4>
      </vt:variant>
      <vt:variant>
        <vt:i4>168</vt:i4>
      </vt:variant>
      <vt:variant>
        <vt:i4>0</vt:i4>
      </vt:variant>
      <vt:variant>
        <vt:i4>5</vt:i4>
      </vt:variant>
      <vt:variant>
        <vt:lpwstr/>
      </vt:variant>
      <vt:variant>
        <vt:lpwstr>med3</vt:lpwstr>
      </vt:variant>
      <vt:variant>
        <vt:i4>3866667</vt:i4>
      </vt:variant>
      <vt:variant>
        <vt:i4>162</vt:i4>
      </vt:variant>
      <vt:variant>
        <vt:i4>0</vt:i4>
      </vt:variant>
      <vt:variant>
        <vt:i4>5</vt:i4>
      </vt:variant>
      <vt:variant>
        <vt:lpwstr/>
      </vt:variant>
      <vt:variant>
        <vt:lpwstr>Seif18</vt:lpwstr>
      </vt:variant>
      <vt:variant>
        <vt:i4>3276841</vt:i4>
      </vt:variant>
      <vt:variant>
        <vt:i4>156</vt:i4>
      </vt:variant>
      <vt:variant>
        <vt:i4>0</vt:i4>
      </vt:variant>
      <vt:variant>
        <vt:i4>5</vt:i4>
      </vt:variant>
      <vt:variant>
        <vt:lpwstr/>
      </vt:variant>
      <vt:variant>
        <vt:lpwstr>Seif31</vt:lpwstr>
      </vt:variant>
      <vt:variant>
        <vt:i4>3407915</vt:i4>
      </vt:variant>
      <vt:variant>
        <vt:i4>150</vt:i4>
      </vt:variant>
      <vt:variant>
        <vt:i4>0</vt:i4>
      </vt:variant>
      <vt:variant>
        <vt:i4>5</vt:i4>
      </vt:variant>
      <vt:variant>
        <vt:lpwstr/>
      </vt:variant>
      <vt:variant>
        <vt:lpwstr>Seif17</vt:lpwstr>
      </vt:variant>
      <vt:variant>
        <vt:i4>5701641</vt:i4>
      </vt:variant>
      <vt:variant>
        <vt:i4>144</vt:i4>
      </vt:variant>
      <vt:variant>
        <vt:i4>0</vt:i4>
      </vt:variant>
      <vt:variant>
        <vt:i4>5</vt:i4>
      </vt:variant>
      <vt:variant>
        <vt:lpwstr/>
      </vt:variant>
      <vt:variant>
        <vt:lpwstr>med2</vt:lpwstr>
      </vt:variant>
      <vt:variant>
        <vt:i4>3473451</vt:i4>
      </vt:variant>
      <vt:variant>
        <vt:i4>138</vt:i4>
      </vt:variant>
      <vt:variant>
        <vt:i4>0</vt:i4>
      </vt:variant>
      <vt:variant>
        <vt:i4>5</vt:i4>
      </vt:variant>
      <vt:variant>
        <vt:lpwstr/>
      </vt:variant>
      <vt:variant>
        <vt:lpwstr>Seif16</vt:lpwstr>
      </vt:variant>
      <vt:variant>
        <vt:i4>3538987</vt:i4>
      </vt:variant>
      <vt:variant>
        <vt:i4>132</vt:i4>
      </vt:variant>
      <vt:variant>
        <vt:i4>0</vt:i4>
      </vt:variant>
      <vt:variant>
        <vt:i4>5</vt:i4>
      </vt:variant>
      <vt:variant>
        <vt:lpwstr/>
      </vt:variant>
      <vt:variant>
        <vt:lpwstr>Seif15</vt:lpwstr>
      </vt:variant>
      <vt:variant>
        <vt:i4>3604523</vt:i4>
      </vt:variant>
      <vt:variant>
        <vt:i4>126</vt:i4>
      </vt:variant>
      <vt:variant>
        <vt:i4>0</vt:i4>
      </vt:variant>
      <vt:variant>
        <vt:i4>5</vt:i4>
      </vt:variant>
      <vt:variant>
        <vt:lpwstr/>
      </vt:variant>
      <vt:variant>
        <vt:lpwstr>Seif14</vt:lpwstr>
      </vt:variant>
      <vt:variant>
        <vt:i4>3145771</vt:i4>
      </vt:variant>
      <vt:variant>
        <vt:i4>120</vt:i4>
      </vt:variant>
      <vt:variant>
        <vt:i4>0</vt:i4>
      </vt:variant>
      <vt:variant>
        <vt:i4>5</vt:i4>
      </vt:variant>
      <vt:variant>
        <vt:lpwstr/>
      </vt:variant>
      <vt:variant>
        <vt:lpwstr>Seif13</vt:lpwstr>
      </vt:variant>
      <vt:variant>
        <vt:i4>3211307</vt:i4>
      </vt:variant>
      <vt:variant>
        <vt:i4>114</vt:i4>
      </vt:variant>
      <vt:variant>
        <vt:i4>0</vt:i4>
      </vt:variant>
      <vt:variant>
        <vt:i4>5</vt:i4>
      </vt:variant>
      <vt:variant>
        <vt:lpwstr/>
      </vt:variant>
      <vt:variant>
        <vt:lpwstr>Seif12</vt:lpwstr>
      </vt:variant>
      <vt:variant>
        <vt:i4>3276843</vt:i4>
      </vt:variant>
      <vt:variant>
        <vt:i4>108</vt:i4>
      </vt:variant>
      <vt:variant>
        <vt:i4>0</vt:i4>
      </vt:variant>
      <vt:variant>
        <vt:i4>5</vt:i4>
      </vt:variant>
      <vt:variant>
        <vt:lpwstr/>
      </vt:variant>
      <vt:variant>
        <vt:lpwstr>Seif11</vt:lpwstr>
      </vt:variant>
      <vt:variant>
        <vt:i4>3342379</vt:i4>
      </vt:variant>
      <vt:variant>
        <vt:i4>102</vt:i4>
      </vt:variant>
      <vt:variant>
        <vt:i4>0</vt:i4>
      </vt:variant>
      <vt:variant>
        <vt:i4>5</vt:i4>
      </vt:variant>
      <vt:variant>
        <vt:lpwstr/>
      </vt:variant>
      <vt:variant>
        <vt:lpwstr>Seif10</vt:lpwstr>
      </vt:variant>
      <vt:variant>
        <vt:i4>196634</vt:i4>
      </vt:variant>
      <vt:variant>
        <vt:i4>96</vt:i4>
      </vt:variant>
      <vt:variant>
        <vt:i4>0</vt:i4>
      </vt:variant>
      <vt:variant>
        <vt:i4>5</vt:i4>
      </vt:variant>
      <vt:variant>
        <vt:lpwstr/>
      </vt:variant>
      <vt:variant>
        <vt:lpwstr>Seif9</vt:lpwstr>
      </vt:variant>
      <vt:variant>
        <vt:i4>196634</vt:i4>
      </vt:variant>
      <vt:variant>
        <vt:i4>90</vt:i4>
      </vt:variant>
      <vt:variant>
        <vt:i4>0</vt:i4>
      </vt:variant>
      <vt:variant>
        <vt:i4>5</vt:i4>
      </vt:variant>
      <vt:variant>
        <vt:lpwstr/>
      </vt:variant>
      <vt:variant>
        <vt:lpwstr>Seif8</vt:lpwstr>
      </vt:variant>
      <vt:variant>
        <vt:i4>196634</vt:i4>
      </vt:variant>
      <vt:variant>
        <vt:i4>84</vt:i4>
      </vt:variant>
      <vt:variant>
        <vt:i4>0</vt:i4>
      </vt:variant>
      <vt:variant>
        <vt:i4>5</vt:i4>
      </vt:variant>
      <vt:variant>
        <vt:lpwstr/>
      </vt:variant>
      <vt:variant>
        <vt:lpwstr>Seif7</vt:lpwstr>
      </vt:variant>
      <vt:variant>
        <vt:i4>3276844</vt:i4>
      </vt:variant>
      <vt:variant>
        <vt:i4>78</vt:i4>
      </vt:variant>
      <vt:variant>
        <vt:i4>0</vt:i4>
      </vt:variant>
      <vt:variant>
        <vt:i4>5</vt:i4>
      </vt:variant>
      <vt:variant>
        <vt:lpwstr/>
      </vt:variant>
      <vt:variant>
        <vt:lpwstr>Seif61</vt:lpwstr>
      </vt:variant>
      <vt:variant>
        <vt:i4>3145772</vt:i4>
      </vt:variant>
      <vt:variant>
        <vt:i4>72</vt:i4>
      </vt:variant>
      <vt:variant>
        <vt:i4>0</vt:i4>
      </vt:variant>
      <vt:variant>
        <vt:i4>5</vt:i4>
      </vt:variant>
      <vt:variant>
        <vt:lpwstr/>
      </vt:variant>
      <vt:variant>
        <vt:lpwstr>Seif63</vt:lpwstr>
      </vt:variant>
      <vt:variant>
        <vt:i4>3342380</vt:i4>
      </vt:variant>
      <vt:variant>
        <vt:i4>66</vt:i4>
      </vt:variant>
      <vt:variant>
        <vt:i4>0</vt:i4>
      </vt:variant>
      <vt:variant>
        <vt:i4>5</vt:i4>
      </vt:variant>
      <vt:variant>
        <vt:lpwstr/>
      </vt:variant>
      <vt:variant>
        <vt:lpwstr>Seif60</vt:lpwstr>
      </vt:variant>
      <vt:variant>
        <vt:i4>3211305</vt:i4>
      </vt:variant>
      <vt:variant>
        <vt:i4>60</vt:i4>
      </vt:variant>
      <vt:variant>
        <vt:i4>0</vt:i4>
      </vt:variant>
      <vt:variant>
        <vt:i4>5</vt:i4>
      </vt:variant>
      <vt:variant>
        <vt:lpwstr/>
      </vt:variant>
      <vt:variant>
        <vt:lpwstr>Seif32</vt:lpwstr>
      </vt:variant>
      <vt:variant>
        <vt:i4>3342377</vt:i4>
      </vt:variant>
      <vt:variant>
        <vt:i4>54</vt:i4>
      </vt:variant>
      <vt:variant>
        <vt:i4>0</vt:i4>
      </vt:variant>
      <vt:variant>
        <vt:i4>5</vt:i4>
      </vt:variant>
      <vt:variant>
        <vt:lpwstr/>
      </vt:variant>
      <vt:variant>
        <vt:lpwstr>Seif30</vt:lpwstr>
      </vt:variant>
      <vt:variant>
        <vt:i4>3801128</vt:i4>
      </vt:variant>
      <vt:variant>
        <vt:i4>48</vt:i4>
      </vt:variant>
      <vt:variant>
        <vt:i4>0</vt:i4>
      </vt:variant>
      <vt:variant>
        <vt:i4>5</vt:i4>
      </vt:variant>
      <vt:variant>
        <vt:lpwstr/>
      </vt:variant>
      <vt:variant>
        <vt:lpwstr>Seif29</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7733332</vt:i4>
      </vt:variant>
      <vt:variant>
        <vt:i4>252</vt:i4>
      </vt:variant>
      <vt:variant>
        <vt:i4>0</vt:i4>
      </vt:variant>
      <vt:variant>
        <vt:i4>5</vt:i4>
      </vt:variant>
      <vt:variant>
        <vt:lpwstr>https://www.nevo.co.il/law_html/law10/yalkut-11103.pdf</vt:lpwstr>
      </vt:variant>
      <vt:variant>
        <vt:lpwstr/>
      </vt:variant>
      <vt:variant>
        <vt:i4>7536643</vt:i4>
      </vt:variant>
      <vt:variant>
        <vt:i4>249</vt:i4>
      </vt:variant>
      <vt:variant>
        <vt:i4>0</vt:i4>
      </vt:variant>
      <vt:variant>
        <vt:i4>5</vt:i4>
      </vt:variant>
      <vt:variant>
        <vt:lpwstr>https://www.nevo.co.il/law_html/law15/memshala-1538.pdf</vt:lpwstr>
      </vt:variant>
      <vt:variant>
        <vt:lpwstr/>
      </vt:variant>
      <vt:variant>
        <vt:i4>7667719</vt:i4>
      </vt:variant>
      <vt:variant>
        <vt:i4>246</vt:i4>
      </vt:variant>
      <vt:variant>
        <vt:i4>0</vt:i4>
      </vt:variant>
      <vt:variant>
        <vt:i4>5</vt:i4>
      </vt:variant>
      <vt:variant>
        <vt:lpwstr>http://www.nevo.co.il/Law_word/law14/LAW-2987.pdf</vt:lpwstr>
      </vt:variant>
      <vt:variant>
        <vt:lpwstr/>
      </vt:variant>
      <vt:variant>
        <vt:i4>7405597</vt:i4>
      </vt:variant>
      <vt:variant>
        <vt:i4>243</vt:i4>
      </vt:variant>
      <vt:variant>
        <vt:i4>0</vt:i4>
      </vt:variant>
      <vt:variant>
        <vt:i4>5</vt:i4>
      </vt:variant>
      <vt:variant>
        <vt:lpwstr>https://www.nevo.co.il/Law_word/law15/memshala-1515.pdf</vt:lpwstr>
      </vt:variant>
      <vt:variant>
        <vt:lpwstr/>
      </vt:variant>
      <vt:variant>
        <vt:i4>8126466</vt:i4>
      </vt:variant>
      <vt:variant>
        <vt:i4>240</vt:i4>
      </vt:variant>
      <vt:variant>
        <vt:i4>0</vt:i4>
      </vt:variant>
      <vt:variant>
        <vt:i4>5</vt:i4>
      </vt:variant>
      <vt:variant>
        <vt:lpwstr>https://www.nevo.co.il/law_html/law14/law-2972.pdf</vt:lpwstr>
      </vt:variant>
      <vt:variant>
        <vt:lpwstr/>
      </vt:variant>
      <vt:variant>
        <vt:i4>7602202</vt:i4>
      </vt:variant>
      <vt:variant>
        <vt:i4>237</vt:i4>
      </vt:variant>
      <vt:variant>
        <vt:i4>0</vt:i4>
      </vt:variant>
      <vt:variant>
        <vt:i4>5</vt:i4>
      </vt:variant>
      <vt:variant>
        <vt:lpwstr>https://www.nevo.co.il/Law_word/law15/memshala-1443.pdf</vt:lpwstr>
      </vt:variant>
      <vt:variant>
        <vt:lpwstr/>
      </vt:variant>
      <vt:variant>
        <vt:i4>8257539</vt:i4>
      </vt:variant>
      <vt:variant>
        <vt:i4>234</vt:i4>
      </vt:variant>
      <vt:variant>
        <vt:i4>0</vt:i4>
      </vt:variant>
      <vt:variant>
        <vt:i4>5</vt:i4>
      </vt:variant>
      <vt:variant>
        <vt:lpwstr>http://www.nevo.co.il/law_word/law14/law-2933.pdf</vt:lpwstr>
      </vt:variant>
      <vt:variant>
        <vt:lpwstr/>
      </vt:variant>
      <vt:variant>
        <vt:i4>7602202</vt:i4>
      </vt:variant>
      <vt:variant>
        <vt:i4>231</vt:i4>
      </vt:variant>
      <vt:variant>
        <vt:i4>0</vt:i4>
      </vt:variant>
      <vt:variant>
        <vt:i4>5</vt:i4>
      </vt:variant>
      <vt:variant>
        <vt:lpwstr>https://www.nevo.co.il/Law_word/law15/memshala-1443.pdf</vt:lpwstr>
      </vt:variant>
      <vt:variant>
        <vt:lpwstr/>
      </vt:variant>
      <vt:variant>
        <vt:i4>8257538</vt:i4>
      </vt:variant>
      <vt:variant>
        <vt:i4>228</vt:i4>
      </vt:variant>
      <vt:variant>
        <vt:i4>0</vt:i4>
      </vt:variant>
      <vt:variant>
        <vt:i4>5</vt:i4>
      </vt:variant>
      <vt:variant>
        <vt:lpwstr>http://www.nevo.co.il/law_word/law14/law-2932.pdf</vt:lpwstr>
      </vt:variant>
      <vt:variant>
        <vt:lpwstr/>
      </vt:variant>
      <vt:variant>
        <vt:i4>7733278</vt:i4>
      </vt:variant>
      <vt:variant>
        <vt:i4>225</vt:i4>
      </vt:variant>
      <vt:variant>
        <vt:i4>0</vt:i4>
      </vt:variant>
      <vt:variant>
        <vt:i4>5</vt:i4>
      </vt:variant>
      <vt:variant>
        <vt:lpwstr>https://www.nevo.co.il/Law_word/law15/memshala-1360.pdf</vt:lpwstr>
      </vt:variant>
      <vt:variant>
        <vt:lpwstr/>
      </vt:variant>
      <vt:variant>
        <vt:i4>8060928</vt:i4>
      </vt:variant>
      <vt:variant>
        <vt:i4>222</vt:i4>
      </vt:variant>
      <vt:variant>
        <vt:i4>0</vt:i4>
      </vt:variant>
      <vt:variant>
        <vt:i4>5</vt:i4>
      </vt:variant>
      <vt:variant>
        <vt:lpwstr>http://www.nevo.co.il/law_word/law14/law-2861.pdf</vt:lpwstr>
      </vt:variant>
      <vt:variant>
        <vt:lpwstr/>
      </vt:variant>
      <vt:variant>
        <vt:i4>7929879</vt:i4>
      </vt:variant>
      <vt:variant>
        <vt:i4>219</vt:i4>
      </vt:variant>
      <vt:variant>
        <vt:i4>0</vt:i4>
      </vt:variant>
      <vt:variant>
        <vt:i4>5</vt:i4>
      </vt:variant>
      <vt:variant>
        <vt:lpwstr>https://www.nevo.co.il/Law_word/law15/memshala-1399.pdf</vt:lpwstr>
      </vt:variant>
      <vt:variant>
        <vt:lpwstr/>
      </vt:variant>
      <vt:variant>
        <vt:i4>7929878</vt:i4>
      </vt:variant>
      <vt:variant>
        <vt:i4>216</vt:i4>
      </vt:variant>
      <vt:variant>
        <vt:i4>0</vt:i4>
      </vt:variant>
      <vt:variant>
        <vt:i4>5</vt:i4>
      </vt:variant>
      <vt:variant>
        <vt:lpwstr>https://www.nevo.co.il/Law_word/law14/law-2907.pdf</vt:lpwstr>
      </vt:variant>
      <vt:variant>
        <vt:lpwstr/>
      </vt:variant>
      <vt:variant>
        <vt:i4>7864344</vt:i4>
      </vt:variant>
      <vt:variant>
        <vt:i4>213</vt:i4>
      </vt:variant>
      <vt:variant>
        <vt:i4>0</vt:i4>
      </vt:variant>
      <vt:variant>
        <vt:i4>5</vt:i4>
      </vt:variant>
      <vt:variant>
        <vt:lpwstr>https://www.nevo.co.il/Law_word/law15/memshala-1386.pdf</vt:lpwstr>
      </vt:variant>
      <vt:variant>
        <vt:lpwstr/>
      </vt:variant>
      <vt:variant>
        <vt:i4>7602183</vt:i4>
      </vt:variant>
      <vt:variant>
        <vt:i4>210</vt:i4>
      </vt:variant>
      <vt:variant>
        <vt:i4>0</vt:i4>
      </vt:variant>
      <vt:variant>
        <vt:i4>5</vt:i4>
      </vt:variant>
      <vt:variant>
        <vt:lpwstr>http://www.nevo.co.il/law_word/law14/law-2896.pdf</vt:lpwstr>
      </vt:variant>
      <vt:variant>
        <vt:lpwstr/>
      </vt:variant>
      <vt:variant>
        <vt:i4>7733275</vt:i4>
      </vt:variant>
      <vt:variant>
        <vt:i4>207</vt:i4>
      </vt:variant>
      <vt:variant>
        <vt:i4>0</vt:i4>
      </vt:variant>
      <vt:variant>
        <vt:i4>5</vt:i4>
      </vt:variant>
      <vt:variant>
        <vt:lpwstr>https://www.nevo.co.il/Law_word/law15/memshala-1365.pdf</vt:lpwstr>
      </vt:variant>
      <vt:variant>
        <vt:lpwstr/>
      </vt:variant>
      <vt:variant>
        <vt:i4>7864328</vt:i4>
      </vt:variant>
      <vt:variant>
        <vt:i4>204</vt:i4>
      </vt:variant>
      <vt:variant>
        <vt:i4>0</vt:i4>
      </vt:variant>
      <vt:variant>
        <vt:i4>5</vt:i4>
      </vt:variant>
      <vt:variant>
        <vt:lpwstr>http://www.nevo.co.il/law_word/law14/law-2859.pdf</vt:lpwstr>
      </vt:variant>
      <vt:variant>
        <vt:lpwstr/>
      </vt:variant>
      <vt:variant>
        <vt:i4>7602207</vt:i4>
      </vt:variant>
      <vt:variant>
        <vt:i4>201</vt:i4>
      </vt:variant>
      <vt:variant>
        <vt:i4>0</vt:i4>
      </vt:variant>
      <vt:variant>
        <vt:i4>5</vt:i4>
      </vt:variant>
      <vt:variant>
        <vt:lpwstr>https://www.nevo.co.il/Law_word/law15/memshala-1341.pdf</vt:lpwstr>
      </vt:variant>
      <vt:variant>
        <vt:lpwstr/>
      </vt:variant>
      <vt:variant>
        <vt:i4>7995413</vt:i4>
      </vt:variant>
      <vt:variant>
        <vt:i4>198</vt:i4>
      </vt:variant>
      <vt:variant>
        <vt:i4>0</vt:i4>
      </vt:variant>
      <vt:variant>
        <vt:i4>5</vt:i4>
      </vt:variant>
      <vt:variant>
        <vt:lpwstr>https://www.nevo.co.il/Law_word/law14/law-2835.pdf</vt:lpwstr>
      </vt:variant>
      <vt:variant>
        <vt:lpwstr/>
      </vt:variant>
      <vt:variant>
        <vt:i4>7340055</vt:i4>
      </vt:variant>
      <vt:variant>
        <vt:i4>195</vt:i4>
      </vt:variant>
      <vt:variant>
        <vt:i4>0</vt:i4>
      </vt:variant>
      <vt:variant>
        <vt:i4>5</vt:i4>
      </vt:variant>
      <vt:variant>
        <vt:lpwstr>https://www.nevo.co.il/Law_word/law15/memshala-1309.pdf</vt:lpwstr>
      </vt:variant>
      <vt:variant>
        <vt:lpwstr/>
      </vt:variant>
      <vt:variant>
        <vt:i4>8323093</vt:i4>
      </vt:variant>
      <vt:variant>
        <vt:i4>192</vt:i4>
      </vt:variant>
      <vt:variant>
        <vt:i4>0</vt:i4>
      </vt:variant>
      <vt:variant>
        <vt:i4>5</vt:i4>
      </vt:variant>
      <vt:variant>
        <vt:lpwstr>https://www.nevo.co.il/Law_word/law14/law-2830.pdf</vt:lpwstr>
      </vt:variant>
      <vt:variant>
        <vt:lpwstr/>
      </vt:variant>
      <vt:variant>
        <vt:i4>7340055</vt:i4>
      </vt:variant>
      <vt:variant>
        <vt:i4>189</vt:i4>
      </vt:variant>
      <vt:variant>
        <vt:i4>0</vt:i4>
      </vt:variant>
      <vt:variant>
        <vt:i4>5</vt:i4>
      </vt:variant>
      <vt:variant>
        <vt:lpwstr>https://www.nevo.co.il/Law_word/law15/memshala-1309.pdf</vt:lpwstr>
      </vt:variant>
      <vt:variant>
        <vt:lpwstr/>
      </vt:variant>
      <vt:variant>
        <vt:i4>8323093</vt:i4>
      </vt:variant>
      <vt:variant>
        <vt:i4>186</vt:i4>
      </vt:variant>
      <vt:variant>
        <vt:i4>0</vt:i4>
      </vt:variant>
      <vt:variant>
        <vt:i4>5</vt:i4>
      </vt:variant>
      <vt:variant>
        <vt:lpwstr>https://www.nevo.co.il/Law_word/law14/law-2830.pdf</vt:lpwstr>
      </vt:variant>
      <vt:variant>
        <vt:lpwstr/>
      </vt:variant>
      <vt:variant>
        <vt:i4>7667739</vt:i4>
      </vt:variant>
      <vt:variant>
        <vt:i4>183</vt:i4>
      </vt:variant>
      <vt:variant>
        <vt:i4>0</vt:i4>
      </vt:variant>
      <vt:variant>
        <vt:i4>5</vt:i4>
      </vt:variant>
      <vt:variant>
        <vt:lpwstr>https://www.nevo.co.il/law_word/law06/tak-8516.pdf</vt:lpwstr>
      </vt:variant>
      <vt:variant>
        <vt:lpwstr/>
      </vt:variant>
      <vt:variant>
        <vt:i4>7667739</vt:i4>
      </vt:variant>
      <vt:variant>
        <vt:i4>180</vt:i4>
      </vt:variant>
      <vt:variant>
        <vt:i4>0</vt:i4>
      </vt:variant>
      <vt:variant>
        <vt:i4>5</vt:i4>
      </vt:variant>
      <vt:variant>
        <vt:lpwstr>https://www.nevo.co.il/law_word/law06/tak-8516.pdf</vt:lpwstr>
      </vt:variant>
      <vt:variant>
        <vt:lpwstr/>
      </vt:variant>
      <vt:variant>
        <vt:i4>7667741</vt:i4>
      </vt:variant>
      <vt:variant>
        <vt:i4>177</vt:i4>
      </vt:variant>
      <vt:variant>
        <vt:i4>0</vt:i4>
      </vt:variant>
      <vt:variant>
        <vt:i4>5</vt:i4>
      </vt:variant>
      <vt:variant>
        <vt:lpwstr>https://www.nevo.co.il/law_word/law06/tak-8477.pdf</vt:lpwstr>
      </vt:variant>
      <vt:variant>
        <vt:lpwstr/>
      </vt:variant>
      <vt:variant>
        <vt:i4>7405599</vt:i4>
      </vt:variant>
      <vt:variant>
        <vt:i4>174</vt:i4>
      </vt:variant>
      <vt:variant>
        <vt:i4>0</vt:i4>
      </vt:variant>
      <vt:variant>
        <vt:i4>5</vt:i4>
      </vt:variant>
      <vt:variant>
        <vt:lpwstr>https://www.nevo.co.il/law_word/law06/tak-8453.pdf</vt:lpwstr>
      </vt:variant>
      <vt:variant>
        <vt:lpwstr/>
      </vt:variant>
      <vt:variant>
        <vt:i4>3342360</vt:i4>
      </vt:variant>
      <vt:variant>
        <vt:i4>171</vt:i4>
      </vt:variant>
      <vt:variant>
        <vt:i4>0</vt:i4>
      </vt:variant>
      <vt:variant>
        <vt:i4>5</vt:i4>
      </vt:variant>
      <vt:variant>
        <vt:lpwstr>http://www.nevo.co.il/Law_word/law16/knesset-828.pdf</vt:lpwstr>
      </vt:variant>
      <vt:variant>
        <vt:lpwstr/>
      </vt:variant>
      <vt:variant>
        <vt:i4>1310816</vt:i4>
      </vt:variant>
      <vt:variant>
        <vt:i4>168</vt:i4>
      </vt:variant>
      <vt:variant>
        <vt:i4>0</vt:i4>
      </vt:variant>
      <vt:variant>
        <vt:i4>5</vt:i4>
      </vt:variant>
      <vt:variant>
        <vt:lpwstr>http://www.nevo.co.il/Law_word/law15/memshala-1286.pdf</vt:lpwstr>
      </vt:variant>
      <vt:variant>
        <vt:lpwstr/>
      </vt:variant>
      <vt:variant>
        <vt:i4>7995407</vt:i4>
      </vt:variant>
      <vt:variant>
        <vt:i4>165</vt:i4>
      </vt:variant>
      <vt:variant>
        <vt:i4>0</vt:i4>
      </vt:variant>
      <vt:variant>
        <vt:i4>5</vt:i4>
      </vt:variant>
      <vt:variant>
        <vt:lpwstr>http://www.nevo.co.il/law_word/law14/law-2771.pdf</vt:lpwstr>
      </vt:variant>
      <vt:variant>
        <vt:lpwstr/>
      </vt:variant>
      <vt:variant>
        <vt:i4>1507425</vt:i4>
      </vt:variant>
      <vt:variant>
        <vt:i4>162</vt:i4>
      </vt:variant>
      <vt:variant>
        <vt:i4>0</vt:i4>
      </vt:variant>
      <vt:variant>
        <vt:i4>5</vt:i4>
      </vt:variant>
      <vt:variant>
        <vt:lpwstr>http://www.nevo.co.il/Law_word/law15/memshala-1196.pdf</vt:lpwstr>
      </vt:variant>
      <vt:variant>
        <vt:lpwstr/>
      </vt:variant>
      <vt:variant>
        <vt:i4>7536663</vt:i4>
      </vt:variant>
      <vt:variant>
        <vt:i4>159</vt:i4>
      </vt:variant>
      <vt:variant>
        <vt:i4>0</vt:i4>
      </vt:variant>
      <vt:variant>
        <vt:i4>5</vt:i4>
      </vt:variant>
      <vt:variant>
        <vt:lpwstr>https://www.nevo.co.il/law_word/law14/law-2713.pdf</vt:lpwstr>
      </vt:variant>
      <vt:variant>
        <vt:lpwstr/>
      </vt:variant>
      <vt:variant>
        <vt:i4>7340033</vt:i4>
      </vt:variant>
      <vt:variant>
        <vt:i4>156</vt:i4>
      </vt:variant>
      <vt:variant>
        <vt:i4>0</vt:i4>
      </vt:variant>
      <vt:variant>
        <vt:i4>5</vt:i4>
      </vt:variant>
      <vt:variant>
        <vt:lpwstr>http://www.nevo.co.il/law_word/law10/yalkut-7574.pdf</vt:lpwstr>
      </vt:variant>
      <vt:variant>
        <vt:lpwstr/>
      </vt:variant>
      <vt:variant>
        <vt:i4>7340037</vt:i4>
      </vt:variant>
      <vt:variant>
        <vt:i4>153</vt:i4>
      </vt:variant>
      <vt:variant>
        <vt:i4>0</vt:i4>
      </vt:variant>
      <vt:variant>
        <vt:i4>5</vt:i4>
      </vt:variant>
      <vt:variant>
        <vt:lpwstr>http://www.nevo.co.il/Law_word/law10/yalkut-7332.pdf</vt:lpwstr>
      </vt:variant>
      <vt:variant>
        <vt:lpwstr/>
      </vt:variant>
      <vt:variant>
        <vt:i4>1376363</vt:i4>
      </vt:variant>
      <vt:variant>
        <vt:i4>150</vt:i4>
      </vt:variant>
      <vt:variant>
        <vt:i4>0</vt:i4>
      </vt:variant>
      <vt:variant>
        <vt:i4>5</vt:i4>
      </vt:variant>
      <vt:variant>
        <vt:lpwstr>http://www.nevo.co.il/Law_word/law15/memshala-1035.pdf</vt:lpwstr>
      </vt:variant>
      <vt:variant>
        <vt:lpwstr/>
      </vt:variant>
      <vt:variant>
        <vt:i4>7995407</vt:i4>
      </vt:variant>
      <vt:variant>
        <vt:i4>147</vt:i4>
      </vt:variant>
      <vt:variant>
        <vt:i4>0</vt:i4>
      </vt:variant>
      <vt:variant>
        <vt:i4>5</vt:i4>
      </vt:variant>
      <vt:variant>
        <vt:lpwstr>http://www.nevo.co.il/law_word/law14/law-2573.pdf</vt:lpwstr>
      </vt:variant>
      <vt:variant>
        <vt:lpwstr/>
      </vt:variant>
      <vt:variant>
        <vt:i4>3932184</vt:i4>
      </vt:variant>
      <vt:variant>
        <vt:i4>144</vt:i4>
      </vt:variant>
      <vt:variant>
        <vt:i4>0</vt:i4>
      </vt:variant>
      <vt:variant>
        <vt:i4>5</vt:i4>
      </vt:variant>
      <vt:variant>
        <vt:lpwstr>http://www.nevo.co.il/Law_word/law16/knesset-629.pdf</vt:lpwstr>
      </vt:variant>
      <vt:variant>
        <vt:lpwstr/>
      </vt:variant>
      <vt:variant>
        <vt:i4>8060933</vt:i4>
      </vt:variant>
      <vt:variant>
        <vt:i4>141</vt:i4>
      </vt:variant>
      <vt:variant>
        <vt:i4>0</vt:i4>
      </vt:variant>
      <vt:variant>
        <vt:i4>5</vt:i4>
      </vt:variant>
      <vt:variant>
        <vt:lpwstr>http://www.nevo.co.il/law_word/law14/law-2569.pdf</vt:lpwstr>
      </vt:variant>
      <vt:variant>
        <vt:lpwstr/>
      </vt:variant>
      <vt:variant>
        <vt:i4>1179754</vt:i4>
      </vt:variant>
      <vt:variant>
        <vt:i4>138</vt:i4>
      </vt:variant>
      <vt:variant>
        <vt:i4>0</vt:i4>
      </vt:variant>
      <vt:variant>
        <vt:i4>5</vt:i4>
      </vt:variant>
      <vt:variant>
        <vt:lpwstr>http://www.nevo.co.il/Law_word/law15/memshala-1022.pdf</vt:lpwstr>
      </vt:variant>
      <vt:variant>
        <vt:lpwstr/>
      </vt:variant>
      <vt:variant>
        <vt:i4>8257541</vt:i4>
      </vt:variant>
      <vt:variant>
        <vt:i4>135</vt:i4>
      </vt:variant>
      <vt:variant>
        <vt:i4>0</vt:i4>
      </vt:variant>
      <vt:variant>
        <vt:i4>5</vt:i4>
      </vt:variant>
      <vt:variant>
        <vt:lpwstr>http://www.nevo.co.il/law_word/law14/law-2539.pdf</vt:lpwstr>
      </vt:variant>
      <vt:variant>
        <vt:lpwstr/>
      </vt:variant>
      <vt:variant>
        <vt:i4>7798790</vt:i4>
      </vt:variant>
      <vt:variant>
        <vt:i4>132</vt:i4>
      </vt:variant>
      <vt:variant>
        <vt:i4>0</vt:i4>
      </vt:variant>
      <vt:variant>
        <vt:i4>5</vt:i4>
      </vt:variant>
      <vt:variant>
        <vt:lpwstr>http://www.nevo.co.il/Law_word/law10/yalkut-7107.pdf</vt:lpwstr>
      </vt:variant>
      <vt:variant>
        <vt:lpwstr/>
      </vt:variant>
      <vt:variant>
        <vt:i4>7995395</vt:i4>
      </vt:variant>
      <vt:variant>
        <vt:i4>129</vt:i4>
      </vt:variant>
      <vt:variant>
        <vt:i4>0</vt:i4>
      </vt:variant>
      <vt:variant>
        <vt:i4>5</vt:i4>
      </vt:variant>
      <vt:variant>
        <vt:lpwstr>http://www.nevo.co.il/law_word/law10/yalkut-6843.pdf</vt:lpwstr>
      </vt:variant>
      <vt:variant>
        <vt:lpwstr/>
      </vt:variant>
      <vt:variant>
        <vt:i4>8323076</vt:i4>
      </vt:variant>
      <vt:variant>
        <vt:i4>126</vt:i4>
      </vt:variant>
      <vt:variant>
        <vt:i4>0</vt:i4>
      </vt:variant>
      <vt:variant>
        <vt:i4>5</vt:i4>
      </vt:variant>
      <vt:variant>
        <vt:lpwstr>http://www.nevo.co.il/Law_word/law10/yalkut-6638.pdf</vt:lpwstr>
      </vt:variant>
      <vt:variant>
        <vt:lpwstr/>
      </vt:variant>
      <vt:variant>
        <vt:i4>7667727</vt:i4>
      </vt:variant>
      <vt:variant>
        <vt:i4>123</vt:i4>
      </vt:variant>
      <vt:variant>
        <vt:i4>0</vt:i4>
      </vt:variant>
      <vt:variant>
        <vt:i4>5</vt:i4>
      </vt:variant>
      <vt:variant>
        <vt:lpwstr>http://www.nevo.co.il/Law_word/law10/YALKUT-6581.pdf</vt:lpwstr>
      </vt:variant>
      <vt:variant>
        <vt:lpwstr/>
      </vt:variant>
      <vt:variant>
        <vt:i4>8323155</vt:i4>
      </vt:variant>
      <vt:variant>
        <vt:i4>120</vt:i4>
      </vt:variant>
      <vt:variant>
        <vt:i4>0</vt:i4>
      </vt:variant>
      <vt:variant>
        <vt:i4>5</vt:i4>
      </vt:variant>
      <vt:variant>
        <vt:lpwstr>http://www.nevo.co.il/Law_word/law15/memshala-636.pdf</vt:lpwstr>
      </vt:variant>
      <vt:variant>
        <vt:lpwstr/>
      </vt:variant>
      <vt:variant>
        <vt:i4>7995395</vt:i4>
      </vt:variant>
      <vt:variant>
        <vt:i4>117</vt:i4>
      </vt:variant>
      <vt:variant>
        <vt:i4>0</vt:i4>
      </vt:variant>
      <vt:variant>
        <vt:i4>5</vt:i4>
      </vt:variant>
      <vt:variant>
        <vt:lpwstr>http://www.nevo.co.il/Law_word/law14/LAW-2379.pdf</vt:lpwstr>
      </vt:variant>
      <vt:variant>
        <vt:lpwstr/>
      </vt:variant>
      <vt:variant>
        <vt:i4>7602193</vt:i4>
      </vt:variant>
      <vt:variant>
        <vt:i4>114</vt:i4>
      </vt:variant>
      <vt:variant>
        <vt:i4>0</vt:i4>
      </vt:variant>
      <vt:variant>
        <vt:i4>5</vt:i4>
      </vt:variant>
      <vt:variant>
        <vt:lpwstr>https://www.nevo.co.il/Law_word/law15/memshala-1448.pdf</vt:lpwstr>
      </vt:variant>
      <vt:variant>
        <vt:lpwstr/>
      </vt:variant>
      <vt:variant>
        <vt:i4>8060937</vt:i4>
      </vt:variant>
      <vt:variant>
        <vt:i4>111</vt:i4>
      </vt:variant>
      <vt:variant>
        <vt:i4>0</vt:i4>
      </vt:variant>
      <vt:variant>
        <vt:i4>5</vt:i4>
      </vt:variant>
      <vt:variant>
        <vt:lpwstr>http://www.nevo.co.il/law_word/law14/law-2969.pdf</vt:lpwstr>
      </vt:variant>
      <vt:variant>
        <vt:lpwstr/>
      </vt:variant>
      <vt:variant>
        <vt:i4>7798814</vt:i4>
      </vt:variant>
      <vt:variant>
        <vt:i4>108</vt:i4>
      </vt:variant>
      <vt:variant>
        <vt:i4>0</vt:i4>
      </vt:variant>
      <vt:variant>
        <vt:i4>5</vt:i4>
      </vt:variant>
      <vt:variant>
        <vt:lpwstr>https://www.nevo.co.il/law_word/law06/tak-9958.pdf</vt:lpwstr>
      </vt:variant>
      <vt:variant>
        <vt:lpwstr/>
      </vt:variant>
      <vt:variant>
        <vt:i4>7340057</vt:i4>
      </vt:variant>
      <vt:variant>
        <vt:i4>105</vt:i4>
      </vt:variant>
      <vt:variant>
        <vt:i4>0</vt:i4>
      </vt:variant>
      <vt:variant>
        <vt:i4>5</vt:i4>
      </vt:variant>
      <vt:variant>
        <vt:lpwstr>https://www.nevo.co.il/law_word/law06/tak-9523.pdf</vt:lpwstr>
      </vt:variant>
      <vt:variant>
        <vt:lpwstr/>
      </vt:variant>
      <vt:variant>
        <vt:i4>8257561</vt:i4>
      </vt:variant>
      <vt:variant>
        <vt:i4>102</vt:i4>
      </vt:variant>
      <vt:variant>
        <vt:i4>0</vt:i4>
      </vt:variant>
      <vt:variant>
        <vt:i4>5</vt:i4>
      </vt:variant>
      <vt:variant>
        <vt:lpwstr>https://www.nevo.co.il/law_word/law06/tak-9129.pdf</vt:lpwstr>
      </vt:variant>
      <vt:variant>
        <vt:lpwstr/>
      </vt:variant>
      <vt:variant>
        <vt:i4>7471132</vt:i4>
      </vt:variant>
      <vt:variant>
        <vt:i4>99</vt:i4>
      </vt:variant>
      <vt:variant>
        <vt:i4>0</vt:i4>
      </vt:variant>
      <vt:variant>
        <vt:i4>5</vt:i4>
      </vt:variant>
      <vt:variant>
        <vt:lpwstr>https://www.nevo.co.il/law_word/law06/tak-8662.pdf</vt:lpwstr>
      </vt:variant>
      <vt:variant>
        <vt:lpwstr/>
      </vt:variant>
      <vt:variant>
        <vt:i4>7471113</vt:i4>
      </vt:variant>
      <vt:variant>
        <vt:i4>96</vt:i4>
      </vt:variant>
      <vt:variant>
        <vt:i4>0</vt:i4>
      </vt:variant>
      <vt:variant>
        <vt:i4>5</vt:i4>
      </vt:variant>
      <vt:variant>
        <vt:lpwstr>http://www.nevo.co.il/Law_word/law06/tak-8332.pdf</vt:lpwstr>
      </vt:variant>
      <vt:variant>
        <vt:lpwstr/>
      </vt:variant>
      <vt:variant>
        <vt:i4>7602187</vt:i4>
      </vt:variant>
      <vt:variant>
        <vt:i4>93</vt:i4>
      </vt:variant>
      <vt:variant>
        <vt:i4>0</vt:i4>
      </vt:variant>
      <vt:variant>
        <vt:i4>5</vt:i4>
      </vt:variant>
      <vt:variant>
        <vt:lpwstr>http://www.nevo.co.il/Law_word/law06/tak-8251.pdf</vt:lpwstr>
      </vt:variant>
      <vt:variant>
        <vt:lpwstr/>
      </vt:variant>
      <vt:variant>
        <vt:i4>7602190</vt:i4>
      </vt:variant>
      <vt:variant>
        <vt:i4>90</vt:i4>
      </vt:variant>
      <vt:variant>
        <vt:i4>0</vt:i4>
      </vt:variant>
      <vt:variant>
        <vt:i4>5</vt:i4>
      </vt:variant>
      <vt:variant>
        <vt:lpwstr>http://www.nevo.co.il/Law_word/law06/tak-8157.pdf</vt:lpwstr>
      </vt:variant>
      <vt:variant>
        <vt:lpwstr/>
      </vt:variant>
      <vt:variant>
        <vt:i4>7602184</vt:i4>
      </vt:variant>
      <vt:variant>
        <vt:i4>87</vt:i4>
      </vt:variant>
      <vt:variant>
        <vt:i4>0</vt:i4>
      </vt:variant>
      <vt:variant>
        <vt:i4>5</vt:i4>
      </vt:variant>
      <vt:variant>
        <vt:lpwstr>http://www.nevo.co.il/Law_word/law06/TAK-8050.pdf</vt:lpwstr>
      </vt:variant>
      <vt:variant>
        <vt:lpwstr/>
      </vt:variant>
      <vt:variant>
        <vt:i4>8192006</vt:i4>
      </vt:variant>
      <vt:variant>
        <vt:i4>84</vt:i4>
      </vt:variant>
      <vt:variant>
        <vt:i4>0</vt:i4>
      </vt:variant>
      <vt:variant>
        <vt:i4>5</vt:i4>
      </vt:variant>
      <vt:variant>
        <vt:lpwstr>http://www.nevo.co.il/Law_word/law06/tak-7937.pdf</vt:lpwstr>
      </vt:variant>
      <vt:variant>
        <vt:lpwstr/>
      </vt:variant>
      <vt:variant>
        <vt:i4>7995393</vt:i4>
      </vt:variant>
      <vt:variant>
        <vt:i4>81</vt:i4>
      </vt:variant>
      <vt:variant>
        <vt:i4>0</vt:i4>
      </vt:variant>
      <vt:variant>
        <vt:i4>5</vt:i4>
      </vt:variant>
      <vt:variant>
        <vt:lpwstr>http://www.nevo.co.il/Law_word/law06/tak-7841.pdf</vt:lpwstr>
      </vt:variant>
      <vt:variant>
        <vt:lpwstr/>
      </vt:variant>
      <vt:variant>
        <vt:i4>7929870</vt:i4>
      </vt:variant>
      <vt:variant>
        <vt:i4>78</vt:i4>
      </vt:variant>
      <vt:variant>
        <vt:i4>0</vt:i4>
      </vt:variant>
      <vt:variant>
        <vt:i4>5</vt:i4>
      </vt:variant>
      <vt:variant>
        <vt:lpwstr>http://www.nevo.co.il/Law_word/law06/tak-7771.pdf</vt:lpwstr>
      </vt:variant>
      <vt:variant>
        <vt:lpwstr/>
      </vt:variant>
      <vt:variant>
        <vt:i4>7798795</vt:i4>
      </vt:variant>
      <vt:variant>
        <vt:i4>75</vt:i4>
      </vt:variant>
      <vt:variant>
        <vt:i4>0</vt:i4>
      </vt:variant>
      <vt:variant>
        <vt:i4>5</vt:i4>
      </vt:variant>
      <vt:variant>
        <vt:lpwstr>http://www.nevo.co.il/Law_word/law06/tak-7695.pdf</vt:lpwstr>
      </vt:variant>
      <vt:variant>
        <vt:lpwstr/>
      </vt:variant>
      <vt:variant>
        <vt:i4>8323087</vt:i4>
      </vt:variant>
      <vt:variant>
        <vt:i4>72</vt:i4>
      </vt:variant>
      <vt:variant>
        <vt:i4>0</vt:i4>
      </vt:variant>
      <vt:variant>
        <vt:i4>5</vt:i4>
      </vt:variant>
      <vt:variant>
        <vt:lpwstr>http://www.nevo.co.il/Law_word/law06/tak-7611.pdf</vt:lpwstr>
      </vt:variant>
      <vt:variant>
        <vt:lpwstr/>
      </vt:variant>
      <vt:variant>
        <vt:i4>8192009</vt:i4>
      </vt:variant>
      <vt:variant>
        <vt:i4>69</vt:i4>
      </vt:variant>
      <vt:variant>
        <vt:i4>0</vt:i4>
      </vt:variant>
      <vt:variant>
        <vt:i4>5</vt:i4>
      </vt:variant>
      <vt:variant>
        <vt:lpwstr>http://www.nevo.co.il/Law_word/law06/tak-7534.pdf</vt:lpwstr>
      </vt:variant>
      <vt:variant>
        <vt:lpwstr/>
      </vt:variant>
      <vt:variant>
        <vt:i4>7733252</vt:i4>
      </vt:variant>
      <vt:variant>
        <vt:i4>66</vt:i4>
      </vt:variant>
      <vt:variant>
        <vt:i4>0</vt:i4>
      </vt:variant>
      <vt:variant>
        <vt:i4>5</vt:i4>
      </vt:variant>
      <vt:variant>
        <vt:lpwstr>http://www.nevo.co.il/Law_word/law06/tak-7488.pdf</vt:lpwstr>
      </vt:variant>
      <vt:variant>
        <vt:lpwstr/>
      </vt:variant>
      <vt:variant>
        <vt:i4>8257551</vt:i4>
      </vt:variant>
      <vt:variant>
        <vt:i4>63</vt:i4>
      </vt:variant>
      <vt:variant>
        <vt:i4>0</vt:i4>
      </vt:variant>
      <vt:variant>
        <vt:i4>5</vt:i4>
      </vt:variant>
      <vt:variant>
        <vt:lpwstr>http://www.nevo.co.il/law_word/law06/tak-7403.pdf</vt:lpwstr>
      </vt:variant>
      <vt:variant>
        <vt:lpwstr/>
      </vt:variant>
      <vt:variant>
        <vt:i4>2818139</vt:i4>
      </vt:variant>
      <vt:variant>
        <vt:i4>60</vt:i4>
      </vt:variant>
      <vt:variant>
        <vt:i4>0</vt:i4>
      </vt:variant>
      <vt:variant>
        <vt:i4>5</vt:i4>
      </vt:variant>
      <vt:variant>
        <vt:lpwstr>http://beta.nevo.co.il/law_word/law06/tak-7335.pdf</vt:lpwstr>
      </vt:variant>
      <vt:variant>
        <vt:lpwstr/>
      </vt:variant>
      <vt:variant>
        <vt:i4>7929865</vt:i4>
      </vt:variant>
      <vt:variant>
        <vt:i4>57</vt:i4>
      </vt:variant>
      <vt:variant>
        <vt:i4>0</vt:i4>
      </vt:variant>
      <vt:variant>
        <vt:i4>5</vt:i4>
      </vt:variant>
      <vt:variant>
        <vt:lpwstr>http://www.nevo.co.il/Law_word/law06/TAK-7273.pdf</vt:lpwstr>
      </vt:variant>
      <vt:variant>
        <vt:lpwstr/>
      </vt:variant>
      <vt:variant>
        <vt:i4>7995473</vt:i4>
      </vt:variant>
      <vt:variant>
        <vt:i4>54</vt:i4>
      </vt:variant>
      <vt:variant>
        <vt:i4>0</vt:i4>
      </vt:variant>
      <vt:variant>
        <vt:i4>5</vt:i4>
      </vt:variant>
      <vt:variant>
        <vt:lpwstr>http://www.nevo.co.il/Law_word/law15/memshala-664.pdf</vt:lpwstr>
      </vt:variant>
      <vt:variant>
        <vt:lpwstr/>
      </vt:variant>
      <vt:variant>
        <vt:i4>7995401</vt:i4>
      </vt:variant>
      <vt:variant>
        <vt:i4>51</vt:i4>
      </vt:variant>
      <vt:variant>
        <vt:i4>0</vt:i4>
      </vt:variant>
      <vt:variant>
        <vt:i4>5</vt:i4>
      </vt:variant>
      <vt:variant>
        <vt:lpwstr>http://www.nevo.co.il/Law_word/law14/LAW-2373.pdf</vt:lpwstr>
      </vt:variant>
      <vt:variant>
        <vt:lpwstr/>
      </vt:variant>
      <vt:variant>
        <vt:i4>8061013</vt:i4>
      </vt:variant>
      <vt:variant>
        <vt:i4>48</vt:i4>
      </vt:variant>
      <vt:variant>
        <vt:i4>0</vt:i4>
      </vt:variant>
      <vt:variant>
        <vt:i4>5</vt:i4>
      </vt:variant>
      <vt:variant>
        <vt:lpwstr>http://www.nevo.co.il/Law_word/law15/memshala-573.pdf</vt:lpwstr>
      </vt:variant>
      <vt:variant>
        <vt:lpwstr/>
      </vt:variant>
      <vt:variant>
        <vt:i4>8323086</vt:i4>
      </vt:variant>
      <vt:variant>
        <vt:i4>45</vt:i4>
      </vt:variant>
      <vt:variant>
        <vt:i4>0</vt:i4>
      </vt:variant>
      <vt:variant>
        <vt:i4>5</vt:i4>
      </vt:variant>
      <vt:variant>
        <vt:lpwstr>http://www.nevo.co.il/Law_word/law14/law-2324.pdf</vt:lpwstr>
      </vt:variant>
      <vt:variant>
        <vt:lpwstr/>
      </vt:variant>
      <vt:variant>
        <vt:i4>7602190</vt:i4>
      </vt:variant>
      <vt:variant>
        <vt:i4>42</vt:i4>
      </vt:variant>
      <vt:variant>
        <vt:i4>0</vt:i4>
      </vt:variant>
      <vt:variant>
        <vt:i4>5</vt:i4>
      </vt:variant>
      <vt:variant>
        <vt:lpwstr>http://www.nevo.co.il/Law_word/law10/yalkut-6297.pdf</vt:lpwstr>
      </vt:variant>
      <vt:variant>
        <vt:lpwstr/>
      </vt:variant>
      <vt:variant>
        <vt:i4>7864407</vt:i4>
      </vt:variant>
      <vt:variant>
        <vt:i4>39</vt:i4>
      </vt:variant>
      <vt:variant>
        <vt:i4>0</vt:i4>
      </vt:variant>
      <vt:variant>
        <vt:i4>5</vt:i4>
      </vt:variant>
      <vt:variant>
        <vt:lpwstr>http://www.nevo.co.il/Law_word/law15/memshala-541.pdf</vt:lpwstr>
      </vt:variant>
      <vt:variant>
        <vt:lpwstr/>
      </vt:variant>
      <vt:variant>
        <vt:i4>7995402</vt:i4>
      </vt:variant>
      <vt:variant>
        <vt:i4>36</vt:i4>
      </vt:variant>
      <vt:variant>
        <vt:i4>0</vt:i4>
      </vt:variant>
      <vt:variant>
        <vt:i4>5</vt:i4>
      </vt:variant>
      <vt:variant>
        <vt:lpwstr>http://www.nevo.co.il/Law_word/law14/law-2271.pdf</vt:lpwstr>
      </vt:variant>
      <vt:variant>
        <vt:lpwstr/>
      </vt:variant>
      <vt:variant>
        <vt:i4>7536647</vt:i4>
      </vt:variant>
      <vt:variant>
        <vt:i4>33</vt:i4>
      </vt:variant>
      <vt:variant>
        <vt:i4>0</vt:i4>
      </vt:variant>
      <vt:variant>
        <vt:i4>5</vt:i4>
      </vt:variant>
      <vt:variant>
        <vt:lpwstr>http://www.nevo.co.il/Law_word/law10/yalkut-6103.pdf</vt:lpwstr>
      </vt:variant>
      <vt:variant>
        <vt:lpwstr/>
      </vt:variant>
      <vt:variant>
        <vt:i4>7864333</vt:i4>
      </vt:variant>
      <vt:variant>
        <vt:i4>30</vt:i4>
      </vt:variant>
      <vt:variant>
        <vt:i4>0</vt:i4>
      </vt:variant>
      <vt:variant>
        <vt:i4>5</vt:i4>
      </vt:variant>
      <vt:variant>
        <vt:lpwstr>http://www.nevo.co.il/Law_word/law10/yalkut-5990.pdf</vt:lpwstr>
      </vt:variant>
      <vt:variant>
        <vt:lpwstr/>
      </vt:variant>
      <vt:variant>
        <vt:i4>8323153</vt:i4>
      </vt:variant>
      <vt:variant>
        <vt:i4>27</vt:i4>
      </vt:variant>
      <vt:variant>
        <vt:i4>0</vt:i4>
      </vt:variant>
      <vt:variant>
        <vt:i4>5</vt:i4>
      </vt:variant>
      <vt:variant>
        <vt:lpwstr>http://www.nevo.co.il/Law_word/law15/MEMSHALA-436.pdf</vt:lpwstr>
      </vt:variant>
      <vt:variant>
        <vt:lpwstr/>
      </vt:variant>
      <vt:variant>
        <vt:i4>8192008</vt:i4>
      </vt:variant>
      <vt:variant>
        <vt:i4>24</vt:i4>
      </vt:variant>
      <vt:variant>
        <vt:i4>0</vt:i4>
      </vt:variant>
      <vt:variant>
        <vt:i4>5</vt:i4>
      </vt:variant>
      <vt:variant>
        <vt:lpwstr>http://www.nevo.co.il/Law_word/law14/law-2203.pdf</vt:lpwstr>
      </vt:variant>
      <vt:variant>
        <vt:lpwstr/>
      </vt:variant>
      <vt:variant>
        <vt:i4>8323152</vt:i4>
      </vt:variant>
      <vt:variant>
        <vt:i4>21</vt:i4>
      </vt:variant>
      <vt:variant>
        <vt:i4>0</vt:i4>
      </vt:variant>
      <vt:variant>
        <vt:i4>5</vt:i4>
      </vt:variant>
      <vt:variant>
        <vt:lpwstr>http://www.nevo.co.il/Law_word/law15/memshala-437.pdf</vt:lpwstr>
      </vt:variant>
      <vt:variant>
        <vt:lpwstr/>
      </vt:variant>
      <vt:variant>
        <vt:i4>8192009</vt:i4>
      </vt:variant>
      <vt:variant>
        <vt:i4>18</vt:i4>
      </vt:variant>
      <vt:variant>
        <vt:i4>0</vt:i4>
      </vt:variant>
      <vt:variant>
        <vt:i4>5</vt:i4>
      </vt:variant>
      <vt:variant>
        <vt:lpwstr>http://www.nevo.co.il/Law_word/law14/law-2202.pdf</vt:lpwstr>
      </vt:variant>
      <vt:variant>
        <vt:lpwstr/>
      </vt:variant>
      <vt:variant>
        <vt:i4>8060929</vt:i4>
      </vt:variant>
      <vt:variant>
        <vt:i4>15</vt:i4>
      </vt:variant>
      <vt:variant>
        <vt:i4>0</vt:i4>
      </vt:variant>
      <vt:variant>
        <vt:i4>5</vt:i4>
      </vt:variant>
      <vt:variant>
        <vt:lpwstr>http://www.nevo.co.il/Law_word/law10/yalkut-5852.pdf</vt:lpwstr>
      </vt:variant>
      <vt:variant>
        <vt:lpwstr/>
      </vt:variant>
      <vt:variant>
        <vt:i4>7667794</vt:i4>
      </vt:variant>
      <vt:variant>
        <vt:i4>12</vt:i4>
      </vt:variant>
      <vt:variant>
        <vt:i4>0</vt:i4>
      </vt:variant>
      <vt:variant>
        <vt:i4>5</vt:i4>
      </vt:variant>
      <vt:variant>
        <vt:lpwstr>http://www.nevo.co.il/Law_word/law15/memshala-392.pdf</vt:lpwstr>
      </vt:variant>
      <vt:variant>
        <vt:lpwstr/>
      </vt:variant>
      <vt:variant>
        <vt:i4>7995405</vt:i4>
      </vt:variant>
      <vt:variant>
        <vt:i4>9</vt:i4>
      </vt:variant>
      <vt:variant>
        <vt:i4>0</vt:i4>
      </vt:variant>
      <vt:variant>
        <vt:i4>5</vt:i4>
      </vt:variant>
      <vt:variant>
        <vt:lpwstr>http://www.nevo.co.il/Law_word/law14/law-2175.pdf</vt:lpwstr>
      </vt:variant>
      <vt:variant>
        <vt:lpwstr/>
      </vt:variant>
      <vt:variant>
        <vt:i4>3145758</vt:i4>
      </vt:variant>
      <vt:variant>
        <vt:i4>6</vt:i4>
      </vt:variant>
      <vt:variant>
        <vt:i4>0</vt:i4>
      </vt:variant>
      <vt:variant>
        <vt:i4>5</vt:i4>
      </vt:variant>
      <vt:variant>
        <vt:lpwstr>http://www.nevo.co.il/Law_word/law16/knesset-142.pdf</vt:lpwstr>
      </vt:variant>
      <vt:variant>
        <vt:lpwstr/>
      </vt:variant>
      <vt:variant>
        <vt:i4>7733251</vt:i4>
      </vt:variant>
      <vt:variant>
        <vt:i4>3</vt:i4>
      </vt:variant>
      <vt:variant>
        <vt:i4>0</vt:i4>
      </vt:variant>
      <vt:variant>
        <vt:i4>5</vt:i4>
      </vt:variant>
      <vt:variant>
        <vt:lpwstr>http://web1.nevo.co.il/Law_word/law15/memshala-291.pdf</vt:lpwstr>
      </vt:variant>
      <vt:variant>
        <vt:lpwstr/>
      </vt:variant>
      <vt:variant>
        <vt:i4>8323083</vt:i4>
      </vt:variant>
      <vt:variant>
        <vt:i4>0</vt:i4>
      </vt:variant>
      <vt:variant>
        <vt:i4>0</vt:i4>
      </vt:variant>
      <vt:variant>
        <vt:i4>5</vt:i4>
      </vt:variant>
      <vt:variant>
        <vt:lpwstr>http://www.nevo.co.il/Law_word/law14/law-2123.pdf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להגדלת שיעור ההשתתפות בכוח העבודה ולצמצום פערים חברתיים (מענק עבודה), תשס"ח-2007</vt:lpwstr>
  </property>
  <property fmtid="{D5CDD505-2E9C-101B-9397-08002B2CF9AE}" pid="4" name="LAWNUMBER">
    <vt:lpwstr>0877</vt:lpwstr>
  </property>
  <property fmtid="{D5CDD505-2E9C-101B-9397-08002B2CF9AE}" pid="5" name="TYPE">
    <vt:lpwstr>01</vt:lpwstr>
  </property>
  <property fmtid="{D5CDD505-2E9C-101B-9397-08002B2CF9AE}" pid="6" name="CHNAME">
    <vt:lpwstr>מס הכנסה</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NOSE11">
    <vt:lpwstr>מסים</vt:lpwstr>
  </property>
  <property fmtid="{D5CDD505-2E9C-101B-9397-08002B2CF9AE}" pid="15" name="NOSE21">
    <vt:lpwstr>מס הכנסה</vt:lpwstr>
  </property>
  <property fmtid="{D5CDD505-2E9C-101B-9397-08002B2CF9AE}" pid="16" name="NOSE31">
    <vt:lpwstr>מס הכנסה שלילי</vt:lpwstr>
  </property>
  <property fmtid="{D5CDD505-2E9C-101B-9397-08002B2CF9AE}" pid="17" name="NOSE41">
    <vt:lpwstr/>
  </property>
  <property fmtid="{D5CDD505-2E9C-101B-9397-08002B2CF9AE}" pid="18" name="NOSE12">
    <vt:lpwstr>עבודה</vt:lpwstr>
  </property>
  <property fmtid="{D5CDD505-2E9C-101B-9397-08002B2CF9AE}" pid="19" name="NOSE22">
    <vt:lpwstr>עידוד תעסוקה</vt:lpwstr>
  </property>
  <property fmtid="{D5CDD505-2E9C-101B-9397-08002B2CF9AE}" pid="20" name="NOSE32">
    <vt:lpwstr>הגדלת שיעור ההשתתפות</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1">
    <vt:lpwstr>https://www.nevo.co.il/law_html/law14/law-2972.pdf;‎רשומות - ספר חוקים#ס"ח תשפ"ב מס' 2972 ‏‏#מיום 18.5.2022 עמ' 844  – תיקון מס' 18 – הוראת שעה בסעיף 2 לחוק הגדלת נקודות זיכוי להורים</vt:lpwstr>
  </property>
  <property fmtid="{D5CDD505-2E9C-101B-9397-08002B2CF9AE}" pid="55" name="LINKK2">
    <vt:lpwstr>http://www.nevo.co.il/Law_word/law14/LAW-2987.pdf;‎רשומות - ספר חוקים#ס"ח תשפ"ב מס' ‏‏2987#מיום 4.7.2022 עמ' 981  – תיקון מס' 19 בסעיף 20 לחוק מענק סיוע לעסקים בשל ההשפעה הכלכלית של ‏התפשטות זן אומיקרון של נגיף הקורונה החדש (הוראת שעה), תשפ"ב-2022‏</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