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77A4" w:rsidRDefault="00F477A4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חוק להשבחת ייצור חקלאי (בעלי חיים), תשי"ב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1952</w:t>
      </w:r>
    </w:p>
    <w:p w:rsidR="002503F9" w:rsidRPr="002503F9" w:rsidRDefault="002503F9" w:rsidP="002503F9">
      <w:pPr>
        <w:spacing w:line="320" w:lineRule="auto"/>
        <w:jc w:val="left"/>
        <w:rPr>
          <w:rFonts w:cs="FrankRuehl"/>
          <w:szCs w:val="26"/>
          <w:rtl/>
        </w:rPr>
      </w:pPr>
    </w:p>
    <w:p w:rsidR="002503F9" w:rsidRPr="002503F9" w:rsidRDefault="002503F9" w:rsidP="002503F9">
      <w:pPr>
        <w:spacing w:line="320" w:lineRule="auto"/>
        <w:jc w:val="left"/>
        <w:rPr>
          <w:rFonts w:cs="Miriam" w:hint="cs"/>
          <w:szCs w:val="22"/>
          <w:rtl/>
        </w:rPr>
      </w:pPr>
      <w:r w:rsidRPr="002503F9">
        <w:rPr>
          <w:rFonts w:cs="Miriam"/>
          <w:szCs w:val="22"/>
          <w:rtl/>
        </w:rPr>
        <w:t>חקלאות טבע וסביבה</w:t>
      </w:r>
      <w:r w:rsidRPr="002503F9">
        <w:rPr>
          <w:rFonts w:cs="FrankRuehl"/>
          <w:szCs w:val="26"/>
          <w:rtl/>
        </w:rPr>
        <w:t xml:space="preserve"> – בע"ח – השבחת ייצור חקלאי</w:t>
      </w:r>
    </w:p>
    <w:p w:rsidR="00F477A4" w:rsidRDefault="00F477A4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F477A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477A4" w:rsidRDefault="00F477A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477A4" w:rsidRDefault="00F477A4">
            <w:pPr>
              <w:spacing w:line="240" w:lineRule="auto"/>
              <w:rPr>
                <w:sz w:val="24"/>
              </w:rPr>
            </w:pPr>
            <w:hyperlink w:anchor="Seif0" w:tooltip="פירוש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477A4" w:rsidRDefault="00F477A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פירושים</w:t>
            </w:r>
          </w:p>
        </w:tc>
        <w:tc>
          <w:tcPr>
            <w:tcW w:w="1247" w:type="dxa"/>
          </w:tcPr>
          <w:p w:rsidR="00F477A4" w:rsidRDefault="00F477A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F477A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477A4" w:rsidRDefault="00F477A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477A4" w:rsidRDefault="00F477A4">
            <w:pPr>
              <w:spacing w:line="240" w:lineRule="auto"/>
              <w:rPr>
                <w:sz w:val="24"/>
              </w:rPr>
            </w:pPr>
            <w:hyperlink w:anchor="Seif1" w:tooltip="ועדות מיעצ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477A4" w:rsidRDefault="00F477A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ועדות מיעצות</w:t>
            </w:r>
          </w:p>
        </w:tc>
        <w:tc>
          <w:tcPr>
            <w:tcW w:w="1247" w:type="dxa"/>
          </w:tcPr>
          <w:p w:rsidR="00F477A4" w:rsidRDefault="00F477A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F477A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477A4" w:rsidRDefault="00F477A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477A4" w:rsidRDefault="00F477A4">
            <w:pPr>
              <w:spacing w:line="240" w:lineRule="auto"/>
              <w:rPr>
                <w:sz w:val="24"/>
              </w:rPr>
            </w:pPr>
            <w:hyperlink w:anchor="Seif2" w:tooltip="תק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477A4" w:rsidRDefault="00F477A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תקנות</w:t>
            </w:r>
          </w:p>
        </w:tc>
        <w:tc>
          <w:tcPr>
            <w:tcW w:w="1247" w:type="dxa"/>
          </w:tcPr>
          <w:p w:rsidR="00F477A4" w:rsidRDefault="00F477A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F477A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477A4" w:rsidRDefault="00F477A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477A4" w:rsidRDefault="00F477A4">
            <w:pPr>
              <w:spacing w:line="240" w:lineRule="auto"/>
              <w:rPr>
                <w:sz w:val="24"/>
              </w:rPr>
            </w:pPr>
            <w:hyperlink w:anchor="Seif3" w:tooltip="סמכויות מפקח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477A4" w:rsidRDefault="00F477A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סמכויות מפקח</w:t>
            </w:r>
          </w:p>
        </w:tc>
        <w:tc>
          <w:tcPr>
            <w:tcW w:w="1247" w:type="dxa"/>
          </w:tcPr>
          <w:p w:rsidR="00F477A4" w:rsidRDefault="00F477A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F477A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477A4" w:rsidRDefault="00F477A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477A4" w:rsidRDefault="00F477A4">
            <w:pPr>
              <w:spacing w:line="240" w:lineRule="auto"/>
              <w:rPr>
                <w:sz w:val="24"/>
              </w:rPr>
            </w:pPr>
            <w:hyperlink w:anchor="Seif4" w:tooltip="עבי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477A4" w:rsidRDefault="00F477A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עבירות</w:t>
            </w:r>
          </w:p>
        </w:tc>
        <w:tc>
          <w:tcPr>
            <w:tcW w:w="1247" w:type="dxa"/>
          </w:tcPr>
          <w:p w:rsidR="00F477A4" w:rsidRDefault="00F477A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</w:tbl>
    <w:p w:rsidR="00F477A4" w:rsidRDefault="00F477A4">
      <w:pPr>
        <w:pStyle w:val="big-header"/>
        <w:ind w:left="0" w:right="1134"/>
        <w:rPr>
          <w:rFonts w:cs="FrankRuehl"/>
          <w:sz w:val="32"/>
          <w:rtl/>
        </w:rPr>
      </w:pPr>
    </w:p>
    <w:p w:rsidR="00F477A4" w:rsidRDefault="00F477A4" w:rsidP="004C2938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 w:rsidR="004C2938">
        <w:rPr>
          <w:rFonts w:cs="FrankRuehl"/>
          <w:sz w:val="32"/>
          <w:rtl/>
        </w:rPr>
        <w:lastRenderedPageBreak/>
        <w:t xml:space="preserve"> </w:t>
      </w:r>
      <w:r>
        <w:rPr>
          <w:rFonts w:cs="FrankRuehl"/>
          <w:sz w:val="32"/>
          <w:rtl/>
        </w:rPr>
        <w:t>חו</w:t>
      </w:r>
      <w:r>
        <w:rPr>
          <w:rFonts w:cs="FrankRuehl" w:hint="cs"/>
          <w:sz w:val="32"/>
          <w:rtl/>
        </w:rPr>
        <w:t>ק להשבחת ייצור חקלאי (בעלי חיים), תשי"ב-</w:t>
      </w:r>
      <w:r>
        <w:rPr>
          <w:rFonts w:cs="FrankRuehl"/>
          <w:sz w:val="32"/>
          <w:rtl/>
        </w:rPr>
        <w:t>1952</w:t>
      </w:r>
      <w:r>
        <w:rPr>
          <w:rStyle w:val="default"/>
          <w:rtl/>
        </w:rPr>
        <w:footnoteReference w:customMarkFollows="1" w:id="1"/>
        <w:t>*</w:t>
      </w:r>
    </w:p>
    <w:p w:rsidR="00F477A4" w:rsidRDefault="00F477A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1.15pt;z-index:251655168" o:allowincell="f" filled="f" stroked="f" strokecolor="lime" strokeweight=".25pt">
            <v:textbox inset="0,0,0,0">
              <w:txbxContent>
                <w:p w:rsidR="00F477A4" w:rsidRDefault="00F477A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רושים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בח</w:t>
      </w:r>
      <w:r>
        <w:rPr>
          <w:rStyle w:val="default"/>
          <w:rFonts w:cs="FrankRuehl" w:hint="cs"/>
          <w:rtl/>
        </w:rPr>
        <w:t xml:space="preserve">וק זה </w:t>
      </w:r>
      <w:r>
        <w:rPr>
          <w:rStyle w:val="default"/>
          <w:rFonts w:cs="FrankRuehl"/>
          <w:rtl/>
        </w:rPr>
        <w:t>–</w:t>
      </w:r>
    </w:p>
    <w:p w:rsidR="00F477A4" w:rsidRDefault="00F477A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"ב</w:t>
      </w:r>
      <w:r>
        <w:rPr>
          <w:rStyle w:val="default"/>
          <w:rFonts w:cs="FrankRuehl" w:hint="cs"/>
          <w:rtl/>
        </w:rPr>
        <w:t>על חיים"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פירושו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בקר, צאן, סוס, חמור, עוף בית, דבורים וכל בעל חיים אחר ששר החקלאות הכריז עליו, באכרזה שפורסמה ברשומות, כבעל חיים לצורך חוק זה, לרבו</w:t>
      </w:r>
      <w:r>
        <w:rPr>
          <w:rStyle w:val="default"/>
          <w:rFonts w:cs="FrankRuehl"/>
          <w:rtl/>
        </w:rPr>
        <w:t xml:space="preserve">ת </w:t>
      </w:r>
      <w:r>
        <w:rPr>
          <w:rStyle w:val="default"/>
          <w:rFonts w:cs="FrankRuehl" w:hint="cs"/>
          <w:rtl/>
        </w:rPr>
        <w:t>ביצי דגירה;</w:t>
      </w:r>
    </w:p>
    <w:p w:rsidR="00F477A4" w:rsidRDefault="00F477A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>שבחת בעלי חיים" פירושו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השבחת תנ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בתם של צאצאי בעלי חיים, שיפור המצרכים המופקים מהם ומגופותיהם, והעלאת כוח עבודתם, כושר התנגדותם למחלות ופריונם;</w:t>
      </w:r>
    </w:p>
    <w:p w:rsidR="00F477A4" w:rsidRDefault="00F477A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>פקח" פירושו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אדם ששר החקלאות מינהו להיות מפקח לצורך חוק זה.</w:t>
      </w:r>
    </w:p>
    <w:p w:rsidR="00F477A4" w:rsidRDefault="00F477A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4.25pt;z-index:251656192" o:allowincell="f" filled="f" stroked="f" strokecolor="lime" strokeweight=".25pt">
            <v:textbox inset="0,0,0,0">
              <w:txbxContent>
                <w:p w:rsidR="00F477A4" w:rsidRDefault="00F477A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וע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דות מיעצות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ר החקלאות ימנה, לצורך</w:t>
      </w:r>
      <w:r>
        <w:rPr>
          <w:rStyle w:val="default"/>
          <w:rFonts w:cs="FrankRuehl"/>
          <w:rtl/>
        </w:rPr>
        <w:t xml:space="preserve"> ח</w:t>
      </w:r>
      <w:r>
        <w:rPr>
          <w:rStyle w:val="default"/>
          <w:rFonts w:cs="FrankRuehl" w:hint="cs"/>
          <w:rtl/>
        </w:rPr>
        <w:t>וק זה ועדה מייעצת או ועדות מייעצות; בכל ועדה יהיו אנשים מן הציבור ומעובדי המדינה.</w:t>
      </w:r>
    </w:p>
    <w:p w:rsidR="00F477A4" w:rsidRDefault="00F477A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ו</w:t>
      </w:r>
      <w:r>
        <w:rPr>
          <w:rStyle w:val="default"/>
          <w:rFonts w:cs="FrankRuehl" w:hint="cs"/>
          <w:rtl/>
        </w:rPr>
        <w:t>עדה מייעצת יכולה להיות כללית או מיוחדת לסוג מסויים של בעלי חיים.</w:t>
      </w:r>
    </w:p>
    <w:p w:rsidR="00F477A4" w:rsidRDefault="00F477A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5.1pt;z-index:251657216" o:allowincell="f" filled="f" stroked="f" strokecolor="lime" strokeweight=".25pt">
            <v:textbox inset="0,0,0,0">
              <w:txbxContent>
                <w:p w:rsidR="00F477A4" w:rsidRDefault="00F477A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שר</w:t>
      </w:r>
      <w:r>
        <w:rPr>
          <w:rStyle w:val="default"/>
          <w:rFonts w:cs="FrankRuehl" w:hint="cs"/>
          <w:rtl/>
        </w:rPr>
        <w:t xml:space="preserve"> החקלאות רשאי, לאחר התיעצות בועדה מייעצת שנתמנתה לפי סעיף 2, להתקין תקנות בכל הנוגע להשבחת בעלי</w:t>
      </w:r>
      <w:r>
        <w:rPr>
          <w:rStyle w:val="default"/>
          <w:rFonts w:cs="FrankRuehl"/>
          <w:rtl/>
        </w:rPr>
        <w:t xml:space="preserve"> ח</w:t>
      </w:r>
      <w:r>
        <w:rPr>
          <w:rStyle w:val="default"/>
          <w:rFonts w:cs="FrankRuehl" w:hint="cs"/>
          <w:rtl/>
        </w:rPr>
        <w:t>יים, לרבות תקנות:</w:t>
      </w:r>
    </w:p>
    <w:p w:rsidR="00F477A4" w:rsidRDefault="00F477A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או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>רות או המגבילות גידולם של בעלי חיים, או של כל סוג מסוגיהם, לצרכי רביה, או את השימוש בהם להרבעה טבעית, להזרעה מלאכותית או לשיטות רביה אחרות;</w:t>
      </w:r>
    </w:p>
    <w:p w:rsidR="00F477A4" w:rsidRDefault="00F477A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אוסרות או המגבילות את שחיטתם והשמדתם של בעלי חיים העשויים לשמש לרביה, להרבעה ולהזרע</w:t>
      </w:r>
      <w:r>
        <w:rPr>
          <w:rStyle w:val="default"/>
          <w:rFonts w:cs="FrankRuehl"/>
          <w:rtl/>
        </w:rPr>
        <w:t xml:space="preserve">ה </w:t>
      </w:r>
      <w:r>
        <w:rPr>
          <w:rStyle w:val="default"/>
          <w:rFonts w:cs="FrankRuehl" w:hint="cs"/>
          <w:rtl/>
        </w:rPr>
        <w:t>מלאכותית;</w:t>
      </w:r>
    </w:p>
    <w:p w:rsidR="00F477A4" w:rsidRDefault="00F477A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מסדירות, ה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גבילות או האוסרות מסחר בזרמה של בעלי חיים המיועדת להזרעה מלאכותית ובביצי דגירה;</w:t>
      </w:r>
    </w:p>
    <w:p w:rsidR="00F477A4" w:rsidRDefault="00F477A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אוסרות התעסקות בהזרעה מלאכותית שלא ברשיון, וקובעות את התנאים לקבלת הרשיון וכן לשלילתו;</w:t>
      </w:r>
    </w:p>
    <w:p w:rsidR="00F477A4" w:rsidRDefault="00F477A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קובעות אזורים מוגנים לשם ביצוע ניסויים בהשבחת בעלי חיים, או לשם הגנה על טוהר גזעם, המטילות באזורים אלה הגבלות על החזקת בעלי חיים או קובעות תנאים</w:t>
      </w:r>
      <w:r>
        <w:rPr>
          <w:rFonts w:cs="FrankRuehl"/>
          <w:sz w:val="26"/>
          <w:rtl/>
        </w:rPr>
        <w:t> </w:t>
      </w:r>
      <w:r>
        <w:rPr>
          <w:rStyle w:val="default"/>
          <w:rFonts w:cs="FrankRuehl"/>
          <w:rtl/>
        </w:rPr>
        <w:t xml:space="preserve"> ל</w:t>
      </w:r>
      <w:r>
        <w:rPr>
          <w:rStyle w:val="default"/>
          <w:rFonts w:cs="FrankRuehl" w:hint="cs"/>
          <w:rtl/>
        </w:rPr>
        <w:t>החזקתם;</w:t>
      </w:r>
    </w:p>
    <w:p w:rsidR="00F477A4" w:rsidRDefault="00F477A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קובעות תנאים סניטריים ואחרים שיש לקיים בקשר</w:t>
      </w:r>
      <w:r>
        <w:rPr>
          <w:rStyle w:val="default"/>
          <w:rFonts w:cs="FrankRuehl"/>
          <w:rtl/>
        </w:rPr>
        <w:t xml:space="preserve"> ל</w:t>
      </w:r>
      <w:r>
        <w:rPr>
          <w:rStyle w:val="default"/>
          <w:rFonts w:cs="FrankRuehl" w:hint="cs"/>
          <w:rtl/>
        </w:rPr>
        <w:t>בי</w:t>
      </w:r>
      <w:r>
        <w:rPr>
          <w:rStyle w:val="default"/>
          <w:rFonts w:cs="FrankRuehl"/>
          <w:rtl/>
        </w:rPr>
        <w:t>צו</w:t>
      </w:r>
      <w:r>
        <w:rPr>
          <w:rStyle w:val="default"/>
          <w:rFonts w:cs="FrankRuehl" w:hint="cs"/>
          <w:rtl/>
        </w:rPr>
        <w:t>ע הרבעה טבעית, הזרעה מלאכותית או שיטות רביה אחרות של בעלי חיים;</w:t>
      </w:r>
    </w:p>
    <w:p w:rsidR="00F477A4" w:rsidRDefault="00F477A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(7)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מטילות פיקוח על יבוא ויצוא של בעלי חיים לצרכי רביה;</w:t>
      </w:r>
    </w:p>
    <w:p w:rsidR="00F477A4" w:rsidRDefault="00F477A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(8)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קובעות אגרות לכל בקשה, אישור או תעודה אחרת, שיוגשו או שיינתנו בהתאם לתקנות שהותקנו לפי חוק זה.</w:t>
      </w:r>
    </w:p>
    <w:p w:rsidR="00F477A4" w:rsidRDefault="00F477A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18pt;z-index:251658240" o:allowincell="f" filled="f" stroked="f" strokecolor="lime" strokeweight=".25pt">
            <v:textbox inset="0,0,0,0">
              <w:txbxContent>
                <w:p w:rsidR="00F477A4" w:rsidRDefault="00F477A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כויות מפקח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מפ</w:t>
      </w:r>
      <w:r>
        <w:rPr>
          <w:rStyle w:val="default"/>
          <w:rFonts w:cs="FrankRuehl" w:hint="cs"/>
          <w:rtl/>
        </w:rPr>
        <w:t xml:space="preserve">קח רשאי </w:t>
      </w:r>
      <w:r>
        <w:rPr>
          <w:rStyle w:val="default"/>
          <w:rFonts w:cs="FrankRuehl"/>
          <w:rtl/>
        </w:rPr>
        <w:t>–</w:t>
      </w:r>
    </w:p>
    <w:p w:rsidR="00F477A4" w:rsidRDefault="00F477A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היכנס בכל עת</w:t>
      </w:r>
      <w:r>
        <w:rPr>
          <w:rStyle w:val="default"/>
          <w:rFonts w:cs="FrankRuehl"/>
          <w:rtl/>
        </w:rPr>
        <w:t xml:space="preserve"> ל</w:t>
      </w:r>
      <w:r>
        <w:rPr>
          <w:rStyle w:val="default"/>
          <w:rFonts w:cs="FrankRuehl" w:hint="cs"/>
          <w:rtl/>
        </w:rPr>
        <w:t>תחומי כל ק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קע שאינה מקום מגורים לשם פיקוח על קיום הוראות התקנות שהותקנו לפי חוק זה;</w:t>
      </w:r>
    </w:p>
    <w:p w:rsidR="00F477A4" w:rsidRDefault="00F477A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תפוס כל בעל חיים שלפי דעת המפקח נעברה בו עבירה על תקנה שהותקנה לפי חוק זה, וכן לתפוס כל חפץ שיש בו כדי לשמש עדות ביחס לעבירה כזאת; בשעת התפיסה יתן המפקח למחזיק בעל ה</w:t>
      </w:r>
      <w:r>
        <w:rPr>
          <w:rStyle w:val="default"/>
          <w:rFonts w:cs="FrankRuehl"/>
          <w:rtl/>
        </w:rPr>
        <w:t>חי</w:t>
      </w:r>
      <w:r>
        <w:rPr>
          <w:rStyle w:val="default"/>
          <w:rFonts w:cs="FrankRuehl" w:hint="cs"/>
          <w:rtl/>
        </w:rPr>
        <w:t>ים או למחז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ק החפץ קבלה על</w:t>
      </w:r>
      <w:r>
        <w:rPr>
          <w:rFonts w:cs="FrankRuehl"/>
          <w:sz w:val="26"/>
          <w:rtl/>
        </w:rPr>
        <w:t> 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דברים שתפס;</w:t>
      </w:r>
    </w:p>
    <w:p w:rsidR="00F477A4" w:rsidRDefault="00F477A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סמן או לסרס בעלי חיים שגידולם או שימושם להרבעה, להזרעה מלאכותית או לשיטות רביה אחרות, נאסרו או הוגבלו על פי תקנה שהותקנה לפי חוק זה;</w:t>
      </w:r>
    </w:p>
    <w:p w:rsidR="00F477A4" w:rsidRDefault="00F477A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עשות כל דבר שהוטל על המפקח, בתקנות שהותקנו לפי חוק זה.</w:t>
      </w:r>
    </w:p>
    <w:p w:rsidR="00F477A4" w:rsidRDefault="00F477A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>
          <v:rect id="_x0000_s1030" style="position:absolute;left:0;text-align:left;margin-left:464.5pt;margin-top:8.05pt;width:75.05pt;height:13.2pt;z-index:251659264" o:allowincell="f" filled="f" stroked="f" strokecolor="lime" strokeweight=".25pt">
            <v:textbox inset="0,0,0,0">
              <w:txbxContent>
                <w:p w:rsidR="00F477A4" w:rsidRDefault="00F477A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הע</w:t>
      </w:r>
      <w:r>
        <w:rPr>
          <w:rStyle w:val="default"/>
          <w:rFonts w:cs="FrankRuehl" w:hint="cs"/>
          <w:rtl/>
        </w:rPr>
        <w:t>ובר על תקנ</w:t>
      </w:r>
      <w:r>
        <w:rPr>
          <w:rStyle w:val="default"/>
          <w:rFonts w:cs="FrankRuehl"/>
          <w:rtl/>
        </w:rPr>
        <w:t xml:space="preserve">ה </w:t>
      </w:r>
      <w:r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ותקנה לפי חוק זה, דינו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מאסר עד שנה אחת או קנס עד שלוש מאות </w:t>
      </w:r>
      <w:r>
        <w:rPr>
          <w:rStyle w:val="default"/>
          <w:rFonts w:cs="FrankRuehl" w:hint="cs"/>
          <w:rtl/>
        </w:rPr>
        <w:lastRenderedPageBreak/>
        <w:t>לירות או שני הענשים כאחד.</w:t>
      </w:r>
    </w:p>
    <w:p w:rsidR="00F477A4" w:rsidRDefault="00F477A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Miriam"/>
          <w:szCs w:val="32"/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470.25pt;margin-top:7.1pt;width:1in;height:14.85pt;z-index:251660288" filled="f" stroked="f">
            <v:textbox inset="1mm,0,1mm,0">
              <w:txbxContent>
                <w:p w:rsidR="00F477A4" w:rsidRDefault="00F477A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ביצוע</w:t>
                  </w:r>
                </w:p>
              </w:txbxContent>
            </v:textbox>
          </v:shape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שר</w:t>
      </w:r>
      <w:r>
        <w:rPr>
          <w:rStyle w:val="default"/>
          <w:rFonts w:cs="FrankRuehl" w:hint="cs"/>
          <w:rtl/>
        </w:rPr>
        <w:t xml:space="preserve"> החקלאות ממונה על ביצוע חוק זה.</w:t>
      </w:r>
    </w:p>
    <w:p w:rsidR="00F477A4" w:rsidRDefault="00F477A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477A4" w:rsidRDefault="00F477A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477A4" w:rsidRDefault="00F477A4">
      <w:pPr>
        <w:pStyle w:val="sig-1"/>
        <w:widowControl/>
        <w:ind w:left="0" w:right="1134"/>
        <w:rPr>
          <w:rFonts w:cs="FrankRuehl"/>
          <w:sz w:val="26"/>
          <w:szCs w:val="26"/>
          <w:rtl/>
        </w:rPr>
      </w:pPr>
      <w:r>
        <w:rPr>
          <w:rFonts w:cs="FrankRuehl"/>
          <w:sz w:val="26"/>
          <w:szCs w:val="26"/>
          <w:rtl/>
        </w:rPr>
        <w:tab/>
        <w:t>י</w:t>
      </w:r>
      <w:r>
        <w:rPr>
          <w:rFonts w:cs="FrankRuehl" w:hint="cs"/>
          <w:sz w:val="26"/>
          <w:szCs w:val="26"/>
          <w:rtl/>
        </w:rPr>
        <w:t>וסף שפרינצק</w:t>
      </w:r>
      <w:r>
        <w:rPr>
          <w:rFonts w:cs="FrankRuehl"/>
          <w:sz w:val="26"/>
          <w:szCs w:val="26"/>
          <w:rtl/>
        </w:rPr>
        <w:tab/>
        <w:t>ד</w:t>
      </w:r>
      <w:r>
        <w:rPr>
          <w:rFonts w:cs="FrankRuehl" w:hint="cs"/>
          <w:sz w:val="26"/>
          <w:szCs w:val="26"/>
          <w:rtl/>
        </w:rPr>
        <w:t>וד בן-גוריון</w:t>
      </w:r>
      <w:r>
        <w:rPr>
          <w:rFonts w:cs="FrankRuehl"/>
          <w:sz w:val="26"/>
          <w:szCs w:val="26"/>
          <w:rtl/>
        </w:rPr>
        <w:tab/>
        <w:t>ל</w:t>
      </w:r>
      <w:r>
        <w:rPr>
          <w:rFonts w:cs="FrankRuehl" w:hint="cs"/>
          <w:sz w:val="26"/>
          <w:szCs w:val="26"/>
          <w:rtl/>
        </w:rPr>
        <w:t>וי אשכול</w:t>
      </w:r>
    </w:p>
    <w:p w:rsidR="00F477A4" w:rsidRDefault="00F477A4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י</w:t>
      </w:r>
      <w:r>
        <w:rPr>
          <w:rFonts w:cs="FrankRuehl" w:hint="cs"/>
          <w:sz w:val="22"/>
          <w:rtl/>
        </w:rPr>
        <w:t>ושב ראש הכנסת</w:t>
      </w: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אש הממשלה</w:t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</w:p>
    <w:p w:rsidR="00F477A4" w:rsidRDefault="00F477A4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מ</w:t>
      </w:r>
      <w:r>
        <w:rPr>
          <w:rFonts w:cs="FrankRuehl" w:hint="cs"/>
          <w:sz w:val="22"/>
          <w:rtl/>
        </w:rPr>
        <w:t>מלא מקום נשיא</w:t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ו</w:t>
      </w:r>
      <w:r>
        <w:rPr>
          <w:rFonts w:cs="FrankRuehl" w:hint="cs"/>
          <w:sz w:val="22"/>
          <w:rtl/>
        </w:rPr>
        <w:t>הפיתוח</w:t>
      </w:r>
    </w:p>
    <w:p w:rsidR="00F477A4" w:rsidRDefault="00F477A4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ה</w:t>
      </w:r>
      <w:r>
        <w:rPr>
          <w:rFonts w:cs="FrankRuehl" w:hint="cs"/>
          <w:sz w:val="22"/>
          <w:rtl/>
        </w:rPr>
        <w:t>מדינה</w:t>
      </w:r>
    </w:p>
    <w:p w:rsidR="00F477A4" w:rsidRDefault="00F477A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477A4" w:rsidRDefault="00F477A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477A4" w:rsidRDefault="00F477A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LawPartEnd"/>
    </w:p>
    <w:bookmarkEnd w:id="5"/>
    <w:p w:rsidR="00F477A4" w:rsidRDefault="00F477A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F477A4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477A4" w:rsidRDefault="00F477A4">
      <w:r>
        <w:separator/>
      </w:r>
    </w:p>
  </w:endnote>
  <w:endnote w:type="continuationSeparator" w:id="0">
    <w:p w:rsidR="00F477A4" w:rsidRDefault="00F47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77A4" w:rsidRDefault="00F477A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F477A4" w:rsidRDefault="00F477A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F477A4" w:rsidRDefault="00F477A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C:\Yael\hakika\Revadim\121_001.doc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77A4" w:rsidRDefault="00F477A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C293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F477A4" w:rsidRDefault="00F477A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F477A4" w:rsidRDefault="00F477A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C:\Yael\hakika\Revadim\121_001.doc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477A4" w:rsidRDefault="00F477A4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F477A4" w:rsidRDefault="00F477A4">
      <w:r>
        <w:continuationSeparator/>
      </w:r>
    </w:p>
  </w:footnote>
  <w:footnote w:id="1">
    <w:p w:rsidR="00F477A4" w:rsidRDefault="00F477A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>
          <w:rPr>
            <w:rStyle w:val="Hyperlink"/>
            <w:rFonts w:cs="FrankRuehl" w:hint="cs"/>
            <w:rtl/>
          </w:rPr>
          <w:t>ס"ח</w:t>
        </w:r>
        <w:r>
          <w:rPr>
            <w:rStyle w:val="Hyperlink"/>
            <w:rFonts w:cs="FrankRuehl" w:hint="cs"/>
            <w:rtl/>
          </w:rPr>
          <w:t xml:space="preserve"> תשי"</w:t>
        </w:r>
        <w:r>
          <w:rPr>
            <w:rStyle w:val="Hyperlink"/>
            <w:rFonts w:cs="FrankRuehl" w:hint="cs"/>
            <w:rtl/>
          </w:rPr>
          <w:t>ב</w:t>
        </w:r>
        <w:r>
          <w:rPr>
            <w:rStyle w:val="Hyperlink"/>
            <w:rFonts w:cs="FrankRuehl" w:hint="cs"/>
            <w:rtl/>
          </w:rPr>
          <w:t xml:space="preserve"> מס' 92</w:t>
        </w:r>
      </w:hyperlink>
      <w:r>
        <w:rPr>
          <w:rFonts w:cs="FrankRuehl" w:hint="cs"/>
          <w:rtl/>
        </w:rPr>
        <w:t xml:space="preserve"> מיום 8.</w:t>
      </w:r>
      <w:r>
        <w:rPr>
          <w:rFonts w:cs="FrankRuehl"/>
          <w:rtl/>
        </w:rPr>
        <w:t>3.1952 ע</w:t>
      </w:r>
      <w:r>
        <w:rPr>
          <w:rFonts w:cs="FrankRuehl" w:hint="cs"/>
          <w:rtl/>
        </w:rPr>
        <w:t>מ' 128 (</w:t>
      </w:r>
      <w:hyperlink r:id="rId2" w:history="1">
        <w:r>
          <w:rPr>
            <w:rStyle w:val="Hyperlink"/>
            <w:rFonts w:cs="FrankRuehl" w:hint="cs"/>
            <w:rtl/>
          </w:rPr>
          <w:t>ה"ח תשי"ב מס' 92</w:t>
        </w:r>
      </w:hyperlink>
      <w:r>
        <w:rPr>
          <w:rFonts w:cs="FrankRuehl" w:hint="cs"/>
          <w:rtl/>
        </w:rPr>
        <w:t xml:space="preserve"> עמ' 15).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77A4" w:rsidRDefault="00F477A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להשבחת ייצור חקלאי (בעלי חיים), תשי"ב–1952</w:t>
    </w:r>
  </w:p>
  <w:p w:rsidR="00F477A4" w:rsidRDefault="00F477A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477A4" w:rsidRDefault="00F477A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77A4" w:rsidRDefault="00F477A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להשבחת ייצור חקלאי (בעלי חיים), תשי"ב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1952</w:t>
    </w:r>
  </w:p>
  <w:p w:rsidR="00F477A4" w:rsidRDefault="00F477A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477A4" w:rsidRDefault="00F477A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503F9"/>
    <w:rsid w:val="002503F9"/>
    <w:rsid w:val="004C2938"/>
    <w:rsid w:val="00A77191"/>
    <w:rsid w:val="00F4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D1FB7CED-4E4B-4EE3-A10C-5BFBFB448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17/PROP-0092.pdf" TargetMode="External"/><Relationship Id="rId1" Type="http://schemas.openxmlformats.org/officeDocument/2006/relationships/hyperlink" Target="http://www.nevo.co.il/Law_word/law14/LAW-009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121</vt:lpstr>
    </vt:vector>
  </TitlesOfParts>
  <Company/>
  <LinksUpToDate>false</LinksUpToDate>
  <CharactersWithSpaces>2924</CharactersWithSpaces>
  <SharedDoc>false</SharedDoc>
  <HLinks>
    <vt:vector size="42" baseType="variant"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721012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http://www.nevo.co.il/Law_word/law17/PROP-0092.pdf</vt:lpwstr>
      </vt:variant>
      <vt:variant>
        <vt:lpwstr/>
      </vt:variant>
      <vt:variant>
        <vt:i4>7733259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http://www.nevo.co.il/Law_word/law14/LAW-0092.pdf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121</dc:title>
  <dc:subject/>
  <dc:creator>Shimon Doodkin</dc:creator>
  <cp:keywords/>
  <dc:description/>
  <cp:lastModifiedBy>Shimon Doodkin</cp:lastModifiedBy>
  <cp:revision>2</cp:revision>
  <dcterms:created xsi:type="dcterms:W3CDTF">2023-06-05T19:03:00Z</dcterms:created>
  <dcterms:modified xsi:type="dcterms:W3CDTF">2023-06-05T19:03:00Z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0121</vt:lpwstr>
  </property>
  <property fmtid="{D5CDD505-2E9C-101B-9397-08002B2CF9AE}" pid="3" name="CHNAME">
    <vt:lpwstr>השבחת ייצור חקלאי</vt:lpwstr>
  </property>
  <property fmtid="{D5CDD505-2E9C-101B-9397-08002B2CF9AE}" pid="4" name="LAWNAME">
    <vt:lpwstr>חוק להשבחת ייצור חקלאי (בעלי חיים), תשי"ב-1952</vt:lpwstr>
  </property>
  <property fmtid="{D5CDD505-2E9C-101B-9397-08002B2CF9AE}" pid="5" name="LAWNUMBER">
    <vt:lpwstr>0001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בע"ח</vt:lpwstr>
  </property>
  <property fmtid="{D5CDD505-2E9C-101B-9397-08002B2CF9AE}" pid="9" name="NOSE31">
    <vt:lpwstr>השבחת ייצור חקלאי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