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1E2376" w:rsidP="00A140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</w:t>
      </w:r>
      <w:r w:rsidR="00A20291">
        <w:rPr>
          <w:rFonts w:cs="FrankRuehl" w:hint="cs"/>
          <w:sz w:val="32"/>
          <w:rtl/>
        </w:rPr>
        <w:t>לעניין ועדות הכנסת (תיקוני חקיקה והוראת שעה), תשפ"ג-2023</w:t>
      </w:r>
    </w:p>
    <w:p w:rsidR="001E2376" w:rsidRPr="001E2376" w:rsidRDefault="001E2376" w:rsidP="001E2376">
      <w:pPr>
        <w:spacing w:line="320" w:lineRule="auto"/>
        <w:rPr>
          <w:rFonts w:cs="FrankRuehl"/>
          <w:szCs w:val="26"/>
          <w:rtl/>
        </w:rPr>
      </w:pPr>
    </w:p>
    <w:p w:rsidR="001E2376" w:rsidRDefault="001E2376" w:rsidP="001E2376">
      <w:pPr>
        <w:spacing w:line="320" w:lineRule="auto"/>
        <w:rPr>
          <w:rtl/>
        </w:rPr>
      </w:pPr>
    </w:p>
    <w:p w:rsidR="001E2376" w:rsidRDefault="001E2376" w:rsidP="001E2376">
      <w:pPr>
        <w:spacing w:line="320" w:lineRule="auto"/>
        <w:rPr>
          <w:rFonts w:cs="Miriam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כנסת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פרק א': העברת סמכויות לוועדת הבריאות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med0" w:tooltip="פרק א: העברת סמכויות לוועדת הבריאות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ועדת העבודה והרווחה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Seif2" w:tooltip="ועדת העבודה והרווחה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תיקונים עקיפים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Seif1" w:tooltip="תיקונים עקיפים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פרק ב': העברת סמכויות לוועדת הפנים והגנת הסביבה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med1" w:tooltip="פרק ב: העברת סמכויות לוועדת הפנים והגנת הסביבה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43 </w:t>
            </w: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תיקונים עקיפים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Seif3" w:tooltip="תיקונים עקיפים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פרק ג': העברת סמכויות לוועדה לביטחון לאומי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med2" w:tooltip="פרק ג: העברת סמכויות לוועדה לביטחון לאומי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63 </w:t>
            </w: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תיקונים עקיפים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Seif4" w:tooltip="תיקונים עקיפים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פרק ד': הוראת שעה לעניין העברת סמכויות בין ועדות בתקופת כהונתה של הכנסת העשרים וחמש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med3" w:tooltip="פרק ד: הוראת שעה לעניין העברת סמכויות בין ועדות בתקופת כהונתה של הכנסת העשרים וחמש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סימן א': תחולה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hed20" w:tooltip="סימן א: תחולה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hed20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90 </w:t>
            </w: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תחולה בכנסת העשרים וחמש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Seif5" w:tooltip="תחולה בכנסת העשרים וחמש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סימן ב': העברת סמכויות לוועדת החוקה, חוק ומשפט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hed21" w:tooltip="סימן ב: העברת סמכויות לוועדת החוקה, חוק ומשפט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hed21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91 </w:t>
            </w: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תיקונים עקיפים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Seif6" w:tooltip="תיקונים עקיפים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סימן ג': העברת סמכויות לוועדת הפנים והגנת הסביבה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hed22" w:tooltip="סימן ג: העברת סמכויות לוועדת הפנים והגנת הסביבה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hed22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1D59" w:rsidRPr="00B11D59" w:rsidTr="00B11D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93 </w:t>
            </w:r>
          </w:p>
        </w:tc>
        <w:tc>
          <w:tcPr>
            <w:tcW w:w="5669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tl/>
              </w:rPr>
              <w:t>תיקונים עקיפים</w:t>
            </w:r>
          </w:p>
        </w:tc>
        <w:tc>
          <w:tcPr>
            <w:tcW w:w="567" w:type="dxa"/>
          </w:tcPr>
          <w:p w:rsidR="00B11D59" w:rsidRPr="00B11D59" w:rsidRDefault="00B11D59" w:rsidP="00B11D59">
            <w:pPr>
              <w:rPr>
                <w:rStyle w:val="Hyperlink"/>
                <w:rtl/>
              </w:rPr>
            </w:pPr>
            <w:hyperlink w:anchor="Seif7" w:tooltip="תיקונים עקיפים" w:history="1">
              <w:r w:rsidRPr="00B11D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1D59" w:rsidRPr="00B11D59" w:rsidRDefault="00B11D59" w:rsidP="00B11D5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A140E1">
      <w:pPr>
        <w:pStyle w:val="big-header"/>
        <w:ind w:left="0" w:right="1134"/>
        <w:rPr>
          <w:rStyle w:val="default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A20291">
        <w:rPr>
          <w:rFonts w:cs="FrankRuehl" w:hint="cs"/>
          <w:sz w:val="32"/>
          <w:rtl/>
        </w:rPr>
        <w:lastRenderedPageBreak/>
        <w:t>חוק לעניין ועדות הכנסת (תיקוני חקיקה והוראת שעה), תשפ"ג-2023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A20291" w:rsidRPr="00A20291" w:rsidRDefault="00A20291" w:rsidP="00A2029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 w:rsidRPr="00A20291">
        <w:rPr>
          <w:rFonts w:cs="FrankRuehl" w:hint="cs"/>
          <w:noProof/>
          <w:rtl/>
        </w:rPr>
        <w:t>פרק א': העברת סמכויות לוועדת הבריאות</w:t>
      </w:r>
    </w:p>
    <w:p w:rsidR="009E096B" w:rsidRDefault="00A140E1" w:rsidP="00A140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sz w:val="32"/>
          <w:szCs w:val="32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65" type="#_x0000_t202" style="position:absolute;left:0;text-align:left;margin-left:470.35pt;margin-top:7.1pt;width:1in;height:18.7pt;z-index:251655680" filled="f" stroked="f">
            <v:textbox inset="1mm,0,1mm,0">
              <w:txbxContent>
                <w:p w:rsidR="00A140E1" w:rsidRDefault="00A20291" w:rsidP="00A140E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ועדת העבודה והרווחה</w:t>
                  </w:r>
                </w:p>
              </w:txbxContent>
            </v:textbox>
          </v:shape>
        </w:pict>
      </w:r>
      <w:r w:rsidR="00D25D5C">
        <w:rPr>
          <w:rStyle w:val="big-number"/>
          <w:rFonts w:cs="Miriam"/>
          <w:rtl/>
        </w:rPr>
        <w:t>1</w:t>
      </w:r>
      <w:r w:rsidR="00D25D5C">
        <w:rPr>
          <w:rStyle w:val="big-number"/>
          <w:rFonts w:cs="FrankRuehl"/>
          <w:sz w:val="26"/>
          <w:szCs w:val="26"/>
          <w:rtl/>
        </w:rPr>
        <w:t>.</w:t>
      </w:r>
      <w:r w:rsidR="00D25D5C">
        <w:rPr>
          <w:rStyle w:val="big-number"/>
          <w:rFonts w:cs="FrankRuehl"/>
          <w:sz w:val="26"/>
          <w:szCs w:val="26"/>
          <w:rtl/>
        </w:rPr>
        <w:tab/>
      </w:r>
      <w:r w:rsidR="00A20291">
        <w:rPr>
          <w:rStyle w:val="default"/>
          <w:rFonts w:cs="FrankRuehl" w:hint="cs"/>
          <w:rtl/>
        </w:rPr>
        <w:t>כל סמכות ותפקיד הנתונים לפי חיקוק לוועדת העבודה, הרווחה והבריאות של הכנסת יהיו נתונים לוועדת העבודה והרווחה של הכנסת, למעט בחיקוקים המפורטים בפרק זה או לפיהם</w:t>
      </w:r>
      <w:r w:rsidR="001E2376">
        <w:rPr>
          <w:rStyle w:val="default"/>
          <w:rFonts w:cs="FrankRuehl" w:hint="cs"/>
          <w:rtl/>
        </w:rPr>
        <w:t>.</w:t>
      </w:r>
    </w:p>
    <w:p w:rsidR="009922C9" w:rsidRDefault="009922C9" w:rsidP="00A140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 w:rsidRPr="00A20291">
        <w:rPr>
          <w:rStyle w:val="default"/>
          <w:rFonts w:cs="FrankRuehl"/>
        </w:rPr>
        <w:pict>
          <v:rect id="_x0000_s2127" style="position:absolute;left:0;text-align:left;margin-left:464.5pt;margin-top:8.05pt;width:75.05pt;height:13.85pt;z-index:251654656" o:allowincell="f" filled="f" stroked="f" strokecolor="lime" strokeweight=".25pt">
            <v:textbox style="mso-next-textbox:#_x0000_s2127" inset="0,0,0,0">
              <w:txbxContent>
                <w:p w:rsidR="008644B3" w:rsidRDefault="00A20291" w:rsidP="00A140E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תיקונים עקיפים</w:t>
                  </w:r>
                </w:p>
              </w:txbxContent>
            </v:textbox>
            <w10:anchorlock/>
          </v:rect>
        </w:pict>
      </w:r>
      <w:r w:rsidR="00BF254E" w:rsidRPr="00A20291">
        <w:rPr>
          <w:rStyle w:val="default"/>
          <w:rFonts w:cs="FrankRuehl" w:hint="cs"/>
          <w:rtl/>
        </w:rPr>
        <w:t>2</w:t>
      </w:r>
      <w:r w:rsidRPr="00A20291">
        <w:rPr>
          <w:rStyle w:val="default"/>
          <w:rFonts w:cs="FrankRuehl"/>
          <w:rtl/>
        </w:rPr>
        <w:t>.</w:t>
      </w:r>
      <w:r w:rsidR="00A20291">
        <w:rPr>
          <w:rStyle w:val="default"/>
          <w:rFonts w:cs="FrankRuehl" w:hint="cs"/>
          <w:rtl/>
        </w:rPr>
        <w:t xml:space="preserve"> עד 42.</w:t>
      </w:r>
      <w:r w:rsidR="00A20291">
        <w:rPr>
          <w:rStyle w:val="default"/>
          <w:rFonts w:cs="FrankRuehl"/>
          <w:rtl/>
        </w:rPr>
        <w:tab/>
      </w:r>
      <w:r w:rsidR="00A20291">
        <w:rPr>
          <w:rStyle w:val="default"/>
          <w:rFonts w:cs="FrankRuehl" w:hint="cs"/>
          <w:rtl/>
        </w:rPr>
        <w:t>בוצעו תיקונים עקיפים בחוקים שונים</w:t>
      </w:r>
      <w:r w:rsidR="001E2376">
        <w:rPr>
          <w:rStyle w:val="default"/>
          <w:rFonts w:cs="FrankRuehl" w:hint="cs"/>
          <w:rtl/>
        </w:rPr>
        <w:t>.</w:t>
      </w:r>
    </w:p>
    <w:p w:rsidR="00A20291" w:rsidRPr="00A20291" w:rsidRDefault="00A20291" w:rsidP="00A2029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" w:name="med1"/>
      <w:bookmarkEnd w:id="3"/>
      <w:r w:rsidRPr="00A20291">
        <w:rPr>
          <w:rFonts w:cs="FrankRuehl" w:hint="cs"/>
          <w:noProof/>
          <w:rtl/>
        </w:rPr>
        <w:t xml:space="preserve">פרק </w:t>
      </w:r>
      <w:r>
        <w:rPr>
          <w:rFonts w:cs="FrankRuehl" w:hint="cs"/>
          <w:noProof/>
          <w:rtl/>
        </w:rPr>
        <w:t>ב</w:t>
      </w:r>
      <w:r w:rsidRPr="00A20291">
        <w:rPr>
          <w:rFonts w:cs="FrankRuehl" w:hint="cs"/>
          <w:noProof/>
          <w:rtl/>
        </w:rPr>
        <w:t xml:space="preserve">': </w:t>
      </w:r>
      <w:r>
        <w:rPr>
          <w:rFonts w:cs="FrankRuehl" w:hint="cs"/>
          <w:noProof/>
          <w:rtl/>
        </w:rPr>
        <w:t>העברת סמכויות לוועדת הפנים והגנת הסביבה</w:t>
      </w:r>
    </w:p>
    <w:p w:rsidR="00A20291" w:rsidRDefault="00A20291" w:rsidP="00A202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 w:rsidRPr="00A20291">
        <w:rPr>
          <w:rStyle w:val="default"/>
          <w:rFonts w:cs="FrankRuehl"/>
        </w:rPr>
        <w:pict>
          <v:rect id="_x0000_s2166" style="position:absolute;left:0;text-align:left;margin-left:464.5pt;margin-top:8.05pt;width:75.05pt;height:13.85pt;z-index:251656704" o:allowincell="f" filled="f" stroked="f" strokecolor="lime" strokeweight=".25pt">
            <v:textbox style="mso-next-textbox:#_x0000_s2166" inset="0,0,0,0">
              <w:txbxContent>
                <w:p w:rsidR="00A20291" w:rsidRDefault="00A20291" w:rsidP="00A2029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תיקונים עקיפים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43</w:t>
      </w:r>
      <w:r w:rsidRPr="00A20291"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 xml:space="preserve"> עד 62.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בוצעו תיקונים עקיפים בחוקים שונים.</w:t>
      </w:r>
    </w:p>
    <w:p w:rsidR="00A20291" w:rsidRPr="00A20291" w:rsidRDefault="00A20291" w:rsidP="00A2029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5" w:name="med2"/>
      <w:bookmarkEnd w:id="5"/>
      <w:r w:rsidRPr="00A20291">
        <w:rPr>
          <w:rFonts w:cs="FrankRuehl" w:hint="cs"/>
          <w:noProof/>
          <w:rtl/>
        </w:rPr>
        <w:t xml:space="preserve">פרק </w:t>
      </w:r>
      <w:r>
        <w:rPr>
          <w:rFonts w:cs="FrankRuehl" w:hint="cs"/>
          <w:noProof/>
          <w:rtl/>
        </w:rPr>
        <w:t>ג</w:t>
      </w:r>
      <w:r w:rsidRPr="00A20291">
        <w:rPr>
          <w:rFonts w:cs="FrankRuehl" w:hint="cs"/>
          <w:noProof/>
          <w:rtl/>
        </w:rPr>
        <w:t xml:space="preserve">': </w:t>
      </w:r>
      <w:r>
        <w:rPr>
          <w:rFonts w:cs="FrankRuehl" w:hint="cs"/>
          <w:noProof/>
          <w:rtl/>
        </w:rPr>
        <w:t>העברת סמכויות לוועדה לביטחון לאומי</w:t>
      </w:r>
    </w:p>
    <w:p w:rsidR="00A20291" w:rsidRDefault="00A20291" w:rsidP="00A202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 w:rsidRPr="00A20291">
        <w:rPr>
          <w:rStyle w:val="default"/>
          <w:rFonts w:cs="FrankRuehl"/>
        </w:rPr>
        <w:pict>
          <v:rect id="_x0000_s2167" style="position:absolute;left:0;text-align:left;margin-left:464.5pt;margin-top:8.05pt;width:75.05pt;height:13.85pt;z-index:251657728" o:allowincell="f" filled="f" stroked="f" strokecolor="lime" strokeweight=".25pt">
            <v:textbox style="mso-next-textbox:#_x0000_s2167" inset="0,0,0,0">
              <w:txbxContent>
                <w:p w:rsidR="00A20291" w:rsidRDefault="00A20291" w:rsidP="00A2029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תיקונים עקיפים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63</w:t>
      </w:r>
      <w:r w:rsidRPr="00A20291"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 xml:space="preserve"> עד 89.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בוצעו תיקונים עקיפים בחוקים שונים.</w:t>
      </w:r>
    </w:p>
    <w:p w:rsidR="00A20291" w:rsidRPr="00A20291" w:rsidRDefault="00A20291" w:rsidP="00A20291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7" w:name="med3"/>
      <w:bookmarkEnd w:id="7"/>
      <w:r w:rsidRPr="00A20291">
        <w:rPr>
          <w:rFonts w:cs="FrankRuehl" w:hint="cs"/>
          <w:noProof/>
          <w:rtl/>
        </w:rPr>
        <w:t xml:space="preserve">פרק </w:t>
      </w:r>
      <w:r>
        <w:rPr>
          <w:rFonts w:cs="FrankRuehl" w:hint="cs"/>
          <w:noProof/>
          <w:rtl/>
        </w:rPr>
        <w:t>ד</w:t>
      </w:r>
      <w:r w:rsidRPr="00A20291">
        <w:rPr>
          <w:rFonts w:cs="FrankRuehl" w:hint="cs"/>
          <w:noProof/>
          <w:rtl/>
        </w:rPr>
        <w:t xml:space="preserve">': </w:t>
      </w:r>
      <w:r>
        <w:rPr>
          <w:rFonts w:cs="FrankRuehl" w:hint="cs"/>
          <w:noProof/>
          <w:rtl/>
        </w:rPr>
        <w:t>הוראת שעה לעניין העברת סמכויות בין ועדות בתקופת כהונתה של הכנסת העשרים וחמש</w:t>
      </w:r>
    </w:p>
    <w:p w:rsidR="00A20291" w:rsidRDefault="00A20291" w:rsidP="00A20291">
      <w:pPr>
        <w:pStyle w:val="header-2"/>
        <w:ind w:left="0" w:right="1134"/>
        <w:rPr>
          <w:rFonts w:cs="Miriam" w:hint="cs"/>
          <w:rtl/>
        </w:rPr>
      </w:pPr>
      <w:bookmarkStart w:id="8" w:name="hed20"/>
      <w:bookmarkEnd w:id="8"/>
      <w:r>
        <w:rPr>
          <w:rFonts w:cs="Miriam" w:hint="cs"/>
          <w:rtl/>
        </w:rPr>
        <w:t>סימן א': תחולה</w:t>
      </w:r>
    </w:p>
    <w:p w:rsidR="00A20291" w:rsidRDefault="00A20291" w:rsidP="00A202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rFonts w:cs="Miriam"/>
          <w:sz w:val="32"/>
          <w:szCs w:val="32"/>
          <w:rtl/>
          <w:lang w:eastAsia="en-US"/>
        </w:rPr>
        <w:pict>
          <v:shape id="_x0000_s2168" type="#_x0000_t202" style="position:absolute;left:0;text-align:left;margin-left:470.35pt;margin-top:7.1pt;width:1in;height:18.7pt;z-index:251658752" filled="f" stroked="f">
            <v:textbox inset="1mm,0,1mm,0">
              <w:txbxContent>
                <w:p w:rsidR="00A20291" w:rsidRDefault="00DF5FC8" w:rsidP="00A2029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 בכנסת העשרים וחמש</w:t>
                  </w:r>
                </w:p>
              </w:txbxContent>
            </v:textbox>
          </v:shape>
        </w:pict>
      </w:r>
      <w:r w:rsidR="00DF5FC8">
        <w:rPr>
          <w:rStyle w:val="big-number"/>
          <w:rFonts w:cs="Miriam" w:hint="cs"/>
          <w:rtl/>
        </w:rPr>
        <w:t>90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F5FC8">
        <w:rPr>
          <w:rStyle w:val="default"/>
          <w:rFonts w:cs="FrankRuehl" w:hint="cs"/>
          <w:rtl/>
        </w:rPr>
        <w:t>הוראות פרק זה יחולו בתקופת כהונתה של הכנסת העשרים וחמש</w:t>
      </w:r>
      <w:r>
        <w:rPr>
          <w:rStyle w:val="default"/>
          <w:rFonts w:cs="FrankRuehl" w:hint="cs"/>
          <w:rtl/>
        </w:rPr>
        <w:t>.</w:t>
      </w:r>
    </w:p>
    <w:p w:rsidR="00DF5FC8" w:rsidRDefault="00DF5FC8" w:rsidP="00DF5FC8">
      <w:pPr>
        <w:pStyle w:val="header-2"/>
        <w:ind w:left="0" w:right="1134"/>
        <w:rPr>
          <w:rFonts w:cs="Miriam" w:hint="cs"/>
          <w:rtl/>
        </w:rPr>
      </w:pPr>
      <w:bookmarkStart w:id="10" w:name="hed21"/>
      <w:bookmarkEnd w:id="10"/>
      <w:r>
        <w:rPr>
          <w:rFonts w:cs="Miriam" w:hint="cs"/>
          <w:rtl/>
        </w:rPr>
        <w:t>סימן ב': העברת סמכויות לוועדת החוקה, חוק ומשפט</w:t>
      </w:r>
    </w:p>
    <w:p w:rsidR="00DF5FC8" w:rsidRDefault="00DF5FC8" w:rsidP="00DF5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6"/>
      <w:bookmarkEnd w:id="11"/>
      <w:r w:rsidRPr="00A20291">
        <w:rPr>
          <w:rStyle w:val="default"/>
          <w:rFonts w:cs="FrankRuehl"/>
        </w:rPr>
        <w:pict>
          <v:rect id="_x0000_s2169" style="position:absolute;left:0;text-align:left;margin-left:464.5pt;margin-top:8.05pt;width:75.05pt;height:13.85pt;z-index:251659776" o:allowincell="f" filled="f" stroked="f" strokecolor="lime" strokeweight=".25pt">
            <v:textbox style="mso-next-textbox:#_x0000_s2169" inset="0,0,0,0">
              <w:txbxContent>
                <w:p w:rsidR="00DF5FC8" w:rsidRDefault="00DF5FC8" w:rsidP="00DF5FC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תיקונים עקיפים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91</w:t>
      </w:r>
      <w:r w:rsidRPr="00A20291"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 xml:space="preserve"> עד 92.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בוצעו תיקונים עקיפים בחוקים שונים.</w:t>
      </w:r>
    </w:p>
    <w:p w:rsidR="00DF5FC8" w:rsidRDefault="00DF5FC8" w:rsidP="00DF5FC8">
      <w:pPr>
        <w:pStyle w:val="header-2"/>
        <w:ind w:left="0" w:right="1134"/>
        <w:rPr>
          <w:rFonts w:cs="Miriam" w:hint="cs"/>
          <w:rtl/>
        </w:rPr>
      </w:pPr>
      <w:bookmarkStart w:id="12" w:name="hed22"/>
      <w:bookmarkEnd w:id="12"/>
      <w:r>
        <w:rPr>
          <w:rFonts w:cs="Miriam" w:hint="cs"/>
          <w:rtl/>
        </w:rPr>
        <w:t>סימן ג': העברת סמכויות לוועדת הפנים והגנת הסביבה</w:t>
      </w:r>
    </w:p>
    <w:p w:rsidR="00DF5FC8" w:rsidRDefault="00DF5FC8" w:rsidP="00DF5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7"/>
      <w:bookmarkEnd w:id="13"/>
      <w:r w:rsidRPr="00A20291">
        <w:rPr>
          <w:rStyle w:val="default"/>
          <w:rFonts w:cs="FrankRuehl"/>
        </w:rPr>
        <w:pict>
          <v:rect id="_x0000_s2170" style="position:absolute;left:0;text-align:left;margin-left:464.5pt;margin-top:8.05pt;width:75.05pt;height:13.85pt;z-index:251660800" o:allowincell="f" filled="f" stroked="f" strokecolor="lime" strokeweight=".25pt">
            <v:textbox style="mso-next-textbox:#_x0000_s2170" inset="0,0,0,0">
              <w:txbxContent>
                <w:p w:rsidR="00DF5FC8" w:rsidRDefault="00DF5FC8" w:rsidP="00DF5FC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תיקונים עקיפים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93.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בוצע תיקון עקיף.</w:t>
      </w:r>
    </w:p>
    <w:p w:rsidR="00A20291" w:rsidRDefault="00A2029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E2376" w:rsidRDefault="001E2376" w:rsidP="001E2376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בנימין נתניהו</w:t>
      </w:r>
    </w:p>
    <w:p w:rsidR="001E2376" w:rsidRDefault="001E237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</w:p>
    <w:p w:rsidR="005C17DB" w:rsidRDefault="008C2526" w:rsidP="00A140E1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DF5FC8">
        <w:rPr>
          <w:rFonts w:cs="FrankRuehl" w:hint="cs"/>
          <w:sz w:val="26"/>
          <w:rtl/>
        </w:rPr>
        <w:t>יצחק הרצוג</w:t>
      </w:r>
      <w:r w:rsidR="001E2376">
        <w:rPr>
          <w:rFonts w:cs="FrankRuehl" w:hint="cs"/>
          <w:sz w:val="26"/>
          <w:rtl/>
        </w:rPr>
        <w:tab/>
      </w:r>
      <w:r w:rsidR="001E2376">
        <w:rPr>
          <w:rFonts w:cs="FrankRuehl" w:hint="cs"/>
          <w:sz w:val="26"/>
          <w:rtl/>
        </w:rPr>
        <w:tab/>
      </w:r>
      <w:r w:rsidR="00DF5FC8">
        <w:rPr>
          <w:rFonts w:cs="FrankRuehl" w:hint="cs"/>
          <w:sz w:val="26"/>
          <w:rtl/>
        </w:rPr>
        <w:t>אמיר אוחנה</w:t>
      </w:r>
    </w:p>
    <w:p w:rsidR="005C17DB" w:rsidRDefault="008C252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>נשיא המדינה</w:t>
      </w:r>
      <w:r w:rsidR="001E2376"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ab/>
        <w:t>יושב ראש הכנסת</w:t>
      </w:r>
    </w:p>
    <w:p w:rsidR="00DF5FC8" w:rsidRDefault="00DF5FC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08CF" w:rsidRDefault="003108C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1D59" w:rsidRDefault="00B11D5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1D59" w:rsidRDefault="00B11D5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1D59" w:rsidRDefault="00B11D59" w:rsidP="00B11D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90862" w:rsidRPr="00B11D59" w:rsidRDefault="00E90862" w:rsidP="00B11D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90862" w:rsidRPr="00B11D5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2D12" w:rsidRDefault="005E2D12">
      <w:r>
        <w:separator/>
      </w:r>
    </w:p>
  </w:endnote>
  <w:endnote w:type="continuationSeparator" w:id="0">
    <w:p w:rsidR="005E2D12" w:rsidRDefault="005E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8CF">
      <w:rPr>
        <w:rFonts w:cs="TopType Jerushalmi"/>
        <w:noProof/>
        <w:color w:val="000000"/>
        <w:sz w:val="14"/>
        <w:szCs w:val="14"/>
      </w:rPr>
      <w:t>Z:\000-law\yael\2014\2014-12-10\tav\501_146.doc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1D5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8CF">
      <w:rPr>
        <w:rFonts w:cs="TopType Jerushalmi"/>
        <w:noProof/>
        <w:color w:val="000000"/>
        <w:sz w:val="14"/>
        <w:szCs w:val="14"/>
      </w:rPr>
      <w:t>Z:\000-law\yael\2014\2014-12-10\tav\501_146.doc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2D12" w:rsidRDefault="005E2D12">
      <w:pPr>
        <w:spacing w:before="60"/>
        <w:ind w:right="1134"/>
      </w:pPr>
      <w:r>
        <w:separator/>
      </w:r>
    </w:p>
  </w:footnote>
  <w:footnote w:type="continuationSeparator" w:id="0">
    <w:p w:rsidR="005E2D12" w:rsidRDefault="005E2D12">
      <w:pPr>
        <w:spacing w:before="60"/>
        <w:ind w:right="1134"/>
      </w:pPr>
      <w:r>
        <w:separator/>
      </w:r>
    </w:p>
  </w:footnote>
  <w:footnote w:id="1">
    <w:p w:rsidR="00FF6B3C" w:rsidRDefault="008644B3" w:rsidP="00FF6B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1E2376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="001E2376" w:rsidRPr="00FF6B3C">
          <w:rPr>
            <w:rStyle w:val="Hyperlink"/>
            <w:rFonts w:cs="FrankRuehl" w:hint="cs"/>
            <w:rtl/>
          </w:rPr>
          <w:t>ס"ח</w:t>
        </w:r>
        <w:r w:rsidRPr="00FF6B3C">
          <w:rPr>
            <w:rStyle w:val="Hyperlink"/>
            <w:rFonts w:cs="FrankRuehl" w:hint="cs"/>
            <w:rtl/>
          </w:rPr>
          <w:t xml:space="preserve"> תש</w:t>
        </w:r>
        <w:r w:rsidR="00A20291" w:rsidRPr="00FF6B3C">
          <w:rPr>
            <w:rStyle w:val="Hyperlink"/>
            <w:rFonts w:cs="FrankRuehl" w:hint="cs"/>
            <w:rtl/>
          </w:rPr>
          <w:t>פ"ג</w:t>
        </w:r>
        <w:r w:rsidRPr="00FF6B3C">
          <w:rPr>
            <w:rStyle w:val="Hyperlink"/>
            <w:rFonts w:cs="FrankRuehl" w:hint="cs"/>
            <w:rtl/>
          </w:rPr>
          <w:t xml:space="preserve"> מס' </w:t>
        </w:r>
        <w:r w:rsidR="00A20291" w:rsidRPr="00FF6B3C">
          <w:rPr>
            <w:rStyle w:val="Hyperlink"/>
            <w:rFonts w:cs="FrankRuehl" w:hint="cs"/>
            <w:rtl/>
          </w:rPr>
          <w:t>3016</w:t>
        </w:r>
      </w:hyperlink>
      <w:r>
        <w:rPr>
          <w:rFonts w:cs="FrankRuehl" w:hint="cs"/>
          <w:rtl/>
        </w:rPr>
        <w:t xml:space="preserve"> מיום </w:t>
      </w:r>
      <w:r w:rsidR="00A20291">
        <w:rPr>
          <w:rFonts w:cs="FrankRuehl" w:hint="cs"/>
          <w:rtl/>
        </w:rPr>
        <w:t>9.2.2023</w:t>
      </w:r>
      <w:r>
        <w:rPr>
          <w:rFonts w:cs="FrankRuehl" w:hint="cs"/>
          <w:rtl/>
        </w:rPr>
        <w:t xml:space="preserve"> עמ' </w:t>
      </w:r>
      <w:r w:rsidR="00A20291">
        <w:rPr>
          <w:rFonts w:cs="FrankRuehl" w:hint="cs"/>
          <w:rtl/>
        </w:rPr>
        <w:t>1</w:t>
      </w:r>
      <w:r w:rsidR="00EA5099">
        <w:rPr>
          <w:rFonts w:cs="FrankRuehl" w:hint="cs"/>
          <w:rtl/>
        </w:rPr>
        <w:t>6</w:t>
      </w:r>
      <w:r w:rsidR="001E2376">
        <w:rPr>
          <w:rFonts w:cs="FrankRuehl" w:hint="cs"/>
          <w:rtl/>
        </w:rPr>
        <w:t xml:space="preserve"> (</w:t>
      </w:r>
      <w:hyperlink r:id="rId2" w:history="1">
        <w:r w:rsidR="001E2376" w:rsidRPr="00A20291">
          <w:rPr>
            <w:rStyle w:val="Hyperlink"/>
            <w:rFonts w:cs="FrankRuehl" w:hint="cs"/>
            <w:rtl/>
          </w:rPr>
          <w:t xml:space="preserve">ה"ח </w:t>
        </w:r>
        <w:r w:rsidR="00A20291" w:rsidRPr="00A20291">
          <w:rPr>
            <w:rStyle w:val="Hyperlink"/>
            <w:rFonts w:cs="FrankRuehl" w:hint="cs"/>
            <w:rtl/>
          </w:rPr>
          <w:t>הכנסת תשפ"ג</w:t>
        </w:r>
        <w:r w:rsidR="001E2376" w:rsidRPr="00A20291">
          <w:rPr>
            <w:rStyle w:val="Hyperlink"/>
            <w:rFonts w:cs="FrankRuehl" w:hint="cs"/>
            <w:rtl/>
          </w:rPr>
          <w:t xml:space="preserve"> מס' </w:t>
        </w:r>
        <w:r w:rsidR="00A20291" w:rsidRPr="00A20291">
          <w:rPr>
            <w:rStyle w:val="Hyperlink"/>
            <w:rFonts w:cs="FrankRuehl" w:hint="cs"/>
            <w:rtl/>
          </w:rPr>
          <w:t>945</w:t>
        </w:r>
      </w:hyperlink>
      <w:r w:rsidR="001E2376">
        <w:rPr>
          <w:rFonts w:cs="FrankRuehl" w:hint="cs"/>
          <w:rtl/>
        </w:rPr>
        <w:t xml:space="preserve"> עמ' </w:t>
      </w:r>
      <w:r w:rsidR="00A20291">
        <w:rPr>
          <w:rFonts w:cs="FrankRuehl" w:hint="cs"/>
          <w:rtl/>
        </w:rPr>
        <w:t>16</w:t>
      </w:r>
      <w:r w:rsidR="001E2376"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1E2376" w:rsidP="00A140E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</w:t>
    </w:r>
    <w:r w:rsidR="00A20291">
      <w:rPr>
        <w:rFonts w:hAnsi="FrankRuehl" w:cs="FrankRuehl" w:hint="cs"/>
        <w:color w:val="000000"/>
        <w:sz w:val="28"/>
        <w:szCs w:val="28"/>
        <w:rtl/>
      </w:rPr>
      <w:t>לעניין ועדות הכנסת (תיקוני חקיקה והוראת שעה), תשפ"ג-2023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712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24674"/>
    <w:rsid w:val="00040247"/>
    <w:rsid w:val="00041D79"/>
    <w:rsid w:val="0004425F"/>
    <w:rsid w:val="000619D9"/>
    <w:rsid w:val="00064468"/>
    <w:rsid w:val="000660AD"/>
    <w:rsid w:val="000720C8"/>
    <w:rsid w:val="000B2EEE"/>
    <w:rsid w:val="000B425E"/>
    <w:rsid w:val="000D03CD"/>
    <w:rsid w:val="000D37D6"/>
    <w:rsid w:val="000D7097"/>
    <w:rsid w:val="000D7FBE"/>
    <w:rsid w:val="000E097C"/>
    <w:rsid w:val="0010753D"/>
    <w:rsid w:val="00112119"/>
    <w:rsid w:val="0011648D"/>
    <w:rsid w:val="00120F4D"/>
    <w:rsid w:val="00122C2E"/>
    <w:rsid w:val="0012506B"/>
    <w:rsid w:val="001275F0"/>
    <w:rsid w:val="00132AC6"/>
    <w:rsid w:val="001349E0"/>
    <w:rsid w:val="00141013"/>
    <w:rsid w:val="00147667"/>
    <w:rsid w:val="001576F4"/>
    <w:rsid w:val="00161769"/>
    <w:rsid w:val="00175DE6"/>
    <w:rsid w:val="00176B15"/>
    <w:rsid w:val="001B39DD"/>
    <w:rsid w:val="001C4AB6"/>
    <w:rsid w:val="001C7866"/>
    <w:rsid w:val="001D56E5"/>
    <w:rsid w:val="001E0FA8"/>
    <w:rsid w:val="001E1488"/>
    <w:rsid w:val="001E2376"/>
    <w:rsid w:val="002216B6"/>
    <w:rsid w:val="002261A0"/>
    <w:rsid w:val="002319E6"/>
    <w:rsid w:val="00237771"/>
    <w:rsid w:val="002538D4"/>
    <w:rsid w:val="002628E1"/>
    <w:rsid w:val="00265654"/>
    <w:rsid w:val="002713C6"/>
    <w:rsid w:val="0027553D"/>
    <w:rsid w:val="002828F9"/>
    <w:rsid w:val="002A0EB2"/>
    <w:rsid w:val="002B5C82"/>
    <w:rsid w:val="002C7187"/>
    <w:rsid w:val="002E3E60"/>
    <w:rsid w:val="002F730A"/>
    <w:rsid w:val="003108CF"/>
    <w:rsid w:val="0033559B"/>
    <w:rsid w:val="003415DF"/>
    <w:rsid w:val="00350F5E"/>
    <w:rsid w:val="003528CA"/>
    <w:rsid w:val="00365B03"/>
    <w:rsid w:val="0036628C"/>
    <w:rsid w:val="0038401D"/>
    <w:rsid w:val="00384399"/>
    <w:rsid w:val="00395945"/>
    <w:rsid w:val="003A1E4A"/>
    <w:rsid w:val="003A23D8"/>
    <w:rsid w:val="003E60EF"/>
    <w:rsid w:val="003E74D6"/>
    <w:rsid w:val="003F5C71"/>
    <w:rsid w:val="00412B9D"/>
    <w:rsid w:val="00417F42"/>
    <w:rsid w:val="00423394"/>
    <w:rsid w:val="00426F19"/>
    <w:rsid w:val="00430301"/>
    <w:rsid w:val="00431CAA"/>
    <w:rsid w:val="004573DF"/>
    <w:rsid w:val="00457517"/>
    <w:rsid w:val="00460500"/>
    <w:rsid w:val="004608D4"/>
    <w:rsid w:val="0046264F"/>
    <w:rsid w:val="00463679"/>
    <w:rsid w:val="004648F4"/>
    <w:rsid w:val="00490704"/>
    <w:rsid w:val="00492353"/>
    <w:rsid w:val="00492532"/>
    <w:rsid w:val="004A1E73"/>
    <w:rsid w:val="004A7F32"/>
    <w:rsid w:val="004B26DB"/>
    <w:rsid w:val="004C3C1F"/>
    <w:rsid w:val="004E633E"/>
    <w:rsid w:val="0050183D"/>
    <w:rsid w:val="0054201E"/>
    <w:rsid w:val="005513F1"/>
    <w:rsid w:val="0055548A"/>
    <w:rsid w:val="00574BC7"/>
    <w:rsid w:val="005944F3"/>
    <w:rsid w:val="005A05A2"/>
    <w:rsid w:val="005B556F"/>
    <w:rsid w:val="005C17DB"/>
    <w:rsid w:val="005D1805"/>
    <w:rsid w:val="005E2D12"/>
    <w:rsid w:val="005E7167"/>
    <w:rsid w:val="005F0726"/>
    <w:rsid w:val="005F1ACB"/>
    <w:rsid w:val="005F58B7"/>
    <w:rsid w:val="006211FD"/>
    <w:rsid w:val="006270C3"/>
    <w:rsid w:val="00635CB5"/>
    <w:rsid w:val="00636642"/>
    <w:rsid w:val="00650A54"/>
    <w:rsid w:val="00653E0E"/>
    <w:rsid w:val="006666DC"/>
    <w:rsid w:val="00671E45"/>
    <w:rsid w:val="00682437"/>
    <w:rsid w:val="006849D8"/>
    <w:rsid w:val="00695849"/>
    <w:rsid w:val="006B68F6"/>
    <w:rsid w:val="006D7AE9"/>
    <w:rsid w:val="006F007A"/>
    <w:rsid w:val="006F360A"/>
    <w:rsid w:val="00701DE0"/>
    <w:rsid w:val="0070380A"/>
    <w:rsid w:val="0072730D"/>
    <w:rsid w:val="0075069C"/>
    <w:rsid w:val="00751F4D"/>
    <w:rsid w:val="00753B1F"/>
    <w:rsid w:val="0076254E"/>
    <w:rsid w:val="00763D9B"/>
    <w:rsid w:val="00765C54"/>
    <w:rsid w:val="007739C7"/>
    <w:rsid w:val="00773D3B"/>
    <w:rsid w:val="0078071F"/>
    <w:rsid w:val="00796690"/>
    <w:rsid w:val="007A3F11"/>
    <w:rsid w:val="007C0B21"/>
    <w:rsid w:val="008045B1"/>
    <w:rsid w:val="008055DD"/>
    <w:rsid w:val="00807224"/>
    <w:rsid w:val="008138ED"/>
    <w:rsid w:val="00814DCB"/>
    <w:rsid w:val="008159FF"/>
    <w:rsid w:val="008353F1"/>
    <w:rsid w:val="00852A6C"/>
    <w:rsid w:val="0085655A"/>
    <w:rsid w:val="0086107A"/>
    <w:rsid w:val="008644B3"/>
    <w:rsid w:val="00870007"/>
    <w:rsid w:val="0087771D"/>
    <w:rsid w:val="008803C2"/>
    <w:rsid w:val="008814B5"/>
    <w:rsid w:val="008933F8"/>
    <w:rsid w:val="0089792E"/>
    <w:rsid w:val="008A638E"/>
    <w:rsid w:val="008B5904"/>
    <w:rsid w:val="008C2526"/>
    <w:rsid w:val="008C3328"/>
    <w:rsid w:val="008E2688"/>
    <w:rsid w:val="008E367E"/>
    <w:rsid w:val="008E71C1"/>
    <w:rsid w:val="008F27CD"/>
    <w:rsid w:val="00904EEA"/>
    <w:rsid w:val="00906581"/>
    <w:rsid w:val="00926BE7"/>
    <w:rsid w:val="00927A15"/>
    <w:rsid w:val="0094047B"/>
    <w:rsid w:val="0094774E"/>
    <w:rsid w:val="00980327"/>
    <w:rsid w:val="009922C9"/>
    <w:rsid w:val="00993A26"/>
    <w:rsid w:val="009A37B4"/>
    <w:rsid w:val="009B462E"/>
    <w:rsid w:val="009C2916"/>
    <w:rsid w:val="009E096B"/>
    <w:rsid w:val="009E726B"/>
    <w:rsid w:val="009E7EB8"/>
    <w:rsid w:val="00A0203F"/>
    <w:rsid w:val="00A10AE2"/>
    <w:rsid w:val="00A140E1"/>
    <w:rsid w:val="00A147ED"/>
    <w:rsid w:val="00A14F70"/>
    <w:rsid w:val="00A173EF"/>
    <w:rsid w:val="00A20291"/>
    <w:rsid w:val="00A330A7"/>
    <w:rsid w:val="00A46CF6"/>
    <w:rsid w:val="00A60B5A"/>
    <w:rsid w:val="00A709D0"/>
    <w:rsid w:val="00A838B6"/>
    <w:rsid w:val="00A9239A"/>
    <w:rsid w:val="00AC7B1B"/>
    <w:rsid w:val="00AE77CE"/>
    <w:rsid w:val="00B07026"/>
    <w:rsid w:val="00B11D59"/>
    <w:rsid w:val="00B129E8"/>
    <w:rsid w:val="00B1567A"/>
    <w:rsid w:val="00B17A4A"/>
    <w:rsid w:val="00B17AF7"/>
    <w:rsid w:val="00B261A3"/>
    <w:rsid w:val="00B31DF7"/>
    <w:rsid w:val="00B36F59"/>
    <w:rsid w:val="00B62BCF"/>
    <w:rsid w:val="00B8400A"/>
    <w:rsid w:val="00B84C6D"/>
    <w:rsid w:val="00B87DA4"/>
    <w:rsid w:val="00BB56DB"/>
    <w:rsid w:val="00BE03B7"/>
    <w:rsid w:val="00BF254E"/>
    <w:rsid w:val="00BF580C"/>
    <w:rsid w:val="00C178D5"/>
    <w:rsid w:val="00C17A30"/>
    <w:rsid w:val="00C20388"/>
    <w:rsid w:val="00C25745"/>
    <w:rsid w:val="00C26E07"/>
    <w:rsid w:val="00C35AE5"/>
    <w:rsid w:val="00C53230"/>
    <w:rsid w:val="00C6067A"/>
    <w:rsid w:val="00C677E2"/>
    <w:rsid w:val="00C67C0D"/>
    <w:rsid w:val="00C75E63"/>
    <w:rsid w:val="00CA23F9"/>
    <w:rsid w:val="00CA3117"/>
    <w:rsid w:val="00CA5A91"/>
    <w:rsid w:val="00CA6CEB"/>
    <w:rsid w:val="00CA6DC7"/>
    <w:rsid w:val="00CB77AE"/>
    <w:rsid w:val="00CD2C63"/>
    <w:rsid w:val="00CD3C2F"/>
    <w:rsid w:val="00CD6719"/>
    <w:rsid w:val="00CE1686"/>
    <w:rsid w:val="00CE1E6A"/>
    <w:rsid w:val="00D002A9"/>
    <w:rsid w:val="00D10BBD"/>
    <w:rsid w:val="00D1689B"/>
    <w:rsid w:val="00D25D5C"/>
    <w:rsid w:val="00D3243E"/>
    <w:rsid w:val="00D33D4D"/>
    <w:rsid w:val="00D4088D"/>
    <w:rsid w:val="00D5121D"/>
    <w:rsid w:val="00D55EBB"/>
    <w:rsid w:val="00D627BC"/>
    <w:rsid w:val="00D714B8"/>
    <w:rsid w:val="00D85B07"/>
    <w:rsid w:val="00D909F6"/>
    <w:rsid w:val="00DA3C17"/>
    <w:rsid w:val="00DB648D"/>
    <w:rsid w:val="00DC6B1A"/>
    <w:rsid w:val="00DD7476"/>
    <w:rsid w:val="00DE3EFD"/>
    <w:rsid w:val="00DF2961"/>
    <w:rsid w:val="00DF5FC8"/>
    <w:rsid w:val="00E11C6C"/>
    <w:rsid w:val="00E25D23"/>
    <w:rsid w:val="00E455D7"/>
    <w:rsid w:val="00E54522"/>
    <w:rsid w:val="00E57190"/>
    <w:rsid w:val="00E633E6"/>
    <w:rsid w:val="00E90862"/>
    <w:rsid w:val="00E967BF"/>
    <w:rsid w:val="00EA5099"/>
    <w:rsid w:val="00EA783F"/>
    <w:rsid w:val="00EB24C3"/>
    <w:rsid w:val="00EB2CE0"/>
    <w:rsid w:val="00EB63B3"/>
    <w:rsid w:val="00ED2725"/>
    <w:rsid w:val="00ED50FD"/>
    <w:rsid w:val="00ED599B"/>
    <w:rsid w:val="00ED641F"/>
    <w:rsid w:val="00EE70B6"/>
    <w:rsid w:val="00EF1C64"/>
    <w:rsid w:val="00EF38C0"/>
    <w:rsid w:val="00EF3ECE"/>
    <w:rsid w:val="00EF7022"/>
    <w:rsid w:val="00F03C2D"/>
    <w:rsid w:val="00F06EE7"/>
    <w:rsid w:val="00F163AC"/>
    <w:rsid w:val="00F23117"/>
    <w:rsid w:val="00F618C9"/>
    <w:rsid w:val="00F67F6D"/>
    <w:rsid w:val="00F733F6"/>
    <w:rsid w:val="00F810E4"/>
    <w:rsid w:val="00F87D85"/>
    <w:rsid w:val="00F96CD2"/>
    <w:rsid w:val="00FA1FFE"/>
    <w:rsid w:val="00FA727B"/>
    <w:rsid w:val="00FC328C"/>
    <w:rsid w:val="00FE3964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8A0476B2-1947-4DA8-9875-E641475A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EA5099"/>
    <w:rPr>
      <w:color w:val="605E5C"/>
      <w:shd w:val="clear" w:color="auto" w:fill="E1DFDD"/>
    </w:rPr>
  </w:style>
  <w:style w:type="paragraph" w:customStyle="1" w:styleId="header-2">
    <w:name w:val="header-2"/>
    <w:basedOn w:val="P00"/>
    <w:rsid w:val="00A20291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html/law16/knesset-945.pdf" TargetMode="External"/><Relationship Id="rId1" Type="http://schemas.openxmlformats.org/officeDocument/2006/relationships/hyperlink" Target="https://www.nevo.co.il/Law_word/law14/LAW-30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2860</CharactersWithSpaces>
  <SharedDoc>false</SharedDoc>
  <HLinks>
    <vt:vector size="102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5701644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hed22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5701644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hed21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5701644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5636105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5701641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5505033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393249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https://www.nevo.co.il/law_html/law16/knesset-945.pdf</vt:lpwstr>
      </vt:variant>
      <vt:variant>
        <vt:lpwstr/>
      </vt:variant>
      <vt:variant>
        <vt:i4>7405590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https://www.nevo.co.il/Law_word/law14/LAW-3016.pdf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חוק לעניין ועדות הכנסת (תיקוני חקיקה והוראת שעה), תשפ"ג-2023</vt:lpwstr>
  </property>
  <property fmtid="{D5CDD505-2E9C-101B-9397-08002B2CF9AE}" pid="4" name="LAWNUMBER">
    <vt:lpwstr>0624</vt:lpwstr>
  </property>
  <property fmtid="{D5CDD505-2E9C-101B-9397-08002B2CF9AE}" pid="5" name="TYPE">
    <vt:lpwstr>01</vt:lpwstr>
  </property>
  <property fmtid="{D5CDD505-2E9C-101B-9397-08002B2CF9AE}" pid="6" name="CHNAME">
    <vt:lpwstr>כנסת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דיני חוקה </vt:lpwstr>
  </property>
  <property fmtid="{D5CDD505-2E9C-101B-9397-08002B2CF9AE}" pid="24" name="NOSE21">
    <vt:lpwstr>כנסת</vt:lpwstr>
  </property>
  <property fmtid="{D5CDD505-2E9C-101B-9397-08002B2CF9AE}" pid="25" name="NOSE41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1">
    <vt:lpwstr>https://www.nevo.co.il/Law_word/law14/LAW-3016.pdf;‎רשומות - ספר חוקים#פורסם ס"ח ‏תשפ"ג מס' 3016#מיום 9.2.2023 עמ' 16‏</vt:lpwstr>
  </property>
</Properties>
</file>