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51DD" w:rsidRDefault="008154D9" w:rsidP="00D26EC1">
      <w:pPr>
        <w:pStyle w:val="big-header"/>
        <w:ind w:left="0" w:right="1134"/>
        <w:rPr>
          <w:rFonts w:cs="FrankRuehl" w:hint="cs"/>
          <w:sz w:val="32"/>
          <w:rtl/>
        </w:rPr>
      </w:pPr>
      <w:r>
        <w:rPr>
          <w:rFonts w:cs="FrankRuehl" w:hint="cs"/>
          <w:sz w:val="32"/>
          <w:rtl/>
        </w:rPr>
        <w:t xml:space="preserve">חוק </w:t>
      </w:r>
      <w:r w:rsidR="00D26EC1">
        <w:rPr>
          <w:rFonts w:cs="FrankRuehl" w:hint="cs"/>
          <w:sz w:val="32"/>
          <w:rtl/>
        </w:rPr>
        <w:t>לפיקוח על ייצור הצמח ושיווקו</w:t>
      </w:r>
      <w:r>
        <w:rPr>
          <w:rFonts w:cs="FrankRuehl" w:hint="cs"/>
          <w:sz w:val="32"/>
          <w:rtl/>
        </w:rPr>
        <w:t>, תשע"א-2011</w:t>
      </w:r>
    </w:p>
    <w:p w:rsidR="00D26EC1" w:rsidRPr="00D26EC1" w:rsidRDefault="00D26EC1" w:rsidP="00D26EC1">
      <w:pPr>
        <w:spacing w:line="320" w:lineRule="auto"/>
        <w:rPr>
          <w:rFonts w:cs="FrankRuehl"/>
          <w:szCs w:val="26"/>
          <w:rtl/>
        </w:rPr>
      </w:pPr>
    </w:p>
    <w:p w:rsidR="00D26EC1" w:rsidRDefault="00D26EC1" w:rsidP="00D26EC1">
      <w:pPr>
        <w:spacing w:line="320" w:lineRule="auto"/>
        <w:rPr>
          <w:rtl/>
        </w:rPr>
      </w:pPr>
    </w:p>
    <w:p w:rsidR="00D26EC1" w:rsidRDefault="00D26EC1" w:rsidP="00D26EC1">
      <w:pPr>
        <w:spacing w:line="320" w:lineRule="auto"/>
        <w:rPr>
          <w:rFonts w:cs="Miriam"/>
          <w:szCs w:val="22"/>
          <w:rtl/>
        </w:rPr>
      </w:pPr>
      <w:r w:rsidRPr="00D26EC1">
        <w:rPr>
          <w:rFonts w:cs="Miriam"/>
          <w:szCs w:val="22"/>
          <w:rtl/>
        </w:rPr>
        <w:t>בריאות</w:t>
      </w:r>
      <w:r w:rsidRPr="00D26EC1">
        <w:rPr>
          <w:rFonts w:cs="FrankRuehl"/>
          <w:szCs w:val="26"/>
          <w:rtl/>
        </w:rPr>
        <w:t xml:space="preserve"> – בריאות הציבור (מזון)</w:t>
      </w:r>
    </w:p>
    <w:p w:rsidR="00D26EC1" w:rsidRPr="00D26EC1" w:rsidRDefault="00D26EC1" w:rsidP="00D26EC1">
      <w:pPr>
        <w:spacing w:line="320" w:lineRule="auto"/>
        <w:rPr>
          <w:rFonts w:cs="Miriam" w:hint="cs"/>
          <w:szCs w:val="22"/>
          <w:rtl/>
        </w:rPr>
      </w:pPr>
      <w:r w:rsidRPr="00D26EC1">
        <w:rPr>
          <w:rFonts w:cs="Miriam"/>
          <w:szCs w:val="22"/>
          <w:rtl/>
        </w:rPr>
        <w:t>חקלאות טבע וסביבה</w:t>
      </w:r>
      <w:r w:rsidRPr="00D26EC1">
        <w:rPr>
          <w:rFonts w:cs="FrankRuehl"/>
          <w:szCs w:val="26"/>
          <w:rtl/>
        </w:rPr>
        <w:t xml:space="preserve"> – חקלאות – גידולים חקלאיים</w:t>
      </w:r>
    </w:p>
    <w:p w:rsidR="000A51DD" w:rsidRDefault="000A51DD">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A2E1B" w:rsidRPr="00FA2E1B" w:rsidTr="00FA2E1B">
        <w:tblPrEx>
          <w:tblCellMar>
            <w:top w:w="0" w:type="dxa"/>
            <w:bottom w:w="0" w:type="dxa"/>
          </w:tblCellMar>
        </w:tblPrEx>
        <w:tc>
          <w:tcPr>
            <w:tcW w:w="1247" w:type="dxa"/>
          </w:tcPr>
          <w:p w:rsidR="00FA2E1B" w:rsidRPr="00FA2E1B" w:rsidRDefault="00FA2E1B" w:rsidP="00FA2E1B">
            <w:pPr>
              <w:rPr>
                <w:rFonts w:cs="Frankruhel" w:hint="cs"/>
                <w:rtl/>
              </w:rPr>
            </w:pPr>
            <w:r>
              <w:rPr>
                <w:rtl/>
              </w:rPr>
              <w:t xml:space="preserve">סעיף 1 </w:t>
            </w:r>
          </w:p>
        </w:tc>
        <w:tc>
          <w:tcPr>
            <w:tcW w:w="5669" w:type="dxa"/>
          </w:tcPr>
          <w:p w:rsidR="00FA2E1B" w:rsidRPr="00FA2E1B" w:rsidRDefault="00FA2E1B" w:rsidP="00FA2E1B">
            <w:pPr>
              <w:rPr>
                <w:rFonts w:cs="Frankruhel" w:hint="cs"/>
                <w:rtl/>
              </w:rPr>
            </w:pPr>
            <w:r>
              <w:rPr>
                <w:rtl/>
              </w:rPr>
              <w:t>מטרת החוק</w:t>
            </w:r>
          </w:p>
        </w:tc>
        <w:tc>
          <w:tcPr>
            <w:tcW w:w="567" w:type="dxa"/>
          </w:tcPr>
          <w:p w:rsidR="00FA2E1B" w:rsidRPr="00FA2E1B" w:rsidRDefault="00FA2E1B" w:rsidP="00FA2E1B">
            <w:pPr>
              <w:rPr>
                <w:rStyle w:val="Hyperlink"/>
                <w:rFonts w:hint="cs"/>
                <w:rtl/>
              </w:rPr>
            </w:pPr>
            <w:hyperlink w:anchor="Seif1" w:tooltip="מטרת החוק" w:history="1">
              <w:r w:rsidRPr="00FA2E1B">
                <w:rPr>
                  <w:rStyle w:val="Hyperlink"/>
                </w:rPr>
                <w:t>Go</w:t>
              </w:r>
            </w:hyperlink>
          </w:p>
        </w:tc>
        <w:tc>
          <w:tcPr>
            <w:tcW w:w="850" w:type="dxa"/>
          </w:tcPr>
          <w:p w:rsidR="00FA2E1B" w:rsidRPr="00FA2E1B" w:rsidRDefault="00FA2E1B" w:rsidP="00FA2E1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FA2E1B" w:rsidRPr="00FA2E1B" w:rsidTr="00FA2E1B">
        <w:tblPrEx>
          <w:tblCellMar>
            <w:top w:w="0" w:type="dxa"/>
            <w:bottom w:w="0" w:type="dxa"/>
          </w:tblCellMar>
        </w:tblPrEx>
        <w:tc>
          <w:tcPr>
            <w:tcW w:w="1247" w:type="dxa"/>
          </w:tcPr>
          <w:p w:rsidR="00FA2E1B" w:rsidRPr="00FA2E1B" w:rsidRDefault="00FA2E1B" w:rsidP="00FA2E1B">
            <w:pPr>
              <w:rPr>
                <w:rFonts w:cs="Frankruhel" w:hint="cs"/>
                <w:rtl/>
              </w:rPr>
            </w:pPr>
            <w:r>
              <w:rPr>
                <w:rtl/>
              </w:rPr>
              <w:t xml:space="preserve">סעיף 2 </w:t>
            </w:r>
          </w:p>
        </w:tc>
        <w:tc>
          <w:tcPr>
            <w:tcW w:w="5669" w:type="dxa"/>
          </w:tcPr>
          <w:p w:rsidR="00FA2E1B" w:rsidRPr="00FA2E1B" w:rsidRDefault="00FA2E1B" w:rsidP="00FA2E1B">
            <w:pPr>
              <w:rPr>
                <w:rFonts w:cs="Frankruhel" w:hint="cs"/>
                <w:rtl/>
              </w:rPr>
            </w:pPr>
            <w:r>
              <w:rPr>
                <w:rtl/>
              </w:rPr>
              <w:t>הגדרות</w:t>
            </w:r>
          </w:p>
        </w:tc>
        <w:tc>
          <w:tcPr>
            <w:tcW w:w="567" w:type="dxa"/>
          </w:tcPr>
          <w:p w:rsidR="00FA2E1B" w:rsidRPr="00FA2E1B" w:rsidRDefault="00FA2E1B" w:rsidP="00FA2E1B">
            <w:pPr>
              <w:rPr>
                <w:rStyle w:val="Hyperlink"/>
                <w:rFonts w:hint="cs"/>
                <w:rtl/>
              </w:rPr>
            </w:pPr>
            <w:hyperlink w:anchor="Seif2" w:tooltip="הגדרות" w:history="1">
              <w:r w:rsidRPr="00FA2E1B">
                <w:rPr>
                  <w:rStyle w:val="Hyperlink"/>
                </w:rPr>
                <w:t>Go</w:t>
              </w:r>
            </w:hyperlink>
          </w:p>
        </w:tc>
        <w:tc>
          <w:tcPr>
            <w:tcW w:w="850" w:type="dxa"/>
          </w:tcPr>
          <w:p w:rsidR="00FA2E1B" w:rsidRPr="00FA2E1B" w:rsidRDefault="00FA2E1B" w:rsidP="00FA2E1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FA2E1B" w:rsidRPr="00FA2E1B" w:rsidTr="00FA2E1B">
        <w:tblPrEx>
          <w:tblCellMar>
            <w:top w:w="0" w:type="dxa"/>
            <w:bottom w:w="0" w:type="dxa"/>
          </w:tblCellMar>
        </w:tblPrEx>
        <w:tc>
          <w:tcPr>
            <w:tcW w:w="1247" w:type="dxa"/>
          </w:tcPr>
          <w:p w:rsidR="00FA2E1B" w:rsidRPr="00FA2E1B" w:rsidRDefault="00FA2E1B" w:rsidP="00FA2E1B">
            <w:pPr>
              <w:rPr>
                <w:rFonts w:cs="Frankruhel" w:hint="cs"/>
                <w:rtl/>
              </w:rPr>
            </w:pPr>
            <w:r>
              <w:rPr>
                <w:rtl/>
              </w:rPr>
              <w:t xml:space="preserve">סעיף 3 </w:t>
            </w:r>
          </w:p>
        </w:tc>
        <w:tc>
          <w:tcPr>
            <w:tcW w:w="5669" w:type="dxa"/>
          </w:tcPr>
          <w:p w:rsidR="00FA2E1B" w:rsidRPr="00FA2E1B" w:rsidRDefault="00FA2E1B" w:rsidP="00FA2E1B">
            <w:pPr>
              <w:rPr>
                <w:rFonts w:cs="Frankruhel" w:hint="cs"/>
                <w:rtl/>
              </w:rPr>
            </w:pPr>
            <w:r>
              <w:rPr>
                <w:rtl/>
              </w:rPr>
              <w:t>הסדרת הייצור והשיווק</w:t>
            </w:r>
          </w:p>
        </w:tc>
        <w:tc>
          <w:tcPr>
            <w:tcW w:w="567" w:type="dxa"/>
          </w:tcPr>
          <w:p w:rsidR="00FA2E1B" w:rsidRPr="00FA2E1B" w:rsidRDefault="00FA2E1B" w:rsidP="00FA2E1B">
            <w:pPr>
              <w:rPr>
                <w:rStyle w:val="Hyperlink"/>
                <w:rFonts w:hint="cs"/>
                <w:rtl/>
              </w:rPr>
            </w:pPr>
            <w:hyperlink w:anchor="Seif3" w:tooltip="הסדרת הייצור והשיווק" w:history="1">
              <w:r w:rsidRPr="00FA2E1B">
                <w:rPr>
                  <w:rStyle w:val="Hyperlink"/>
                </w:rPr>
                <w:t>Go</w:t>
              </w:r>
            </w:hyperlink>
          </w:p>
        </w:tc>
        <w:tc>
          <w:tcPr>
            <w:tcW w:w="850" w:type="dxa"/>
          </w:tcPr>
          <w:p w:rsidR="00FA2E1B" w:rsidRPr="00FA2E1B" w:rsidRDefault="00FA2E1B" w:rsidP="00FA2E1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FA2E1B" w:rsidRPr="00FA2E1B" w:rsidTr="00FA2E1B">
        <w:tblPrEx>
          <w:tblCellMar>
            <w:top w:w="0" w:type="dxa"/>
            <w:bottom w:w="0" w:type="dxa"/>
          </w:tblCellMar>
        </w:tblPrEx>
        <w:tc>
          <w:tcPr>
            <w:tcW w:w="1247" w:type="dxa"/>
          </w:tcPr>
          <w:p w:rsidR="00FA2E1B" w:rsidRPr="00FA2E1B" w:rsidRDefault="00FA2E1B" w:rsidP="00FA2E1B">
            <w:pPr>
              <w:rPr>
                <w:rFonts w:cs="Frankruhel" w:hint="cs"/>
                <w:rtl/>
              </w:rPr>
            </w:pPr>
            <w:r>
              <w:rPr>
                <w:rtl/>
              </w:rPr>
              <w:t xml:space="preserve">סעיף 4 </w:t>
            </w:r>
          </w:p>
        </w:tc>
        <w:tc>
          <w:tcPr>
            <w:tcW w:w="5669" w:type="dxa"/>
          </w:tcPr>
          <w:p w:rsidR="00FA2E1B" w:rsidRPr="00FA2E1B" w:rsidRDefault="00FA2E1B" w:rsidP="00FA2E1B">
            <w:pPr>
              <w:rPr>
                <w:rFonts w:cs="Frankruhel" w:hint="cs"/>
                <w:rtl/>
              </w:rPr>
            </w:pPr>
            <w:r>
              <w:rPr>
                <w:rtl/>
              </w:rPr>
              <w:t>בקשה לקבלת היתר או לחידושו</w:t>
            </w:r>
          </w:p>
        </w:tc>
        <w:tc>
          <w:tcPr>
            <w:tcW w:w="567" w:type="dxa"/>
          </w:tcPr>
          <w:p w:rsidR="00FA2E1B" w:rsidRPr="00FA2E1B" w:rsidRDefault="00FA2E1B" w:rsidP="00FA2E1B">
            <w:pPr>
              <w:rPr>
                <w:rStyle w:val="Hyperlink"/>
                <w:rFonts w:hint="cs"/>
                <w:rtl/>
              </w:rPr>
            </w:pPr>
            <w:hyperlink w:anchor="Seif4" w:tooltip="בקשה לקבלת היתר או לחידושו" w:history="1">
              <w:r w:rsidRPr="00FA2E1B">
                <w:rPr>
                  <w:rStyle w:val="Hyperlink"/>
                </w:rPr>
                <w:t>Go</w:t>
              </w:r>
            </w:hyperlink>
          </w:p>
        </w:tc>
        <w:tc>
          <w:tcPr>
            <w:tcW w:w="850" w:type="dxa"/>
          </w:tcPr>
          <w:p w:rsidR="00FA2E1B" w:rsidRPr="00FA2E1B" w:rsidRDefault="00FA2E1B" w:rsidP="00FA2E1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FA2E1B" w:rsidRPr="00FA2E1B" w:rsidTr="00FA2E1B">
        <w:tblPrEx>
          <w:tblCellMar>
            <w:top w:w="0" w:type="dxa"/>
            <w:bottom w:w="0" w:type="dxa"/>
          </w:tblCellMar>
        </w:tblPrEx>
        <w:tc>
          <w:tcPr>
            <w:tcW w:w="1247" w:type="dxa"/>
          </w:tcPr>
          <w:p w:rsidR="00FA2E1B" w:rsidRPr="00FA2E1B" w:rsidRDefault="00FA2E1B" w:rsidP="00FA2E1B">
            <w:pPr>
              <w:rPr>
                <w:rFonts w:cs="Frankruhel" w:hint="cs"/>
                <w:rtl/>
              </w:rPr>
            </w:pPr>
            <w:r>
              <w:rPr>
                <w:rtl/>
              </w:rPr>
              <w:t xml:space="preserve">סעיף 5 </w:t>
            </w:r>
          </w:p>
        </w:tc>
        <w:tc>
          <w:tcPr>
            <w:tcW w:w="5669" w:type="dxa"/>
          </w:tcPr>
          <w:p w:rsidR="00FA2E1B" w:rsidRPr="00FA2E1B" w:rsidRDefault="00FA2E1B" w:rsidP="00FA2E1B">
            <w:pPr>
              <w:rPr>
                <w:rFonts w:cs="Frankruhel" w:hint="cs"/>
                <w:rtl/>
              </w:rPr>
            </w:pPr>
            <w:r>
              <w:rPr>
                <w:rtl/>
              </w:rPr>
              <w:t>היתר לשימוש בסמל נוהל משופר</w:t>
            </w:r>
          </w:p>
        </w:tc>
        <w:tc>
          <w:tcPr>
            <w:tcW w:w="567" w:type="dxa"/>
          </w:tcPr>
          <w:p w:rsidR="00FA2E1B" w:rsidRPr="00FA2E1B" w:rsidRDefault="00FA2E1B" w:rsidP="00FA2E1B">
            <w:pPr>
              <w:rPr>
                <w:rStyle w:val="Hyperlink"/>
                <w:rFonts w:hint="cs"/>
                <w:rtl/>
              </w:rPr>
            </w:pPr>
            <w:hyperlink w:anchor="Seif5" w:tooltip="היתר לשימוש בסמל נוהל משופר" w:history="1">
              <w:r w:rsidRPr="00FA2E1B">
                <w:rPr>
                  <w:rStyle w:val="Hyperlink"/>
                </w:rPr>
                <w:t>Go</w:t>
              </w:r>
            </w:hyperlink>
          </w:p>
        </w:tc>
        <w:tc>
          <w:tcPr>
            <w:tcW w:w="850" w:type="dxa"/>
          </w:tcPr>
          <w:p w:rsidR="00FA2E1B" w:rsidRPr="00FA2E1B" w:rsidRDefault="00FA2E1B" w:rsidP="00FA2E1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FA2E1B" w:rsidRPr="00FA2E1B" w:rsidTr="00FA2E1B">
        <w:tblPrEx>
          <w:tblCellMar>
            <w:top w:w="0" w:type="dxa"/>
            <w:bottom w:w="0" w:type="dxa"/>
          </w:tblCellMar>
        </w:tblPrEx>
        <w:tc>
          <w:tcPr>
            <w:tcW w:w="1247" w:type="dxa"/>
          </w:tcPr>
          <w:p w:rsidR="00FA2E1B" w:rsidRPr="00FA2E1B" w:rsidRDefault="00FA2E1B" w:rsidP="00FA2E1B">
            <w:pPr>
              <w:rPr>
                <w:rFonts w:cs="Frankruhel" w:hint="cs"/>
                <w:rtl/>
              </w:rPr>
            </w:pPr>
            <w:r>
              <w:rPr>
                <w:rtl/>
              </w:rPr>
              <w:t xml:space="preserve">סעיף 6 </w:t>
            </w:r>
          </w:p>
        </w:tc>
        <w:tc>
          <w:tcPr>
            <w:tcW w:w="5669" w:type="dxa"/>
          </w:tcPr>
          <w:p w:rsidR="00FA2E1B" w:rsidRPr="00FA2E1B" w:rsidRDefault="00FA2E1B" w:rsidP="00FA2E1B">
            <w:pPr>
              <w:rPr>
                <w:rFonts w:cs="Frankruhel" w:hint="cs"/>
                <w:rtl/>
              </w:rPr>
            </w:pPr>
            <w:r>
              <w:rPr>
                <w:rtl/>
              </w:rPr>
              <w:t>התליית היתר וביטולו</w:t>
            </w:r>
          </w:p>
        </w:tc>
        <w:tc>
          <w:tcPr>
            <w:tcW w:w="567" w:type="dxa"/>
          </w:tcPr>
          <w:p w:rsidR="00FA2E1B" w:rsidRPr="00FA2E1B" w:rsidRDefault="00FA2E1B" w:rsidP="00FA2E1B">
            <w:pPr>
              <w:rPr>
                <w:rStyle w:val="Hyperlink"/>
                <w:rFonts w:hint="cs"/>
                <w:rtl/>
              </w:rPr>
            </w:pPr>
            <w:hyperlink w:anchor="Seif6" w:tooltip="התליית היתר וביטולו" w:history="1">
              <w:r w:rsidRPr="00FA2E1B">
                <w:rPr>
                  <w:rStyle w:val="Hyperlink"/>
                </w:rPr>
                <w:t>Go</w:t>
              </w:r>
            </w:hyperlink>
          </w:p>
        </w:tc>
        <w:tc>
          <w:tcPr>
            <w:tcW w:w="850" w:type="dxa"/>
          </w:tcPr>
          <w:p w:rsidR="00FA2E1B" w:rsidRPr="00FA2E1B" w:rsidRDefault="00FA2E1B" w:rsidP="00FA2E1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3</w:t>
            </w:r>
            <w:r>
              <w:rPr>
                <w:rFonts w:cs="Frankruhel"/>
                <w:rtl/>
              </w:rPr>
              <w:fldChar w:fldCharType="end"/>
            </w:r>
          </w:p>
        </w:tc>
      </w:tr>
      <w:tr w:rsidR="00FA2E1B" w:rsidRPr="00FA2E1B" w:rsidTr="00FA2E1B">
        <w:tblPrEx>
          <w:tblCellMar>
            <w:top w:w="0" w:type="dxa"/>
            <w:bottom w:w="0" w:type="dxa"/>
          </w:tblCellMar>
        </w:tblPrEx>
        <w:tc>
          <w:tcPr>
            <w:tcW w:w="1247" w:type="dxa"/>
          </w:tcPr>
          <w:p w:rsidR="00FA2E1B" w:rsidRPr="00FA2E1B" w:rsidRDefault="00FA2E1B" w:rsidP="00FA2E1B">
            <w:pPr>
              <w:rPr>
                <w:rFonts w:cs="Frankruhel" w:hint="cs"/>
                <w:rtl/>
              </w:rPr>
            </w:pPr>
            <w:r>
              <w:rPr>
                <w:rtl/>
              </w:rPr>
              <w:t xml:space="preserve">סעיף 7 </w:t>
            </w:r>
          </w:p>
        </w:tc>
        <w:tc>
          <w:tcPr>
            <w:tcW w:w="5669" w:type="dxa"/>
          </w:tcPr>
          <w:p w:rsidR="00FA2E1B" w:rsidRPr="00FA2E1B" w:rsidRDefault="00FA2E1B" w:rsidP="00FA2E1B">
            <w:pPr>
              <w:rPr>
                <w:rFonts w:cs="Frankruhel" w:hint="cs"/>
                <w:rtl/>
              </w:rPr>
            </w:pPr>
            <w:r>
              <w:rPr>
                <w:rtl/>
              </w:rPr>
              <w:t>סימון בסמל</w:t>
            </w:r>
          </w:p>
        </w:tc>
        <w:tc>
          <w:tcPr>
            <w:tcW w:w="567" w:type="dxa"/>
          </w:tcPr>
          <w:p w:rsidR="00FA2E1B" w:rsidRPr="00FA2E1B" w:rsidRDefault="00FA2E1B" w:rsidP="00FA2E1B">
            <w:pPr>
              <w:rPr>
                <w:rStyle w:val="Hyperlink"/>
                <w:rFonts w:hint="cs"/>
                <w:rtl/>
              </w:rPr>
            </w:pPr>
            <w:hyperlink w:anchor="Seif7" w:tooltip="סימון בסמל" w:history="1">
              <w:r w:rsidRPr="00FA2E1B">
                <w:rPr>
                  <w:rStyle w:val="Hyperlink"/>
                </w:rPr>
                <w:t>Go</w:t>
              </w:r>
            </w:hyperlink>
          </w:p>
        </w:tc>
        <w:tc>
          <w:tcPr>
            <w:tcW w:w="850" w:type="dxa"/>
          </w:tcPr>
          <w:p w:rsidR="00FA2E1B" w:rsidRPr="00FA2E1B" w:rsidRDefault="00FA2E1B" w:rsidP="00FA2E1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3</w:t>
            </w:r>
            <w:r>
              <w:rPr>
                <w:rFonts w:cs="Frankruhel"/>
                <w:rtl/>
              </w:rPr>
              <w:fldChar w:fldCharType="end"/>
            </w:r>
          </w:p>
        </w:tc>
      </w:tr>
      <w:tr w:rsidR="00FA2E1B" w:rsidRPr="00FA2E1B" w:rsidTr="00FA2E1B">
        <w:tblPrEx>
          <w:tblCellMar>
            <w:top w:w="0" w:type="dxa"/>
            <w:bottom w:w="0" w:type="dxa"/>
          </w:tblCellMar>
        </w:tblPrEx>
        <w:tc>
          <w:tcPr>
            <w:tcW w:w="1247" w:type="dxa"/>
          </w:tcPr>
          <w:p w:rsidR="00FA2E1B" w:rsidRPr="00FA2E1B" w:rsidRDefault="00FA2E1B" w:rsidP="00FA2E1B">
            <w:pPr>
              <w:rPr>
                <w:rFonts w:cs="Frankruhel" w:hint="cs"/>
                <w:rtl/>
              </w:rPr>
            </w:pPr>
            <w:r>
              <w:rPr>
                <w:rtl/>
              </w:rPr>
              <w:t xml:space="preserve">סעיף 8 </w:t>
            </w:r>
          </w:p>
        </w:tc>
        <w:tc>
          <w:tcPr>
            <w:tcW w:w="5669" w:type="dxa"/>
          </w:tcPr>
          <w:p w:rsidR="00FA2E1B" w:rsidRPr="00FA2E1B" w:rsidRDefault="00FA2E1B" w:rsidP="00FA2E1B">
            <w:pPr>
              <w:rPr>
                <w:rFonts w:cs="Frankruhel" w:hint="cs"/>
                <w:rtl/>
              </w:rPr>
            </w:pPr>
            <w:r>
              <w:rPr>
                <w:rtl/>
              </w:rPr>
              <w:t>תפקיד גוף בקרה</w:t>
            </w:r>
          </w:p>
        </w:tc>
        <w:tc>
          <w:tcPr>
            <w:tcW w:w="567" w:type="dxa"/>
          </w:tcPr>
          <w:p w:rsidR="00FA2E1B" w:rsidRPr="00FA2E1B" w:rsidRDefault="00FA2E1B" w:rsidP="00FA2E1B">
            <w:pPr>
              <w:rPr>
                <w:rStyle w:val="Hyperlink"/>
                <w:rFonts w:hint="cs"/>
                <w:rtl/>
              </w:rPr>
            </w:pPr>
            <w:hyperlink w:anchor="Seif8" w:tooltip="תפקיד גוף בקרה" w:history="1">
              <w:r w:rsidRPr="00FA2E1B">
                <w:rPr>
                  <w:rStyle w:val="Hyperlink"/>
                </w:rPr>
                <w:t>Go</w:t>
              </w:r>
            </w:hyperlink>
          </w:p>
        </w:tc>
        <w:tc>
          <w:tcPr>
            <w:tcW w:w="850" w:type="dxa"/>
          </w:tcPr>
          <w:p w:rsidR="00FA2E1B" w:rsidRPr="00FA2E1B" w:rsidRDefault="00FA2E1B" w:rsidP="00FA2E1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3</w:t>
            </w:r>
            <w:r>
              <w:rPr>
                <w:rFonts w:cs="Frankruhel"/>
                <w:rtl/>
              </w:rPr>
              <w:fldChar w:fldCharType="end"/>
            </w:r>
          </w:p>
        </w:tc>
      </w:tr>
      <w:tr w:rsidR="00FA2E1B" w:rsidRPr="00FA2E1B" w:rsidTr="00FA2E1B">
        <w:tblPrEx>
          <w:tblCellMar>
            <w:top w:w="0" w:type="dxa"/>
            <w:bottom w:w="0" w:type="dxa"/>
          </w:tblCellMar>
        </w:tblPrEx>
        <w:tc>
          <w:tcPr>
            <w:tcW w:w="1247" w:type="dxa"/>
          </w:tcPr>
          <w:p w:rsidR="00FA2E1B" w:rsidRPr="00FA2E1B" w:rsidRDefault="00FA2E1B" w:rsidP="00FA2E1B">
            <w:pPr>
              <w:rPr>
                <w:rFonts w:cs="Frankruhel" w:hint="cs"/>
                <w:rtl/>
              </w:rPr>
            </w:pPr>
            <w:r>
              <w:rPr>
                <w:rtl/>
              </w:rPr>
              <w:t xml:space="preserve">סעיף 9 </w:t>
            </w:r>
          </w:p>
        </w:tc>
        <w:tc>
          <w:tcPr>
            <w:tcW w:w="5669" w:type="dxa"/>
          </w:tcPr>
          <w:p w:rsidR="00FA2E1B" w:rsidRPr="00FA2E1B" w:rsidRDefault="00FA2E1B" w:rsidP="00FA2E1B">
            <w:pPr>
              <w:rPr>
                <w:rFonts w:cs="Frankruhel" w:hint="cs"/>
                <w:rtl/>
              </w:rPr>
            </w:pPr>
            <w:r>
              <w:rPr>
                <w:rtl/>
              </w:rPr>
              <w:t>אישור גוף בקרה</w:t>
            </w:r>
          </w:p>
        </w:tc>
        <w:tc>
          <w:tcPr>
            <w:tcW w:w="567" w:type="dxa"/>
          </w:tcPr>
          <w:p w:rsidR="00FA2E1B" w:rsidRPr="00FA2E1B" w:rsidRDefault="00FA2E1B" w:rsidP="00FA2E1B">
            <w:pPr>
              <w:rPr>
                <w:rStyle w:val="Hyperlink"/>
                <w:rFonts w:hint="cs"/>
                <w:rtl/>
              </w:rPr>
            </w:pPr>
            <w:hyperlink w:anchor="Seif9" w:tooltip="אישור גוף בקרה" w:history="1">
              <w:r w:rsidRPr="00FA2E1B">
                <w:rPr>
                  <w:rStyle w:val="Hyperlink"/>
                </w:rPr>
                <w:t>Go</w:t>
              </w:r>
            </w:hyperlink>
          </w:p>
        </w:tc>
        <w:tc>
          <w:tcPr>
            <w:tcW w:w="850" w:type="dxa"/>
          </w:tcPr>
          <w:p w:rsidR="00FA2E1B" w:rsidRPr="00FA2E1B" w:rsidRDefault="00FA2E1B" w:rsidP="00FA2E1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3</w:t>
            </w:r>
            <w:r>
              <w:rPr>
                <w:rFonts w:cs="Frankruhel"/>
                <w:rtl/>
              </w:rPr>
              <w:fldChar w:fldCharType="end"/>
            </w:r>
          </w:p>
        </w:tc>
      </w:tr>
      <w:tr w:rsidR="00FA2E1B" w:rsidRPr="00FA2E1B" w:rsidTr="00FA2E1B">
        <w:tblPrEx>
          <w:tblCellMar>
            <w:top w:w="0" w:type="dxa"/>
            <w:bottom w:w="0" w:type="dxa"/>
          </w:tblCellMar>
        </w:tblPrEx>
        <w:tc>
          <w:tcPr>
            <w:tcW w:w="1247" w:type="dxa"/>
          </w:tcPr>
          <w:p w:rsidR="00FA2E1B" w:rsidRPr="00FA2E1B" w:rsidRDefault="00FA2E1B" w:rsidP="00FA2E1B">
            <w:pPr>
              <w:rPr>
                <w:rFonts w:cs="Frankruhel" w:hint="cs"/>
                <w:rtl/>
              </w:rPr>
            </w:pPr>
            <w:r>
              <w:rPr>
                <w:rtl/>
              </w:rPr>
              <w:t xml:space="preserve">סעיף 10 </w:t>
            </w:r>
          </w:p>
        </w:tc>
        <w:tc>
          <w:tcPr>
            <w:tcW w:w="5669" w:type="dxa"/>
          </w:tcPr>
          <w:p w:rsidR="00FA2E1B" w:rsidRPr="00FA2E1B" w:rsidRDefault="00FA2E1B" w:rsidP="00FA2E1B">
            <w:pPr>
              <w:rPr>
                <w:rFonts w:cs="Frankruhel" w:hint="cs"/>
                <w:rtl/>
              </w:rPr>
            </w:pPr>
            <w:r>
              <w:rPr>
                <w:rtl/>
              </w:rPr>
              <w:t>התליית אישור או ביטולו</w:t>
            </w:r>
          </w:p>
        </w:tc>
        <w:tc>
          <w:tcPr>
            <w:tcW w:w="567" w:type="dxa"/>
          </w:tcPr>
          <w:p w:rsidR="00FA2E1B" w:rsidRPr="00FA2E1B" w:rsidRDefault="00FA2E1B" w:rsidP="00FA2E1B">
            <w:pPr>
              <w:rPr>
                <w:rStyle w:val="Hyperlink"/>
                <w:rFonts w:hint="cs"/>
                <w:rtl/>
              </w:rPr>
            </w:pPr>
            <w:hyperlink w:anchor="Seif10" w:tooltip="התליית אישור או ביטולו" w:history="1">
              <w:r w:rsidRPr="00FA2E1B">
                <w:rPr>
                  <w:rStyle w:val="Hyperlink"/>
                </w:rPr>
                <w:t>Go</w:t>
              </w:r>
            </w:hyperlink>
          </w:p>
        </w:tc>
        <w:tc>
          <w:tcPr>
            <w:tcW w:w="850" w:type="dxa"/>
          </w:tcPr>
          <w:p w:rsidR="00FA2E1B" w:rsidRPr="00FA2E1B" w:rsidRDefault="00FA2E1B" w:rsidP="00FA2E1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4</w:t>
            </w:r>
            <w:r>
              <w:rPr>
                <w:rFonts w:cs="Frankruhel"/>
                <w:rtl/>
              </w:rPr>
              <w:fldChar w:fldCharType="end"/>
            </w:r>
          </w:p>
        </w:tc>
      </w:tr>
      <w:tr w:rsidR="00FA2E1B" w:rsidRPr="00FA2E1B" w:rsidTr="00FA2E1B">
        <w:tblPrEx>
          <w:tblCellMar>
            <w:top w:w="0" w:type="dxa"/>
            <w:bottom w:w="0" w:type="dxa"/>
          </w:tblCellMar>
        </w:tblPrEx>
        <w:tc>
          <w:tcPr>
            <w:tcW w:w="1247" w:type="dxa"/>
          </w:tcPr>
          <w:p w:rsidR="00FA2E1B" w:rsidRPr="00FA2E1B" w:rsidRDefault="00FA2E1B" w:rsidP="00FA2E1B">
            <w:pPr>
              <w:rPr>
                <w:rFonts w:cs="Frankruhel" w:hint="cs"/>
                <w:rtl/>
              </w:rPr>
            </w:pPr>
            <w:r>
              <w:rPr>
                <w:rtl/>
              </w:rPr>
              <w:t xml:space="preserve">סעיף 11 </w:t>
            </w:r>
          </w:p>
        </w:tc>
        <w:tc>
          <w:tcPr>
            <w:tcW w:w="5669" w:type="dxa"/>
          </w:tcPr>
          <w:p w:rsidR="00FA2E1B" w:rsidRPr="00FA2E1B" w:rsidRDefault="00FA2E1B" w:rsidP="00FA2E1B">
            <w:pPr>
              <w:rPr>
                <w:rFonts w:cs="Frankruhel" w:hint="cs"/>
                <w:rtl/>
              </w:rPr>
            </w:pPr>
            <w:r>
              <w:rPr>
                <w:rtl/>
              </w:rPr>
              <w:t>תוצאות התליית אישור או ביטולו</w:t>
            </w:r>
          </w:p>
        </w:tc>
        <w:tc>
          <w:tcPr>
            <w:tcW w:w="567" w:type="dxa"/>
          </w:tcPr>
          <w:p w:rsidR="00FA2E1B" w:rsidRPr="00FA2E1B" w:rsidRDefault="00FA2E1B" w:rsidP="00FA2E1B">
            <w:pPr>
              <w:rPr>
                <w:rStyle w:val="Hyperlink"/>
                <w:rFonts w:hint="cs"/>
                <w:rtl/>
              </w:rPr>
            </w:pPr>
            <w:hyperlink w:anchor="Seif11" w:tooltip="תוצאות התליית אישור או ביטולו" w:history="1">
              <w:r w:rsidRPr="00FA2E1B">
                <w:rPr>
                  <w:rStyle w:val="Hyperlink"/>
                </w:rPr>
                <w:t>Go</w:t>
              </w:r>
            </w:hyperlink>
          </w:p>
        </w:tc>
        <w:tc>
          <w:tcPr>
            <w:tcW w:w="850" w:type="dxa"/>
          </w:tcPr>
          <w:p w:rsidR="00FA2E1B" w:rsidRPr="00FA2E1B" w:rsidRDefault="00FA2E1B" w:rsidP="00FA2E1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4</w:t>
            </w:r>
            <w:r>
              <w:rPr>
                <w:rFonts w:cs="Frankruhel"/>
                <w:rtl/>
              </w:rPr>
              <w:fldChar w:fldCharType="end"/>
            </w:r>
          </w:p>
        </w:tc>
      </w:tr>
      <w:tr w:rsidR="00FA2E1B" w:rsidRPr="00FA2E1B" w:rsidTr="00FA2E1B">
        <w:tblPrEx>
          <w:tblCellMar>
            <w:top w:w="0" w:type="dxa"/>
            <w:bottom w:w="0" w:type="dxa"/>
          </w:tblCellMar>
        </w:tblPrEx>
        <w:tc>
          <w:tcPr>
            <w:tcW w:w="1247" w:type="dxa"/>
          </w:tcPr>
          <w:p w:rsidR="00FA2E1B" w:rsidRPr="00FA2E1B" w:rsidRDefault="00FA2E1B" w:rsidP="00FA2E1B">
            <w:pPr>
              <w:rPr>
                <w:rFonts w:cs="Frankruhel" w:hint="cs"/>
                <w:rtl/>
              </w:rPr>
            </w:pPr>
            <w:r>
              <w:rPr>
                <w:rtl/>
              </w:rPr>
              <w:t xml:space="preserve">סעיף 12 </w:t>
            </w:r>
          </w:p>
        </w:tc>
        <w:tc>
          <w:tcPr>
            <w:tcW w:w="5669" w:type="dxa"/>
          </w:tcPr>
          <w:p w:rsidR="00FA2E1B" w:rsidRPr="00FA2E1B" w:rsidRDefault="00FA2E1B" w:rsidP="00FA2E1B">
            <w:pPr>
              <w:rPr>
                <w:rFonts w:cs="Frankruhel" w:hint="cs"/>
                <w:rtl/>
              </w:rPr>
            </w:pPr>
            <w:r>
              <w:rPr>
                <w:rtl/>
              </w:rPr>
              <w:t>הסמכת מפקחים</w:t>
            </w:r>
          </w:p>
        </w:tc>
        <w:tc>
          <w:tcPr>
            <w:tcW w:w="567" w:type="dxa"/>
          </w:tcPr>
          <w:p w:rsidR="00FA2E1B" w:rsidRPr="00FA2E1B" w:rsidRDefault="00FA2E1B" w:rsidP="00FA2E1B">
            <w:pPr>
              <w:rPr>
                <w:rStyle w:val="Hyperlink"/>
                <w:rFonts w:hint="cs"/>
                <w:rtl/>
              </w:rPr>
            </w:pPr>
            <w:hyperlink w:anchor="Seif12" w:tooltip="הסמכת מפקחים" w:history="1">
              <w:r w:rsidRPr="00FA2E1B">
                <w:rPr>
                  <w:rStyle w:val="Hyperlink"/>
                </w:rPr>
                <w:t>Go</w:t>
              </w:r>
            </w:hyperlink>
          </w:p>
        </w:tc>
        <w:tc>
          <w:tcPr>
            <w:tcW w:w="850" w:type="dxa"/>
          </w:tcPr>
          <w:p w:rsidR="00FA2E1B" w:rsidRPr="00FA2E1B" w:rsidRDefault="00FA2E1B" w:rsidP="00FA2E1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4</w:t>
            </w:r>
            <w:r>
              <w:rPr>
                <w:rFonts w:cs="Frankruhel"/>
                <w:rtl/>
              </w:rPr>
              <w:fldChar w:fldCharType="end"/>
            </w:r>
          </w:p>
        </w:tc>
      </w:tr>
      <w:tr w:rsidR="00FA2E1B" w:rsidRPr="00FA2E1B" w:rsidTr="00FA2E1B">
        <w:tblPrEx>
          <w:tblCellMar>
            <w:top w:w="0" w:type="dxa"/>
            <w:bottom w:w="0" w:type="dxa"/>
          </w:tblCellMar>
        </w:tblPrEx>
        <w:tc>
          <w:tcPr>
            <w:tcW w:w="1247" w:type="dxa"/>
          </w:tcPr>
          <w:p w:rsidR="00FA2E1B" w:rsidRPr="00FA2E1B" w:rsidRDefault="00FA2E1B" w:rsidP="00FA2E1B">
            <w:pPr>
              <w:rPr>
                <w:rFonts w:cs="Frankruhel" w:hint="cs"/>
                <w:rtl/>
              </w:rPr>
            </w:pPr>
            <w:r>
              <w:rPr>
                <w:rtl/>
              </w:rPr>
              <w:t xml:space="preserve">סעיף 13 </w:t>
            </w:r>
          </w:p>
        </w:tc>
        <w:tc>
          <w:tcPr>
            <w:tcW w:w="5669" w:type="dxa"/>
          </w:tcPr>
          <w:p w:rsidR="00FA2E1B" w:rsidRPr="00FA2E1B" w:rsidRDefault="00FA2E1B" w:rsidP="00FA2E1B">
            <w:pPr>
              <w:rPr>
                <w:rFonts w:cs="Frankruhel" w:hint="cs"/>
                <w:rtl/>
              </w:rPr>
            </w:pPr>
            <w:r>
              <w:rPr>
                <w:rtl/>
              </w:rPr>
              <w:t>סמכויות פיקוח ואכיפה</w:t>
            </w:r>
          </w:p>
        </w:tc>
        <w:tc>
          <w:tcPr>
            <w:tcW w:w="567" w:type="dxa"/>
          </w:tcPr>
          <w:p w:rsidR="00FA2E1B" w:rsidRPr="00FA2E1B" w:rsidRDefault="00FA2E1B" w:rsidP="00FA2E1B">
            <w:pPr>
              <w:rPr>
                <w:rStyle w:val="Hyperlink"/>
                <w:rFonts w:hint="cs"/>
                <w:rtl/>
              </w:rPr>
            </w:pPr>
            <w:hyperlink w:anchor="Seif13" w:tooltip="סמכויות פיקוח ואכיפה" w:history="1">
              <w:r w:rsidRPr="00FA2E1B">
                <w:rPr>
                  <w:rStyle w:val="Hyperlink"/>
                </w:rPr>
                <w:t>Go</w:t>
              </w:r>
            </w:hyperlink>
          </w:p>
        </w:tc>
        <w:tc>
          <w:tcPr>
            <w:tcW w:w="850" w:type="dxa"/>
          </w:tcPr>
          <w:p w:rsidR="00FA2E1B" w:rsidRPr="00FA2E1B" w:rsidRDefault="00FA2E1B" w:rsidP="00FA2E1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4</w:t>
            </w:r>
            <w:r>
              <w:rPr>
                <w:rFonts w:cs="Frankruhel"/>
                <w:rtl/>
              </w:rPr>
              <w:fldChar w:fldCharType="end"/>
            </w:r>
          </w:p>
        </w:tc>
      </w:tr>
      <w:tr w:rsidR="00FA2E1B" w:rsidRPr="00FA2E1B" w:rsidTr="00FA2E1B">
        <w:tblPrEx>
          <w:tblCellMar>
            <w:top w:w="0" w:type="dxa"/>
            <w:bottom w:w="0" w:type="dxa"/>
          </w:tblCellMar>
        </w:tblPrEx>
        <w:tc>
          <w:tcPr>
            <w:tcW w:w="1247" w:type="dxa"/>
          </w:tcPr>
          <w:p w:rsidR="00FA2E1B" w:rsidRPr="00FA2E1B" w:rsidRDefault="00FA2E1B" w:rsidP="00FA2E1B">
            <w:pPr>
              <w:rPr>
                <w:rFonts w:cs="Frankruhel" w:hint="cs"/>
                <w:rtl/>
              </w:rPr>
            </w:pPr>
            <w:r>
              <w:rPr>
                <w:rtl/>
              </w:rPr>
              <w:t xml:space="preserve">סעיף 14 </w:t>
            </w:r>
          </w:p>
        </w:tc>
        <w:tc>
          <w:tcPr>
            <w:tcW w:w="5669" w:type="dxa"/>
          </w:tcPr>
          <w:p w:rsidR="00FA2E1B" w:rsidRPr="00FA2E1B" w:rsidRDefault="00FA2E1B" w:rsidP="00FA2E1B">
            <w:pPr>
              <w:rPr>
                <w:rFonts w:cs="Frankruhel" w:hint="cs"/>
                <w:rtl/>
              </w:rPr>
            </w:pPr>
            <w:r>
              <w:rPr>
                <w:rtl/>
              </w:rPr>
              <w:t>זיהוי מפקחים</w:t>
            </w:r>
          </w:p>
        </w:tc>
        <w:tc>
          <w:tcPr>
            <w:tcW w:w="567" w:type="dxa"/>
          </w:tcPr>
          <w:p w:rsidR="00FA2E1B" w:rsidRPr="00FA2E1B" w:rsidRDefault="00FA2E1B" w:rsidP="00FA2E1B">
            <w:pPr>
              <w:rPr>
                <w:rStyle w:val="Hyperlink"/>
                <w:rFonts w:hint="cs"/>
                <w:rtl/>
              </w:rPr>
            </w:pPr>
            <w:hyperlink w:anchor="Seif14" w:tooltip="זיהוי מפקחים" w:history="1">
              <w:r w:rsidRPr="00FA2E1B">
                <w:rPr>
                  <w:rStyle w:val="Hyperlink"/>
                </w:rPr>
                <w:t>Go</w:t>
              </w:r>
            </w:hyperlink>
          </w:p>
        </w:tc>
        <w:tc>
          <w:tcPr>
            <w:tcW w:w="850" w:type="dxa"/>
          </w:tcPr>
          <w:p w:rsidR="00FA2E1B" w:rsidRPr="00FA2E1B" w:rsidRDefault="00FA2E1B" w:rsidP="00FA2E1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5</w:t>
            </w:r>
            <w:r>
              <w:rPr>
                <w:rFonts w:cs="Frankruhel"/>
                <w:rtl/>
              </w:rPr>
              <w:fldChar w:fldCharType="end"/>
            </w:r>
          </w:p>
        </w:tc>
      </w:tr>
      <w:tr w:rsidR="00FA2E1B" w:rsidRPr="00FA2E1B" w:rsidTr="00FA2E1B">
        <w:tblPrEx>
          <w:tblCellMar>
            <w:top w:w="0" w:type="dxa"/>
            <w:bottom w:w="0" w:type="dxa"/>
          </w:tblCellMar>
        </w:tblPrEx>
        <w:tc>
          <w:tcPr>
            <w:tcW w:w="1247" w:type="dxa"/>
          </w:tcPr>
          <w:p w:rsidR="00FA2E1B" w:rsidRPr="00FA2E1B" w:rsidRDefault="00FA2E1B" w:rsidP="00FA2E1B">
            <w:pPr>
              <w:rPr>
                <w:rFonts w:cs="Frankruhel" w:hint="cs"/>
                <w:rtl/>
              </w:rPr>
            </w:pPr>
            <w:r>
              <w:rPr>
                <w:rtl/>
              </w:rPr>
              <w:t xml:space="preserve">סעיף 15 </w:t>
            </w:r>
          </w:p>
        </w:tc>
        <w:tc>
          <w:tcPr>
            <w:tcW w:w="5669" w:type="dxa"/>
          </w:tcPr>
          <w:p w:rsidR="00FA2E1B" w:rsidRPr="00FA2E1B" w:rsidRDefault="00FA2E1B" w:rsidP="00FA2E1B">
            <w:pPr>
              <w:rPr>
                <w:rFonts w:cs="Frankruhel" w:hint="cs"/>
                <w:rtl/>
              </w:rPr>
            </w:pPr>
            <w:r>
              <w:rPr>
                <w:rtl/>
              </w:rPr>
              <w:t>השגה על החלטת גוף בקרה</w:t>
            </w:r>
          </w:p>
        </w:tc>
        <w:tc>
          <w:tcPr>
            <w:tcW w:w="567" w:type="dxa"/>
          </w:tcPr>
          <w:p w:rsidR="00FA2E1B" w:rsidRPr="00FA2E1B" w:rsidRDefault="00FA2E1B" w:rsidP="00FA2E1B">
            <w:pPr>
              <w:rPr>
                <w:rStyle w:val="Hyperlink"/>
                <w:rFonts w:hint="cs"/>
                <w:rtl/>
              </w:rPr>
            </w:pPr>
            <w:hyperlink w:anchor="Seif15" w:tooltip="השגה על החלטת גוף בקרה" w:history="1">
              <w:r w:rsidRPr="00FA2E1B">
                <w:rPr>
                  <w:rStyle w:val="Hyperlink"/>
                </w:rPr>
                <w:t>Go</w:t>
              </w:r>
            </w:hyperlink>
          </w:p>
        </w:tc>
        <w:tc>
          <w:tcPr>
            <w:tcW w:w="850" w:type="dxa"/>
          </w:tcPr>
          <w:p w:rsidR="00FA2E1B" w:rsidRPr="00FA2E1B" w:rsidRDefault="00FA2E1B" w:rsidP="00FA2E1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w:instrText>
            </w:r>
            <w:r>
              <w:rPr>
                <w:rtl/>
              </w:rPr>
              <w:instrText xml:space="preserve"> </w:instrText>
            </w:r>
            <w:r>
              <w:rPr>
                <w:rFonts w:cs="Frankruhel"/>
                <w:rtl/>
              </w:rPr>
              <w:fldChar w:fldCharType="separate"/>
            </w:r>
            <w:r>
              <w:rPr>
                <w:noProof/>
                <w:rtl/>
              </w:rPr>
              <w:t>5</w:t>
            </w:r>
            <w:r>
              <w:rPr>
                <w:rFonts w:cs="Frankruhel"/>
                <w:rtl/>
              </w:rPr>
              <w:fldChar w:fldCharType="end"/>
            </w:r>
          </w:p>
        </w:tc>
      </w:tr>
      <w:tr w:rsidR="00FA2E1B" w:rsidRPr="00FA2E1B" w:rsidTr="00FA2E1B">
        <w:tblPrEx>
          <w:tblCellMar>
            <w:top w:w="0" w:type="dxa"/>
            <w:bottom w:w="0" w:type="dxa"/>
          </w:tblCellMar>
        </w:tblPrEx>
        <w:tc>
          <w:tcPr>
            <w:tcW w:w="1247" w:type="dxa"/>
          </w:tcPr>
          <w:p w:rsidR="00FA2E1B" w:rsidRPr="00FA2E1B" w:rsidRDefault="00FA2E1B" w:rsidP="00FA2E1B">
            <w:pPr>
              <w:rPr>
                <w:rFonts w:cs="Frankruhel" w:hint="cs"/>
                <w:rtl/>
              </w:rPr>
            </w:pPr>
            <w:r>
              <w:rPr>
                <w:rtl/>
              </w:rPr>
              <w:t xml:space="preserve">סעיף 16 </w:t>
            </w:r>
          </w:p>
        </w:tc>
        <w:tc>
          <w:tcPr>
            <w:tcW w:w="5669" w:type="dxa"/>
          </w:tcPr>
          <w:p w:rsidR="00FA2E1B" w:rsidRPr="00FA2E1B" w:rsidRDefault="00FA2E1B" w:rsidP="00FA2E1B">
            <w:pPr>
              <w:rPr>
                <w:rFonts w:cs="Frankruhel" w:hint="cs"/>
                <w:rtl/>
              </w:rPr>
            </w:pPr>
            <w:r>
              <w:rPr>
                <w:rtl/>
              </w:rPr>
              <w:t>ערר</w:t>
            </w:r>
          </w:p>
        </w:tc>
        <w:tc>
          <w:tcPr>
            <w:tcW w:w="567" w:type="dxa"/>
          </w:tcPr>
          <w:p w:rsidR="00FA2E1B" w:rsidRPr="00FA2E1B" w:rsidRDefault="00FA2E1B" w:rsidP="00FA2E1B">
            <w:pPr>
              <w:rPr>
                <w:rStyle w:val="Hyperlink"/>
                <w:rFonts w:hint="cs"/>
                <w:rtl/>
              </w:rPr>
            </w:pPr>
            <w:hyperlink w:anchor="Seif16" w:tooltip="ערר" w:history="1">
              <w:r w:rsidRPr="00FA2E1B">
                <w:rPr>
                  <w:rStyle w:val="Hyperlink"/>
                </w:rPr>
                <w:t>Go</w:t>
              </w:r>
            </w:hyperlink>
          </w:p>
        </w:tc>
        <w:tc>
          <w:tcPr>
            <w:tcW w:w="850" w:type="dxa"/>
          </w:tcPr>
          <w:p w:rsidR="00FA2E1B" w:rsidRPr="00FA2E1B" w:rsidRDefault="00FA2E1B" w:rsidP="00FA2E1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w:instrText>
            </w:r>
            <w:r>
              <w:rPr>
                <w:rtl/>
              </w:rPr>
              <w:instrText xml:space="preserve"> </w:instrText>
            </w:r>
            <w:r>
              <w:rPr>
                <w:rFonts w:cs="Frankruhel"/>
                <w:rtl/>
              </w:rPr>
              <w:fldChar w:fldCharType="separate"/>
            </w:r>
            <w:r>
              <w:rPr>
                <w:noProof/>
                <w:rtl/>
              </w:rPr>
              <w:t>5</w:t>
            </w:r>
            <w:r>
              <w:rPr>
                <w:rFonts w:cs="Frankruhel"/>
                <w:rtl/>
              </w:rPr>
              <w:fldChar w:fldCharType="end"/>
            </w:r>
          </w:p>
        </w:tc>
      </w:tr>
      <w:tr w:rsidR="00FA2E1B" w:rsidRPr="00FA2E1B" w:rsidTr="00FA2E1B">
        <w:tblPrEx>
          <w:tblCellMar>
            <w:top w:w="0" w:type="dxa"/>
            <w:bottom w:w="0" w:type="dxa"/>
          </w:tblCellMar>
        </w:tblPrEx>
        <w:tc>
          <w:tcPr>
            <w:tcW w:w="1247" w:type="dxa"/>
          </w:tcPr>
          <w:p w:rsidR="00FA2E1B" w:rsidRPr="00FA2E1B" w:rsidRDefault="00FA2E1B" w:rsidP="00FA2E1B">
            <w:pPr>
              <w:rPr>
                <w:rFonts w:cs="Frankruhel" w:hint="cs"/>
                <w:rtl/>
              </w:rPr>
            </w:pPr>
            <w:r>
              <w:rPr>
                <w:rtl/>
              </w:rPr>
              <w:t xml:space="preserve">סעיף 17 </w:t>
            </w:r>
          </w:p>
        </w:tc>
        <w:tc>
          <w:tcPr>
            <w:tcW w:w="5669" w:type="dxa"/>
          </w:tcPr>
          <w:p w:rsidR="00FA2E1B" w:rsidRPr="00FA2E1B" w:rsidRDefault="00FA2E1B" w:rsidP="00FA2E1B">
            <w:pPr>
              <w:rPr>
                <w:rFonts w:cs="Frankruhel" w:hint="cs"/>
                <w:rtl/>
              </w:rPr>
            </w:pPr>
            <w:r>
              <w:rPr>
                <w:rtl/>
              </w:rPr>
              <w:t>מינוי המנהל</w:t>
            </w:r>
          </w:p>
        </w:tc>
        <w:tc>
          <w:tcPr>
            <w:tcW w:w="567" w:type="dxa"/>
          </w:tcPr>
          <w:p w:rsidR="00FA2E1B" w:rsidRPr="00FA2E1B" w:rsidRDefault="00FA2E1B" w:rsidP="00FA2E1B">
            <w:pPr>
              <w:rPr>
                <w:rStyle w:val="Hyperlink"/>
                <w:rFonts w:hint="cs"/>
                <w:rtl/>
              </w:rPr>
            </w:pPr>
            <w:hyperlink w:anchor="Seif17" w:tooltip="מינוי המנהל" w:history="1">
              <w:r w:rsidRPr="00FA2E1B">
                <w:rPr>
                  <w:rStyle w:val="Hyperlink"/>
                </w:rPr>
                <w:t>Go</w:t>
              </w:r>
            </w:hyperlink>
          </w:p>
        </w:tc>
        <w:tc>
          <w:tcPr>
            <w:tcW w:w="850" w:type="dxa"/>
          </w:tcPr>
          <w:p w:rsidR="00FA2E1B" w:rsidRPr="00FA2E1B" w:rsidRDefault="00FA2E1B" w:rsidP="00FA2E1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w:instrText>
            </w:r>
            <w:r>
              <w:rPr>
                <w:rtl/>
              </w:rPr>
              <w:instrText xml:space="preserve"> </w:instrText>
            </w:r>
            <w:r>
              <w:rPr>
                <w:rFonts w:cs="Frankruhel"/>
                <w:rtl/>
              </w:rPr>
              <w:fldChar w:fldCharType="separate"/>
            </w:r>
            <w:r>
              <w:rPr>
                <w:noProof/>
                <w:rtl/>
              </w:rPr>
              <w:t>5</w:t>
            </w:r>
            <w:r>
              <w:rPr>
                <w:rFonts w:cs="Frankruhel"/>
                <w:rtl/>
              </w:rPr>
              <w:fldChar w:fldCharType="end"/>
            </w:r>
          </w:p>
        </w:tc>
      </w:tr>
      <w:tr w:rsidR="00FA2E1B" w:rsidRPr="00FA2E1B" w:rsidTr="00FA2E1B">
        <w:tblPrEx>
          <w:tblCellMar>
            <w:top w:w="0" w:type="dxa"/>
            <w:bottom w:w="0" w:type="dxa"/>
          </w:tblCellMar>
        </w:tblPrEx>
        <w:tc>
          <w:tcPr>
            <w:tcW w:w="1247" w:type="dxa"/>
          </w:tcPr>
          <w:p w:rsidR="00FA2E1B" w:rsidRPr="00FA2E1B" w:rsidRDefault="00FA2E1B" w:rsidP="00FA2E1B">
            <w:pPr>
              <w:rPr>
                <w:rFonts w:cs="Frankruhel" w:hint="cs"/>
                <w:rtl/>
              </w:rPr>
            </w:pPr>
            <w:r>
              <w:rPr>
                <w:rtl/>
              </w:rPr>
              <w:t xml:space="preserve">סעיף 18 </w:t>
            </w:r>
          </w:p>
        </w:tc>
        <w:tc>
          <w:tcPr>
            <w:tcW w:w="5669" w:type="dxa"/>
          </w:tcPr>
          <w:p w:rsidR="00FA2E1B" w:rsidRPr="00FA2E1B" w:rsidRDefault="00FA2E1B" w:rsidP="00FA2E1B">
            <w:pPr>
              <w:rPr>
                <w:rFonts w:cs="Frankruhel" w:hint="cs"/>
                <w:rtl/>
              </w:rPr>
            </w:pPr>
            <w:r>
              <w:rPr>
                <w:rtl/>
              </w:rPr>
              <w:t>פרסום</w:t>
            </w:r>
          </w:p>
        </w:tc>
        <w:tc>
          <w:tcPr>
            <w:tcW w:w="567" w:type="dxa"/>
          </w:tcPr>
          <w:p w:rsidR="00FA2E1B" w:rsidRPr="00FA2E1B" w:rsidRDefault="00FA2E1B" w:rsidP="00FA2E1B">
            <w:pPr>
              <w:rPr>
                <w:rStyle w:val="Hyperlink"/>
                <w:rFonts w:hint="cs"/>
                <w:rtl/>
              </w:rPr>
            </w:pPr>
            <w:hyperlink w:anchor="Seif18" w:tooltip="פרסום" w:history="1">
              <w:r w:rsidRPr="00FA2E1B">
                <w:rPr>
                  <w:rStyle w:val="Hyperlink"/>
                </w:rPr>
                <w:t>Go</w:t>
              </w:r>
            </w:hyperlink>
          </w:p>
        </w:tc>
        <w:tc>
          <w:tcPr>
            <w:tcW w:w="850" w:type="dxa"/>
          </w:tcPr>
          <w:p w:rsidR="00FA2E1B" w:rsidRPr="00FA2E1B" w:rsidRDefault="00FA2E1B" w:rsidP="00FA2E1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w:instrText>
            </w:r>
            <w:r>
              <w:rPr>
                <w:rtl/>
              </w:rPr>
              <w:instrText xml:space="preserve"> </w:instrText>
            </w:r>
            <w:r>
              <w:rPr>
                <w:rFonts w:cs="Frankruhel"/>
                <w:rtl/>
              </w:rPr>
              <w:fldChar w:fldCharType="separate"/>
            </w:r>
            <w:r>
              <w:rPr>
                <w:noProof/>
                <w:rtl/>
              </w:rPr>
              <w:t>5</w:t>
            </w:r>
            <w:r>
              <w:rPr>
                <w:rFonts w:cs="Frankruhel"/>
                <w:rtl/>
              </w:rPr>
              <w:fldChar w:fldCharType="end"/>
            </w:r>
          </w:p>
        </w:tc>
      </w:tr>
      <w:tr w:rsidR="00FA2E1B" w:rsidRPr="00FA2E1B" w:rsidTr="00FA2E1B">
        <w:tblPrEx>
          <w:tblCellMar>
            <w:top w:w="0" w:type="dxa"/>
            <w:bottom w:w="0" w:type="dxa"/>
          </w:tblCellMar>
        </w:tblPrEx>
        <w:tc>
          <w:tcPr>
            <w:tcW w:w="1247" w:type="dxa"/>
          </w:tcPr>
          <w:p w:rsidR="00FA2E1B" w:rsidRPr="00FA2E1B" w:rsidRDefault="00FA2E1B" w:rsidP="00FA2E1B">
            <w:pPr>
              <w:rPr>
                <w:rFonts w:cs="Frankruhel" w:hint="cs"/>
                <w:rtl/>
              </w:rPr>
            </w:pPr>
            <w:r>
              <w:rPr>
                <w:rtl/>
              </w:rPr>
              <w:t xml:space="preserve">סעיף 19 </w:t>
            </w:r>
          </w:p>
        </w:tc>
        <w:tc>
          <w:tcPr>
            <w:tcW w:w="5669" w:type="dxa"/>
          </w:tcPr>
          <w:p w:rsidR="00FA2E1B" w:rsidRPr="00FA2E1B" w:rsidRDefault="00FA2E1B" w:rsidP="00FA2E1B">
            <w:pPr>
              <w:rPr>
                <w:rFonts w:cs="Frankruhel" w:hint="cs"/>
                <w:rtl/>
              </w:rPr>
            </w:pPr>
            <w:r>
              <w:rPr>
                <w:rtl/>
              </w:rPr>
              <w:t>עונשין</w:t>
            </w:r>
          </w:p>
        </w:tc>
        <w:tc>
          <w:tcPr>
            <w:tcW w:w="567" w:type="dxa"/>
          </w:tcPr>
          <w:p w:rsidR="00FA2E1B" w:rsidRPr="00FA2E1B" w:rsidRDefault="00FA2E1B" w:rsidP="00FA2E1B">
            <w:pPr>
              <w:rPr>
                <w:rStyle w:val="Hyperlink"/>
                <w:rFonts w:hint="cs"/>
                <w:rtl/>
              </w:rPr>
            </w:pPr>
            <w:hyperlink w:anchor="Seif19" w:tooltip="עונשין" w:history="1">
              <w:r w:rsidRPr="00FA2E1B">
                <w:rPr>
                  <w:rStyle w:val="Hyperlink"/>
                </w:rPr>
                <w:t>Go</w:t>
              </w:r>
            </w:hyperlink>
          </w:p>
        </w:tc>
        <w:tc>
          <w:tcPr>
            <w:tcW w:w="850" w:type="dxa"/>
          </w:tcPr>
          <w:p w:rsidR="00FA2E1B" w:rsidRPr="00FA2E1B" w:rsidRDefault="00FA2E1B" w:rsidP="00FA2E1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w:instrText>
            </w:r>
            <w:r>
              <w:rPr>
                <w:rtl/>
              </w:rPr>
              <w:instrText xml:space="preserve"> </w:instrText>
            </w:r>
            <w:r>
              <w:rPr>
                <w:rFonts w:cs="Frankruhel"/>
                <w:rtl/>
              </w:rPr>
              <w:fldChar w:fldCharType="separate"/>
            </w:r>
            <w:r>
              <w:rPr>
                <w:noProof/>
                <w:rtl/>
              </w:rPr>
              <w:t>5</w:t>
            </w:r>
            <w:r>
              <w:rPr>
                <w:rFonts w:cs="Frankruhel"/>
                <w:rtl/>
              </w:rPr>
              <w:fldChar w:fldCharType="end"/>
            </w:r>
          </w:p>
        </w:tc>
      </w:tr>
      <w:tr w:rsidR="00FA2E1B" w:rsidRPr="00FA2E1B" w:rsidTr="00FA2E1B">
        <w:tblPrEx>
          <w:tblCellMar>
            <w:top w:w="0" w:type="dxa"/>
            <w:bottom w:w="0" w:type="dxa"/>
          </w:tblCellMar>
        </w:tblPrEx>
        <w:tc>
          <w:tcPr>
            <w:tcW w:w="1247" w:type="dxa"/>
          </w:tcPr>
          <w:p w:rsidR="00FA2E1B" w:rsidRPr="00FA2E1B" w:rsidRDefault="00FA2E1B" w:rsidP="00FA2E1B">
            <w:pPr>
              <w:rPr>
                <w:rFonts w:cs="Frankruhel" w:hint="cs"/>
                <w:rtl/>
              </w:rPr>
            </w:pPr>
            <w:r>
              <w:rPr>
                <w:rtl/>
              </w:rPr>
              <w:t xml:space="preserve">סעיף 20 </w:t>
            </w:r>
          </w:p>
        </w:tc>
        <w:tc>
          <w:tcPr>
            <w:tcW w:w="5669" w:type="dxa"/>
          </w:tcPr>
          <w:p w:rsidR="00FA2E1B" w:rsidRPr="00FA2E1B" w:rsidRDefault="00FA2E1B" w:rsidP="00FA2E1B">
            <w:pPr>
              <w:rPr>
                <w:rFonts w:cs="Frankruhel" w:hint="cs"/>
                <w:rtl/>
              </w:rPr>
            </w:pPr>
            <w:r>
              <w:rPr>
                <w:rtl/>
              </w:rPr>
              <w:t>אחריות נושא משרה בתאגיד</w:t>
            </w:r>
          </w:p>
        </w:tc>
        <w:tc>
          <w:tcPr>
            <w:tcW w:w="567" w:type="dxa"/>
          </w:tcPr>
          <w:p w:rsidR="00FA2E1B" w:rsidRPr="00FA2E1B" w:rsidRDefault="00FA2E1B" w:rsidP="00FA2E1B">
            <w:pPr>
              <w:rPr>
                <w:rStyle w:val="Hyperlink"/>
                <w:rFonts w:hint="cs"/>
                <w:rtl/>
              </w:rPr>
            </w:pPr>
            <w:hyperlink w:anchor="Seif20" w:tooltip="אחריות נושא משרה בתאגיד" w:history="1">
              <w:r w:rsidRPr="00FA2E1B">
                <w:rPr>
                  <w:rStyle w:val="Hyperlink"/>
                </w:rPr>
                <w:t>Go</w:t>
              </w:r>
            </w:hyperlink>
          </w:p>
        </w:tc>
        <w:tc>
          <w:tcPr>
            <w:tcW w:w="850" w:type="dxa"/>
          </w:tcPr>
          <w:p w:rsidR="00FA2E1B" w:rsidRPr="00FA2E1B" w:rsidRDefault="00FA2E1B" w:rsidP="00FA2E1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w:instrText>
            </w:r>
            <w:r>
              <w:rPr>
                <w:rtl/>
              </w:rPr>
              <w:instrText xml:space="preserve"> </w:instrText>
            </w:r>
            <w:r>
              <w:rPr>
                <w:rFonts w:cs="Frankruhel"/>
                <w:rtl/>
              </w:rPr>
              <w:fldChar w:fldCharType="separate"/>
            </w:r>
            <w:r>
              <w:rPr>
                <w:noProof/>
                <w:rtl/>
              </w:rPr>
              <w:t>5</w:t>
            </w:r>
            <w:r>
              <w:rPr>
                <w:rFonts w:cs="Frankruhel"/>
                <w:rtl/>
              </w:rPr>
              <w:fldChar w:fldCharType="end"/>
            </w:r>
          </w:p>
        </w:tc>
      </w:tr>
      <w:tr w:rsidR="00FA2E1B" w:rsidRPr="00FA2E1B" w:rsidTr="00FA2E1B">
        <w:tblPrEx>
          <w:tblCellMar>
            <w:top w:w="0" w:type="dxa"/>
            <w:bottom w:w="0" w:type="dxa"/>
          </w:tblCellMar>
        </w:tblPrEx>
        <w:tc>
          <w:tcPr>
            <w:tcW w:w="1247" w:type="dxa"/>
          </w:tcPr>
          <w:p w:rsidR="00FA2E1B" w:rsidRPr="00FA2E1B" w:rsidRDefault="00FA2E1B" w:rsidP="00FA2E1B">
            <w:pPr>
              <w:rPr>
                <w:rFonts w:cs="Frankruhel" w:hint="cs"/>
                <w:rtl/>
              </w:rPr>
            </w:pPr>
            <w:r>
              <w:rPr>
                <w:rtl/>
              </w:rPr>
              <w:t xml:space="preserve">סעיף 21 </w:t>
            </w:r>
          </w:p>
        </w:tc>
        <w:tc>
          <w:tcPr>
            <w:tcW w:w="5669" w:type="dxa"/>
          </w:tcPr>
          <w:p w:rsidR="00FA2E1B" w:rsidRPr="00FA2E1B" w:rsidRDefault="00FA2E1B" w:rsidP="00FA2E1B">
            <w:pPr>
              <w:rPr>
                <w:rFonts w:cs="Frankruhel" w:hint="cs"/>
                <w:rtl/>
              </w:rPr>
            </w:pPr>
            <w:r>
              <w:rPr>
                <w:rtl/>
              </w:rPr>
              <w:t>ביצוע ותקנות</w:t>
            </w:r>
          </w:p>
        </w:tc>
        <w:tc>
          <w:tcPr>
            <w:tcW w:w="567" w:type="dxa"/>
          </w:tcPr>
          <w:p w:rsidR="00FA2E1B" w:rsidRPr="00FA2E1B" w:rsidRDefault="00FA2E1B" w:rsidP="00FA2E1B">
            <w:pPr>
              <w:rPr>
                <w:rStyle w:val="Hyperlink"/>
                <w:rFonts w:hint="cs"/>
                <w:rtl/>
              </w:rPr>
            </w:pPr>
            <w:hyperlink w:anchor="Seif21" w:tooltip="ביצוע ותקנות" w:history="1">
              <w:r w:rsidRPr="00FA2E1B">
                <w:rPr>
                  <w:rStyle w:val="Hyperlink"/>
                </w:rPr>
                <w:t>Go</w:t>
              </w:r>
            </w:hyperlink>
          </w:p>
        </w:tc>
        <w:tc>
          <w:tcPr>
            <w:tcW w:w="850" w:type="dxa"/>
          </w:tcPr>
          <w:p w:rsidR="00FA2E1B" w:rsidRPr="00FA2E1B" w:rsidRDefault="00FA2E1B" w:rsidP="00FA2E1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w:instrText>
            </w:r>
            <w:r>
              <w:rPr>
                <w:rtl/>
              </w:rPr>
              <w:instrText xml:space="preserve"> </w:instrText>
            </w:r>
            <w:r>
              <w:rPr>
                <w:rFonts w:cs="Frankruhel"/>
                <w:rtl/>
              </w:rPr>
              <w:fldChar w:fldCharType="separate"/>
            </w:r>
            <w:r>
              <w:rPr>
                <w:noProof/>
                <w:rtl/>
              </w:rPr>
              <w:t>6</w:t>
            </w:r>
            <w:r>
              <w:rPr>
                <w:rFonts w:cs="Frankruhel"/>
                <w:rtl/>
              </w:rPr>
              <w:fldChar w:fldCharType="end"/>
            </w:r>
          </w:p>
        </w:tc>
      </w:tr>
      <w:tr w:rsidR="00FA2E1B" w:rsidRPr="00FA2E1B" w:rsidTr="00FA2E1B">
        <w:tblPrEx>
          <w:tblCellMar>
            <w:top w:w="0" w:type="dxa"/>
            <w:bottom w:w="0" w:type="dxa"/>
          </w:tblCellMar>
        </w:tblPrEx>
        <w:tc>
          <w:tcPr>
            <w:tcW w:w="1247" w:type="dxa"/>
          </w:tcPr>
          <w:p w:rsidR="00FA2E1B" w:rsidRPr="00FA2E1B" w:rsidRDefault="00FA2E1B" w:rsidP="00FA2E1B">
            <w:pPr>
              <w:rPr>
                <w:rFonts w:cs="Frankruhel" w:hint="cs"/>
                <w:rtl/>
              </w:rPr>
            </w:pPr>
            <w:r>
              <w:rPr>
                <w:rtl/>
              </w:rPr>
              <w:t xml:space="preserve">סעיף 22 </w:t>
            </w:r>
          </w:p>
        </w:tc>
        <w:tc>
          <w:tcPr>
            <w:tcW w:w="5669" w:type="dxa"/>
          </w:tcPr>
          <w:p w:rsidR="00FA2E1B" w:rsidRPr="00FA2E1B" w:rsidRDefault="00FA2E1B" w:rsidP="00FA2E1B">
            <w:pPr>
              <w:rPr>
                <w:rFonts w:cs="Frankruhel" w:hint="cs"/>
                <w:rtl/>
              </w:rPr>
            </w:pPr>
            <w:r>
              <w:rPr>
                <w:rtl/>
              </w:rPr>
              <w:t>שמירת דינים</w:t>
            </w:r>
          </w:p>
        </w:tc>
        <w:tc>
          <w:tcPr>
            <w:tcW w:w="567" w:type="dxa"/>
          </w:tcPr>
          <w:p w:rsidR="00FA2E1B" w:rsidRPr="00FA2E1B" w:rsidRDefault="00FA2E1B" w:rsidP="00FA2E1B">
            <w:pPr>
              <w:rPr>
                <w:rStyle w:val="Hyperlink"/>
                <w:rFonts w:hint="cs"/>
                <w:rtl/>
              </w:rPr>
            </w:pPr>
            <w:hyperlink w:anchor="Seif22" w:tooltip="שמירת דינים" w:history="1">
              <w:r w:rsidRPr="00FA2E1B">
                <w:rPr>
                  <w:rStyle w:val="Hyperlink"/>
                </w:rPr>
                <w:t>Go</w:t>
              </w:r>
            </w:hyperlink>
          </w:p>
        </w:tc>
        <w:tc>
          <w:tcPr>
            <w:tcW w:w="850" w:type="dxa"/>
          </w:tcPr>
          <w:p w:rsidR="00FA2E1B" w:rsidRPr="00FA2E1B" w:rsidRDefault="00FA2E1B" w:rsidP="00FA2E1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w:instrText>
            </w:r>
            <w:r>
              <w:rPr>
                <w:rtl/>
              </w:rPr>
              <w:instrText xml:space="preserve"> </w:instrText>
            </w:r>
            <w:r>
              <w:rPr>
                <w:rFonts w:cs="Frankruhel"/>
                <w:rtl/>
              </w:rPr>
              <w:fldChar w:fldCharType="separate"/>
            </w:r>
            <w:r>
              <w:rPr>
                <w:noProof/>
                <w:rtl/>
              </w:rPr>
              <w:t>6</w:t>
            </w:r>
            <w:r>
              <w:rPr>
                <w:rFonts w:cs="Frankruhel"/>
                <w:rtl/>
              </w:rPr>
              <w:fldChar w:fldCharType="end"/>
            </w:r>
          </w:p>
        </w:tc>
      </w:tr>
      <w:tr w:rsidR="00FA2E1B" w:rsidRPr="00FA2E1B" w:rsidTr="00FA2E1B">
        <w:tblPrEx>
          <w:tblCellMar>
            <w:top w:w="0" w:type="dxa"/>
            <w:bottom w:w="0" w:type="dxa"/>
          </w:tblCellMar>
        </w:tblPrEx>
        <w:tc>
          <w:tcPr>
            <w:tcW w:w="1247" w:type="dxa"/>
          </w:tcPr>
          <w:p w:rsidR="00FA2E1B" w:rsidRPr="00FA2E1B" w:rsidRDefault="00FA2E1B" w:rsidP="00FA2E1B">
            <w:pPr>
              <w:rPr>
                <w:rFonts w:cs="Frankruhel" w:hint="cs"/>
                <w:rtl/>
              </w:rPr>
            </w:pPr>
            <w:r>
              <w:rPr>
                <w:rtl/>
              </w:rPr>
              <w:t xml:space="preserve">סעיף 27 </w:t>
            </w:r>
          </w:p>
        </w:tc>
        <w:tc>
          <w:tcPr>
            <w:tcW w:w="5669" w:type="dxa"/>
          </w:tcPr>
          <w:p w:rsidR="00FA2E1B" w:rsidRPr="00FA2E1B" w:rsidRDefault="00FA2E1B" w:rsidP="00FA2E1B">
            <w:pPr>
              <w:rPr>
                <w:rFonts w:cs="Frankruhel" w:hint="cs"/>
                <w:rtl/>
              </w:rPr>
            </w:pPr>
            <w:r>
              <w:rPr>
                <w:rtl/>
              </w:rPr>
              <w:t>תחילה</w:t>
            </w:r>
          </w:p>
        </w:tc>
        <w:tc>
          <w:tcPr>
            <w:tcW w:w="567" w:type="dxa"/>
          </w:tcPr>
          <w:p w:rsidR="00FA2E1B" w:rsidRPr="00FA2E1B" w:rsidRDefault="00FA2E1B" w:rsidP="00FA2E1B">
            <w:pPr>
              <w:rPr>
                <w:rStyle w:val="Hyperlink"/>
                <w:rFonts w:hint="cs"/>
                <w:rtl/>
              </w:rPr>
            </w:pPr>
            <w:hyperlink w:anchor="Seif23" w:tooltip="תחילה" w:history="1">
              <w:r w:rsidRPr="00FA2E1B">
                <w:rPr>
                  <w:rStyle w:val="Hyperlink"/>
                </w:rPr>
                <w:t>Go</w:t>
              </w:r>
            </w:hyperlink>
          </w:p>
        </w:tc>
        <w:tc>
          <w:tcPr>
            <w:tcW w:w="850" w:type="dxa"/>
          </w:tcPr>
          <w:p w:rsidR="00FA2E1B" w:rsidRPr="00FA2E1B" w:rsidRDefault="00FA2E1B" w:rsidP="00FA2E1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w:instrText>
            </w:r>
            <w:r>
              <w:rPr>
                <w:rtl/>
              </w:rPr>
              <w:instrText xml:space="preserve"> </w:instrText>
            </w:r>
            <w:r>
              <w:rPr>
                <w:rFonts w:cs="Frankruhel"/>
                <w:rtl/>
              </w:rPr>
              <w:fldChar w:fldCharType="separate"/>
            </w:r>
            <w:r>
              <w:rPr>
                <w:noProof/>
                <w:rtl/>
              </w:rPr>
              <w:t>6</w:t>
            </w:r>
            <w:r>
              <w:rPr>
                <w:rFonts w:cs="Frankruhel"/>
                <w:rtl/>
              </w:rPr>
              <w:fldChar w:fldCharType="end"/>
            </w:r>
          </w:p>
        </w:tc>
      </w:tr>
    </w:tbl>
    <w:p w:rsidR="000A51DD" w:rsidRDefault="000A51DD">
      <w:pPr>
        <w:pStyle w:val="big-header"/>
        <w:ind w:left="0" w:right="1134"/>
        <w:rPr>
          <w:rFonts w:cs="FrankRuehl" w:hint="cs"/>
          <w:sz w:val="32"/>
          <w:rtl/>
        </w:rPr>
      </w:pPr>
    </w:p>
    <w:p w:rsidR="000A51DD" w:rsidRDefault="000A51DD" w:rsidP="00D26EC1">
      <w:pPr>
        <w:pStyle w:val="big-header"/>
        <w:ind w:left="0" w:right="1134"/>
        <w:rPr>
          <w:rStyle w:val="default"/>
          <w:rFonts w:hint="cs"/>
          <w:sz w:val="22"/>
          <w:szCs w:val="22"/>
          <w:rtl/>
        </w:rPr>
      </w:pPr>
      <w:r>
        <w:rPr>
          <w:rFonts w:cs="FrankRuehl"/>
          <w:sz w:val="32"/>
          <w:rtl/>
        </w:rPr>
        <w:br w:type="page"/>
      </w:r>
      <w:r w:rsidR="00D26EC1">
        <w:rPr>
          <w:rFonts w:cs="FrankRuehl" w:hint="cs"/>
          <w:sz w:val="32"/>
          <w:rtl/>
        </w:rPr>
        <w:lastRenderedPageBreak/>
        <w:t>חוק לפיקוח על ייצור הצמח ושיווקו, תשע"א-2011</w:t>
      </w:r>
      <w:r>
        <w:rPr>
          <w:rStyle w:val="default"/>
          <w:sz w:val="22"/>
          <w:szCs w:val="22"/>
          <w:rtl/>
        </w:rPr>
        <w:footnoteReference w:customMarkFollows="1" w:id="1"/>
        <w:t>*</w:t>
      </w:r>
    </w:p>
    <w:p w:rsidR="000A51DD" w:rsidRDefault="000A51DD" w:rsidP="00D26EC1">
      <w:pPr>
        <w:pStyle w:val="P00"/>
        <w:spacing w:before="72"/>
        <w:ind w:left="0" w:right="1134"/>
        <w:rPr>
          <w:rStyle w:val="default"/>
          <w:rFonts w:cs="FrankRuehl" w:hint="cs"/>
          <w:rtl/>
        </w:rPr>
      </w:pPr>
      <w:bookmarkStart w:id="0" w:name="Seif1"/>
      <w:bookmarkEnd w:id="0"/>
      <w:r>
        <w:rPr>
          <w:rFonts w:cs="Miriam"/>
          <w:lang w:val="he-IL"/>
        </w:rPr>
        <w:pict>
          <v:rect id="_x0000_s1026" style="position:absolute;left:0;text-align:left;margin-left:464.35pt;margin-top:7.1pt;width:75.05pt;height:8.95pt;z-index:251644416" o:allowincell="f" filled="f" stroked="f" strokecolor="lime" strokeweight=".25pt">
            <v:textbox style="mso-next-textbox:#_x0000_s1026" inset="0,0,0,0">
              <w:txbxContent>
                <w:p w:rsidR="00467FC5" w:rsidRDefault="00467FC5" w:rsidP="00AC68F1">
                  <w:pPr>
                    <w:spacing w:line="160" w:lineRule="exact"/>
                    <w:rPr>
                      <w:rFonts w:cs="Miriam" w:hint="cs"/>
                      <w:noProof/>
                      <w:sz w:val="18"/>
                      <w:szCs w:val="18"/>
                      <w:rtl/>
                    </w:rPr>
                  </w:pPr>
                  <w:r>
                    <w:rPr>
                      <w:rFonts w:cs="Miriam" w:hint="cs"/>
                      <w:sz w:val="18"/>
                      <w:szCs w:val="18"/>
                      <w:rtl/>
                    </w:rPr>
                    <w:t>מטרת החוק</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D26EC1">
        <w:rPr>
          <w:rStyle w:val="default"/>
          <w:rFonts w:cs="FrankRuehl" w:hint="cs"/>
          <w:rtl/>
        </w:rPr>
        <w:t>מטרתו של חוק זה להבטיח ייצור ואספקה של תוצרת חקלאית טרייה מן הצומח המשמשת למאכל אדם, העומדת בתקנים של איכות ובטיחות, באמצעות קביעת נהלים לייצור התוצרת והסדרת מערכת בקרה ופיקוח על כל שלבי ייצורה ושיווקה, והכל לתועלת הצרכנים והיצרנים</w:t>
      </w:r>
      <w:r w:rsidR="00A70937">
        <w:rPr>
          <w:rStyle w:val="default"/>
          <w:rFonts w:cs="FrankRuehl" w:hint="cs"/>
          <w:rtl/>
        </w:rPr>
        <w:t>.</w:t>
      </w:r>
    </w:p>
    <w:p w:rsidR="00A70937" w:rsidRDefault="00A70937" w:rsidP="00A70937">
      <w:pPr>
        <w:pStyle w:val="P00"/>
        <w:spacing w:before="72"/>
        <w:ind w:left="0" w:right="1134"/>
        <w:rPr>
          <w:rStyle w:val="default"/>
          <w:rFonts w:cs="FrankRuehl" w:hint="cs"/>
          <w:rtl/>
        </w:rPr>
      </w:pPr>
      <w:bookmarkStart w:id="1" w:name="Seif2"/>
      <w:bookmarkEnd w:id="1"/>
      <w:r>
        <w:rPr>
          <w:rFonts w:cs="Miriam"/>
          <w:lang w:val="he-IL"/>
        </w:rPr>
        <w:pict>
          <v:rect id="_x0000_s1383" style="position:absolute;left:0;text-align:left;margin-left:464.35pt;margin-top:7.1pt;width:75.05pt;height:17.95pt;z-index:251645440" o:allowincell="f" filled="f" stroked="f" strokecolor="lime" strokeweight=".25pt">
            <v:textbox style="mso-next-textbox:#_x0000_s1383" inset="0,0,0,0">
              <w:txbxContent>
                <w:p w:rsidR="00467FC5" w:rsidRDefault="00467FC5" w:rsidP="00A70937">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 xml:space="preserve">בחוק זה </w:t>
      </w:r>
      <w:r>
        <w:rPr>
          <w:rStyle w:val="default"/>
          <w:rFonts w:cs="FrankRuehl"/>
          <w:rtl/>
        </w:rPr>
        <w:t>–</w:t>
      </w:r>
    </w:p>
    <w:p w:rsidR="00D26EC1" w:rsidRDefault="00D26EC1" w:rsidP="00A70937">
      <w:pPr>
        <w:pStyle w:val="P00"/>
        <w:spacing w:before="72"/>
        <w:ind w:left="0" w:right="1134"/>
        <w:rPr>
          <w:rStyle w:val="default"/>
          <w:rFonts w:cs="FrankRuehl" w:hint="cs"/>
          <w:rtl/>
        </w:rPr>
      </w:pPr>
      <w:r>
        <w:rPr>
          <w:rStyle w:val="default"/>
          <w:rFonts w:cs="FrankRuehl" w:hint="cs"/>
          <w:rtl/>
        </w:rPr>
        <w:tab/>
        <w:t xml:space="preserve">"אישור" </w:t>
      </w:r>
      <w:r>
        <w:rPr>
          <w:rStyle w:val="default"/>
          <w:rFonts w:cs="FrankRuehl"/>
          <w:rtl/>
        </w:rPr>
        <w:t>–</w:t>
      </w:r>
      <w:r>
        <w:rPr>
          <w:rStyle w:val="default"/>
          <w:rFonts w:cs="FrankRuehl" w:hint="cs"/>
          <w:rtl/>
        </w:rPr>
        <w:t xml:space="preserve"> אישור שנתן המנהל לפי סעיף 9(ב);</w:t>
      </w:r>
    </w:p>
    <w:p w:rsidR="00D26EC1" w:rsidRDefault="00D26EC1" w:rsidP="00A70937">
      <w:pPr>
        <w:pStyle w:val="P00"/>
        <w:spacing w:before="72"/>
        <w:ind w:left="0" w:right="1134"/>
        <w:rPr>
          <w:rStyle w:val="default"/>
          <w:rFonts w:cs="FrankRuehl" w:hint="cs"/>
          <w:rtl/>
        </w:rPr>
      </w:pPr>
      <w:r>
        <w:rPr>
          <w:rStyle w:val="default"/>
          <w:rFonts w:cs="FrankRuehl" w:hint="cs"/>
          <w:rtl/>
        </w:rPr>
        <w:tab/>
        <w:t xml:space="preserve">"בקרה" </w:t>
      </w:r>
      <w:r>
        <w:rPr>
          <w:rStyle w:val="default"/>
          <w:rFonts w:cs="FrankRuehl"/>
          <w:rtl/>
        </w:rPr>
        <w:t>–</w:t>
      </w:r>
      <w:r>
        <w:rPr>
          <w:rStyle w:val="default"/>
          <w:rFonts w:cs="FrankRuehl" w:hint="cs"/>
          <w:rtl/>
        </w:rPr>
        <w:t xml:space="preserve"> בקרה על ייצור או שיווק צמחים בהתאם לתנאי היתר, כאמור בסעיף 8;</w:t>
      </w:r>
    </w:p>
    <w:p w:rsidR="00D26EC1" w:rsidRDefault="00D26EC1" w:rsidP="00A70937">
      <w:pPr>
        <w:pStyle w:val="P00"/>
        <w:spacing w:before="72"/>
        <w:ind w:left="0" w:right="1134"/>
        <w:rPr>
          <w:rStyle w:val="default"/>
          <w:rFonts w:cs="FrankRuehl" w:hint="cs"/>
          <w:rtl/>
        </w:rPr>
      </w:pPr>
      <w:r>
        <w:rPr>
          <w:rStyle w:val="default"/>
          <w:rFonts w:cs="FrankRuehl" w:hint="cs"/>
          <w:rtl/>
        </w:rPr>
        <w:tab/>
        <w:t xml:space="preserve">"גוף בקרה" </w:t>
      </w:r>
      <w:r>
        <w:rPr>
          <w:rStyle w:val="default"/>
          <w:rFonts w:cs="FrankRuehl"/>
          <w:rtl/>
        </w:rPr>
        <w:t>–</w:t>
      </w:r>
      <w:r>
        <w:rPr>
          <w:rStyle w:val="default"/>
          <w:rFonts w:cs="FrankRuehl" w:hint="cs"/>
          <w:rtl/>
        </w:rPr>
        <w:t xml:space="preserve"> גוף שהמנהל נתן לו אישור לשמש גוף בקרה לפי סעיף 9(ב);</w:t>
      </w:r>
    </w:p>
    <w:p w:rsidR="00D26EC1" w:rsidRDefault="00D26EC1" w:rsidP="00A70937">
      <w:pPr>
        <w:pStyle w:val="P00"/>
        <w:spacing w:before="72"/>
        <w:ind w:left="0" w:right="1134"/>
        <w:rPr>
          <w:rStyle w:val="default"/>
          <w:rFonts w:cs="FrankRuehl" w:hint="cs"/>
          <w:rtl/>
        </w:rPr>
      </w:pPr>
      <w:r>
        <w:rPr>
          <w:rStyle w:val="default"/>
          <w:rFonts w:cs="FrankRuehl" w:hint="cs"/>
          <w:rtl/>
        </w:rPr>
        <w:tab/>
        <w:t xml:space="preserve">"היתר" </w:t>
      </w:r>
      <w:r>
        <w:rPr>
          <w:rStyle w:val="default"/>
          <w:rFonts w:cs="FrankRuehl"/>
          <w:rtl/>
        </w:rPr>
        <w:t>–</w:t>
      </w:r>
      <w:r>
        <w:rPr>
          <w:rStyle w:val="default"/>
          <w:rFonts w:cs="FrankRuehl" w:hint="cs"/>
          <w:rtl/>
        </w:rPr>
        <w:t xml:space="preserve"> היתר לשימוש בסמל נוהל משופט שנתן המנהל לפי סעיף 5(א);</w:t>
      </w:r>
    </w:p>
    <w:p w:rsidR="00D26EC1" w:rsidRDefault="00D26EC1" w:rsidP="00A70937">
      <w:pPr>
        <w:pStyle w:val="P00"/>
        <w:spacing w:before="72"/>
        <w:ind w:left="0" w:right="1134"/>
        <w:rPr>
          <w:rStyle w:val="default"/>
          <w:rFonts w:cs="FrankRuehl" w:hint="cs"/>
          <w:rtl/>
        </w:rPr>
      </w:pPr>
      <w:r>
        <w:rPr>
          <w:rStyle w:val="default"/>
          <w:rFonts w:cs="FrankRuehl" w:hint="cs"/>
          <w:rtl/>
        </w:rPr>
        <w:tab/>
        <w:t xml:space="preserve">"ייצור" </w:t>
      </w:r>
      <w:r>
        <w:rPr>
          <w:rStyle w:val="default"/>
          <w:rFonts w:cs="FrankRuehl"/>
          <w:rtl/>
        </w:rPr>
        <w:t>–</w:t>
      </w:r>
      <w:r>
        <w:rPr>
          <w:rStyle w:val="default"/>
          <w:rFonts w:cs="FrankRuehl" w:hint="cs"/>
          <w:rtl/>
        </w:rPr>
        <w:t xml:space="preserve"> כלל השלבים של תהליך גידול צמחים המיועדים למכירה לצרכנים, לרבות הכנת שטח גידול, זריעה, שתילה, גידול ואסיף;</w:t>
      </w:r>
    </w:p>
    <w:p w:rsidR="00D26EC1" w:rsidRDefault="00D26EC1" w:rsidP="00A70937">
      <w:pPr>
        <w:pStyle w:val="P00"/>
        <w:spacing w:before="72"/>
        <w:ind w:left="0" w:right="1134"/>
        <w:rPr>
          <w:rStyle w:val="default"/>
          <w:rFonts w:cs="FrankRuehl" w:hint="cs"/>
          <w:rtl/>
        </w:rPr>
      </w:pPr>
      <w:r>
        <w:rPr>
          <w:rStyle w:val="default"/>
          <w:rFonts w:cs="FrankRuehl" w:hint="cs"/>
          <w:rtl/>
        </w:rPr>
        <w:tab/>
        <w:t xml:space="preserve">"יצרן" </w:t>
      </w:r>
      <w:r>
        <w:rPr>
          <w:rStyle w:val="default"/>
          <w:rFonts w:cs="FrankRuehl"/>
          <w:rtl/>
        </w:rPr>
        <w:t>–</w:t>
      </w:r>
      <w:r>
        <w:rPr>
          <w:rStyle w:val="default"/>
          <w:rFonts w:cs="FrankRuehl" w:hint="cs"/>
          <w:rtl/>
        </w:rPr>
        <w:t xml:space="preserve"> מי שעוסק בייצור;</w:t>
      </w:r>
    </w:p>
    <w:p w:rsidR="00D26EC1" w:rsidRDefault="00D26EC1" w:rsidP="00A70937">
      <w:pPr>
        <w:pStyle w:val="P00"/>
        <w:spacing w:before="72"/>
        <w:ind w:left="0" w:right="1134"/>
        <w:rPr>
          <w:rStyle w:val="default"/>
          <w:rFonts w:cs="FrankRuehl" w:hint="cs"/>
          <w:rtl/>
        </w:rPr>
      </w:pPr>
      <w:r>
        <w:rPr>
          <w:rStyle w:val="default"/>
          <w:rFonts w:cs="FrankRuehl" w:hint="cs"/>
          <w:rtl/>
        </w:rPr>
        <w:tab/>
        <w:t>"</w:t>
      </w:r>
      <w:r w:rsidR="002F2D09">
        <w:rPr>
          <w:rStyle w:val="default"/>
          <w:rFonts w:cs="FrankRuehl" w:hint="cs"/>
          <w:rtl/>
        </w:rPr>
        <w:t xml:space="preserve">מכירה" </w:t>
      </w:r>
      <w:r w:rsidR="002F2D09">
        <w:rPr>
          <w:rStyle w:val="default"/>
          <w:rFonts w:cs="FrankRuehl"/>
          <w:rtl/>
        </w:rPr>
        <w:t>–</w:t>
      </w:r>
      <w:r w:rsidR="002F2D09">
        <w:rPr>
          <w:rStyle w:val="default"/>
          <w:rFonts w:cs="FrankRuehl" w:hint="cs"/>
          <w:rtl/>
        </w:rPr>
        <w:t xml:space="preserve"> העברה בכל דרך מדרכי ההעברה;</w:t>
      </w:r>
    </w:p>
    <w:p w:rsidR="002F2D09" w:rsidRDefault="002F2D09" w:rsidP="00A70937">
      <w:pPr>
        <w:pStyle w:val="P00"/>
        <w:spacing w:before="72"/>
        <w:ind w:left="0" w:right="1134"/>
        <w:rPr>
          <w:rStyle w:val="default"/>
          <w:rFonts w:cs="FrankRuehl" w:hint="cs"/>
          <w:rtl/>
        </w:rPr>
      </w:pPr>
      <w:r>
        <w:rPr>
          <w:rStyle w:val="default"/>
          <w:rFonts w:cs="FrankRuehl" w:hint="cs"/>
          <w:rtl/>
        </w:rPr>
        <w:tab/>
        <w:t xml:space="preserve">"המנהל" </w:t>
      </w:r>
      <w:r w:rsidR="00CB00A7">
        <w:rPr>
          <w:rStyle w:val="default"/>
          <w:rFonts w:cs="FrankRuehl"/>
          <w:rtl/>
        </w:rPr>
        <w:t>–</w:t>
      </w:r>
      <w:r>
        <w:rPr>
          <w:rStyle w:val="default"/>
          <w:rFonts w:cs="FrankRuehl" w:hint="cs"/>
          <w:rtl/>
        </w:rPr>
        <w:t xml:space="preserve"> </w:t>
      </w:r>
      <w:r w:rsidR="00CB00A7">
        <w:rPr>
          <w:rStyle w:val="default"/>
          <w:rFonts w:cs="FrankRuehl" w:hint="cs"/>
          <w:rtl/>
        </w:rPr>
        <w:t>עובד משרד החקלאות ופיתוח הכפר שמינה השר בהתאם להוראות סעיף 17;</w:t>
      </w:r>
    </w:p>
    <w:p w:rsidR="00CB00A7" w:rsidRDefault="00CB00A7" w:rsidP="00A70937">
      <w:pPr>
        <w:pStyle w:val="P00"/>
        <w:spacing w:before="72"/>
        <w:ind w:left="0" w:right="1134"/>
        <w:rPr>
          <w:rStyle w:val="default"/>
          <w:rFonts w:cs="FrankRuehl" w:hint="cs"/>
          <w:rtl/>
        </w:rPr>
      </w:pPr>
      <w:r>
        <w:rPr>
          <w:rStyle w:val="default"/>
          <w:rFonts w:cs="FrankRuehl" w:hint="cs"/>
          <w:rtl/>
        </w:rPr>
        <w:tab/>
        <w:t xml:space="preserve">"מפקח" </w:t>
      </w:r>
      <w:r>
        <w:rPr>
          <w:rStyle w:val="default"/>
          <w:rFonts w:cs="FrankRuehl"/>
          <w:rtl/>
        </w:rPr>
        <w:t>–</w:t>
      </w:r>
      <w:r>
        <w:rPr>
          <w:rStyle w:val="default"/>
          <w:rFonts w:cs="FrankRuehl" w:hint="cs"/>
          <w:rtl/>
        </w:rPr>
        <w:t xml:space="preserve"> עובד המדינה שהשר הסמיכו לפי סעיף 12;</w:t>
      </w:r>
    </w:p>
    <w:p w:rsidR="00CB00A7" w:rsidRDefault="00CB00A7" w:rsidP="00A70937">
      <w:pPr>
        <w:pStyle w:val="P00"/>
        <w:spacing w:before="72"/>
        <w:ind w:left="0" w:right="1134"/>
        <w:rPr>
          <w:rStyle w:val="default"/>
          <w:rFonts w:cs="FrankRuehl" w:hint="cs"/>
          <w:rtl/>
        </w:rPr>
      </w:pPr>
      <w:r>
        <w:rPr>
          <w:rStyle w:val="default"/>
          <w:rFonts w:cs="FrankRuehl" w:hint="cs"/>
          <w:rtl/>
        </w:rPr>
        <w:tab/>
        <w:t xml:space="preserve">"משווק" </w:t>
      </w:r>
      <w:r>
        <w:rPr>
          <w:rStyle w:val="default"/>
          <w:rFonts w:cs="FrankRuehl"/>
          <w:rtl/>
        </w:rPr>
        <w:t>–</w:t>
      </w:r>
      <w:r>
        <w:rPr>
          <w:rStyle w:val="default"/>
          <w:rFonts w:cs="FrankRuehl" w:hint="cs"/>
          <w:rtl/>
        </w:rPr>
        <w:t xml:space="preserve"> מי שעוסק בשיווק;</w:t>
      </w:r>
    </w:p>
    <w:p w:rsidR="00CB00A7" w:rsidRDefault="00CB00A7" w:rsidP="00A70937">
      <w:pPr>
        <w:pStyle w:val="P00"/>
        <w:spacing w:before="72"/>
        <w:ind w:left="0" w:right="1134"/>
        <w:rPr>
          <w:rStyle w:val="default"/>
          <w:rFonts w:cs="FrankRuehl" w:hint="cs"/>
          <w:rtl/>
        </w:rPr>
      </w:pPr>
      <w:r>
        <w:rPr>
          <w:rStyle w:val="default"/>
          <w:rFonts w:cs="FrankRuehl" w:hint="cs"/>
          <w:rtl/>
        </w:rPr>
        <w:tab/>
        <w:t xml:space="preserve">"הנוהל הבסיסי" </w:t>
      </w:r>
      <w:r>
        <w:rPr>
          <w:rStyle w:val="default"/>
          <w:rFonts w:cs="FrankRuehl"/>
          <w:rtl/>
        </w:rPr>
        <w:t>–</w:t>
      </w:r>
      <w:r>
        <w:rPr>
          <w:rStyle w:val="default"/>
          <w:rFonts w:cs="FrankRuehl" w:hint="cs"/>
          <w:rtl/>
        </w:rPr>
        <w:t xml:space="preserve"> נוהל ובו תנאים בסיסיים לייצור או לשיווק צמחים, כפי שקבע השר לפי סעיף 3(ב);</w:t>
      </w:r>
    </w:p>
    <w:p w:rsidR="00CB00A7" w:rsidRDefault="00CB00A7" w:rsidP="00CB00A7">
      <w:pPr>
        <w:pStyle w:val="P00"/>
        <w:spacing w:before="72"/>
        <w:ind w:left="0" w:right="1134"/>
        <w:rPr>
          <w:rStyle w:val="default"/>
          <w:rFonts w:cs="FrankRuehl" w:hint="cs"/>
          <w:rtl/>
        </w:rPr>
      </w:pPr>
      <w:r>
        <w:rPr>
          <w:rStyle w:val="default"/>
          <w:rFonts w:cs="FrankRuehl" w:hint="cs"/>
          <w:rtl/>
        </w:rPr>
        <w:tab/>
        <w:t xml:space="preserve">"נוהל משופר" </w:t>
      </w:r>
      <w:r>
        <w:rPr>
          <w:rStyle w:val="default"/>
          <w:rFonts w:cs="FrankRuehl"/>
          <w:rtl/>
        </w:rPr>
        <w:t>–</w:t>
      </w:r>
      <w:r>
        <w:rPr>
          <w:rStyle w:val="default"/>
          <w:rFonts w:cs="FrankRuehl" w:hint="cs"/>
          <w:rtl/>
        </w:rPr>
        <w:t xml:space="preserve"> נוהל שהשר קבע לפי סעיף 3(ג);</w:t>
      </w:r>
    </w:p>
    <w:p w:rsidR="00CB00A7" w:rsidRDefault="00CB00A7" w:rsidP="00A70937">
      <w:pPr>
        <w:pStyle w:val="P00"/>
        <w:spacing w:before="72"/>
        <w:ind w:left="0" w:right="1134"/>
        <w:rPr>
          <w:rStyle w:val="default"/>
          <w:rFonts w:cs="FrankRuehl" w:hint="cs"/>
          <w:rtl/>
        </w:rPr>
      </w:pPr>
      <w:r>
        <w:rPr>
          <w:rStyle w:val="default"/>
          <w:rFonts w:cs="FrankRuehl" w:hint="cs"/>
          <w:rtl/>
        </w:rPr>
        <w:tab/>
        <w:t xml:space="preserve">"סמל בקרה" </w:t>
      </w:r>
      <w:r>
        <w:rPr>
          <w:rStyle w:val="default"/>
          <w:rFonts w:cs="FrankRuehl"/>
          <w:rtl/>
        </w:rPr>
        <w:t>–</w:t>
      </w:r>
      <w:r>
        <w:rPr>
          <w:rStyle w:val="default"/>
          <w:rFonts w:cs="FrankRuehl" w:hint="cs"/>
          <w:rtl/>
        </w:rPr>
        <w:t xml:space="preserve"> סמל של גוף בקרה שהמנהל אישר לפי סעיף 9(ב);</w:t>
      </w:r>
    </w:p>
    <w:p w:rsidR="00CB00A7" w:rsidRDefault="00CB00A7" w:rsidP="00CB00A7">
      <w:pPr>
        <w:pStyle w:val="P00"/>
        <w:spacing w:before="72"/>
        <w:ind w:left="0" w:right="1134"/>
        <w:rPr>
          <w:rStyle w:val="default"/>
          <w:rFonts w:cs="FrankRuehl" w:hint="cs"/>
          <w:rtl/>
        </w:rPr>
      </w:pPr>
      <w:r>
        <w:rPr>
          <w:rStyle w:val="default"/>
          <w:rFonts w:cs="FrankRuehl" w:hint="cs"/>
          <w:rtl/>
        </w:rPr>
        <w:tab/>
        <w:t xml:space="preserve">"עיבוד" </w:t>
      </w:r>
      <w:r>
        <w:rPr>
          <w:rStyle w:val="default"/>
          <w:rFonts w:cs="FrankRuehl"/>
          <w:rtl/>
        </w:rPr>
        <w:t>–</w:t>
      </w:r>
      <w:r>
        <w:rPr>
          <w:rStyle w:val="default"/>
          <w:rFonts w:cs="FrankRuehl" w:hint="cs"/>
          <w:rtl/>
        </w:rPr>
        <w:t xml:space="preserve"> כל פעולה לשינוי מרקם או צורה של צמח, לרבות שטיפה וחיתוך לשם הכנת הצמח למאכל אדם בלא כל טיפול נוסף, ולמעט פעולות הבחלה או חיתוך שמתבצעות בבית אריזה;</w:t>
      </w:r>
    </w:p>
    <w:p w:rsidR="00CB00A7" w:rsidRDefault="00CB00A7" w:rsidP="00CB00A7">
      <w:pPr>
        <w:pStyle w:val="P00"/>
        <w:spacing w:before="72"/>
        <w:ind w:left="0" w:right="1134"/>
        <w:rPr>
          <w:rStyle w:val="default"/>
          <w:rFonts w:cs="FrankRuehl" w:hint="cs"/>
          <w:rtl/>
        </w:rPr>
      </w:pPr>
      <w:r>
        <w:rPr>
          <w:rStyle w:val="default"/>
          <w:rFonts w:cs="FrankRuehl" w:hint="cs"/>
          <w:rtl/>
        </w:rPr>
        <w:tab/>
        <w:t xml:space="preserve">"צמח" </w:t>
      </w:r>
      <w:r>
        <w:rPr>
          <w:rStyle w:val="default"/>
          <w:rFonts w:cs="FrankRuehl"/>
          <w:rtl/>
        </w:rPr>
        <w:t>–</w:t>
      </w:r>
      <w:r>
        <w:rPr>
          <w:rStyle w:val="default"/>
          <w:rFonts w:cs="FrankRuehl" w:hint="cs"/>
          <w:rtl/>
        </w:rPr>
        <w:t xml:space="preserve"> ירקות ופירות, לרבות פירות הדר, המשמשים למאכל אדם, בטרם עברו תהליך עיבוד;</w:t>
      </w:r>
    </w:p>
    <w:p w:rsidR="00CB00A7" w:rsidRDefault="00CB00A7" w:rsidP="00CB00A7">
      <w:pPr>
        <w:pStyle w:val="P00"/>
        <w:spacing w:before="72"/>
        <w:ind w:left="0" w:right="1134"/>
        <w:rPr>
          <w:rStyle w:val="default"/>
          <w:rFonts w:cs="FrankRuehl" w:hint="cs"/>
          <w:rtl/>
        </w:rPr>
      </w:pPr>
      <w:r>
        <w:rPr>
          <w:rStyle w:val="default"/>
          <w:rFonts w:cs="FrankRuehl" w:hint="cs"/>
          <w:rtl/>
        </w:rPr>
        <w:tab/>
        <w:t xml:space="preserve">"שיווק" </w:t>
      </w:r>
      <w:r>
        <w:rPr>
          <w:rStyle w:val="default"/>
          <w:rFonts w:cs="FrankRuehl"/>
          <w:rtl/>
        </w:rPr>
        <w:t>–</w:t>
      </w:r>
      <w:r>
        <w:rPr>
          <w:rStyle w:val="default"/>
          <w:rFonts w:cs="FrankRuehl" w:hint="cs"/>
          <w:rtl/>
        </w:rPr>
        <w:t xml:space="preserve"> כלל השלבים של תהליך שיווק צמחים המיועדים למכירה לצרכנים, לרבות ייבוא, מיון, אריזה, סימון, הובלה ואחסון;</w:t>
      </w:r>
    </w:p>
    <w:p w:rsidR="00CB00A7" w:rsidRDefault="00CB00A7" w:rsidP="00CB00A7">
      <w:pPr>
        <w:pStyle w:val="P00"/>
        <w:spacing w:before="72"/>
        <w:ind w:left="0" w:right="1134"/>
        <w:rPr>
          <w:rStyle w:val="default"/>
          <w:rFonts w:cs="FrankRuehl" w:hint="cs"/>
          <w:rtl/>
        </w:rPr>
      </w:pPr>
      <w:r>
        <w:rPr>
          <w:rStyle w:val="default"/>
          <w:rFonts w:cs="FrankRuehl" w:hint="cs"/>
          <w:rtl/>
        </w:rPr>
        <w:tab/>
        <w:t xml:space="preserve">"השר" </w:t>
      </w:r>
      <w:r>
        <w:rPr>
          <w:rStyle w:val="default"/>
          <w:rFonts w:cs="FrankRuehl"/>
          <w:rtl/>
        </w:rPr>
        <w:t>–</w:t>
      </w:r>
      <w:r>
        <w:rPr>
          <w:rStyle w:val="default"/>
          <w:rFonts w:cs="FrankRuehl" w:hint="cs"/>
          <w:rtl/>
        </w:rPr>
        <w:t xml:space="preserve"> שר החקלאות ופיתוח הכפר.</w:t>
      </w:r>
    </w:p>
    <w:p w:rsidR="00A70937" w:rsidRDefault="00A70937" w:rsidP="00CB00A7">
      <w:pPr>
        <w:pStyle w:val="P00"/>
        <w:spacing w:before="72"/>
        <w:ind w:left="0" w:right="1134"/>
        <w:rPr>
          <w:rStyle w:val="default"/>
          <w:rFonts w:cs="FrankRuehl" w:hint="cs"/>
          <w:rtl/>
        </w:rPr>
      </w:pPr>
      <w:bookmarkStart w:id="2" w:name="Seif3"/>
      <w:bookmarkEnd w:id="2"/>
      <w:r>
        <w:rPr>
          <w:rFonts w:cs="Miriam"/>
          <w:lang w:val="he-IL"/>
        </w:rPr>
        <w:pict>
          <v:rect id="_x0000_s1384" style="position:absolute;left:0;text-align:left;margin-left:464.35pt;margin-top:7.1pt;width:75.05pt;height:17.95pt;z-index:251646464" o:allowincell="f" filled="f" stroked="f" strokecolor="lime" strokeweight=".25pt">
            <v:textbox style="mso-next-textbox:#_x0000_s1384" inset="0,0,0,0">
              <w:txbxContent>
                <w:p w:rsidR="00467FC5" w:rsidRDefault="00467FC5" w:rsidP="00A70937">
                  <w:pPr>
                    <w:spacing w:line="160" w:lineRule="exact"/>
                    <w:rPr>
                      <w:rFonts w:cs="Miriam" w:hint="cs"/>
                      <w:noProof/>
                      <w:sz w:val="18"/>
                      <w:szCs w:val="18"/>
                      <w:rtl/>
                    </w:rPr>
                  </w:pPr>
                  <w:r>
                    <w:rPr>
                      <w:rFonts w:cs="Miriam" w:hint="cs"/>
                      <w:sz w:val="18"/>
                      <w:szCs w:val="18"/>
                      <w:rtl/>
                    </w:rPr>
                    <w:t>הסדרת הייצור והשיווק</w:t>
                  </w:r>
                </w:p>
              </w:txbxContent>
            </v:textbox>
            <w10:anchorlock/>
          </v:rect>
        </w:pict>
      </w:r>
      <w:r w:rsidR="00965C9E">
        <w:rPr>
          <w:rStyle w:val="big-number"/>
          <w:rFonts w:cs="Miriam" w:hint="cs"/>
          <w:rtl/>
        </w:rPr>
        <w:t>3</w:t>
      </w:r>
      <w:r>
        <w:rPr>
          <w:rStyle w:val="big-number"/>
          <w:rFonts w:cs="FrankRuehl"/>
          <w:sz w:val="26"/>
          <w:szCs w:val="26"/>
          <w:rtl/>
        </w:rPr>
        <w:t>.</w:t>
      </w:r>
      <w:r>
        <w:rPr>
          <w:rStyle w:val="big-number"/>
          <w:rFonts w:cs="FrankRuehl"/>
          <w:sz w:val="26"/>
          <w:szCs w:val="26"/>
          <w:rtl/>
        </w:rPr>
        <w:tab/>
      </w:r>
      <w:r w:rsidR="000A04E5">
        <w:rPr>
          <w:rStyle w:val="default"/>
          <w:rFonts w:cs="FrankRuehl" w:hint="cs"/>
          <w:rtl/>
        </w:rPr>
        <w:t>(א)</w:t>
      </w:r>
      <w:r w:rsidR="000A04E5">
        <w:rPr>
          <w:rStyle w:val="default"/>
          <w:rFonts w:cs="FrankRuehl" w:hint="cs"/>
          <w:rtl/>
        </w:rPr>
        <w:tab/>
      </w:r>
      <w:r w:rsidR="00CB00A7">
        <w:rPr>
          <w:rStyle w:val="default"/>
          <w:rFonts w:cs="FrankRuehl" w:hint="cs"/>
          <w:rtl/>
        </w:rPr>
        <w:t>לא ייצר אדם צמח ולא ישווקו אלא אם כן הוא מקיים את הנוהל הבסיסי לפחות.</w:t>
      </w:r>
    </w:p>
    <w:p w:rsidR="00CB00A7" w:rsidRDefault="00CB00A7" w:rsidP="00CB00A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השר יקבע בתקנות נוהל בסיסי, שיפורטו בו תנאים לייצור ולשיווק צמחים, לרבות לעניין בטיחות ואיכות פנימית וחיצונית של הצמחים, ואולם תנאים לעניין איכות ייקבעו בנוגע לשיווק בלבד, החל משלב המיון.</w:t>
      </w:r>
    </w:p>
    <w:p w:rsidR="00CB00A7" w:rsidRDefault="00CB00A7" w:rsidP="00CB00A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השר רשאי לקבוע בתקנות נוהל משופר, אחד או יותר, שיכלול, נוסף על תנאי הנוהל הבסיסי, תנאים שיקבע בעניינים כאמור בסעיף קטן (ב); קבע השר נוהל כאמור, יקבע סמל לאותו נוהל (בחוק זה </w:t>
      </w:r>
      <w:r>
        <w:rPr>
          <w:rStyle w:val="default"/>
          <w:rFonts w:cs="FrankRuehl"/>
          <w:rtl/>
        </w:rPr>
        <w:t>–</w:t>
      </w:r>
      <w:r>
        <w:rPr>
          <w:rStyle w:val="default"/>
          <w:rFonts w:cs="FrankRuehl" w:hint="cs"/>
          <w:rtl/>
        </w:rPr>
        <w:t xml:space="preserve"> סמל נוהל משופר), שניתן יהיה לעשות בו שימוש לגבי צמחים המיוצרים ומשווקים בהתאם לתנאי אותו נוהל, בכפוף להוראות לפי חוק זה.</w:t>
      </w:r>
    </w:p>
    <w:p w:rsidR="00CB00A7" w:rsidRDefault="00CB00A7" w:rsidP="00CB00A7">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תקנות לפי סעיף זה יותקנו בהתייעצות עם מועצת הצמחים כמשמעותה בחוק מועצת הצמחים (ייצור ושיווק), התשל"ג-1973, ובאישור ועדת הכלכלה של הכנסת, וכן </w:t>
      </w:r>
      <w:r>
        <w:rPr>
          <w:rStyle w:val="default"/>
          <w:rFonts w:cs="FrankRuehl"/>
          <w:rtl/>
        </w:rPr>
        <w:t>–</w:t>
      </w:r>
    </w:p>
    <w:p w:rsidR="00CB00A7" w:rsidRDefault="00CB00A7" w:rsidP="00CB00A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לעניין שיווק צמחים </w:t>
      </w:r>
      <w:r>
        <w:rPr>
          <w:rStyle w:val="default"/>
          <w:rFonts w:cs="FrankRuehl"/>
          <w:rtl/>
        </w:rPr>
        <w:t>–</w:t>
      </w:r>
      <w:r>
        <w:rPr>
          <w:rStyle w:val="default"/>
          <w:rFonts w:cs="FrankRuehl" w:hint="cs"/>
          <w:rtl/>
        </w:rPr>
        <w:t xml:space="preserve"> גם בהתייעצות עם שר התעשייה המסחר והתעסוקה;</w:t>
      </w:r>
    </w:p>
    <w:p w:rsidR="00CB00A7" w:rsidRDefault="00CB00A7" w:rsidP="00CB00A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לעניין בטיחות הייצור והשיווק של צמחים </w:t>
      </w:r>
      <w:r>
        <w:rPr>
          <w:rStyle w:val="default"/>
          <w:rFonts w:cs="FrankRuehl"/>
          <w:rtl/>
        </w:rPr>
        <w:t>–</w:t>
      </w:r>
      <w:r>
        <w:rPr>
          <w:rStyle w:val="default"/>
          <w:rFonts w:cs="FrankRuehl" w:hint="cs"/>
          <w:rtl/>
        </w:rPr>
        <w:t xml:space="preserve"> גם בהסכמת שר הבריאות.</w:t>
      </w:r>
    </w:p>
    <w:p w:rsidR="00A70937" w:rsidRDefault="00A70937" w:rsidP="00CB00A7">
      <w:pPr>
        <w:pStyle w:val="P00"/>
        <w:spacing w:before="72"/>
        <w:ind w:left="0" w:right="1134"/>
        <w:rPr>
          <w:rStyle w:val="default"/>
          <w:rFonts w:cs="FrankRuehl" w:hint="cs"/>
          <w:rtl/>
        </w:rPr>
      </w:pPr>
      <w:bookmarkStart w:id="3" w:name="Seif4"/>
      <w:bookmarkEnd w:id="3"/>
      <w:r>
        <w:rPr>
          <w:rFonts w:cs="Miriam"/>
          <w:lang w:val="he-IL"/>
        </w:rPr>
        <w:lastRenderedPageBreak/>
        <w:pict>
          <v:rect id="_x0000_s1385" style="position:absolute;left:0;text-align:left;margin-left:464.35pt;margin-top:7.1pt;width:75.05pt;height:19.95pt;z-index:251647488" o:allowincell="f" filled="f" stroked="f" strokecolor="lime" strokeweight=".25pt">
            <v:textbox style="mso-next-textbox:#_x0000_s1385" inset="0,0,0,0">
              <w:txbxContent>
                <w:p w:rsidR="00467FC5" w:rsidRDefault="00467FC5" w:rsidP="00A70937">
                  <w:pPr>
                    <w:spacing w:line="160" w:lineRule="exact"/>
                    <w:rPr>
                      <w:rFonts w:cs="Miriam" w:hint="cs"/>
                      <w:noProof/>
                      <w:sz w:val="18"/>
                      <w:szCs w:val="18"/>
                      <w:rtl/>
                    </w:rPr>
                  </w:pPr>
                  <w:r>
                    <w:rPr>
                      <w:rFonts w:cs="Miriam" w:hint="cs"/>
                      <w:sz w:val="18"/>
                      <w:szCs w:val="18"/>
                      <w:rtl/>
                    </w:rPr>
                    <w:t>בקשה לקבלת היתר או לחידושו</w:t>
                  </w:r>
                </w:p>
              </w:txbxContent>
            </v:textbox>
            <w10:anchorlock/>
          </v:rect>
        </w:pict>
      </w:r>
      <w:r w:rsidR="00AC688B">
        <w:rPr>
          <w:rStyle w:val="big-number"/>
          <w:rFonts w:cs="Miriam" w:hint="cs"/>
          <w:rtl/>
        </w:rPr>
        <w:t>4</w:t>
      </w:r>
      <w:r>
        <w:rPr>
          <w:rStyle w:val="big-number"/>
          <w:rFonts w:cs="FrankRuehl"/>
          <w:sz w:val="26"/>
          <w:szCs w:val="26"/>
          <w:rtl/>
        </w:rPr>
        <w:t>.</w:t>
      </w:r>
      <w:r>
        <w:rPr>
          <w:rStyle w:val="big-number"/>
          <w:rFonts w:cs="FrankRuehl"/>
          <w:sz w:val="26"/>
          <w:szCs w:val="26"/>
          <w:rtl/>
        </w:rPr>
        <w:tab/>
      </w:r>
      <w:r w:rsidR="00CB00A7">
        <w:rPr>
          <w:rStyle w:val="default"/>
          <w:rFonts w:cs="FrankRuehl" w:hint="cs"/>
          <w:rtl/>
        </w:rPr>
        <w:t>המבקש לקבל היתר לשימוש בסמל נוהל משופר או לחידושו, יגיש למנהל בקשה ויצרף לה את כל אלה:</w:t>
      </w:r>
    </w:p>
    <w:p w:rsidR="00CB00A7" w:rsidRDefault="00CB00A7" w:rsidP="00CB00A7">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רשימת צמחים שהוא מבקש לסמן בסמל;</w:t>
      </w:r>
    </w:p>
    <w:p w:rsidR="00CB00A7" w:rsidRDefault="00CB00A7" w:rsidP="00CB00A7">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רשימת נוהלי העבודה שלפיהם הוא ייצר או ישווק כל צמח;</w:t>
      </w:r>
    </w:p>
    <w:p w:rsidR="00CB00A7" w:rsidRDefault="00CB00A7" w:rsidP="00CB00A7">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הסדר עם גוף בקרה לביצוע בקרה אצל המבקש (בחוק זה </w:t>
      </w:r>
      <w:r>
        <w:rPr>
          <w:rStyle w:val="default"/>
          <w:rFonts w:cs="FrankRuehl"/>
          <w:rtl/>
        </w:rPr>
        <w:t>–</w:t>
      </w:r>
      <w:r>
        <w:rPr>
          <w:rStyle w:val="default"/>
          <w:rFonts w:cs="FrankRuehl" w:hint="cs"/>
          <w:rtl/>
        </w:rPr>
        <w:t xml:space="preserve"> הסדר בקרה);</w:t>
      </w:r>
    </w:p>
    <w:p w:rsidR="00CB00A7" w:rsidRDefault="00CB00A7" w:rsidP="00CB00A7">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פרטים נוספים לפי דרישת המנהל.</w:t>
      </w:r>
    </w:p>
    <w:p w:rsidR="00A70937" w:rsidRDefault="00A70937" w:rsidP="00CB00A7">
      <w:pPr>
        <w:pStyle w:val="P00"/>
        <w:spacing w:before="72"/>
        <w:ind w:left="0" w:right="1134"/>
        <w:rPr>
          <w:rStyle w:val="default"/>
          <w:rFonts w:cs="FrankRuehl" w:hint="cs"/>
          <w:rtl/>
        </w:rPr>
      </w:pPr>
      <w:bookmarkStart w:id="4" w:name="Seif5"/>
      <w:bookmarkEnd w:id="4"/>
      <w:r>
        <w:rPr>
          <w:rFonts w:cs="Miriam"/>
          <w:lang w:val="he-IL"/>
        </w:rPr>
        <w:pict>
          <v:rect id="_x0000_s1386" style="position:absolute;left:0;text-align:left;margin-left:464.35pt;margin-top:7.1pt;width:75.05pt;height:23.25pt;z-index:251648512" o:allowincell="f" filled="f" stroked="f" strokecolor="lime" strokeweight=".25pt">
            <v:textbox style="mso-next-textbox:#_x0000_s1386" inset="0,0,0,0">
              <w:txbxContent>
                <w:p w:rsidR="00467FC5" w:rsidRDefault="00467FC5" w:rsidP="00A70937">
                  <w:pPr>
                    <w:spacing w:line="160" w:lineRule="exact"/>
                    <w:rPr>
                      <w:rFonts w:cs="Miriam" w:hint="cs"/>
                      <w:noProof/>
                      <w:sz w:val="18"/>
                      <w:szCs w:val="18"/>
                      <w:rtl/>
                    </w:rPr>
                  </w:pPr>
                  <w:r>
                    <w:rPr>
                      <w:rFonts w:cs="Miriam" w:hint="cs"/>
                      <w:sz w:val="18"/>
                      <w:szCs w:val="18"/>
                      <w:rtl/>
                    </w:rPr>
                    <w:t>היתר לשימוש בסמל נוהל משופר</w:t>
                  </w:r>
                </w:p>
              </w:txbxContent>
            </v:textbox>
            <w10:anchorlock/>
          </v:rect>
        </w:pict>
      </w:r>
      <w:r w:rsidR="002802CF">
        <w:rPr>
          <w:rStyle w:val="big-number"/>
          <w:rFonts w:cs="Miriam" w:hint="cs"/>
          <w:rtl/>
        </w:rPr>
        <w:t>5</w:t>
      </w:r>
      <w:r>
        <w:rPr>
          <w:rStyle w:val="big-number"/>
          <w:rFonts w:cs="FrankRuehl"/>
          <w:sz w:val="26"/>
          <w:szCs w:val="26"/>
          <w:rtl/>
        </w:rPr>
        <w:t>.</w:t>
      </w:r>
      <w:r>
        <w:rPr>
          <w:rStyle w:val="big-number"/>
          <w:rFonts w:cs="FrankRuehl"/>
          <w:sz w:val="26"/>
          <w:szCs w:val="26"/>
          <w:rtl/>
        </w:rPr>
        <w:tab/>
      </w:r>
      <w:r w:rsidR="00CB00A7">
        <w:rPr>
          <w:rStyle w:val="default"/>
          <w:rFonts w:cs="FrankRuehl" w:hint="cs"/>
          <w:rtl/>
        </w:rPr>
        <w:t>(א)</w:t>
      </w:r>
      <w:r w:rsidR="00CB00A7">
        <w:rPr>
          <w:rStyle w:val="default"/>
          <w:rFonts w:cs="FrankRuehl" w:hint="cs"/>
          <w:rtl/>
        </w:rPr>
        <w:tab/>
        <w:t>נוכח המנהל כי התקיימו התנאים המפורטים להלן, ייתן למבקש היתר לשימוש בסמל נוהל משופר, ורשאי הוא לקבוע בהיתר תנאים נוספים:</w:t>
      </w:r>
    </w:p>
    <w:p w:rsidR="00CB00A7" w:rsidRDefault="00CB00A7" w:rsidP="00CB00A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הבקשה הוגשה בהתאם להוראות סעיף 4;</w:t>
      </w:r>
    </w:p>
    <w:p w:rsidR="00CB00A7" w:rsidRDefault="00CB00A7" w:rsidP="00CB00A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אופן הייצור והשיווק המפורט בבקשה תואם את הוראות הנוהל המשופר;</w:t>
      </w:r>
    </w:p>
    <w:p w:rsidR="00CB00A7" w:rsidRDefault="00CB00A7" w:rsidP="00CB00A7">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המבקש לא הורשע בעבירה </w:t>
      </w:r>
      <w:r>
        <w:rPr>
          <w:rStyle w:val="default"/>
          <w:rFonts w:cs="FrankRuehl"/>
          <w:rtl/>
        </w:rPr>
        <w:t>–</w:t>
      </w:r>
    </w:p>
    <w:p w:rsidR="00CB00A7" w:rsidRDefault="00CB00A7" w:rsidP="00CB00A7">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לפי חוק זה או לפי חוק להסדרת תוצרת אורגנית, התשס"ה-2005;</w:t>
      </w:r>
    </w:p>
    <w:p w:rsidR="00CB00A7" w:rsidRDefault="00CB00A7" w:rsidP="00CB00A7">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לפי חיקוק אחר, שמפאת מהותה, חומרתה או נסיבותיה, אין הוא ראוי לקבל היתר לפי חוק זה.</w:t>
      </w:r>
    </w:p>
    <w:p w:rsidR="00CB00A7" w:rsidRDefault="00CB00A7" w:rsidP="00CB00A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דחה המנהל בקשה לקבלת היתר, יודיע על כך למבקש בהודעה מנומקת בכתב.</w:t>
      </w:r>
    </w:p>
    <w:p w:rsidR="00CB00A7" w:rsidRDefault="00CB00A7" w:rsidP="00CB00A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תוקפו של היתר יהיה לתקופה של שלוש שנים.</w:t>
      </w:r>
    </w:p>
    <w:p w:rsidR="00A70937" w:rsidRDefault="00A70937" w:rsidP="00CB00A7">
      <w:pPr>
        <w:pStyle w:val="P00"/>
        <w:spacing w:before="72"/>
        <w:ind w:left="0" w:right="1134"/>
        <w:rPr>
          <w:rStyle w:val="default"/>
          <w:rFonts w:cs="FrankRuehl" w:hint="cs"/>
          <w:rtl/>
        </w:rPr>
      </w:pPr>
      <w:bookmarkStart w:id="5" w:name="Seif6"/>
      <w:bookmarkEnd w:id="5"/>
      <w:r>
        <w:rPr>
          <w:rFonts w:cs="Miriam"/>
          <w:lang w:val="he-IL"/>
        </w:rPr>
        <w:pict>
          <v:rect id="_x0000_s1387" style="position:absolute;left:0;text-align:left;margin-left:464.35pt;margin-top:7.1pt;width:75.05pt;height:17.95pt;z-index:251649536" o:allowincell="f" filled="f" stroked="f" strokecolor="lime" strokeweight=".25pt">
            <v:textbox style="mso-next-textbox:#_x0000_s1387" inset="0,0,0,0">
              <w:txbxContent>
                <w:p w:rsidR="00467FC5" w:rsidRDefault="00467FC5" w:rsidP="00A70937">
                  <w:pPr>
                    <w:spacing w:line="160" w:lineRule="exact"/>
                    <w:rPr>
                      <w:rFonts w:cs="Miriam" w:hint="cs"/>
                      <w:noProof/>
                      <w:sz w:val="18"/>
                      <w:szCs w:val="18"/>
                      <w:rtl/>
                    </w:rPr>
                  </w:pPr>
                  <w:r>
                    <w:rPr>
                      <w:rFonts w:cs="Miriam" w:hint="cs"/>
                      <w:sz w:val="18"/>
                      <w:szCs w:val="18"/>
                      <w:rtl/>
                    </w:rPr>
                    <w:t>התליית היתר וביטולו</w:t>
                  </w:r>
                </w:p>
              </w:txbxContent>
            </v:textbox>
            <w10:anchorlock/>
          </v:rect>
        </w:pict>
      </w:r>
      <w:r w:rsidR="002802CF">
        <w:rPr>
          <w:rStyle w:val="big-number"/>
          <w:rFonts w:cs="Miriam" w:hint="cs"/>
          <w:rtl/>
        </w:rPr>
        <w:t>6</w:t>
      </w:r>
      <w:r>
        <w:rPr>
          <w:rStyle w:val="big-number"/>
          <w:rFonts w:cs="FrankRuehl"/>
          <w:sz w:val="26"/>
          <w:szCs w:val="26"/>
          <w:rtl/>
        </w:rPr>
        <w:t>.</w:t>
      </w:r>
      <w:r>
        <w:rPr>
          <w:rStyle w:val="big-number"/>
          <w:rFonts w:cs="FrankRuehl"/>
          <w:sz w:val="26"/>
          <w:szCs w:val="26"/>
          <w:rtl/>
        </w:rPr>
        <w:tab/>
      </w:r>
      <w:r w:rsidR="00CB00A7">
        <w:rPr>
          <w:rStyle w:val="default"/>
          <w:rFonts w:cs="FrankRuehl" w:hint="cs"/>
          <w:rtl/>
        </w:rPr>
        <w:t>(א)</w:t>
      </w:r>
      <w:r w:rsidR="00CB00A7">
        <w:rPr>
          <w:rStyle w:val="default"/>
          <w:rFonts w:cs="FrankRuehl" w:hint="cs"/>
          <w:rtl/>
        </w:rPr>
        <w:tab/>
        <w:t>המנהל רשאי להתלות היתר או לבטלו אם התקיים אחד מאלה</w:t>
      </w:r>
      <w:r w:rsidR="00E5116E">
        <w:rPr>
          <w:rStyle w:val="default"/>
          <w:rFonts w:cs="FrankRuehl" w:hint="cs"/>
          <w:rtl/>
        </w:rPr>
        <w:t>:</w:t>
      </w:r>
    </w:p>
    <w:p w:rsidR="00CB00A7" w:rsidRDefault="00CB00A7" w:rsidP="00CB00A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חדל להתקיים תנאי מהתנאים למתן ההיתר לפי סעיף 5(א);</w:t>
      </w:r>
    </w:p>
    <w:p w:rsidR="00CB00A7" w:rsidRDefault="00CB00A7" w:rsidP="00CB00A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בעל ההיתר אינו ממלא אחר התנאים הנוספים שקבע המנהל לפי סעיף 5(א).</w:t>
      </w:r>
    </w:p>
    <w:p w:rsidR="00CB00A7" w:rsidRDefault="00CB00A7" w:rsidP="00CB00A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המנהל לא יתלה או יבטל היתר כאמור בסעיף קטן (א), אלא אם כן הודיע על כך בכתב לבעל ההיתר 14 ימים לפחות לפני הביטול או ההתליה ונתן לו הזדמנות להשמיע את טענותיו לפניו בכתב או בעל פה.</w:t>
      </w:r>
    </w:p>
    <w:p w:rsidR="00A70937" w:rsidRDefault="00A70937" w:rsidP="00DC1C68">
      <w:pPr>
        <w:pStyle w:val="P00"/>
        <w:spacing w:before="72"/>
        <w:ind w:left="0" w:right="1134"/>
        <w:rPr>
          <w:rStyle w:val="default"/>
          <w:rFonts w:cs="FrankRuehl" w:hint="cs"/>
          <w:rtl/>
        </w:rPr>
      </w:pPr>
      <w:bookmarkStart w:id="6" w:name="Seif7"/>
      <w:bookmarkEnd w:id="6"/>
      <w:r>
        <w:rPr>
          <w:rFonts w:cs="Miriam"/>
          <w:lang w:val="he-IL"/>
        </w:rPr>
        <w:pict>
          <v:rect id="_x0000_s1388" style="position:absolute;left:0;text-align:left;margin-left:464.35pt;margin-top:7.1pt;width:75.05pt;height:17.95pt;z-index:251650560" o:allowincell="f" filled="f" stroked="f" strokecolor="lime" strokeweight=".25pt">
            <v:textbox style="mso-next-textbox:#_x0000_s1388" inset="0,0,0,0">
              <w:txbxContent>
                <w:p w:rsidR="00467FC5" w:rsidRDefault="00467FC5" w:rsidP="00A70937">
                  <w:pPr>
                    <w:spacing w:line="160" w:lineRule="exact"/>
                    <w:rPr>
                      <w:rFonts w:cs="Miriam" w:hint="cs"/>
                      <w:noProof/>
                      <w:sz w:val="18"/>
                      <w:szCs w:val="18"/>
                      <w:rtl/>
                    </w:rPr>
                  </w:pPr>
                  <w:r>
                    <w:rPr>
                      <w:rFonts w:cs="Miriam" w:hint="cs"/>
                      <w:sz w:val="18"/>
                      <w:szCs w:val="18"/>
                      <w:rtl/>
                    </w:rPr>
                    <w:t>סימון בסמל</w:t>
                  </w:r>
                </w:p>
              </w:txbxContent>
            </v:textbox>
            <w10:anchorlock/>
          </v:rect>
        </w:pict>
      </w:r>
      <w:r w:rsidR="00E5116E">
        <w:rPr>
          <w:rStyle w:val="big-number"/>
          <w:rFonts w:cs="Miriam" w:hint="cs"/>
          <w:rtl/>
        </w:rPr>
        <w:t>7</w:t>
      </w:r>
      <w:r>
        <w:rPr>
          <w:rStyle w:val="big-number"/>
          <w:rFonts w:cs="FrankRuehl"/>
          <w:sz w:val="26"/>
          <w:szCs w:val="26"/>
          <w:rtl/>
        </w:rPr>
        <w:t>.</w:t>
      </w:r>
      <w:r>
        <w:rPr>
          <w:rStyle w:val="big-number"/>
          <w:rFonts w:cs="FrankRuehl"/>
          <w:sz w:val="26"/>
          <w:szCs w:val="26"/>
          <w:rtl/>
        </w:rPr>
        <w:tab/>
      </w:r>
      <w:r w:rsidR="00DC1C68">
        <w:rPr>
          <w:rStyle w:val="default"/>
          <w:rFonts w:cs="FrankRuehl" w:hint="cs"/>
          <w:rtl/>
        </w:rPr>
        <w:t>לא יסמן אדם צמח או אריזה של צמח בסמל נוהל משופר, אלא בהתאם להיתר וכשלצד סמל הנוהל המשופר מופיע סמל גוף הבקרה המבקר את קיום תנאי ההיתר</w:t>
      </w:r>
      <w:r w:rsidR="00C7307F">
        <w:rPr>
          <w:rStyle w:val="default"/>
          <w:rFonts w:cs="FrankRuehl" w:hint="cs"/>
          <w:rtl/>
        </w:rPr>
        <w:t>.</w:t>
      </w:r>
    </w:p>
    <w:p w:rsidR="00A70937" w:rsidRDefault="00A70937" w:rsidP="00DC1C68">
      <w:pPr>
        <w:pStyle w:val="P00"/>
        <w:spacing w:before="72"/>
        <w:ind w:left="0" w:right="1134"/>
        <w:rPr>
          <w:rStyle w:val="default"/>
          <w:rFonts w:cs="FrankRuehl" w:hint="cs"/>
          <w:rtl/>
        </w:rPr>
      </w:pPr>
      <w:bookmarkStart w:id="7" w:name="Seif8"/>
      <w:bookmarkEnd w:id="7"/>
      <w:r>
        <w:rPr>
          <w:rFonts w:cs="Miriam"/>
          <w:lang w:val="he-IL"/>
        </w:rPr>
        <w:pict>
          <v:rect id="_x0000_s1389" style="position:absolute;left:0;text-align:left;margin-left:464.35pt;margin-top:7.1pt;width:75.05pt;height:17.95pt;z-index:251651584" o:allowincell="f" filled="f" stroked="f" strokecolor="lime" strokeweight=".25pt">
            <v:textbox style="mso-next-textbox:#_x0000_s1389" inset="0,0,0,0">
              <w:txbxContent>
                <w:p w:rsidR="00467FC5" w:rsidRDefault="00467FC5" w:rsidP="00A70937">
                  <w:pPr>
                    <w:spacing w:line="160" w:lineRule="exact"/>
                    <w:rPr>
                      <w:rFonts w:cs="Miriam" w:hint="cs"/>
                      <w:noProof/>
                      <w:sz w:val="18"/>
                      <w:szCs w:val="18"/>
                      <w:rtl/>
                    </w:rPr>
                  </w:pPr>
                  <w:r>
                    <w:rPr>
                      <w:rFonts w:cs="Miriam" w:hint="cs"/>
                      <w:sz w:val="18"/>
                      <w:szCs w:val="18"/>
                      <w:rtl/>
                    </w:rPr>
                    <w:t>תפקיד גוף בקרה</w:t>
                  </w:r>
                </w:p>
              </w:txbxContent>
            </v:textbox>
            <w10:anchorlock/>
          </v:rect>
        </w:pict>
      </w:r>
      <w:r w:rsidR="004810BE">
        <w:rPr>
          <w:rStyle w:val="big-number"/>
          <w:rFonts w:cs="Miriam" w:hint="cs"/>
          <w:rtl/>
        </w:rPr>
        <w:t>8</w:t>
      </w:r>
      <w:r>
        <w:rPr>
          <w:rStyle w:val="big-number"/>
          <w:rFonts w:cs="FrankRuehl"/>
          <w:sz w:val="26"/>
          <w:szCs w:val="26"/>
          <w:rtl/>
        </w:rPr>
        <w:t>.</w:t>
      </w:r>
      <w:r>
        <w:rPr>
          <w:rStyle w:val="big-number"/>
          <w:rFonts w:cs="FrankRuehl"/>
          <w:sz w:val="26"/>
          <w:szCs w:val="26"/>
          <w:rtl/>
        </w:rPr>
        <w:tab/>
      </w:r>
      <w:r w:rsidR="00DC1C68">
        <w:rPr>
          <w:rStyle w:val="default"/>
          <w:rFonts w:cs="FrankRuehl" w:hint="cs"/>
          <w:rtl/>
        </w:rPr>
        <w:t>(א)</w:t>
      </w:r>
      <w:r w:rsidR="00DC1C68">
        <w:rPr>
          <w:rStyle w:val="default"/>
          <w:rFonts w:cs="FrankRuehl" w:hint="cs"/>
          <w:rtl/>
        </w:rPr>
        <w:tab/>
        <w:t>גוף בקרה שבעל היתר התקשר עמו בהסדר בקרה, יבצע אצל בעל ההיתר בקרה על ייצור או שיווק צמח לפי תנאי ההיתר, ולא יתיר שימוש בסמל הבקרה שלו אלא אם כן הייצור או השיווק, לפי העניין, נעשים על פי תנאי ההיתר האמור</w:t>
      </w:r>
      <w:r w:rsidR="00835F70">
        <w:rPr>
          <w:rStyle w:val="default"/>
          <w:rFonts w:cs="FrankRuehl" w:hint="cs"/>
          <w:rtl/>
        </w:rPr>
        <w:t>.</w:t>
      </w:r>
    </w:p>
    <w:p w:rsidR="00DC1C68" w:rsidRDefault="00DC1C68" w:rsidP="00DC1C6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גוף בקרה ינקוט את כל האמצעים הנדרשים באופן סביר, בהתאם להוראות שקבע השר, באישור ועדת הכלכלה של הכנסת, כדי לוודא את קיום תנאי ההיתר בידי בעל ההיתר שהתקשר עמו בהסדר בקרה.</w:t>
      </w:r>
    </w:p>
    <w:p w:rsidR="00A70937" w:rsidRDefault="00A70937" w:rsidP="00DC1C68">
      <w:pPr>
        <w:pStyle w:val="P00"/>
        <w:spacing w:before="72"/>
        <w:ind w:left="0" w:right="1134"/>
        <w:rPr>
          <w:rStyle w:val="default"/>
          <w:rFonts w:cs="FrankRuehl" w:hint="cs"/>
          <w:rtl/>
        </w:rPr>
      </w:pPr>
      <w:bookmarkStart w:id="8" w:name="Seif9"/>
      <w:bookmarkEnd w:id="8"/>
      <w:r>
        <w:rPr>
          <w:rFonts w:cs="Miriam"/>
          <w:lang w:val="he-IL"/>
        </w:rPr>
        <w:pict>
          <v:rect id="_x0000_s1390" style="position:absolute;left:0;text-align:left;margin-left:464.35pt;margin-top:7.1pt;width:75.05pt;height:12.95pt;z-index:251652608" o:allowincell="f" filled="f" stroked="f" strokecolor="lime" strokeweight=".25pt">
            <v:textbox style="mso-next-textbox:#_x0000_s1390" inset="0,0,0,0">
              <w:txbxContent>
                <w:p w:rsidR="00467FC5" w:rsidRDefault="00467FC5" w:rsidP="00A70937">
                  <w:pPr>
                    <w:spacing w:line="160" w:lineRule="exact"/>
                    <w:rPr>
                      <w:rFonts w:cs="Miriam" w:hint="cs"/>
                      <w:noProof/>
                      <w:sz w:val="18"/>
                      <w:szCs w:val="18"/>
                      <w:rtl/>
                    </w:rPr>
                  </w:pPr>
                  <w:r>
                    <w:rPr>
                      <w:rFonts w:cs="Miriam" w:hint="cs"/>
                      <w:sz w:val="18"/>
                      <w:szCs w:val="18"/>
                      <w:rtl/>
                    </w:rPr>
                    <w:t>אישור גוף בקרה</w:t>
                  </w:r>
                </w:p>
              </w:txbxContent>
            </v:textbox>
            <w10:anchorlock/>
          </v:rect>
        </w:pict>
      </w:r>
      <w:r w:rsidR="00835F70">
        <w:rPr>
          <w:rStyle w:val="big-number"/>
          <w:rFonts w:cs="Miriam" w:hint="cs"/>
          <w:rtl/>
        </w:rPr>
        <w:t>9</w:t>
      </w:r>
      <w:r>
        <w:rPr>
          <w:rStyle w:val="big-number"/>
          <w:rFonts w:cs="FrankRuehl"/>
          <w:sz w:val="26"/>
          <w:szCs w:val="26"/>
          <w:rtl/>
        </w:rPr>
        <w:t>.</w:t>
      </w:r>
      <w:r>
        <w:rPr>
          <w:rStyle w:val="big-number"/>
          <w:rFonts w:cs="FrankRuehl"/>
          <w:sz w:val="26"/>
          <w:szCs w:val="26"/>
          <w:rtl/>
        </w:rPr>
        <w:tab/>
      </w:r>
      <w:r w:rsidR="00835F70">
        <w:rPr>
          <w:rStyle w:val="default"/>
          <w:rFonts w:cs="FrankRuehl" w:hint="cs"/>
          <w:rtl/>
        </w:rPr>
        <w:t>(א)</w:t>
      </w:r>
      <w:r w:rsidR="00835F70">
        <w:rPr>
          <w:rStyle w:val="default"/>
          <w:rFonts w:cs="FrankRuehl" w:hint="cs"/>
          <w:rtl/>
        </w:rPr>
        <w:tab/>
      </w:r>
      <w:r w:rsidR="00DC1C68">
        <w:rPr>
          <w:rStyle w:val="default"/>
          <w:rFonts w:cs="FrankRuehl" w:hint="cs"/>
          <w:rtl/>
        </w:rPr>
        <w:t>המבקש לשמש גוף בקרה יגיש למנהל בקשה בהתאם להוראות שקבע השר.</w:t>
      </w:r>
    </w:p>
    <w:p w:rsidR="00DC1C68" w:rsidRDefault="00DC1C68" w:rsidP="00DC1C6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התקיימו במבקש התנאים המפורטים להלן, יאשר המנהל את המבקש כגוף בקרה ואת סמל הבקרה שלו, ורשאי הוא לקבוע באישור תנאים נוספים:</w:t>
      </w:r>
    </w:p>
    <w:p w:rsidR="00DC1C68" w:rsidRDefault="00DC1C68" w:rsidP="00DC1C6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המבקש ועובדיו עומדים בדרישות השכלה וניסיון ובתנאים אחרים שקבע השר לפי סעיף 21(א)(1);</w:t>
      </w:r>
    </w:p>
    <w:p w:rsidR="00DC1C68" w:rsidRDefault="00DC1C68" w:rsidP="00DC1C6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מנהל המבקש ובעלי עניין בו לא הורשעו בעבירה שמפאת מהותה, חומרתה או נסיבותיה, אין זה ראוי לתת אישור למבקש;</w:t>
      </w:r>
    </w:p>
    <w:p w:rsidR="00DC1C68" w:rsidRDefault="00DC1C68" w:rsidP="00DC1C6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אין בעיסוקו של המבקש, של מנהלו או של בעל עניין בו, דבר העלול לגרום למי מהם להימצא, במישרין או בעקיפין, במצב של ניגוד עניינים בין תפקידם האמור לבין עניין אישי שלהם או של קרובם, או לבין תפקיד אחר שלהם.</w:t>
      </w:r>
    </w:p>
    <w:p w:rsidR="00DC1C68" w:rsidRDefault="00DC1C68" w:rsidP="00DC1C6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דחה המנהל בקשה כאמור בסעיף קטן (א), יודיע על כך למבקש בהודעה מנומקת בכתב.</w:t>
      </w:r>
    </w:p>
    <w:p w:rsidR="00DC1C68" w:rsidRDefault="00DC1C68" w:rsidP="00DC1C68">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בסעיף זה </w:t>
      </w:r>
      <w:r>
        <w:rPr>
          <w:rStyle w:val="default"/>
          <w:rFonts w:cs="FrankRuehl"/>
          <w:rtl/>
        </w:rPr>
        <w:t>–</w:t>
      </w:r>
    </w:p>
    <w:p w:rsidR="00DC1C68" w:rsidRDefault="00DC1C68" w:rsidP="00DC1C68">
      <w:pPr>
        <w:pStyle w:val="P00"/>
        <w:spacing w:before="72"/>
        <w:ind w:left="0" w:right="1134"/>
        <w:rPr>
          <w:rStyle w:val="default"/>
          <w:rFonts w:cs="FrankRuehl" w:hint="cs"/>
          <w:rtl/>
        </w:rPr>
      </w:pPr>
      <w:r>
        <w:rPr>
          <w:rStyle w:val="default"/>
          <w:rFonts w:cs="FrankRuehl" w:hint="cs"/>
          <w:rtl/>
        </w:rPr>
        <w:tab/>
        <w:t xml:space="preserve">"אמצעי שליטה", בתאגיד </w:t>
      </w:r>
      <w:r>
        <w:rPr>
          <w:rStyle w:val="default"/>
          <w:rFonts w:cs="FrankRuehl"/>
          <w:rtl/>
        </w:rPr>
        <w:t>–</w:t>
      </w:r>
      <w:r>
        <w:rPr>
          <w:rStyle w:val="default"/>
          <w:rFonts w:cs="FrankRuehl" w:hint="cs"/>
          <w:rtl/>
        </w:rPr>
        <w:t xml:space="preserve"> כל אחד מאלה:</w:t>
      </w:r>
    </w:p>
    <w:p w:rsidR="00DC1C68" w:rsidRDefault="00DC1C68" w:rsidP="00DC1C6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זכות הצבעה באסיפה כללית של חברה או בגוף מקביל של תגיד אחר;</w:t>
      </w:r>
    </w:p>
    <w:p w:rsidR="00DC1C68" w:rsidRDefault="00DC1C68" w:rsidP="00DC1C6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הזכות למנות דירקטור או מנהל כללי, ובתאגיד שאינו חברה </w:t>
      </w:r>
      <w:r>
        <w:rPr>
          <w:rStyle w:val="default"/>
          <w:rFonts w:cs="FrankRuehl"/>
          <w:rtl/>
        </w:rPr>
        <w:t>–</w:t>
      </w:r>
      <w:r>
        <w:rPr>
          <w:rStyle w:val="default"/>
          <w:rFonts w:cs="FrankRuehl" w:hint="cs"/>
          <w:rtl/>
        </w:rPr>
        <w:t xml:space="preserve"> בעלי תפקידים דומים;</w:t>
      </w:r>
    </w:p>
    <w:p w:rsidR="00DC1C68" w:rsidRDefault="00DC1C68" w:rsidP="00DC1C6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הזכות להשתתף ברווחי התאגיד;</w:t>
      </w:r>
    </w:p>
    <w:p w:rsidR="00DC1C68" w:rsidRDefault="00DC1C68" w:rsidP="00DC1C68">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הזכות לחלק ביתרת נכסי התאגיד לאחר סילוק חובותיו בעת פירוקו;</w:t>
      </w:r>
    </w:p>
    <w:p w:rsidR="00DC1C68" w:rsidRDefault="00DC1C68" w:rsidP="00DC1C68">
      <w:pPr>
        <w:pStyle w:val="P00"/>
        <w:spacing w:before="72"/>
        <w:ind w:left="0" w:right="1134"/>
        <w:rPr>
          <w:rStyle w:val="default"/>
          <w:rFonts w:cs="FrankRuehl" w:hint="cs"/>
          <w:rtl/>
        </w:rPr>
      </w:pPr>
      <w:r>
        <w:rPr>
          <w:rStyle w:val="default"/>
          <w:rFonts w:cs="FrankRuehl" w:hint="cs"/>
          <w:rtl/>
        </w:rPr>
        <w:tab/>
        <w:t xml:space="preserve">"בעל עניין" </w:t>
      </w:r>
      <w:r>
        <w:rPr>
          <w:rStyle w:val="default"/>
          <w:rFonts w:cs="FrankRuehl"/>
          <w:rtl/>
        </w:rPr>
        <w:t>–</w:t>
      </w:r>
      <w:r>
        <w:rPr>
          <w:rStyle w:val="default"/>
          <w:rFonts w:cs="FrankRuehl" w:hint="cs"/>
          <w:rtl/>
        </w:rPr>
        <w:t xml:space="preserve"> מי שמחזיק בחמישה אחוזים או יותר מסוג מסוים של אמצעי שליטה בתאגיד, ובחברה שניירות הערך שלה הוצעו לציבור ונסחרים בבורסה </w:t>
      </w:r>
      <w:r>
        <w:rPr>
          <w:rStyle w:val="default"/>
          <w:rFonts w:cs="FrankRuehl"/>
          <w:rtl/>
        </w:rPr>
        <w:t>–</w:t>
      </w:r>
      <w:r>
        <w:rPr>
          <w:rStyle w:val="default"/>
          <w:rFonts w:cs="FrankRuehl" w:hint="cs"/>
          <w:rtl/>
        </w:rPr>
        <w:t xml:space="preserve"> מי שמחזיק ביותר מעשרה אחוזים, או מי שמכהן בהם כדירקטור או כמנהל כללי;</w:t>
      </w:r>
    </w:p>
    <w:p w:rsidR="00DC1C68" w:rsidRDefault="00DC1C68" w:rsidP="00DC1C68">
      <w:pPr>
        <w:pStyle w:val="P00"/>
        <w:spacing w:before="72"/>
        <w:ind w:left="0" w:right="1134"/>
        <w:rPr>
          <w:rStyle w:val="default"/>
          <w:rFonts w:cs="FrankRuehl" w:hint="cs"/>
          <w:rtl/>
        </w:rPr>
      </w:pPr>
      <w:r>
        <w:rPr>
          <w:rStyle w:val="default"/>
          <w:rFonts w:cs="FrankRuehl" w:hint="cs"/>
          <w:rtl/>
        </w:rPr>
        <w:tab/>
        <w:t xml:space="preserve">"מנהל" </w:t>
      </w:r>
      <w:r>
        <w:rPr>
          <w:rStyle w:val="default"/>
          <w:rFonts w:cs="FrankRuehl"/>
          <w:rtl/>
        </w:rPr>
        <w:t>–</w:t>
      </w:r>
      <w:r>
        <w:rPr>
          <w:rStyle w:val="default"/>
          <w:rFonts w:cs="FrankRuehl" w:hint="cs"/>
          <w:rtl/>
        </w:rPr>
        <w:t xml:space="preserve"> מנהל פעיל או האחראי מטעם המבקש על תחום הבקרה;</w:t>
      </w:r>
    </w:p>
    <w:p w:rsidR="00DC1C68" w:rsidRDefault="00DC1C68" w:rsidP="00DC1C68">
      <w:pPr>
        <w:pStyle w:val="P00"/>
        <w:spacing w:before="72"/>
        <w:ind w:left="0" w:right="1134"/>
        <w:rPr>
          <w:rStyle w:val="default"/>
          <w:rFonts w:cs="FrankRuehl" w:hint="cs"/>
          <w:rtl/>
        </w:rPr>
      </w:pPr>
      <w:r>
        <w:rPr>
          <w:rStyle w:val="default"/>
          <w:rFonts w:cs="FrankRuehl" w:hint="cs"/>
          <w:rtl/>
        </w:rPr>
        <w:tab/>
        <w:t xml:space="preserve">"קרוב" </w:t>
      </w:r>
      <w:r>
        <w:rPr>
          <w:rStyle w:val="default"/>
          <w:rFonts w:cs="FrankRuehl"/>
          <w:rtl/>
        </w:rPr>
        <w:t>–</w:t>
      </w:r>
      <w:r>
        <w:rPr>
          <w:rStyle w:val="default"/>
          <w:rFonts w:cs="FrankRuehl" w:hint="cs"/>
          <w:rtl/>
        </w:rPr>
        <w:t xml:space="preserve"> בן זוג, הורה, ילד, אח או אחות, או אדם אחר הסמוך על שולחנו של המבקש, של מנהל בו או של בעל עניין בו, ובן זוגו של כל אחד מאלה.</w:t>
      </w:r>
    </w:p>
    <w:p w:rsidR="00A70937" w:rsidRDefault="00A70937" w:rsidP="00DC1C68">
      <w:pPr>
        <w:pStyle w:val="P00"/>
        <w:spacing w:before="72"/>
        <w:ind w:left="0" w:right="1134"/>
        <w:rPr>
          <w:rStyle w:val="default"/>
          <w:rFonts w:cs="FrankRuehl" w:hint="cs"/>
          <w:rtl/>
        </w:rPr>
      </w:pPr>
      <w:bookmarkStart w:id="9" w:name="Seif10"/>
      <w:bookmarkEnd w:id="9"/>
      <w:r>
        <w:rPr>
          <w:rFonts w:cs="Miriam"/>
          <w:lang w:val="he-IL"/>
        </w:rPr>
        <w:pict>
          <v:rect id="_x0000_s1391" style="position:absolute;left:0;text-align:left;margin-left:464.35pt;margin-top:7.1pt;width:75.05pt;height:17.95pt;z-index:251653632" o:allowincell="f" filled="f" stroked="f" strokecolor="lime" strokeweight=".25pt">
            <v:textbox style="mso-next-textbox:#_x0000_s1391" inset="0,0,0,0">
              <w:txbxContent>
                <w:p w:rsidR="00467FC5" w:rsidRDefault="00467FC5" w:rsidP="00A70937">
                  <w:pPr>
                    <w:spacing w:line="160" w:lineRule="exact"/>
                    <w:rPr>
                      <w:rFonts w:cs="Miriam" w:hint="cs"/>
                      <w:noProof/>
                      <w:sz w:val="18"/>
                      <w:szCs w:val="18"/>
                      <w:rtl/>
                    </w:rPr>
                  </w:pPr>
                  <w:r>
                    <w:rPr>
                      <w:rFonts w:cs="Miriam" w:hint="cs"/>
                      <w:sz w:val="18"/>
                      <w:szCs w:val="18"/>
                      <w:rtl/>
                    </w:rPr>
                    <w:t>התליית אישור או ביטולו</w:t>
                  </w:r>
                </w:p>
              </w:txbxContent>
            </v:textbox>
            <w10:anchorlock/>
          </v:rect>
        </w:pict>
      </w:r>
      <w:r>
        <w:rPr>
          <w:rStyle w:val="big-number"/>
          <w:rFonts w:cs="Miriam" w:hint="cs"/>
          <w:rtl/>
        </w:rPr>
        <w:t>10</w:t>
      </w:r>
      <w:r>
        <w:rPr>
          <w:rStyle w:val="big-number"/>
          <w:rFonts w:cs="FrankRuehl"/>
          <w:sz w:val="26"/>
          <w:szCs w:val="26"/>
          <w:rtl/>
        </w:rPr>
        <w:t>.</w:t>
      </w:r>
      <w:r>
        <w:rPr>
          <w:rStyle w:val="big-number"/>
          <w:rFonts w:cs="FrankRuehl"/>
          <w:sz w:val="26"/>
          <w:szCs w:val="26"/>
          <w:rtl/>
        </w:rPr>
        <w:tab/>
      </w:r>
      <w:r w:rsidR="00791711">
        <w:rPr>
          <w:rStyle w:val="default"/>
          <w:rFonts w:cs="FrankRuehl" w:hint="cs"/>
          <w:rtl/>
        </w:rPr>
        <w:t>(א)</w:t>
      </w:r>
      <w:r w:rsidR="00791711">
        <w:rPr>
          <w:rStyle w:val="default"/>
          <w:rFonts w:cs="FrankRuehl" w:hint="cs"/>
          <w:rtl/>
        </w:rPr>
        <w:tab/>
      </w:r>
      <w:r w:rsidR="00DC1C68">
        <w:rPr>
          <w:rStyle w:val="default"/>
          <w:rFonts w:cs="FrankRuehl" w:hint="cs"/>
          <w:rtl/>
        </w:rPr>
        <w:t>המנהל רשאי להתלות אישור שנתן או לבטלו, אם נוכח כי התקיים אחד מאלה</w:t>
      </w:r>
      <w:r w:rsidR="00C7307F">
        <w:rPr>
          <w:rStyle w:val="default"/>
          <w:rFonts w:cs="FrankRuehl" w:hint="cs"/>
          <w:rtl/>
        </w:rPr>
        <w:t>:</w:t>
      </w:r>
    </w:p>
    <w:p w:rsidR="00DC1C68" w:rsidRDefault="00DC1C68" w:rsidP="00DC1C6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חדל להתקיים תנאי מהתנאים למתן האישור לפי סעיף 9(ב);</w:t>
      </w:r>
    </w:p>
    <w:p w:rsidR="00DC1C68" w:rsidRDefault="00DC1C68" w:rsidP="00DC1C6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גוף הבקרה אינו ממלא אחר התנאים הנוספים שקבע המנהל לפי סעיף 9(ב).</w:t>
      </w:r>
    </w:p>
    <w:p w:rsidR="00DC1C68" w:rsidRDefault="00DC1C68" w:rsidP="00DC1C6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המנהל לא יתלה או יבטל אישור כאמור בסעיף קטן (א), אלא אם כן הודיע על כך בכתב לגוף הבקרה 14 ימים לפחות לפני הביטול או ההתליה ונתן לו הזדמנות להשמיע את טענותיו לפניו בכתב או בעל פה.</w:t>
      </w:r>
    </w:p>
    <w:p w:rsidR="00A70937" w:rsidRDefault="00A70937" w:rsidP="00DC1C68">
      <w:pPr>
        <w:pStyle w:val="P00"/>
        <w:spacing w:before="72"/>
        <w:ind w:left="0" w:right="1134"/>
        <w:rPr>
          <w:rStyle w:val="default"/>
          <w:rFonts w:cs="FrankRuehl" w:hint="cs"/>
          <w:rtl/>
        </w:rPr>
      </w:pPr>
      <w:bookmarkStart w:id="10" w:name="Seif11"/>
      <w:bookmarkEnd w:id="10"/>
      <w:r>
        <w:rPr>
          <w:rFonts w:cs="Miriam"/>
          <w:lang w:val="he-IL"/>
        </w:rPr>
        <w:pict>
          <v:rect id="_x0000_s1392" style="position:absolute;left:0;text-align:left;margin-left:464.35pt;margin-top:7.1pt;width:75.05pt;height:20.55pt;z-index:251654656" o:allowincell="f" filled="f" stroked="f" strokecolor="lime" strokeweight=".25pt">
            <v:textbox style="mso-next-textbox:#_x0000_s1392" inset="0,0,0,0">
              <w:txbxContent>
                <w:p w:rsidR="00467FC5" w:rsidRDefault="00467FC5" w:rsidP="00A70937">
                  <w:pPr>
                    <w:spacing w:line="160" w:lineRule="exact"/>
                    <w:rPr>
                      <w:rFonts w:cs="Miriam" w:hint="cs"/>
                      <w:noProof/>
                      <w:sz w:val="18"/>
                      <w:szCs w:val="18"/>
                      <w:rtl/>
                    </w:rPr>
                  </w:pPr>
                  <w:r>
                    <w:rPr>
                      <w:rFonts w:cs="Miriam" w:hint="cs"/>
                      <w:sz w:val="18"/>
                      <w:szCs w:val="18"/>
                      <w:rtl/>
                    </w:rPr>
                    <w:t>תוצאות התליית אישור או ביטולו</w:t>
                  </w:r>
                </w:p>
              </w:txbxContent>
            </v:textbox>
            <w10:anchorlock/>
          </v:rect>
        </w:pict>
      </w:r>
      <w:r>
        <w:rPr>
          <w:rStyle w:val="big-number"/>
          <w:rFonts w:cs="Miriam" w:hint="cs"/>
          <w:rtl/>
        </w:rPr>
        <w:t>1</w:t>
      </w:r>
      <w:r w:rsidR="00791711">
        <w:rPr>
          <w:rStyle w:val="big-number"/>
          <w:rFonts w:cs="Miriam" w:hint="cs"/>
          <w:rtl/>
        </w:rPr>
        <w:t>1</w:t>
      </w:r>
      <w:r>
        <w:rPr>
          <w:rStyle w:val="big-number"/>
          <w:rFonts w:cs="FrankRuehl"/>
          <w:sz w:val="26"/>
          <w:szCs w:val="26"/>
          <w:rtl/>
        </w:rPr>
        <w:t>.</w:t>
      </w:r>
      <w:r>
        <w:rPr>
          <w:rStyle w:val="big-number"/>
          <w:rFonts w:cs="FrankRuehl"/>
          <w:sz w:val="26"/>
          <w:szCs w:val="26"/>
          <w:rtl/>
        </w:rPr>
        <w:tab/>
      </w:r>
      <w:r w:rsidR="00DC1C68">
        <w:rPr>
          <w:rStyle w:val="default"/>
          <w:rFonts w:cs="FrankRuehl" w:hint="cs"/>
          <w:rtl/>
        </w:rPr>
        <w:t>הותלה או בוטל אישור של גוף בקרה כאמור בסעיף 10, לא יהיה בכך כדי לפגוע בתוקפו של סימון בסמל הבקרה של אותו גוף שנעשה כדין טרם ההתליה או הביטול.</w:t>
      </w:r>
    </w:p>
    <w:p w:rsidR="00A70937" w:rsidRDefault="00A70937" w:rsidP="00467FC5">
      <w:pPr>
        <w:pStyle w:val="P00"/>
        <w:spacing w:before="72"/>
        <w:ind w:left="0" w:right="1134"/>
        <w:rPr>
          <w:rStyle w:val="default"/>
          <w:rFonts w:cs="FrankRuehl" w:hint="cs"/>
          <w:rtl/>
        </w:rPr>
      </w:pPr>
      <w:bookmarkStart w:id="11" w:name="Seif12"/>
      <w:bookmarkEnd w:id="11"/>
      <w:r>
        <w:rPr>
          <w:rFonts w:cs="Miriam"/>
          <w:lang w:val="he-IL"/>
        </w:rPr>
        <w:pict>
          <v:rect id="_x0000_s1393" style="position:absolute;left:0;text-align:left;margin-left:464.35pt;margin-top:7.1pt;width:75.05pt;height:17.25pt;z-index:251655680" o:allowincell="f" filled="f" stroked="f" strokecolor="lime" strokeweight=".25pt">
            <v:textbox style="mso-next-textbox:#_x0000_s1393" inset="0,0,0,0">
              <w:txbxContent>
                <w:p w:rsidR="00467FC5" w:rsidRDefault="00467FC5" w:rsidP="00A70937">
                  <w:pPr>
                    <w:spacing w:line="160" w:lineRule="exact"/>
                    <w:rPr>
                      <w:rFonts w:cs="Miriam" w:hint="cs"/>
                      <w:noProof/>
                      <w:sz w:val="18"/>
                      <w:szCs w:val="18"/>
                      <w:rtl/>
                    </w:rPr>
                  </w:pPr>
                  <w:r>
                    <w:rPr>
                      <w:rFonts w:cs="Miriam" w:hint="cs"/>
                      <w:sz w:val="18"/>
                      <w:szCs w:val="18"/>
                      <w:rtl/>
                    </w:rPr>
                    <w:t>הסמכת מפקחים</w:t>
                  </w:r>
                </w:p>
              </w:txbxContent>
            </v:textbox>
            <w10:anchorlock/>
          </v:rect>
        </w:pict>
      </w:r>
      <w:r>
        <w:rPr>
          <w:rStyle w:val="big-number"/>
          <w:rFonts w:cs="Miriam" w:hint="cs"/>
          <w:rtl/>
        </w:rPr>
        <w:t>1</w:t>
      </w:r>
      <w:r w:rsidR="003033EF">
        <w:rPr>
          <w:rStyle w:val="big-number"/>
          <w:rFonts w:cs="Miriam" w:hint="cs"/>
          <w:rtl/>
        </w:rPr>
        <w:t>2</w:t>
      </w:r>
      <w:r>
        <w:rPr>
          <w:rStyle w:val="big-number"/>
          <w:rFonts w:cs="FrankRuehl"/>
          <w:sz w:val="26"/>
          <w:szCs w:val="26"/>
          <w:rtl/>
        </w:rPr>
        <w:t>.</w:t>
      </w:r>
      <w:r>
        <w:rPr>
          <w:rStyle w:val="big-number"/>
          <w:rFonts w:cs="FrankRuehl"/>
          <w:sz w:val="26"/>
          <w:szCs w:val="26"/>
          <w:rtl/>
        </w:rPr>
        <w:tab/>
      </w:r>
      <w:r w:rsidR="00752C73">
        <w:rPr>
          <w:rStyle w:val="default"/>
          <w:rFonts w:cs="FrankRuehl" w:hint="cs"/>
          <w:rtl/>
        </w:rPr>
        <w:t>(א)</w:t>
      </w:r>
      <w:r w:rsidR="00752C73">
        <w:rPr>
          <w:rStyle w:val="default"/>
          <w:rFonts w:cs="FrankRuehl" w:hint="cs"/>
          <w:rtl/>
        </w:rPr>
        <w:tab/>
      </w:r>
      <w:r w:rsidR="00467FC5">
        <w:rPr>
          <w:rStyle w:val="default"/>
          <w:rFonts w:cs="FrankRuehl" w:hint="cs"/>
          <w:rtl/>
        </w:rPr>
        <w:t>השר רשאי להסמיך מפקחים, מבין עובדי המדינה, לשם פיקוח על ביצוע ההוראות לפי חוק זה; הסמכת מפקח שאינו עובד משרד החקלאות ופיתוח הכפר תיעשה בהסכמת השר שאותו עובד נמנה עם עובדי משרדו</w:t>
      </w:r>
      <w:r w:rsidR="00DB1991">
        <w:rPr>
          <w:rStyle w:val="default"/>
          <w:rFonts w:cs="FrankRuehl" w:hint="cs"/>
          <w:rtl/>
        </w:rPr>
        <w:t>.</w:t>
      </w:r>
    </w:p>
    <w:p w:rsidR="00467FC5" w:rsidRDefault="00467FC5" w:rsidP="00467FC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יוסמך מפקח לפי הוראות סעיף קטן (א), אלא אם כן התקיימו בו כל אלה:</w:t>
      </w:r>
    </w:p>
    <w:p w:rsidR="00467FC5" w:rsidRDefault="00467FC5" w:rsidP="00467FC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משטרת ישראל הודיעה, לא יאוחר משלושה חודשים מפניית השר אליה, כי היא אינה מתנגדת להסמכתו למפקח מטעמים הנוגעים לשלום הציבור וביטחונו, לרבות בשל עברו הפלילי;</w:t>
      </w:r>
    </w:p>
    <w:p w:rsidR="00467FC5" w:rsidRDefault="00467FC5" w:rsidP="00467FC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הוא קיבל הכשרה מתאימה בתחום הסמכויות שיהיו נתונות לו לפי חוק זה, כפי שהורה השר בהסכמת השר לביטחון הפנים, ובלבד שההכשרה לעניין בטיחות הייצור והשיווק של צמחים תהא כפי שהורה שר הבריאות;</w:t>
      </w:r>
    </w:p>
    <w:p w:rsidR="00467FC5" w:rsidRDefault="00467FC5" w:rsidP="00467FC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הוא עומד בתנאי כשירות נוספים, ככל שהורה השר, בהסכמת השר לביטחון הפנים.</w:t>
      </w:r>
    </w:p>
    <w:p w:rsidR="00467FC5" w:rsidRDefault="00467FC5" w:rsidP="00467FC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הודעה על הסמכת מפקח לפי סעיף זה תפורסם ברשומות.</w:t>
      </w:r>
    </w:p>
    <w:p w:rsidR="00A70937" w:rsidRDefault="00A70937" w:rsidP="00467FC5">
      <w:pPr>
        <w:pStyle w:val="P00"/>
        <w:spacing w:before="72"/>
        <w:ind w:left="0" w:right="1134"/>
        <w:rPr>
          <w:rStyle w:val="default"/>
          <w:rFonts w:cs="FrankRuehl" w:hint="cs"/>
          <w:rtl/>
        </w:rPr>
      </w:pPr>
      <w:bookmarkStart w:id="12" w:name="Seif13"/>
      <w:bookmarkEnd w:id="12"/>
      <w:r>
        <w:rPr>
          <w:rFonts w:cs="Miriam"/>
          <w:lang w:val="he-IL"/>
        </w:rPr>
        <w:pict>
          <v:rect id="_x0000_s1394" style="position:absolute;left:0;text-align:left;margin-left:464.35pt;margin-top:7.1pt;width:75.05pt;height:17.95pt;z-index:251656704" o:allowincell="f" filled="f" stroked="f" strokecolor="lime" strokeweight=".25pt">
            <v:textbox style="mso-next-textbox:#_x0000_s1394" inset="0,0,0,0">
              <w:txbxContent>
                <w:p w:rsidR="00467FC5" w:rsidRDefault="00467FC5" w:rsidP="00A70937">
                  <w:pPr>
                    <w:spacing w:line="160" w:lineRule="exact"/>
                    <w:rPr>
                      <w:rFonts w:cs="Miriam" w:hint="cs"/>
                      <w:noProof/>
                      <w:sz w:val="18"/>
                      <w:szCs w:val="18"/>
                      <w:rtl/>
                    </w:rPr>
                  </w:pPr>
                  <w:r>
                    <w:rPr>
                      <w:rFonts w:cs="Miriam" w:hint="cs"/>
                      <w:sz w:val="18"/>
                      <w:szCs w:val="18"/>
                      <w:rtl/>
                    </w:rPr>
                    <w:t>סמכויות פיקוח ואכיפה</w:t>
                  </w:r>
                </w:p>
              </w:txbxContent>
            </v:textbox>
            <w10:anchorlock/>
          </v:rect>
        </w:pict>
      </w:r>
      <w:r>
        <w:rPr>
          <w:rStyle w:val="big-number"/>
          <w:rFonts w:cs="Miriam" w:hint="cs"/>
          <w:rtl/>
        </w:rPr>
        <w:t>1</w:t>
      </w:r>
      <w:r w:rsidR="00A776CD">
        <w:rPr>
          <w:rStyle w:val="big-number"/>
          <w:rFonts w:cs="Miriam" w:hint="cs"/>
          <w:rtl/>
        </w:rPr>
        <w:t>3</w:t>
      </w:r>
      <w:r>
        <w:rPr>
          <w:rStyle w:val="big-number"/>
          <w:rFonts w:cs="FrankRuehl"/>
          <w:sz w:val="26"/>
          <w:szCs w:val="26"/>
          <w:rtl/>
        </w:rPr>
        <w:t>.</w:t>
      </w:r>
      <w:r>
        <w:rPr>
          <w:rStyle w:val="big-number"/>
          <w:rFonts w:cs="FrankRuehl"/>
          <w:sz w:val="26"/>
          <w:szCs w:val="26"/>
          <w:rtl/>
        </w:rPr>
        <w:tab/>
      </w:r>
      <w:r w:rsidR="00A776CD">
        <w:rPr>
          <w:rStyle w:val="default"/>
          <w:rFonts w:cs="FrankRuehl" w:hint="cs"/>
          <w:rtl/>
        </w:rPr>
        <w:t>(א)</w:t>
      </w:r>
      <w:r w:rsidR="00A776CD">
        <w:rPr>
          <w:rStyle w:val="default"/>
          <w:rFonts w:cs="FrankRuehl" w:hint="cs"/>
          <w:rtl/>
        </w:rPr>
        <w:tab/>
      </w:r>
      <w:r w:rsidR="00467FC5">
        <w:rPr>
          <w:rStyle w:val="default"/>
          <w:rFonts w:cs="FrankRuehl" w:hint="cs"/>
          <w:rtl/>
        </w:rPr>
        <w:t xml:space="preserve">לשם פיקוח על ביצוע ההוראות לפי חוק זה, רשאי מפקח </w:t>
      </w:r>
      <w:r w:rsidR="00467FC5">
        <w:rPr>
          <w:rStyle w:val="default"/>
          <w:rFonts w:cs="FrankRuehl"/>
          <w:rtl/>
        </w:rPr>
        <w:t>–</w:t>
      </w:r>
    </w:p>
    <w:p w:rsidR="00467FC5" w:rsidRDefault="00467FC5" w:rsidP="00467FC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להיכנס למקום שבו מייצרים או משווקים צמחים כדי לבדוק אותם ואת תהליכי ייצורם או שיווקם; ואולם לא ייכנס מפקח למקום המשמש למגורים בלבד, אלא על פי צו של בית משפט;</w:t>
      </w:r>
    </w:p>
    <w:p w:rsidR="00467FC5" w:rsidRDefault="00467FC5" w:rsidP="00467FC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לדרוש מכל אדם הנוגע בדבר למסור לו כל ידיעה ומסמך שיש בהם כדי להבטיח את ביצוע ההוראות לפי חוק זה או להקל את ביצוען; בפסקה זו, "מסמך" </w:t>
      </w:r>
      <w:r>
        <w:rPr>
          <w:rStyle w:val="default"/>
          <w:rFonts w:cs="FrankRuehl"/>
          <w:rtl/>
        </w:rPr>
        <w:t>–</w:t>
      </w:r>
      <w:r>
        <w:rPr>
          <w:rStyle w:val="default"/>
          <w:rFonts w:cs="FrankRuehl" w:hint="cs"/>
          <w:rtl/>
        </w:rPr>
        <w:t xml:space="preserve"> לרבות פלט כהגדרתו בחוק המחשבים, התשנ"ה-1995;</w:t>
      </w:r>
    </w:p>
    <w:p w:rsidR="00467FC5" w:rsidRDefault="00467FC5" w:rsidP="00467FC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לעניין דוגמאות של צמחים לשם מסירתן לבדיקה במעבדות שאישר המנהל לעניין זה לפי סעיף 21(א)(3), לשמור אותן או לנהוג בהן בדרך אחרת.</w:t>
      </w:r>
    </w:p>
    <w:p w:rsidR="00467FC5" w:rsidRDefault="00467FC5" w:rsidP="00467FC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התעורר חשד לביצוע עבירה על הוראות לפי חוק זה, רשאי מפקח </w:t>
      </w:r>
      <w:r>
        <w:rPr>
          <w:rStyle w:val="default"/>
          <w:rFonts w:cs="FrankRuehl"/>
          <w:rtl/>
        </w:rPr>
        <w:t>–</w:t>
      </w:r>
    </w:p>
    <w:p w:rsidR="00467FC5" w:rsidRDefault="00467FC5" w:rsidP="00467FC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לחקור כל אדם הקשור לעבירה כאמור, או שעשויות להיות לו ידיעות הנוגעות לעבירות כאמור; על חקירה לפי פסקה זו יחולו הוראות סעיפים 2 ו-3 לפקודת הפרוצדורה הפלילית (עדות), בשינויים המחויבים;</w:t>
      </w:r>
    </w:p>
    <w:p w:rsidR="00467FC5" w:rsidRDefault="00467FC5" w:rsidP="00467FC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לבקש מבית משפט צו חיפוש על פי סעיף 23 לפקודת סדר הדין הפלילי (מעצר וחיפוש) [נוסח חדש], התשכ"ט-1969 (בסעיף זה </w:t>
      </w:r>
      <w:r>
        <w:rPr>
          <w:rStyle w:val="default"/>
          <w:rFonts w:cs="FrankRuehl"/>
          <w:rtl/>
        </w:rPr>
        <w:t>–</w:t>
      </w:r>
      <w:r>
        <w:rPr>
          <w:rStyle w:val="default"/>
          <w:rFonts w:cs="FrankRuehl" w:hint="cs"/>
          <w:rtl/>
        </w:rPr>
        <w:t xml:space="preserve"> פקודת מעצר וחיפוש), ולבצעו; על חיפוש לפי פסקה זו יחולו הוראות סעיפים 24(א)(1), 26 עד 28 ו-45 לפקודת מעצר וחיפוש, בשינויים המחויבים;</w:t>
      </w:r>
    </w:p>
    <w:p w:rsidR="00467FC5" w:rsidRDefault="00467FC5" w:rsidP="00467FC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לתפוס כל חפץ הקשור לעבירה כאמור; על תפיסה לפי פסקה זו יחולו הוראות הפרק הרביעי לפקודת מעצר וחיפוש, בשינויים המחויבים; לעניין זה, "חפץ" </w:t>
      </w:r>
      <w:r>
        <w:rPr>
          <w:rStyle w:val="default"/>
          <w:rFonts w:cs="FrankRuehl"/>
          <w:rtl/>
        </w:rPr>
        <w:t>–</w:t>
      </w:r>
      <w:r>
        <w:rPr>
          <w:rStyle w:val="default"/>
          <w:rFonts w:cs="FrankRuehl" w:hint="cs"/>
          <w:rtl/>
        </w:rPr>
        <w:t xml:space="preserve"> לרבות צמחים ואמצעים לייצורם, חומרי אריזה ותכשירים כימיים.</w:t>
      </w:r>
    </w:p>
    <w:p w:rsidR="00A70937" w:rsidRDefault="00A70937" w:rsidP="00467FC5">
      <w:pPr>
        <w:pStyle w:val="P00"/>
        <w:spacing w:before="72"/>
        <w:ind w:left="0" w:right="1134"/>
        <w:rPr>
          <w:rStyle w:val="default"/>
          <w:rFonts w:cs="FrankRuehl" w:hint="cs"/>
          <w:rtl/>
        </w:rPr>
      </w:pPr>
      <w:bookmarkStart w:id="13" w:name="Seif14"/>
      <w:bookmarkEnd w:id="13"/>
      <w:r>
        <w:rPr>
          <w:rFonts w:cs="Miriam"/>
          <w:lang w:val="he-IL"/>
        </w:rPr>
        <w:pict>
          <v:rect id="_x0000_s1395" style="position:absolute;left:0;text-align:left;margin-left:464.35pt;margin-top:7.1pt;width:75.05pt;height:17.95pt;z-index:251657728" o:allowincell="f" filled="f" stroked="f" strokecolor="lime" strokeweight=".25pt">
            <v:textbox style="mso-next-textbox:#_x0000_s1395" inset="0,0,0,0">
              <w:txbxContent>
                <w:p w:rsidR="00467FC5" w:rsidRDefault="00467FC5" w:rsidP="00A70937">
                  <w:pPr>
                    <w:spacing w:line="160" w:lineRule="exact"/>
                    <w:rPr>
                      <w:rFonts w:cs="Miriam" w:hint="cs"/>
                      <w:noProof/>
                      <w:sz w:val="18"/>
                      <w:szCs w:val="18"/>
                      <w:rtl/>
                    </w:rPr>
                  </w:pPr>
                  <w:r>
                    <w:rPr>
                      <w:rFonts w:cs="Miriam" w:hint="cs"/>
                      <w:sz w:val="18"/>
                      <w:szCs w:val="18"/>
                      <w:rtl/>
                    </w:rPr>
                    <w:t>זיהוי מפקחים</w:t>
                  </w:r>
                </w:p>
              </w:txbxContent>
            </v:textbox>
            <w10:anchorlock/>
          </v:rect>
        </w:pict>
      </w:r>
      <w:r>
        <w:rPr>
          <w:rStyle w:val="big-number"/>
          <w:rFonts w:cs="Miriam" w:hint="cs"/>
          <w:rtl/>
        </w:rPr>
        <w:t>1</w:t>
      </w:r>
      <w:r w:rsidR="00701E65">
        <w:rPr>
          <w:rStyle w:val="big-number"/>
          <w:rFonts w:cs="Miriam" w:hint="cs"/>
          <w:rtl/>
        </w:rPr>
        <w:t>4</w:t>
      </w:r>
      <w:r>
        <w:rPr>
          <w:rStyle w:val="big-number"/>
          <w:rFonts w:cs="FrankRuehl"/>
          <w:sz w:val="26"/>
          <w:szCs w:val="26"/>
          <w:rtl/>
        </w:rPr>
        <w:t>.</w:t>
      </w:r>
      <w:r>
        <w:rPr>
          <w:rStyle w:val="big-number"/>
          <w:rFonts w:cs="FrankRuehl"/>
          <w:sz w:val="26"/>
          <w:szCs w:val="26"/>
          <w:rtl/>
        </w:rPr>
        <w:tab/>
      </w:r>
      <w:r w:rsidR="00467FC5">
        <w:rPr>
          <w:rStyle w:val="default"/>
          <w:rFonts w:cs="FrankRuehl" w:hint="cs"/>
          <w:rtl/>
        </w:rPr>
        <w:t>מפקח לא יעשה שימוש בסמכויות הנתונות לו לפי חוק זה, אלא בעת מילוי תפקידו ובהתקיים שניים אלה:</w:t>
      </w:r>
    </w:p>
    <w:p w:rsidR="00467FC5" w:rsidRDefault="00467FC5" w:rsidP="00467FC5">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הוא עונד באופן גלוי תג המזהה אותו ואת תפקידו;</w:t>
      </w:r>
    </w:p>
    <w:p w:rsidR="00467FC5" w:rsidRDefault="00467FC5" w:rsidP="00467FC5">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יש בידו תעודה החתומה בידי השר, המעידה על תפקידו ועל סמכויותיו, שאותה יציג על פי דרישה.</w:t>
      </w:r>
    </w:p>
    <w:p w:rsidR="00A70937" w:rsidRDefault="00A70937" w:rsidP="00467FC5">
      <w:pPr>
        <w:pStyle w:val="P00"/>
        <w:spacing w:before="72"/>
        <w:ind w:left="0" w:right="1134"/>
        <w:rPr>
          <w:rStyle w:val="default"/>
          <w:rFonts w:cs="FrankRuehl" w:hint="cs"/>
          <w:rtl/>
        </w:rPr>
      </w:pPr>
      <w:bookmarkStart w:id="14" w:name="Seif15"/>
      <w:bookmarkEnd w:id="14"/>
      <w:r>
        <w:rPr>
          <w:rFonts w:cs="Miriam"/>
          <w:lang w:val="he-IL"/>
        </w:rPr>
        <w:pict>
          <v:rect id="_x0000_s1396" style="position:absolute;left:0;text-align:left;margin-left:464.35pt;margin-top:7.1pt;width:75.05pt;height:23.65pt;z-index:251658752" o:allowincell="f" filled="f" stroked="f" strokecolor="lime" strokeweight=".25pt">
            <v:textbox style="mso-next-textbox:#_x0000_s1396" inset="0,0,0,0">
              <w:txbxContent>
                <w:p w:rsidR="00467FC5" w:rsidRDefault="00467FC5" w:rsidP="00A70937">
                  <w:pPr>
                    <w:spacing w:line="160" w:lineRule="exact"/>
                    <w:rPr>
                      <w:rFonts w:cs="Miriam" w:hint="cs"/>
                      <w:noProof/>
                      <w:sz w:val="18"/>
                      <w:szCs w:val="18"/>
                      <w:rtl/>
                    </w:rPr>
                  </w:pPr>
                  <w:r>
                    <w:rPr>
                      <w:rFonts w:cs="Miriam" w:hint="cs"/>
                      <w:sz w:val="18"/>
                      <w:szCs w:val="18"/>
                      <w:rtl/>
                    </w:rPr>
                    <w:t>השגה על החלטת גוף בקרה</w:t>
                  </w:r>
                </w:p>
              </w:txbxContent>
            </v:textbox>
            <w10:anchorlock/>
          </v:rect>
        </w:pict>
      </w:r>
      <w:r>
        <w:rPr>
          <w:rStyle w:val="big-number"/>
          <w:rFonts w:cs="Miriam" w:hint="cs"/>
          <w:rtl/>
        </w:rPr>
        <w:t>1</w:t>
      </w:r>
      <w:r w:rsidR="000D20BF">
        <w:rPr>
          <w:rStyle w:val="big-number"/>
          <w:rFonts w:cs="Miriam" w:hint="cs"/>
          <w:rtl/>
        </w:rPr>
        <w:t>5</w:t>
      </w:r>
      <w:r>
        <w:rPr>
          <w:rStyle w:val="big-number"/>
          <w:rFonts w:cs="FrankRuehl"/>
          <w:sz w:val="26"/>
          <w:szCs w:val="26"/>
          <w:rtl/>
        </w:rPr>
        <w:t>.</w:t>
      </w:r>
      <w:r>
        <w:rPr>
          <w:rStyle w:val="big-number"/>
          <w:rFonts w:cs="FrankRuehl"/>
          <w:sz w:val="26"/>
          <w:szCs w:val="26"/>
          <w:rtl/>
        </w:rPr>
        <w:tab/>
      </w:r>
      <w:r w:rsidR="00467FC5">
        <w:rPr>
          <w:rStyle w:val="default"/>
          <w:rFonts w:cs="FrankRuehl" w:hint="cs"/>
          <w:rtl/>
        </w:rPr>
        <w:t>(א)</w:t>
      </w:r>
      <w:r w:rsidR="00467FC5">
        <w:rPr>
          <w:rStyle w:val="default"/>
          <w:rFonts w:cs="FrankRuehl" w:hint="cs"/>
          <w:rtl/>
        </w:rPr>
        <w:tab/>
        <w:t>הרואה את עצמו נפגע מהחלטת גוף בקרה לפי סעיף 8, רשאי להשיג עליה לפני המנהל בתוך 14 ימים מיום שניתנה</w:t>
      </w:r>
      <w:r w:rsidR="000D20BF">
        <w:rPr>
          <w:rStyle w:val="default"/>
          <w:rFonts w:cs="FrankRuehl" w:hint="cs"/>
          <w:rtl/>
        </w:rPr>
        <w:t>.</w:t>
      </w:r>
    </w:p>
    <w:p w:rsidR="00467FC5" w:rsidRDefault="00467FC5" w:rsidP="00467FC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הוגשה למנהל השגה כאמור בסעיף קטן (א), ייתן המנהל את החלטתו המנומקת בתוך שבעה ימי עבודה מיום קבלת ההשגה; עותק של ההחלטה יישלח למשיג.</w:t>
      </w:r>
    </w:p>
    <w:p w:rsidR="00A70937" w:rsidRDefault="00A70937" w:rsidP="00467FC5">
      <w:pPr>
        <w:pStyle w:val="P00"/>
        <w:spacing w:before="72"/>
        <w:ind w:left="0" w:right="1134"/>
        <w:rPr>
          <w:rStyle w:val="default"/>
          <w:rFonts w:cs="FrankRuehl" w:hint="cs"/>
          <w:rtl/>
        </w:rPr>
      </w:pPr>
      <w:bookmarkStart w:id="15" w:name="Seif16"/>
      <w:bookmarkEnd w:id="15"/>
      <w:r>
        <w:rPr>
          <w:rFonts w:cs="Miriam"/>
          <w:lang w:val="he-IL"/>
        </w:rPr>
        <w:pict>
          <v:rect id="_x0000_s1397" style="position:absolute;left:0;text-align:left;margin-left:464.35pt;margin-top:7.1pt;width:75.05pt;height:11.65pt;z-index:251659776" o:allowincell="f" filled="f" stroked="f" strokecolor="lime" strokeweight=".25pt">
            <v:textbox style="mso-next-textbox:#_x0000_s1397" inset="0,0,0,0">
              <w:txbxContent>
                <w:p w:rsidR="00467FC5" w:rsidRDefault="00467FC5" w:rsidP="00A70937">
                  <w:pPr>
                    <w:spacing w:line="160" w:lineRule="exact"/>
                    <w:rPr>
                      <w:rFonts w:cs="Miriam" w:hint="cs"/>
                      <w:noProof/>
                      <w:sz w:val="18"/>
                      <w:szCs w:val="18"/>
                      <w:rtl/>
                    </w:rPr>
                  </w:pPr>
                  <w:r>
                    <w:rPr>
                      <w:rFonts w:cs="Miriam" w:hint="cs"/>
                      <w:sz w:val="18"/>
                      <w:szCs w:val="18"/>
                      <w:rtl/>
                    </w:rPr>
                    <w:t>ערר</w:t>
                  </w:r>
                </w:p>
              </w:txbxContent>
            </v:textbox>
            <w10:anchorlock/>
          </v:rect>
        </w:pict>
      </w:r>
      <w:r>
        <w:rPr>
          <w:rStyle w:val="big-number"/>
          <w:rFonts w:cs="Miriam" w:hint="cs"/>
          <w:rtl/>
        </w:rPr>
        <w:t>1</w:t>
      </w:r>
      <w:r w:rsidR="000D20BF">
        <w:rPr>
          <w:rStyle w:val="big-number"/>
          <w:rFonts w:cs="Miriam" w:hint="cs"/>
          <w:rtl/>
        </w:rPr>
        <w:t>6</w:t>
      </w:r>
      <w:r>
        <w:rPr>
          <w:rStyle w:val="big-number"/>
          <w:rFonts w:cs="FrankRuehl"/>
          <w:sz w:val="26"/>
          <w:szCs w:val="26"/>
          <w:rtl/>
        </w:rPr>
        <w:t>.</w:t>
      </w:r>
      <w:r>
        <w:rPr>
          <w:rStyle w:val="big-number"/>
          <w:rFonts w:cs="FrankRuehl"/>
          <w:sz w:val="26"/>
          <w:szCs w:val="26"/>
          <w:rtl/>
        </w:rPr>
        <w:tab/>
      </w:r>
      <w:r w:rsidR="00467FC5">
        <w:rPr>
          <w:rStyle w:val="default"/>
          <w:rFonts w:cs="FrankRuehl" w:hint="cs"/>
          <w:rtl/>
        </w:rPr>
        <w:t>(א)</w:t>
      </w:r>
      <w:r w:rsidR="00467FC5">
        <w:rPr>
          <w:rStyle w:val="default"/>
          <w:rFonts w:cs="FrankRuehl" w:hint="cs"/>
          <w:rtl/>
        </w:rPr>
        <w:tab/>
        <w:t>הרואה את עצמו נפגע מהחלטת המנהל לפי סעיפים 5(ב), 6(א), 9(ג), 10(א) ו-15(ב), רשאי לערור עליה לפני ועדת ערר בתוך 14 ימים מיום שנמסרה לו ההחלטה</w:t>
      </w:r>
      <w:r w:rsidR="00DB1991">
        <w:rPr>
          <w:rStyle w:val="default"/>
          <w:rFonts w:cs="FrankRuehl" w:hint="cs"/>
          <w:rtl/>
        </w:rPr>
        <w:t>.</w:t>
      </w:r>
    </w:p>
    <w:p w:rsidR="00467FC5" w:rsidRDefault="00467FC5" w:rsidP="00467FC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השר ימנה ועדת ערר בת שלושה חברים והם: נציג שר המשפטים, שהוא שופט בדימוס או מי שכשיר להתמנות שופט בית משפט שלום, והוא יהיה יושב ראש הוועדה, ושני חברים שימנה השר, האחד מבין עובדי משרדו והשני מתוך רשימה שתגיד לו התאחדות חקלאי ישראל; מבין חברי ועדת הערר, תמונה אישה אחת לפחות.</w:t>
      </w:r>
    </w:p>
    <w:p w:rsidR="00467FC5" w:rsidRDefault="00467FC5" w:rsidP="00467FC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ועדת הערר יחולו הוראות חוק בתי דין מינהליים, התשנ"ב-1992, בשינויים המחויבים מחוק זה.</w:t>
      </w:r>
    </w:p>
    <w:p w:rsidR="00467FC5" w:rsidRDefault="00467FC5" w:rsidP="00467FC5">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החלטת ועדת הערר ניתנת לערעור לפני בית משפט לעניינים מינהליים.</w:t>
      </w:r>
    </w:p>
    <w:p w:rsidR="00A70937" w:rsidRDefault="00A70937" w:rsidP="00467FC5">
      <w:pPr>
        <w:pStyle w:val="P00"/>
        <w:spacing w:before="72"/>
        <w:ind w:left="0" w:right="1134"/>
        <w:rPr>
          <w:rStyle w:val="default"/>
          <w:rFonts w:cs="FrankRuehl" w:hint="cs"/>
          <w:rtl/>
        </w:rPr>
      </w:pPr>
      <w:bookmarkStart w:id="16" w:name="Seif17"/>
      <w:bookmarkEnd w:id="16"/>
      <w:r>
        <w:rPr>
          <w:rFonts w:cs="Miriam"/>
          <w:lang w:val="he-IL"/>
        </w:rPr>
        <w:pict>
          <v:rect id="_x0000_s1398" style="position:absolute;left:0;text-align:left;margin-left:464.35pt;margin-top:7.1pt;width:75.05pt;height:8.95pt;z-index:251660800" o:allowincell="f" filled="f" stroked="f" strokecolor="lime" strokeweight=".25pt">
            <v:textbox style="mso-next-textbox:#_x0000_s1398" inset="0,0,0,0">
              <w:txbxContent>
                <w:p w:rsidR="00467FC5" w:rsidRDefault="00467FC5" w:rsidP="00A70937">
                  <w:pPr>
                    <w:spacing w:line="160" w:lineRule="exact"/>
                    <w:rPr>
                      <w:rFonts w:cs="Miriam" w:hint="cs"/>
                      <w:noProof/>
                      <w:sz w:val="18"/>
                      <w:szCs w:val="18"/>
                      <w:rtl/>
                    </w:rPr>
                  </w:pPr>
                  <w:r>
                    <w:rPr>
                      <w:rFonts w:cs="Miriam" w:hint="cs"/>
                      <w:sz w:val="18"/>
                      <w:szCs w:val="18"/>
                      <w:rtl/>
                    </w:rPr>
                    <w:t>מינוי המנהל</w:t>
                  </w:r>
                </w:p>
              </w:txbxContent>
            </v:textbox>
            <w10:anchorlock/>
          </v:rect>
        </w:pict>
      </w:r>
      <w:r>
        <w:rPr>
          <w:rStyle w:val="big-number"/>
          <w:rFonts w:cs="Miriam" w:hint="cs"/>
          <w:rtl/>
        </w:rPr>
        <w:t>1</w:t>
      </w:r>
      <w:r w:rsidR="00056492">
        <w:rPr>
          <w:rStyle w:val="big-number"/>
          <w:rFonts w:cs="Miriam" w:hint="cs"/>
          <w:rtl/>
        </w:rPr>
        <w:t>7</w:t>
      </w:r>
      <w:r>
        <w:rPr>
          <w:rStyle w:val="big-number"/>
          <w:rFonts w:cs="FrankRuehl"/>
          <w:sz w:val="26"/>
          <w:szCs w:val="26"/>
          <w:rtl/>
        </w:rPr>
        <w:t>.</w:t>
      </w:r>
      <w:r>
        <w:rPr>
          <w:rStyle w:val="big-number"/>
          <w:rFonts w:cs="FrankRuehl"/>
          <w:sz w:val="26"/>
          <w:szCs w:val="26"/>
          <w:rtl/>
        </w:rPr>
        <w:tab/>
      </w:r>
      <w:r w:rsidR="00467FC5">
        <w:rPr>
          <w:rStyle w:val="default"/>
          <w:rFonts w:cs="FrankRuehl" w:hint="cs"/>
          <w:rtl/>
        </w:rPr>
        <w:t>השר ימנה, מבין עובדי משרדו, מנהל לעניין חוק זה, וכן ממלא מקום למנהל שימלא את תפקידו בהעדרו; הודעה על מינוי המנהל וממלא מקומו תפורסם ברשומות</w:t>
      </w:r>
      <w:r w:rsidR="00DB1991">
        <w:rPr>
          <w:rStyle w:val="default"/>
          <w:rFonts w:cs="FrankRuehl" w:hint="cs"/>
          <w:rtl/>
        </w:rPr>
        <w:t>.</w:t>
      </w:r>
    </w:p>
    <w:p w:rsidR="00A70937" w:rsidRDefault="00A70937" w:rsidP="00467FC5">
      <w:pPr>
        <w:pStyle w:val="P00"/>
        <w:spacing w:before="72"/>
        <w:ind w:left="0" w:right="1134"/>
        <w:rPr>
          <w:rStyle w:val="default"/>
          <w:rFonts w:cs="FrankRuehl" w:hint="cs"/>
          <w:rtl/>
        </w:rPr>
      </w:pPr>
      <w:bookmarkStart w:id="17" w:name="Seif18"/>
      <w:bookmarkEnd w:id="17"/>
      <w:r>
        <w:rPr>
          <w:rFonts w:cs="Miriam"/>
          <w:lang w:val="he-IL"/>
        </w:rPr>
        <w:pict>
          <v:rect id="_x0000_s1399" style="position:absolute;left:0;text-align:left;margin-left:464.35pt;margin-top:7.1pt;width:75.05pt;height:14.8pt;z-index:251661824" o:allowincell="f" filled="f" stroked="f" strokecolor="lime" strokeweight=".25pt">
            <v:textbox style="mso-next-textbox:#_x0000_s1399" inset="0,0,0,0">
              <w:txbxContent>
                <w:p w:rsidR="00467FC5" w:rsidRDefault="00467FC5" w:rsidP="00A70937">
                  <w:pPr>
                    <w:spacing w:line="160" w:lineRule="exact"/>
                    <w:rPr>
                      <w:rFonts w:cs="Miriam" w:hint="cs"/>
                      <w:noProof/>
                      <w:sz w:val="18"/>
                      <w:szCs w:val="18"/>
                      <w:rtl/>
                    </w:rPr>
                  </w:pPr>
                  <w:r>
                    <w:rPr>
                      <w:rFonts w:cs="Miriam" w:hint="cs"/>
                      <w:sz w:val="18"/>
                      <w:szCs w:val="18"/>
                      <w:rtl/>
                    </w:rPr>
                    <w:t>פרסום</w:t>
                  </w:r>
                </w:p>
              </w:txbxContent>
            </v:textbox>
            <w10:anchorlock/>
          </v:rect>
        </w:pict>
      </w:r>
      <w:r>
        <w:rPr>
          <w:rStyle w:val="big-number"/>
          <w:rFonts w:cs="Miriam" w:hint="cs"/>
          <w:rtl/>
        </w:rPr>
        <w:t>1</w:t>
      </w:r>
      <w:r w:rsidR="00056492">
        <w:rPr>
          <w:rStyle w:val="big-number"/>
          <w:rFonts w:cs="Miriam" w:hint="cs"/>
          <w:rtl/>
        </w:rPr>
        <w:t>8</w:t>
      </w:r>
      <w:r>
        <w:rPr>
          <w:rStyle w:val="big-number"/>
          <w:rFonts w:cs="FrankRuehl"/>
          <w:sz w:val="26"/>
          <w:szCs w:val="26"/>
          <w:rtl/>
        </w:rPr>
        <w:t>.</w:t>
      </w:r>
      <w:r>
        <w:rPr>
          <w:rStyle w:val="big-number"/>
          <w:rFonts w:cs="FrankRuehl"/>
          <w:sz w:val="26"/>
          <w:szCs w:val="26"/>
          <w:rtl/>
        </w:rPr>
        <w:tab/>
      </w:r>
      <w:r w:rsidR="00056492">
        <w:rPr>
          <w:rStyle w:val="default"/>
          <w:rFonts w:cs="FrankRuehl" w:hint="cs"/>
          <w:rtl/>
        </w:rPr>
        <w:t>(א)</w:t>
      </w:r>
      <w:r w:rsidR="00056492">
        <w:rPr>
          <w:rStyle w:val="default"/>
          <w:rFonts w:cs="FrankRuehl" w:hint="cs"/>
          <w:rtl/>
        </w:rPr>
        <w:tab/>
      </w:r>
      <w:r w:rsidR="00467FC5">
        <w:rPr>
          <w:rStyle w:val="default"/>
          <w:rFonts w:cs="FrankRuehl" w:hint="cs"/>
          <w:rtl/>
        </w:rPr>
        <w:t>המנהל יפרסם באתר האינטרנט של משרד החקלאות ופיתוח הכפר רשימה של היתרים ואישורים לפי חוק זה וכן הודעות על התלייתם או ביטולם</w:t>
      </w:r>
      <w:r w:rsidR="00017D17">
        <w:rPr>
          <w:rStyle w:val="default"/>
          <w:rFonts w:cs="FrankRuehl" w:hint="cs"/>
          <w:rtl/>
        </w:rPr>
        <w:t>.</w:t>
      </w:r>
    </w:p>
    <w:p w:rsidR="00467FC5" w:rsidRDefault="00467FC5" w:rsidP="00467FC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היה הפרסום כאמור בסעיף קטן (א) בעניין גוף בקרה, יפרסם המנהל הודעה גם ברשומות.</w:t>
      </w:r>
    </w:p>
    <w:p w:rsidR="00A70937" w:rsidRDefault="00A70937" w:rsidP="00467FC5">
      <w:pPr>
        <w:pStyle w:val="P00"/>
        <w:spacing w:before="72"/>
        <w:ind w:left="0" w:right="1134"/>
        <w:rPr>
          <w:rStyle w:val="default"/>
          <w:rFonts w:cs="FrankRuehl" w:hint="cs"/>
          <w:rtl/>
        </w:rPr>
      </w:pPr>
      <w:bookmarkStart w:id="18" w:name="Seif19"/>
      <w:bookmarkEnd w:id="18"/>
      <w:r>
        <w:rPr>
          <w:rFonts w:cs="Miriam"/>
          <w:lang w:val="he-IL"/>
        </w:rPr>
        <w:pict>
          <v:rect id="_x0000_s1400" style="position:absolute;left:0;text-align:left;margin-left:464.35pt;margin-top:7.1pt;width:75.05pt;height:9.75pt;z-index:251662848" o:allowincell="f" filled="f" stroked="f" strokecolor="lime" strokeweight=".25pt">
            <v:textbox style="mso-next-textbox:#_x0000_s1400" inset="0,0,0,0">
              <w:txbxContent>
                <w:p w:rsidR="00467FC5" w:rsidRDefault="00467FC5" w:rsidP="00A70937">
                  <w:pPr>
                    <w:spacing w:line="160" w:lineRule="exact"/>
                    <w:rPr>
                      <w:rFonts w:cs="Miriam" w:hint="cs"/>
                      <w:noProof/>
                      <w:sz w:val="18"/>
                      <w:szCs w:val="18"/>
                      <w:rtl/>
                    </w:rPr>
                  </w:pPr>
                  <w:r>
                    <w:rPr>
                      <w:rFonts w:cs="Miriam" w:hint="cs"/>
                      <w:sz w:val="18"/>
                      <w:szCs w:val="18"/>
                      <w:rtl/>
                    </w:rPr>
                    <w:t>עונשין</w:t>
                  </w:r>
                </w:p>
              </w:txbxContent>
            </v:textbox>
            <w10:anchorlock/>
          </v:rect>
        </w:pict>
      </w:r>
      <w:r>
        <w:rPr>
          <w:rStyle w:val="big-number"/>
          <w:rFonts w:cs="Miriam" w:hint="cs"/>
          <w:rtl/>
        </w:rPr>
        <w:t>1</w:t>
      </w:r>
      <w:r w:rsidR="00056492">
        <w:rPr>
          <w:rStyle w:val="big-number"/>
          <w:rFonts w:cs="Miriam" w:hint="cs"/>
          <w:rtl/>
        </w:rPr>
        <w:t>9</w:t>
      </w:r>
      <w:r>
        <w:rPr>
          <w:rStyle w:val="big-number"/>
          <w:rFonts w:cs="FrankRuehl"/>
          <w:sz w:val="26"/>
          <w:szCs w:val="26"/>
          <w:rtl/>
        </w:rPr>
        <w:t>.</w:t>
      </w:r>
      <w:r>
        <w:rPr>
          <w:rStyle w:val="big-number"/>
          <w:rFonts w:cs="FrankRuehl"/>
          <w:sz w:val="26"/>
          <w:szCs w:val="26"/>
          <w:rtl/>
        </w:rPr>
        <w:tab/>
      </w:r>
      <w:r w:rsidR="00467FC5">
        <w:rPr>
          <w:rStyle w:val="default"/>
          <w:rFonts w:cs="FrankRuehl" w:hint="cs"/>
          <w:rtl/>
        </w:rPr>
        <w:t>(א)</w:t>
      </w:r>
      <w:r w:rsidR="00467FC5">
        <w:rPr>
          <w:rStyle w:val="default"/>
          <w:rFonts w:cs="FrankRuehl" w:hint="cs"/>
          <w:rtl/>
        </w:rPr>
        <w:tab/>
        <w:t xml:space="preserve">מי שעשה אחד מאלה, דינו </w:t>
      </w:r>
      <w:r w:rsidR="00467FC5">
        <w:rPr>
          <w:rStyle w:val="default"/>
          <w:rFonts w:cs="FrankRuehl"/>
          <w:rtl/>
        </w:rPr>
        <w:t>–</w:t>
      </w:r>
      <w:r w:rsidR="00467FC5">
        <w:rPr>
          <w:rStyle w:val="default"/>
          <w:rFonts w:cs="FrankRuehl" w:hint="cs"/>
          <w:rtl/>
        </w:rPr>
        <w:t xml:space="preserve"> קנס כאמור בסעיף 61(א)(1) לחוק העונשין, התשל"ז-1977 (להלן </w:t>
      </w:r>
      <w:r w:rsidR="00467FC5">
        <w:rPr>
          <w:rStyle w:val="default"/>
          <w:rFonts w:cs="FrankRuehl"/>
          <w:rtl/>
        </w:rPr>
        <w:t>–</w:t>
      </w:r>
      <w:r w:rsidR="00467FC5">
        <w:rPr>
          <w:rStyle w:val="default"/>
          <w:rFonts w:cs="FrankRuehl" w:hint="cs"/>
          <w:rtl/>
        </w:rPr>
        <w:t xml:space="preserve"> חוק העונשין) </w:t>
      </w:r>
      <w:r w:rsidR="00467FC5">
        <w:rPr>
          <w:rStyle w:val="default"/>
          <w:rFonts w:cs="FrankRuehl"/>
          <w:rtl/>
        </w:rPr>
        <w:t>–</w:t>
      </w:r>
    </w:p>
    <w:p w:rsidR="00467FC5" w:rsidRDefault="00467FC5" w:rsidP="00467FC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ייצר או שיווק צמח בניגוד להוראות סעיף 3(א);</w:t>
      </w:r>
    </w:p>
    <w:p w:rsidR="00467FC5" w:rsidRDefault="00467FC5" w:rsidP="00467FC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סימן צמח או אריזה של צמח בסמל בניגוד להוראות סעיף 7;</w:t>
      </w:r>
    </w:p>
    <w:p w:rsidR="00467FC5" w:rsidRDefault="00467FC5" w:rsidP="00467FC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עשה שימוש בסמל של גוף בקרה אשר האישור שניתן לו הותלה או בוטל לפי הוראות סעיף 10.</w:t>
      </w:r>
    </w:p>
    <w:p w:rsidR="00467FC5" w:rsidRDefault="00467FC5" w:rsidP="00467FC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נעברה עבירה לפי סעיף זה בידי תאגיד, דינו </w:t>
      </w:r>
      <w:r>
        <w:rPr>
          <w:rStyle w:val="default"/>
          <w:rFonts w:cs="FrankRuehl"/>
          <w:rtl/>
        </w:rPr>
        <w:t>–</w:t>
      </w:r>
      <w:r>
        <w:rPr>
          <w:rStyle w:val="default"/>
          <w:rFonts w:cs="FrankRuehl" w:hint="cs"/>
          <w:rtl/>
        </w:rPr>
        <w:t xml:space="preserve"> כפל הקנס הקבוע לאותה עבירה.</w:t>
      </w:r>
    </w:p>
    <w:p w:rsidR="00467FC5" w:rsidRDefault="00A70937" w:rsidP="00467FC5">
      <w:pPr>
        <w:pStyle w:val="P00"/>
        <w:spacing w:before="72"/>
        <w:ind w:left="0" w:right="1134"/>
        <w:rPr>
          <w:rStyle w:val="default"/>
          <w:rFonts w:cs="FrankRuehl" w:hint="cs"/>
          <w:rtl/>
        </w:rPr>
      </w:pPr>
      <w:bookmarkStart w:id="19" w:name="Seif20"/>
      <w:bookmarkEnd w:id="19"/>
      <w:r>
        <w:rPr>
          <w:rFonts w:cs="Miriam"/>
          <w:lang w:val="he-IL"/>
        </w:rPr>
        <w:pict>
          <v:rect id="_x0000_s1401" style="position:absolute;left:0;text-align:left;margin-left:464.35pt;margin-top:7.1pt;width:75.05pt;height:23.65pt;z-index:251663872" o:allowincell="f" filled="f" stroked="f" strokecolor="lime" strokeweight=".25pt">
            <v:textbox style="mso-next-textbox:#_x0000_s1401" inset="0,0,0,0">
              <w:txbxContent>
                <w:p w:rsidR="00467FC5" w:rsidRDefault="00467FC5" w:rsidP="00A70937">
                  <w:pPr>
                    <w:spacing w:line="160" w:lineRule="exact"/>
                    <w:rPr>
                      <w:rFonts w:cs="Miriam" w:hint="cs"/>
                      <w:noProof/>
                      <w:sz w:val="18"/>
                      <w:szCs w:val="18"/>
                      <w:rtl/>
                    </w:rPr>
                  </w:pPr>
                  <w:r>
                    <w:rPr>
                      <w:rFonts w:cs="Miriam" w:hint="cs"/>
                      <w:sz w:val="18"/>
                      <w:szCs w:val="18"/>
                      <w:rtl/>
                    </w:rPr>
                    <w:t>אחריות נושא משרה בתאגיד</w:t>
                  </w:r>
                </w:p>
              </w:txbxContent>
            </v:textbox>
            <w10:anchorlock/>
          </v:rect>
        </w:pict>
      </w:r>
      <w:r>
        <w:rPr>
          <w:rStyle w:val="big-number"/>
          <w:rFonts w:cs="Miriam" w:hint="cs"/>
          <w:rtl/>
        </w:rPr>
        <w:t>20</w:t>
      </w:r>
      <w:r>
        <w:rPr>
          <w:rStyle w:val="big-number"/>
          <w:rFonts w:cs="FrankRuehl"/>
          <w:sz w:val="26"/>
          <w:szCs w:val="26"/>
          <w:rtl/>
        </w:rPr>
        <w:t>.</w:t>
      </w:r>
      <w:r>
        <w:rPr>
          <w:rStyle w:val="big-number"/>
          <w:rFonts w:cs="FrankRuehl"/>
          <w:sz w:val="26"/>
          <w:szCs w:val="26"/>
          <w:rtl/>
        </w:rPr>
        <w:tab/>
      </w:r>
      <w:r w:rsidR="00467FC5">
        <w:rPr>
          <w:rStyle w:val="default"/>
          <w:rFonts w:cs="FrankRuehl" w:hint="cs"/>
          <w:rtl/>
        </w:rPr>
        <w:t>(א)</w:t>
      </w:r>
      <w:r w:rsidR="00467FC5">
        <w:rPr>
          <w:rStyle w:val="default"/>
          <w:rFonts w:cs="FrankRuehl" w:hint="cs"/>
          <w:rtl/>
        </w:rPr>
        <w:tab/>
        <w:t xml:space="preserve">נושא משרה בתאגיד חייב לפקח ולעשות כל שניתן כדי למנוע ביצוע עבירות כאמור בסעיף 19 בידי התאגיד או בידי עובד מעובדיו; המפר הוראה זו, דינו </w:t>
      </w:r>
      <w:r w:rsidR="00467FC5">
        <w:rPr>
          <w:rStyle w:val="default"/>
          <w:rFonts w:cs="FrankRuehl"/>
          <w:rtl/>
        </w:rPr>
        <w:t>–</w:t>
      </w:r>
      <w:r w:rsidR="00467FC5">
        <w:rPr>
          <w:rStyle w:val="default"/>
          <w:rFonts w:cs="FrankRuehl" w:hint="cs"/>
          <w:rtl/>
        </w:rPr>
        <w:t xml:space="preserve"> קנס כאמור בסעיף 61(א)(1) לחוק העונשין; לעניין סעיף זה, "נושא משרה בתאגיד" </w:t>
      </w:r>
      <w:r w:rsidR="00467FC5">
        <w:rPr>
          <w:rStyle w:val="default"/>
          <w:rFonts w:cs="FrankRuehl"/>
          <w:rtl/>
        </w:rPr>
        <w:t>–</w:t>
      </w:r>
      <w:r w:rsidR="00467FC5">
        <w:rPr>
          <w:rStyle w:val="default"/>
          <w:rFonts w:cs="FrankRuehl" w:hint="cs"/>
          <w:rtl/>
        </w:rPr>
        <w:t xml:space="preserve"> מנהל פעיל, שותף למעט שותף מוגבל, או בעל תפקיד האחראי מטעם התאגיד על התחום שבו בוצעה העבירה.</w:t>
      </w:r>
    </w:p>
    <w:p w:rsidR="00A70937" w:rsidRDefault="00467FC5" w:rsidP="00467FC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נעברה עבירה לפי סעיף 19 בידי תאגיד או בידי עובד מעובדיו, חזקה היא כי נושא המשרה בתאגיד הפר את חובתו לפי סעיף קטן (א), אלא אם כן הוכיח כי עשה כל שניתן כדי למלא את חובתו</w:t>
      </w:r>
      <w:r w:rsidR="00056492">
        <w:rPr>
          <w:rStyle w:val="default"/>
          <w:rFonts w:cs="FrankRuehl" w:hint="cs"/>
          <w:rtl/>
        </w:rPr>
        <w:t>.</w:t>
      </w:r>
    </w:p>
    <w:p w:rsidR="00A70937" w:rsidRDefault="00A70937" w:rsidP="00467FC5">
      <w:pPr>
        <w:pStyle w:val="P00"/>
        <w:spacing w:before="72"/>
        <w:ind w:left="0" w:right="1134"/>
        <w:rPr>
          <w:rStyle w:val="default"/>
          <w:rFonts w:cs="FrankRuehl" w:hint="cs"/>
          <w:rtl/>
        </w:rPr>
      </w:pPr>
      <w:bookmarkStart w:id="20" w:name="Seif21"/>
      <w:bookmarkEnd w:id="20"/>
      <w:r>
        <w:rPr>
          <w:rFonts w:cs="Miriam"/>
          <w:lang w:val="he-IL"/>
        </w:rPr>
        <w:pict>
          <v:rect id="_x0000_s1402" style="position:absolute;left:0;text-align:left;margin-left:464.35pt;margin-top:7.1pt;width:75.05pt;height:11.45pt;z-index:251664896" o:allowincell="f" filled="f" stroked="f" strokecolor="lime" strokeweight=".25pt">
            <v:textbox style="mso-next-textbox:#_x0000_s1402" inset="0,0,0,0">
              <w:txbxContent>
                <w:p w:rsidR="00467FC5" w:rsidRDefault="00467FC5" w:rsidP="00A70937">
                  <w:pPr>
                    <w:spacing w:line="160" w:lineRule="exact"/>
                    <w:rPr>
                      <w:rFonts w:cs="Miriam" w:hint="cs"/>
                      <w:noProof/>
                      <w:sz w:val="18"/>
                      <w:szCs w:val="18"/>
                      <w:rtl/>
                    </w:rPr>
                  </w:pPr>
                  <w:r>
                    <w:rPr>
                      <w:rFonts w:cs="Miriam" w:hint="cs"/>
                      <w:sz w:val="18"/>
                      <w:szCs w:val="18"/>
                      <w:rtl/>
                    </w:rPr>
                    <w:t>ביצוע ותקנות</w:t>
                  </w:r>
                </w:p>
              </w:txbxContent>
            </v:textbox>
            <w10:anchorlock/>
          </v:rect>
        </w:pict>
      </w:r>
      <w:r>
        <w:rPr>
          <w:rStyle w:val="big-number"/>
          <w:rFonts w:cs="Miriam" w:hint="cs"/>
          <w:rtl/>
        </w:rPr>
        <w:t>2</w:t>
      </w:r>
      <w:r w:rsidR="00056492">
        <w:rPr>
          <w:rStyle w:val="big-number"/>
          <w:rFonts w:cs="Miriam" w:hint="cs"/>
          <w:rtl/>
        </w:rPr>
        <w:t>1</w:t>
      </w:r>
      <w:r>
        <w:rPr>
          <w:rStyle w:val="big-number"/>
          <w:rFonts w:cs="FrankRuehl"/>
          <w:sz w:val="26"/>
          <w:szCs w:val="26"/>
          <w:rtl/>
        </w:rPr>
        <w:t>.</w:t>
      </w:r>
      <w:r>
        <w:rPr>
          <w:rStyle w:val="big-number"/>
          <w:rFonts w:cs="FrankRuehl"/>
          <w:sz w:val="26"/>
          <w:szCs w:val="26"/>
          <w:rtl/>
        </w:rPr>
        <w:tab/>
      </w:r>
      <w:r w:rsidR="00467FC5">
        <w:rPr>
          <w:rStyle w:val="default"/>
          <w:rFonts w:cs="FrankRuehl" w:hint="cs"/>
          <w:rtl/>
        </w:rPr>
        <w:t>(א)</w:t>
      </w:r>
      <w:r w:rsidR="00467FC5">
        <w:rPr>
          <w:rStyle w:val="default"/>
          <w:rFonts w:cs="FrankRuehl" w:hint="cs"/>
          <w:rtl/>
        </w:rPr>
        <w:tab/>
        <w:t>השר ממונה על ביצוע חוק זה, והוא רשאי להתקין תקנות בכל עניין הנוגע לביצועו, לרבות בעניינים אלה</w:t>
      </w:r>
      <w:r w:rsidR="00017D17">
        <w:rPr>
          <w:rStyle w:val="default"/>
          <w:rFonts w:cs="FrankRuehl" w:hint="cs"/>
          <w:rtl/>
        </w:rPr>
        <w:t>:</w:t>
      </w:r>
    </w:p>
    <w:p w:rsidR="00467FC5" w:rsidRDefault="00467FC5" w:rsidP="00467FC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קביעת תנאים לאישור גוף בקרה, ובכלל זה לעניין הרשעות קודמות, דרישות השכלה וניסיון של מבקש האישור ועובדי גוף הבקרה, אישור סמלו, נוהלי עבודתו והתליית אישורו או ביטולו;</w:t>
      </w:r>
    </w:p>
    <w:p w:rsidR="00467FC5" w:rsidRDefault="00467FC5" w:rsidP="00467FC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דרכי הגשת בקשות;</w:t>
      </w:r>
    </w:p>
    <w:p w:rsidR="00467FC5" w:rsidRDefault="00467FC5" w:rsidP="00467FC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תנאים לאישור מעבדות; תקנות לפי פסקה זו יותקנו בהתייעצות עם שר הבריאות;</w:t>
      </w:r>
    </w:p>
    <w:p w:rsidR="00467FC5" w:rsidRDefault="00467FC5" w:rsidP="00467FC5">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קביעת אגרות בעד שירות שנותנת המדינה לפי חוק זה, לרבות בעד בקשה להיתר ובקשה לאישור גוף בקרה;</w:t>
      </w:r>
    </w:p>
    <w:p w:rsidR="00467FC5" w:rsidRDefault="00467FC5" w:rsidP="00467FC5">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גביית תשלומים בשל הוצאות שהוציאה המדינה לפי חוק זה.</w:t>
      </w:r>
    </w:p>
    <w:p w:rsidR="00467FC5" w:rsidRDefault="00467FC5" w:rsidP="00467FC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תקנות לפי סעיף קטן (א)(1), (4) ו-(5) יותקנו באישור ועדת הכלכלה של הכנסת.</w:t>
      </w:r>
    </w:p>
    <w:p w:rsidR="00A70937" w:rsidRDefault="00A70937" w:rsidP="00467FC5">
      <w:pPr>
        <w:pStyle w:val="P00"/>
        <w:spacing w:before="72"/>
        <w:ind w:left="0" w:right="1134"/>
        <w:rPr>
          <w:rStyle w:val="default"/>
          <w:rFonts w:cs="FrankRuehl" w:hint="cs"/>
          <w:rtl/>
        </w:rPr>
      </w:pPr>
      <w:bookmarkStart w:id="21" w:name="Seif22"/>
      <w:bookmarkEnd w:id="21"/>
      <w:r>
        <w:rPr>
          <w:rFonts w:cs="Miriam"/>
          <w:lang w:val="he-IL"/>
        </w:rPr>
        <w:pict>
          <v:rect id="_x0000_s1403" style="position:absolute;left:0;text-align:left;margin-left:464.35pt;margin-top:7.1pt;width:75.05pt;height:15.95pt;z-index:251665920" o:allowincell="f" filled="f" stroked="f" strokecolor="lime" strokeweight=".25pt">
            <v:textbox style="mso-next-textbox:#_x0000_s1403" inset="0,0,0,0">
              <w:txbxContent>
                <w:p w:rsidR="00467FC5" w:rsidRDefault="00467FC5" w:rsidP="00A70937">
                  <w:pPr>
                    <w:spacing w:line="160" w:lineRule="exact"/>
                    <w:rPr>
                      <w:rFonts w:cs="Miriam" w:hint="cs"/>
                      <w:noProof/>
                      <w:sz w:val="18"/>
                      <w:szCs w:val="18"/>
                      <w:rtl/>
                    </w:rPr>
                  </w:pPr>
                  <w:r>
                    <w:rPr>
                      <w:rFonts w:cs="Miriam" w:hint="cs"/>
                      <w:sz w:val="18"/>
                      <w:szCs w:val="18"/>
                      <w:rtl/>
                    </w:rPr>
                    <w:t>שמירת דינים</w:t>
                  </w:r>
                </w:p>
              </w:txbxContent>
            </v:textbox>
            <w10:anchorlock/>
          </v:rect>
        </w:pict>
      </w:r>
      <w:r>
        <w:rPr>
          <w:rStyle w:val="big-number"/>
          <w:rFonts w:cs="Miriam" w:hint="cs"/>
          <w:rtl/>
        </w:rPr>
        <w:t>2</w:t>
      </w:r>
      <w:r w:rsidR="008673BC">
        <w:rPr>
          <w:rStyle w:val="big-number"/>
          <w:rFonts w:cs="Miriam" w:hint="cs"/>
          <w:rtl/>
        </w:rPr>
        <w:t>2</w:t>
      </w:r>
      <w:r>
        <w:rPr>
          <w:rStyle w:val="big-number"/>
          <w:rFonts w:cs="FrankRuehl"/>
          <w:sz w:val="26"/>
          <w:szCs w:val="26"/>
          <w:rtl/>
        </w:rPr>
        <w:t>.</w:t>
      </w:r>
      <w:r>
        <w:rPr>
          <w:rStyle w:val="big-number"/>
          <w:rFonts w:cs="FrankRuehl"/>
          <w:sz w:val="26"/>
          <w:szCs w:val="26"/>
          <w:rtl/>
        </w:rPr>
        <w:tab/>
      </w:r>
      <w:r w:rsidR="008930C7">
        <w:rPr>
          <w:rStyle w:val="default"/>
          <w:rFonts w:cs="FrankRuehl" w:hint="cs"/>
          <w:rtl/>
        </w:rPr>
        <w:t>(א)</w:t>
      </w:r>
      <w:r w:rsidR="008930C7">
        <w:rPr>
          <w:rStyle w:val="default"/>
          <w:rFonts w:cs="FrankRuehl" w:hint="cs"/>
          <w:rtl/>
        </w:rPr>
        <w:tab/>
      </w:r>
      <w:r w:rsidR="00467FC5">
        <w:rPr>
          <w:rStyle w:val="default"/>
          <w:rFonts w:cs="FrankRuehl" w:hint="cs"/>
          <w:rtl/>
        </w:rPr>
        <w:t>הוראות חוק זה באות להוסיף על הוראות כל דין אחר ולא לגרוע מהן</w:t>
      </w:r>
      <w:r w:rsidR="008930C7">
        <w:rPr>
          <w:rStyle w:val="default"/>
          <w:rFonts w:cs="FrankRuehl" w:hint="cs"/>
          <w:rtl/>
        </w:rPr>
        <w:t>.</w:t>
      </w:r>
    </w:p>
    <w:p w:rsidR="00467FC5" w:rsidRDefault="00467FC5" w:rsidP="00467FC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אין במתן אישור לסמל בקרה משום מתן רשות לנצל סמל ניצול שלא כדין או בדרך שיש בה משום הפרת זכויות קיימות על פי כל דין.</w:t>
      </w:r>
    </w:p>
    <w:p w:rsidR="00A70937" w:rsidRDefault="00A70937" w:rsidP="00467FC5">
      <w:pPr>
        <w:pStyle w:val="P00"/>
        <w:spacing w:before="72"/>
        <w:ind w:left="0" w:right="1134"/>
        <w:rPr>
          <w:rStyle w:val="default"/>
          <w:rFonts w:cs="FrankRuehl" w:hint="cs"/>
          <w:rtl/>
        </w:rPr>
      </w:pPr>
      <w:r>
        <w:rPr>
          <w:rFonts w:cs="Miriam"/>
          <w:lang w:val="he-IL"/>
        </w:rPr>
        <w:pict>
          <v:rect id="_x0000_s1404" style="position:absolute;left:0;text-align:left;margin-left:464.35pt;margin-top:7.1pt;width:75.05pt;height:25.9pt;z-index:251666944" o:allowincell="f" filled="f" stroked="f" strokecolor="lime" strokeweight=".25pt">
            <v:textbox style="mso-next-textbox:#_x0000_s1404" inset="0,0,0,0">
              <w:txbxContent>
                <w:p w:rsidR="00467FC5" w:rsidRDefault="00467FC5" w:rsidP="00A70937">
                  <w:pPr>
                    <w:spacing w:line="160" w:lineRule="exact"/>
                    <w:rPr>
                      <w:rFonts w:cs="Miriam" w:hint="cs"/>
                      <w:noProof/>
                      <w:sz w:val="18"/>
                      <w:szCs w:val="18"/>
                      <w:rtl/>
                    </w:rPr>
                  </w:pPr>
                  <w:r>
                    <w:rPr>
                      <w:rFonts w:cs="Miriam" w:hint="cs"/>
                      <w:sz w:val="18"/>
                      <w:szCs w:val="18"/>
                      <w:rtl/>
                    </w:rPr>
                    <w:t xml:space="preserve">תיקון חוק העבירות המינהליות </w:t>
                  </w:r>
                  <w:r>
                    <w:rPr>
                      <w:rFonts w:cs="Miriam"/>
                      <w:sz w:val="18"/>
                      <w:szCs w:val="18"/>
                      <w:rtl/>
                    </w:rPr>
                    <w:t>–</w:t>
                  </w:r>
                  <w:r>
                    <w:rPr>
                      <w:rFonts w:cs="Miriam" w:hint="cs"/>
                      <w:sz w:val="18"/>
                      <w:szCs w:val="18"/>
                      <w:rtl/>
                    </w:rPr>
                    <w:t xml:space="preserve"> מס' 15</w:t>
                  </w:r>
                </w:p>
              </w:txbxContent>
            </v:textbox>
            <w10:anchorlock/>
          </v:rect>
        </w:pict>
      </w:r>
      <w:r>
        <w:rPr>
          <w:rStyle w:val="big-number"/>
          <w:rFonts w:cs="Miriam" w:hint="cs"/>
          <w:rtl/>
        </w:rPr>
        <w:t>2</w:t>
      </w:r>
      <w:r w:rsidR="008930C7">
        <w:rPr>
          <w:rStyle w:val="big-number"/>
          <w:rFonts w:cs="Miriam" w:hint="cs"/>
          <w:rtl/>
        </w:rPr>
        <w:t>3</w:t>
      </w:r>
      <w:r>
        <w:rPr>
          <w:rStyle w:val="big-number"/>
          <w:rFonts w:cs="FrankRuehl"/>
          <w:sz w:val="26"/>
          <w:szCs w:val="26"/>
          <w:rtl/>
        </w:rPr>
        <w:t>.</w:t>
      </w:r>
      <w:r>
        <w:rPr>
          <w:rStyle w:val="big-number"/>
          <w:rFonts w:cs="FrankRuehl"/>
          <w:sz w:val="26"/>
          <w:szCs w:val="26"/>
          <w:rtl/>
        </w:rPr>
        <w:tab/>
      </w:r>
      <w:r w:rsidR="00467FC5">
        <w:rPr>
          <w:rStyle w:val="default"/>
          <w:rFonts w:cs="FrankRuehl" w:hint="cs"/>
          <w:rtl/>
        </w:rPr>
        <w:t>בחוק העבירות המינהליות, התשמ"ו-1985, בתוספת הראשונה, אחרי "חוק המזונות (הבטחת תשלום), התשל"ב-1972" יבוא "חוק לפיקוח על ייצור הצמח ושיווקו, התשע"א-2011"</w:t>
      </w:r>
      <w:r w:rsidR="00017D17">
        <w:rPr>
          <w:rStyle w:val="default"/>
          <w:rFonts w:cs="FrankRuehl" w:hint="cs"/>
          <w:rtl/>
        </w:rPr>
        <w:t>.</w:t>
      </w:r>
    </w:p>
    <w:p w:rsidR="00D26EC1" w:rsidRDefault="00D26EC1" w:rsidP="00664E75">
      <w:pPr>
        <w:pStyle w:val="P00"/>
        <w:spacing w:before="72"/>
        <w:ind w:left="0" w:right="1134"/>
        <w:rPr>
          <w:rStyle w:val="default"/>
          <w:rFonts w:cs="FrankRuehl" w:hint="cs"/>
          <w:rtl/>
        </w:rPr>
      </w:pPr>
      <w:r>
        <w:rPr>
          <w:rFonts w:cs="Miriam"/>
          <w:lang w:val="he-IL"/>
        </w:rPr>
        <w:pict>
          <v:rect id="_x0000_s1418" style="position:absolute;left:0;text-align:left;margin-left:464.35pt;margin-top:7.1pt;width:75.05pt;height:29pt;z-index:251667968" o:allowincell="f" filled="f" stroked="f" strokecolor="lime" strokeweight=".25pt">
            <v:textbox style="mso-next-textbox:#_x0000_s1418" inset="0,0,0,0">
              <w:txbxContent>
                <w:p w:rsidR="00467FC5" w:rsidRDefault="00467FC5" w:rsidP="00D26EC1">
                  <w:pPr>
                    <w:spacing w:line="160" w:lineRule="exact"/>
                    <w:rPr>
                      <w:rFonts w:cs="Miriam" w:hint="cs"/>
                      <w:noProof/>
                      <w:sz w:val="18"/>
                      <w:szCs w:val="18"/>
                      <w:rtl/>
                    </w:rPr>
                  </w:pPr>
                  <w:r>
                    <w:rPr>
                      <w:rFonts w:cs="Miriam" w:hint="cs"/>
                      <w:sz w:val="18"/>
                      <w:szCs w:val="18"/>
                      <w:rtl/>
                    </w:rPr>
                    <w:t xml:space="preserve">תיקון חוק בתי משפט לעניינים מינהליים </w:t>
                  </w:r>
                  <w:r>
                    <w:rPr>
                      <w:rFonts w:cs="Miriam"/>
                      <w:sz w:val="18"/>
                      <w:szCs w:val="18"/>
                      <w:rtl/>
                    </w:rPr>
                    <w:t>–</w:t>
                  </w:r>
                  <w:r>
                    <w:rPr>
                      <w:rFonts w:cs="Miriam" w:hint="cs"/>
                      <w:sz w:val="18"/>
                      <w:szCs w:val="18"/>
                      <w:rtl/>
                    </w:rPr>
                    <w:t xml:space="preserve"> מס' 66</w:t>
                  </w:r>
                </w:p>
              </w:txbxContent>
            </v:textbox>
            <w10:anchorlock/>
          </v:rect>
        </w:pict>
      </w:r>
      <w:r>
        <w:rPr>
          <w:rStyle w:val="big-number"/>
          <w:rFonts w:cs="Miriam" w:hint="cs"/>
          <w:rtl/>
        </w:rPr>
        <w:t>2</w:t>
      </w:r>
      <w:r w:rsidR="00467FC5">
        <w:rPr>
          <w:rStyle w:val="big-number"/>
          <w:rFonts w:cs="Miriam" w:hint="cs"/>
          <w:rtl/>
        </w:rPr>
        <w:t>4</w:t>
      </w:r>
      <w:r>
        <w:rPr>
          <w:rStyle w:val="big-number"/>
          <w:rFonts w:cs="FrankRuehl"/>
          <w:sz w:val="26"/>
          <w:szCs w:val="26"/>
          <w:rtl/>
        </w:rPr>
        <w:t>.</w:t>
      </w:r>
      <w:r>
        <w:rPr>
          <w:rStyle w:val="big-number"/>
          <w:rFonts w:cs="FrankRuehl"/>
          <w:sz w:val="26"/>
          <w:szCs w:val="26"/>
          <w:rtl/>
        </w:rPr>
        <w:tab/>
      </w:r>
      <w:r w:rsidR="00664E75">
        <w:rPr>
          <w:rStyle w:val="default"/>
          <w:rFonts w:cs="FrankRuehl" w:hint="cs"/>
          <w:rtl/>
        </w:rPr>
        <w:t xml:space="preserve">בחוק בתי משפט לעניינים מינהליים, התש"ס-2000 </w:t>
      </w:r>
      <w:r w:rsidR="00664E75">
        <w:rPr>
          <w:rStyle w:val="default"/>
          <w:rFonts w:cs="FrankRuehl"/>
          <w:rtl/>
        </w:rPr>
        <w:t>–</w:t>
      </w:r>
    </w:p>
    <w:p w:rsidR="00664E75" w:rsidRDefault="00664E75" w:rsidP="00664E75">
      <w:pPr>
        <w:pStyle w:val="P00"/>
        <w:spacing w:before="72"/>
        <w:ind w:left="624" w:right="1134"/>
        <w:rPr>
          <w:rStyle w:val="default"/>
          <w:rFonts w:cs="FrankRuehl"/>
          <w:rtl/>
        </w:rPr>
      </w:pPr>
      <w:r>
        <w:rPr>
          <w:rStyle w:val="default"/>
          <w:rFonts w:cs="FrankRuehl" w:hint="cs"/>
          <w:rtl/>
        </w:rPr>
        <w:t>(1)</w:t>
      </w:r>
      <w:r>
        <w:rPr>
          <w:rStyle w:val="default"/>
          <w:rFonts w:cs="FrankRuehl" w:hint="cs"/>
          <w:rtl/>
        </w:rPr>
        <w:tab/>
        <w:t>בתוספת הראשונה, בפרט 41, אחרי פסקה (2) יבוא:</w:t>
      </w:r>
    </w:p>
    <w:p w:rsidR="00664E75" w:rsidRDefault="00664E75" w:rsidP="00664E7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החלטה של רשות לפי חוק לפיקוח על ייצור הצמח ושיווקו, התשע"א-2001.";</w:t>
      </w:r>
    </w:p>
    <w:p w:rsidR="00664E75" w:rsidRDefault="00664E75" w:rsidP="00664E75">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בתוספת השנייה, אחרי פרט 19 יבוא:</w:t>
      </w:r>
    </w:p>
    <w:p w:rsidR="00664E75" w:rsidRDefault="00664E75" w:rsidP="00664E75">
      <w:pPr>
        <w:pStyle w:val="P00"/>
        <w:spacing w:before="72"/>
        <w:ind w:left="1021" w:right="1134"/>
        <w:rPr>
          <w:rStyle w:val="default"/>
          <w:rFonts w:cs="FrankRuehl" w:hint="cs"/>
          <w:rtl/>
        </w:rPr>
      </w:pPr>
      <w:r>
        <w:rPr>
          <w:rStyle w:val="default"/>
          <w:rFonts w:cs="FrankRuehl" w:hint="cs"/>
          <w:rtl/>
        </w:rPr>
        <w:t>"20.</w:t>
      </w:r>
      <w:r>
        <w:rPr>
          <w:rStyle w:val="default"/>
          <w:rFonts w:cs="FrankRuehl" w:hint="cs"/>
          <w:rtl/>
        </w:rPr>
        <w:tab/>
        <w:t>ערעור לפי סעיף 16(ד) לחוק לפיקוח על ייצור הצמח ושיווקו, התשע"א-2001."</w:t>
      </w:r>
    </w:p>
    <w:p w:rsidR="00D26EC1" w:rsidRDefault="00D26EC1" w:rsidP="00664E75">
      <w:pPr>
        <w:pStyle w:val="P00"/>
        <w:spacing w:before="72"/>
        <w:ind w:left="0" w:right="1134"/>
        <w:rPr>
          <w:rStyle w:val="default"/>
          <w:rFonts w:cs="FrankRuehl" w:hint="cs"/>
          <w:rtl/>
        </w:rPr>
      </w:pPr>
      <w:r>
        <w:rPr>
          <w:rFonts w:cs="Miriam"/>
          <w:lang w:val="he-IL"/>
        </w:rPr>
        <w:pict>
          <v:rect id="_x0000_s1419" style="position:absolute;left:0;text-align:left;margin-left:464.35pt;margin-top:7.1pt;width:75.05pt;height:23.65pt;z-index:251668992" o:allowincell="f" filled="f" stroked="f" strokecolor="lime" strokeweight=".25pt">
            <v:textbox style="mso-next-textbox:#_x0000_s1419" inset="0,0,0,0">
              <w:txbxContent>
                <w:p w:rsidR="00467FC5" w:rsidRDefault="00664E75" w:rsidP="00D26EC1">
                  <w:pPr>
                    <w:spacing w:line="160" w:lineRule="exact"/>
                    <w:rPr>
                      <w:rFonts w:cs="Miriam" w:hint="cs"/>
                      <w:noProof/>
                      <w:sz w:val="18"/>
                      <w:szCs w:val="18"/>
                      <w:rtl/>
                    </w:rPr>
                  </w:pPr>
                  <w:r>
                    <w:rPr>
                      <w:rFonts w:cs="Miriam" w:hint="cs"/>
                      <w:sz w:val="18"/>
                      <w:szCs w:val="18"/>
                      <w:rtl/>
                    </w:rPr>
                    <w:t xml:space="preserve">תיקון חוק בתי דין מינהליים </w:t>
                  </w:r>
                  <w:r>
                    <w:rPr>
                      <w:rFonts w:cs="Miriam"/>
                      <w:sz w:val="18"/>
                      <w:szCs w:val="18"/>
                      <w:rtl/>
                    </w:rPr>
                    <w:t>–</w:t>
                  </w:r>
                  <w:r>
                    <w:rPr>
                      <w:rFonts w:cs="Miriam" w:hint="cs"/>
                      <w:sz w:val="18"/>
                      <w:szCs w:val="18"/>
                      <w:rtl/>
                    </w:rPr>
                    <w:t xml:space="preserve"> מס' 8</w:t>
                  </w:r>
                </w:p>
              </w:txbxContent>
            </v:textbox>
            <w10:anchorlock/>
          </v:rect>
        </w:pict>
      </w:r>
      <w:r>
        <w:rPr>
          <w:rStyle w:val="big-number"/>
          <w:rFonts w:cs="Miriam" w:hint="cs"/>
          <w:rtl/>
        </w:rPr>
        <w:t>2</w:t>
      </w:r>
      <w:r w:rsidR="00664E75">
        <w:rPr>
          <w:rStyle w:val="big-number"/>
          <w:rFonts w:cs="Miriam" w:hint="cs"/>
          <w:rtl/>
        </w:rPr>
        <w:t>5</w:t>
      </w:r>
      <w:r>
        <w:rPr>
          <w:rStyle w:val="big-number"/>
          <w:rFonts w:cs="FrankRuehl"/>
          <w:sz w:val="26"/>
          <w:szCs w:val="26"/>
          <w:rtl/>
        </w:rPr>
        <w:t>.</w:t>
      </w:r>
      <w:r>
        <w:rPr>
          <w:rStyle w:val="big-number"/>
          <w:rFonts w:cs="FrankRuehl"/>
          <w:sz w:val="26"/>
          <w:szCs w:val="26"/>
          <w:rtl/>
        </w:rPr>
        <w:tab/>
      </w:r>
      <w:r w:rsidR="00664E75">
        <w:rPr>
          <w:rStyle w:val="default"/>
          <w:rFonts w:cs="FrankRuehl" w:hint="cs"/>
          <w:rtl/>
        </w:rPr>
        <w:t>בחוק בתי דין מינהליים, התשנ"ב-1992, בתוספת, אחרי פרט 22 יבוא:</w:t>
      </w:r>
    </w:p>
    <w:p w:rsidR="00664E75" w:rsidRDefault="00664E75" w:rsidP="00CF7E15">
      <w:pPr>
        <w:pStyle w:val="P00"/>
        <w:spacing w:before="72"/>
        <w:ind w:left="624" w:right="1134"/>
        <w:rPr>
          <w:rStyle w:val="default"/>
          <w:rFonts w:cs="FrankRuehl" w:hint="cs"/>
          <w:rtl/>
        </w:rPr>
      </w:pPr>
      <w:r>
        <w:rPr>
          <w:rStyle w:val="default"/>
          <w:rFonts w:cs="FrankRuehl" w:hint="cs"/>
          <w:rtl/>
        </w:rPr>
        <w:t>"23.</w:t>
      </w:r>
      <w:r>
        <w:rPr>
          <w:rStyle w:val="default"/>
          <w:rFonts w:cs="FrankRuehl" w:hint="cs"/>
          <w:rtl/>
        </w:rPr>
        <w:tab/>
        <w:t>ועדת ערר לפי סעיף 16 לחוק לפיקוח על ייצור הצמח ושיווקו, התשע"א-2011.".</w:t>
      </w:r>
    </w:p>
    <w:p w:rsidR="00D26EC1" w:rsidRDefault="00D26EC1" w:rsidP="00664E75">
      <w:pPr>
        <w:pStyle w:val="P00"/>
        <w:spacing w:before="72"/>
        <w:ind w:left="0" w:right="1134"/>
        <w:rPr>
          <w:rStyle w:val="default"/>
          <w:rFonts w:cs="FrankRuehl" w:hint="cs"/>
          <w:rtl/>
        </w:rPr>
      </w:pPr>
      <w:r>
        <w:rPr>
          <w:rFonts w:cs="Miriam"/>
          <w:lang w:val="he-IL"/>
        </w:rPr>
        <w:pict>
          <v:rect id="_x0000_s1420" style="position:absolute;left:0;text-align:left;margin-left:464.35pt;margin-top:7.1pt;width:75.05pt;height:32.15pt;z-index:251670016" o:allowincell="f" filled="f" stroked="f" strokecolor="lime" strokeweight=".25pt">
            <v:textbox style="mso-next-textbox:#_x0000_s1420" inset="0,0,0,0">
              <w:txbxContent>
                <w:p w:rsidR="00467FC5" w:rsidRDefault="00664E75" w:rsidP="00D26EC1">
                  <w:pPr>
                    <w:spacing w:line="160" w:lineRule="exact"/>
                    <w:rPr>
                      <w:rFonts w:cs="Miriam" w:hint="cs"/>
                      <w:noProof/>
                      <w:sz w:val="18"/>
                      <w:szCs w:val="18"/>
                      <w:rtl/>
                    </w:rPr>
                  </w:pPr>
                  <w:r>
                    <w:rPr>
                      <w:rFonts w:cs="Miriam" w:hint="cs"/>
                      <w:sz w:val="18"/>
                      <w:szCs w:val="18"/>
                      <w:rtl/>
                    </w:rPr>
                    <w:t xml:space="preserve">תיקון חוק מועצת הצמחים (ייצור ושיווק) </w:t>
                  </w:r>
                  <w:r>
                    <w:rPr>
                      <w:rFonts w:cs="Miriam"/>
                      <w:sz w:val="18"/>
                      <w:szCs w:val="18"/>
                      <w:rtl/>
                    </w:rPr>
                    <w:t>–</w:t>
                  </w:r>
                  <w:r>
                    <w:rPr>
                      <w:rFonts w:cs="Miriam" w:hint="cs"/>
                      <w:sz w:val="18"/>
                      <w:szCs w:val="18"/>
                      <w:rtl/>
                    </w:rPr>
                    <w:t xml:space="preserve"> מס' 9</w:t>
                  </w:r>
                </w:p>
              </w:txbxContent>
            </v:textbox>
            <w10:anchorlock/>
          </v:rect>
        </w:pict>
      </w:r>
      <w:r>
        <w:rPr>
          <w:rStyle w:val="big-number"/>
          <w:rFonts w:cs="Miriam" w:hint="cs"/>
          <w:rtl/>
        </w:rPr>
        <w:t>2</w:t>
      </w:r>
      <w:r w:rsidR="00664E75">
        <w:rPr>
          <w:rStyle w:val="big-number"/>
          <w:rFonts w:cs="Miriam" w:hint="cs"/>
          <w:rtl/>
        </w:rPr>
        <w:t>6</w:t>
      </w:r>
      <w:r>
        <w:rPr>
          <w:rStyle w:val="big-number"/>
          <w:rFonts w:cs="FrankRuehl"/>
          <w:sz w:val="26"/>
          <w:szCs w:val="26"/>
          <w:rtl/>
        </w:rPr>
        <w:t>.</w:t>
      </w:r>
      <w:r>
        <w:rPr>
          <w:rStyle w:val="big-number"/>
          <w:rFonts w:cs="FrankRuehl"/>
          <w:sz w:val="26"/>
          <w:szCs w:val="26"/>
          <w:rtl/>
        </w:rPr>
        <w:tab/>
      </w:r>
      <w:r w:rsidR="00664E75">
        <w:rPr>
          <w:rStyle w:val="default"/>
          <w:rFonts w:cs="FrankRuehl" w:hint="cs"/>
          <w:rtl/>
        </w:rPr>
        <w:t xml:space="preserve">בחוק מועצת הצמחים (ייצור ושיווק), התשל"ג-1973, בסעיף 29, פסקאות (2), (3) ו-(13) </w:t>
      </w:r>
      <w:r w:rsidR="00664E75">
        <w:rPr>
          <w:rStyle w:val="default"/>
          <w:rFonts w:cs="FrankRuehl"/>
          <w:rtl/>
        </w:rPr>
        <w:t>–</w:t>
      </w:r>
      <w:r w:rsidR="00664E75">
        <w:rPr>
          <w:rStyle w:val="default"/>
          <w:rFonts w:cs="FrankRuehl" w:hint="cs"/>
          <w:rtl/>
        </w:rPr>
        <w:t xml:space="preserve"> בטלות.</w:t>
      </w:r>
    </w:p>
    <w:p w:rsidR="00D26EC1" w:rsidRDefault="00D26EC1" w:rsidP="00664E75">
      <w:pPr>
        <w:pStyle w:val="P00"/>
        <w:spacing w:before="72"/>
        <w:ind w:left="0" w:right="1134"/>
        <w:rPr>
          <w:rStyle w:val="default"/>
          <w:rFonts w:cs="FrankRuehl" w:hint="cs"/>
          <w:rtl/>
        </w:rPr>
      </w:pPr>
      <w:bookmarkStart w:id="22" w:name="Seif23"/>
      <w:bookmarkEnd w:id="22"/>
      <w:r>
        <w:rPr>
          <w:rFonts w:cs="Miriam"/>
          <w:lang w:val="he-IL"/>
        </w:rPr>
        <w:pict>
          <v:rect id="_x0000_s1421" style="position:absolute;left:0;text-align:left;margin-left:464.35pt;margin-top:7.1pt;width:75.05pt;height:15.45pt;z-index:251671040" o:allowincell="f" filled="f" stroked="f" strokecolor="lime" strokeweight=".25pt">
            <v:textbox style="mso-next-textbox:#_x0000_s1421" inset="0,0,0,0">
              <w:txbxContent>
                <w:p w:rsidR="00467FC5" w:rsidRDefault="00664E75" w:rsidP="00D26EC1">
                  <w:pPr>
                    <w:spacing w:line="160" w:lineRule="exac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2</w:t>
      </w:r>
      <w:r w:rsidR="00664E75">
        <w:rPr>
          <w:rStyle w:val="big-number"/>
          <w:rFonts w:cs="Miriam" w:hint="cs"/>
          <w:rtl/>
        </w:rPr>
        <w:t>7</w:t>
      </w:r>
      <w:r>
        <w:rPr>
          <w:rStyle w:val="big-number"/>
          <w:rFonts w:cs="FrankRuehl"/>
          <w:sz w:val="26"/>
          <w:szCs w:val="26"/>
          <w:rtl/>
        </w:rPr>
        <w:t>.</w:t>
      </w:r>
      <w:r>
        <w:rPr>
          <w:rStyle w:val="big-number"/>
          <w:rFonts w:cs="FrankRuehl"/>
          <w:sz w:val="26"/>
          <w:szCs w:val="26"/>
          <w:rtl/>
        </w:rPr>
        <w:tab/>
      </w:r>
      <w:r w:rsidR="00664E75">
        <w:rPr>
          <w:rStyle w:val="default"/>
          <w:rFonts w:cs="FrankRuehl" w:hint="cs"/>
          <w:rtl/>
        </w:rPr>
        <w:t>תחילתו של חוק זה שנה מיום פרסומו</w:t>
      </w:r>
      <w:r>
        <w:rPr>
          <w:rStyle w:val="default"/>
          <w:rFonts w:cs="FrankRuehl" w:hint="cs"/>
          <w:rtl/>
        </w:rPr>
        <w:t>.</w:t>
      </w:r>
    </w:p>
    <w:p w:rsidR="00E37202" w:rsidRDefault="00E37202">
      <w:pPr>
        <w:pStyle w:val="P00"/>
        <w:spacing w:before="72"/>
        <w:ind w:left="0" w:right="1134"/>
        <w:rPr>
          <w:rStyle w:val="default"/>
          <w:rFonts w:cs="FrankRuehl" w:hint="cs"/>
          <w:rtl/>
        </w:rPr>
      </w:pPr>
    </w:p>
    <w:p w:rsidR="00337500" w:rsidRDefault="00337500">
      <w:pPr>
        <w:pStyle w:val="P00"/>
        <w:spacing w:before="72"/>
        <w:ind w:left="0" w:right="1134"/>
        <w:rPr>
          <w:rStyle w:val="default"/>
          <w:rFonts w:cs="FrankRuehl" w:hint="cs"/>
          <w:rtl/>
        </w:rPr>
      </w:pPr>
    </w:p>
    <w:p w:rsidR="00670ED5" w:rsidRDefault="00670ED5" w:rsidP="00664E75">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72"/>
        <w:ind w:left="0" w:right="1134"/>
        <w:rPr>
          <w:rFonts w:cs="FrankRuehl" w:hint="cs"/>
          <w:rtl/>
        </w:rPr>
      </w:pPr>
      <w:r>
        <w:rPr>
          <w:rStyle w:val="default"/>
          <w:rFonts w:cs="FrankRuehl" w:hint="cs"/>
          <w:rtl/>
        </w:rPr>
        <w:tab/>
      </w:r>
      <w:r>
        <w:rPr>
          <w:rStyle w:val="default"/>
          <w:rFonts w:cs="FrankRuehl" w:hint="cs"/>
          <w:rtl/>
        </w:rPr>
        <w:tab/>
        <w:t>בנימין נתניהו</w:t>
      </w:r>
      <w:r>
        <w:rPr>
          <w:rStyle w:val="default"/>
          <w:rFonts w:cs="FrankRuehl" w:hint="cs"/>
          <w:rtl/>
        </w:rPr>
        <w:tab/>
      </w:r>
      <w:r>
        <w:rPr>
          <w:rStyle w:val="default"/>
          <w:rFonts w:cs="FrankRuehl" w:hint="cs"/>
          <w:rtl/>
        </w:rPr>
        <w:tab/>
      </w:r>
      <w:r w:rsidR="00664E75">
        <w:rPr>
          <w:rStyle w:val="default"/>
          <w:rFonts w:cs="FrankRuehl" w:hint="cs"/>
          <w:rtl/>
        </w:rPr>
        <w:t>אורית נוקד</w:t>
      </w:r>
    </w:p>
    <w:p w:rsidR="00670ED5" w:rsidRDefault="00670ED5" w:rsidP="00664E75">
      <w:pPr>
        <w:pStyle w:val="sig-0"/>
        <w:tabs>
          <w:tab w:val="clear" w:pos="4820"/>
          <w:tab w:val="center" w:pos="1134"/>
          <w:tab w:val="center" w:pos="2835"/>
          <w:tab w:val="center" w:pos="4536"/>
          <w:tab w:val="center" w:pos="6237"/>
        </w:tabs>
        <w:spacing w:before="0"/>
        <w:ind w:left="0" w:right="1134"/>
        <w:rPr>
          <w:rFonts w:cs="FrankRuehl" w:hint="cs"/>
          <w:sz w:val="22"/>
          <w:szCs w:val="22"/>
          <w:rtl/>
        </w:rPr>
      </w:pPr>
      <w:r>
        <w:rPr>
          <w:rFonts w:cs="FrankRuehl" w:hint="cs"/>
          <w:sz w:val="22"/>
          <w:szCs w:val="22"/>
          <w:rtl/>
        </w:rPr>
        <w:tab/>
      </w:r>
      <w:r>
        <w:rPr>
          <w:rFonts w:cs="FrankRuehl" w:hint="cs"/>
          <w:sz w:val="22"/>
          <w:szCs w:val="22"/>
          <w:rtl/>
        </w:rPr>
        <w:tab/>
        <w:t>ראש הממשלה</w:t>
      </w:r>
      <w:r>
        <w:rPr>
          <w:rFonts w:cs="FrankRuehl" w:hint="cs"/>
          <w:sz w:val="22"/>
          <w:szCs w:val="22"/>
          <w:rtl/>
        </w:rPr>
        <w:tab/>
      </w:r>
      <w:r>
        <w:rPr>
          <w:rFonts w:cs="FrankRuehl" w:hint="cs"/>
          <w:sz w:val="22"/>
          <w:szCs w:val="22"/>
          <w:rtl/>
        </w:rPr>
        <w:tab/>
      </w:r>
      <w:r w:rsidR="00664E75">
        <w:rPr>
          <w:rFonts w:cs="FrankRuehl" w:hint="cs"/>
          <w:sz w:val="22"/>
          <w:szCs w:val="22"/>
          <w:rtl/>
        </w:rPr>
        <w:t>שרת החקלאות ופיתוח הכפר</w:t>
      </w:r>
    </w:p>
    <w:p w:rsidR="00E261C8" w:rsidRDefault="00731689" w:rsidP="00670ED5">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72"/>
        <w:ind w:left="0" w:right="1134"/>
        <w:rPr>
          <w:rFonts w:cs="FrankRuehl" w:hint="cs"/>
          <w:rtl/>
        </w:rPr>
      </w:pPr>
      <w:r>
        <w:rPr>
          <w:rStyle w:val="default"/>
          <w:rFonts w:cs="FrankRuehl" w:hint="cs"/>
          <w:rtl/>
        </w:rPr>
        <w:tab/>
      </w:r>
      <w:r w:rsidR="00670ED5">
        <w:rPr>
          <w:rStyle w:val="default"/>
          <w:rFonts w:cs="FrankRuehl" w:hint="cs"/>
          <w:rtl/>
        </w:rPr>
        <w:t>שמעון פרס</w:t>
      </w:r>
      <w:r w:rsidR="00CF4D7D">
        <w:rPr>
          <w:rStyle w:val="default"/>
          <w:rFonts w:cs="FrankRuehl" w:hint="cs"/>
          <w:rtl/>
        </w:rPr>
        <w:tab/>
      </w:r>
      <w:r w:rsidR="00670ED5">
        <w:rPr>
          <w:rStyle w:val="default"/>
          <w:rFonts w:cs="FrankRuehl" w:hint="cs"/>
          <w:rtl/>
        </w:rPr>
        <w:tab/>
        <w:t>ראובן ריבלין</w:t>
      </w:r>
    </w:p>
    <w:p w:rsidR="00E261C8" w:rsidRDefault="00731689" w:rsidP="00670ED5">
      <w:pPr>
        <w:pStyle w:val="sig-0"/>
        <w:tabs>
          <w:tab w:val="clear" w:pos="4820"/>
          <w:tab w:val="center" w:pos="1134"/>
          <w:tab w:val="center" w:pos="2835"/>
          <w:tab w:val="center" w:pos="4536"/>
          <w:tab w:val="center" w:pos="6237"/>
        </w:tabs>
        <w:spacing w:before="0"/>
        <w:ind w:left="0" w:right="1134"/>
        <w:rPr>
          <w:rFonts w:cs="FrankRuehl" w:hint="cs"/>
          <w:sz w:val="22"/>
          <w:szCs w:val="22"/>
          <w:rtl/>
        </w:rPr>
      </w:pPr>
      <w:r>
        <w:rPr>
          <w:rFonts w:cs="FrankRuehl" w:hint="cs"/>
          <w:sz w:val="22"/>
          <w:szCs w:val="22"/>
          <w:rtl/>
        </w:rPr>
        <w:tab/>
      </w:r>
      <w:r w:rsidR="00670ED5">
        <w:rPr>
          <w:rFonts w:cs="FrankRuehl" w:hint="cs"/>
          <w:sz w:val="22"/>
          <w:szCs w:val="22"/>
          <w:rtl/>
        </w:rPr>
        <w:t>נשיא המדינה</w:t>
      </w:r>
      <w:r w:rsidR="00CF4D7D">
        <w:rPr>
          <w:rFonts w:cs="FrankRuehl" w:hint="cs"/>
          <w:sz w:val="22"/>
          <w:szCs w:val="22"/>
          <w:rtl/>
        </w:rPr>
        <w:tab/>
      </w:r>
      <w:r w:rsidR="00670ED5">
        <w:rPr>
          <w:rFonts w:cs="FrankRuehl" w:hint="cs"/>
          <w:sz w:val="22"/>
          <w:szCs w:val="22"/>
          <w:rtl/>
        </w:rPr>
        <w:tab/>
        <w:t>יושב ראש הכנסת</w:t>
      </w:r>
    </w:p>
    <w:p w:rsidR="00D26EC1" w:rsidRDefault="00D26EC1" w:rsidP="006A0293">
      <w:pPr>
        <w:pStyle w:val="P00"/>
        <w:spacing w:before="72"/>
        <w:ind w:left="0" w:right="1134"/>
        <w:rPr>
          <w:rStyle w:val="default"/>
          <w:rFonts w:cs="FrankRuehl" w:hint="cs"/>
          <w:rtl/>
        </w:rPr>
      </w:pPr>
    </w:p>
    <w:p w:rsidR="00F50D88" w:rsidRPr="006A0293" w:rsidRDefault="00F50D88" w:rsidP="006A0293">
      <w:pPr>
        <w:pStyle w:val="P00"/>
        <w:spacing w:before="72"/>
        <w:ind w:left="0" w:right="1134"/>
        <w:rPr>
          <w:rStyle w:val="default"/>
          <w:rFonts w:cs="FrankRuehl" w:hint="cs"/>
          <w:rtl/>
        </w:rPr>
      </w:pPr>
    </w:p>
    <w:p w:rsidR="00F850ED" w:rsidRDefault="00F850ED" w:rsidP="006A0293">
      <w:pPr>
        <w:pStyle w:val="P00"/>
        <w:spacing w:before="72"/>
        <w:ind w:left="0" w:right="1134"/>
        <w:rPr>
          <w:rStyle w:val="default"/>
          <w:rFonts w:cs="FrankRuehl"/>
          <w:rtl/>
        </w:rPr>
      </w:pPr>
    </w:p>
    <w:p w:rsidR="00FA2E1B" w:rsidRDefault="00FA2E1B" w:rsidP="006A0293">
      <w:pPr>
        <w:pStyle w:val="P00"/>
        <w:spacing w:before="72"/>
        <w:ind w:left="0" w:right="1134"/>
        <w:rPr>
          <w:rStyle w:val="default"/>
          <w:rFonts w:cs="FrankRuehl"/>
          <w:rtl/>
        </w:rPr>
      </w:pPr>
    </w:p>
    <w:p w:rsidR="00FA2E1B" w:rsidRDefault="00FA2E1B" w:rsidP="006A0293">
      <w:pPr>
        <w:pStyle w:val="P00"/>
        <w:spacing w:before="72"/>
        <w:ind w:left="0" w:right="1134"/>
        <w:rPr>
          <w:rStyle w:val="default"/>
          <w:rFonts w:cs="FrankRuehl"/>
          <w:rtl/>
        </w:rPr>
      </w:pPr>
    </w:p>
    <w:p w:rsidR="00FA2E1B" w:rsidRDefault="00FA2E1B" w:rsidP="00FA2E1B">
      <w:pPr>
        <w:pStyle w:val="P00"/>
        <w:spacing w:before="72"/>
        <w:ind w:left="0" w:right="1134"/>
        <w:jc w:val="center"/>
        <w:rPr>
          <w:rStyle w:val="default"/>
          <w:rFonts w:cs="David"/>
          <w:color w:val="0000FF"/>
          <w:szCs w:val="24"/>
          <w:u w:val="single"/>
          <w:rtl/>
        </w:rPr>
      </w:pPr>
      <w:hyperlink r:id="rId7" w:history="1">
        <w:r>
          <w:rPr>
            <w:rStyle w:val="default"/>
            <w:rFonts w:cs="David"/>
            <w:color w:val="0000FF"/>
            <w:szCs w:val="24"/>
            <w:u w:val="single"/>
            <w:rtl/>
          </w:rPr>
          <w:t>הודעה למנויים על עריכה ושינויים במסמכי פסיקה, חקיקה ועוד באתר נבו - הקש כאן</w:t>
        </w:r>
      </w:hyperlink>
    </w:p>
    <w:p w:rsidR="00F850ED" w:rsidRPr="00FA2E1B" w:rsidRDefault="00F850ED" w:rsidP="00FA2E1B">
      <w:pPr>
        <w:pStyle w:val="P00"/>
        <w:spacing w:before="72"/>
        <w:ind w:left="0" w:right="1134"/>
        <w:jc w:val="center"/>
        <w:rPr>
          <w:rStyle w:val="default"/>
          <w:rFonts w:cs="David"/>
          <w:color w:val="0000FF"/>
          <w:szCs w:val="24"/>
          <w:u w:val="single"/>
          <w:rtl/>
        </w:rPr>
      </w:pPr>
    </w:p>
    <w:sectPr w:rsidR="00F850ED" w:rsidRPr="00FA2E1B">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63794" w:rsidRDefault="00F63794">
      <w:r>
        <w:separator/>
      </w:r>
    </w:p>
  </w:endnote>
  <w:endnote w:type="continuationSeparator" w:id="0">
    <w:p w:rsidR="00F63794" w:rsidRDefault="00F637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7FC5" w:rsidRDefault="00467FC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467FC5" w:rsidRDefault="00467FC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467FC5" w:rsidRDefault="00467FC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Z:\000-law\yael\10-12-02\tav\500_409.doc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7FC5" w:rsidRDefault="00467FC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A2E1B">
      <w:rPr>
        <w:rFonts w:hAnsi="FrankRuehl" w:cs="FrankRuehl"/>
        <w:noProof/>
        <w:sz w:val="24"/>
        <w:szCs w:val="24"/>
        <w:rtl/>
      </w:rPr>
      <w:t>6</w:t>
    </w:r>
    <w:r>
      <w:rPr>
        <w:rFonts w:hAnsi="FrankRuehl" w:cs="FrankRuehl"/>
        <w:sz w:val="24"/>
        <w:szCs w:val="24"/>
        <w:rtl/>
      </w:rPr>
      <w:fldChar w:fldCharType="end"/>
    </w:r>
  </w:p>
  <w:p w:rsidR="00467FC5" w:rsidRDefault="00467FC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467FC5" w:rsidRDefault="00467FC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Z:\000-law\yael\10-12-02\tav\500_409.doc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63794" w:rsidRDefault="00F63794">
      <w:pPr>
        <w:pStyle w:val="a5"/>
        <w:rPr>
          <w:rFonts w:cs="David"/>
          <w:sz w:val="24"/>
          <w:szCs w:val="24"/>
        </w:rPr>
      </w:pPr>
      <w:r>
        <w:separator/>
      </w:r>
    </w:p>
  </w:footnote>
  <w:footnote w:type="continuationSeparator" w:id="0">
    <w:p w:rsidR="00F63794" w:rsidRDefault="00F63794">
      <w:r>
        <w:continuationSeparator/>
      </w:r>
    </w:p>
  </w:footnote>
  <w:footnote w:id="1">
    <w:p w:rsidR="00DE1CA0" w:rsidRDefault="00467FC5" w:rsidP="00DE1CA0">
      <w:pPr>
        <w:pStyle w:val="footnote"/>
        <w:tabs>
          <w:tab w:val="left" w:pos="624"/>
          <w:tab w:val="left" w:pos="1021"/>
          <w:tab w:val="left" w:pos="1474"/>
          <w:tab w:val="left" w:pos="1928"/>
          <w:tab w:val="left" w:pos="2381"/>
          <w:tab w:val="left" w:pos="2835"/>
          <w:tab w:val="right" w:leader="dot" w:pos="6259"/>
        </w:tabs>
        <w:spacing w:before="72"/>
        <w:ind w:left="0" w:right="1134"/>
        <w:jc w:val="left"/>
        <w:rPr>
          <w:rFonts w:cs="FrankRuehl" w:hint="cs"/>
          <w:rtl/>
        </w:rPr>
      </w:pPr>
      <w:r>
        <w:rPr>
          <w:rFonts w:cs="FrankRuehl"/>
        </w:rPr>
        <w:t>*</w:t>
      </w:r>
      <w:r>
        <w:rPr>
          <w:rFonts w:cs="FrankRuehl" w:hint="cs"/>
          <w:rtl/>
        </w:rPr>
        <w:t xml:space="preserve"> פורסם </w:t>
      </w:r>
      <w:hyperlink r:id="rId1" w:history="1">
        <w:r w:rsidRPr="00DE1CA0">
          <w:rPr>
            <w:rStyle w:val="Hyperlink"/>
            <w:rFonts w:cs="FrankRuehl" w:hint="cs"/>
            <w:rtl/>
          </w:rPr>
          <w:t>ס"ח תשע"א מס' 2313</w:t>
        </w:r>
      </w:hyperlink>
      <w:r>
        <w:rPr>
          <w:rFonts w:cs="FrankRuehl" w:hint="cs"/>
          <w:rtl/>
        </w:rPr>
        <w:t xml:space="preserve"> מיום 15.8.2011 עמ' 1075 (</w:t>
      </w:r>
      <w:hyperlink r:id="rId2" w:history="1">
        <w:r w:rsidRPr="008154D9">
          <w:rPr>
            <w:rStyle w:val="Hyperlink"/>
            <w:rFonts w:cs="FrankRuehl" w:hint="cs"/>
            <w:rtl/>
          </w:rPr>
          <w:t>ה"ח הממשלה תש</w:t>
        </w:r>
        <w:r>
          <w:rPr>
            <w:rStyle w:val="Hyperlink"/>
            <w:rFonts w:cs="FrankRuehl" w:hint="cs"/>
            <w:rtl/>
          </w:rPr>
          <w:t>"</w:t>
        </w:r>
        <w:r w:rsidRPr="008154D9">
          <w:rPr>
            <w:rStyle w:val="Hyperlink"/>
            <w:rFonts w:cs="FrankRuehl" w:hint="cs"/>
            <w:rtl/>
          </w:rPr>
          <w:t>ע מס' 5</w:t>
        </w:r>
        <w:r>
          <w:rPr>
            <w:rStyle w:val="Hyperlink"/>
            <w:rFonts w:cs="FrankRuehl" w:hint="cs"/>
            <w:rtl/>
          </w:rPr>
          <w:t>11</w:t>
        </w:r>
      </w:hyperlink>
      <w:r>
        <w:rPr>
          <w:rFonts w:cs="FrankRuehl" w:hint="cs"/>
          <w:rtl/>
        </w:rPr>
        <w:t xml:space="preserve"> עמ' 1098).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7FC5" w:rsidRDefault="00467FC5">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467FC5" w:rsidRDefault="00467FC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67FC5" w:rsidRDefault="00467FC5">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7FC5" w:rsidRDefault="00467FC5" w:rsidP="00D26EC1">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לפיקוח על ייצור הצמח ושיווקו, תשע"א-2011</w:t>
    </w:r>
  </w:p>
  <w:p w:rsidR="00467FC5" w:rsidRDefault="00467FC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67FC5" w:rsidRDefault="00467FC5">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341972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2C54"/>
    <w:rsid w:val="00017D17"/>
    <w:rsid w:val="0004326E"/>
    <w:rsid w:val="00056492"/>
    <w:rsid w:val="000A04E5"/>
    <w:rsid w:val="000A51DD"/>
    <w:rsid w:val="000B0961"/>
    <w:rsid w:val="000C1EE6"/>
    <w:rsid w:val="000D20BF"/>
    <w:rsid w:val="000D3F79"/>
    <w:rsid w:val="000D5F69"/>
    <w:rsid w:val="000E2C54"/>
    <w:rsid w:val="0010636D"/>
    <w:rsid w:val="00130E4C"/>
    <w:rsid w:val="0014736B"/>
    <w:rsid w:val="00174F6E"/>
    <w:rsid w:val="001F7F9D"/>
    <w:rsid w:val="002004B8"/>
    <w:rsid w:val="002802CF"/>
    <w:rsid w:val="00294652"/>
    <w:rsid w:val="002B073E"/>
    <w:rsid w:val="002B7BA0"/>
    <w:rsid w:val="002C1365"/>
    <w:rsid w:val="002F2484"/>
    <w:rsid w:val="002F2D09"/>
    <w:rsid w:val="003033EF"/>
    <w:rsid w:val="00337500"/>
    <w:rsid w:val="00362DE4"/>
    <w:rsid w:val="00373414"/>
    <w:rsid w:val="0037529D"/>
    <w:rsid w:val="00386992"/>
    <w:rsid w:val="003A4A79"/>
    <w:rsid w:val="003A5041"/>
    <w:rsid w:val="003B071E"/>
    <w:rsid w:val="003E13AE"/>
    <w:rsid w:val="003E5E0D"/>
    <w:rsid w:val="003F0E3D"/>
    <w:rsid w:val="003F1EAF"/>
    <w:rsid w:val="00417E2E"/>
    <w:rsid w:val="004460FB"/>
    <w:rsid w:val="00456754"/>
    <w:rsid w:val="0046633C"/>
    <w:rsid w:val="00467FC5"/>
    <w:rsid w:val="0047772E"/>
    <w:rsid w:val="00480263"/>
    <w:rsid w:val="004810BE"/>
    <w:rsid w:val="00493062"/>
    <w:rsid w:val="004C3DCB"/>
    <w:rsid w:val="00534BF7"/>
    <w:rsid w:val="00550471"/>
    <w:rsid w:val="00550567"/>
    <w:rsid w:val="00574555"/>
    <w:rsid w:val="005D1B26"/>
    <w:rsid w:val="005F2D72"/>
    <w:rsid w:val="005F5F15"/>
    <w:rsid w:val="0061587F"/>
    <w:rsid w:val="00632FDF"/>
    <w:rsid w:val="00637F79"/>
    <w:rsid w:val="006472E4"/>
    <w:rsid w:val="0065069C"/>
    <w:rsid w:val="00657D32"/>
    <w:rsid w:val="00662F6E"/>
    <w:rsid w:val="00664E75"/>
    <w:rsid w:val="00670ED5"/>
    <w:rsid w:val="006A0293"/>
    <w:rsid w:val="006A5E67"/>
    <w:rsid w:val="00701E65"/>
    <w:rsid w:val="00703E39"/>
    <w:rsid w:val="00731689"/>
    <w:rsid w:val="00732B9D"/>
    <w:rsid w:val="0073681E"/>
    <w:rsid w:val="00736981"/>
    <w:rsid w:val="00752C73"/>
    <w:rsid w:val="00776104"/>
    <w:rsid w:val="00791711"/>
    <w:rsid w:val="007952EA"/>
    <w:rsid w:val="007C2B61"/>
    <w:rsid w:val="007E141D"/>
    <w:rsid w:val="008154D9"/>
    <w:rsid w:val="00835F70"/>
    <w:rsid w:val="008612E0"/>
    <w:rsid w:val="008673BC"/>
    <w:rsid w:val="008764A2"/>
    <w:rsid w:val="00881D2D"/>
    <w:rsid w:val="008930C7"/>
    <w:rsid w:val="008D66E2"/>
    <w:rsid w:val="008F7269"/>
    <w:rsid w:val="00917DEC"/>
    <w:rsid w:val="00933194"/>
    <w:rsid w:val="0096194F"/>
    <w:rsid w:val="00965C9E"/>
    <w:rsid w:val="00983AB3"/>
    <w:rsid w:val="00995475"/>
    <w:rsid w:val="009B5EC6"/>
    <w:rsid w:val="009C017A"/>
    <w:rsid w:val="009E1E89"/>
    <w:rsid w:val="009F1351"/>
    <w:rsid w:val="00A32DFC"/>
    <w:rsid w:val="00A36194"/>
    <w:rsid w:val="00A4707F"/>
    <w:rsid w:val="00A56E0B"/>
    <w:rsid w:val="00A70937"/>
    <w:rsid w:val="00A743C1"/>
    <w:rsid w:val="00A776CD"/>
    <w:rsid w:val="00A81EAA"/>
    <w:rsid w:val="00AA581E"/>
    <w:rsid w:val="00AB6F94"/>
    <w:rsid w:val="00AC1111"/>
    <w:rsid w:val="00AC688B"/>
    <w:rsid w:val="00AC68F1"/>
    <w:rsid w:val="00B3277E"/>
    <w:rsid w:val="00B510C2"/>
    <w:rsid w:val="00B62B6C"/>
    <w:rsid w:val="00B65110"/>
    <w:rsid w:val="00B71A97"/>
    <w:rsid w:val="00B74DF4"/>
    <w:rsid w:val="00B842A5"/>
    <w:rsid w:val="00BA3EB3"/>
    <w:rsid w:val="00C00A2C"/>
    <w:rsid w:val="00C10EC3"/>
    <w:rsid w:val="00C14403"/>
    <w:rsid w:val="00C45F62"/>
    <w:rsid w:val="00C7307F"/>
    <w:rsid w:val="00C857FD"/>
    <w:rsid w:val="00CA1F1E"/>
    <w:rsid w:val="00CA54C3"/>
    <w:rsid w:val="00CB00A7"/>
    <w:rsid w:val="00CB0AA2"/>
    <w:rsid w:val="00CB37A5"/>
    <w:rsid w:val="00CC55CB"/>
    <w:rsid w:val="00CE00FB"/>
    <w:rsid w:val="00CE5CBD"/>
    <w:rsid w:val="00CF2030"/>
    <w:rsid w:val="00CF4D7D"/>
    <w:rsid w:val="00CF7E15"/>
    <w:rsid w:val="00D166A8"/>
    <w:rsid w:val="00D26EC1"/>
    <w:rsid w:val="00D31AC1"/>
    <w:rsid w:val="00D44372"/>
    <w:rsid w:val="00D446D8"/>
    <w:rsid w:val="00D63C51"/>
    <w:rsid w:val="00D6480C"/>
    <w:rsid w:val="00D96DAF"/>
    <w:rsid w:val="00DB1991"/>
    <w:rsid w:val="00DC1C68"/>
    <w:rsid w:val="00DD6636"/>
    <w:rsid w:val="00DE1CA0"/>
    <w:rsid w:val="00DE2B2A"/>
    <w:rsid w:val="00E24FCD"/>
    <w:rsid w:val="00E261C8"/>
    <w:rsid w:val="00E37202"/>
    <w:rsid w:val="00E41B95"/>
    <w:rsid w:val="00E45CCD"/>
    <w:rsid w:val="00E5116E"/>
    <w:rsid w:val="00E71242"/>
    <w:rsid w:val="00E97E4F"/>
    <w:rsid w:val="00EA53F9"/>
    <w:rsid w:val="00EB62D9"/>
    <w:rsid w:val="00EC10AF"/>
    <w:rsid w:val="00ED166E"/>
    <w:rsid w:val="00F1608F"/>
    <w:rsid w:val="00F322D9"/>
    <w:rsid w:val="00F50D88"/>
    <w:rsid w:val="00F62772"/>
    <w:rsid w:val="00F63794"/>
    <w:rsid w:val="00F7197F"/>
    <w:rsid w:val="00F850ED"/>
    <w:rsid w:val="00FA2E1B"/>
    <w:rsid w:val="00FE0077"/>
    <w:rsid w:val="00FE1F15"/>
    <w:rsid w:val="00FE583C"/>
    <w:rsid w:val="00FE6E9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2540D0A9-EBC1-48B4-8D8C-8894F72B6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 w:type="table" w:styleId="a8">
    <w:name w:val="Table Grid"/>
    <w:basedOn w:val="a1"/>
    <w:rsid w:val="00CE00FB"/>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15/memshala-511.pdf" TargetMode="External"/><Relationship Id="rId1" Type="http://schemas.openxmlformats.org/officeDocument/2006/relationships/hyperlink" Target="http://www.nevo.co.il/Law_word/law14/law-231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2137</Words>
  <Characters>12184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14293</CharactersWithSpaces>
  <SharedDoc>false</SharedDoc>
  <HLinks>
    <vt:vector size="156" baseType="variant">
      <vt:variant>
        <vt:i4>393283</vt:i4>
      </vt:variant>
      <vt:variant>
        <vt:i4>138</vt:i4>
      </vt:variant>
      <vt:variant>
        <vt:i4>0</vt:i4>
      </vt:variant>
      <vt:variant>
        <vt:i4>5</vt:i4>
      </vt:variant>
      <vt:variant>
        <vt:lpwstr>http://www.nevo.co.il/advertisements/nevo-100.doc</vt:lpwstr>
      </vt:variant>
      <vt:variant>
        <vt:lpwstr/>
      </vt:variant>
      <vt:variant>
        <vt:i4>3145768</vt:i4>
      </vt:variant>
      <vt:variant>
        <vt:i4>132</vt:i4>
      </vt:variant>
      <vt:variant>
        <vt:i4>0</vt:i4>
      </vt:variant>
      <vt:variant>
        <vt:i4>5</vt:i4>
      </vt:variant>
      <vt:variant>
        <vt:lpwstr/>
      </vt:variant>
      <vt:variant>
        <vt:lpwstr>Seif23</vt:lpwstr>
      </vt:variant>
      <vt:variant>
        <vt:i4>3211304</vt:i4>
      </vt:variant>
      <vt:variant>
        <vt:i4>126</vt:i4>
      </vt:variant>
      <vt:variant>
        <vt:i4>0</vt:i4>
      </vt:variant>
      <vt:variant>
        <vt:i4>5</vt:i4>
      </vt:variant>
      <vt:variant>
        <vt:lpwstr/>
      </vt:variant>
      <vt:variant>
        <vt:lpwstr>Seif22</vt:lpwstr>
      </vt:variant>
      <vt:variant>
        <vt:i4>3276840</vt:i4>
      </vt:variant>
      <vt:variant>
        <vt:i4>120</vt:i4>
      </vt:variant>
      <vt:variant>
        <vt:i4>0</vt:i4>
      </vt:variant>
      <vt:variant>
        <vt:i4>5</vt:i4>
      </vt:variant>
      <vt:variant>
        <vt:lpwstr/>
      </vt:variant>
      <vt:variant>
        <vt:lpwstr>Seif21</vt:lpwstr>
      </vt:variant>
      <vt:variant>
        <vt:i4>3342376</vt:i4>
      </vt:variant>
      <vt:variant>
        <vt:i4>114</vt:i4>
      </vt:variant>
      <vt:variant>
        <vt:i4>0</vt:i4>
      </vt:variant>
      <vt:variant>
        <vt:i4>5</vt:i4>
      </vt:variant>
      <vt:variant>
        <vt:lpwstr/>
      </vt:variant>
      <vt:variant>
        <vt:lpwstr>Seif20</vt:lpwstr>
      </vt:variant>
      <vt:variant>
        <vt:i4>3801131</vt:i4>
      </vt:variant>
      <vt:variant>
        <vt:i4>108</vt:i4>
      </vt:variant>
      <vt:variant>
        <vt:i4>0</vt:i4>
      </vt:variant>
      <vt:variant>
        <vt:i4>5</vt:i4>
      </vt:variant>
      <vt:variant>
        <vt:lpwstr/>
      </vt:variant>
      <vt:variant>
        <vt:lpwstr>Seif19</vt:lpwstr>
      </vt:variant>
      <vt:variant>
        <vt:i4>3866667</vt:i4>
      </vt:variant>
      <vt:variant>
        <vt:i4>102</vt:i4>
      </vt:variant>
      <vt:variant>
        <vt:i4>0</vt:i4>
      </vt:variant>
      <vt:variant>
        <vt:i4>5</vt:i4>
      </vt:variant>
      <vt:variant>
        <vt:lpwstr/>
      </vt:variant>
      <vt:variant>
        <vt:lpwstr>Seif18</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8192087</vt:i4>
      </vt:variant>
      <vt:variant>
        <vt:i4>3</vt:i4>
      </vt:variant>
      <vt:variant>
        <vt:i4>0</vt:i4>
      </vt:variant>
      <vt:variant>
        <vt:i4>5</vt:i4>
      </vt:variant>
      <vt:variant>
        <vt:lpwstr>http://www.nevo.co.il/Law_word/law15/memshala-511.pdf</vt:lpwstr>
      </vt:variant>
      <vt:variant>
        <vt:lpwstr/>
      </vt:variant>
      <vt:variant>
        <vt:i4>8126473</vt:i4>
      </vt:variant>
      <vt:variant>
        <vt:i4>0</vt:i4>
      </vt:variant>
      <vt:variant>
        <vt:i4>0</vt:i4>
      </vt:variant>
      <vt:variant>
        <vt:i4>5</vt:i4>
      </vt:variant>
      <vt:variant>
        <vt:lpwstr>http://www.nevo.co.il/Law_word/law14/law-2313.pdf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2023-06-05T19:04:00Z</dcterms:created>
  <dcterms:modified xsi:type="dcterms:W3CDTF">2023-06-05T19:04:00Z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חוק לפיקוח על ייצור הצמח ושיווקו, תשע"א-2011</vt:lpwstr>
  </property>
  <property fmtid="{D5CDD505-2E9C-101B-9397-08002B2CF9AE}" pid="4" name="LAWNUMBER">
    <vt:lpwstr>0542</vt:lpwstr>
  </property>
  <property fmtid="{D5CDD505-2E9C-101B-9397-08002B2CF9AE}" pid="5" name="TYPE">
    <vt:lpwstr>01</vt:lpwstr>
  </property>
  <property fmtid="{D5CDD505-2E9C-101B-9397-08002B2CF9AE}" pid="6" name="CHNAME">
    <vt:lpwstr>חקלאות</vt:lpwstr>
  </property>
  <property fmtid="{D5CDD505-2E9C-101B-9397-08002B2CF9AE}" pid="7" name="LINKK3">
    <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SAMCHUT">
    <vt:lpwstr/>
  </property>
  <property fmtid="{D5CDD505-2E9C-101B-9397-08002B2CF9AE}" pid="21" name="NOSE11">
    <vt:lpwstr>בריאות</vt:lpwstr>
  </property>
  <property fmtid="{D5CDD505-2E9C-101B-9397-08002B2CF9AE}" pid="22" name="NOSE21">
    <vt:lpwstr>בריאות הציבור (מזון)</vt:lpwstr>
  </property>
  <property fmtid="{D5CDD505-2E9C-101B-9397-08002B2CF9AE}" pid="23" name="NOSE31">
    <vt:lpwstr/>
  </property>
  <property fmtid="{D5CDD505-2E9C-101B-9397-08002B2CF9AE}" pid="24" name="NOSE41">
    <vt:lpwstr/>
  </property>
  <property fmtid="{D5CDD505-2E9C-101B-9397-08002B2CF9AE}" pid="25" name="NOSE12">
    <vt:lpwstr>חקלאות טבע וסביבה</vt:lpwstr>
  </property>
  <property fmtid="{D5CDD505-2E9C-101B-9397-08002B2CF9AE}" pid="26" name="NOSE22">
    <vt:lpwstr>חקלאות</vt:lpwstr>
  </property>
  <property fmtid="{D5CDD505-2E9C-101B-9397-08002B2CF9AE}" pid="27" name="NOSE32">
    <vt:lpwstr>גידולים חקלאיים</vt:lpwstr>
  </property>
  <property fmtid="{D5CDD505-2E9C-101B-9397-08002B2CF9AE}" pid="28" name="NOSE42">
    <vt:lpwstr/>
  </property>
  <property fmtid="{D5CDD505-2E9C-101B-9397-08002B2CF9AE}" pid="29" name="NOSE13">
    <vt:lpwstr/>
  </property>
  <property fmtid="{D5CDD505-2E9C-101B-9397-08002B2CF9AE}" pid="30" name="NOSE23">
    <vt:lpwstr/>
  </property>
  <property fmtid="{D5CDD505-2E9C-101B-9397-08002B2CF9AE}" pid="31" name="NOSE33">
    <vt:lpwstr/>
  </property>
  <property fmtid="{D5CDD505-2E9C-101B-9397-08002B2CF9AE}" pid="32" name="NOSE43">
    <vt:lpwstr/>
  </property>
  <property fmtid="{D5CDD505-2E9C-101B-9397-08002B2CF9AE}" pid="33" name="NOSE14">
    <vt:lpwstr/>
  </property>
  <property fmtid="{D5CDD505-2E9C-101B-9397-08002B2CF9AE}" pid="34" name="NOSE24">
    <vt:lpwstr/>
  </property>
  <property fmtid="{D5CDD505-2E9C-101B-9397-08002B2CF9AE}" pid="35" name="NOSE34">
    <vt:lpwstr/>
  </property>
  <property fmtid="{D5CDD505-2E9C-101B-9397-08002B2CF9AE}" pid="36" name="NOSE44">
    <vt:lpwstr/>
  </property>
  <property fmtid="{D5CDD505-2E9C-101B-9397-08002B2CF9AE}" pid="37" name="NOSE15">
    <vt:lpwstr/>
  </property>
  <property fmtid="{D5CDD505-2E9C-101B-9397-08002B2CF9AE}" pid="38" name="NOSE25">
    <vt:lpwstr/>
  </property>
  <property fmtid="{D5CDD505-2E9C-101B-9397-08002B2CF9AE}" pid="39" name="NOSE35">
    <vt:lpwstr/>
  </property>
  <property fmtid="{D5CDD505-2E9C-101B-9397-08002B2CF9AE}" pid="40" name="NOSE45">
    <vt:lpwstr/>
  </property>
  <property fmtid="{D5CDD505-2E9C-101B-9397-08002B2CF9AE}" pid="41" name="NOSE16">
    <vt:lpwstr/>
  </property>
  <property fmtid="{D5CDD505-2E9C-101B-9397-08002B2CF9AE}" pid="42" name="NOSE26">
    <vt:lpwstr/>
  </property>
  <property fmtid="{D5CDD505-2E9C-101B-9397-08002B2CF9AE}" pid="43" name="NOSE36">
    <vt:lpwstr/>
  </property>
  <property fmtid="{D5CDD505-2E9C-101B-9397-08002B2CF9AE}" pid="44" name="NOSE46">
    <vt:lpwstr/>
  </property>
  <property fmtid="{D5CDD505-2E9C-101B-9397-08002B2CF9AE}" pid="45" name="NOSE17">
    <vt:lpwstr/>
  </property>
  <property fmtid="{D5CDD505-2E9C-101B-9397-08002B2CF9AE}" pid="46" name="NOSE27">
    <vt:lpwstr/>
  </property>
  <property fmtid="{D5CDD505-2E9C-101B-9397-08002B2CF9AE}" pid="47" name="NOSE37">
    <vt:lpwstr/>
  </property>
  <property fmtid="{D5CDD505-2E9C-101B-9397-08002B2CF9AE}" pid="48" name="NOSE47">
    <vt:lpwstr/>
  </property>
  <property fmtid="{D5CDD505-2E9C-101B-9397-08002B2CF9AE}" pid="49" name="NOSE18">
    <vt:lpwstr/>
  </property>
  <property fmtid="{D5CDD505-2E9C-101B-9397-08002B2CF9AE}" pid="50" name="NOSE28">
    <vt:lpwstr/>
  </property>
  <property fmtid="{D5CDD505-2E9C-101B-9397-08002B2CF9AE}" pid="51" name="NOSE38">
    <vt:lpwstr/>
  </property>
  <property fmtid="{D5CDD505-2E9C-101B-9397-08002B2CF9AE}" pid="52" name="NOSE48">
    <vt:lpwstr/>
  </property>
  <property fmtid="{D5CDD505-2E9C-101B-9397-08002B2CF9AE}" pid="53" name="NOSE19">
    <vt:lpwstr/>
  </property>
  <property fmtid="{D5CDD505-2E9C-101B-9397-08002B2CF9AE}" pid="54" name="NOSE29">
    <vt:lpwstr/>
  </property>
  <property fmtid="{D5CDD505-2E9C-101B-9397-08002B2CF9AE}" pid="55" name="NOSE39">
    <vt:lpwstr/>
  </property>
  <property fmtid="{D5CDD505-2E9C-101B-9397-08002B2CF9AE}" pid="56" name="NOSE49">
    <vt:lpwstr/>
  </property>
  <property fmtid="{D5CDD505-2E9C-101B-9397-08002B2CF9AE}" pid="57" name="NOSE110">
    <vt:lpwstr/>
  </property>
  <property fmtid="{D5CDD505-2E9C-101B-9397-08002B2CF9AE}" pid="58" name="NOSE210">
    <vt:lpwstr/>
  </property>
  <property fmtid="{D5CDD505-2E9C-101B-9397-08002B2CF9AE}" pid="59" name="NOSE310">
    <vt:lpwstr/>
  </property>
  <property fmtid="{D5CDD505-2E9C-101B-9397-08002B2CF9AE}" pid="60" name="NOSE410">
    <vt:lpwstr/>
  </property>
  <property fmtid="{D5CDD505-2E9C-101B-9397-08002B2CF9AE}" pid="61" name="LINKK2">
    <vt:lpwstr/>
  </property>
  <property fmtid="{D5CDD505-2E9C-101B-9397-08002B2CF9AE}" pid="62" name="LINKK1">
    <vt:lpwstr>http://www.nevo.co.il/Law_word/law14/law-2313.pdf;‎רשומות - ספר חוקים#פורסם ס"ח תשע"א ‏מס' 2313 #מיום 15.8.2011 עמ' 1075‏</vt:lpwstr>
  </property>
</Properties>
</file>