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76BB" w:rsidRDefault="008876BB">
      <w:pPr>
        <w:pStyle w:val="big-header"/>
        <w:tabs>
          <w:tab w:val="left" w:pos="624"/>
        </w:tabs>
        <w:ind w:left="0" w:right="1134"/>
        <w:rPr>
          <w:rFonts w:hint="cs"/>
          <w:rtl/>
        </w:rPr>
      </w:pPr>
      <w:r>
        <w:rPr>
          <w:rtl/>
        </w:rPr>
        <w:t>חוק מס רכוש וקרן פיצויים, תשכ"א</w:t>
      </w:r>
      <w:r>
        <w:rPr>
          <w:rFonts w:hint="cs"/>
          <w:rtl/>
        </w:rPr>
        <w:t>-</w:t>
      </w:r>
      <w:r>
        <w:rPr>
          <w:rtl/>
        </w:rPr>
        <w:t>1961</w:t>
      </w:r>
    </w:p>
    <w:p w:rsidR="006106EB" w:rsidRDefault="006106EB" w:rsidP="006106EB">
      <w:pPr>
        <w:spacing w:line="320" w:lineRule="auto"/>
        <w:jc w:val="left"/>
        <w:rPr>
          <w:rFonts w:hint="cs"/>
          <w:rtl/>
        </w:rPr>
      </w:pPr>
    </w:p>
    <w:p w:rsidR="007F07C9" w:rsidRDefault="007F07C9" w:rsidP="006106EB">
      <w:pPr>
        <w:spacing w:line="320" w:lineRule="auto"/>
        <w:jc w:val="left"/>
        <w:rPr>
          <w:rFonts w:hint="cs"/>
          <w:rtl/>
        </w:rPr>
      </w:pPr>
    </w:p>
    <w:p w:rsidR="006106EB" w:rsidRPr="006106EB" w:rsidRDefault="006106EB" w:rsidP="006106EB">
      <w:pPr>
        <w:spacing w:line="320" w:lineRule="auto"/>
        <w:jc w:val="left"/>
        <w:rPr>
          <w:rFonts w:cs="Miriam"/>
          <w:szCs w:val="22"/>
          <w:rtl/>
        </w:rPr>
      </w:pPr>
      <w:r w:rsidRPr="006106EB">
        <w:rPr>
          <w:rFonts w:cs="Miriam"/>
          <w:szCs w:val="22"/>
          <w:rtl/>
        </w:rPr>
        <w:t>מסים</w:t>
      </w:r>
      <w:r w:rsidRPr="006106EB">
        <w:rPr>
          <w:rFonts w:cs="FrankRuehl"/>
          <w:szCs w:val="26"/>
          <w:rtl/>
        </w:rPr>
        <w:t xml:space="preserve"> – מס רכוש וקרן פיצויים</w:t>
      </w:r>
    </w:p>
    <w:p w:rsidR="008876BB" w:rsidRDefault="008876BB">
      <w:pPr>
        <w:pStyle w:val="big-header"/>
        <w:tabs>
          <w:tab w:val="left" w:pos="624"/>
        </w:tabs>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ראשון: פרשנות</w:t>
            </w:r>
          </w:p>
        </w:tc>
        <w:tc>
          <w:tcPr>
            <w:tcW w:w="567" w:type="dxa"/>
          </w:tcPr>
          <w:p w:rsidR="002F2CE9" w:rsidRPr="002F2CE9" w:rsidRDefault="002F2CE9" w:rsidP="002F2CE9">
            <w:pPr>
              <w:spacing w:line="240" w:lineRule="auto"/>
              <w:jc w:val="left"/>
              <w:rPr>
                <w:rStyle w:val="Hyperlink"/>
                <w:rtl/>
              </w:rPr>
            </w:pPr>
            <w:hyperlink w:anchor="med0" w:tooltip="פרק ראשון: פרשנ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הגדרות</w:t>
            </w:r>
          </w:p>
        </w:tc>
        <w:tc>
          <w:tcPr>
            <w:tcW w:w="567" w:type="dxa"/>
          </w:tcPr>
          <w:p w:rsidR="002F2CE9" w:rsidRPr="002F2CE9" w:rsidRDefault="002F2CE9" w:rsidP="002F2CE9">
            <w:pPr>
              <w:spacing w:line="240" w:lineRule="auto"/>
              <w:jc w:val="left"/>
              <w:rPr>
                <w:rStyle w:val="Hyperlink"/>
                <w:rtl/>
              </w:rPr>
            </w:pPr>
            <w:hyperlink w:anchor="Seif1" w:tooltip="הגדר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שני: הטלת מס</w:t>
            </w:r>
          </w:p>
        </w:tc>
        <w:tc>
          <w:tcPr>
            <w:tcW w:w="567" w:type="dxa"/>
          </w:tcPr>
          <w:p w:rsidR="002F2CE9" w:rsidRPr="002F2CE9" w:rsidRDefault="002F2CE9" w:rsidP="002F2CE9">
            <w:pPr>
              <w:spacing w:line="240" w:lineRule="auto"/>
              <w:jc w:val="left"/>
              <w:rPr>
                <w:rStyle w:val="Hyperlink"/>
                <w:rtl/>
              </w:rPr>
            </w:pPr>
            <w:hyperlink w:anchor="med1" w:tooltip="פרק שני: הטלת מס"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מס רכוש</w:t>
            </w:r>
          </w:p>
        </w:tc>
        <w:tc>
          <w:tcPr>
            <w:tcW w:w="567" w:type="dxa"/>
          </w:tcPr>
          <w:p w:rsidR="002F2CE9" w:rsidRPr="002F2CE9" w:rsidRDefault="002F2CE9" w:rsidP="002F2CE9">
            <w:pPr>
              <w:spacing w:line="240" w:lineRule="auto"/>
              <w:jc w:val="left"/>
              <w:rPr>
                <w:rStyle w:val="Hyperlink"/>
                <w:rtl/>
              </w:rPr>
            </w:pPr>
            <w:hyperlink w:anchor="Seif2" w:tooltip="מס רכוש"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קרן פיצויים</w:t>
            </w:r>
          </w:p>
        </w:tc>
        <w:tc>
          <w:tcPr>
            <w:tcW w:w="567" w:type="dxa"/>
          </w:tcPr>
          <w:p w:rsidR="002F2CE9" w:rsidRPr="002F2CE9" w:rsidRDefault="002F2CE9" w:rsidP="002F2CE9">
            <w:pPr>
              <w:spacing w:line="240" w:lineRule="auto"/>
              <w:jc w:val="left"/>
              <w:rPr>
                <w:rStyle w:val="Hyperlink"/>
                <w:rtl/>
              </w:rPr>
            </w:pPr>
            <w:hyperlink w:anchor="Seif3" w:tooltip="קרן פיצו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שיעור המס על קרקע</w:t>
            </w:r>
          </w:p>
        </w:tc>
        <w:tc>
          <w:tcPr>
            <w:tcW w:w="567" w:type="dxa"/>
          </w:tcPr>
          <w:p w:rsidR="002F2CE9" w:rsidRPr="002F2CE9" w:rsidRDefault="002F2CE9" w:rsidP="002F2CE9">
            <w:pPr>
              <w:spacing w:line="240" w:lineRule="auto"/>
              <w:jc w:val="left"/>
              <w:rPr>
                <w:rStyle w:val="Hyperlink"/>
                <w:rtl/>
              </w:rPr>
            </w:pPr>
            <w:hyperlink w:anchor="Seif4" w:tooltip="שיעור המס על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שלישי: שוויה של קרקע</w:t>
            </w:r>
          </w:p>
        </w:tc>
        <w:tc>
          <w:tcPr>
            <w:tcW w:w="567" w:type="dxa"/>
          </w:tcPr>
          <w:p w:rsidR="002F2CE9" w:rsidRPr="002F2CE9" w:rsidRDefault="002F2CE9" w:rsidP="002F2CE9">
            <w:pPr>
              <w:spacing w:line="240" w:lineRule="auto"/>
              <w:jc w:val="left"/>
              <w:rPr>
                <w:rStyle w:val="Hyperlink"/>
                <w:rtl/>
              </w:rPr>
            </w:pPr>
            <w:hyperlink w:anchor="med2" w:tooltip="פרק שלישי: שוויה של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11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שוויה של קרקע שעליה בנין</w:t>
            </w:r>
          </w:p>
        </w:tc>
        <w:tc>
          <w:tcPr>
            <w:tcW w:w="567" w:type="dxa"/>
          </w:tcPr>
          <w:p w:rsidR="002F2CE9" w:rsidRPr="002F2CE9" w:rsidRDefault="002F2CE9" w:rsidP="002F2CE9">
            <w:pPr>
              <w:spacing w:line="240" w:lineRule="auto"/>
              <w:jc w:val="left"/>
              <w:rPr>
                <w:rStyle w:val="Hyperlink"/>
                <w:rtl/>
              </w:rPr>
            </w:pPr>
            <w:hyperlink w:anchor="Seif5" w:tooltip="שוויה של קרקע שעליה בנין"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12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שוויה של קרקע פנויה</w:t>
            </w:r>
          </w:p>
        </w:tc>
        <w:tc>
          <w:tcPr>
            <w:tcW w:w="567" w:type="dxa"/>
          </w:tcPr>
          <w:p w:rsidR="002F2CE9" w:rsidRPr="002F2CE9" w:rsidRDefault="002F2CE9" w:rsidP="002F2CE9">
            <w:pPr>
              <w:spacing w:line="240" w:lineRule="auto"/>
              <w:jc w:val="left"/>
              <w:rPr>
                <w:rStyle w:val="Hyperlink"/>
                <w:rtl/>
              </w:rPr>
            </w:pPr>
            <w:hyperlink w:anchor="Seif6" w:tooltip="שוויה של קרקע פנוי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13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שוויים של מטעים שהם קרקע</w:t>
            </w:r>
          </w:p>
        </w:tc>
        <w:tc>
          <w:tcPr>
            <w:tcW w:w="567" w:type="dxa"/>
          </w:tcPr>
          <w:p w:rsidR="002F2CE9" w:rsidRPr="002F2CE9" w:rsidRDefault="002F2CE9" w:rsidP="002F2CE9">
            <w:pPr>
              <w:spacing w:line="240" w:lineRule="auto"/>
              <w:jc w:val="left"/>
              <w:rPr>
                <w:rStyle w:val="Hyperlink"/>
                <w:rtl/>
              </w:rPr>
            </w:pPr>
            <w:hyperlink w:anchor="Seif7" w:tooltip="שוויים של מטעים שהם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13א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שווי קרקע בבעלות ממושכת</w:t>
            </w:r>
          </w:p>
        </w:tc>
        <w:tc>
          <w:tcPr>
            <w:tcW w:w="567" w:type="dxa"/>
          </w:tcPr>
          <w:p w:rsidR="002F2CE9" w:rsidRPr="002F2CE9" w:rsidRDefault="002F2CE9" w:rsidP="002F2CE9">
            <w:pPr>
              <w:spacing w:line="240" w:lineRule="auto"/>
              <w:jc w:val="left"/>
              <w:rPr>
                <w:rStyle w:val="Hyperlink"/>
                <w:rtl/>
              </w:rPr>
            </w:pPr>
            <w:hyperlink w:anchor="Seif8" w:tooltip="שווי קרקע בבעלות ממושכ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13ב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עדכון סכומים</w:t>
            </w:r>
          </w:p>
        </w:tc>
        <w:tc>
          <w:tcPr>
            <w:tcW w:w="567" w:type="dxa"/>
          </w:tcPr>
          <w:p w:rsidR="002F2CE9" w:rsidRPr="002F2CE9" w:rsidRDefault="002F2CE9" w:rsidP="002F2CE9">
            <w:pPr>
              <w:spacing w:line="240" w:lineRule="auto"/>
              <w:jc w:val="left"/>
              <w:rPr>
                <w:rStyle w:val="Hyperlink"/>
                <w:rtl/>
              </w:rPr>
            </w:pPr>
            <w:hyperlink w:anchor="Seif9" w:tooltip="עדכון סכומ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שלישי 1:</w:t>
            </w:r>
          </w:p>
        </w:tc>
        <w:tc>
          <w:tcPr>
            <w:tcW w:w="567" w:type="dxa"/>
          </w:tcPr>
          <w:p w:rsidR="002F2CE9" w:rsidRPr="002F2CE9" w:rsidRDefault="002F2CE9" w:rsidP="002F2CE9">
            <w:pPr>
              <w:spacing w:line="240" w:lineRule="auto"/>
              <w:jc w:val="left"/>
              <w:rPr>
                <w:rStyle w:val="Hyperlink"/>
                <w:rtl/>
              </w:rPr>
            </w:pPr>
            <w:hyperlink w:anchor="med3" w:tooltip="פרק שלישי 1:"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רביעי: הצהרות</w:t>
            </w:r>
          </w:p>
        </w:tc>
        <w:tc>
          <w:tcPr>
            <w:tcW w:w="567" w:type="dxa"/>
          </w:tcPr>
          <w:p w:rsidR="002F2CE9" w:rsidRPr="002F2CE9" w:rsidRDefault="002F2CE9" w:rsidP="002F2CE9">
            <w:pPr>
              <w:spacing w:line="240" w:lineRule="auto"/>
              <w:jc w:val="left"/>
              <w:rPr>
                <w:rStyle w:val="Hyperlink"/>
                <w:rtl/>
              </w:rPr>
            </w:pPr>
            <w:hyperlink w:anchor="med4" w:tooltip="פרק רביעי: הצהר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17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הצהרה על קרקע</w:t>
            </w:r>
          </w:p>
        </w:tc>
        <w:tc>
          <w:tcPr>
            <w:tcW w:w="567" w:type="dxa"/>
          </w:tcPr>
          <w:p w:rsidR="002F2CE9" w:rsidRPr="002F2CE9" w:rsidRDefault="002F2CE9" w:rsidP="002F2CE9">
            <w:pPr>
              <w:spacing w:line="240" w:lineRule="auto"/>
              <w:jc w:val="left"/>
              <w:rPr>
                <w:rStyle w:val="Hyperlink"/>
                <w:rtl/>
              </w:rPr>
            </w:pPr>
            <w:hyperlink w:anchor="Seif10" w:tooltip="הצהרה על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חמישי: שומה ותשלום המס</w:t>
            </w:r>
          </w:p>
        </w:tc>
        <w:tc>
          <w:tcPr>
            <w:tcW w:w="567" w:type="dxa"/>
          </w:tcPr>
          <w:p w:rsidR="002F2CE9" w:rsidRPr="002F2CE9" w:rsidRDefault="002F2CE9" w:rsidP="002F2CE9">
            <w:pPr>
              <w:spacing w:line="240" w:lineRule="auto"/>
              <w:jc w:val="left"/>
              <w:rPr>
                <w:rStyle w:val="Hyperlink"/>
                <w:rtl/>
              </w:rPr>
            </w:pPr>
            <w:hyperlink w:anchor="med5" w:tooltip="פרק חמישי: שומה ותשלום המס"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19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שומת קרקע</w:t>
            </w:r>
          </w:p>
        </w:tc>
        <w:tc>
          <w:tcPr>
            <w:tcW w:w="567" w:type="dxa"/>
          </w:tcPr>
          <w:p w:rsidR="002F2CE9" w:rsidRPr="002F2CE9" w:rsidRDefault="002F2CE9" w:rsidP="002F2CE9">
            <w:pPr>
              <w:spacing w:line="240" w:lineRule="auto"/>
              <w:jc w:val="left"/>
              <w:rPr>
                <w:rStyle w:val="Hyperlink"/>
                <w:rtl/>
              </w:rPr>
            </w:pPr>
            <w:hyperlink w:anchor="Seif11" w:tooltip="שומת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20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מועד תשלום המס על קרקע</w:t>
            </w:r>
          </w:p>
        </w:tc>
        <w:tc>
          <w:tcPr>
            <w:tcW w:w="567" w:type="dxa"/>
          </w:tcPr>
          <w:p w:rsidR="002F2CE9" w:rsidRPr="002F2CE9" w:rsidRDefault="002F2CE9" w:rsidP="002F2CE9">
            <w:pPr>
              <w:spacing w:line="240" w:lineRule="auto"/>
              <w:jc w:val="left"/>
              <w:rPr>
                <w:rStyle w:val="Hyperlink"/>
                <w:rtl/>
              </w:rPr>
            </w:pPr>
            <w:hyperlink w:anchor="Seif12" w:tooltip="מועד תשלום המס על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22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שומת קרקע לפי מיטב השפיטה</w:t>
            </w:r>
          </w:p>
        </w:tc>
        <w:tc>
          <w:tcPr>
            <w:tcW w:w="567" w:type="dxa"/>
          </w:tcPr>
          <w:p w:rsidR="002F2CE9" w:rsidRPr="002F2CE9" w:rsidRDefault="002F2CE9" w:rsidP="002F2CE9">
            <w:pPr>
              <w:spacing w:line="240" w:lineRule="auto"/>
              <w:jc w:val="left"/>
              <w:rPr>
                <w:rStyle w:val="Hyperlink"/>
                <w:rtl/>
              </w:rPr>
            </w:pPr>
            <w:hyperlink w:anchor="Seif13" w:tooltip="שומת קרקע לפי מיטב השפיט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24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הודעת שומה</w:t>
            </w:r>
          </w:p>
        </w:tc>
        <w:tc>
          <w:tcPr>
            <w:tcW w:w="567" w:type="dxa"/>
          </w:tcPr>
          <w:p w:rsidR="002F2CE9" w:rsidRPr="002F2CE9" w:rsidRDefault="002F2CE9" w:rsidP="002F2CE9">
            <w:pPr>
              <w:spacing w:line="240" w:lineRule="auto"/>
              <w:jc w:val="left"/>
              <w:rPr>
                <w:rStyle w:val="Hyperlink"/>
                <w:rtl/>
              </w:rPr>
            </w:pPr>
            <w:hyperlink w:anchor="Seif14" w:tooltip="הודעת שומ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ששי: ערעורים</w:t>
            </w:r>
          </w:p>
        </w:tc>
        <w:tc>
          <w:tcPr>
            <w:tcW w:w="567" w:type="dxa"/>
          </w:tcPr>
          <w:p w:rsidR="002F2CE9" w:rsidRPr="002F2CE9" w:rsidRDefault="002F2CE9" w:rsidP="002F2CE9">
            <w:pPr>
              <w:spacing w:line="240" w:lineRule="auto"/>
              <w:jc w:val="left"/>
              <w:rPr>
                <w:rStyle w:val="Hyperlink"/>
                <w:rtl/>
              </w:rPr>
            </w:pPr>
            <w:hyperlink w:anchor="med6" w:tooltip="פרק ששי: ערעור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26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השגה על שומת קרקע</w:t>
            </w:r>
          </w:p>
        </w:tc>
        <w:tc>
          <w:tcPr>
            <w:tcW w:w="567" w:type="dxa"/>
          </w:tcPr>
          <w:p w:rsidR="002F2CE9" w:rsidRPr="002F2CE9" w:rsidRDefault="002F2CE9" w:rsidP="002F2CE9">
            <w:pPr>
              <w:spacing w:line="240" w:lineRule="auto"/>
              <w:jc w:val="left"/>
              <w:rPr>
                <w:rStyle w:val="Hyperlink"/>
                <w:rtl/>
              </w:rPr>
            </w:pPr>
            <w:hyperlink w:anchor="Seif15" w:tooltip="השגה על שומת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27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ערר על שומת קרקע</w:t>
            </w:r>
          </w:p>
        </w:tc>
        <w:tc>
          <w:tcPr>
            <w:tcW w:w="567" w:type="dxa"/>
          </w:tcPr>
          <w:p w:rsidR="002F2CE9" w:rsidRPr="002F2CE9" w:rsidRDefault="002F2CE9" w:rsidP="002F2CE9">
            <w:pPr>
              <w:spacing w:line="240" w:lineRule="auto"/>
              <w:jc w:val="left"/>
              <w:rPr>
                <w:rStyle w:val="Hyperlink"/>
                <w:rtl/>
              </w:rPr>
            </w:pPr>
            <w:hyperlink w:anchor="Seif16" w:tooltip="ערר על שומת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28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חובת הנמקה</w:t>
            </w:r>
          </w:p>
        </w:tc>
        <w:tc>
          <w:tcPr>
            <w:tcW w:w="567" w:type="dxa"/>
          </w:tcPr>
          <w:p w:rsidR="002F2CE9" w:rsidRPr="002F2CE9" w:rsidRDefault="002F2CE9" w:rsidP="002F2CE9">
            <w:pPr>
              <w:spacing w:line="240" w:lineRule="auto"/>
              <w:jc w:val="left"/>
              <w:rPr>
                <w:rStyle w:val="Hyperlink"/>
                <w:rtl/>
              </w:rPr>
            </w:pPr>
            <w:hyperlink w:anchor="Seif17" w:tooltip="חובת הנמק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29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ועדת ערר</w:t>
            </w:r>
          </w:p>
        </w:tc>
        <w:tc>
          <w:tcPr>
            <w:tcW w:w="567" w:type="dxa"/>
          </w:tcPr>
          <w:p w:rsidR="002F2CE9" w:rsidRPr="002F2CE9" w:rsidRDefault="002F2CE9" w:rsidP="002F2CE9">
            <w:pPr>
              <w:spacing w:line="240" w:lineRule="auto"/>
              <w:jc w:val="left"/>
              <w:rPr>
                <w:rStyle w:val="Hyperlink"/>
                <w:rtl/>
              </w:rPr>
            </w:pPr>
            <w:hyperlink w:anchor="Seif18" w:tooltip="ועדת ערר"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שביעי: גביית המס</w:t>
            </w:r>
          </w:p>
        </w:tc>
        <w:tc>
          <w:tcPr>
            <w:tcW w:w="567" w:type="dxa"/>
          </w:tcPr>
          <w:p w:rsidR="002F2CE9" w:rsidRPr="002F2CE9" w:rsidRDefault="002F2CE9" w:rsidP="002F2CE9">
            <w:pPr>
              <w:spacing w:line="240" w:lineRule="auto"/>
              <w:jc w:val="left"/>
              <w:rPr>
                <w:rStyle w:val="Hyperlink"/>
                <w:rtl/>
              </w:rPr>
            </w:pPr>
            <w:hyperlink w:anchor="med7" w:tooltip="פרק שביעי: גביית המס"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30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גביה מתוך דמי שכירות</w:t>
            </w:r>
          </w:p>
        </w:tc>
        <w:tc>
          <w:tcPr>
            <w:tcW w:w="567" w:type="dxa"/>
          </w:tcPr>
          <w:p w:rsidR="002F2CE9" w:rsidRPr="002F2CE9" w:rsidRDefault="002F2CE9" w:rsidP="002F2CE9">
            <w:pPr>
              <w:spacing w:line="240" w:lineRule="auto"/>
              <w:jc w:val="left"/>
              <w:rPr>
                <w:rStyle w:val="Hyperlink"/>
                <w:rtl/>
              </w:rPr>
            </w:pPr>
            <w:hyperlink w:anchor="Seif19" w:tooltip="גביה מתוך דמי שכיר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31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הגביה מבעלים משותפים</w:t>
            </w:r>
          </w:p>
        </w:tc>
        <w:tc>
          <w:tcPr>
            <w:tcW w:w="567" w:type="dxa"/>
          </w:tcPr>
          <w:p w:rsidR="002F2CE9" w:rsidRPr="002F2CE9" w:rsidRDefault="002F2CE9" w:rsidP="002F2CE9">
            <w:pPr>
              <w:spacing w:line="240" w:lineRule="auto"/>
              <w:jc w:val="left"/>
              <w:rPr>
                <w:rStyle w:val="Hyperlink"/>
                <w:rtl/>
              </w:rPr>
            </w:pPr>
            <w:hyperlink w:anchor="Seif20" w:tooltip="הגביה מבעלים משותפ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32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תחולת פקודת  המסים</w:t>
            </w:r>
          </w:p>
        </w:tc>
        <w:tc>
          <w:tcPr>
            <w:tcW w:w="567" w:type="dxa"/>
          </w:tcPr>
          <w:p w:rsidR="002F2CE9" w:rsidRPr="002F2CE9" w:rsidRDefault="002F2CE9" w:rsidP="002F2CE9">
            <w:pPr>
              <w:spacing w:line="240" w:lineRule="auto"/>
              <w:jc w:val="left"/>
              <w:rPr>
                <w:rStyle w:val="Hyperlink"/>
                <w:rtl/>
              </w:rPr>
            </w:pPr>
            <w:hyperlink w:anchor="Seif21" w:tooltip="תחולת פקודת  המס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33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הפרשי הצמדה וריבית על אי תשלום במועד</w:t>
            </w:r>
          </w:p>
        </w:tc>
        <w:tc>
          <w:tcPr>
            <w:tcW w:w="567" w:type="dxa"/>
          </w:tcPr>
          <w:p w:rsidR="002F2CE9" w:rsidRPr="002F2CE9" w:rsidRDefault="002F2CE9" w:rsidP="002F2CE9">
            <w:pPr>
              <w:spacing w:line="240" w:lineRule="auto"/>
              <w:jc w:val="left"/>
              <w:rPr>
                <w:rStyle w:val="Hyperlink"/>
                <w:rtl/>
              </w:rPr>
            </w:pPr>
            <w:hyperlink w:anchor="Seif22" w:tooltip="הפרשי הצמדה וריבית על אי תשלום במועד"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33א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זקיפת תשלומים</w:t>
            </w:r>
          </w:p>
        </w:tc>
        <w:tc>
          <w:tcPr>
            <w:tcW w:w="567" w:type="dxa"/>
          </w:tcPr>
          <w:p w:rsidR="002F2CE9" w:rsidRPr="002F2CE9" w:rsidRDefault="002F2CE9" w:rsidP="002F2CE9">
            <w:pPr>
              <w:spacing w:line="240" w:lineRule="auto"/>
              <w:jc w:val="left"/>
              <w:rPr>
                <w:rStyle w:val="Hyperlink"/>
                <w:rtl/>
              </w:rPr>
            </w:pPr>
            <w:hyperlink w:anchor="Seif23" w:tooltip="זקיפת תשלומ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34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סמכויות המנהל להקטין קנס או ריבית</w:t>
            </w:r>
          </w:p>
        </w:tc>
        <w:tc>
          <w:tcPr>
            <w:tcW w:w="567" w:type="dxa"/>
          </w:tcPr>
          <w:p w:rsidR="002F2CE9" w:rsidRPr="002F2CE9" w:rsidRDefault="002F2CE9" w:rsidP="002F2CE9">
            <w:pPr>
              <w:spacing w:line="240" w:lineRule="auto"/>
              <w:jc w:val="left"/>
              <w:rPr>
                <w:rStyle w:val="Hyperlink"/>
                <w:rtl/>
              </w:rPr>
            </w:pPr>
            <w:hyperlink w:anchor="Seif24" w:tooltip="סמכויות המנהל להקטין קנס או ריבי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34א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סמכות להקטין חוב מס</w:t>
            </w:r>
          </w:p>
        </w:tc>
        <w:tc>
          <w:tcPr>
            <w:tcW w:w="567" w:type="dxa"/>
          </w:tcPr>
          <w:p w:rsidR="002F2CE9" w:rsidRPr="002F2CE9" w:rsidRDefault="002F2CE9" w:rsidP="002F2CE9">
            <w:pPr>
              <w:spacing w:line="240" w:lineRule="auto"/>
              <w:jc w:val="left"/>
              <w:rPr>
                <w:rStyle w:val="Hyperlink"/>
                <w:rtl/>
              </w:rPr>
            </w:pPr>
            <w:hyperlink w:anchor="Seif25" w:tooltip="סמכות להקטין חוב מס"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שמיני: פיצויים</w:t>
            </w:r>
          </w:p>
        </w:tc>
        <w:tc>
          <w:tcPr>
            <w:tcW w:w="567" w:type="dxa"/>
          </w:tcPr>
          <w:p w:rsidR="002F2CE9" w:rsidRPr="002F2CE9" w:rsidRDefault="002F2CE9" w:rsidP="002F2CE9">
            <w:pPr>
              <w:spacing w:line="240" w:lineRule="auto"/>
              <w:jc w:val="left"/>
              <w:rPr>
                <w:rStyle w:val="Hyperlink"/>
                <w:rtl/>
              </w:rPr>
            </w:pPr>
            <w:hyperlink w:anchor="med8" w:tooltip="פרק שמיני: פיצו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35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הגדרות</w:t>
            </w:r>
          </w:p>
        </w:tc>
        <w:tc>
          <w:tcPr>
            <w:tcW w:w="567" w:type="dxa"/>
          </w:tcPr>
          <w:p w:rsidR="002F2CE9" w:rsidRPr="002F2CE9" w:rsidRDefault="002F2CE9" w:rsidP="002F2CE9">
            <w:pPr>
              <w:spacing w:line="240" w:lineRule="auto"/>
              <w:jc w:val="left"/>
              <w:rPr>
                <w:rStyle w:val="Hyperlink"/>
                <w:rtl/>
              </w:rPr>
            </w:pPr>
            <w:hyperlink w:anchor="Seif26" w:tooltip="הגדר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36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תשלום פיצויים</w:t>
            </w:r>
          </w:p>
        </w:tc>
        <w:tc>
          <w:tcPr>
            <w:tcW w:w="567" w:type="dxa"/>
          </w:tcPr>
          <w:p w:rsidR="002F2CE9" w:rsidRPr="002F2CE9" w:rsidRDefault="002F2CE9" w:rsidP="002F2CE9">
            <w:pPr>
              <w:spacing w:line="240" w:lineRule="auto"/>
              <w:jc w:val="left"/>
              <w:rPr>
                <w:rStyle w:val="Hyperlink"/>
                <w:rtl/>
              </w:rPr>
            </w:pPr>
            <w:hyperlink w:anchor="Seif27" w:tooltip="תשלום פיצו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36א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מועדים להגשת הודעה על נזק ותביעה לפיצויים</w:t>
            </w:r>
          </w:p>
        </w:tc>
        <w:tc>
          <w:tcPr>
            <w:tcW w:w="567" w:type="dxa"/>
          </w:tcPr>
          <w:p w:rsidR="002F2CE9" w:rsidRPr="002F2CE9" w:rsidRDefault="002F2CE9" w:rsidP="002F2CE9">
            <w:pPr>
              <w:spacing w:line="240" w:lineRule="auto"/>
              <w:jc w:val="left"/>
              <w:rPr>
                <w:rStyle w:val="Hyperlink"/>
                <w:rtl/>
              </w:rPr>
            </w:pPr>
            <w:hyperlink w:anchor="Seif28" w:tooltip="מועדים להגשת הודעה על נזק ותביעה לפיצו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38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סייגים לקבלת פיצויים</w:t>
            </w:r>
          </w:p>
        </w:tc>
        <w:tc>
          <w:tcPr>
            <w:tcW w:w="567" w:type="dxa"/>
          </w:tcPr>
          <w:p w:rsidR="002F2CE9" w:rsidRPr="002F2CE9" w:rsidRDefault="002F2CE9" w:rsidP="002F2CE9">
            <w:pPr>
              <w:spacing w:line="240" w:lineRule="auto"/>
              <w:jc w:val="left"/>
              <w:rPr>
                <w:rStyle w:val="Hyperlink"/>
                <w:rtl/>
              </w:rPr>
            </w:pPr>
            <w:hyperlink w:anchor="Seif29" w:tooltip="סייגים לקבלת פיצו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38א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ביטוח נכסים מחוץ לשטח המדינה</w:t>
            </w:r>
          </w:p>
        </w:tc>
        <w:tc>
          <w:tcPr>
            <w:tcW w:w="567" w:type="dxa"/>
          </w:tcPr>
          <w:p w:rsidR="002F2CE9" w:rsidRPr="002F2CE9" w:rsidRDefault="002F2CE9" w:rsidP="002F2CE9">
            <w:pPr>
              <w:spacing w:line="240" w:lineRule="auto"/>
              <w:jc w:val="left"/>
              <w:rPr>
                <w:rStyle w:val="Hyperlink"/>
                <w:rtl/>
              </w:rPr>
            </w:pPr>
            <w:hyperlink w:anchor="Seif30" w:tooltip="ביטוח נכסים מחוץ לשטח המדינ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lastRenderedPageBreak/>
              <w:t xml:space="preserve">סעיף 38ב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ביטוח חפצים ביתיים</w:t>
            </w:r>
          </w:p>
        </w:tc>
        <w:tc>
          <w:tcPr>
            <w:tcW w:w="567" w:type="dxa"/>
          </w:tcPr>
          <w:p w:rsidR="002F2CE9" w:rsidRPr="002F2CE9" w:rsidRDefault="002F2CE9" w:rsidP="002F2CE9">
            <w:pPr>
              <w:spacing w:line="240" w:lineRule="auto"/>
              <w:jc w:val="left"/>
              <w:rPr>
                <w:rStyle w:val="Hyperlink"/>
                <w:rtl/>
              </w:rPr>
            </w:pPr>
            <w:hyperlink w:anchor="Seif31" w:tooltip="ביטוח חפצים בית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תשיעי: פטור והנחות</w:t>
            </w:r>
          </w:p>
        </w:tc>
        <w:tc>
          <w:tcPr>
            <w:tcW w:w="567" w:type="dxa"/>
          </w:tcPr>
          <w:p w:rsidR="002F2CE9" w:rsidRPr="002F2CE9" w:rsidRDefault="002F2CE9" w:rsidP="002F2CE9">
            <w:pPr>
              <w:spacing w:line="240" w:lineRule="auto"/>
              <w:jc w:val="left"/>
              <w:rPr>
                <w:rStyle w:val="Hyperlink"/>
                <w:rtl/>
              </w:rPr>
            </w:pPr>
            <w:hyperlink w:anchor="med9" w:tooltip="פרק תשיעי: פטור והנח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39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נכסי מדינה רשות מקומית ונציגות חוץ</w:t>
            </w:r>
          </w:p>
        </w:tc>
        <w:tc>
          <w:tcPr>
            <w:tcW w:w="567" w:type="dxa"/>
          </w:tcPr>
          <w:p w:rsidR="002F2CE9" w:rsidRPr="002F2CE9" w:rsidRDefault="002F2CE9" w:rsidP="002F2CE9">
            <w:pPr>
              <w:spacing w:line="240" w:lineRule="auto"/>
              <w:jc w:val="left"/>
              <w:rPr>
                <w:rStyle w:val="Hyperlink"/>
                <w:rtl/>
              </w:rPr>
            </w:pPr>
            <w:hyperlink w:anchor="Seif32" w:tooltip="נכסי מדינה רשות מקומית ונציגות חוץ"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40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פטור לבעלי מקרקעין שערכם נמוך</w:t>
            </w:r>
          </w:p>
        </w:tc>
        <w:tc>
          <w:tcPr>
            <w:tcW w:w="567" w:type="dxa"/>
          </w:tcPr>
          <w:p w:rsidR="002F2CE9" w:rsidRPr="002F2CE9" w:rsidRDefault="002F2CE9" w:rsidP="002F2CE9">
            <w:pPr>
              <w:spacing w:line="240" w:lineRule="auto"/>
              <w:jc w:val="left"/>
              <w:rPr>
                <w:rStyle w:val="Hyperlink"/>
                <w:rtl/>
              </w:rPr>
            </w:pPr>
            <w:hyperlink w:anchor="Seif33" w:tooltip="פטור לבעלי מקרקעין שערכם נמוך"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45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פטור מיוחד</w:t>
            </w:r>
          </w:p>
        </w:tc>
        <w:tc>
          <w:tcPr>
            <w:tcW w:w="567" w:type="dxa"/>
          </w:tcPr>
          <w:p w:rsidR="002F2CE9" w:rsidRPr="002F2CE9" w:rsidRDefault="002F2CE9" w:rsidP="002F2CE9">
            <w:pPr>
              <w:spacing w:line="240" w:lineRule="auto"/>
              <w:jc w:val="left"/>
              <w:rPr>
                <w:rStyle w:val="Hyperlink"/>
                <w:rtl/>
              </w:rPr>
            </w:pPr>
            <w:hyperlink w:anchor="Seif34" w:tooltip="פטור מיוחד"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46א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החלת הסכם למניעת מסי כפל</w:t>
            </w:r>
          </w:p>
        </w:tc>
        <w:tc>
          <w:tcPr>
            <w:tcW w:w="567" w:type="dxa"/>
          </w:tcPr>
          <w:p w:rsidR="002F2CE9" w:rsidRPr="002F2CE9" w:rsidRDefault="002F2CE9" w:rsidP="002F2CE9">
            <w:pPr>
              <w:spacing w:line="240" w:lineRule="auto"/>
              <w:jc w:val="left"/>
              <w:rPr>
                <w:rStyle w:val="Hyperlink"/>
                <w:rtl/>
              </w:rPr>
            </w:pPr>
            <w:hyperlink w:anchor="Seif35" w:tooltip="החלת הסכם למניעת מסי כפל"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פרק עשירי: הוראות שונות</w:t>
            </w:r>
          </w:p>
        </w:tc>
        <w:tc>
          <w:tcPr>
            <w:tcW w:w="567" w:type="dxa"/>
          </w:tcPr>
          <w:p w:rsidR="002F2CE9" w:rsidRPr="002F2CE9" w:rsidRDefault="002F2CE9" w:rsidP="002F2CE9">
            <w:pPr>
              <w:spacing w:line="240" w:lineRule="auto"/>
              <w:jc w:val="left"/>
              <w:rPr>
                <w:rStyle w:val="Hyperlink"/>
                <w:rtl/>
              </w:rPr>
            </w:pPr>
            <w:hyperlink w:anchor="med10" w:tooltip="פרק עשירי: הוראות שונ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47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מנהל מס רכוש וממונים איזוריים</w:t>
            </w:r>
          </w:p>
        </w:tc>
        <w:tc>
          <w:tcPr>
            <w:tcW w:w="567" w:type="dxa"/>
          </w:tcPr>
          <w:p w:rsidR="002F2CE9" w:rsidRPr="002F2CE9" w:rsidRDefault="002F2CE9" w:rsidP="002F2CE9">
            <w:pPr>
              <w:spacing w:line="240" w:lineRule="auto"/>
              <w:jc w:val="left"/>
              <w:rPr>
                <w:rStyle w:val="Hyperlink"/>
                <w:rtl/>
              </w:rPr>
            </w:pPr>
            <w:hyperlink w:anchor="Seif36" w:tooltip="מנהל מס רכוש וממונים איזור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48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סמכויות</w:t>
            </w:r>
          </w:p>
        </w:tc>
        <w:tc>
          <w:tcPr>
            <w:tcW w:w="567" w:type="dxa"/>
          </w:tcPr>
          <w:p w:rsidR="002F2CE9" w:rsidRPr="002F2CE9" w:rsidRDefault="002F2CE9" w:rsidP="002F2CE9">
            <w:pPr>
              <w:spacing w:line="240" w:lineRule="auto"/>
              <w:jc w:val="left"/>
              <w:rPr>
                <w:rStyle w:val="Hyperlink"/>
                <w:rtl/>
              </w:rPr>
            </w:pPr>
            <w:hyperlink w:anchor="Seif37" w:tooltip="סמכוי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48א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חקירות וחיפושים</w:t>
            </w:r>
          </w:p>
        </w:tc>
        <w:tc>
          <w:tcPr>
            <w:tcW w:w="567" w:type="dxa"/>
          </w:tcPr>
          <w:p w:rsidR="002F2CE9" w:rsidRPr="002F2CE9" w:rsidRDefault="002F2CE9" w:rsidP="002F2CE9">
            <w:pPr>
              <w:spacing w:line="240" w:lineRule="auto"/>
              <w:jc w:val="left"/>
              <w:rPr>
                <w:rStyle w:val="Hyperlink"/>
                <w:rtl/>
              </w:rPr>
            </w:pPr>
            <w:hyperlink w:anchor="Seif38" w:tooltip="חקירות וחיפוש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49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הודעות רשמיות</w:t>
            </w:r>
          </w:p>
        </w:tc>
        <w:tc>
          <w:tcPr>
            <w:tcW w:w="567" w:type="dxa"/>
          </w:tcPr>
          <w:p w:rsidR="002F2CE9" w:rsidRPr="002F2CE9" w:rsidRDefault="002F2CE9" w:rsidP="002F2CE9">
            <w:pPr>
              <w:spacing w:line="240" w:lineRule="auto"/>
              <w:jc w:val="left"/>
              <w:rPr>
                <w:rStyle w:val="Hyperlink"/>
                <w:rtl/>
              </w:rPr>
            </w:pPr>
            <w:hyperlink w:anchor="Seif39" w:tooltip="הודעות רשמי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50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שמירת סוד</w:t>
            </w:r>
          </w:p>
        </w:tc>
        <w:tc>
          <w:tcPr>
            <w:tcW w:w="567" w:type="dxa"/>
          </w:tcPr>
          <w:p w:rsidR="002F2CE9" w:rsidRPr="002F2CE9" w:rsidRDefault="002F2CE9" w:rsidP="002F2CE9">
            <w:pPr>
              <w:spacing w:line="240" w:lineRule="auto"/>
              <w:jc w:val="left"/>
              <w:rPr>
                <w:rStyle w:val="Hyperlink"/>
                <w:rtl/>
              </w:rPr>
            </w:pPr>
            <w:hyperlink w:anchor="Seif40" w:tooltip="שמירת סוד"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51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הארכת מועד</w:t>
            </w:r>
          </w:p>
        </w:tc>
        <w:tc>
          <w:tcPr>
            <w:tcW w:w="567" w:type="dxa"/>
          </w:tcPr>
          <w:p w:rsidR="002F2CE9" w:rsidRPr="002F2CE9" w:rsidRDefault="002F2CE9" w:rsidP="002F2CE9">
            <w:pPr>
              <w:spacing w:line="240" w:lineRule="auto"/>
              <w:jc w:val="left"/>
              <w:rPr>
                <w:rStyle w:val="Hyperlink"/>
                <w:rtl/>
              </w:rPr>
            </w:pPr>
            <w:hyperlink w:anchor="Seif41" w:tooltip="הארכת מועד"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52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פגמים וליקויים</w:t>
            </w:r>
          </w:p>
        </w:tc>
        <w:tc>
          <w:tcPr>
            <w:tcW w:w="567" w:type="dxa"/>
          </w:tcPr>
          <w:p w:rsidR="002F2CE9" w:rsidRPr="002F2CE9" w:rsidRDefault="002F2CE9" w:rsidP="002F2CE9">
            <w:pPr>
              <w:spacing w:line="240" w:lineRule="auto"/>
              <w:jc w:val="left"/>
              <w:rPr>
                <w:rStyle w:val="Hyperlink"/>
                <w:rtl/>
              </w:rPr>
            </w:pPr>
            <w:hyperlink w:anchor="Seif42" w:tooltip="פגמים וליקוי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53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מסירה</w:t>
            </w:r>
          </w:p>
        </w:tc>
        <w:tc>
          <w:tcPr>
            <w:tcW w:w="567" w:type="dxa"/>
          </w:tcPr>
          <w:p w:rsidR="002F2CE9" w:rsidRPr="002F2CE9" w:rsidRDefault="002F2CE9" w:rsidP="002F2CE9">
            <w:pPr>
              <w:spacing w:line="240" w:lineRule="auto"/>
              <w:jc w:val="left"/>
              <w:rPr>
                <w:rStyle w:val="Hyperlink"/>
                <w:rtl/>
              </w:rPr>
            </w:pPr>
            <w:hyperlink w:anchor="Seif43" w:tooltip="מסיר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53א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סמכות להתעלם מפעולות מסויימות</w:t>
            </w:r>
          </w:p>
        </w:tc>
        <w:tc>
          <w:tcPr>
            <w:tcW w:w="567" w:type="dxa"/>
          </w:tcPr>
          <w:p w:rsidR="002F2CE9" w:rsidRPr="002F2CE9" w:rsidRDefault="002F2CE9" w:rsidP="002F2CE9">
            <w:pPr>
              <w:spacing w:line="240" w:lineRule="auto"/>
              <w:jc w:val="left"/>
              <w:rPr>
                <w:rStyle w:val="Hyperlink"/>
                <w:rtl/>
              </w:rPr>
            </w:pPr>
            <w:hyperlink w:anchor="Seif44" w:tooltip="סמכות להתעלם מפעולות מסויימ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54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רישום פעולות</w:t>
            </w:r>
          </w:p>
        </w:tc>
        <w:tc>
          <w:tcPr>
            <w:tcW w:w="567" w:type="dxa"/>
          </w:tcPr>
          <w:p w:rsidR="002F2CE9" w:rsidRPr="002F2CE9" w:rsidRDefault="002F2CE9" w:rsidP="002F2CE9">
            <w:pPr>
              <w:spacing w:line="240" w:lineRule="auto"/>
              <w:jc w:val="left"/>
              <w:rPr>
                <w:rStyle w:val="Hyperlink"/>
                <w:rtl/>
              </w:rPr>
            </w:pPr>
            <w:hyperlink w:anchor="Seif45" w:tooltip="רישום פעול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55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זכות חזרה</w:t>
            </w:r>
          </w:p>
        </w:tc>
        <w:tc>
          <w:tcPr>
            <w:tcW w:w="567" w:type="dxa"/>
          </w:tcPr>
          <w:p w:rsidR="002F2CE9" w:rsidRPr="002F2CE9" w:rsidRDefault="002F2CE9" w:rsidP="002F2CE9">
            <w:pPr>
              <w:spacing w:line="240" w:lineRule="auto"/>
              <w:jc w:val="left"/>
              <w:rPr>
                <w:rStyle w:val="Hyperlink"/>
                <w:rtl/>
              </w:rPr>
            </w:pPr>
            <w:hyperlink w:anchor="Seif46" w:tooltip="זכות חזר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56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החזר מס על קרקע</w:t>
            </w:r>
          </w:p>
        </w:tc>
        <w:tc>
          <w:tcPr>
            <w:tcW w:w="567" w:type="dxa"/>
          </w:tcPr>
          <w:p w:rsidR="002F2CE9" w:rsidRPr="002F2CE9" w:rsidRDefault="002F2CE9" w:rsidP="002F2CE9">
            <w:pPr>
              <w:spacing w:line="240" w:lineRule="auto"/>
              <w:jc w:val="left"/>
              <w:rPr>
                <w:rStyle w:val="Hyperlink"/>
                <w:rtl/>
              </w:rPr>
            </w:pPr>
            <w:hyperlink w:anchor="Seif47" w:tooltip="החזר מס על קרקע"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56ב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עיגול סכומים</w:t>
            </w:r>
          </w:p>
        </w:tc>
        <w:tc>
          <w:tcPr>
            <w:tcW w:w="567" w:type="dxa"/>
          </w:tcPr>
          <w:p w:rsidR="002F2CE9" w:rsidRPr="002F2CE9" w:rsidRDefault="002F2CE9" w:rsidP="002F2CE9">
            <w:pPr>
              <w:spacing w:line="240" w:lineRule="auto"/>
              <w:jc w:val="left"/>
              <w:rPr>
                <w:rStyle w:val="Hyperlink"/>
                <w:rtl/>
              </w:rPr>
            </w:pPr>
            <w:hyperlink w:anchor="Seif48" w:tooltip="עיגול סכומ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57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עבירות ועונשין</w:t>
            </w:r>
          </w:p>
        </w:tc>
        <w:tc>
          <w:tcPr>
            <w:tcW w:w="567" w:type="dxa"/>
          </w:tcPr>
          <w:p w:rsidR="002F2CE9" w:rsidRPr="002F2CE9" w:rsidRDefault="002F2CE9" w:rsidP="002F2CE9">
            <w:pPr>
              <w:spacing w:line="240" w:lineRule="auto"/>
              <w:jc w:val="left"/>
              <w:rPr>
                <w:rStyle w:val="Hyperlink"/>
                <w:rtl/>
              </w:rPr>
            </w:pPr>
            <w:hyperlink w:anchor="Seif49" w:tooltip="עבירות ועונשין"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57א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תשלום קנס או כופר שהוטל על הזולת</w:t>
            </w:r>
          </w:p>
        </w:tc>
        <w:tc>
          <w:tcPr>
            <w:tcW w:w="567" w:type="dxa"/>
          </w:tcPr>
          <w:p w:rsidR="002F2CE9" w:rsidRPr="002F2CE9" w:rsidRDefault="002F2CE9" w:rsidP="002F2CE9">
            <w:pPr>
              <w:spacing w:line="240" w:lineRule="auto"/>
              <w:jc w:val="left"/>
              <w:rPr>
                <w:rStyle w:val="Hyperlink"/>
                <w:rtl/>
              </w:rPr>
            </w:pPr>
            <w:hyperlink w:anchor="Seif50" w:tooltip="תשלום קנס או כופר שהוטל על הזול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58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עבירות על ידי  חבר בני אדם</w:t>
            </w:r>
          </w:p>
        </w:tc>
        <w:tc>
          <w:tcPr>
            <w:tcW w:w="567" w:type="dxa"/>
          </w:tcPr>
          <w:p w:rsidR="002F2CE9" w:rsidRPr="002F2CE9" w:rsidRDefault="002F2CE9" w:rsidP="002F2CE9">
            <w:pPr>
              <w:spacing w:line="240" w:lineRule="auto"/>
              <w:jc w:val="left"/>
              <w:rPr>
                <w:rStyle w:val="Hyperlink"/>
                <w:rtl/>
              </w:rPr>
            </w:pPr>
            <w:hyperlink w:anchor="Seif51" w:tooltip="עבירות על ידי  חבר בני אד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59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אחריות לתשלום המס</w:t>
            </w:r>
          </w:p>
        </w:tc>
        <w:tc>
          <w:tcPr>
            <w:tcW w:w="567" w:type="dxa"/>
          </w:tcPr>
          <w:p w:rsidR="002F2CE9" w:rsidRPr="002F2CE9" w:rsidRDefault="002F2CE9" w:rsidP="002F2CE9">
            <w:pPr>
              <w:spacing w:line="240" w:lineRule="auto"/>
              <w:jc w:val="left"/>
              <w:rPr>
                <w:rStyle w:val="Hyperlink"/>
                <w:rtl/>
              </w:rPr>
            </w:pPr>
            <w:hyperlink w:anchor="Seif52" w:tooltip="אחריות לתשלום המס"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60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כופר כסף</w:t>
            </w:r>
          </w:p>
        </w:tc>
        <w:tc>
          <w:tcPr>
            <w:tcW w:w="567" w:type="dxa"/>
          </w:tcPr>
          <w:p w:rsidR="002F2CE9" w:rsidRPr="002F2CE9" w:rsidRDefault="002F2CE9" w:rsidP="002F2CE9">
            <w:pPr>
              <w:spacing w:line="240" w:lineRule="auto"/>
              <w:jc w:val="left"/>
              <w:rPr>
                <w:rStyle w:val="Hyperlink"/>
                <w:rtl/>
              </w:rPr>
            </w:pPr>
            <w:hyperlink w:anchor="Seif53" w:tooltip="כופר כסף"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61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נוהל וסדרי דין</w:t>
            </w:r>
          </w:p>
        </w:tc>
        <w:tc>
          <w:tcPr>
            <w:tcW w:w="567" w:type="dxa"/>
          </w:tcPr>
          <w:p w:rsidR="002F2CE9" w:rsidRPr="002F2CE9" w:rsidRDefault="002F2CE9" w:rsidP="002F2CE9">
            <w:pPr>
              <w:spacing w:line="240" w:lineRule="auto"/>
              <w:jc w:val="left"/>
              <w:rPr>
                <w:rStyle w:val="Hyperlink"/>
                <w:rtl/>
              </w:rPr>
            </w:pPr>
            <w:hyperlink w:anchor="Seif54" w:tooltip="נוהל וסדרי דין"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64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אצילת סמכויות</w:t>
            </w:r>
          </w:p>
        </w:tc>
        <w:tc>
          <w:tcPr>
            <w:tcW w:w="567" w:type="dxa"/>
          </w:tcPr>
          <w:p w:rsidR="002F2CE9" w:rsidRPr="002F2CE9" w:rsidRDefault="002F2CE9" w:rsidP="002F2CE9">
            <w:pPr>
              <w:spacing w:line="240" w:lineRule="auto"/>
              <w:jc w:val="left"/>
              <w:rPr>
                <w:rStyle w:val="Hyperlink"/>
                <w:rtl/>
              </w:rPr>
            </w:pPr>
            <w:hyperlink w:anchor="Seif55" w:tooltip="אצילת סמכוי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65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ביצוע ותקנות</w:t>
            </w:r>
          </w:p>
        </w:tc>
        <w:tc>
          <w:tcPr>
            <w:tcW w:w="567" w:type="dxa"/>
          </w:tcPr>
          <w:p w:rsidR="002F2CE9" w:rsidRPr="002F2CE9" w:rsidRDefault="002F2CE9" w:rsidP="002F2CE9">
            <w:pPr>
              <w:spacing w:line="240" w:lineRule="auto"/>
              <w:jc w:val="left"/>
              <w:rPr>
                <w:rStyle w:val="Hyperlink"/>
                <w:rtl/>
              </w:rPr>
            </w:pPr>
            <w:hyperlink w:anchor="Seif56" w:tooltip="ביצוע ותקנו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66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טפסים</w:t>
            </w:r>
          </w:p>
        </w:tc>
        <w:tc>
          <w:tcPr>
            <w:tcW w:w="567" w:type="dxa"/>
          </w:tcPr>
          <w:p w:rsidR="002F2CE9" w:rsidRPr="002F2CE9" w:rsidRDefault="002F2CE9" w:rsidP="002F2CE9">
            <w:pPr>
              <w:spacing w:line="240" w:lineRule="auto"/>
              <w:jc w:val="left"/>
              <w:rPr>
                <w:rStyle w:val="Hyperlink"/>
                <w:rtl/>
              </w:rPr>
            </w:pPr>
            <w:hyperlink w:anchor="Seif57" w:tooltip="טפס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67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ביטולים</w:t>
            </w:r>
          </w:p>
        </w:tc>
        <w:tc>
          <w:tcPr>
            <w:tcW w:w="567" w:type="dxa"/>
          </w:tcPr>
          <w:p w:rsidR="002F2CE9" w:rsidRPr="002F2CE9" w:rsidRDefault="002F2CE9" w:rsidP="002F2CE9">
            <w:pPr>
              <w:spacing w:line="240" w:lineRule="auto"/>
              <w:jc w:val="left"/>
              <w:rPr>
                <w:rStyle w:val="Hyperlink"/>
                <w:rtl/>
              </w:rPr>
            </w:pPr>
            <w:hyperlink w:anchor="Seif58" w:tooltip="ביטולים"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68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הוראות מעבר</w:t>
            </w:r>
          </w:p>
        </w:tc>
        <w:tc>
          <w:tcPr>
            <w:tcW w:w="567" w:type="dxa"/>
          </w:tcPr>
          <w:p w:rsidR="002F2CE9" w:rsidRPr="002F2CE9" w:rsidRDefault="002F2CE9" w:rsidP="002F2CE9">
            <w:pPr>
              <w:spacing w:line="240" w:lineRule="auto"/>
              <w:jc w:val="left"/>
              <w:rPr>
                <w:rStyle w:val="Hyperlink"/>
                <w:rtl/>
              </w:rPr>
            </w:pPr>
            <w:hyperlink w:anchor="Seif59" w:tooltip="הוראות מעבר"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69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רישום ותשלום מס אינם ראיה נגד המדינה</w:t>
            </w:r>
          </w:p>
        </w:tc>
        <w:tc>
          <w:tcPr>
            <w:tcW w:w="567" w:type="dxa"/>
          </w:tcPr>
          <w:p w:rsidR="002F2CE9" w:rsidRPr="002F2CE9" w:rsidRDefault="002F2CE9" w:rsidP="002F2CE9">
            <w:pPr>
              <w:spacing w:line="240" w:lineRule="auto"/>
              <w:jc w:val="left"/>
              <w:rPr>
                <w:rStyle w:val="Hyperlink"/>
                <w:rtl/>
              </w:rPr>
            </w:pPr>
            <w:hyperlink w:anchor="Seif60" w:tooltip="רישום ותשלום מס אינם ראיה נגד המדינה"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r>
              <w:rPr>
                <w:rFonts w:cs="Times New Roman"/>
                <w:sz w:val="24"/>
                <w:rtl/>
              </w:rPr>
              <w:t xml:space="preserve">סעיף 70 </w:t>
            </w: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תחילת תוקף</w:t>
            </w:r>
          </w:p>
        </w:tc>
        <w:tc>
          <w:tcPr>
            <w:tcW w:w="567" w:type="dxa"/>
          </w:tcPr>
          <w:p w:rsidR="002F2CE9" w:rsidRPr="002F2CE9" w:rsidRDefault="002F2CE9" w:rsidP="002F2CE9">
            <w:pPr>
              <w:spacing w:line="240" w:lineRule="auto"/>
              <w:jc w:val="left"/>
              <w:rPr>
                <w:rStyle w:val="Hyperlink"/>
                <w:rtl/>
              </w:rPr>
            </w:pPr>
            <w:hyperlink w:anchor="Seif61" w:tooltip="תחילת תוקף"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2F2CE9" w:rsidRPr="002F2CE9">
        <w:tblPrEx>
          <w:tblCellMar>
            <w:top w:w="0" w:type="dxa"/>
            <w:bottom w:w="0" w:type="dxa"/>
          </w:tblCellMar>
        </w:tblPrEx>
        <w:tc>
          <w:tcPr>
            <w:tcW w:w="1247" w:type="dxa"/>
          </w:tcPr>
          <w:p w:rsidR="002F2CE9" w:rsidRPr="002F2CE9" w:rsidRDefault="002F2CE9" w:rsidP="002F2CE9">
            <w:pPr>
              <w:spacing w:line="240" w:lineRule="auto"/>
              <w:jc w:val="left"/>
              <w:rPr>
                <w:rFonts w:cs="Frankruhel"/>
                <w:sz w:val="24"/>
                <w:rtl/>
              </w:rPr>
            </w:pPr>
          </w:p>
        </w:tc>
        <w:tc>
          <w:tcPr>
            <w:tcW w:w="5669" w:type="dxa"/>
          </w:tcPr>
          <w:p w:rsidR="002F2CE9" w:rsidRPr="002F2CE9" w:rsidRDefault="002F2CE9" w:rsidP="002F2CE9">
            <w:pPr>
              <w:spacing w:line="240" w:lineRule="auto"/>
              <w:jc w:val="left"/>
              <w:rPr>
                <w:rFonts w:cs="Frankruhel"/>
                <w:sz w:val="24"/>
                <w:rtl/>
              </w:rPr>
            </w:pPr>
            <w:r>
              <w:rPr>
                <w:rFonts w:cs="Times New Roman"/>
                <w:sz w:val="24"/>
                <w:rtl/>
              </w:rPr>
              <w:t>תוספת</w:t>
            </w:r>
          </w:p>
        </w:tc>
        <w:tc>
          <w:tcPr>
            <w:tcW w:w="567" w:type="dxa"/>
          </w:tcPr>
          <w:p w:rsidR="002F2CE9" w:rsidRPr="002F2CE9" w:rsidRDefault="002F2CE9" w:rsidP="002F2CE9">
            <w:pPr>
              <w:spacing w:line="240" w:lineRule="auto"/>
              <w:jc w:val="left"/>
              <w:rPr>
                <w:rStyle w:val="Hyperlink"/>
                <w:rtl/>
              </w:rPr>
            </w:pPr>
            <w:hyperlink w:anchor="med11" w:tooltip="תוספת" w:history="1">
              <w:r w:rsidRPr="002F2CE9">
                <w:rPr>
                  <w:rStyle w:val="Hyperlink"/>
                </w:rPr>
                <w:t>Go</w:t>
              </w:r>
            </w:hyperlink>
          </w:p>
        </w:tc>
        <w:tc>
          <w:tcPr>
            <w:tcW w:w="850" w:type="dxa"/>
          </w:tcPr>
          <w:p w:rsidR="002F2CE9" w:rsidRPr="002F2CE9" w:rsidRDefault="002F2CE9" w:rsidP="002F2CE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bl>
    <w:p w:rsidR="008876BB" w:rsidRDefault="008876BB">
      <w:pPr>
        <w:pStyle w:val="big-header"/>
        <w:tabs>
          <w:tab w:val="left" w:pos="624"/>
        </w:tabs>
        <w:ind w:left="0" w:right="1134"/>
        <w:rPr>
          <w:rtl/>
        </w:rPr>
      </w:pPr>
    </w:p>
    <w:p w:rsidR="008876BB" w:rsidRDefault="008876BB" w:rsidP="006106EB">
      <w:pPr>
        <w:pStyle w:val="big-header"/>
        <w:tabs>
          <w:tab w:val="left" w:pos="624"/>
        </w:tabs>
        <w:ind w:left="0" w:right="1134"/>
        <w:rPr>
          <w:rStyle w:val="default"/>
          <w:rFonts w:cs="FrankRuehl" w:hint="cs"/>
          <w:rtl/>
        </w:rPr>
      </w:pPr>
      <w:r>
        <w:rPr>
          <w:rtl/>
        </w:rPr>
        <w:br w:type="page"/>
      </w:r>
      <w:r>
        <w:rPr>
          <w:rtl/>
        </w:rPr>
        <w:lastRenderedPageBreak/>
        <w:t>ח</w:t>
      </w:r>
      <w:r>
        <w:rPr>
          <w:rFonts w:hint="cs"/>
          <w:rtl/>
        </w:rPr>
        <w:t>וק מס רכוש וקרן פיצויי</w:t>
      </w:r>
      <w:r>
        <w:rPr>
          <w:rtl/>
        </w:rPr>
        <w:t>ם</w:t>
      </w:r>
      <w:r>
        <w:rPr>
          <w:rFonts w:hint="cs"/>
          <w:rtl/>
        </w:rPr>
        <w:t>, תשכ"א-1961</w:t>
      </w:r>
      <w:r>
        <w:rPr>
          <w:rStyle w:val="default"/>
          <w:rtl/>
        </w:rPr>
        <w:footnoteReference w:customMarkFollows="1" w:id="1"/>
        <w:t>*</w:t>
      </w:r>
    </w:p>
    <w:p w:rsidR="008876BB" w:rsidRDefault="008876BB">
      <w:pPr>
        <w:pStyle w:val="medium2-header"/>
        <w:keepLines w:val="0"/>
        <w:tabs>
          <w:tab w:val="left" w:pos="624"/>
        </w:tabs>
        <w:spacing w:before="72"/>
        <w:ind w:left="0" w:right="1134"/>
        <w:rPr>
          <w:noProof/>
          <w:sz w:val="20"/>
          <w:rtl/>
        </w:rPr>
      </w:pPr>
      <w:bookmarkStart w:id="0" w:name="med0"/>
      <w:bookmarkEnd w:id="0"/>
      <w:r>
        <w:rPr>
          <w:noProof/>
          <w:sz w:val="20"/>
          <w:rtl/>
        </w:rPr>
        <w:t>פ</w:t>
      </w:r>
      <w:r>
        <w:rPr>
          <w:rFonts w:hint="cs"/>
          <w:noProof/>
          <w:sz w:val="20"/>
          <w:rtl/>
        </w:rPr>
        <w:t>רק ראשון: פרשנות</w:t>
      </w:r>
    </w:p>
    <w:p w:rsidR="008876BB" w:rsidRDefault="008876BB">
      <w:pPr>
        <w:pStyle w:val="P00"/>
        <w:tabs>
          <w:tab w:val="left" w:pos="624"/>
        </w:tabs>
        <w:spacing w:before="72"/>
        <w:ind w:left="0" w:right="1134"/>
        <w:rPr>
          <w:rStyle w:val="default"/>
          <w:rFonts w:cs="FrankRuehl" w:hint="cs"/>
          <w:rtl/>
        </w:rPr>
      </w:pPr>
      <w:bookmarkStart w:id="1" w:name="Seif1"/>
      <w:bookmarkEnd w:id="1"/>
      <w:r>
        <w:rPr>
          <w:lang w:val="he-IL"/>
        </w:rPr>
        <w:pict>
          <v:rect id="_x0000_s1026" style="position:absolute;left:0;text-align:left;margin-left:470.25pt;margin-top:3.65pt;width:66.8pt;height:11.2pt;z-index:251539456" filled="f" stroked="f" strokecolor="lime" strokeweight=".25pt">
            <v:textbox style="mso-next-textbox:#_x0000_s1026"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8876BB" w:rsidRDefault="008876BB">
      <w:pPr>
        <w:pStyle w:val="P00"/>
        <w:tabs>
          <w:tab w:val="left" w:pos="624"/>
        </w:tabs>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280" type="#_x0000_t202" style="position:absolute;left:0;text-align:left;margin-left:470.25pt;margin-top:7.1pt;width:1in;height:16.8pt;z-index:251736064"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14) תשל"ט-1979</w:t>
                  </w:r>
                </w:p>
              </w:txbxContent>
            </v:textbox>
          </v:shape>
        </w:pict>
      </w:r>
      <w:r>
        <w:rPr>
          <w:rStyle w:val="default"/>
          <w:rFonts w:cs="FrankRuehl" w:hint="cs"/>
          <w:rtl/>
        </w:rPr>
        <w:tab/>
      </w:r>
      <w:r>
        <w:rPr>
          <w:rStyle w:val="default"/>
          <w:rFonts w:cs="FrankRuehl"/>
          <w:rtl/>
        </w:rPr>
        <w:t>"</w:t>
      </w:r>
      <w:r>
        <w:rPr>
          <w:rStyle w:val="default"/>
          <w:rFonts w:cs="FrankRuehl" w:hint="cs"/>
          <w:rtl/>
        </w:rPr>
        <w:t xml:space="preserve">אזור חקלאי" </w:t>
      </w:r>
      <w:r>
        <w:rPr>
          <w:rStyle w:val="default"/>
          <w:rFonts w:cs="FrankRuehl"/>
          <w:rtl/>
        </w:rPr>
        <w:t>–</w:t>
      </w:r>
      <w:r>
        <w:rPr>
          <w:rStyle w:val="default"/>
          <w:rFonts w:cs="FrankRuehl" w:hint="cs"/>
          <w:rtl/>
        </w:rPr>
        <w:t xml:space="preserve"> (בוטלה);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 w:name="Rov266"/>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 w:history="1">
        <w:r w:rsidRPr="00820C04">
          <w:rPr>
            <w:rStyle w:val="Hyperlink"/>
            <w:rFonts w:hint="cs"/>
            <w:vanish/>
            <w:szCs w:val="20"/>
            <w:shd w:val="clear" w:color="auto" w:fill="FFFF99"/>
            <w:rtl/>
          </w:rPr>
          <w:t>ס"ח תשל</w:t>
        </w:r>
        <w:r w:rsidRPr="00820C04">
          <w:rPr>
            <w:rStyle w:val="Hyperlink"/>
            <w:rFonts w:hint="cs"/>
            <w:vanish/>
            <w:szCs w:val="20"/>
            <w:shd w:val="clear" w:color="auto" w:fill="FFFF99"/>
            <w:rtl/>
          </w:rPr>
          <w:t>"ט מס' 934</w:t>
        </w:r>
      </w:hyperlink>
      <w:r w:rsidRPr="00820C04">
        <w:rPr>
          <w:rStyle w:val="default"/>
          <w:rFonts w:cs="FrankRuehl" w:hint="cs"/>
          <w:vanish/>
          <w:szCs w:val="20"/>
          <w:shd w:val="clear" w:color="auto" w:fill="FFFF99"/>
          <w:rtl/>
        </w:rPr>
        <w:t xml:space="preserve"> מיום 10.4.1979 עמ' 96 (</w:t>
      </w:r>
      <w:hyperlink r:id="rId8"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הגדרת "אזור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 xml:space="preserve">"אזור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כל מקום שאינו אזור עירוני;</w:t>
      </w:r>
      <w:bookmarkEnd w:id="2"/>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p>
    <w:p w:rsidR="008876BB" w:rsidRDefault="008876BB">
      <w:pPr>
        <w:pStyle w:val="P00"/>
        <w:tabs>
          <w:tab w:val="left" w:pos="624"/>
        </w:tabs>
        <w:spacing w:before="72"/>
        <w:ind w:left="0" w:right="1134"/>
        <w:rPr>
          <w:rStyle w:val="default"/>
          <w:rFonts w:cs="FrankRuehl" w:hint="cs"/>
          <w:rtl/>
        </w:rPr>
      </w:pPr>
      <w:r>
        <w:rPr>
          <w:rFonts w:hint="cs"/>
          <w:rtl/>
          <w:lang w:eastAsia="en-US"/>
        </w:rPr>
        <w:pict>
          <v:rect id="_x0000_s1176" style="position:absolute;left:0;text-align:left;margin-left:462pt;margin-top:6.6pt;width:75.05pt;height:16.8pt;z-index:251661312" filled="f" stroked="f" strokecolor="lime" strokeweight=".25pt">
            <v:textbox style="mso-next-textbox:#_x0000_s1176" inset="0,0,0,0">
              <w:txbxContent>
                <w:p w:rsidR="00564D55" w:rsidRDefault="00564D55">
                  <w:pPr>
                    <w:spacing w:line="160" w:lineRule="exact"/>
                    <w:jc w:val="left"/>
                    <w:rPr>
                      <w:rFonts w:cs="Miriam"/>
                      <w:noProof/>
                      <w:szCs w:val="18"/>
                      <w:rtl/>
                    </w:rPr>
                  </w:pPr>
                  <w:r>
                    <w:rPr>
                      <w:rFonts w:cs="Miriam" w:hint="cs"/>
                      <w:szCs w:val="18"/>
                      <w:rtl/>
                    </w:rPr>
                    <w:t xml:space="preserve">(תיקון מס' 14) </w:t>
                  </w:r>
                  <w:r>
                    <w:rPr>
                      <w:rFonts w:cs="Miriam"/>
                      <w:szCs w:val="18"/>
                      <w:rtl/>
                    </w:rPr>
                    <w:t>ת</w:t>
                  </w:r>
                  <w:r>
                    <w:rPr>
                      <w:rFonts w:cs="Miriam" w:hint="cs"/>
                      <w:szCs w:val="18"/>
                      <w:rtl/>
                    </w:rPr>
                    <w:t>של"ט-1979</w:t>
                  </w:r>
                </w:p>
              </w:txbxContent>
            </v:textbox>
            <w10:anchorlock/>
          </v:rect>
        </w:pict>
      </w:r>
      <w:r>
        <w:rPr>
          <w:rStyle w:val="default"/>
          <w:rFonts w:cs="FrankRuehl" w:hint="cs"/>
          <w:rtl/>
        </w:rPr>
        <w:tab/>
      </w:r>
      <w:r>
        <w:rPr>
          <w:rStyle w:val="default"/>
          <w:rFonts w:cs="FrankRuehl"/>
          <w:rtl/>
        </w:rPr>
        <w:t>"</w:t>
      </w:r>
      <w:r>
        <w:rPr>
          <w:rStyle w:val="default"/>
          <w:rFonts w:cs="FrankRuehl" w:hint="cs"/>
          <w:rtl/>
        </w:rPr>
        <w:t>אזור עירוני" - (בוטלה);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 w:name="Rov265"/>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96 (</w:t>
      </w:r>
      <w:hyperlink r:id="rId10"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הגדרת "אזור עירוני"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Fonts w:ascii="FrankRuehl" w:hAnsi="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"אזור עירוני"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אזור ששר האוצר הכריז עליו בצו שיפורסם ברשומות שהוא אזור עירוני;</w:t>
      </w:r>
      <w:bookmarkEnd w:id="3"/>
    </w:p>
    <w:p w:rsidR="008876BB" w:rsidRDefault="008876BB">
      <w:pPr>
        <w:pStyle w:val="P00"/>
        <w:tabs>
          <w:tab w:val="left" w:pos="624"/>
        </w:tabs>
        <w:spacing w:before="72"/>
        <w:ind w:left="0" w:right="1134"/>
        <w:rPr>
          <w:rStyle w:val="default"/>
          <w:rFonts w:cs="FrankRuehl" w:hint="cs"/>
          <w:rtl/>
        </w:rPr>
      </w:pPr>
      <w:r>
        <w:rPr>
          <w:rtl/>
          <w:lang w:val="he-IL"/>
        </w:rPr>
        <w:pict>
          <v:shape id="_x0000_s1281" type="#_x0000_t202" style="position:absolute;left:0;text-align:left;margin-left:470.25pt;margin-top:7.1pt;width:1in;height:33.6pt;z-index:251737088"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p w:rsidR="00564D55" w:rsidRDefault="00564D55">
                  <w:pPr>
                    <w:spacing w:line="160" w:lineRule="exact"/>
                    <w:jc w:val="left"/>
                    <w:rPr>
                      <w:rFonts w:cs="Miriam" w:hint="cs"/>
                      <w:szCs w:val="18"/>
                      <w:rtl/>
                    </w:rPr>
                  </w:pPr>
                  <w:r>
                    <w:rPr>
                      <w:rFonts w:cs="Miriam" w:hint="cs"/>
                      <w:szCs w:val="18"/>
                      <w:rtl/>
                    </w:rPr>
                    <w:t>(תיקון מס' 26) תשנ"ו-1996</w:t>
                  </w:r>
                </w:p>
              </w:txbxContent>
            </v:textbox>
          </v:shape>
        </w:pict>
      </w:r>
      <w:r>
        <w:rPr>
          <w:rtl/>
        </w:rPr>
        <w:tab/>
      </w:r>
      <w:r>
        <w:rPr>
          <w:rStyle w:val="default"/>
          <w:rFonts w:cs="FrankRuehl"/>
          <w:rtl/>
        </w:rPr>
        <w:t>"ב</w:t>
      </w:r>
      <w:r>
        <w:rPr>
          <w:rStyle w:val="default"/>
          <w:rFonts w:cs="FrankRuehl" w:hint="cs"/>
          <w:rtl/>
        </w:rPr>
        <w:t>נין" - לרבות כל מבנה או בניה שאינם ארעיים, שבנייתם נגמרה, ובלבד ששטחם נכלל בחישוב אחוזי הבניה המנוצלים המותרים בקרקע לפי תקנות תכנון ובניה;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 w:name="Rov264"/>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91 (</w:t>
      </w:r>
      <w:hyperlink r:id="rId1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נין" - לרבות כל מבנה או בניה שאינם ארעיים וכל חלק מהם, בין שהם מיושבים או שמשתמשים בהם ובין שאינם מיושבים או שאין משתמשים בהם, ובלבד שבנייתם נגמרה</w:t>
      </w:r>
      <w:r w:rsidRPr="00820C04">
        <w:rPr>
          <w:rStyle w:val="default"/>
          <w:rFonts w:ascii="FrankRuehl" w:hAnsi="FrankRuehl" w:cs="FrankRuehl" w:hint="cs"/>
          <w:vanish/>
          <w:sz w:val="22"/>
          <w:szCs w:val="22"/>
          <w:u w:val="single"/>
          <w:shd w:val="clear" w:color="auto" w:fill="FFFF99"/>
          <w:rtl/>
        </w:rPr>
        <w:t>, אך למעט מיתקן שהוא ציוד, אף אם ניתן לסווגו כבנין</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1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 xml:space="preserve">נין" - לרבות כל מבנה או בניה שאינם ארעיים וכל חלק מהם, בין שהם מיושבים או שמשתמשים בהם ובין שאינם מיושבים או שאין משתמשים בהם, ובלבד שבנייתם נגמרה, </w:t>
      </w:r>
      <w:r w:rsidRPr="00820C04">
        <w:rPr>
          <w:rStyle w:val="default"/>
          <w:rFonts w:ascii="FrankRuehl" w:hAnsi="FrankRuehl" w:cs="FrankRuehl" w:hint="cs"/>
          <w:strike/>
          <w:vanish/>
          <w:sz w:val="22"/>
          <w:szCs w:val="22"/>
          <w:shd w:val="clear" w:color="auto" w:fill="FFFF99"/>
          <w:rtl/>
        </w:rPr>
        <w:t>אך למעט מיתקן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אך בבנין חקלאי ובבנין מאגר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למעט מיתקן</w:t>
      </w:r>
      <w:r w:rsidRPr="00820C04">
        <w:rPr>
          <w:rStyle w:val="default"/>
          <w:rFonts w:ascii="FrankRuehl" w:hAnsi="FrankRuehl" w:cs="FrankRuehl" w:hint="cs"/>
          <w:vanish/>
          <w:sz w:val="22"/>
          <w:szCs w:val="22"/>
          <w:shd w:val="clear" w:color="auto" w:fill="FFFF99"/>
          <w:rtl/>
        </w:rPr>
        <w:t xml:space="preserve"> שהוא ציוד, אף אם ניתן לסווגו כבנין;</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"בנין"</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ind w:left="0" w:right="1134"/>
        <w:rPr>
          <w:rStyle w:val="default"/>
          <w:rFonts w:ascii="FrankRuehl" w:hAnsi="FrankRuehl" w:cs="FrankRuehl" w:hint="cs"/>
          <w:strike/>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 xml:space="preserve">נין" - לרבות כל מבנה או בניה שאינם ארעיים וכל חלק מהם, בין שהם מיושבים או שמשתמשים בהם ובין שאינם מיושבים או שאין משתמשים בהם, ובלבד שבנייתם נגמרה, אך בבנין חקלאי ובבנין מאגר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למעט מיתקן שהוא ציוד, אף אם ניתן לסווגו כבנין;</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7"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312 (</w:t>
      </w:r>
      <w:hyperlink r:id="rId18"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ab/>
        <w:t xml:space="preserve">"בנין"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לרבות כל מבנה או בניה שאינם ארעיים, שבנייתם נגמרה </w:t>
      </w:r>
      <w:r w:rsidRPr="00820C04">
        <w:rPr>
          <w:rStyle w:val="default"/>
          <w:rFonts w:ascii="FrankRuehl" w:hAnsi="FrankRuehl" w:cs="FrankRuehl" w:hint="cs"/>
          <w:vanish/>
          <w:sz w:val="22"/>
          <w:szCs w:val="22"/>
          <w:u w:val="single"/>
          <w:shd w:val="clear" w:color="auto" w:fill="FFFF99"/>
          <w:rtl/>
        </w:rPr>
        <w:t>ובלבד ששטחם נכלל בחישוב אחוזי הבניה המנוצלים המותרים בקרקע לפי תקנות תכנון ובניה</w:t>
      </w:r>
      <w:r w:rsidRPr="00820C04">
        <w:rPr>
          <w:rStyle w:val="default"/>
          <w:rFonts w:ascii="FrankRuehl" w:hAnsi="FrankRuehl" w:cs="FrankRuehl" w:hint="cs"/>
          <w:vanish/>
          <w:sz w:val="22"/>
          <w:szCs w:val="22"/>
          <w:shd w:val="clear" w:color="auto" w:fill="FFFF99"/>
          <w:rtl/>
        </w:rPr>
        <w:t>;</w:t>
      </w:r>
      <w:bookmarkEnd w:id="4"/>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r>
        <w:rPr>
          <w:lang w:val="he-IL"/>
        </w:rPr>
        <w:pict>
          <v:rect id="_x0000_s1127" style="position:absolute;left:0;text-align:left;margin-left:464.5pt;margin-top:8.05pt;width:75.05pt;height:16pt;z-index:251634688"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w:t>
                  </w:r>
                </w:p>
                <w:p w:rsidR="00564D55" w:rsidRDefault="00564D55">
                  <w:pPr>
                    <w:spacing w:line="160" w:lineRule="exact"/>
                    <w:jc w:val="left"/>
                    <w:rPr>
                      <w:rFonts w:cs="Miriam"/>
                      <w:noProof/>
                      <w:szCs w:val="18"/>
                      <w:rtl/>
                    </w:rPr>
                  </w:pPr>
                  <w:r>
                    <w:rPr>
                      <w:rFonts w:cs="Miriam" w:hint="cs"/>
                      <w:szCs w:val="18"/>
                      <w:rtl/>
                    </w:rPr>
                    <w:t>תשמ"א-1981</w:t>
                  </w:r>
                </w:p>
              </w:txbxContent>
            </v:textbox>
            <w10:anchorlock/>
          </v:rect>
        </w:pict>
      </w:r>
      <w:r>
        <w:rPr>
          <w:rtl/>
        </w:rPr>
        <w:tab/>
      </w:r>
      <w:r>
        <w:rPr>
          <w:rStyle w:val="default"/>
          <w:rFonts w:cs="FrankRuehl"/>
          <w:rtl/>
        </w:rPr>
        <w:t>"</w:t>
      </w:r>
      <w:r>
        <w:rPr>
          <w:rStyle w:val="default"/>
          <w:rFonts w:cs="FrankRuehl" w:hint="cs"/>
          <w:rtl/>
        </w:rPr>
        <w:t xml:space="preserve">בנין חקלאי"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 w:name="Rov263"/>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2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"בנין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"בנין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בנין הנמצא באזור חקלאי, ואינו בנין תעשייתי או בנין מאגר ולרבות בנין כפרי באזור חקלאי;</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21"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186 (</w:t>
      </w:r>
      <w:hyperlink r:id="rId22"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פסקה (3)</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23"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96 (</w:t>
      </w:r>
      <w:hyperlink r:id="rId24"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בנין של חקלאי המשמש לו בחקלאות או המיועד לשמש לו בחקלאות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בנין המשמש או מיועד לשמש בחקלאות</w:t>
      </w:r>
      <w:r w:rsidRPr="00820C04">
        <w:rPr>
          <w:rStyle w:val="default"/>
          <w:rFonts w:ascii="FrankRuehl" w:hAnsi="FrankRuehl" w:cs="FrankRuehl" w:hint="cs"/>
          <w:vanish/>
          <w:sz w:val="22"/>
          <w:szCs w:val="22"/>
          <w:shd w:val="clear" w:color="auto" w:fill="FFFF99"/>
          <w:rtl/>
        </w:rPr>
        <w:t xml:space="preserve"> ואין בו שימוש אחר, למעט בנין מאגר;</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בנין המשמש או מיועד לשמש מפעל כמשמעותו בפקודת הבטיחות בעבודה [נוסח חדש], תש"ל-1970, </w:t>
      </w:r>
      <w:r w:rsidRPr="00820C04">
        <w:rPr>
          <w:rStyle w:val="default"/>
          <w:rFonts w:ascii="FrankRuehl" w:hAnsi="FrankRuehl" w:cs="FrankRuehl" w:hint="cs"/>
          <w:strike/>
          <w:vanish/>
          <w:sz w:val="22"/>
          <w:szCs w:val="22"/>
          <w:shd w:val="clear" w:color="auto" w:fill="FFFF99"/>
          <w:rtl/>
        </w:rPr>
        <w:t>והוא בבעלותו של חקלאי או של חבר-בני-אדם או אגודה שיתופית להתיישבות חקלאית ששני שלישים לפחות מחבריהם הם חקלאים, והכל כשלפחות שני שלישים מהייצור או מהשירותים שהבנין משמש להם הם למען המשק החקלאי או המשקים החקלאיים בלבד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אם לפחות שני שלישים מהייצור או מהשירותים שהבנין משמש להם הם למען המשק החקלאי של בעלו, ובחבר בני אדם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אם לפחות שני שלישים מהייצור או מהשירותים שהבנין משמש להם הם למען המשקים החקלאיים של חבריו</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5" w:history="1">
        <w:r w:rsidRPr="00820C04">
          <w:rPr>
            <w:rStyle w:val="Hyperlink"/>
            <w:rFonts w:hint="cs"/>
            <w:vanish/>
            <w:szCs w:val="20"/>
            <w:shd w:val="clear" w:color="auto" w:fill="FFFF99"/>
            <w:rtl/>
          </w:rPr>
          <w:t>ס"ח ת</w:t>
        </w:r>
        <w:r w:rsidRPr="00820C04">
          <w:rPr>
            <w:rStyle w:val="Hyperlink"/>
            <w:rFonts w:hint="cs"/>
            <w:vanish/>
            <w:szCs w:val="20"/>
            <w:shd w:val="clear" w:color="auto" w:fill="FFFF99"/>
            <w:rtl/>
          </w:rPr>
          <w:t>שמ"א מס' 1020</w:t>
        </w:r>
      </w:hyperlink>
      <w:r w:rsidRPr="00820C04">
        <w:rPr>
          <w:rStyle w:val="default"/>
          <w:rFonts w:cs="FrankRuehl" w:hint="cs"/>
          <w:vanish/>
          <w:szCs w:val="20"/>
          <w:shd w:val="clear" w:color="auto" w:fill="FFFF99"/>
          <w:rtl/>
        </w:rPr>
        <w:t xml:space="preserve"> מיום 14.4.1981 עמ' 200 (</w:t>
      </w:r>
      <w:hyperlink r:id="rId2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"בנין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"בנין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00"/>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בנין המשמש או מיועד לשמש בחקלאות ואין בו שימוש אחר, למעט בנין מאגר;</w:t>
      </w:r>
    </w:p>
    <w:p w:rsidR="008876BB" w:rsidRPr="00820C04" w:rsidRDefault="008876BB">
      <w:pPr>
        <w:pStyle w:val="P00"/>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בנין המשמש או מיועד לשמש מפעל כמשמעותו בפקודת הבטיחות בעבודה [נוסח חדש], תש"ל-1970, אם לפחות שני שלישים מהייצור או מהשירותים שהבנין משמש להם הם למען המשק החקלאי של בעלו, ובחבר בני אדם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אם לפחות שני שלישים מהייצור או מהשירותים שהבנין משמש להם הם למען המשקים החקלאיים של חבריו;</w:t>
      </w:r>
    </w:p>
    <w:p w:rsidR="008876BB" w:rsidRDefault="008876BB">
      <w:pPr>
        <w:pStyle w:val="P00"/>
        <w:tabs>
          <w:tab w:val="left" w:pos="624"/>
        </w:tabs>
        <w:spacing w:before="0"/>
        <w:ind w:left="1021" w:right="1134"/>
        <w:rPr>
          <w:rStyle w:val="default"/>
          <w:rFonts w:ascii="FrankRuehl" w:hAnsi="FrankRuehl" w:cs="FrankRuehl" w:hint="cs"/>
          <w:strike/>
          <w:sz w:val="2"/>
          <w:szCs w:val="2"/>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בנין שהוא בית אריזה לפרי הדר;</w:t>
      </w:r>
      <w:bookmarkEnd w:id="5"/>
    </w:p>
    <w:p w:rsidR="008876BB" w:rsidRDefault="008876BB">
      <w:pPr>
        <w:pStyle w:val="P00"/>
        <w:tabs>
          <w:tab w:val="left" w:pos="624"/>
        </w:tabs>
        <w:spacing w:before="72"/>
        <w:ind w:left="0" w:right="1134"/>
        <w:rPr>
          <w:rStyle w:val="default"/>
          <w:rFonts w:cs="FrankRuehl" w:hint="cs"/>
          <w:rtl/>
        </w:rPr>
      </w:pPr>
      <w:r>
        <w:rPr>
          <w:lang w:val="he-IL"/>
        </w:rPr>
        <w:pict>
          <v:rect id="_x0000_s1128" style="position:absolute;left:0;text-align:left;margin-left:464.5pt;margin-top:8.05pt;width:75.05pt;height:16pt;z-index:251635712"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8)</w:t>
                  </w:r>
                </w:p>
                <w:p w:rsidR="00564D55" w:rsidRDefault="00564D55">
                  <w:pPr>
                    <w:spacing w:line="160" w:lineRule="exact"/>
                    <w:jc w:val="left"/>
                    <w:rPr>
                      <w:rFonts w:cs="Miriam"/>
                      <w:noProof/>
                      <w:szCs w:val="18"/>
                      <w:rtl/>
                    </w:rPr>
                  </w:pPr>
                  <w:r>
                    <w:rPr>
                      <w:rFonts w:cs="Miriam" w:hint="cs"/>
                      <w:szCs w:val="18"/>
                      <w:rtl/>
                    </w:rPr>
                    <w:t>תשל"ב-1972</w:t>
                  </w:r>
                </w:p>
              </w:txbxContent>
            </v:textbox>
            <w10:anchorlock/>
          </v:rect>
        </w:pict>
      </w:r>
      <w:r>
        <w:rPr>
          <w:rtl/>
        </w:rPr>
        <w:tab/>
      </w:r>
      <w:r>
        <w:rPr>
          <w:rStyle w:val="default"/>
          <w:rFonts w:cs="FrankRuehl"/>
          <w:rtl/>
        </w:rPr>
        <w:t>"</w:t>
      </w:r>
      <w:r>
        <w:rPr>
          <w:rStyle w:val="default"/>
          <w:rFonts w:cs="FrankRuehl" w:hint="cs"/>
          <w:rtl/>
        </w:rPr>
        <w:t xml:space="preserve">בנין כפרי" </w:t>
      </w:r>
      <w:r>
        <w:rPr>
          <w:rStyle w:val="default"/>
          <w:rFonts w:cs="FrankRuehl"/>
          <w:rtl/>
        </w:rPr>
        <w:t>–</w:t>
      </w:r>
      <w:r>
        <w:rPr>
          <w:rStyle w:val="default"/>
          <w:rFonts w:cs="FrankRuehl" w:hint="cs"/>
          <w:rtl/>
        </w:rPr>
        <w:t xml:space="preserve"> (בוטלה);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 w:name="Rov262"/>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7"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91 (</w:t>
      </w:r>
      <w:hyperlink r:id="rId28"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בנין כפרי"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בנין המשמש רפת, דיר, לול, אסם או מטרה אחרת כיוצא באלה</w:t>
      </w:r>
      <w:r w:rsidRPr="00820C04">
        <w:rPr>
          <w:rStyle w:val="default"/>
          <w:rFonts w:ascii="FrankRuehl" w:hAnsi="FrankRuehl" w:cs="FrankRuehl" w:hint="cs"/>
          <w:vanish/>
          <w:sz w:val="22"/>
          <w:szCs w:val="22"/>
          <w:u w:val="single"/>
          <w:shd w:val="clear" w:color="auto" w:fill="FFFF99"/>
          <w:rtl/>
        </w:rPr>
        <w:t xml:space="preserve">, ואם הוא באזור עירוני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יחד עם חלקת הקרקע שעליה הוא עומד</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3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הגדרת "בנין כפרי"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00"/>
        <w:tabs>
          <w:tab w:val="left" w:pos="624"/>
        </w:tabs>
        <w:spacing w:before="0"/>
        <w:ind w:left="0" w:right="1134"/>
        <w:rPr>
          <w:rStyle w:val="default"/>
          <w:rFonts w:ascii="FrankRuehl" w:hAnsi="FrankRuehl" w:cs="FrankRuehl"/>
          <w:strike/>
          <w:sz w:val="2"/>
          <w:szCs w:val="2"/>
          <w:rtl/>
        </w:rPr>
      </w:pPr>
      <w:r w:rsidRPr="00820C04">
        <w:rPr>
          <w:rStyle w:val="default"/>
          <w:rFonts w:cs="FrankRuehl" w:hint="cs"/>
          <w:vanish/>
          <w:shd w:val="clear" w:color="auto" w:fill="FFFF99"/>
          <w:rtl/>
        </w:rPr>
        <w:tab/>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בנין כפרי"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בנין המשמש רפת, דיר, לול, אסם או מטרה אחרת כיוצא באלה, ואם הוא באזור עירוני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יחד עם חלקת הקרקע שעליה הוא עומד;</w:t>
      </w:r>
      <w:bookmarkEnd w:id="6"/>
    </w:p>
    <w:p w:rsidR="008876BB" w:rsidRDefault="008876BB">
      <w:pPr>
        <w:pStyle w:val="P00"/>
        <w:tabs>
          <w:tab w:val="left" w:pos="624"/>
        </w:tabs>
        <w:spacing w:before="72"/>
        <w:ind w:left="0" w:right="1134"/>
        <w:rPr>
          <w:rStyle w:val="default"/>
          <w:rFonts w:cs="FrankRuehl" w:hint="cs"/>
          <w:rtl/>
        </w:rPr>
      </w:pPr>
      <w:r>
        <w:rPr>
          <w:lang w:val="he-IL"/>
        </w:rPr>
        <w:pict>
          <v:rect id="_x0000_s1129" style="position:absolute;left:0;text-align:left;margin-left:464.5pt;margin-top:8.05pt;width:75.05pt;height:16pt;z-index:251636736"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w:t>
                  </w:r>
                </w:p>
                <w:p w:rsidR="00564D55" w:rsidRDefault="00564D55">
                  <w:pPr>
                    <w:spacing w:line="160" w:lineRule="exact"/>
                    <w:jc w:val="left"/>
                    <w:rPr>
                      <w:rFonts w:cs="Miriam"/>
                      <w:noProof/>
                      <w:szCs w:val="18"/>
                      <w:rtl/>
                    </w:rPr>
                  </w:pPr>
                  <w:r>
                    <w:rPr>
                      <w:rFonts w:cs="Miriam" w:hint="cs"/>
                      <w:szCs w:val="18"/>
                      <w:rtl/>
                    </w:rPr>
                    <w:t>תשמ"א-1981</w:t>
                  </w:r>
                </w:p>
              </w:txbxContent>
            </v:textbox>
            <w10:anchorlock/>
          </v:rect>
        </w:pict>
      </w:r>
      <w:r>
        <w:rPr>
          <w:rtl/>
        </w:rPr>
        <w:tab/>
      </w:r>
      <w:r>
        <w:rPr>
          <w:rStyle w:val="default"/>
          <w:rFonts w:cs="FrankRuehl"/>
          <w:rtl/>
        </w:rPr>
        <w:t>"</w:t>
      </w:r>
      <w:r>
        <w:rPr>
          <w:rStyle w:val="default"/>
          <w:rFonts w:cs="FrankRuehl" w:hint="cs"/>
          <w:rtl/>
        </w:rPr>
        <w:t xml:space="preserve">בנין מאגר"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7" w:name="Rov261"/>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91 (</w:t>
      </w:r>
      <w:hyperlink r:id="rId3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בנין מאגר"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בריכת דגים, מגדל בר, מגדל מים, בריכת מים שאינה מיועדת בעיקרה לשחיה, בור תחמיץ ומגדל תחמיץ</w:t>
      </w:r>
      <w:r w:rsidRPr="00820C04">
        <w:rPr>
          <w:rStyle w:val="default"/>
          <w:rFonts w:ascii="FrankRuehl" w:hAnsi="FrankRuehl" w:cs="FrankRuehl" w:hint="cs"/>
          <w:vanish/>
          <w:sz w:val="22"/>
          <w:szCs w:val="22"/>
          <w:u w:val="single"/>
          <w:shd w:val="clear" w:color="auto" w:fill="FFFF99"/>
          <w:rtl/>
        </w:rPr>
        <w:t xml:space="preserve">, ואם הוא באזור עירוני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יחד עם חלקת הקרקע שעליה הוא עומד</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3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בנין מאגר"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בריכת דגים, מגדל בר, מגדל מים, בריכת מים שאינה מיועדת בעיקרה לשחיה, בור תחמיץ ומגדל תחמיץ, </w:t>
      </w:r>
      <w:r w:rsidRPr="00820C04">
        <w:rPr>
          <w:rStyle w:val="default"/>
          <w:rFonts w:ascii="FrankRuehl" w:hAnsi="FrankRuehl" w:cs="FrankRuehl" w:hint="cs"/>
          <w:strike/>
          <w:vanish/>
          <w:sz w:val="22"/>
          <w:szCs w:val="22"/>
          <w:shd w:val="clear" w:color="auto" w:fill="FFFF99"/>
          <w:rtl/>
        </w:rPr>
        <w:t xml:space="preserve">ואם הוא באזור עירוני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יחד עם חלקת הקרקע שעליה הוא עומד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שהם בבעלותו של חקלאי ומשמשים לו בחקלאות או מיועדים לשמש לו בחקלאות ואין בהם שימוש אחר</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5"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96 (</w:t>
      </w:r>
      <w:hyperlink r:id="rId36"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בנין מאגר"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בריכת דגים, מגדל בר, מגדל מים, בריכת מים שאינה מיועדת בעיקרה לשחיה, בור תחמיץ ומגדל תחמיץ, </w:t>
      </w:r>
      <w:r w:rsidRPr="00820C04">
        <w:rPr>
          <w:rStyle w:val="default"/>
          <w:rFonts w:ascii="FrankRuehl" w:hAnsi="FrankRuehl" w:cs="FrankRuehl" w:hint="cs"/>
          <w:strike/>
          <w:vanish/>
          <w:sz w:val="22"/>
          <w:szCs w:val="22"/>
          <w:shd w:val="clear" w:color="auto" w:fill="FFFF99"/>
          <w:rtl/>
        </w:rPr>
        <w:t>שהם בבעלותו של חקלאי ומשמשים לו בחקלאות או מיועדים לשמש לו בחקלאות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המשמשים או המיועדים לשמש בחקלאות</w:t>
      </w:r>
      <w:r w:rsidRPr="00820C04">
        <w:rPr>
          <w:rStyle w:val="default"/>
          <w:rFonts w:ascii="FrankRuehl" w:hAnsi="FrankRuehl" w:cs="FrankRuehl" w:hint="cs"/>
          <w:vanish/>
          <w:sz w:val="22"/>
          <w:szCs w:val="22"/>
          <w:shd w:val="clear" w:color="auto" w:fill="FFFF99"/>
          <w:rtl/>
        </w:rPr>
        <w:t xml:space="preserve"> ואין בהם שימוש אחר;</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3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"בנין מאגר"</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00"/>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בנין מאגר"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בריכת דגים, מגדל בר, מגדל מים, בריכת מים שאינה מיועדת בעיקרה לשחיה, בור תחמיץ ומגדל תחמיץ, המשמשים או המיועדים לשמש בחקלאות ואין בהם שימוש אחר;</w:t>
      </w:r>
      <w:bookmarkEnd w:id="7"/>
    </w:p>
    <w:p w:rsidR="008876BB" w:rsidRDefault="008876BB">
      <w:pPr>
        <w:pStyle w:val="P00"/>
        <w:tabs>
          <w:tab w:val="left" w:pos="624"/>
        </w:tabs>
        <w:spacing w:before="72"/>
        <w:ind w:left="0" w:right="1134"/>
        <w:rPr>
          <w:rStyle w:val="default"/>
          <w:rFonts w:cs="FrankRuehl" w:hint="cs"/>
          <w:rtl/>
        </w:rPr>
      </w:pPr>
      <w:r>
        <w:rPr>
          <w:lang w:val="he-IL"/>
        </w:rPr>
        <w:pict>
          <v:rect id="_x0000_s1158" style="position:absolute;left:0;text-align:left;margin-left:464.5pt;margin-top:8.05pt;width:75.05pt;height:16pt;z-index:251651072"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בנין מגורים"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 w:name="Rov260"/>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4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"בנין מגורים"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4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"בנין מגורים"</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"בנין מגורים"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בנין המשמש או מיועד לשמש למגורים ואיננו בנין עסקי, יחד עם חלקת הקרקע שעליה הוא עומד; ובקיבוץ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גם בנינים המשרתים את צרכיהם האישיים של החברים, כגון חדר אוכל, מכבסה, מתפרה וכדומה;</w:t>
      </w:r>
      <w:bookmarkEnd w:id="8"/>
    </w:p>
    <w:p w:rsidR="008876BB" w:rsidRDefault="008876BB">
      <w:pPr>
        <w:pStyle w:val="P00"/>
        <w:tabs>
          <w:tab w:val="left" w:pos="624"/>
        </w:tabs>
        <w:spacing w:before="72"/>
        <w:ind w:left="0" w:right="1134"/>
        <w:rPr>
          <w:rStyle w:val="default"/>
          <w:rFonts w:cs="FrankRuehl" w:hint="cs"/>
          <w:rtl/>
        </w:rPr>
      </w:pPr>
      <w:r>
        <w:rPr>
          <w:lang w:val="he-IL"/>
        </w:rPr>
        <w:pict>
          <v:rect id="_x0000_s1159" style="position:absolute;left:0;text-align:left;margin-left:464.5pt;margin-top:8.05pt;width:75.05pt;height:16pt;z-index:251652096"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בנין מיוחד"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9" w:name="Rov259"/>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4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"בנין מיוחד"</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4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"בנין מיוחד"</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"בנין מיוחד"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בנין שאינו בנין חקלאי, בנין מאגר, בנין מגורים או בנין עסקי;</w:t>
      </w:r>
      <w:bookmarkEnd w:id="9"/>
    </w:p>
    <w:p w:rsidR="008876BB" w:rsidRDefault="008876BB">
      <w:pPr>
        <w:pStyle w:val="P00"/>
        <w:tabs>
          <w:tab w:val="left" w:pos="624"/>
        </w:tabs>
        <w:spacing w:before="72"/>
        <w:ind w:left="0" w:right="1134"/>
        <w:rPr>
          <w:rStyle w:val="default"/>
          <w:rFonts w:cs="FrankRuehl" w:hint="cs"/>
          <w:rtl/>
        </w:rPr>
      </w:pPr>
      <w:r>
        <w:rPr>
          <w:lang w:val="he-IL"/>
        </w:rPr>
        <w:pict>
          <v:rect id="_x0000_s1160" style="position:absolute;left:0;text-align:left;margin-left:464.5pt;margin-top:8.05pt;width:75.05pt;height:16pt;z-index:251653120"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בנין עסקי"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 w:name="Rov258"/>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4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"בנין עסקי"</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5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"בנין עסקי"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"בנין עסקי"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בנין המשמש או מיועד לשמש לעסק או למשלח-יד ובנין מושכר שלא למגורים בלבד, יחד עם חלקת הקרקע שעליה הם עומדים, למעט בנין חקלאי ובנין מאגר;</w:t>
      </w:r>
      <w:bookmarkEnd w:id="10"/>
    </w:p>
    <w:p w:rsidR="008876BB" w:rsidRDefault="008876BB">
      <w:pPr>
        <w:pStyle w:val="P00"/>
        <w:tabs>
          <w:tab w:val="left" w:pos="624"/>
        </w:tabs>
        <w:spacing w:before="72"/>
        <w:ind w:left="0" w:right="1134"/>
        <w:rPr>
          <w:rStyle w:val="default"/>
          <w:rFonts w:cs="FrankRuehl" w:hint="cs"/>
          <w:rtl/>
        </w:rPr>
      </w:pPr>
      <w:r>
        <w:rPr>
          <w:lang w:val="he-IL"/>
        </w:rPr>
        <w:pict>
          <v:rect id="_x0000_s1130" style="position:absolute;left:0;text-align:left;margin-left:464.5pt;margin-top:8.05pt;width:75.05pt;height:16pt;z-index:251637760"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תשל"ב-1972</w:t>
                  </w:r>
                </w:p>
              </w:txbxContent>
            </v:textbox>
            <w10:anchorlock/>
          </v:rect>
        </w:pict>
      </w:r>
      <w:r>
        <w:rPr>
          <w:rtl/>
        </w:rPr>
        <w:tab/>
      </w:r>
      <w:r>
        <w:rPr>
          <w:rStyle w:val="default"/>
          <w:rFonts w:cs="FrankRuehl"/>
          <w:rtl/>
        </w:rPr>
        <w:t>"</w:t>
      </w:r>
      <w:r>
        <w:rPr>
          <w:rStyle w:val="default"/>
          <w:rFonts w:cs="FrankRuehl" w:hint="cs"/>
          <w:rtl/>
        </w:rPr>
        <w:t xml:space="preserve">בנין עירוני" </w:t>
      </w:r>
      <w:r>
        <w:rPr>
          <w:rStyle w:val="default"/>
          <w:rFonts w:cs="FrankRuehl"/>
          <w:rtl/>
        </w:rPr>
        <w:t>–</w:t>
      </w:r>
      <w:r>
        <w:rPr>
          <w:rStyle w:val="default"/>
          <w:rFonts w:cs="FrankRuehl" w:hint="cs"/>
          <w:rtl/>
        </w:rPr>
        <w:t xml:space="preserve"> (בוטלה);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1" w:name="Rov257"/>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1"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52"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הגדרת "בנין עירוני"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 xml:space="preserve">"בנין עירוני"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למעט בנין תעשייתי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הנמצא באזור עירוני, יחד עם חלקת הקרקע שעליה הוא עומד;</w:t>
      </w:r>
      <w:bookmarkEnd w:id="11"/>
    </w:p>
    <w:p w:rsidR="008876BB" w:rsidRDefault="008876BB">
      <w:pPr>
        <w:pStyle w:val="P00"/>
        <w:tabs>
          <w:tab w:val="left" w:pos="624"/>
        </w:tabs>
        <w:spacing w:before="72"/>
        <w:ind w:left="0" w:right="1134"/>
        <w:rPr>
          <w:rStyle w:val="default"/>
          <w:rFonts w:cs="FrankRuehl" w:hint="cs"/>
          <w:rtl/>
        </w:rPr>
      </w:pPr>
      <w:r>
        <w:rPr>
          <w:lang w:val="he-IL"/>
        </w:rPr>
        <w:pict>
          <v:rect id="_x0000_s1131" style="position:absolute;left:0;text-align:left;margin-left:464.5pt;margin-top:8.05pt;width:75.05pt;height:16pt;z-index:251638784"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8)</w:t>
                  </w:r>
                </w:p>
                <w:p w:rsidR="00564D55" w:rsidRDefault="00564D55">
                  <w:pPr>
                    <w:spacing w:line="160" w:lineRule="exact"/>
                    <w:jc w:val="left"/>
                    <w:rPr>
                      <w:rFonts w:cs="Miriam"/>
                      <w:noProof/>
                      <w:szCs w:val="18"/>
                      <w:rtl/>
                    </w:rPr>
                  </w:pPr>
                  <w:r>
                    <w:rPr>
                      <w:rFonts w:cs="Miriam" w:hint="cs"/>
                      <w:szCs w:val="18"/>
                      <w:rtl/>
                    </w:rPr>
                    <w:t>תשל"ב-1972</w:t>
                  </w:r>
                </w:p>
              </w:txbxContent>
            </v:textbox>
            <w10:anchorlock/>
          </v:rect>
        </w:pict>
      </w:r>
      <w:r>
        <w:rPr>
          <w:rtl/>
        </w:rPr>
        <w:tab/>
      </w:r>
      <w:r>
        <w:rPr>
          <w:rStyle w:val="default"/>
          <w:rFonts w:cs="FrankRuehl"/>
          <w:rtl/>
        </w:rPr>
        <w:t>"</w:t>
      </w:r>
      <w:r>
        <w:rPr>
          <w:rStyle w:val="default"/>
          <w:rFonts w:cs="FrankRuehl" w:hint="cs"/>
          <w:rtl/>
        </w:rPr>
        <w:t xml:space="preserve">בנין תעשייתי" </w:t>
      </w:r>
      <w:r>
        <w:rPr>
          <w:rStyle w:val="default"/>
          <w:rFonts w:cs="FrankRuehl"/>
          <w:rtl/>
        </w:rPr>
        <w:t>–</w:t>
      </w:r>
      <w:r>
        <w:rPr>
          <w:rStyle w:val="default"/>
          <w:rFonts w:cs="FrankRuehl" w:hint="cs"/>
          <w:rtl/>
        </w:rPr>
        <w:t xml:space="preserve"> (בוטלה);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2" w:name="Rov256"/>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3"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91 (</w:t>
      </w:r>
      <w:hyperlink r:id="rId54"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נין תעשייתי" - בנין המשמש או מיועד לשמש לבית חרושת כמשמעותו בסעיף 2 לפקודת בתי החרושת, 1946, יחד עם חלקת הקרקע שעליה הוא עומד</w:t>
      </w:r>
      <w:r w:rsidRPr="00820C04">
        <w:rPr>
          <w:rStyle w:val="default"/>
          <w:rFonts w:ascii="FrankRuehl" w:hAnsi="FrankRuehl" w:cs="FrankRuehl" w:hint="cs"/>
          <w:vanish/>
          <w:sz w:val="22"/>
          <w:szCs w:val="22"/>
          <w:u w:val="single"/>
          <w:shd w:val="clear" w:color="auto" w:fill="FFFF99"/>
          <w:rtl/>
        </w:rPr>
        <w:t xml:space="preserve">, למעט בנין כאמור של חבר בני אדם שהוא חקלאי ושל אגודה שיתופית להתיישבות חקלאית שבה לפחות שני שלישים מחבריה הם חקלאים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אם הבנין הוא לייצור או לשירותים למשק החקלאי בלבד של החבר או למשקים החקלאיים בלבד של חברי האגודה או לצרכים האישיים של חברי החבר או האגודה ובני ביתם</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26 (</w:t>
      </w:r>
      <w:hyperlink r:id="rId5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 xml:space="preserve">נין תעשייתי" - בנין המשמש או מיועד לשמש לבית חרושת כמשמעותו בסעיף 2 לפקודת בתי החרושת, 1946, יחד עם חלקת הקרקע שעליה הוא עומד, </w:t>
      </w:r>
      <w:r w:rsidRPr="00820C04">
        <w:rPr>
          <w:rStyle w:val="default"/>
          <w:rFonts w:ascii="FrankRuehl" w:hAnsi="FrankRuehl" w:cs="FrankRuehl" w:hint="cs"/>
          <w:strike/>
          <w:vanish/>
          <w:sz w:val="22"/>
          <w:szCs w:val="22"/>
          <w:shd w:val="clear" w:color="auto" w:fill="FFFF99"/>
          <w:rtl/>
        </w:rPr>
        <w:t xml:space="preserve">למעט בנין כאמור של חבר בני אדם שהוא חקלאי ושל אגודה שיתופית להתיישבות חקלאית שבה לפחות שני שלישים מחבריה הם חקלאים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אם הבנין הוא לייצור או לשירותים למשק החקלאי בלבד של החבר או למשקים החקלאיים בלבד של חברי האגודה או לצרכים האישיים של חברי החבר או האגודה ובני ביתם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למעט בנין כאמור של חקלאי או של חבר-בני-אדם שלפחות שני שלישים מחבריו הם חקלאים או של אגודה שיתופית להתיישבות חקלאית, שבה לפחות שני שלישים מחבריה הם חקלאים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אם הבנין הוא לייצור או לשירותים למען המשק החקלאי בלבד של החקלאי או המשקים החקלאיים בלבד של חברי החבר של האגודה, או לצרכים האישיים של החקלאי או של חברי החבר או האגודה, ושל בני ביתם</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5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הגדרת "בנין תעשייתי"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00"/>
        <w:tabs>
          <w:tab w:val="left" w:pos="624"/>
        </w:tabs>
        <w:spacing w:before="0"/>
        <w:ind w:left="0" w:right="1134"/>
        <w:rPr>
          <w:rStyle w:val="default"/>
          <w:rFonts w:ascii="FrankRuehl" w:hAnsi="FrankRuehl" w:cs="FrankRuehl" w:hint="cs"/>
          <w:strike/>
          <w:sz w:val="2"/>
          <w:szCs w:val="2"/>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 xml:space="preserve">נין תעשייתי" - בנין המשמש או מיועד לשמש לבית חרושת כמשמעותו בסעיף 2 לפקודת בתי החרושת, 1946, יחד עם חלקת הקרקע שעליה הוא עומד, למעט בנין כאמור של חקלאי או של חבר-בני-אדם שלפחות שני שלישים מחבריו הם חקלאים או של אגודה שיתופית להתיישבות חקלאית, שבה לפחות שני שלישים מחבריה הם חקלאים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אם הבנין הוא לייצור או לשירותים למען המשק החקלאי בלבד של החקלאי או המשקים החקלאיים בלבד של חברי החבר של האגודה, או לצרכים האישיים של החקלאי או של חברי החבר או האגודה, ושל בני ביתם;</w:t>
      </w:r>
      <w:bookmarkEnd w:id="12"/>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בעל" </w:t>
      </w:r>
      <w:r>
        <w:rPr>
          <w:rStyle w:val="default"/>
          <w:rFonts w:cs="FrankRuehl"/>
          <w:rtl/>
        </w:rPr>
        <w:t>–</w:t>
      </w:r>
    </w:p>
    <w:p w:rsidR="008876BB" w:rsidRDefault="008876BB">
      <w:pPr>
        <w:pStyle w:val="P22"/>
        <w:tabs>
          <w:tab w:val="left" w:pos="624"/>
        </w:tabs>
        <w:spacing w:before="72"/>
        <w:ind w:left="1021" w:right="1134"/>
        <w:rPr>
          <w:rStyle w:val="default"/>
          <w:rFonts w:cs="FrankRuehl" w:hint="cs"/>
          <w:rtl/>
        </w:rPr>
      </w:pPr>
      <w:r>
        <w:rPr>
          <w:rtl/>
          <w:lang w:val="he-IL"/>
        </w:rPr>
        <w:pict>
          <v:shape id="_x0000_s1284" type="#_x0000_t202" style="position:absolute;left:0;text-align:left;margin-left:470.25pt;margin-top:7.1pt;width:1in;height:16.8pt;z-index:251740160"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(1)</w:t>
      </w:r>
      <w:r>
        <w:rPr>
          <w:rStyle w:val="default"/>
          <w:rFonts w:cs="FrankRuehl"/>
          <w:rtl/>
        </w:rPr>
        <w:tab/>
      </w:r>
      <w:r>
        <w:rPr>
          <w:rStyle w:val="default"/>
          <w:rFonts w:cs="FrankRuehl" w:hint="cs"/>
          <w:rtl/>
        </w:rPr>
        <w:t xml:space="preserve">בקרקע </w:t>
      </w:r>
      <w:r>
        <w:rPr>
          <w:rStyle w:val="default"/>
          <w:rFonts w:cs="FrankRuehl"/>
          <w:rtl/>
        </w:rPr>
        <w:t>–</w:t>
      </w:r>
    </w:p>
    <w:p w:rsidR="008876BB" w:rsidRDefault="008876BB">
      <w:pPr>
        <w:pStyle w:val="P33"/>
        <w:tabs>
          <w:tab w:val="left" w:pos="624"/>
        </w:tabs>
        <w:spacing w:before="72"/>
        <w:ind w:left="1474" w:right="1134"/>
        <w:rPr>
          <w:rStyle w:val="default"/>
          <w:rFonts w:cs="FrankRuehl" w:hint="cs"/>
          <w:rtl/>
        </w:rPr>
      </w:pPr>
      <w:r>
        <w:rPr>
          <w:rtl/>
          <w:lang w:val="he-IL"/>
        </w:rPr>
        <w:pict>
          <v:shape id="_x0000_s1285" type="#_x0000_t202" style="position:absolute;left:0;text-align:left;margin-left:470.25pt;margin-top:7.1pt;width:1in;height:50.4pt;z-index:251741184" filled="f" stroked="f">
            <v:textbox inset="1mm,0,1mm,0">
              <w:txbxContent>
                <w:p w:rsidR="00564D55" w:rsidRDefault="00564D55">
                  <w:pPr>
                    <w:spacing w:line="160" w:lineRule="exact"/>
                    <w:jc w:val="left"/>
                    <w:rPr>
                      <w:rFonts w:cs="Miriam" w:hint="cs"/>
                      <w:szCs w:val="18"/>
                      <w:rtl/>
                    </w:rPr>
                  </w:pPr>
                  <w:r>
                    <w:rPr>
                      <w:rFonts w:cs="Miriam" w:hint="cs"/>
                      <w:szCs w:val="18"/>
                      <w:rtl/>
                    </w:rPr>
                    <w:t>(תיקון מס' 8) תשל"ב-1972</w:t>
                  </w:r>
                </w:p>
                <w:p w:rsidR="00564D55" w:rsidRDefault="00564D55">
                  <w:pPr>
                    <w:spacing w:line="160" w:lineRule="exact"/>
                    <w:jc w:val="left"/>
                    <w:rPr>
                      <w:rFonts w:cs="Miriam" w:hint="cs"/>
                      <w:szCs w:val="18"/>
                      <w:rtl/>
                    </w:rPr>
                  </w:pPr>
                  <w:r>
                    <w:rPr>
                      <w:rFonts w:cs="Miriam" w:hint="cs"/>
                      <w:szCs w:val="18"/>
                      <w:rtl/>
                    </w:rPr>
                    <w:t>(תיקון מס' 14) תשל"ט-1979</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הבעל הרשום, ובחכירה או בחכירת משנה לתקופה שאינה פחותה מ-25 שנים - החוכר הרשום, או חוכר המשנה הרשום, הכל לפי הענין;</w:t>
      </w:r>
    </w:p>
    <w:p w:rsidR="008876BB" w:rsidRDefault="008876BB">
      <w:pPr>
        <w:pStyle w:val="P33"/>
        <w:tabs>
          <w:tab w:val="left" w:pos="624"/>
        </w:tabs>
        <w:spacing w:before="72"/>
        <w:ind w:left="1474" w:right="1134"/>
        <w:rPr>
          <w:rStyle w:val="default"/>
          <w:rFonts w:cs="FrankRuehl"/>
          <w:rtl/>
        </w:rPr>
      </w:pPr>
    </w:p>
    <w:p w:rsidR="008876BB" w:rsidRDefault="008876BB">
      <w:pPr>
        <w:pStyle w:val="P33"/>
        <w:tabs>
          <w:tab w:val="left" w:pos="624"/>
        </w:tabs>
        <w:spacing w:before="72"/>
        <w:ind w:left="1474" w:right="1134"/>
        <w:rPr>
          <w:rStyle w:val="default"/>
          <w:rFonts w:cs="FrankRuehl"/>
          <w:rtl/>
        </w:rPr>
      </w:pPr>
      <w:r>
        <w:rPr>
          <w:rtl/>
          <w:lang w:val="he-IL"/>
        </w:rPr>
        <w:pict>
          <v:shape id="_x0000_s1286" type="#_x0000_t202" style="position:absolute;left:0;text-align:left;margin-left:470.25pt;margin-top:7.1pt;width:1in;height:33.6pt;z-index:251742208" filled="f" stroked="f">
            <v:textbox inset="1mm,0,1mm,0">
              <w:txbxContent>
                <w:p w:rsidR="00564D55" w:rsidRDefault="00564D55">
                  <w:pPr>
                    <w:spacing w:line="160" w:lineRule="exact"/>
                    <w:jc w:val="left"/>
                    <w:rPr>
                      <w:rFonts w:cs="Miriam" w:hint="cs"/>
                      <w:szCs w:val="18"/>
                      <w:rtl/>
                    </w:rPr>
                  </w:pPr>
                  <w:r>
                    <w:rPr>
                      <w:rFonts w:cs="Miriam" w:hint="cs"/>
                      <w:szCs w:val="18"/>
                      <w:rtl/>
                    </w:rPr>
                    <w:t>(תיקון מס' 8) תשל"ב-1972</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או נעדר הבעל כמשמעותו בפסקה (1)(א), או הע</w:t>
      </w:r>
      <w:r>
        <w:rPr>
          <w:rStyle w:val="default"/>
          <w:rFonts w:cs="FrankRuehl"/>
          <w:rtl/>
        </w:rPr>
        <w:t>ב</w:t>
      </w:r>
      <w:r>
        <w:rPr>
          <w:rStyle w:val="default"/>
          <w:rFonts w:cs="FrankRuehl" w:hint="cs"/>
          <w:rtl/>
        </w:rPr>
        <w:t>יר לאחר את זכותו להחזיק בה, ליהנות ממנה או לקבל ממנה הכנסה או רווחים בנסיבות העושות את האחר כבעלה או העביר לאחר את זכותו להחזיק בה, ליהנות ממנה או לקבל ממנה הכנסה או רווחים בנסיבות העושות את האחר כחוכרה או כחוכר המשנה שלה לתקופה שאינה פחותה מ-25 שנים, יה</w:t>
      </w:r>
      <w:r>
        <w:rPr>
          <w:rStyle w:val="default"/>
          <w:rFonts w:cs="FrankRuehl"/>
          <w:rtl/>
        </w:rPr>
        <w:t>יה</w:t>
      </w:r>
      <w:r>
        <w:rPr>
          <w:rStyle w:val="default"/>
          <w:rFonts w:cs="FrankRuehl" w:hint="cs"/>
          <w:rtl/>
        </w:rPr>
        <w:t xml:space="preserve"> בעל הקרקע - המחזיק או הזכאי להחזיק בה או ליהנות ממנה, או הזכאי לקבל ממנה הכנסה או רווחים בנסיבות כאמור; והכל בין שזכותו רשומה בפנקסי המקרקעין או בפנקסים רשמיים אחרים ובין שאינה רשומה;</w:t>
      </w:r>
    </w:p>
    <w:p w:rsidR="008876BB" w:rsidRDefault="008876BB">
      <w:pPr>
        <w:pStyle w:val="P33"/>
        <w:tabs>
          <w:tab w:val="left" w:pos="624"/>
        </w:tabs>
        <w:spacing w:before="72"/>
        <w:ind w:left="1474" w:right="1134"/>
        <w:rPr>
          <w:rStyle w:val="default"/>
          <w:rFonts w:cs="FrankRuehl"/>
          <w:rtl/>
        </w:rPr>
      </w:pPr>
      <w:r>
        <w:rPr>
          <w:lang w:val="he-IL"/>
        </w:rPr>
        <w:pict>
          <v:rect id="_x0000_s1027" style="position:absolute;left:0;text-align:left;margin-left:464.5pt;margin-top:8.05pt;width:75.05pt;height:37.15pt;z-index:251540480"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14) תשל"ט-1979</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המדינה, רשות הפיתוח או קרן קיימת לי</w:t>
      </w:r>
      <w:r>
        <w:rPr>
          <w:rStyle w:val="default"/>
          <w:rFonts w:cs="FrankRuehl"/>
          <w:rtl/>
        </w:rPr>
        <w:t>ש</w:t>
      </w:r>
      <w:r>
        <w:rPr>
          <w:rStyle w:val="default"/>
          <w:rFonts w:cs="FrankRuehl" w:hint="cs"/>
          <w:rtl/>
        </w:rPr>
        <w:t>ראל היא הבעל לפי פסקאות משנה (א) או (ב) והקרקע מוחזקת על-ידי אחר על פי חוזה או רשיון - יראו את המחזיק כבעל הקרקע;</w:t>
      </w:r>
    </w:p>
    <w:p w:rsidR="008876BB" w:rsidRDefault="008876BB">
      <w:pPr>
        <w:pStyle w:val="P22"/>
        <w:tabs>
          <w:tab w:val="left" w:pos="624"/>
        </w:tabs>
        <w:spacing w:before="72"/>
        <w:ind w:left="1021" w:right="1134"/>
        <w:rPr>
          <w:rStyle w:val="default"/>
          <w:rFonts w:cs="FrankRuehl"/>
          <w:rtl/>
        </w:rPr>
      </w:pPr>
      <w:r>
        <w:rPr>
          <w:rtl/>
          <w:lang w:val="he-IL"/>
        </w:rPr>
        <w:pict>
          <v:shape id="_x0000_s1282" type="#_x0000_t202" style="position:absolute;left:0;text-align:left;margin-left:470.25pt;margin-top:7.1pt;width:1in;height:32.75pt;z-index:251738112"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 תשכ"ד-1964</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בקרקע שפורסמה הודעה עליה לפי סעיף 5(1) לפקודת הקרקעות (רכישה לצרכי ציבור), 1943, ושר האוצר או מי שהורשה על ידיו לצורך סעיף 22(2) לאותה פ</w:t>
      </w:r>
      <w:r>
        <w:rPr>
          <w:rStyle w:val="default"/>
          <w:rFonts w:cs="FrankRuehl"/>
          <w:rtl/>
        </w:rPr>
        <w:t>ק</w:t>
      </w:r>
      <w:r>
        <w:rPr>
          <w:rStyle w:val="default"/>
          <w:rFonts w:cs="FrankRuehl" w:hint="cs"/>
          <w:rtl/>
        </w:rPr>
        <w:t>ודה, אינם זכאים לחזור בהם מרכישתם כאמור בסעיף 14(1) לפקודה האמורה - המדינה, או מי שהורשה לכך - הכל לפי הענין. בקרקע שניתן לגביה צו לפי סעיף 3 לפקודת הדרכים ומסילות הברזל (הגנה ופיתוח), 1943, והשלטונות קנו חזקה בקרקע בהתאם לסעיף 4 לפקודה האמורה - המדינה;</w:t>
      </w:r>
    </w:p>
    <w:p w:rsidR="008876BB" w:rsidRDefault="008876BB">
      <w:pPr>
        <w:pStyle w:val="P22"/>
        <w:tabs>
          <w:tab w:val="left" w:pos="624"/>
        </w:tabs>
        <w:spacing w:before="72"/>
        <w:ind w:left="1021" w:right="1134"/>
        <w:rPr>
          <w:rStyle w:val="default"/>
          <w:rFonts w:cs="FrankRuehl"/>
          <w:rtl/>
        </w:rPr>
      </w:pPr>
      <w:r>
        <w:rPr>
          <w:rtl/>
          <w:lang w:val="he-IL"/>
        </w:rPr>
        <w:pict>
          <v:shape id="_x0000_s1287" type="#_x0000_t202" style="position:absolute;left:0;text-align:left;margin-left:470.25pt;margin-top:7.1pt;width:1in;height:16.8pt;z-index:251743232"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(2)</w:t>
      </w:r>
      <w:r>
        <w:rPr>
          <w:rStyle w:val="default"/>
          <w:rFonts w:cs="FrankRuehl"/>
          <w:rtl/>
        </w:rPr>
        <w:tab/>
      </w:r>
      <w:r>
        <w:rPr>
          <w:rStyle w:val="default"/>
          <w:rFonts w:cs="FrankRuehl" w:hint="cs"/>
          <w:rtl/>
        </w:rPr>
        <w:t>(בוטלה);</w:t>
      </w:r>
    </w:p>
    <w:p w:rsidR="008876BB" w:rsidRDefault="008876BB">
      <w:pPr>
        <w:pStyle w:val="P22"/>
        <w:tabs>
          <w:tab w:val="left" w:pos="624"/>
        </w:tabs>
        <w:spacing w:before="72"/>
        <w:ind w:left="1021" w:right="1134"/>
        <w:rPr>
          <w:rStyle w:val="default"/>
          <w:rFonts w:cs="FrankRuehl" w:hint="cs"/>
          <w:rtl/>
        </w:rPr>
      </w:pPr>
      <w:r>
        <w:rPr>
          <w:rtl/>
          <w:lang w:val="he-IL"/>
        </w:rPr>
        <w:pict>
          <v:shape id="_x0000_s1283" type="#_x0000_t202" style="position:absolute;left:0;text-align:left;margin-left:470.25pt;margin-top:7.1pt;width:1in;height:35.15pt;z-index:251739136"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 תשכ"ד-1964</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(3)</w:t>
      </w:r>
      <w:r>
        <w:rPr>
          <w:rStyle w:val="default"/>
          <w:rFonts w:cs="FrankRuehl"/>
          <w:rtl/>
        </w:rPr>
        <w:tab/>
      </w:r>
      <w:r>
        <w:rPr>
          <w:rStyle w:val="default"/>
          <w:rFonts w:cs="FrankRuehl" w:hint="cs"/>
          <w:rtl/>
        </w:rPr>
        <w:t>בקרקע שהיא בהנהלתו, בהחזקתו או ברשותו של אפוטרופוס, של סוכן או מיופה כוח של בעל הנמצא בחוץ לארץ, של מוציא לפועל של צוואה, כונס נכסים, מפרק או נאמן שנתמנו על פי חוק או על ידי בית המשפט - ייחשבו גם אלה לבעלים בנוסף</w:t>
      </w:r>
      <w:r>
        <w:rPr>
          <w:rStyle w:val="default"/>
          <w:rFonts w:cs="FrankRuehl"/>
          <w:rtl/>
        </w:rPr>
        <w:t xml:space="preserve"> </w:t>
      </w:r>
      <w:r>
        <w:rPr>
          <w:rStyle w:val="default"/>
          <w:rFonts w:cs="FrankRuehl" w:hint="cs"/>
          <w:rtl/>
        </w:rPr>
        <w:t>על האמורים בפסקאות (1), (1א) ו-(2), ובלבד שהמס על קרקע זו לא ייגבה אלא מהכנסה שמקורה באותה קרקע או ממנה גופה;</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bookmarkStart w:id="13" w:name="Rov255"/>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59"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91 (</w:t>
      </w:r>
      <w:hyperlink r:id="rId60"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vanish/>
          <w:sz w:val="22"/>
          <w:szCs w:val="22"/>
          <w:u w:val="single"/>
          <w:shd w:val="clear" w:color="auto" w:fill="FFFF99"/>
          <w:rtl/>
        </w:rPr>
      </w:pPr>
      <w:r w:rsidRPr="00820C04">
        <w:rPr>
          <w:rStyle w:val="default"/>
          <w:rFonts w:ascii="FrankRuehl" w:hAnsi="FrankRuehl" w:cs="FrankRuehl"/>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במקרקעין שפורסמה הודעה עליהם לפי סעיף 5(1) לפקודת הקרקעות (רכישה לצרכי ציבור), 1943, ושר האוצר או מי שהורשה על ידיו לצורך סעיף 22(2) לאותה פ</w:t>
      </w:r>
      <w:r w:rsidRPr="00820C04">
        <w:rPr>
          <w:rStyle w:val="default"/>
          <w:rFonts w:ascii="FrankRuehl" w:hAnsi="FrankRuehl" w:cs="FrankRuehl"/>
          <w:vanish/>
          <w:sz w:val="22"/>
          <w:szCs w:val="22"/>
          <w:u w:val="single"/>
          <w:shd w:val="clear" w:color="auto" w:fill="FFFF99"/>
          <w:rtl/>
        </w:rPr>
        <w:t>ק</w:t>
      </w:r>
      <w:r w:rsidRPr="00820C04">
        <w:rPr>
          <w:rStyle w:val="default"/>
          <w:rFonts w:ascii="FrankRuehl" w:hAnsi="FrankRuehl" w:cs="FrankRuehl" w:hint="cs"/>
          <w:vanish/>
          <w:sz w:val="22"/>
          <w:szCs w:val="22"/>
          <w:u w:val="single"/>
          <w:shd w:val="clear" w:color="auto" w:fill="FFFF99"/>
          <w:rtl/>
        </w:rPr>
        <w:t>ודה, אינם זכאים לחזור בהם מרכישתם כאמור בסעיף 14(1) לפקודה האמורה - המדינה, או מי שהורשה לכך - הכל לפי הענין. במקרקעין שניתן לגביהם צו לפי סעיף 3 לפקודת הדרכים ומסילות הברזל (הגנה ופיתוח), 1943, והשלטונות קנו חזקה במקרקעין בהתאם לסעיף 4 לפקודה האמורה - המדינה;</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בציוד ובמלאי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האדם המחזיק בהם, או מי שהוכח עליו להנחת דעתו של המנהל שהוא בעלם;</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(3)</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בנכסים שהם בהנהלתו, בהחזקתו או ברשותו של אפוטרופוס, של סוכן או מיופה כוח של בעל הנמצא בחוץ לארץ, של מוציא לפועל של צוואה, כונס נכסים, מפרק או נאמן שנתמנו על פי חוק או על ידי בית המשפט - ייחשבו גם אלה לבעלים בנוסף</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על האמורים בפסקאות (1)</w:t>
      </w:r>
      <w:r w:rsidRPr="00820C04">
        <w:rPr>
          <w:rStyle w:val="default"/>
          <w:rFonts w:ascii="FrankRuehl" w:hAnsi="FrankRuehl" w:cs="FrankRuehl" w:hint="cs"/>
          <w:vanish/>
          <w:sz w:val="22"/>
          <w:szCs w:val="22"/>
          <w:u w:val="single"/>
          <w:shd w:val="clear" w:color="auto" w:fill="FFFF99"/>
          <w:rtl/>
        </w:rPr>
        <w:t>, (1א)</w:t>
      </w:r>
      <w:r w:rsidRPr="00820C04">
        <w:rPr>
          <w:rStyle w:val="default"/>
          <w:rFonts w:ascii="FrankRuehl" w:hAnsi="FrankRuehl" w:cs="FrankRuehl" w:hint="cs"/>
          <w:vanish/>
          <w:sz w:val="22"/>
          <w:szCs w:val="22"/>
          <w:shd w:val="clear" w:color="auto" w:fill="FFFF99"/>
          <w:rtl/>
        </w:rPr>
        <w:t xml:space="preserve"> ו-(2), ובלבד שהמס על נכסים אלה לא ייגבה אלא מהכנסה שמקורה באותם נכסים או מהם גופם;</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61"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197 (</w:t>
      </w:r>
      <w:hyperlink r:id="rId62"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פסקה (2)</w:t>
      </w:r>
    </w:p>
    <w:p w:rsidR="008876BB" w:rsidRPr="00820C04" w:rsidRDefault="008876BB">
      <w:pPr>
        <w:pStyle w:val="P22"/>
        <w:tabs>
          <w:tab w:val="left" w:pos="624"/>
        </w:tabs>
        <w:ind w:left="1021"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strike/>
          <w:vanish/>
          <w:sz w:val="22"/>
          <w:szCs w:val="22"/>
          <w:shd w:val="clear" w:color="auto" w:fill="FFFF99"/>
          <w:rtl/>
        </w:rPr>
        <w:t>(2)</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בציוד ובמלאי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האדם המחזיק בהם, או מי שהוכח עליו להנחת דעתו של המנהל שהוא בעלם;</w:t>
      </w:r>
    </w:p>
    <w:p w:rsidR="008876BB" w:rsidRPr="00820C04" w:rsidRDefault="008876BB">
      <w:pPr>
        <w:pStyle w:val="P22"/>
        <w:tabs>
          <w:tab w:val="left" w:pos="624"/>
        </w:tabs>
        <w:spacing w:before="0"/>
        <w:ind w:left="1021"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6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158 (</w:t>
      </w:r>
      <w:hyperlink r:id="rId6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במקרקעין -</w:t>
      </w:r>
    </w:p>
    <w:p w:rsidR="008876BB" w:rsidRPr="00820C04" w:rsidRDefault="008876BB">
      <w:pPr>
        <w:pStyle w:val="P33"/>
        <w:tabs>
          <w:tab w:val="left" w:pos="624"/>
        </w:tabs>
        <w:spacing w:before="0"/>
        <w:ind w:left="1474"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הבעל הרשום, ובחכירה או בחכירת משנה לתקופה העולה על </w:t>
      </w:r>
      <w:r w:rsidRPr="00820C04">
        <w:rPr>
          <w:rStyle w:val="default"/>
          <w:rFonts w:ascii="FrankRuehl" w:hAnsi="FrankRuehl" w:cs="FrankRuehl" w:hint="cs"/>
          <w:strike/>
          <w:vanish/>
          <w:sz w:val="22"/>
          <w:szCs w:val="22"/>
          <w:shd w:val="clear" w:color="auto" w:fill="FFFF99"/>
          <w:rtl/>
        </w:rPr>
        <w:t>שלוש שנים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חמש שנים</w:t>
      </w:r>
      <w:r w:rsidRPr="00820C04">
        <w:rPr>
          <w:rStyle w:val="default"/>
          <w:rFonts w:ascii="FrankRuehl" w:hAnsi="FrankRuehl" w:cs="FrankRuehl" w:hint="cs"/>
          <w:vanish/>
          <w:sz w:val="22"/>
          <w:szCs w:val="22"/>
          <w:shd w:val="clear" w:color="auto" w:fill="FFFF99"/>
          <w:rtl/>
        </w:rPr>
        <w:t xml:space="preserve"> - החוכר הרשום, או חוכר המשנה הרשום, הכל לפי הענין, ובלבד שאם הבעל כאמור או החוכר כאמור הוא המדינה, והנכס מוחזק על ידי אחר על פי חוזה או רשיון, יראו את המחזיק כבעל הנכס;</w:t>
      </w:r>
    </w:p>
    <w:p w:rsidR="008876BB" w:rsidRPr="00820C04" w:rsidRDefault="008876BB">
      <w:pPr>
        <w:pStyle w:val="P33"/>
        <w:tabs>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נפטר או נעדר הבעל כמשמעותו בפסקה (1)(א), או הע</w:t>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 xml:space="preserve">יר לאחר את זכותו להחזיק בהם, ליהנות מהם או לקבל מהם הכנסה או רווחים בנסיבות העושות את האחר כבעלם, </w:t>
      </w:r>
      <w:r w:rsidRPr="00820C04">
        <w:rPr>
          <w:rStyle w:val="default"/>
          <w:rFonts w:ascii="FrankRuehl" w:hAnsi="FrankRuehl" w:cs="FrankRuehl" w:hint="cs"/>
          <w:strike/>
          <w:vanish/>
          <w:sz w:val="22"/>
          <w:szCs w:val="22"/>
          <w:shd w:val="clear" w:color="auto" w:fill="FFFF99"/>
          <w:rtl/>
        </w:rPr>
        <w:t>כחוכרם או כחוכר המשנה שלהם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 העביר לאחר את זכותו להחזיק בהם, ליהנות מהם או לקבל מהם הכנסה או רווחים בנסיבות העושות את האחר כחוכרם או כחוכר המשנה שלהם לתקופה העולה על חמש שנים</w:t>
      </w:r>
      <w:r w:rsidRPr="00820C04">
        <w:rPr>
          <w:rStyle w:val="default"/>
          <w:rFonts w:ascii="FrankRuehl" w:hAnsi="FrankRuehl" w:cs="FrankRuehl" w:hint="cs"/>
          <w:vanish/>
          <w:sz w:val="22"/>
          <w:szCs w:val="22"/>
          <w:shd w:val="clear" w:color="auto" w:fill="FFFF99"/>
          <w:rtl/>
        </w:rPr>
        <w:t>, יה</w:t>
      </w:r>
      <w:r w:rsidRPr="00820C04">
        <w:rPr>
          <w:rStyle w:val="default"/>
          <w:rFonts w:ascii="FrankRuehl" w:hAnsi="FrankRuehl" w:cs="FrankRuehl"/>
          <w:vanish/>
          <w:sz w:val="22"/>
          <w:szCs w:val="22"/>
          <w:shd w:val="clear" w:color="auto" w:fill="FFFF99"/>
          <w:rtl/>
        </w:rPr>
        <w:t>יה</w:t>
      </w:r>
      <w:r w:rsidRPr="00820C04">
        <w:rPr>
          <w:rStyle w:val="default"/>
          <w:rFonts w:ascii="FrankRuehl" w:hAnsi="FrankRuehl" w:cs="FrankRuehl" w:hint="cs"/>
          <w:vanish/>
          <w:sz w:val="22"/>
          <w:szCs w:val="22"/>
          <w:shd w:val="clear" w:color="auto" w:fill="FFFF99"/>
          <w:rtl/>
        </w:rPr>
        <w:t xml:space="preserve"> בעל המקרקעין - המחזיק או הזכאי להחזיק בהם או ליהנות מהם, או הזכאי לקבל מהם הכנסה או רווחים בנסיבות כאמור; והכל בין שזכותו רשומה בפנקסי המקרקעין או בפנקסים רשמיים אחרים ובין שאינה רשומה;</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65"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96 (</w:t>
      </w:r>
      <w:hyperlink r:id="rId66"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במקרקעין -</w:t>
      </w:r>
    </w:p>
    <w:p w:rsidR="008876BB" w:rsidRPr="00820C04" w:rsidRDefault="008876BB">
      <w:pPr>
        <w:pStyle w:val="P33"/>
        <w:tabs>
          <w:tab w:val="left" w:pos="624"/>
        </w:tabs>
        <w:spacing w:before="0"/>
        <w:ind w:left="1474"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הבעל הרשום, ובחכירה או בחכירת משנה לתקופה העולה על חמש שנים - החוכר הרשום, או חוכר המשנה הרשום, הכל לפי הענין</w:t>
      </w:r>
      <w:r w:rsidRPr="00820C04">
        <w:rPr>
          <w:rStyle w:val="default"/>
          <w:rFonts w:ascii="FrankRuehl" w:hAnsi="FrankRuehl" w:cs="FrankRuehl" w:hint="cs"/>
          <w:strike/>
          <w:vanish/>
          <w:sz w:val="22"/>
          <w:szCs w:val="22"/>
          <w:shd w:val="clear" w:color="auto" w:fill="FFFF99"/>
          <w:rtl/>
        </w:rPr>
        <w:t>, ובלבד שאם הבעל כאמור או החוכר כאמור הוא המדינה, והנכס מוחזק על ידי אחר על פי חוזה או רשיון, יראו את המחזיק כבעל הנכס</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33"/>
        <w:tabs>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נפטר או נעדר הבעל כמשמעותו בפסקה (1)(א), או הע</w:t>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יר לאחר את זכותו להחזיק בהם, ליהנות מהם או לקבל מהם הכנסה או רווחים בנסיבות העושות את האחר כבעלם, או העביר לאחר את זכותו להחזיק בהם, ליהנות מהם או לקבל מהם הכנסה או רווחים בנסיבות העושות את האחר כחוכרם או כחוכר המשנה שלהם לתקופה העולה על חמש שנים, יה</w:t>
      </w:r>
      <w:r w:rsidRPr="00820C04">
        <w:rPr>
          <w:rStyle w:val="default"/>
          <w:rFonts w:ascii="FrankRuehl" w:hAnsi="FrankRuehl" w:cs="FrankRuehl"/>
          <w:vanish/>
          <w:sz w:val="22"/>
          <w:szCs w:val="22"/>
          <w:shd w:val="clear" w:color="auto" w:fill="FFFF99"/>
          <w:rtl/>
        </w:rPr>
        <w:t>יה</w:t>
      </w:r>
      <w:r w:rsidRPr="00820C04">
        <w:rPr>
          <w:rStyle w:val="default"/>
          <w:rFonts w:ascii="FrankRuehl" w:hAnsi="FrankRuehl" w:cs="FrankRuehl" w:hint="cs"/>
          <w:vanish/>
          <w:sz w:val="22"/>
          <w:szCs w:val="22"/>
          <w:shd w:val="clear" w:color="auto" w:fill="FFFF99"/>
          <w:rtl/>
        </w:rPr>
        <w:t xml:space="preserve"> בעל המקרקעין - המחזיק או הזכאי להחזיק בהם או ליהנות מהם, או הזכאי לקבל מהם הכנסה או רווחים בנסיבות כאמור; והכל בין שזכותו רשומה בפנקסי המקרקעין או בפנקסים רשמיים אחרים ובין שאינה רשומה;</w:t>
      </w:r>
    </w:p>
    <w:p w:rsidR="008876BB" w:rsidRPr="00820C04" w:rsidRDefault="008876BB">
      <w:pPr>
        <w:pStyle w:val="P33"/>
        <w:tabs>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 xml:space="preserve">אם המדינה, רשות הפיתוח או קרן קיימת לישראל היא הבעל לפי פסקאות משנה (א) או (ב) והמקרקעין מוחזקים על-ידי אחר על פי חוזה או רשיון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יראו את המחזיק כבעל המקרקעין;</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6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6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33"/>
        <w:tabs>
          <w:tab w:val="left" w:pos="624"/>
        </w:tabs>
        <w:spacing w:before="0"/>
        <w:ind w:left="1474"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הבעל הרשום, ובחכירה או בחכירת משנה </w:t>
      </w:r>
      <w:r w:rsidRPr="00820C04">
        <w:rPr>
          <w:rStyle w:val="default"/>
          <w:rFonts w:ascii="FrankRuehl" w:hAnsi="FrankRuehl" w:cs="FrankRuehl" w:hint="cs"/>
          <w:strike/>
          <w:vanish/>
          <w:sz w:val="22"/>
          <w:szCs w:val="22"/>
          <w:shd w:val="clear" w:color="auto" w:fill="FFFF99"/>
          <w:rtl/>
        </w:rPr>
        <w:t>לתקופה העולה על חמש שנים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לתקופה שאינה פחותה מ-25 שנים</w:t>
      </w:r>
      <w:r w:rsidRPr="00820C04">
        <w:rPr>
          <w:rStyle w:val="default"/>
          <w:rFonts w:ascii="FrankRuehl" w:hAnsi="FrankRuehl" w:cs="FrankRuehl" w:hint="cs"/>
          <w:vanish/>
          <w:sz w:val="22"/>
          <w:szCs w:val="22"/>
          <w:shd w:val="clear" w:color="auto" w:fill="FFFF99"/>
          <w:rtl/>
        </w:rPr>
        <w:t xml:space="preserve"> - החוכר הרשום, או חוכר המשנה הרשום, הכל לפי הענין;</w:t>
      </w:r>
    </w:p>
    <w:p w:rsidR="008876BB" w:rsidRPr="00820C04" w:rsidRDefault="008876BB">
      <w:pPr>
        <w:pStyle w:val="P33"/>
        <w:tabs>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נפטר או נעדר הבעל כמשמעותו בפסקה (1)(א), או הע</w:t>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 xml:space="preserve">יר לאחר את זכותו להחזיק </w:t>
      </w:r>
      <w:r w:rsidRPr="00820C04">
        <w:rPr>
          <w:rStyle w:val="default"/>
          <w:rFonts w:ascii="FrankRuehl" w:hAnsi="FrankRuehl" w:cs="FrankRuehl" w:hint="cs"/>
          <w:strike/>
          <w:vanish/>
          <w:sz w:val="22"/>
          <w:szCs w:val="22"/>
          <w:shd w:val="clear" w:color="auto" w:fill="FFFF99"/>
          <w:rtl/>
        </w:rPr>
        <w:t>בהם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ליהנות </w:t>
      </w:r>
      <w:r w:rsidRPr="00820C04">
        <w:rPr>
          <w:rStyle w:val="default"/>
          <w:rFonts w:ascii="FrankRuehl" w:hAnsi="FrankRuehl" w:cs="FrankRuehl" w:hint="cs"/>
          <w:strike/>
          <w:vanish/>
          <w:sz w:val="22"/>
          <w:szCs w:val="22"/>
          <w:shd w:val="clear" w:color="auto" w:fill="FFFF99"/>
          <w:rtl/>
        </w:rPr>
        <w:t>מהם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ממנה</w:t>
      </w:r>
      <w:r w:rsidRPr="00820C04">
        <w:rPr>
          <w:rStyle w:val="default"/>
          <w:rFonts w:ascii="FrankRuehl" w:hAnsi="FrankRuehl" w:cs="FrankRuehl" w:hint="cs"/>
          <w:vanish/>
          <w:sz w:val="22"/>
          <w:szCs w:val="22"/>
          <w:shd w:val="clear" w:color="auto" w:fill="FFFF99"/>
          <w:rtl/>
        </w:rPr>
        <w:t xml:space="preserve"> או לקבל </w:t>
      </w:r>
      <w:r w:rsidRPr="00820C04">
        <w:rPr>
          <w:rStyle w:val="default"/>
          <w:rFonts w:ascii="FrankRuehl" w:hAnsi="FrankRuehl" w:cs="FrankRuehl" w:hint="cs"/>
          <w:strike/>
          <w:vanish/>
          <w:sz w:val="22"/>
          <w:szCs w:val="22"/>
          <w:shd w:val="clear" w:color="auto" w:fill="FFFF99"/>
          <w:rtl/>
        </w:rPr>
        <w:t>מהם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ממנה</w:t>
      </w:r>
      <w:r w:rsidRPr="00820C04">
        <w:rPr>
          <w:rStyle w:val="default"/>
          <w:rFonts w:ascii="FrankRuehl" w:hAnsi="FrankRuehl" w:cs="FrankRuehl" w:hint="cs"/>
          <w:vanish/>
          <w:sz w:val="22"/>
          <w:szCs w:val="22"/>
          <w:shd w:val="clear" w:color="auto" w:fill="FFFF99"/>
          <w:rtl/>
        </w:rPr>
        <w:t xml:space="preserve"> הכנסה או רווחים בנסיבות העושות את האחר </w:t>
      </w:r>
      <w:r w:rsidRPr="00820C04">
        <w:rPr>
          <w:rStyle w:val="default"/>
          <w:rFonts w:ascii="FrankRuehl" w:hAnsi="FrankRuehl" w:cs="FrankRuehl" w:hint="cs"/>
          <w:strike/>
          <w:vanish/>
          <w:sz w:val="22"/>
          <w:szCs w:val="22"/>
          <w:shd w:val="clear" w:color="auto" w:fill="FFFF99"/>
          <w:rtl/>
        </w:rPr>
        <w:t>כבעלם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כבעליה</w:t>
      </w:r>
      <w:r w:rsidRPr="00820C04">
        <w:rPr>
          <w:rStyle w:val="default"/>
          <w:rFonts w:ascii="FrankRuehl" w:hAnsi="FrankRuehl" w:cs="FrankRuehl" w:hint="cs"/>
          <w:vanish/>
          <w:sz w:val="22"/>
          <w:szCs w:val="22"/>
          <w:shd w:val="clear" w:color="auto" w:fill="FFFF99"/>
          <w:rtl/>
        </w:rPr>
        <w:t xml:space="preserve">, או העביר לאחר את זכותו להחזיק </w:t>
      </w:r>
      <w:r w:rsidRPr="00820C04">
        <w:rPr>
          <w:rStyle w:val="default"/>
          <w:rFonts w:ascii="FrankRuehl" w:hAnsi="FrankRuehl" w:cs="FrankRuehl" w:hint="cs"/>
          <w:strike/>
          <w:vanish/>
          <w:sz w:val="22"/>
          <w:szCs w:val="22"/>
          <w:shd w:val="clear" w:color="auto" w:fill="FFFF99"/>
          <w:rtl/>
        </w:rPr>
        <w:t>בהם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ליהנות </w:t>
      </w:r>
      <w:r w:rsidRPr="00820C04">
        <w:rPr>
          <w:rStyle w:val="default"/>
          <w:rFonts w:ascii="FrankRuehl" w:hAnsi="FrankRuehl" w:cs="FrankRuehl" w:hint="cs"/>
          <w:strike/>
          <w:vanish/>
          <w:sz w:val="22"/>
          <w:szCs w:val="22"/>
          <w:shd w:val="clear" w:color="auto" w:fill="FFFF99"/>
          <w:rtl/>
        </w:rPr>
        <w:t>מהם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ממנה</w:t>
      </w:r>
      <w:r w:rsidRPr="00820C04">
        <w:rPr>
          <w:rStyle w:val="default"/>
          <w:rFonts w:ascii="FrankRuehl" w:hAnsi="FrankRuehl" w:cs="FrankRuehl" w:hint="cs"/>
          <w:vanish/>
          <w:sz w:val="22"/>
          <w:szCs w:val="22"/>
          <w:shd w:val="clear" w:color="auto" w:fill="FFFF99"/>
          <w:rtl/>
        </w:rPr>
        <w:t xml:space="preserve"> או לקבל </w:t>
      </w:r>
      <w:r w:rsidRPr="00820C04">
        <w:rPr>
          <w:rStyle w:val="default"/>
          <w:rFonts w:ascii="FrankRuehl" w:hAnsi="FrankRuehl" w:cs="FrankRuehl" w:hint="cs"/>
          <w:strike/>
          <w:vanish/>
          <w:sz w:val="22"/>
          <w:szCs w:val="22"/>
          <w:shd w:val="clear" w:color="auto" w:fill="FFFF99"/>
          <w:rtl/>
        </w:rPr>
        <w:t>מהם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ממנה</w:t>
      </w:r>
      <w:r w:rsidRPr="00820C04">
        <w:rPr>
          <w:rStyle w:val="default"/>
          <w:rFonts w:ascii="FrankRuehl" w:hAnsi="FrankRuehl" w:cs="FrankRuehl" w:hint="cs"/>
          <w:vanish/>
          <w:sz w:val="22"/>
          <w:szCs w:val="22"/>
          <w:shd w:val="clear" w:color="auto" w:fill="FFFF99"/>
          <w:rtl/>
        </w:rPr>
        <w:t xml:space="preserve"> הכנסה או רווחים בנסיבות העושות את האחר </w:t>
      </w:r>
      <w:r w:rsidRPr="00820C04">
        <w:rPr>
          <w:rStyle w:val="default"/>
          <w:rFonts w:ascii="FrankRuehl" w:hAnsi="FrankRuehl" w:cs="FrankRuehl" w:hint="cs"/>
          <w:strike/>
          <w:vanish/>
          <w:sz w:val="22"/>
          <w:szCs w:val="22"/>
          <w:shd w:val="clear" w:color="auto" w:fill="FFFF99"/>
          <w:rtl/>
        </w:rPr>
        <w:t>כחוכרם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כחוכרה</w:t>
      </w:r>
      <w:r w:rsidRPr="00820C04">
        <w:rPr>
          <w:rStyle w:val="default"/>
          <w:rFonts w:ascii="FrankRuehl" w:hAnsi="FrankRuehl" w:cs="FrankRuehl" w:hint="cs"/>
          <w:vanish/>
          <w:sz w:val="22"/>
          <w:szCs w:val="22"/>
          <w:shd w:val="clear" w:color="auto" w:fill="FFFF99"/>
          <w:rtl/>
        </w:rPr>
        <w:t xml:space="preserve"> או כחוכר המשנה </w:t>
      </w:r>
      <w:r w:rsidRPr="00820C04">
        <w:rPr>
          <w:rStyle w:val="default"/>
          <w:rFonts w:ascii="FrankRuehl" w:hAnsi="FrankRuehl" w:cs="FrankRuehl" w:hint="cs"/>
          <w:strike/>
          <w:vanish/>
          <w:sz w:val="22"/>
          <w:szCs w:val="22"/>
          <w:shd w:val="clear" w:color="auto" w:fill="FFFF99"/>
          <w:rtl/>
        </w:rPr>
        <w:t>שלהם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שלה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לתקופה העולה על חמש שנים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לתקופה שאינה פחותה מ-25 שנים</w:t>
      </w:r>
      <w:r w:rsidRPr="00820C04">
        <w:rPr>
          <w:rStyle w:val="default"/>
          <w:rFonts w:ascii="FrankRuehl" w:hAnsi="FrankRuehl" w:cs="FrankRuehl" w:hint="cs"/>
          <w:vanish/>
          <w:sz w:val="22"/>
          <w:szCs w:val="22"/>
          <w:shd w:val="clear" w:color="auto" w:fill="FFFF99"/>
          <w:rtl/>
        </w:rPr>
        <w:t>, יה</w:t>
      </w:r>
      <w:r w:rsidRPr="00820C04">
        <w:rPr>
          <w:rStyle w:val="default"/>
          <w:rFonts w:ascii="FrankRuehl" w:hAnsi="FrankRuehl" w:cs="FrankRuehl"/>
          <w:vanish/>
          <w:sz w:val="22"/>
          <w:szCs w:val="22"/>
          <w:shd w:val="clear" w:color="auto" w:fill="FFFF99"/>
          <w:rtl/>
        </w:rPr>
        <w:t>יה</w:t>
      </w:r>
      <w:r w:rsidRPr="00820C04">
        <w:rPr>
          <w:rStyle w:val="default"/>
          <w:rFonts w:ascii="FrankRuehl" w:hAnsi="FrankRuehl" w:cs="FrankRuehl" w:hint="cs"/>
          <w:vanish/>
          <w:sz w:val="22"/>
          <w:szCs w:val="22"/>
          <w:shd w:val="clear" w:color="auto" w:fill="FFFF99"/>
          <w:rtl/>
        </w:rPr>
        <w:t xml:space="preserve"> בעל </w:t>
      </w:r>
      <w:r w:rsidRPr="00820C04">
        <w:rPr>
          <w:rStyle w:val="default"/>
          <w:rFonts w:ascii="FrankRuehl" w:hAnsi="FrankRuehl" w:cs="FrankRuehl" w:hint="cs"/>
          <w:strike/>
          <w:vanish/>
          <w:sz w:val="22"/>
          <w:szCs w:val="22"/>
          <w:shd w:val="clear" w:color="auto" w:fill="FFFF99"/>
          <w:rtl/>
        </w:rPr>
        <w:t>המקרקעין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 המחזיק או הזכאי להחזיק </w:t>
      </w:r>
      <w:r w:rsidRPr="00820C04">
        <w:rPr>
          <w:rStyle w:val="default"/>
          <w:rFonts w:ascii="FrankRuehl" w:hAnsi="FrankRuehl" w:cs="FrankRuehl" w:hint="cs"/>
          <w:strike/>
          <w:vanish/>
          <w:sz w:val="22"/>
          <w:szCs w:val="22"/>
          <w:shd w:val="clear" w:color="auto" w:fill="FFFF99"/>
          <w:rtl/>
        </w:rPr>
        <w:t>בהם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או ליהנות </w:t>
      </w:r>
      <w:r w:rsidRPr="00820C04">
        <w:rPr>
          <w:rStyle w:val="default"/>
          <w:rFonts w:ascii="FrankRuehl" w:hAnsi="FrankRuehl" w:cs="FrankRuehl" w:hint="cs"/>
          <w:strike/>
          <w:vanish/>
          <w:sz w:val="22"/>
          <w:szCs w:val="22"/>
          <w:shd w:val="clear" w:color="auto" w:fill="FFFF99"/>
          <w:rtl/>
        </w:rPr>
        <w:t>מהם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ממנה</w:t>
      </w:r>
      <w:r w:rsidRPr="00820C04">
        <w:rPr>
          <w:rStyle w:val="default"/>
          <w:rFonts w:ascii="FrankRuehl" w:hAnsi="FrankRuehl" w:cs="FrankRuehl" w:hint="cs"/>
          <w:vanish/>
          <w:sz w:val="22"/>
          <w:szCs w:val="22"/>
          <w:shd w:val="clear" w:color="auto" w:fill="FFFF99"/>
          <w:rtl/>
        </w:rPr>
        <w:t xml:space="preserve">, או הזכאי לקבל </w:t>
      </w:r>
      <w:r w:rsidRPr="00820C04">
        <w:rPr>
          <w:rStyle w:val="default"/>
          <w:rFonts w:ascii="FrankRuehl" w:hAnsi="FrankRuehl" w:cs="FrankRuehl" w:hint="cs"/>
          <w:strike/>
          <w:vanish/>
          <w:sz w:val="22"/>
          <w:szCs w:val="22"/>
          <w:shd w:val="clear" w:color="auto" w:fill="FFFF99"/>
          <w:rtl/>
        </w:rPr>
        <w:t>מהם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ממנה</w:t>
      </w:r>
      <w:r w:rsidRPr="00820C04">
        <w:rPr>
          <w:rStyle w:val="default"/>
          <w:rFonts w:ascii="FrankRuehl" w:hAnsi="FrankRuehl" w:cs="FrankRuehl" w:hint="cs"/>
          <w:vanish/>
          <w:sz w:val="22"/>
          <w:szCs w:val="22"/>
          <w:shd w:val="clear" w:color="auto" w:fill="FFFF99"/>
          <w:rtl/>
        </w:rPr>
        <w:t xml:space="preserve"> הכנסה או רווחים בנסיבות כאמור; והכל בין שזכותו רשומה בפנקסי המקרקעין או בפנקסים רשמיים אחרים ובין שאינה רשומה;</w:t>
      </w:r>
    </w:p>
    <w:p w:rsidR="008876BB" w:rsidRPr="00820C04" w:rsidRDefault="008876BB">
      <w:pPr>
        <w:pStyle w:val="P33"/>
        <w:tabs>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ab/>
        <w:t xml:space="preserve">אם המדינה, רשות הפיתוח או קרן קיימת לישראל היא הבעל לפי פסקאות משנה (א) או (ב) </w:t>
      </w:r>
      <w:r w:rsidRPr="00820C04">
        <w:rPr>
          <w:rStyle w:val="default"/>
          <w:rFonts w:ascii="FrankRuehl" w:hAnsi="FrankRuehl" w:cs="FrankRuehl" w:hint="cs"/>
          <w:strike/>
          <w:vanish/>
          <w:sz w:val="22"/>
          <w:szCs w:val="22"/>
          <w:shd w:val="clear" w:color="auto" w:fill="FFFF99"/>
          <w:rtl/>
        </w:rPr>
        <w:t>והמקרקעין מוחזקים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והקרקע מוחזקת</w:t>
      </w:r>
      <w:r w:rsidRPr="00820C04">
        <w:rPr>
          <w:rStyle w:val="default"/>
          <w:rFonts w:ascii="FrankRuehl" w:hAnsi="FrankRuehl" w:cs="FrankRuehl" w:hint="cs"/>
          <w:vanish/>
          <w:sz w:val="22"/>
          <w:szCs w:val="22"/>
          <w:shd w:val="clear" w:color="auto" w:fill="FFFF99"/>
          <w:rtl/>
        </w:rPr>
        <w:t xml:space="preserve"> על-ידי אחר על פי חוזה או רשיון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יראו את המחזיק כבעל </w:t>
      </w:r>
      <w:r w:rsidRPr="00820C04">
        <w:rPr>
          <w:rStyle w:val="default"/>
          <w:rFonts w:ascii="FrankRuehl" w:hAnsi="FrankRuehl" w:cs="FrankRuehl" w:hint="cs"/>
          <w:strike/>
          <w:vanish/>
          <w:sz w:val="22"/>
          <w:szCs w:val="22"/>
          <w:shd w:val="clear" w:color="auto" w:fill="FFFF99"/>
          <w:rtl/>
        </w:rPr>
        <w:t>המקרקעין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שפורסמה הודעה </w:t>
      </w:r>
      <w:r w:rsidRPr="00820C04">
        <w:rPr>
          <w:rStyle w:val="default"/>
          <w:rFonts w:ascii="FrankRuehl" w:hAnsi="FrankRuehl" w:cs="FrankRuehl" w:hint="cs"/>
          <w:strike/>
          <w:vanish/>
          <w:sz w:val="22"/>
          <w:szCs w:val="22"/>
          <w:shd w:val="clear" w:color="auto" w:fill="FFFF99"/>
          <w:rtl/>
        </w:rPr>
        <w:t>עליהם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עליה</w:t>
      </w:r>
      <w:r w:rsidRPr="00820C04">
        <w:rPr>
          <w:rStyle w:val="default"/>
          <w:rFonts w:ascii="FrankRuehl" w:hAnsi="FrankRuehl" w:cs="FrankRuehl" w:hint="cs"/>
          <w:vanish/>
          <w:sz w:val="22"/>
          <w:szCs w:val="22"/>
          <w:shd w:val="clear" w:color="auto" w:fill="FFFF99"/>
          <w:rtl/>
        </w:rPr>
        <w:t xml:space="preserve"> לפי סעיף 5(1) לפקודת הקרקעות (רכישה לצרכי ציבור), 1943, ושר האוצר או מי שהורשה על ידיו לצורך סעיף 22(2) לאותה פ</w:t>
      </w:r>
      <w:r w:rsidRPr="00820C04">
        <w:rPr>
          <w:rStyle w:val="default"/>
          <w:rFonts w:ascii="FrankRuehl" w:hAnsi="FrankRuehl" w:cs="FrankRuehl"/>
          <w:vanish/>
          <w:sz w:val="22"/>
          <w:szCs w:val="22"/>
          <w:shd w:val="clear" w:color="auto" w:fill="FFFF99"/>
          <w:rtl/>
        </w:rPr>
        <w:t>ק</w:t>
      </w:r>
      <w:r w:rsidRPr="00820C04">
        <w:rPr>
          <w:rStyle w:val="default"/>
          <w:rFonts w:ascii="FrankRuehl" w:hAnsi="FrankRuehl" w:cs="FrankRuehl" w:hint="cs"/>
          <w:vanish/>
          <w:sz w:val="22"/>
          <w:szCs w:val="22"/>
          <w:shd w:val="clear" w:color="auto" w:fill="FFFF99"/>
          <w:rtl/>
        </w:rPr>
        <w:t xml:space="preserve">ודה, אינם זכאים לחזור בהם מרכישתם כאמור בסעיף 14(1) לפקודה האמורה - המדינה, או מי שהורשה לכך - הכל לפי הענין. </w:t>
      </w:r>
      <w:r w:rsidRPr="00820C04">
        <w:rPr>
          <w:rStyle w:val="default"/>
          <w:rFonts w:ascii="FrankRuehl" w:hAnsi="FrankRuehl" w:cs="FrankRuehl" w:hint="cs"/>
          <w:strike/>
          <w:vanish/>
          <w:sz w:val="22"/>
          <w:szCs w:val="22"/>
          <w:shd w:val="clear" w:color="auto" w:fill="FFFF99"/>
          <w:rtl/>
        </w:rPr>
        <w:t>במקרקעין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שניתן </w:t>
      </w:r>
      <w:r w:rsidRPr="00820C04">
        <w:rPr>
          <w:rStyle w:val="default"/>
          <w:rFonts w:ascii="FrankRuehl" w:hAnsi="FrankRuehl" w:cs="FrankRuehl" w:hint="cs"/>
          <w:strike/>
          <w:vanish/>
          <w:sz w:val="22"/>
          <w:szCs w:val="22"/>
          <w:shd w:val="clear" w:color="auto" w:fill="FFFF99"/>
          <w:rtl/>
        </w:rPr>
        <w:t>לגביהם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לגביה</w:t>
      </w:r>
      <w:r w:rsidRPr="00820C04">
        <w:rPr>
          <w:rStyle w:val="default"/>
          <w:rFonts w:ascii="FrankRuehl" w:hAnsi="FrankRuehl" w:cs="FrankRuehl" w:hint="cs"/>
          <w:vanish/>
          <w:sz w:val="22"/>
          <w:szCs w:val="22"/>
          <w:shd w:val="clear" w:color="auto" w:fill="FFFF99"/>
          <w:rtl/>
        </w:rPr>
        <w:t xml:space="preserve"> צו לפי סעיף 3 לפקודת הדרכים ומסילות הברזל (הגנה ופיתוח), 1943, והשלטונות קנו חזקה </w:t>
      </w:r>
      <w:r w:rsidRPr="00820C04">
        <w:rPr>
          <w:rStyle w:val="default"/>
          <w:rFonts w:ascii="FrankRuehl" w:hAnsi="FrankRuehl" w:cs="FrankRuehl" w:hint="cs"/>
          <w:strike/>
          <w:vanish/>
          <w:sz w:val="22"/>
          <w:szCs w:val="22"/>
          <w:shd w:val="clear" w:color="auto" w:fill="FFFF99"/>
          <w:rtl/>
        </w:rPr>
        <w:t>במקרקעין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בהתאם לסעיף 4 לפקודה האמורה - המדינה;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בציוד ובמלאי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האדם המחזיק בהם, או מי שהוכח להנחת דעתו של המנהל שהוא בעלם; אלא שברכב רשום או חייב ברישום על פי פקודת התעבורה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מי שחייב על-פיה באגרת רשיון לאותו רכב;</w:t>
      </w:r>
    </w:p>
    <w:p w:rsidR="008876BB" w:rsidRDefault="008876BB">
      <w:pPr>
        <w:pStyle w:val="P22"/>
        <w:tabs>
          <w:tab w:val="left" w:pos="624"/>
        </w:tabs>
        <w:spacing w:before="0"/>
        <w:ind w:left="1021" w:right="1134"/>
        <w:rPr>
          <w:rFonts w:ascii="FrankRuehl" w:hAnsi="FrankRuehl" w:hint="cs"/>
          <w:sz w:val="2"/>
          <w:szCs w:val="2"/>
          <w:rtl/>
        </w:rPr>
      </w:pPr>
      <w:r w:rsidRPr="00820C04">
        <w:rPr>
          <w:rStyle w:val="default"/>
          <w:rFonts w:ascii="FrankRuehl" w:hAnsi="FrankRuehl" w:cs="FrankRuehl"/>
          <w:vanish/>
          <w:sz w:val="22"/>
          <w:szCs w:val="22"/>
          <w:shd w:val="clear" w:color="auto" w:fill="FFFF99"/>
          <w:rtl/>
        </w:rPr>
        <w:t>(3)</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בנכסים שהם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 שהיא</w:t>
      </w:r>
      <w:r w:rsidRPr="00820C04">
        <w:rPr>
          <w:rStyle w:val="default"/>
          <w:rFonts w:ascii="FrankRuehl" w:hAnsi="FrankRuehl" w:cs="FrankRuehl" w:hint="cs"/>
          <w:vanish/>
          <w:sz w:val="22"/>
          <w:szCs w:val="22"/>
          <w:shd w:val="clear" w:color="auto" w:fill="FFFF99"/>
          <w:rtl/>
        </w:rPr>
        <w:t xml:space="preserve"> בהנהלתו, בהחזקתו או ברשותו של אפוטרופוס, של סוכן או מיופה כוח של בעל הנמצא בחוץ לארץ, של מוציא לפועל של צוואה, כונס נכסים, מפרק או נאמן שנתמנו על פי חוק או על ידי בית המשפט - ייחשבו גם אלה לבעלים בנוסף</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על האמורים בפסקאות (1), (1א) ו-(2), ובלבד שהמס על </w:t>
      </w:r>
      <w:r w:rsidRPr="00820C04">
        <w:rPr>
          <w:rStyle w:val="default"/>
          <w:rFonts w:ascii="FrankRuehl" w:hAnsi="FrankRuehl" w:cs="FrankRuehl" w:hint="cs"/>
          <w:strike/>
          <w:vanish/>
          <w:sz w:val="22"/>
          <w:szCs w:val="22"/>
          <w:shd w:val="clear" w:color="auto" w:fill="FFFF99"/>
          <w:rtl/>
        </w:rPr>
        <w:t>נכסים אלה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זו</w:t>
      </w:r>
      <w:r w:rsidRPr="00820C04">
        <w:rPr>
          <w:rStyle w:val="default"/>
          <w:rFonts w:ascii="FrankRuehl" w:hAnsi="FrankRuehl" w:cs="FrankRuehl" w:hint="cs"/>
          <w:vanish/>
          <w:sz w:val="22"/>
          <w:szCs w:val="22"/>
          <w:shd w:val="clear" w:color="auto" w:fill="FFFF99"/>
          <w:rtl/>
        </w:rPr>
        <w:t xml:space="preserve"> לא ייגבה אלא מהכנסה שמקורה </w:t>
      </w:r>
      <w:r w:rsidRPr="00820C04">
        <w:rPr>
          <w:rStyle w:val="default"/>
          <w:rFonts w:ascii="FrankRuehl" w:hAnsi="FrankRuehl" w:cs="FrankRuehl" w:hint="cs"/>
          <w:strike/>
          <w:vanish/>
          <w:sz w:val="22"/>
          <w:szCs w:val="22"/>
          <w:shd w:val="clear" w:color="auto" w:fill="FFFF99"/>
          <w:rtl/>
        </w:rPr>
        <w:t>באותם נכסים או מהם גופם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באותה קרקע או ממנה גופה</w:t>
      </w:r>
      <w:r w:rsidRPr="00820C04">
        <w:rPr>
          <w:rStyle w:val="default"/>
          <w:rFonts w:ascii="FrankRuehl" w:hAnsi="FrankRuehl" w:cs="FrankRuehl" w:hint="cs"/>
          <w:vanish/>
          <w:sz w:val="22"/>
          <w:szCs w:val="22"/>
          <w:shd w:val="clear" w:color="auto" w:fill="FFFF99"/>
          <w:rtl/>
        </w:rPr>
        <w:t>;</w:t>
      </w:r>
      <w:bookmarkEnd w:id="13"/>
    </w:p>
    <w:p w:rsidR="008876BB" w:rsidRDefault="008876BB">
      <w:pPr>
        <w:pStyle w:val="P00"/>
        <w:tabs>
          <w:tab w:val="left" w:pos="624"/>
        </w:tabs>
        <w:spacing w:before="72"/>
        <w:ind w:left="0" w:right="1134"/>
        <w:rPr>
          <w:rStyle w:val="default"/>
          <w:rFonts w:cs="FrankRuehl"/>
          <w:rtl/>
        </w:rPr>
      </w:pPr>
      <w:r>
        <w:rPr>
          <w:lang w:val="he-IL"/>
        </w:rPr>
        <w:pict>
          <v:rect id="_x0000_s1028" style="position:absolute;left:0;text-align:left;margin-left:464.5pt;margin-top:8.05pt;width:75.05pt;height:16pt;z-index:251541504"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של"ב-1972</w:t>
                  </w:r>
                </w:p>
              </w:txbxContent>
            </v:textbox>
            <w10:anchorlock/>
          </v:rect>
        </w:pict>
      </w:r>
      <w:r>
        <w:rPr>
          <w:rtl/>
        </w:rPr>
        <w:tab/>
      </w:r>
      <w:r>
        <w:rPr>
          <w:rStyle w:val="default"/>
          <w:rFonts w:cs="FrankRuehl"/>
          <w:rtl/>
        </w:rPr>
        <w:t>"</w:t>
      </w:r>
      <w:r>
        <w:rPr>
          <w:rStyle w:val="default"/>
          <w:rFonts w:cs="FrankRuehl" w:hint="cs"/>
          <w:rtl/>
        </w:rPr>
        <w:t>בעל שליטה" - מי שמחזיק במישרין או בעקיפין, לבד או יחד עם קרוב, באחת מאלה:</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51% לפחות מה</w:t>
      </w:r>
      <w:r>
        <w:rPr>
          <w:rStyle w:val="default"/>
          <w:rFonts w:cs="FrankRuehl"/>
          <w:rtl/>
        </w:rPr>
        <w:t>ו</w:t>
      </w:r>
      <w:r>
        <w:rPr>
          <w:rStyle w:val="default"/>
          <w:rFonts w:cs="FrankRuehl" w:hint="cs"/>
          <w:rtl/>
        </w:rPr>
        <w:t>ן המניות שהוצא או מכוח ההצבעה;</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זכות להחזיק ב-51% לפחות מהון המניות שהוצא או מכוח ההצבעה או בזכות לרכשה;</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זכות לקבל 51% לפחות מהרווחים;</w:t>
      </w:r>
    </w:p>
    <w:p w:rsidR="008876BB" w:rsidRDefault="008876BB">
      <w:pPr>
        <w:pStyle w:val="P22"/>
        <w:tabs>
          <w:tab w:val="left" w:pos="624"/>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זכות למנות מנהל;</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ו</w:t>
      </w:r>
      <w:r>
        <w:rPr>
          <w:rStyle w:val="default"/>
          <w:rFonts w:cs="FrankRuehl" w:hint="cs"/>
          <w:rtl/>
        </w:rPr>
        <w:t>המונח שליטה יפורש לפי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4" w:name="Rov254"/>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7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hint="cs"/>
          <w:sz w:val="2"/>
          <w:szCs w:val="2"/>
          <w:shd w:val="clear" w:color="auto" w:fill="FFFF99"/>
          <w:rtl/>
        </w:rPr>
      </w:pPr>
      <w:r w:rsidRPr="00820C04">
        <w:rPr>
          <w:rStyle w:val="default"/>
          <w:rFonts w:cs="FrankRuehl" w:hint="cs"/>
          <w:b/>
          <w:bCs/>
          <w:vanish/>
          <w:szCs w:val="20"/>
          <w:shd w:val="clear" w:color="auto" w:fill="FFFF99"/>
          <w:rtl/>
        </w:rPr>
        <w:t>הוספת הגדרת "בעל שליטה"</w:t>
      </w:r>
      <w:bookmarkEnd w:id="14"/>
    </w:p>
    <w:p w:rsidR="008876BB" w:rsidRDefault="008876BB">
      <w:pPr>
        <w:pStyle w:val="P00"/>
        <w:tabs>
          <w:tab w:val="left" w:pos="624"/>
        </w:tabs>
        <w:spacing w:before="72"/>
        <w:ind w:left="0" w:right="1134"/>
        <w:rPr>
          <w:rStyle w:val="default"/>
          <w:rFonts w:cs="FrankRuehl" w:hint="cs"/>
          <w:rtl/>
        </w:rPr>
      </w:pPr>
      <w:r>
        <w:rPr>
          <w:lang w:val="he-IL"/>
        </w:rPr>
        <w:pict>
          <v:rect id="_x0000_s1029" style="position:absolute;left:0;text-align:left;margin-left:464.5pt;margin-top:8.05pt;width:75.05pt;height:16pt;z-index:251542528"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9)</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tl/>
        </w:rPr>
        <w:tab/>
      </w:r>
      <w:r>
        <w:rPr>
          <w:rStyle w:val="default"/>
          <w:rFonts w:cs="FrankRuehl"/>
          <w:rtl/>
        </w:rPr>
        <w:t>"</w:t>
      </w:r>
      <w:r>
        <w:rPr>
          <w:rStyle w:val="default"/>
          <w:rFonts w:cs="FrankRuehl" w:hint="cs"/>
          <w:rtl/>
        </w:rPr>
        <w:t>גמר בניה" - משעה שהבנין כולו או מקצת</w:t>
      </w:r>
      <w:r>
        <w:rPr>
          <w:rStyle w:val="default"/>
          <w:rFonts w:cs="FrankRuehl"/>
          <w:rtl/>
        </w:rPr>
        <w:t>ו</w:t>
      </w:r>
      <w:r>
        <w:rPr>
          <w:rStyle w:val="default"/>
          <w:rFonts w:cs="FrankRuehl" w:hint="cs"/>
          <w:rtl/>
        </w:rPr>
        <w:t xml:space="preserve"> נתפס לראשונה, או משעה שהוא ראוי לשימוש שיועד לו, הכל לפי המוקדם;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5" w:name="Rov91"/>
      <w:r w:rsidRPr="00820C04">
        <w:rPr>
          <w:rStyle w:val="default"/>
          <w:rFonts w:cs="FrankRuehl" w:hint="cs"/>
          <w:vanish/>
          <w:color w:val="FF0000"/>
          <w:szCs w:val="20"/>
          <w:shd w:val="clear" w:color="auto" w:fill="FFFF99"/>
          <w:rtl/>
        </w:rPr>
        <w:t>מיום 1.4.1974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1" w:history="1">
        <w:r w:rsidRPr="00820C04">
          <w:rPr>
            <w:rStyle w:val="Hyperlink"/>
            <w:rFonts w:hint="cs"/>
            <w:vanish/>
            <w:szCs w:val="20"/>
            <w:shd w:val="clear" w:color="auto" w:fill="FFFF99"/>
            <w:rtl/>
          </w:rPr>
          <w:t>ס"ח תשל"ד מס' 732</w:t>
        </w:r>
      </w:hyperlink>
      <w:r w:rsidRPr="00820C04">
        <w:rPr>
          <w:rStyle w:val="default"/>
          <w:rFonts w:cs="FrankRuehl" w:hint="cs"/>
          <w:vanish/>
          <w:szCs w:val="20"/>
          <w:shd w:val="clear" w:color="auto" w:fill="FFFF99"/>
          <w:rtl/>
        </w:rPr>
        <w:t xml:space="preserve"> מיום 12.4.1974 עמ' 69 (</w:t>
      </w:r>
      <w:hyperlink r:id="rId72" w:history="1">
        <w:r w:rsidRPr="00820C04">
          <w:rPr>
            <w:rStyle w:val="Hyperlink"/>
            <w:rFonts w:hint="cs"/>
            <w:vanish/>
            <w:szCs w:val="20"/>
            <w:shd w:val="clear" w:color="auto" w:fill="FFFF99"/>
            <w:rtl/>
          </w:rPr>
          <w:t>ה"ח 1111</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גמר בניה" - משעה שהבנין כולו או מקצת</w:t>
      </w:r>
      <w:r w:rsidRPr="00820C04">
        <w:rPr>
          <w:rStyle w:val="default"/>
          <w:rFonts w:ascii="FrankRuehl" w:hAnsi="FrankRuehl" w:cs="FrankRuehl"/>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 xml:space="preserve"> נתפס לראשונה, </w:t>
      </w:r>
      <w:r w:rsidRPr="00820C04">
        <w:rPr>
          <w:rStyle w:val="default"/>
          <w:rFonts w:ascii="FrankRuehl" w:hAnsi="FrankRuehl" w:cs="FrankRuehl" w:hint="cs"/>
          <w:strike/>
          <w:vanish/>
          <w:sz w:val="22"/>
          <w:szCs w:val="22"/>
          <w:shd w:val="clear" w:color="auto" w:fill="FFFF99"/>
          <w:rtl/>
        </w:rPr>
        <w:t>או משעה שכיסוהו בגג</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 משעה שהוא ראוי לשימוש שיועד לו</w:t>
      </w:r>
      <w:r w:rsidRPr="00820C04">
        <w:rPr>
          <w:rStyle w:val="default"/>
          <w:rFonts w:ascii="FrankRuehl" w:hAnsi="FrankRuehl" w:cs="FrankRuehl" w:hint="cs"/>
          <w:vanish/>
          <w:sz w:val="22"/>
          <w:szCs w:val="22"/>
          <w:shd w:val="clear" w:color="auto" w:fill="FFFF99"/>
          <w:rtl/>
        </w:rPr>
        <w:t>, הכל לפי המוקדם;</w:t>
      </w:r>
      <w:bookmarkEnd w:id="15"/>
    </w:p>
    <w:p w:rsidR="008876BB" w:rsidRDefault="008876BB">
      <w:pPr>
        <w:pStyle w:val="P00"/>
        <w:tabs>
          <w:tab w:val="left" w:pos="624"/>
        </w:tabs>
        <w:spacing w:before="72"/>
        <w:ind w:left="0" w:right="1134"/>
        <w:rPr>
          <w:rStyle w:val="default"/>
          <w:rFonts w:cs="FrankRuehl" w:hint="cs"/>
          <w:rtl/>
        </w:rPr>
      </w:pPr>
      <w:r>
        <w:rPr>
          <w:lang w:val="he-IL"/>
        </w:rPr>
        <w:pict>
          <v:rect id="_x0000_s1030" style="position:absolute;left:0;text-align:left;margin-left:464.5pt;margin-top:8.05pt;width:75.05pt;height:16pt;z-index:251543552"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3)</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שכ"ז-1967</w:t>
                  </w:r>
                </w:p>
              </w:txbxContent>
            </v:textbox>
            <w10:anchorlock/>
          </v:rect>
        </w:pict>
      </w:r>
      <w:r>
        <w:rPr>
          <w:rtl/>
        </w:rPr>
        <w:tab/>
      </w:r>
      <w:r>
        <w:rPr>
          <w:rStyle w:val="default"/>
          <w:rFonts w:cs="FrankRuehl"/>
          <w:rtl/>
        </w:rPr>
        <w:t>"</w:t>
      </w:r>
      <w:r>
        <w:rPr>
          <w:rStyle w:val="default"/>
          <w:rFonts w:cs="FrankRuehl" w:hint="cs"/>
          <w:rtl/>
        </w:rPr>
        <w:t>המנהל" - הנציב כמשמעותו בפקודת מס הכנסה;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 w:name="Rov79"/>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26 (</w:t>
      </w:r>
      <w:hyperlink r:id="rId7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"המנהל"</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"המנהל"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מנהל שנתמנה לפי סעיף 47;</w:t>
      </w:r>
      <w:bookmarkEnd w:id="16"/>
    </w:p>
    <w:p w:rsidR="008876BB" w:rsidRDefault="008876BB">
      <w:pPr>
        <w:pStyle w:val="P00"/>
        <w:tabs>
          <w:tab w:val="left" w:pos="624"/>
        </w:tabs>
        <w:spacing w:before="72"/>
        <w:ind w:left="0" w:right="1134"/>
        <w:rPr>
          <w:rStyle w:val="default"/>
          <w:rFonts w:cs="FrankRuehl" w:hint="cs"/>
          <w:rtl/>
        </w:rPr>
      </w:pPr>
      <w:r>
        <w:rPr>
          <w:rtl/>
          <w:lang w:eastAsia="en-US"/>
        </w:rPr>
        <w:pict>
          <v:rect id="_x0000_s1144" style="position:absolute;left:0;text-align:left;margin-left:470.35pt;margin-top:7.1pt;width:75.05pt;height:16pt;z-index:251643904"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3)</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שכ"ז-1967</w:t>
                  </w:r>
                </w:p>
              </w:txbxContent>
            </v:textbox>
            <w10:anchorlock/>
          </v:rect>
        </w:pict>
      </w:r>
      <w:r>
        <w:rPr>
          <w:rtl/>
        </w:rPr>
        <w:tab/>
      </w:r>
      <w:r>
        <w:rPr>
          <w:rStyle w:val="default"/>
          <w:rFonts w:cs="FrankRuehl"/>
          <w:rtl/>
        </w:rPr>
        <w:t>"</w:t>
      </w:r>
      <w:r>
        <w:rPr>
          <w:rStyle w:val="default"/>
          <w:rFonts w:cs="FrankRuehl" w:hint="cs"/>
          <w:rtl/>
        </w:rPr>
        <w:t>הפקודה" - פקודת מס הכנסה;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7" w:name="Rov80"/>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26 (</w:t>
      </w:r>
      <w:hyperlink r:id="rId7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הגדרת "הפקודה"</w:t>
      </w:r>
      <w:bookmarkEnd w:id="17"/>
    </w:p>
    <w:p w:rsidR="008876BB" w:rsidRDefault="008876BB">
      <w:pPr>
        <w:pStyle w:val="P00"/>
        <w:tabs>
          <w:tab w:val="left" w:pos="624"/>
        </w:tabs>
        <w:spacing w:before="72"/>
        <w:ind w:left="0" w:right="1134"/>
        <w:rPr>
          <w:rStyle w:val="default"/>
          <w:rFonts w:cs="FrankRuehl" w:hint="cs"/>
          <w:rtl/>
        </w:rPr>
      </w:pPr>
      <w:r>
        <w:rPr>
          <w:lang w:val="he-IL"/>
        </w:rPr>
        <w:pict>
          <v:rect id="_x0000_s1031" style="position:absolute;left:0;text-align:left;margin-left:464.5pt;margin-top:8.05pt;width:75.05pt;height:44.2pt;z-index:251544576"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שמ"ה-1985</w:t>
                  </w:r>
                </w:p>
                <w:p w:rsidR="00564D55" w:rsidRDefault="00564D55">
                  <w:pPr>
                    <w:spacing w:line="160" w:lineRule="exact"/>
                    <w:jc w:val="left"/>
                    <w:rPr>
                      <w:rFonts w:cs="Miriam"/>
                      <w:noProof/>
                      <w:szCs w:val="18"/>
                      <w:rtl/>
                    </w:rPr>
                  </w:pPr>
                  <w:r>
                    <w:rPr>
                      <w:rFonts w:cs="Miriam" w:hint="cs"/>
                      <w:szCs w:val="18"/>
                      <w:rtl/>
                    </w:rPr>
                    <w:t xml:space="preserve">(תיקון מס' 19) </w:t>
                  </w:r>
                  <w:r>
                    <w:rPr>
                      <w:rFonts w:cs="Miriam"/>
                      <w:szCs w:val="18"/>
                      <w:rtl/>
                    </w:rPr>
                    <w:t>ת</w:t>
                  </w:r>
                  <w:r>
                    <w:rPr>
                      <w:rFonts w:cs="Miriam" w:hint="cs"/>
                      <w:szCs w:val="18"/>
                      <w:rtl/>
                    </w:rPr>
                    <w:t>שמ"ז-1986</w:t>
                  </w:r>
                </w:p>
                <w:p w:rsidR="00564D55" w:rsidRDefault="00564D55">
                  <w:pPr>
                    <w:spacing w:line="160" w:lineRule="exact"/>
                    <w:jc w:val="left"/>
                    <w:rPr>
                      <w:rFonts w:cs="Miriam"/>
                      <w:noProof/>
                      <w:szCs w:val="18"/>
                      <w:rtl/>
                    </w:rPr>
                  </w:pPr>
                  <w:r>
                    <w:rPr>
                      <w:rFonts w:cs="Miriam"/>
                      <w:szCs w:val="18"/>
                      <w:rtl/>
                    </w:rPr>
                    <w:t>צ</w:t>
                  </w:r>
                  <w:r>
                    <w:rPr>
                      <w:rFonts w:cs="Miriam" w:hint="cs"/>
                      <w:szCs w:val="18"/>
                      <w:rtl/>
                    </w:rPr>
                    <w:t xml:space="preserve">ו </w:t>
                  </w:r>
                  <w:r>
                    <w:rPr>
                      <w:rFonts w:cs="Miriam"/>
                      <w:szCs w:val="18"/>
                      <w:rtl/>
                    </w:rPr>
                    <w:t>ת</w:t>
                  </w:r>
                  <w:r>
                    <w:rPr>
                      <w:rFonts w:cs="Miriam" w:hint="cs"/>
                      <w:szCs w:val="18"/>
                      <w:rtl/>
                    </w:rPr>
                    <w:t>שנ"ד-1993</w:t>
                  </w:r>
                </w:p>
              </w:txbxContent>
            </v:textbox>
            <w10:anchorlock/>
          </v:rect>
        </w:pict>
      </w:r>
      <w:r>
        <w:rPr>
          <w:rtl/>
        </w:rPr>
        <w:tab/>
      </w:r>
      <w:r>
        <w:rPr>
          <w:rStyle w:val="default"/>
          <w:rFonts w:cs="FrankRuehl"/>
          <w:rtl/>
        </w:rPr>
        <w:t>"</w:t>
      </w:r>
      <w:r>
        <w:rPr>
          <w:rStyle w:val="default"/>
          <w:rFonts w:cs="FrankRuehl" w:hint="cs"/>
          <w:rtl/>
        </w:rPr>
        <w:t>הפרשי הצמדה וריבית" - תוספת לסכום שמדובר בו, השווה לסכום האמור כשהוא מוכפל בשיעור עליית מדד המחירים לצרכן בתקופה הנדונה, בתוספת ריבית בשיעור של 4% לשנה על הסכום שמדובר בו לאחר שנוספו לו הפרשי הצמדה כאמור, או בשיעור אחר שק</w:t>
      </w:r>
      <w:r>
        <w:rPr>
          <w:rStyle w:val="default"/>
          <w:rFonts w:cs="FrankRuehl"/>
          <w:rtl/>
        </w:rPr>
        <w:t>ב</w:t>
      </w:r>
      <w:r>
        <w:rPr>
          <w:rStyle w:val="default"/>
          <w:rFonts w:cs="FrankRuehl" w:hint="cs"/>
          <w:rtl/>
        </w:rPr>
        <w:t>ע שר האוצר באישור ועדת הכספים של הכנסת;</w:t>
      </w:r>
    </w:p>
    <w:p w:rsidR="008876BB" w:rsidRDefault="008876BB">
      <w:pPr>
        <w:pStyle w:val="P00"/>
        <w:tabs>
          <w:tab w:val="left" w:pos="624"/>
        </w:tabs>
        <w:spacing w:before="72"/>
        <w:ind w:left="1021" w:right="1134"/>
        <w:rPr>
          <w:rStyle w:val="default"/>
          <w:rFonts w:cs="FrankRuehl" w:hint="cs"/>
          <w:rtl/>
        </w:rPr>
      </w:pPr>
      <w:r>
        <w:rPr>
          <w:rStyle w:val="default"/>
          <w:rFonts w:cs="FrankRuehl" w:hint="cs"/>
          <w:rtl/>
        </w:rPr>
        <w:t xml:space="preserve">לענין זה </w:t>
      </w:r>
      <w:r>
        <w:rPr>
          <w:rStyle w:val="default"/>
          <w:rFonts w:cs="FrankRuehl"/>
          <w:rtl/>
        </w:rPr>
        <w:t>–</w:t>
      </w:r>
      <w:r>
        <w:rPr>
          <w:rStyle w:val="default"/>
          <w:rFonts w:cs="FrankRuehl" w:hint="cs"/>
          <w:rtl/>
        </w:rPr>
        <w:t xml:space="preserve"> </w:t>
      </w:r>
    </w:p>
    <w:p w:rsidR="008876BB" w:rsidRDefault="008876BB">
      <w:pPr>
        <w:pStyle w:val="P00"/>
        <w:tabs>
          <w:tab w:val="left" w:pos="624"/>
        </w:tabs>
        <w:spacing w:before="72"/>
        <w:ind w:left="1021" w:right="1134"/>
        <w:rPr>
          <w:rStyle w:val="default"/>
          <w:rFonts w:cs="FrankRuehl" w:hint="cs"/>
          <w:rtl/>
        </w:rPr>
      </w:pPr>
      <w:r>
        <w:rPr>
          <w:rtl/>
          <w:lang w:val="he-IL"/>
        </w:rPr>
        <w:pict>
          <v:shape id="_x0000_s1288" type="#_x0000_t202" style="position:absolute;left:0;text-align:left;margin-left:470.25pt;margin-top:7.1pt;width:1in;height:16.8pt;z-index:251744256"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19) תשמ"ז-1986</w:t>
                  </w:r>
                </w:p>
              </w:txbxContent>
            </v:textbox>
          </v:shape>
        </w:pict>
      </w:r>
      <w:r>
        <w:rPr>
          <w:rStyle w:val="default"/>
          <w:rFonts w:cs="FrankRuehl"/>
          <w:rtl/>
        </w:rPr>
        <w:t>"</w:t>
      </w:r>
      <w:r>
        <w:rPr>
          <w:rStyle w:val="default"/>
          <w:rFonts w:cs="FrankRuehl" w:hint="cs"/>
          <w:rtl/>
        </w:rPr>
        <w:t>תוספת עליית המדד" - (בוטלה);</w:t>
      </w:r>
    </w:p>
    <w:p w:rsidR="008876BB" w:rsidRDefault="008876BB">
      <w:pPr>
        <w:pStyle w:val="P00"/>
        <w:tabs>
          <w:tab w:val="left" w:pos="624"/>
        </w:tabs>
        <w:spacing w:before="72"/>
        <w:ind w:left="1021" w:right="1134"/>
        <w:rPr>
          <w:rStyle w:val="default"/>
          <w:rFonts w:cs="FrankRuehl" w:hint="cs"/>
          <w:rtl/>
        </w:rPr>
      </w:pPr>
      <w:r>
        <w:rPr>
          <w:rtl/>
          <w:lang w:val="he-IL"/>
        </w:rPr>
        <w:pict>
          <v:shape id="_x0000_s1289" type="#_x0000_t202" style="position:absolute;left:0;text-align:left;margin-left:470.25pt;margin-top:7.1pt;width:1in;height:16.8pt;z-index:251745280"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19) תשמ"ז-1986</w:t>
                  </w:r>
                </w:p>
              </w:txbxContent>
            </v:textbox>
          </v:shape>
        </w:pict>
      </w:r>
      <w:r>
        <w:rPr>
          <w:rStyle w:val="default"/>
          <w:rFonts w:cs="FrankRuehl"/>
          <w:rtl/>
        </w:rPr>
        <w:t>"</w:t>
      </w:r>
      <w:r>
        <w:rPr>
          <w:rStyle w:val="default"/>
          <w:rFonts w:cs="FrankRuehl" w:hint="cs"/>
          <w:rtl/>
        </w:rPr>
        <w:t>סכום מתואם" - (בוטלה);</w:t>
      </w:r>
    </w:p>
    <w:p w:rsidR="008876BB" w:rsidRDefault="008876BB">
      <w:pPr>
        <w:pStyle w:val="P00"/>
        <w:tabs>
          <w:tab w:val="left" w:pos="624"/>
        </w:tabs>
        <w:spacing w:before="72"/>
        <w:ind w:left="1021" w:right="1134"/>
        <w:rPr>
          <w:rStyle w:val="default"/>
          <w:rFonts w:cs="FrankRuehl" w:hint="cs"/>
          <w:rtl/>
        </w:rPr>
      </w:pPr>
      <w:r>
        <w:rPr>
          <w:rStyle w:val="default"/>
          <w:rFonts w:cs="FrankRuehl"/>
          <w:rtl/>
        </w:rPr>
        <w:t>"</w:t>
      </w:r>
      <w:r>
        <w:rPr>
          <w:rStyle w:val="default"/>
          <w:rFonts w:cs="FrankRuehl" w:hint="cs"/>
          <w:rtl/>
        </w:rPr>
        <w:t>מדד" - מדד המחירים לצרכן שמפרסמת הלשכה המרכזית לסטטיסטיקה;</w:t>
      </w:r>
    </w:p>
    <w:p w:rsidR="008876BB" w:rsidRDefault="008876BB">
      <w:pPr>
        <w:pStyle w:val="P00"/>
        <w:tabs>
          <w:tab w:val="left" w:pos="624"/>
        </w:tabs>
        <w:spacing w:before="72"/>
        <w:ind w:left="1021" w:right="1134"/>
        <w:rPr>
          <w:rStyle w:val="default"/>
          <w:rFonts w:cs="FrankRuehl" w:hint="cs"/>
          <w:rtl/>
        </w:rPr>
      </w:pPr>
      <w:r>
        <w:rPr>
          <w:rStyle w:val="default"/>
          <w:rFonts w:cs="FrankRuehl"/>
          <w:rtl/>
        </w:rPr>
        <w:t>"</w:t>
      </w:r>
      <w:r>
        <w:rPr>
          <w:rStyle w:val="default"/>
          <w:rFonts w:cs="FrankRuehl" w:hint="cs"/>
          <w:rtl/>
        </w:rPr>
        <w:t>שיעור עליית המדד", בתקופה פלונית - ההפרש בין המדד שהתפרסם לאחרונה לפני סוף התקופה (להלן - המדד החדש) לבין המדד שהתפרסם לאחרונה לפני תחילת התקופה (להלן - המדד היסודי), מחולק במדד היסודי;</w:t>
      </w:r>
    </w:p>
    <w:p w:rsidR="008876BB" w:rsidRDefault="008876BB">
      <w:pPr>
        <w:pStyle w:val="P00"/>
        <w:tabs>
          <w:tab w:val="left" w:pos="624"/>
        </w:tabs>
        <w:spacing w:before="72"/>
        <w:ind w:left="1021" w:right="1134"/>
        <w:rPr>
          <w:rStyle w:val="default"/>
          <w:rFonts w:cs="FrankRuehl" w:hint="cs"/>
          <w:rtl/>
        </w:rPr>
      </w:pPr>
      <w:r>
        <w:rPr>
          <w:rtl/>
          <w:lang w:val="he-IL"/>
        </w:rPr>
        <w:pict>
          <v:shape id="_x0000_s1290" type="#_x0000_t202" style="position:absolute;left:0;text-align:left;margin-left:470.25pt;margin-top:7.1pt;width:1in;height:16.8pt;z-index:251746304"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19) תשמ"ז-1986</w:t>
                  </w:r>
                </w:p>
              </w:txbxContent>
            </v:textbox>
          </v:shape>
        </w:pict>
      </w:r>
      <w:r>
        <w:rPr>
          <w:rStyle w:val="default"/>
          <w:rFonts w:cs="FrankRuehl"/>
          <w:rtl/>
        </w:rPr>
        <w:t>"</w:t>
      </w:r>
      <w:r>
        <w:rPr>
          <w:rStyle w:val="default"/>
          <w:rFonts w:cs="FrankRuehl" w:hint="cs"/>
          <w:rtl/>
        </w:rPr>
        <w:t xml:space="preserve">תקופה עודפת" </w:t>
      </w:r>
      <w:r>
        <w:rPr>
          <w:rStyle w:val="default"/>
          <w:rFonts w:cs="FrankRuehl"/>
          <w:rtl/>
        </w:rPr>
        <w:t>–</w:t>
      </w:r>
      <w:r>
        <w:rPr>
          <w:rStyle w:val="default"/>
          <w:rFonts w:cs="FrankRuehl" w:hint="cs"/>
          <w:rtl/>
        </w:rPr>
        <w:t xml:space="preserve"> (בוטלה);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8" w:name="Rov253"/>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7" w:history="1">
        <w:r w:rsidRPr="00820C04">
          <w:rPr>
            <w:rStyle w:val="Hyperlink"/>
            <w:rFonts w:hint="cs"/>
            <w:vanish/>
            <w:szCs w:val="20"/>
            <w:shd w:val="clear" w:color="auto" w:fill="FFFF99"/>
            <w:rtl/>
          </w:rPr>
          <w:t>ס</w:t>
        </w:r>
        <w:r w:rsidRPr="00820C04">
          <w:rPr>
            <w:rStyle w:val="Hyperlink"/>
            <w:rFonts w:hint="cs"/>
            <w:vanish/>
            <w:szCs w:val="20"/>
            <w:shd w:val="clear" w:color="auto" w:fill="FFFF99"/>
            <w:rtl/>
          </w:rPr>
          <w:t>"ח</w:t>
        </w:r>
        <w:r w:rsidRPr="00820C04">
          <w:rPr>
            <w:rStyle w:val="Hyperlink"/>
            <w:rFonts w:hint="cs"/>
            <w:vanish/>
            <w:szCs w:val="20"/>
            <w:shd w:val="clear" w:color="auto" w:fill="FFFF99"/>
            <w:rtl/>
          </w:rPr>
          <w:t xml:space="preserve"> ת</w:t>
        </w:r>
        <w:r w:rsidRPr="00820C04">
          <w:rPr>
            <w:rStyle w:val="Hyperlink"/>
            <w:rFonts w:hint="cs"/>
            <w:vanish/>
            <w:szCs w:val="20"/>
            <w:shd w:val="clear" w:color="auto" w:fill="FFFF99"/>
            <w:rtl/>
          </w:rPr>
          <w:t xml:space="preserve">שמ"ה </w:t>
        </w:r>
        <w:r w:rsidRPr="00820C04">
          <w:rPr>
            <w:rStyle w:val="Hyperlink"/>
            <w:rFonts w:hint="cs"/>
            <w:vanish/>
            <w:szCs w:val="20"/>
            <w:shd w:val="clear" w:color="auto" w:fill="FFFF99"/>
            <w:rtl/>
          </w:rPr>
          <w:t>מס' 1135</w:t>
        </w:r>
      </w:hyperlink>
      <w:r w:rsidRPr="00820C04">
        <w:rPr>
          <w:rStyle w:val="default"/>
          <w:rFonts w:cs="FrankRuehl" w:hint="cs"/>
          <w:vanish/>
          <w:szCs w:val="20"/>
          <w:shd w:val="clear" w:color="auto" w:fill="FFFF99"/>
          <w:rtl/>
        </w:rPr>
        <w:t xml:space="preserve"> מיום 26.2.1985 עמ' 40 (</w:t>
      </w:r>
      <w:hyperlink r:id="rId78"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"הפרשי הצמדה וריבית"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9" w:history="1">
        <w:r w:rsidRPr="00820C04">
          <w:rPr>
            <w:rStyle w:val="Hyperlink"/>
            <w:rFonts w:hint="cs"/>
            <w:vanish/>
            <w:szCs w:val="20"/>
            <w:shd w:val="clear" w:color="auto" w:fill="FFFF99"/>
            <w:rtl/>
          </w:rPr>
          <w:t>ס"ח תש</w:t>
        </w:r>
        <w:r w:rsidRPr="00820C04">
          <w:rPr>
            <w:rStyle w:val="Hyperlink"/>
            <w:rFonts w:hint="cs"/>
            <w:vanish/>
            <w:szCs w:val="20"/>
            <w:shd w:val="clear" w:color="auto" w:fill="FFFF99"/>
            <w:rtl/>
          </w:rPr>
          <w:t xml:space="preserve">מ"ז </w:t>
        </w:r>
        <w:r w:rsidRPr="00820C04">
          <w:rPr>
            <w:rStyle w:val="Hyperlink"/>
            <w:rFonts w:hint="cs"/>
            <w:vanish/>
            <w:szCs w:val="20"/>
            <w:shd w:val="clear" w:color="auto" w:fill="FFFF99"/>
            <w:rtl/>
          </w:rPr>
          <w:t>מס' 1197</w:t>
        </w:r>
      </w:hyperlink>
      <w:r w:rsidRPr="00820C04">
        <w:rPr>
          <w:rStyle w:val="default"/>
          <w:rFonts w:cs="FrankRuehl" w:hint="cs"/>
          <w:vanish/>
          <w:szCs w:val="20"/>
          <w:shd w:val="clear" w:color="auto" w:fill="FFFF99"/>
          <w:rtl/>
        </w:rPr>
        <w:t xml:space="preserve"> מיום 16.10.1986 עמ' 5 (</w:t>
      </w:r>
      <w:hyperlink r:id="rId80"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"הפרשי הצמדה וריבית"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כאשר התקופה העודפת מתבטאת במספר חיובי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הסכום של כל אלה:</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תוספת עליית המדד;</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4% לשנה מהסכום המתואם;</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שליש אחוז מהסכום המתואם או שיעור אחר שקבע שר האוצר באישור ועדת הכספים של הכנסת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לכל יום שבתקופה העודפת;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כאשר התקופה העודפת מתבטאת במספר שלילי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הסכום של שני המרכיבים האמורים בפסקאות (1)(א) ו-(ב) פחות המרכיב האמור בפסקה (1)(ג), ובלבד שלא יופחת סכום העולה על תוספת עליית המדד;</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תוספת לסכום שמדובר בו, השווה לסכום האמור כשהוא מוכפל בשיעור עליית מדד המחירים לצרכן בתקופה הנדונה, בתוספת ריבית בשיעור של 12% לשנה על הסכום שמדובר בו לאחר שנוספו לו הפרשי הצמדה כאמור, או בשיעור אחר שקבע שר האוצר באישור ועדת הכספים של הכנסת;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"תוספת עליית המדד"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תוספת לסכום שמדובר בו, השווה לאותו סכום כשהוא  מוכפל בשיעור עליית המדד בתקופה הנדונה;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"סכום מתואם"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הסכום שמדובר בו בצירוף תוספת עליית המדד;</w:t>
      </w:r>
    </w:p>
    <w:p w:rsidR="008876BB" w:rsidRPr="00820C04" w:rsidRDefault="008876BB">
      <w:pPr>
        <w:pStyle w:val="P00"/>
        <w:tabs>
          <w:tab w:val="left" w:pos="624"/>
        </w:tabs>
        <w:spacing w:before="0"/>
        <w:ind w:left="1021" w:right="1134"/>
        <w:rPr>
          <w:rStyle w:val="default"/>
          <w:rFonts w:cs="FrankRuehl" w:hint="cs"/>
          <w:vanish/>
          <w:sz w:val="22"/>
          <w:szCs w:val="22"/>
          <w:shd w:val="clear" w:color="auto" w:fill="FFFF99"/>
          <w:rtl/>
        </w:rPr>
      </w:pPr>
      <w:r w:rsidRPr="00820C04">
        <w:rPr>
          <w:rStyle w:val="default"/>
          <w:rFonts w:cs="FrankRuehl"/>
          <w:vanish/>
          <w:sz w:val="22"/>
          <w:szCs w:val="22"/>
          <w:shd w:val="clear" w:color="auto" w:fill="FFFF99"/>
          <w:rtl/>
        </w:rPr>
        <w:t>"</w:t>
      </w:r>
      <w:r w:rsidRPr="00820C04">
        <w:rPr>
          <w:rStyle w:val="default"/>
          <w:rFonts w:cs="FrankRuehl" w:hint="cs"/>
          <w:vanish/>
          <w:sz w:val="22"/>
          <w:szCs w:val="22"/>
          <w:shd w:val="clear" w:color="auto" w:fill="FFFF99"/>
          <w:rtl/>
        </w:rPr>
        <w:t>מדד" - מדד המחירים לצרכן שמפרסמת הלשכה המרכזית לסטטיסטיקה;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"שיעור עליית המדד", בתקופה פלונית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ההפרש בין המדד שהתפרסם לאחרונה לפני סוף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החדש) לבין המדד שהתפרסם לאחרונה לפני תחילת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היסודי), מחולק במדד היסודי;</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"תקופה עודפת", לגבי תקופה פלונית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מספר הימים שממועד פרסום המדד החדש עד סוף התקופה, פחות מספר הימים שממועד פרסום המדד היסודי עד תחילת התקופה;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1.7.1989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תשמ"ט-1989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1" w:history="1">
        <w:r w:rsidRPr="00820C04">
          <w:rPr>
            <w:rStyle w:val="Hyperlink"/>
            <w:rFonts w:ascii="FrankRuehl" w:hAnsi="FrankRuehl" w:hint="cs"/>
            <w:vanish/>
            <w:szCs w:val="20"/>
            <w:shd w:val="clear" w:color="auto" w:fill="FFFF99"/>
            <w:rtl/>
          </w:rPr>
          <w:t>ק"ת תשמ"ט מס' 5201</w:t>
        </w:r>
      </w:hyperlink>
      <w:r w:rsidRPr="00820C04">
        <w:rPr>
          <w:rStyle w:val="default"/>
          <w:rFonts w:cs="FrankRuehl" w:hint="cs"/>
          <w:vanish/>
          <w:szCs w:val="20"/>
          <w:shd w:val="clear" w:color="auto" w:fill="FFFF99"/>
          <w:rtl/>
        </w:rPr>
        <w:t xml:space="preserve"> מיום 16.7.1989 עמ' 1107</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"הפרשי הצמדה וריבית"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תוספת לסכום שמדובר בו, השווה לסכום האמור כשהוא מוכפל בשיעור עליית מדד המחירים לצרכן בתקופה הנדונה, בתוספת ריבית בשיעור של </w:t>
      </w: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w:t>
      </w:r>
      <w:r w:rsidRPr="00820C04">
        <w:rPr>
          <w:rStyle w:val="default"/>
          <w:rFonts w:ascii="FrankRuehl" w:hAnsi="FrankRuehl" w:cs="FrankRuehl" w:hint="cs"/>
          <w:vanish/>
          <w:sz w:val="22"/>
          <w:szCs w:val="22"/>
          <w:shd w:val="clear" w:color="auto" w:fill="FFFF99"/>
          <w:rtl/>
        </w:rPr>
        <w:t xml:space="preserve"> לשנה על הסכום שמדובר בו לאחר שנוספו לו הפרשי הצמדה כאמור, או בשיעור אחר שקבע שר האוצר באישור ועדת הכספים של הכנסת;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00"/>
        <w:tabs>
          <w:tab w:val="left" w:pos="624"/>
        </w:tabs>
        <w:spacing w:before="0"/>
        <w:ind w:left="1021" w:right="1134"/>
        <w:rPr>
          <w:rStyle w:val="default"/>
          <w:rFonts w:cs="FrankRuehl" w:hint="cs"/>
          <w:vanish/>
          <w:sz w:val="22"/>
          <w:szCs w:val="22"/>
          <w:shd w:val="clear" w:color="auto" w:fill="FFFF99"/>
          <w:rtl/>
        </w:rPr>
      </w:pPr>
      <w:r w:rsidRPr="00820C04">
        <w:rPr>
          <w:rStyle w:val="default"/>
          <w:rFonts w:cs="FrankRuehl"/>
          <w:vanish/>
          <w:sz w:val="22"/>
          <w:szCs w:val="22"/>
          <w:shd w:val="clear" w:color="auto" w:fill="FFFF99"/>
          <w:rtl/>
        </w:rPr>
        <w:t>"</w:t>
      </w:r>
      <w:r w:rsidRPr="00820C04">
        <w:rPr>
          <w:rStyle w:val="default"/>
          <w:rFonts w:cs="FrankRuehl" w:hint="cs"/>
          <w:vanish/>
          <w:sz w:val="22"/>
          <w:szCs w:val="22"/>
          <w:shd w:val="clear" w:color="auto" w:fill="FFFF99"/>
          <w:rtl/>
        </w:rPr>
        <w:t>מדד" - מדד המחירים לצרכן שמפרסמת הלשכה המרכזית לסטטיסטיקה;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"שיעור עליית המדד", בתקופה פלונית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ההפרש בין המדד שהתפרסם לאחרונה לפני סוף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החדש) לבין המדד שהתפרסם לאחרונה לפני תחילת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היסודי), מחולק במדד היסודי;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1.3.1991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תשנ"א-1991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2" w:history="1">
        <w:r w:rsidRPr="00820C04">
          <w:rPr>
            <w:rStyle w:val="Hyperlink"/>
            <w:rFonts w:ascii="FrankRuehl" w:hAnsi="FrankRuehl" w:hint="cs"/>
            <w:vanish/>
            <w:szCs w:val="20"/>
            <w:shd w:val="clear" w:color="auto" w:fill="FFFF99"/>
            <w:rtl/>
          </w:rPr>
          <w:t>ק"ת תשנ"א מס' 5342</w:t>
        </w:r>
      </w:hyperlink>
      <w:r w:rsidRPr="00820C04">
        <w:rPr>
          <w:rStyle w:val="default"/>
          <w:rFonts w:cs="FrankRuehl" w:hint="cs"/>
          <w:vanish/>
          <w:szCs w:val="20"/>
          <w:shd w:val="clear" w:color="auto" w:fill="FFFF99"/>
          <w:rtl/>
        </w:rPr>
        <w:t xml:space="preserve"> מיום 21.3.1991 עמ' 744</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"הפרשי הצמדה וריבית"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תוספת לסכום שמדובר בו, השווה לסכום האמור כשהוא מוכפל בשיעור עליית מדד המחירים לצרכן בתקופה הנדונה, בתוספת ריבית בשיעור של </w:t>
      </w: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w:t>
      </w:r>
      <w:r w:rsidRPr="00820C04">
        <w:rPr>
          <w:rStyle w:val="default"/>
          <w:rFonts w:ascii="FrankRuehl" w:hAnsi="FrankRuehl" w:cs="FrankRuehl" w:hint="cs"/>
          <w:vanish/>
          <w:sz w:val="22"/>
          <w:szCs w:val="22"/>
          <w:shd w:val="clear" w:color="auto" w:fill="FFFF99"/>
          <w:rtl/>
        </w:rPr>
        <w:t xml:space="preserve"> לשנה על הסכום שמדובר בו לאחר שנוספו לו הפרשי הצמדה כאמור, או בשיעור אחר שקבע שר האוצר באישור ועדת הכספים של הכנסת;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00"/>
        <w:tabs>
          <w:tab w:val="left" w:pos="624"/>
        </w:tabs>
        <w:spacing w:before="0"/>
        <w:ind w:left="1021" w:right="1134"/>
        <w:rPr>
          <w:rStyle w:val="default"/>
          <w:rFonts w:cs="FrankRuehl" w:hint="cs"/>
          <w:vanish/>
          <w:sz w:val="22"/>
          <w:szCs w:val="22"/>
          <w:shd w:val="clear" w:color="auto" w:fill="FFFF99"/>
          <w:rtl/>
        </w:rPr>
      </w:pPr>
      <w:r w:rsidRPr="00820C04">
        <w:rPr>
          <w:rStyle w:val="default"/>
          <w:rFonts w:cs="FrankRuehl"/>
          <w:vanish/>
          <w:sz w:val="22"/>
          <w:szCs w:val="22"/>
          <w:shd w:val="clear" w:color="auto" w:fill="FFFF99"/>
          <w:rtl/>
        </w:rPr>
        <w:t>"</w:t>
      </w:r>
      <w:r w:rsidRPr="00820C04">
        <w:rPr>
          <w:rStyle w:val="default"/>
          <w:rFonts w:cs="FrankRuehl" w:hint="cs"/>
          <w:vanish/>
          <w:sz w:val="22"/>
          <w:szCs w:val="22"/>
          <w:shd w:val="clear" w:color="auto" w:fill="FFFF99"/>
          <w:rtl/>
        </w:rPr>
        <w:t>מדד" - מדד המחירים לצרכן שמפרסמת הלשכה המרכזית לסטטיסטיקה;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"שיעור עליית המדד", בתקופה פלונית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ההפרש בין המדד שהתפרסם לאחרונה לפני סוף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החדש) לבין המדד שהתפרסם לאחרונה לפני תחילת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היסודי), מחולק במדד היסודי;</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15.6.1993</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תשנ"ד-1993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3" w:history="1">
        <w:r w:rsidRPr="00820C04">
          <w:rPr>
            <w:rStyle w:val="Hyperlink"/>
            <w:rFonts w:ascii="FrankRuehl" w:hAnsi="FrankRuehl" w:hint="cs"/>
            <w:vanish/>
            <w:szCs w:val="20"/>
            <w:shd w:val="clear" w:color="auto" w:fill="FFFF99"/>
            <w:rtl/>
          </w:rPr>
          <w:t>ק"ת תשנ"ד מס' 5547</w:t>
        </w:r>
      </w:hyperlink>
      <w:r w:rsidRPr="00820C04">
        <w:rPr>
          <w:rStyle w:val="default"/>
          <w:rFonts w:cs="FrankRuehl" w:hint="cs"/>
          <w:vanish/>
          <w:szCs w:val="20"/>
          <w:shd w:val="clear" w:color="auto" w:fill="FFFF99"/>
          <w:rtl/>
        </w:rPr>
        <w:t xml:space="preserve"> מיום 23.9.1993 עמ' 2</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"הפרשי הצמדה וריבית"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תוספת לסכום שמדובר בו, השווה לסכום האמור כשהוא מוכפל בשיעור עליית מדד המחירים לצרכן בתקופה הנדונה, בתוספת ריבית בשיעור של </w:t>
      </w: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w:t>
      </w:r>
      <w:r w:rsidRPr="00820C04">
        <w:rPr>
          <w:rStyle w:val="default"/>
          <w:rFonts w:ascii="FrankRuehl" w:hAnsi="FrankRuehl" w:cs="FrankRuehl" w:hint="cs"/>
          <w:vanish/>
          <w:sz w:val="22"/>
          <w:szCs w:val="22"/>
          <w:shd w:val="clear" w:color="auto" w:fill="FFFF99"/>
          <w:rtl/>
        </w:rPr>
        <w:t xml:space="preserve"> לשנה על הסכום שמדובר בו לאחר שנוספו לו הפרשי הצמדה כאמור, או בשיעור אחר שקבע שר האוצר באישור ועדת הכספים של הכנסת;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00"/>
        <w:tabs>
          <w:tab w:val="left" w:pos="624"/>
        </w:tabs>
        <w:spacing w:before="0"/>
        <w:ind w:left="1021" w:right="1134"/>
        <w:rPr>
          <w:rStyle w:val="default"/>
          <w:rFonts w:cs="FrankRuehl" w:hint="cs"/>
          <w:vanish/>
          <w:sz w:val="22"/>
          <w:szCs w:val="22"/>
          <w:shd w:val="clear" w:color="auto" w:fill="FFFF99"/>
          <w:rtl/>
        </w:rPr>
      </w:pPr>
      <w:r w:rsidRPr="00820C04">
        <w:rPr>
          <w:rStyle w:val="default"/>
          <w:rFonts w:cs="FrankRuehl"/>
          <w:vanish/>
          <w:sz w:val="22"/>
          <w:szCs w:val="22"/>
          <w:shd w:val="clear" w:color="auto" w:fill="FFFF99"/>
          <w:rtl/>
        </w:rPr>
        <w:t>"</w:t>
      </w:r>
      <w:r w:rsidRPr="00820C04">
        <w:rPr>
          <w:rStyle w:val="default"/>
          <w:rFonts w:cs="FrankRuehl" w:hint="cs"/>
          <w:vanish/>
          <w:sz w:val="22"/>
          <w:szCs w:val="22"/>
          <w:shd w:val="clear" w:color="auto" w:fill="FFFF99"/>
          <w:rtl/>
        </w:rPr>
        <w:t>מדד" - מדד המחירים לצרכן שמפרסמת הלשכה המרכזית לסטטיסטיקה;</w:t>
      </w:r>
    </w:p>
    <w:p w:rsidR="008876BB" w:rsidRDefault="008876BB">
      <w:pPr>
        <w:pStyle w:val="P22"/>
        <w:tabs>
          <w:tab w:val="left" w:pos="624"/>
        </w:tabs>
        <w:spacing w:before="0"/>
        <w:ind w:left="1021"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 xml:space="preserve">"שיעור עליית המדד", בתקופה פלונית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ההפרש בין המדד שהתפרסם לאחרונה לפני סוף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החדש) לבין המדד שהתפרסם לאחרונה לפני תחילת התקופה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המדד היסודי), מחולק במדד היסודי;</w:t>
      </w:r>
      <w:bookmarkEnd w:id="18"/>
    </w:p>
    <w:p w:rsidR="008876BB" w:rsidRDefault="008876BB">
      <w:pPr>
        <w:pStyle w:val="P00"/>
        <w:tabs>
          <w:tab w:val="left" w:pos="624"/>
        </w:tabs>
        <w:spacing w:before="72"/>
        <w:ind w:left="0" w:right="1134"/>
        <w:rPr>
          <w:rStyle w:val="default"/>
          <w:rFonts w:cs="FrankRuehl" w:hint="cs"/>
          <w:rtl/>
        </w:rPr>
      </w:pPr>
      <w:r>
        <w:rPr>
          <w:lang w:val="he-IL"/>
        </w:rPr>
        <w:pict>
          <v:rect id="_x0000_s1032" style="position:absolute;left:0;text-align:left;margin-left:464.5pt;margin-top:8.05pt;width:75.05pt;height:16pt;z-index:25154560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w:t>
                  </w:r>
                  <w:r>
                    <w:rPr>
                      <w:rFonts w:cs="Miriam" w:hint="cs"/>
                      <w:szCs w:val="18"/>
                      <w:rtl/>
                    </w:rPr>
                    <w:t>תיקון מס' 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של"ב-1972</w:t>
                  </w:r>
                </w:p>
              </w:txbxContent>
            </v:textbox>
            <w10:anchorlock/>
          </v:rect>
        </w:pict>
      </w:r>
      <w:r>
        <w:rPr>
          <w:rtl/>
        </w:rPr>
        <w:tab/>
      </w:r>
      <w:r>
        <w:rPr>
          <w:rStyle w:val="default"/>
          <w:rFonts w:cs="FrankRuehl"/>
          <w:rtl/>
        </w:rPr>
        <w:t>"</w:t>
      </w:r>
      <w:r>
        <w:rPr>
          <w:rStyle w:val="default"/>
          <w:rFonts w:cs="FrankRuehl" w:hint="cs"/>
          <w:rtl/>
        </w:rPr>
        <w:t>חלקה" - יחידת הרישום בפנקסי המקרקעין, ובאין יחידה כזאת - הקרקע שעליה עומד הבנין בתוספת שטח של 300%, ובלבד שלא תיכלל בחלקה קרקע המשמשת בחקלאות;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 w:name="Rov252"/>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4"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85"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"חלקה"</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"חלקה"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כמשמעותה בפקודת הקרקעות (סידור זכות הקנין) ובאין חלקה כזאת, יחידת הרישום בפנקסי המקרקעין ובאין גם יחידה כזאת, הקרקע שעליה עומד הבנין בתוספת שטח של 300%;</w:t>
      </w:r>
      <w:bookmarkEnd w:id="19"/>
    </w:p>
    <w:p w:rsidR="008876BB" w:rsidRDefault="008876BB">
      <w:pPr>
        <w:pStyle w:val="P00"/>
        <w:tabs>
          <w:tab w:val="left" w:pos="624"/>
        </w:tabs>
        <w:spacing w:before="72"/>
        <w:ind w:left="0" w:right="1134"/>
        <w:rPr>
          <w:rStyle w:val="default"/>
          <w:rFonts w:cs="FrankRuehl" w:hint="cs"/>
          <w:rtl/>
        </w:rPr>
      </w:pPr>
      <w:r>
        <w:rPr>
          <w:lang w:val="he-IL"/>
        </w:rPr>
        <w:pict>
          <v:rect id="_x0000_s1033" style="position:absolute;left:0;text-align:left;margin-left:464.5pt;margin-top:8.05pt;width:75.05pt;height:24pt;z-index:251546624"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14)</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tl/>
        </w:rPr>
        <w:tab/>
      </w:r>
      <w:r>
        <w:rPr>
          <w:rStyle w:val="default"/>
          <w:rFonts w:cs="FrankRuehl"/>
          <w:rtl/>
        </w:rPr>
        <w:t>"</w:t>
      </w:r>
      <w:r>
        <w:rPr>
          <w:rStyle w:val="default"/>
          <w:rFonts w:cs="FrankRuehl" w:hint="cs"/>
          <w:rtl/>
        </w:rPr>
        <w:t>חקלאי"</w:t>
      </w:r>
      <w:r>
        <w:rPr>
          <w:rStyle w:val="default"/>
          <w:rFonts w:cs="FrankRuehl"/>
          <w:rtl/>
        </w:rPr>
        <w:t xml:space="preserve"> –</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משק חקלאי, תושב ישראל - לרבות חבר בני אדם שפסקה (2) איננה חלה עליו - אשר 50% לפחות מהכנסתו היא מחקלאות;</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 בני אדם - למעט מי שמניותיו נסחרות בבורסה - אשר 50% לפחות מהכנסתו ו-50% לפחות מהכנסתם של בעלי השליטה בו היא מחקלאות, אולם חבר בני אדם</w:t>
      </w:r>
      <w:r>
        <w:rPr>
          <w:rStyle w:val="default"/>
          <w:rFonts w:cs="FrankRuehl"/>
          <w:rtl/>
        </w:rPr>
        <w:t xml:space="preserve"> </w:t>
      </w:r>
      <w:r>
        <w:rPr>
          <w:rStyle w:val="default"/>
          <w:rFonts w:cs="FrankRuehl" w:hint="cs"/>
          <w:rtl/>
        </w:rPr>
        <w:t>כאמור שהוקם לפני שנת המס 1975, דייו ש-50% לפחות מהכנסתו היא מחקלאות אם רוב בעלי הזכויות בו רכשו את זכויותיהם לפני שנת המס 1975 או שבכל אחת מחמש שנות המס שלפני שנת המס 1979 לפחות 50% מהכנסתו היתה מחקלאות;</w:t>
      </w:r>
    </w:p>
    <w:p w:rsidR="008876BB" w:rsidRDefault="008876BB">
      <w:pPr>
        <w:pStyle w:val="P22"/>
        <w:tabs>
          <w:tab w:val="left" w:pos="624"/>
        </w:tabs>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בהגדרה זו </w:t>
      </w:r>
      <w:r>
        <w:rPr>
          <w:rStyle w:val="default"/>
          <w:rFonts w:cs="FrankRuehl"/>
          <w:rtl/>
        </w:rPr>
        <w:t>–</w:t>
      </w:r>
    </w:p>
    <w:p w:rsidR="008876BB" w:rsidRDefault="008876BB">
      <w:pPr>
        <w:pStyle w:val="P33"/>
        <w:tabs>
          <w:tab w:val="left" w:pos="624"/>
        </w:tabs>
        <w:spacing w:before="72"/>
        <w:ind w:left="1474" w:right="1134"/>
        <w:rPr>
          <w:rStyle w:val="default"/>
          <w:rFonts w:cs="FrankRuehl"/>
          <w:rtl/>
        </w:rPr>
      </w:pPr>
      <w:r>
        <w:rPr>
          <w:lang w:val="he-IL"/>
        </w:rPr>
        <w:pict>
          <v:rect id="_x0000_s1034" style="position:absolute;left:0;text-align:left;margin-left:464.5pt;margin-top:8.05pt;width:75.05pt;height:16pt;z-index:251547648"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25) תשנ"ה-1995</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כ</w:t>
      </w:r>
      <w:r>
        <w:rPr>
          <w:rStyle w:val="default"/>
          <w:rFonts w:cs="FrankRuehl" w:hint="cs"/>
          <w:rtl/>
        </w:rPr>
        <w:t xml:space="preserve">נסה" - הכנסה חייבת כמשמעותה בפקודה, באחת משתי שנות המס הקודמות לשנת מס פלונית או באותה שנת מס, לפני קיזוז הפסדים, לרבות הכנסה פטורה לפי כל דין אך למעט ריווח הון ולמעט הכנסה שאיננה מחקלאות עד לסכום השווה לשכר השנתי הממוצע למשרת שכיר לפי קביעתה של הלשכה </w:t>
      </w:r>
      <w:r>
        <w:rPr>
          <w:rStyle w:val="default"/>
          <w:rFonts w:cs="FrankRuehl"/>
          <w:rtl/>
        </w:rPr>
        <w:t>ה</w:t>
      </w:r>
      <w:r>
        <w:rPr>
          <w:rStyle w:val="default"/>
          <w:rFonts w:cs="FrankRuehl" w:hint="cs"/>
          <w:rtl/>
        </w:rPr>
        <w:t>מרכזית לסטטיסטיקה ואם שר האוצר, באישור ועדת הכספים של הכנסת, קבע לענין זה סכום אחר - למעט הסכום שקבע, ובקיבוץ - עד לסכום כאמור לכל יחידת משק כמשמעותה בסעיף 57 לפקודה;</w:t>
      </w:r>
    </w:p>
    <w:p w:rsidR="008876BB" w:rsidRDefault="008876BB">
      <w:pPr>
        <w:pStyle w:val="P33"/>
        <w:tabs>
          <w:tab w:val="left" w:pos="624"/>
        </w:tabs>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"הכנסה מחקלאות" - לרבות שכר שמקבל חבר בחבר בני אדם שהוא חקלאי, ריבית ודיבידנד שמקבל </w:t>
      </w:r>
      <w:r>
        <w:rPr>
          <w:rStyle w:val="default"/>
          <w:rFonts w:cs="FrankRuehl"/>
          <w:rtl/>
        </w:rPr>
        <w:t>ח</w:t>
      </w:r>
      <w:r>
        <w:rPr>
          <w:rStyle w:val="default"/>
          <w:rFonts w:cs="FrankRuehl" w:hint="cs"/>
          <w:rtl/>
        </w:rPr>
        <w:t>בר מחבר בני אדם כאמור וחלקו היחסי של חבר בחבר כאמור ברווחים הבלתי מחולקים של החבר;</w:t>
      </w:r>
    </w:p>
    <w:p w:rsidR="008876BB" w:rsidRDefault="008876BB">
      <w:pPr>
        <w:pStyle w:val="P33"/>
        <w:tabs>
          <w:tab w:val="left" w:pos="624"/>
        </w:tabs>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"בעלי שליטה" - המחזיקים ביחד באחד מאלה:</w:t>
      </w:r>
    </w:p>
    <w:p w:rsidR="008876BB" w:rsidRDefault="008876BB">
      <w:pPr>
        <w:pStyle w:val="P44"/>
        <w:tabs>
          <w:tab w:val="left" w:pos="624"/>
        </w:tabs>
        <w:spacing w:before="72"/>
        <w:ind w:left="1928" w:right="1134"/>
        <w:rPr>
          <w:rFonts w:hint="cs"/>
          <w:rtl/>
        </w:rPr>
      </w:pPr>
      <w:r>
        <w:rPr>
          <w:rStyle w:val="default"/>
          <w:rFonts w:cs="FrankRuehl"/>
          <w:rtl/>
        </w:rPr>
        <w:t>(1)</w:t>
      </w:r>
      <w:r>
        <w:rPr>
          <w:rStyle w:val="default"/>
          <w:rFonts w:cs="FrankRuehl"/>
          <w:rtl/>
        </w:rPr>
        <w:tab/>
      </w:r>
      <w:r>
        <w:rPr>
          <w:rStyle w:val="default"/>
          <w:rFonts w:cs="FrankRuehl" w:hint="cs"/>
          <w:rtl/>
        </w:rPr>
        <w:t>שני שלישים לפחות מהון המניות שהוצא או מכוח ההצבעה;</w:t>
      </w:r>
    </w:p>
    <w:p w:rsidR="008876BB" w:rsidRDefault="008876BB">
      <w:pPr>
        <w:pStyle w:val="P44"/>
        <w:tabs>
          <w:tab w:val="left" w:pos="624"/>
        </w:tabs>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זכות להחזיק שני שלישים לפחות מהון המניות שהוצא או מכוח ההצבעה, או הזכות</w:t>
      </w:r>
      <w:r>
        <w:rPr>
          <w:rStyle w:val="default"/>
          <w:rFonts w:cs="FrankRuehl"/>
          <w:rtl/>
        </w:rPr>
        <w:t xml:space="preserve"> </w:t>
      </w:r>
      <w:r>
        <w:rPr>
          <w:rStyle w:val="default"/>
          <w:rFonts w:cs="FrankRuehl" w:hint="cs"/>
          <w:rtl/>
        </w:rPr>
        <w:t>לרכשה;</w:t>
      </w:r>
    </w:p>
    <w:p w:rsidR="008876BB" w:rsidRDefault="008876BB">
      <w:pPr>
        <w:pStyle w:val="P44"/>
        <w:tabs>
          <w:tab w:val="left" w:pos="624"/>
        </w:tabs>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זכות לקבל שני שלישים לפחות מהרווחים;</w:t>
      </w:r>
    </w:p>
    <w:p w:rsidR="008876BB" w:rsidRDefault="008876BB">
      <w:pPr>
        <w:pStyle w:val="P44"/>
        <w:tabs>
          <w:tab w:val="left" w:pos="624"/>
        </w:tabs>
        <w:spacing w:before="72"/>
        <w:ind w:left="1928"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זכות למנות מנהל.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0" w:name="Rov251"/>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87"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בעל משק חקלאי באזור חקלאי;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8" w:history="1">
        <w:r w:rsidRPr="00820C04">
          <w:rPr>
            <w:rStyle w:val="Hyperlink"/>
            <w:rFonts w:hint="cs"/>
            <w:vanish/>
            <w:szCs w:val="20"/>
            <w:shd w:val="clear" w:color="auto" w:fill="FFFF99"/>
            <w:rtl/>
          </w:rPr>
          <w:t>ס"ח תש</w:t>
        </w:r>
        <w:r w:rsidRPr="00820C04">
          <w:rPr>
            <w:rStyle w:val="Hyperlink"/>
            <w:rFonts w:hint="cs"/>
            <w:vanish/>
            <w:szCs w:val="20"/>
            <w:shd w:val="clear" w:color="auto" w:fill="FFFF99"/>
            <w:rtl/>
          </w:rPr>
          <w:t>ל"ט מס' 934</w:t>
        </w:r>
      </w:hyperlink>
      <w:r w:rsidRPr="00820C04">
        <w:rPr>
          <w:rStyle w:val="default"/>
          <w:rFonts w:cs="FrankRuehl" w:hint="cs"/>
          <w:vanish/>
          <w:szCs w:val="20"/>
          <w:shd w:val="clear" w:color="auto" w:fill="FFFF99"/>
          <w:rtl/>
        </w:rPr>
        <w:t xml:space="preserve"> מיום 10.4.1979 עמ' 96 (</w:t>
      </w:r>
      <w:hyperlink r:id="rId89"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בעל משק חקלאי, ואם המשק הוא באזור עירוני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רק כאשר 50% לפחות מהכנסתו באחת משתי שנות המס הקודמות, לאחר ניכוי ההוצאות לפי סימן א' של הפרק השני לחלק ג' לפקודה, היא מחקלאות;</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1.1.1995 עד יום 31.12.1996</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25</w:t>
      </w:r>
    </w:p>
    <w:p w:rsidR="008876BB" w:rsidRPr="00820C04" w:rsidRDefault="008876BB">
      <w:pPr>
        <w:pStyle w:val="P00"/>
        <w:tabs>
          <w:tab w:val="left" w:pos="624"/>
        </w:tabs>
        <w:spacing w:before="0"/>
        <w:ind w:left="1021" w:right="1134"/>
        <w:rPr>
          <w:rStyle w:val="default"/>
          <w:rFonts w:cs="FrankRuehl" w:hint="cs"/>
          <w:vanish/>
          <w:szCs w:val="20"/>
          <w:shd w:val="clear" w:color="auto" w:fill="FFFF99"/>
          <w:rtl/>
        </w:rPr>
      </w:pPr>
      <w:hyperlink r:id="rId90" w:history="1">
        <w:r w:rsidRPr="00820C04">
          <w:rPr>
            <w:rStyle w:val="Hyperlink"/>
            <w:rFonts w:hint="cs"/>
            <w:vanish/>
            <w:szCs w:val="20"/>
            <w:shd w:val="clear" w:color="auto" w:fill="FFFF99"/>
            <w:rtl/>
          </w:rPr>
          <w:t>ס"ח תשנ"ה מס' 1498</w:t>
        </w:r>
      </w:hyperlink>
      <w:r w:rsidRPr="00820C04">
        <w:rPr>
          <w:rStyle w:val="default"/>
          <w:rFonts w:cs="FrankRuehl" w:hint="cs"/>
          <w:vanish/>
          <w:szCs w:val="20"/>
          <w:shd w:val="clear" w:color="auto" w:fill="FFFF99"/>
          <w:rtl/>
        </w:rPr>
        <w:t xml:space="preserve"> מיום 4.1.1995 עמ' 90 (</w:t>
      </w:r>
      <w:hyperlink r:id="rId91" w:history="1">
        <w:r w:rsidRPr="00820C04">
          <w:rPr>
            <w:rStyle w:val="Hyperlink"/>
            <w:rFonts w:hint="cs"/>
            <w:vanish/>
            <w:szCs w:val="20"/>
            <w:shd w:val="clear" w:color="auto" w:fill="FFFF99"/>
            <w:rtl/>
          </w:rPr>
          <w:t>ה"ח 2240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(3)</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בהגדרה זו -</w:t>
      </w:r>
    </w:p>
    <w:p w:rsidR="008876BB" w:rsidRDefault="008876BB">
      <w:pPr>
        <w:pStyle w:val="P33"/>
        <w:tabs>
          <w:tab w:val="left" w:pos="624"/>
        </w:tabs>
        <w:spacing w:before="0"/>
        <w:ind w:left="1474" w:right="1134"/>
        <w:rPr>
          <w:rStyle w:val="default"/>
          <w:rFonts w:ascii="FrankRuehl" w:hAnsi="FrankRuehl" w:cs="FrankRuehl" w:hint="cs"/>
          <w:sz w:val="2"/>
          <w:szCs w:val="2"/>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w:t>
      </w:r>
      <w:r w:rsidRPr="00820C04">
        <w:rPr>
          <w:rStyle w:val="default"/>
          <w:rFonts w:ascii="FrankRuehl" w:hAnsi="FrankRuehl" w:cs="FrankRuehl"/>
          <w:vanish/>
          <w:sz w:val="22"/>
          <w:szCs w:val="22"/>
          <w:shd w:val="clear" w:color="auto" w:fill="FFFF99"/>
          <w:rtl/>
        </w:rPr>
        <w:t>כ</w:t>
      </w:r>
      <w:r w:rsidRPr="00820C04">
        <w:rPr>
          <w:rStyle w:val="default"/>
          <w:rFonts w:ascii="FrankRuehl" w:hAnsi="FrankRuehl" w:cs="FrankRuehl" w:hint="cs"/>
          <w:vanish/>
          <w:sz w:val="22"/>
          <w:szCs w:val="22"/>
          <w:shd w:val="clear" w:color="auto" w:fill="FFFF99"/>
          <w:rtl/>
        </w:rPr>
        <w:t xml:space="preserve">נסה" - הכנסה </w:t>
      </w:r>
      <w:r w:rsidRPr="00820C04">
        <w:rPr>
          <w:rStyle w:val="default"/>
          <w:rFonts w:ascii="FrankRuehl" w:hAnsi="FrankRuehl" w:cs="FrankRuehl" w:hint="cs"/>
          <w:strike/>
          <w:vanish/>
          <w:sz w:val="22"/>
          <w:szCs w:val="22"/>
          <w:shd w:val="clear" w:color="auto" w:fill="FFFF99"/>
          <w:rtl/>
        </w:rPr>
        <w:t>חייבת</w:t>
      </w:r>
      <w:r w:rsidRPr="00820C04">
        <w:rPr>
          <w:rStyle w:val="default"/>
          <w:rFonts w:ascii="FrankRuehl" w:hAnsi="FrankRuehl" w:cs="FrankRuehl" w:hint="cs"/>
          <w:vanish/>
          <w:sz w:val="22"/>
          <w:szCs w:val="22"/>
          <w:shd w:val="clear" w:color="auto" w:fill="FFFF99"/>
          <w:rtl/>
        </w:rPr>
        <w:t xml:space="preserve"> כמשמעותה בפקודה, באחת משתי שנות המס הקודמות לשנת מס פלונית או באותה שנת מס, לפני קיזוז הפסדים, לרבות הכנסה פטורה לפי כל דין אך למעט ריווח הון ולמעט הכנסה שאיננה מחקלאות עד לסכום השווה לשכר השנתי הממוצע למשרת שכיר לפי קביעתה של הלשכה </w:t>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מרכזית לסטטיסטיקה ואם שר האוצר, באישור ועדת הכספים של הכנסת, קבע לענין זה סכום אחר - למעט הסכום שקבע, ובקיבוץ - עד לסכום כאמור לכל יחידת משק כמשמעותה בסעיף 57 לפקודה;</w:t>
      </w:r>
      <w:bookmarkEnd w:id="20"/>
    </w:p>
    <w:p w:rsidR="008876BB" w:rsidRDefault="008876BB">
      <w:pPr>
        <w:pStyle w:val="P00"/>
        <w:tabs>
          <w:tab w:val="left" w:pos="624"/>
        </w:tabs>
        <w:spacing w:before="72"/>
        <w:ind w:left="0" w:right="1134"/>
        <w:rPr>
          <w:rStyle w:val="default"/>
          <w:rFonts w:cs="FrankRuehl" w:hint="cs"/>
          <w:rtl/>
        </w:rPr>
      </w:pPr>
      <w:r>
        <w:rPr>
          <w:rtl/>
          <w:lang w:eastAsia="en-US"/>
        </w:rPr>
        <w:pict>
          <v:rect id="_x0000_s1161" style="position:absolute;left:0;text-align:left;margin-left:470.25pt;margin-top:9.35pt;width:75.05pt;height:16pt;z-index:25165414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ישוב ספר"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1" w:name="Rov103"/>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2"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93"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"ישוב ספר"</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"ישוב ספר"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ישוב ששר האוצר, באישור ועדת הכספים של הכנסת, הודיע עליו שהוא ישוב ספר;</w:t>
      </w:r>
      <w:bookmarkEnd w:id="21"/>
    </w:p>
    <w:p w:rsidR="008876BB" w:rsidRDefault="008876BB">
      <w:pPr>
        <w:pStyle w:val="P00"/>
        <w:tabs>
          <w:tab w:val="left" w:pos="624"/>
        </w:tabs>
        <w:spacing w:before="72"/>
        <w:ind w:left="0" w:right="1134"/>
        <w:rPr>
          <w:rStyle w:val="default"/>
          <w:rFonts w:cs="FrankRuehl" w:hint="cs"/>
          <w:rtl/>
        </w:rPr>
      </w:pPr>
      <w:r>
        <w:rPr>
          <w:rtl/>
          <w:lang w:eastAsia="en-US"/>
        </w:rPr>
        <w:pict>
          <v:rect id="_x0000_s1162" style="position:absolute;left:0;text-align:left;margin-left:470.25pt;margin-top:9.35pt;width:75.05pt;height:16pt;z-index:251655168" filled="f" stroked="f" strokecolor="lime" strokeweight=".25pt">
            <v:textbox style="mso-next-textbox:#_x0000_s1162"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מבנה בתהליך בניה"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2" w:name="Rov250"/>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4"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95"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"מבנה בתהליך בניה"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9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"מבנה בתהליך בניה"</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"מבנה בתהליך בניה"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מבנה או בניה שבנייתם טרם נגמרה ואינם ארעיים;</w:t>
      </w:r>
      <w:bookmarkEnd w:id="22"/>
    </w:p>
    <w:p w:rsidR="008876BB" w:rsidRDefault="008876BB">
      <w:pPr>
        <w:pStyle w:val="P00"/>
        <w:tabs>
          <w:tab w:val="left" w:pos="624"/>
        </w:tabs>
        <w:spacing w:before="72"/>
        <w:ind w:left="0" w:right="1134"/>
        <w:rPr>
          <w:rStyle w:val="default"/>
          <w:rFonts w:cs="FrankRuehl" w:hint="cs"/>
          <w:rtl/>
        </w:rPr>
      </w:pPr>
      <w:r>
        <w:rPr>
          <w:rtl/>
          <w:lang w:eastAsia="en-US"/>
        </w:rPr>
        <w:pict>
          <v:rect id="_x0000_s1163" style="position:absolute;left:0;text-align:left;margin-left:470.25pt;margin-top:9.35pt;width:75.05pt;height:16pt;z-index:251656192" filled="f" stroked="f" strokecolor="lime" strokeweight=".25pt">
            <v:textbox style="mso-next-textbox:#_x0000_s1163"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מושב"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3" w:name="Rov249"/>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8"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99"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"מושב"</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00"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01"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"מושב"</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"מושב"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אגודה שיתופית להתיישבות חקלאית שסיווג אותה רשם האגודות השיתופיות כמושב עובדים או ככפר שיתופי";</w:t>
      </w:r>
      <w:bookmarkEnd w:id="23"/>
    </w:p>
    <w:p w:rsidR="008876BB" w:rsidRDefault="008876BB">
      <w:pPr>
        <w:pStyle w:val="P00"/>
        <w:tabs>
          <w:tab w:val="left" w:pos="624"/>
        </w:tabs>
        <w:spacing w:before="72"/>
        <w:ind w:left="0" w:right="1134"/>
        <w:rPr>
          <w:rStyle w:val="default"/>
          <w:rFonts w:cs="FrankRuehl" w:hint="cs"/>
          <w:rtl/>
        </w:rPr>
      </w:pPr>
      <w:r>
        <w:rPr>
          <w:rtl/>
          <w:lang w:eastAsia="en-US"/>
        </w:rPr>
        <w:pict>
          <v:rect id="_x0000_s1145" style="position:absolute;left:0;text-align:left;margin-left:470.25pt;margin-top:9.35pt;width:75.05pt;height:35.5pt;z-index:251644928"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3)</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שכ"ז-1967</w:t>
                  </w:r>
                </w:p>
                <w:p w:rsidR="00564D55" w:rsidRDefault="00564D55">
                  <w:pPr>
                    <w:spacing w:line="160" w:lineRule="exact"/>
                    <w:jc w:val="left"/>
                    <w:rPr>
                      <w:rFonts w:cs="Miriam" w:hint="cs"/>
                      <w:szCs w:val="18"/>
                      <w:rtl/>
                    </w:rPr>
                  </w:pPr>
                  <w:r>
                    <w:rPr>
                      <w:rFonts w:cs="Miriam" w:hint="cs"/>
                      <w:szCs w:val="18"/>
                      <w:rtl/>
                    </w:rPr>
                    <w:t>(תיקון מס' 8)</w:t>
                  </w:r>
                </w:p>
                <w:p w:rsidR="00564D55" w:rsidRDefault="00564D55">
                  <w:pPr>
                    <w:spacing w:line="160" w:lineRule="exact"/>
                    <w:jc w:val="left"/>
                    <w:rPr>
                      <w:rFonts w:cs="Miriam"/>
                      <w:noProof/>
                      <w:szCs w:val="18"/>
                      <w:rtl/>
                    </w:rPr>
                  </w:pPr>
                  <w:r>
                    <w:rPr>
                      <w:rFonts w:cs="Miriam" w:hint="cs"/>
                      <w:szCs w:val="18"/>
                      <w:rtl/>
                    </w:rPr>
                    <w:t>תשל"ב-1972</w:t>
                  </w:r>
                </w:p>
              </w:txbxContent>
            </v:textbox>
            <w10:anchorlock/>
          </v:rect>
        </w:pict>
      </w:r>
      <w:r>
        <w:rPr>
          <w:rtl/>
        </w:rPr>
        <w:tab/>
      </w:r>
      <w:r>
        <w:rPr>
          <w:rStyle w:val="default"/>
          <w:rFonts w:cs="FrankRuehl"/>
          <w:rtl/>
        </w:rPr>
        <w:t>"</w:t>
      </w:r>
      <w:r>
        <w:rPr>
          <w:rStyle w:val="default"/>
          <w:rFonts w:cs="FrankRuehl" w:hint="cs"/>
          <w:rtl/>
        </w:rPr>
        <w:t>מטעים" - עצ</w:t>
      </w:r>
      <w:r>
        <w:rPr>
          <w:rStyle w:val="default"/>
          <w:rFonts w:cs="FrankRuehl"/>
          <w:rtl/>
        </w:rPr>
        <w:t>י</w:t>
      </w:r>
      <w:r>
        <w:rPr>
          <w:rStyle w:val="default"/>
          <w:rFonts w:cs="FrankRuehl" w:hint="cs"/>
          <w:rtl/>
        </w:rPr>
        <w:t>ם לרבות גפנים המשמשים או מיועדים לשמש לעסק, יחד עם הקרקע שעליה הם נטועים, ולרבות היבול שעליהם;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4" w:name="Rov89"/>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02"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26 (</w:t>
      </w:r>
      <w:hyperlink r:id="rId103"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"מטעים"</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"מטעים"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כל עץ או שיח המשמשים או מיועדים לשמש לעסק, יחד עם חלקת הקרקע שעליה הם נטועים, למעט היבול שעליהם;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04"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105"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מטעים" - עצ</w:t>
      </w:r>
      <w:r w:rsidRPr="00820C04">
        <w:rPr>
          <w:rStyle w:val="default"/>
          <w:rFonts w:ascii="FrankRuehl" w:hAnsi="FrankRuehl" w:cs="FrankRuehl"/>
          <w:vanish/>
          <w:sz w:val="22"/>
          <w:szCs w:val="22"/>
          <w:shd w:val="clear" w:color="auto" w:fill="FFFF99"/>
          <w:rtl/>
        </w:rPr>
        <w:t>י</w:t>
      </w:r>
      <w:r w:rsidRPr="00820C04">
        <w:rPr>
          <w:rStyle w:val="default"/>
          <w:rFonts w:ascii="FrankRuehl" w:hAnsi="FrankRuehl" w:cs="FrankRuehl" w:hint="cs"/>
          <w:vanish/>
          <w:sz w:val="22"/>
          <w:szCs w:val="22"/>
          <w:shd w:val="clear" w:color="auto" w:fill="FFFF99"/>
          <w:rtl/>
        </w:rPr>
        <w:t xml:space="preserve">ם לרבות גפנים המשמשים או מיועדים לשמש לעסק, יחד עם </w:t>
      </w:r>
      <w:r w:rsidRPr="00820C04">
        <w:rPr>
          <w:rStyle w:val="default"/>
          <w:rFonts w:ascii="FrankRuehl" w:hAnsi="FrankRuehl" w:cs="FrankRuehl" w:hint="cs"/>
          <w:strike/>
          <w:vanish/>
          <w:sz w:val="22"/>
          <w:szCs w:val="22"/>
          <w:shd w:val="clear" w:color="auto" w:fill="FFFF99"/>
          <w:rtl/>
        </w:rPr>
        <w:t>חלקת</w:t>
      </w:r>
      <w:r w:rsidRPr="00820C04">
        <w:rPr>
          <w:rStyle w:val="default"/>
          <w:rFonts w:ascii="FrankRuehl" w:hAnsi="FrankRuehl" w:cs="FrankRuehl" w:hint="cs"/>
          <w:vanish/>
          <w:sz w:val="22"/>
          <w:szCs w:val="22"/>
          <w:shd w:val="clear" w:color="auto" w:fill="FFFF99"/>
          <w:rtl/>
        </w:rPr>
        <w:t xml:space="preserve"> הקרקע שעליה הם נטועים, ולרבות היבול שעליהם;</w:t>
      </w:r>
      <w:bookmarkEnd w:id="24"/>
    </w:p>
    <w:p w:rsidR="008876BB" w:rsidRDefault="008876BB">
      <w:pPr>
        <w:pStyle w:val="P00"/>
        <w:tabs>
          <w:tab w:val="left" w:pos="624"/>
        </w:tabs>
        <w:spacing w:before="72"/>
        <w:ind w:left="0" w:right="1134"/>
        <w:rPr>
          <w:rStyle w:val="default"/>
          <w:rFonts w:cs="FrankRuehl" w:hint="cs"/>
          <w:rtl/>
        </w:rPr>
      </w:pPr>
      <w:r>
        <w:rPr>
          <w:rtl/>
          <w:lang w:eastAsia="en-US"/>
        </w:rPr>
        <w:pict>
          <v:rect id="_x0000_s1146" style="position:absolute;left:0;text-align:left;margin-left:470.25pt;margin-top:9.35pt;width:75.05pt;height:16pt;z-index:25164595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מלאי"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5" w:name="Rov106"/>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06"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26 (</w:t>
      </w:r>
      <w:hyperlink r:id="rId107"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vanish/>
          <w:sz w:val="22"/>
          <w:szCs w:val="22"/>
          <w:shd w:val="clear" w:color="auto" w:fill="FFFF99"/>
          <w:rtl/>
        </w:rPr>
        <w:t xml:space="preserve">"מלאי"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מטלטלים מכל סוג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לרבות יבול </w:t>
      </w:r>
      <w:r w:rsidRPr="00820C04">
        <w:rPr>
          <w:rStyle w:val="default"/>
          <w:rFonts w:ascii="FrankRuehl" w:hAnsi="FrankRuehl" w:cs="FrankRuehl" w:hint="cs"/>
          <w:vanish/>
          <w:sz w:val="22"/>
          <w:szCs w:val="22"/>
          <w:u w:val="single"/>
          <w:shd w:val="clear" w:color="auto" w:fill="FFFF99"/>
          <w:rtl/>
        </w:rPr>
        <w:t>על קרקע באזור עירוני</w:t>
      </w:r>
      <w:r w:rsidRPr="00820C04">
        <w:rPr>
          <w:rStyle w:val="default"/>
          <w:rFonts w:ascii="FrankRuehl" w:hAnsi="FrankRuehl" w:cs="FrankRuehl" w:hint="cs"/>
          <w:vanish/>
          <w:sz w:val="22"/>
          <w:szCs w:val="22"/>
          <w:shd w:val="clear" w:color="auto" w:fill="FFFF99"/>
          <w:rtl/>
        </w:rPr>
        <w:t xml:space="preserve">, בעלי חיים, חמרי גלם וסחורות מוגמרות ובלתי מוגמרות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שאינם לשימושם האישי של בעליהם או של בני-ביתם ואינם ציוד, כסף ודברים שבראוי</w:t>
      </w:r>
      <w:r w:rsidRPr="00820C04">
        <w:rPr>
          <w:rStyle w:val="default"/>
          <w:rFonts w:ascii="FrankRuehl" w:hAnsi="FrankRuehl" w:cs="FrankRuehl" w:hint="cs"/>
          <w:vanish/>
          <w:sz w:val="22"/>
          <w:szCs w:val="22"/>
          <w:u w:val="single"/>
          <w:shd w:val="clear" w:color="auto" w:fill="FFFF99"/>
          <w:rtl/>
        </w:rPr>
        <w:t>, ולמעט מספוא, גרעינים, כוספה, קש, חציר, זבלים כימיים וחמרים כיוצא באלה, המצויים בידי חקלאי ומשמשים לו במשקו החקלאי, ולמעט מלאי שבידי החקלאי ושמקורו מיבוליו</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08"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109"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vanish/>
          <w:sz w:val="22"/>
          <w:szCs w:val="22"/>
          <w:shd w:val="clear" w:color="auto" w:fill="FFFF99"/>
          <w:rtl/>
        </w:rPr>
        <w:t xml:space="preserve">"מלאי"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מטלטלים מכל סוג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לרבות יבול על קרקע באזור עירוני </w:t>
      </w:r>
      <w:r w:rsidRPr="00820C04">
        <w:rPr>
          <w:rStyle w:val="default"/>
          <w:rFonts w:ascii="FrankRuehl" w:hAnsi="FrankRuehl" w:cs="FrankRuehl" w:hint="cs"/>
          <w:vanish/>
          <w:sz w:val="22"/>
          <w:szCs w:val="22"/>
          <w:u w:val="single"/>
          <w:shd w:val="clear" w:color="auto" w:fill="FFFF99"/>
          <w:rtl/>
        </w:rPr>
        <w:t>של מי שאיננו חקלאי</w:t>
      </w:r>
      <w:r w:rsidRPr="00820C04">
        <w:rPr>
          <w:rStyle w:val="default"/>
          <w:rFonts w:ascii="FrankRuehl" w:hAnsi="FrankRuehl" w:cs="FrankRuehl" w:hint="cs"/>
          <w:vanish/>
          <w:sz w:val="22"/>
          <w:szCs w:val="22"/>
          <w:shd w:val="clear" w:color="auto" w:fill="FFFF99"/>
          <w:rtl/>
        </w:rPr>
        <w:t xml:space="preserve">, בעלי חיים, חמרי גלם וסחורות מוגמרות ובלתי מוגמרות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שאינם לשימושם האישי של בעליהם או של בני-ביתם ואינם ציוד, כסף ודברים שבראוי, ולמעט מספוא, גרעינים, כוספה, קש, חציר, זבלים כימיים וחמרים כיוצא באלה, המצויים בידי חקלאי ומשמשים לו במשקו החקלאי, ולמעט מלאי שבידי החקלאי ושמקורו מיבוליו;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10"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97 (</w:t>
      </w:r>
      <w:hyperlink r:id="rId111"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"מלאי"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 xml:space="preserve">"מלאי"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מטלטלים מכל סוג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לרבות יבול על קרקע באזור עירוני של מי שאיננו חקלאי, בעלי חיים, חמרי גלם וסחורות מוגמרות ובלתי מוגמרות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שאינם לשימושם האישי של בעליהם או של בני-ביתם ואינם ציוד, כסף ודברים שבראוי, ולמעט מספוא, גרעינים, כוספה, קש, חציר, זבלים כימיים וחמרים כיוצא באלה, המצויים בידי חקלאי ומשמשים לו במשקו החקלאי, ולמעט מלאי שבידי החקלאי ושמקורו מיבוליו;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12"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13"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"מלאי"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מיטלטלין מכל סוג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לרבות בעלי חיים, חמרי גלם וסחורות מוגמרות ובלתי מוגמרות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שאינם לשימושם האישי של בעליהם או של בני ביתם ואינם ציוד, כסף או דברים שבראוי, למעט מספוא, גרעינים, כוספה, קש, חציר, זבלים כימיים וחמרים כיוצא באלה המשמשים בחקלאות, ולמעט מלאי שבידי בעל משק חקלאי ושמקורו מיבוליו;</w:t>
      </w:r>
      <w:bookmarkEnd w:id="25"/>
    </w:p>
    <w:p w:rsidR="008876BB" w:rsidRDefault="008876BB">
      <w:pPr>
        <w:pStyle w:val="P00"/>
        <w:tabs>
          <w:tab w:val="left" w:pos="624"/>
        </w:tabs>
        <w:spacing w:before="72"/>
        <w:ind w:left="0" w:right="1134"/>
        <w:rPr>
          <w:rStyle w:val="default"/>
          <w:rFonts w:cs="FrankRuehl" w:hint="cs"/>
          <w:rtl/>
        </w:rPr>
      </w:pPr>
      <w:r>
        <w:rPr>
          <w:rtl/>
          <w:lang w:eastAsia="en-US"/>
        </w:rPr>
        <w:pict>
          <v:rect id="_x0000_s1156" style="position:absolute;left:0;text-align:left;margin-left:470.25pt;margin-top:9.35pt;width:75.05pt;height:16pt;z-index:25164902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מלאי בתעשיה"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6" w:name="Rov248"/>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14"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42 (</w:t>
      </w:r>
      <w:hyperlink r:id="rId115"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"מלאי בתעשיה"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1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1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"מלאי בתעשיה"</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"מלאי בתעשיה"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מלאי בבעלותו של מפעל תעשייתי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המשמש לייצור באותו מפעל, או</w:t>
      </w:r>
    </w:p>
    <w:p w:rsidR="008876BB" w:rsidRDefault="008876BB">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שיוצר באותו מפעל ונמצא בתחומו, או שהוא נמצא מחוץ לתחומו אך לצרכי עיבוד או להחסנה בלבד.</w:t>
      </w:r>
      <w:bookmarkEnd w:id="26"/>
    </w:p>
    <w:p w:rsidR="008876BB" w:rsidRDefault="008876BB">
      <w:pPr>
        <w:pStyle w:val="P00"/>
        <w:tabs>
          <w:tab w:val="left" w:pos="624"/>
        </w:tabs>
        <w:spacing w:before="72"/>
        <w:ind w:left="0" w:right="1134"/>
        <w:rPr>
          <w:rStyle w:val="default"/>
          <w:rFonts w:cs="FrankRuehl" w:hint="cs"/>
          <w:rtl/>
        </w:rPr>
      </w:pPr>
      <w:r>
        <w:rPr>
          <w:lang w:val="he-IL"/>
        </w:rPr>
        <w:pict>
          <v:rect id="_x0000_s1133" style="position:absolute;left:0;text-align:left;margin-left:464.5pt;margin-top:8.05pt;width:75.05pt;height:24pt;z-index:251639808"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מלאי חקלאי"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7" w:name="Rov247"/>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18"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92 (</w:t>
      </w:r>
      <w:hyperlink r:id="rId119"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 xml:space="preserve">"מלאי חקלאי"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מלאי של בעלי חיים, יבול, מספוא, גרעינים, כוספה, קש, חציר, זבלים כימיים וחמרים כיוצא באלה המצויים בידי חקלאי ומשמשים לו במשקו החקלאי</w:t>
      </w:r>
      <w:r w:rsidRPr="00820C04">
        <w:rPr>
          <w:rStyle w:val="default"/>
          <w:rFonts w:ascii="FrankRuehl" w:hAnsi="FrankRuehl" w:cs="FrankRuehl" w:hint="cs"/>
          <w:vanish/>
          <w:sz w:val="22"/>
          <w:szCs w:val="22"/>
          <w:u w:val="single"/>
          <w:shd w:val="clear" w:color="auto" w:fill="FFFF99"/>
          <w:rtl/>
        </w:rPr>
        <w:t xml:space="preserve">, וכן מלאי כאמור המצוי בידי </w:t>
      </w:r>
      <w:r w:rsidRPr="00820C04">
        <w:rPr>
          <w:rStyle w:val="default"/>
          <w:rFonts w:ascii="FrankRuehl" w:hAnsi="FrankRuehl" w:cs="FrankRuehl"/>
          <w:vanish/>
          <w:sz w:val="22"/>
          <w:szCs w:val="22"/>
          <w:u w:val="single"/>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חבר בני אדם שכל חבריו הם חקלאים והמלאי מיועד לשמש במשקים החקלאיים שלהם;</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אגודה שיתופית להתיישבות חקלאית שבה לפחות שני שלישים מחבריה הם חקלאים והמלאי מיועד לשמש במשקים החקלאיים שלהם;</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תאגיד שחבריו הם אגודות כאמור בפסקה (2), או שחבריו הם אגודות כאמור יחד עם חבר בני אדם שפסקה (1) חלה עליו, והמלאי מיועד לשמש במשקים החקלאיים של חברי האגודות ושל החבר;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20"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26 (</w:t>
      </w:r>
      <w:hyperlink r:id="rId121"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"מלאי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"מלאי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מלאי של בעלי חיים, יבול, מספוא, גרעינים, כוספה, קש, חציר, זבלים כימיים וחמרים כיוצא באלה המצויים בידי חקלאי ומשמשים לו במשקו החקלאי, וכן מלאי כאמור המצוי בידי </w:t>
      </w:r>
      <w:r w:rsidRPr="00820C04">
        <w:rPr>
          <w:rStyle w:val="default"/>
          <w:rFonts w:ascii="FrankRuehl" w:hAnsi="FrankRuehl" w:cs="FrankRuehl"/>
          <w:strike/>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חבר בני אדם שכל חבריו הם חקלאים והמלאי מיועד לשמש במשקים החקלאיים שלהם;</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אגודה שיתופית להתיישבות חקלאית שבה לפחות שני שלישים מחבריה הם חקלאים והמלאי מיועד לשמש במשקים החקלאיים שלהם;</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תאגיד שחבריו הם אגודות כאמור בפסקה (2), או שחבריו הם אגודות כאמור יחד עם חבר בני אדם שפסקה (1) חלה עליו, והמלאי מיועד לשמש במשקים החקלאיים של חברי האגודות ושל החבר;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22"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97 (</w:t>
      </w:r>
      <w:hyperlink r:id="rId123"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"מלאי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"מלאי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מלאי של בעלי חיים המצויים בידי חקלאי;</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מלאי של בעלי חיים, מספוא, גרעינים, כוספה, קש, חציר, זבלים כימיים וחמרים כיוצא באלה, המצויים בידי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 xml:space="preserve">חבר-בני-אדם שכל חבריו הם חקלאים והמלאי מיועד לשמש במשקיהם החקלאיים; </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אגודה שיתופית להתיישבות חקלאית שבה לפחות שני שלישים מחבריה הם חקלאים והמלאי מיועד לשמש במשקיהם החקלאיים;</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חבר-בני-אדם שחבריו הם אגודות כאמור בפסקת משנה (ב), או שחבריו הם אגודות כאמור יחד עם חבר-בני-אדם כאמור בפסקת משנה (א), והמלאי מיועד לשמש במשקיהם החקלאיים של חברי האגודות או של חברי החבר;</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חבר-בני-אדם שלפחות שני שלישים מחבריו הם חקלאים או אגודות כאמור בפסקת משנה (ב) או חקלאים ואגודות כאמור, ושעיקר עיסוקו הוא אספקת מלאי כאמור לשימוש במשקים החקלאיים של חבריו או של חברי האגודות, והמלאי מיועד לשמש במשקיהם החקלאיים;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2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2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מחיקת הגדרת "מלאי חקלאי"</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"מלאי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מלאי של בעלי חיים המצוי בידי בעל משק חקלאי;</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מלאי של בעלי חיים, מספוא, גרעינים, כוספה, קש, חציר, זבלים כימיים וחמרים כיוצא באלה, המצוי בידי אחד מאלה:</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חבר בני אדם שכל חבריו הם בעלי משקים חקלאיים, אם המלאי מיועד לשמש במשקיהם החקלאיים של חבריו;</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אגודה שיתופית להתיישבות חקלאית שלפחות שני שלישים מחבריה בעלי משקים חקלאיים, אם המלאי מיועד לשמש במשקיהם החקלאיים;</w:t>
      </w:r>
    </w:p>
    <w:p w:rsidR="008876BB" w:rsidRPr="00820C04" w:rsidRDefault="008876BB">
      <w:pPr>
        <w:pStyle w:val="P22"/>
        <w:tabs>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חבר בני אדם שחבריו הם אגודות כאמור בפסקת משנה (ב), או שחבריו הם אגודות כאמור יחד עם חבר בני אדם כאמור בפסקת משנה (א), אם המלאי מיועד לשמש במשקיהם החקלאיים של חברי האגודות או של חברי החבר;</w:t>
      </w:r>
    </w:p>
    <w:p w:rsidR="008876BB" w:rsidRDefault="008876BB">
      <w:pPr>
        <w:pStyle w:val="P22"/>
        <w:tabs>
          <w:tab w:val="left" w:pos="624"/>
        </w:tabs>
        <w:spacing w:before="0"/>
        <w:ind w:left="1474"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חבר בני אדם שלפחות שני שלישים מחבריו הם בעלי משקים חקלאיים או אגודות כאמור בפסקת משנה (ב) או בעלי משקים חקלאיים ואגודות כאמור, ושעיקר עיסוקו אספקת מלאי כאמור לשימוש במשקים החקלאיים של חבריו או של חברי האגודות, אם המלאי מיועד לשימוש במשקיהם החקלאיים;</w:t>
      </w:r>
      <w:bookmarkEnd w:id="27"/>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מס", "מס רכוש" - המס המוטל על פי חוק זה;</w:t>
      </w:r>
    </w:p>
    <w:p w:rsidR="008876BB" w:rsidRDefault="008876BB">
      <w:pPr>
        <w:pStyle w:val="P00"/>
        <w:tabs>
          <w:tab w:val="left" w:pos="624"/>
        </w:tabs>
        <w:spacing w:before="72"/>
        <w:ind w:left="0" w:right="1134"/>
        <w:rPr>
          <w:rStyle w:val="default"/>
          <w:rFonts w:cs="FrankRuehl" w:hint="cs"/>
          <w:rtl/>
        </w:rPr>
      </w:pPr>
      <w:r>
        <w:rPr>
          <w:rtl/>
          <w:lang w:eastAsia="en-US"/>
        </w:rPr>
        <w:pict>
          <v:rect id="_x0000_s1179" style="position:absolute;left:0;text-align:left;margin-left:462pt;margin-top:6.7pt;width:75.05pt;height:16.8pt;z-index:25166336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מקרקעין"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8" w:name="Rov109"/>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2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2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"מקרקעין"</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"מקרקעין"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קרקע, בנין ומטעים;</w:t>
      </w:r>
      <w:bookmarkEnd w:id="28"/>
    </w:p>
    <w:p w:rsidR="008876BB" w:rsidRDefault="008876BB">
      <w:pPr>
        <w:pStyle w:val="P00"/>
        <w:tabs>
          <w:tab w:val="left" w:pos="624"/>
        </w:tabs>
        <w:spacing w:before="72"/>
        <w:ind w:left="0" w:right="1134"/>
        <w:rPr>
          <w:rStyle w:val="default"/>
          <w:rFonts w:cs="FrankRuehl" w:hint="cs"/>
          <w:rtl/>
        </w:rPr>
      </w:pPr>
      <w:r>
        <w:rPr>
          <w:rtl/>
          <w:lang w:eastAsia="en-US"/>
        </w:rPr>
        <w:pict>
          <v:rect id="_x0000_s1180" style="position:absolute;left:0;text-align:left;margin-left:470.35pt;margin-top:5.05pt;width:66.8pt;height:16.8pt;z-index:25166438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נזק"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9" w:name="Rov110"/>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28"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29"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"נזק"</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00"/>
        <w:tabs>
          <w:tab w:val="left" w:pos="624"/>
        </w:tabs>
        <w:spacing w:before="0"/>
        <w:ind w:left="0" w:right="1134"/>
        <w:rPr>
          <w:rStyle w:val="default"/>
          <w:rFonts w:ascii="FrankRuehl" w:hAnsi="FrankRuehl" w:cs="FrankRuehl" w:hint="cs"/>
          <w:strike/>
          <w:sz w:val="2"/>
          <w:szCs w:val="2"/>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"נזק"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נזק מלחמה, נזק עקיף ונזק בצורת;</w:t>
      </w:r>
      <w:bookmarkEnd w:id="29"/>
    </w:p>
    <w:p w:rsidR="008876BB" w:rsidRDefault="008876BB">
      <w:pPr>
        <w:pStyle w:val="P00"/>
        <w:tabs>
          <w:tab w:val="left" w:pos="624"/>
        </w:tabs>
        <w:spacing w:before="72"/>
        <w:ind w:left="0" w:right="1134"/>
        <w:rPr>
          <w:rStyle w:val="default"/>
          <w:rFonts w:cs="FrankRuehl" w:hint="cs"/>
          <w:rtl/>
        </w:rPr>
      </w:pPr>
      <w:r>
        <w:rPr>
          <w:rtl/>
          <w:lang w:eastAsia="en-US"/>
        </w:rPr>
        <w:pict>
          <v:rect id="_x0000_s1181" style="position:absolute;left:0;text-align:left;margin-left:470.35pt;margin-top:7.1pt;width:66.8pt;height:16.8pt;z-index:25166540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נזק מלחמה"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0" w:name="Rov111"/>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30"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131"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"נזק מלחמה"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נזק שנגרם לגופו של נכס עקב פעולות מלחמה על ידי הצבאות הסדירים של האויב או עקב פעולות איבה אחרות </w:t>
      </w:r>
      <w:r w:rsidRPr="00820C04">
        <w:rPr>
          <w:rStyle w:val="default"/>
          <w:rFonts w:ascii="FrankRuehl" w:hAnsi="FrankRuehl" w:cs="FrankRuehl" w:hint="cs"/>
          <w:vanish/>
          <w:sz w:val="22"/>
          <w:szCs w:val="22"/>
          <w:u w:val="single"/>
          <w:shd w:val="clear" w:color="auto" w:fill="FFFF99"/>
          <w:rtl/>
        </w:rPr>
        <w:t>נגד ישראל</w:t>
      </w:r>
      <w:r w:rsidRPr="00820C04">
        <w:rPr>
          <w:rStyle w:val="default"/>
          <w:rFonts w:ascii="FrankRuehl" w:hAnsi="FrankRuehl" w:cs="FrankRuehl" w:hint="cs"/>
          <w:vanish/>
          <w:sz w:val="22"/>
          <w:szCs w:val="22"/>
          <w:shd w:val="clear" w:color="auto" w:fill="FFFF99"/>
          <w:rtl/>
        </w:rPr>
        <w:t>, או עקב פעולות מלחמה על ידי צבא-הגנה לישראל;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32"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33"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"נזק מלחמה"</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"נזק מלחמה"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נזק שנגרם לגופו של נכס עקב פעולות מלחמה על ידי הצבאות הסדירים של האויב או עקב פעולות איבה אחרות נגד ישראל, או עקב פעולות מלחמה על ידי צבא-הגנה לישראל;</w:t>
      </w:r>
      <w:bookmarkEnd w:id="30"/>
    </w:p>
    <w:p w:rsidR="008876BB" w:rsidRDefault="008876BB">
      <w:pPr>
        <w:pStyle w:val="P00"/>
        <w:tabs>
          <w:tab w:val="left" w:pos="624"/>
        </w:tabs>
        <w:spacing w:before="72"/>
        <w:ind w:left="0" w:right="1134"/>
        <w:rPr>
          <w:rStyle w:val="default"/>
          <w:rFonts w:cs="FrankRuehl" w:hint="cs"/>
          <w:rtl/>
        </w:rPr>
      </w:pPr>
      <w:r>
        <w:rPr>
          <w:rtl/>
          <w:lang w:eastAsia="en-US"/>
        </w:rPr>
        <w:pict>
          <v:rect id="_x0000_s1182" style="position:absolute;left:0;text-align:left;margin-left:470.35pt;margin-top:7.1pt;width:66.8pt;height:16.8pt;z-index:25166643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נזק עקיף"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1" w:name="Rov112"/>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34" w:history="1">
        <w:r w:rsidRPr="00820C04">
          <w:rPr>
            <w:rStyle w:val="Hyperlink"/>
            <w:rFonts w:hint="cs"/>
            <w:vanish/>
            <w:szCs w:val="20"/>
            <w:shd w:val="clear" w:color="auto" w:fill="FFFF99"/>
            <w:rtl/>
          </w:rPr>
          <w:t>ס"ח תשכ"ט מס' 554</w:t>
        </w:r>
      </w:hyperlink>
      <w:r w:rsidRPr="00820C04">
        <w:rPr>
          <w:rStyle w:val="default"/>
          <w:rFonts w:cs="FrankRuehl" w:hint="cs"/>
          <w:vanish/>
          <w:szCs w:val="20"/>
          <w:shd w:val="clear" w:color="auto" w:fill="FFFF99"/>
          <w:rtl/>
        </w:rPr>
        <w:t xml:space="preserve"> מיום 30.3.1969 עמ' 86 (</w:t>
      </w:r>
      <w:hyperlink r:id="rId135" w:history="1">
        <w:r w:rsidRPr="00820C04">
          <w:rPr>
            <w:rStyle w:val="Hyperlink"/>
            <w:rFonts w:hint="cs"/>
            <w:vanish/>
            <w:szCs w:val="20"/>
            <w:shd w:val="clear" w:color="auto" w:fill="FFFF99"/>
            <w:rtl/>
          </w:rPr>
          <w:t>ה"ח 817</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"נזק עקיף"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הפסד או מניעת ריווח כתוצאה מנזק מלחמה בתחום ישוב ספר, או מחמת אי אפשרות לנצל נכסים </w:t>
      </w:r>
      <w:r w:rsidRPr="00820C04">
        <w:rPr>
          <w:rStyle w:val="default"/>
          <w:rFonts w:ascii="FrankRuehl" w:hAnsi="FrankRuehl" w:cs="FrankRuehl" w:hint="cs"/>
          <w:vanish/>
          <w:sz w:val="22"/>
          <w:szCs w:val="22"/>
          <w:u w:val="single"/>
          <w:shd w:val="clear" w:color="auto" w:fill="FFFF99"/>
          <w:rtl/>
        </w:rPr>
        <w:t>המצויים בתחום ישוב ספר</w:t>
      </w:r>
      <w:r w:rsidRPr="00820C04">
        <w:rPr>
          <w:rStyle w:val="default"/>
          <w:rFonts w:ascii="FrankRuehl" w:hAnsi="FrankRuehl" w:cs="FrankRuehl" w:hint="cs"/>
          <w:vanish/>
          <w:sz w:val="22"/>
          <w:szCs w:val="22"/>
          <w:shd w:val="clear" w:color="auto" w:fill="FFFF99"/>
          <w:rtl/>
        </w:rPr>
        <w:t xml:space="preserve"> עקב פעולות מלחמה על ידי הצבאות הסדירים של האויב או עקב פעולות איבה אחרות, או עקב פעולות מלחמה על ידי צבא-הגנה לישראל;</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36"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137"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"נזק עקיף"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הפסד או מניעת ריווח כתוצאה מנזק מלחמה בתחום ישוב ספר, או מחמת אי אפשרות לנצל נכסים המצויים בתחום ישוב ספר עקב פעולות מלחמה על ידי הצבאות הסדירים של האויב או עקב פעולות איבה אחרות </w:t>
      </w:r>
      <w:r w:rsidRPr="00820C04">
        <w:rPr>
          <w:rStyle w:val="default"/>
          <w:rFonts w:ascii="FrankRuehl" w:hAnsi="FrankRuehl" w:cs="FrankRuehl" w:hint="cs"/>
          <w:vanish/>
          <w:sz w:val="22"/>
          <w:szCs w:val="22"/>
          <w:u w:val="single"/>
          <w:shd w:val="clear" w:color="auto" w:fill="FFFF99"/>
          <w:rtl/>
        </w:rPr>
        <w:t>נגד ישראל</w:t>
      </w:r>
      <w:r w:rsidRPr="00820C04">
        <w:rPr>
          <w:rStyle w:val="default"/>
          <w:rFonts w:ascii="FrankRuehl" w:hAnsi="FrankRuehl" w:cs="FrankRuehl" w:hint="cs"/>
          <w:vanish/>
          <w:sz w:val="22"/>
          <w:szCs w:val="22"/>
          <w:shd w:val="clear" w:color="auto" w:fill="FFFF99"/>
          <w:rtl/>
        </w:rPr>
        <w:t>, או עקב פעולות מלחמה על ידי צבא-הגנה לישראל;</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38"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39"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"נזק עקיף"</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"נזק עקיף"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הפסד או מניעת ריווח כתוצאה מנזק מלחמה בתחום ישוב ספר, או מחמת אי אפשרות לנצל נכסים המצויים בתחום ישוב ספר עקב פעולות מלחמה על ידי הצבאות הסדירים של האויב או עקב פעולות איבה אחרות נגד ישראל, או עקב פעולות מלחמה על ידי צבא-הגנה לישראל;</w:t>
      </w:r>
      <w:bookmarkEnd w:id="31"/>
    </w:p>
    <w:p w:rsidR="008876BB" w:rsidRDefault="008876BB">
      <w:pPr>
        <w:pStyle w:val="P00"/>
        <w:tabs>
          <w:tab w:val="left" w:pos="624"/>
        </w:tabs>
        <w:spacing w:before="72"/>
        <w:ind w:left="0" w:right="1134"/>
        <w:rPr>
          <w:rStyle w:val="default"/>
          <w:rFonts w:cs="FrankRuehl" w:hint="cs"/>
          <w:rtl/>
        </w:rPr>
      </w:pPr>
      <w:r>
        <w:rPr>
          <w:rtl/>
          <w:lang w:eastAsia="en-US"/>
        </w:rPr>
        <w:pict>
          <v:rect id="_x0000_s1183" style="position:absolute;left:0;text-align:left;margin-left:464.35pt;margin-top:7.1pt;width:75.05pt;height:16.8pt;z-index:25166745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נכס"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2" w:name="Rov113"/>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40"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27 (</w:t>
      </w:r>
      <w:hyperlink r:id="rId141"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"נכס"</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"נכס"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מקרקעין, מלאי וציוד הנמצאים בשטח המדינה, וכן כלי שיט וכלי טיס הרשומים בישראל, אף אם אינם מצויים בה;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42"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143"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"נכס"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מקרקעין, </w:t>
      </w:r>
      <w:r w:rsidRPr="00820C04">
        <w:rPr>
          <w:rStyle w:val="default"/>
          <w:rFonts w:ascii="FrankRuehl" w:hAnsi="FrankRuehl" w:cs="FrankRuehl" w:hint="cs"/>
          <w:vanish/>
          <w:sz w:val="22"/>
          <w:szCs w:val="22"/>
          <w:u w:val="single"/>
          <w:shd w:val="clear" w:color="auto" w:fill="FFFF99"/>
          <w:rtl/>
        </w:rPr>
        <w:t>מבנה בתהליך בניה,</w:t>
      </w:r>
      <w:r w:rsidRPr="00820C04">
        <w:rPr>
          <w:rStyle w:val="default"/>
          <w:rFonts w:ascii="FrankRuehl" w:hAnsi="FrankRuehl" w:cs="FrankRuehl" w:hint="cs"/>
          <w:vanish/>
          <w:sz w:val="22"/>
          <w:szCs w:val="22"/>
          <w:shd w:val="clear" w:color="auto" w:fill="FFFF99"/>
          <w:rtl/>
        </w:rPr>
        <w:t xml:space="preserve"> מלאי וציוד הנמצאים בשטח המדינה, וכן כלי שיט וכלי טיס הרשומים בישראל או החייבים ברישום בישראל אף אם אינם מצויים בה;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4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4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"נכס"</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"נכס"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מקרקעין, מבנה בתהליך בניה, מלאי וציוד הנמצאים בשטח המדינה, וכן כלי שיט וכלי טיס הרשומים בישראל או החייבים ברישום בישראל אף אם אינם מצויים בה;</w:t>
      </w:r>
      <w:bookmarkEnd w:id="32"/>
    </w:p>
    <w:p w:rsidR="008876BB" w:rsidRDefault="008876BB">
      <w:pPr>
        <w:pStyle w:val="P00"/>
        <w:tabs>
          <w:tab w:val="left" w:pos="624"/>
        </w:tabs>
        <w:spacing w:before="72"/>
        <w:ind w:left="0" w:right="1134"/>
        <w:rPr>
          <w:rStyle w:val="default"/>
          <w:rFonts w:cs="FrankRuehl" w:hint="cs"/>
          <w:rtl/>
        </w:rPr>
      </w:pPr>
      <w:r>
        <w:rPr>
          <w:rtl/>
          <w:lang w:eastAsia="en-US"/>
        </w:rPr>
        <w:pict>
          <v:rect id="_x0000_s1184" style="position:absolute;left:0;text-align:left;margin-left:464.35pt;margin-top:7.1pt;width:75.05pt;height:16.8pt;z-index:25166848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נכס המשמש בחקלאות"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3" w:name="Rov114"/>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46"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98 (</w:t>
      </w:r>
      <w:hyperlink r:id="rId147"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"נכס המשמש בחקלאות"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48"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49"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"נכס המשמש בחקלאות"</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 xml:space="preserve">"נכס המשמש בחקלאות"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נכס המשמש לעסק במשק החקלאי של בעלו;</w:t>
      </w:r>
      <w:bookmarkEnd w:id="33"/>
    </w:p>
    <w:p w:rsidR="008876BB" w:rsidRDefault="008876BB">
      <w:pPr>
        <w:pStyle w:val="P00"/>
        <w:tabs>
          <w:tab w:val="left" w:pos="624"/>
        </w:tabs>
        <w:spacing w:before="72"/>
        <w:ind w:left="0" w:right="1134"/>
        <w:rPr>
          <w:rStyle w:val="default"/>
          <w:rFonts w:cs="FrankRuehl" w:hint="cs"/>
          <w:rtl/>
        </w:rPr>
      </w:pPr>
      <w:r>
        <w:rPr>
          <w:rtl/>
          <w:lang w:eastAsia="en-US"/>
        </w:rPr>
        <w:pict>
          <v:rect id="_x0000_s1185" style="position:absolute;left:0;text-align:left;margin-left:470.35pt;margin-top:7.1pt;width:66.8pt;height:16.8pt;z-index:25166950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ציוד" </w:t>
      </w:r>
      <w:r>
        <w:rPr>
          <w:rStyle w:val="default"/>
          <w:rFonts w:cs="FrankRuehl"/>
          <w:rtl/>
        </w:rPr>
        <w:t>–</w:t>
      </w:r>
      <w:r>
        <w:rPr>
          <w:rStyle w:val="default"/>
          <w:rFonts w:cs="FrankRuehl" w:hint="cs"/>
          <w:rtl/>
        </w:rPr>
        <w:t xml:space="preserve">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4" w:name="Rov115"/>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50"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197 (</w:t>
      </w:r>
      <w:hyperlink r:id="rId151"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"ציוד"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מכונות, מיתקנים, רהיטים וחפצים אחרים המשמשים או המיועדים לשמש ציוד לעסק, רכב </w:t>
      </w:r>
      <w:r w:rsidRPr="00820C04">
        <w:rPr>
          <w:rStyle w:val="default"/>
          <w:rFonts w:ascii="FrankRuehl" w:hAnsi="FrankRuehl" w:cs="FrankRuehl" w:hint="cs"/>
          <w:strike/>
          <w:vanish/>
          <w:sz w:val="22"/>
          <w:szCs w:val="22"/>
          <w:shd w:val="clear" w:color="auto" w:fill="FFFF99"/>
          <w:rtl/>
        </w:rPr>
        <w:t>כמשמעותו בפקודת התעבורה, ולרבות רכב ששר התחבורה פטר אותו מהוראות הפקודה האמורה, כולן או מקצתן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רשום או חייב ברישום על פי פקודת התעבורה</w:t>
      </w:r>
      <w:r w:rsidRPr="00820C04">
        <w:rPr>
          <w:rStyle w:val="default"/>
          <w:rFonts w:ascii="FrankRuehl" w:hAnsi="FrankRuehl" w:cs="FrankRuehl" w:hint="cs"/>
          <w:vanish/>
          <w:sz w:val="22"/>
          <w:szCs w:val="22"/>
          <w:shd w:val="clear" w:color="auto" w:fill="FFFF99"/>
          <w:rtl/>
        </w:rPr>
        <w:t>, כלי שיט וכלי טיס הרשומים בישראל, בריכות מים המיועדות בעיקרן לשחיה ומבנים ארעיים;</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52"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27 (</w:t>
      </w:r>
      <w:hyperlink r:id="rId153"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"ציוד"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מכונות, מיתקנים, רהיטים </w:t>
      </w:r>
      <w:r w:rsidRPr="00820C04">
        <w:rPr>
          <w:rStyle w:val="default"/>
          <w:rFonts w:ascii="FrankRuehl" w:hAnsi="FrankRuehl" w:cs="FrankRuehl" w:hint="cs"/>
          <w:strike/>
          <w:vanish/>
          <w:sz w:val="22"/>
          <w:szCs w:val="22"/>
          <w:shd w:val="clear" w:color="auto" w:fill="FFFF99"/>
          <w:rtl/>
        </w:rPr>
        <w:t>וחפצים אחרים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ורכוש אחר</w:t>
      </w:r>
      <w:r w:rsidRPr="00820C04">
        <w:rPr>
          <w:rStyle w:val="default"/>
          <w:rFonts w:ascii="FrankRuehl" w:hAnsi="FrankRuehl" w:cs="FrankRuehl" w:hint="cs"/>
          <w:vanish/>
          <w:sz w:val="22"/>
          <w:szCs w:val="22"/>
          <w:shd w:val="clear" w:color="auto" w:fill="FFFF99"/>
          <w:rtl/>
        </w:rPr>
        <w:t xml:space="preserve"> המשמשים או המיועדים לשמש ציוד לעסק, רכב רשום או חייב ברישום על פי פקודת התעבורה, כלי שיט וכלי טיס </w:t>
      </w:r>
      <w:r w:rsidRPr="00820C04">
        <w:rPr>
          <w:rStyle w:val="default"/>
          <w:rFonts w:ascii="FrankRuehl" w:hAnsi="FrankRuehl" w:cs="FrankRuehl" w:hint="cs"/>
          <w:strike/>
          <w:vanish/>
          <w:sz w:val="22"/>
          <w:szCs w:val="22"/>
          <w:shd w:val="clear" w:color="auto" w:fill="FFFF99"/>
          <w:rtl/>
        </w:rPr>
        <w:t>הרשומים בישראל</w:t>
      </w:r>
      <w:r w:rsidRPr="00820C04">
        <w:rPr>
          <w:rStyle w:val="default"/>
          <w:rFonts w:ascii="FrankRuehl" w:hAnsi="FrankRuehl" w:cs="FrankRuehl" w:hint="cs"/>
          <w:vanish/>
          <w:sz w:val="22"/>
          <w:szCs w:val="22"/>
          <w:shd w:val="clear" w:color="auto" w:fill="FFFF99"/>
          <w:rtl/>
        </w:rPr>
        <w:t>, בריכות מים המיועדות בעיקרן לשחיה ומבנים ארעיים;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5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5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"ציוד"</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"ציוד"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מכונות, מיתקנים, רהיטים ורכוש אחר המשמשים או המיועדים לשמש ציוד לעסק, רכב רשום או חייב ברישום על פי פקודת התעבורה, כלי שיט וכלי טיס, בריכות מים המיועדות בעיקרן לשחיה ומבנים ארעיים;</w:t>
      </w:r>
      <w:bookmarkEnd w:id="34"/>
    </w:p>
    <w:p w:rsidR="008876BB" w:rsidRDefault="008876BB">
      <w:pPr>
        <w:pStyle w:val="P00"/>
        <w:tabs>
          <w:tab w:val="left" w:pos="624"/>
        </w:tabs>
        <w:spacing w:before="72"/>
        <w:ind w:left="0" w:right="1134"/>
        <w:rPr>
          <w:rStyle w:val="default"/>
          <w:rFonts w:cs="FrankRuehl" w:hint="cs"/>
          <w:rtl/>
        </w:rPr>
      </w:pPr>
      <w:r>
        <w:rPr>
          <w:lang w:val="he-IL"/>
        </w:rPr>
        <w:pict>
          <v:rect id="_x0000_s1164" style="position:absolute;left:0;text-align:left;margin-left:464.5pt;margin-top:8.05pt;width:75.05pt;height:22.5pt;z-index:251657216"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קיבוץ"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5" w:name="Rov116"/>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56"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159 (</w:t>
      </w:r>
      <w:hyperlink r:id="rId157"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הגדרת "קיבוץ"</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58"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59"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"קיבוץ"</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קיבוץ או קבוצה, המאוגדים כאגודה שיתופית על פי התקנות לדוגמה שאישר רשם האגודות השיתופיות לאגודות מאותו סוג ומושב שיתופי או אגודה שיתופית אחרת להתיישבות חקלאית ששומתם נעשית בדרך הקבועה לגבי קיבוצים על פי הוראה של נציב מס הכנסה לפי סעיף 61 לפקודה;</w:t>
      </w:r>
      <w:bookmarkEnd w:id="35"/>
    </w:p>
    <w:p w:rsidR="008876BB" w:rsidRDefault="008876BB">
      <w:pPr>
        <w:pStyle w:val="P00"/>
        <w:tabs>
          <w:tab w:val="left" w:pos="624"/>
        </w:tabs>
        <w:spacing w:before="72"/>
        <w:ind w:left="0" w:right="1134"/>
        <w:rPr>
          <w:rStyle w:val="default"/>
          <w:rFonts w:cs="FrankRuehl" w:hint="cs"/>
          <w:rtl/>
        </w:rPr>
      </w:pPr>
      <w:r>
        <w:rPr>
          <w:lang w:val="he-IL"/>
        </w:rPr>
        <w:pict>
          <v:rect id="_x0000_s1165" style="position:absolute;left:0;text-align:left;margin-left:464.5pt;margin-top:8.05pt;width:75.05pt;height:18.8pt;z-index:251658240"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קרוב" של אדם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6" w:name="Rov117"/>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60" w:history="1">
        <w:r w:rsidRPr="00820C04">
          <w:rPr>
            <w:rStyle w:val="Hyperlink"/>
            <w:rFonts w:hint="cs"/>
            <w:vanish/>
            <w:szCs w:val="20"/>
            <w:shd w:val="clear" w:color="auto" w:fill="FFFF99"/>
            <w:rtl/>
          </w:rPr>
          <w:t>ס"ח תשל"</w:t>
        </w:r>
        <w:r w:rsidRPr="00820C04">
          <w:rPr>
            <w:rStyle w:val="Hyperlink"/>
            <w:rFonts w:hint="cs"/>
            <w:vanish/>
            <w:szCs w:val="20"/>
            <w:shd w:val="clear" w:color="auto" w:fill="FFFF99"/>
            <w:rtl/>
          </w:rPr>
          <w:t>ב מס' 667</w:t>
        </w:r>
      </w:hyperlink>
      <w:r w:rsidRPr="00820C04">
        <w:rPr>
          <w:rStyle w:val="default"/>
          <w:rFonts w:cs="FrankRuehl" w:hint="cs"/>
          <w:vanish/>
          <w:szCs w:val="20"/>
          <w:shd w:val="clear" w:color="auto" w:fill="FFFF99"/>
          <w:rtl/>
        </w:rPr>
        <w:t xml:space="preserve"> מיום 4.8.1972 עמ' 159 (</w:t>
      </w:r>
      <w:hyperlink r:id="rId161"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הגדרת "קרוב"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162"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98 (</w:t>
      </w:r>
      <w:hyperlink r:id="rId163"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בן-זוגו וצאצאים של כל אחד מבני הזוג שלא מלאו להם 18 שנה;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הורים והורי הורים שלו או של בן זוגו;</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 xml:space="preserve"> תאגיד שהוא בשליטתו;</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בא כוחו;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6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6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"קרוב"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"קרוב" של אדם </w:t>
      </w:r>
      <w:r w:rsidRPr="00820C04">
        <w:rPr>
          <w:rStyle w:val="default"/>
          <w:rFonts w:ascii="FrankRuehl" w:hAnsi="FrankRuehl" w:cs="FrankRuehl"/>
          <w:strike/>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בן-זוגו וצאצאים של כל אחד מבני הזוג שלא מלאו להם 18 שנה;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הורים והורי הורים שלו או של בן זוגו;</w:t>
      </w:r>
    </w:p>
    <w:p w:rsidR="008876BB" w:rsidRDefault="008876BB">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תאגיד שהוא בשליטתו;</w:t>
      </w:r>
      <w:bookmarkEnd w:id="36"/>
    </w:p>
    <w:p w:rsidR="008876BB" w:rsidRDefault="008876BB">
      <w:pPr>
        <w:pStyle w:val="P00"/>
        <w:tabs>
          <w:tab w:val="left" w:pos="624"/>
        </w:tabs>
        <w:spacing w:before="72"/>
        <w:ind w:left="0" w:right="1134"/>
        <w:rPr>
          <w:rStyle w:val="default"/>
          <w:rFonts w:cs="FrankRuehl" w:hint="cs"/>
          <w:rtl/>
        </w:rPr>
      </w:pPr>
      <w:r>
        <w:rPr>
          <w:lang w:val="he-IL"/>
        </w:rPr>
        <w:pict>
          <v:rect id="_x0000_s1035" style="position:absolute;left:0;text-align:left;margin-left:464.5pt;margin-top:8.05pt;width:75.05pt;height:24pt;z-index:251548672"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קרקע" </w:t>
      </w:r>
      <w:r>
        <w:rPr>
          <w:rStyle w:val="default"/>
          <w:rFonts w:cs="FrankRuehl"/>
          <w:rtl/>
        </w:rPr>
        <w:t>–</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קרקע פנויה לרבות קרקע שמחובר אליה נכס שאיננו בנין, למעט הנכס המחובר אליה ול</w:t>
      </w:r>
      <w:r>
        <w:rPr>
          <w:rStyle w:val="default"/>
          <w:rFonts w:cs="FrankRuehl"/>
          <w:rtl/>
        </w:rPr>
        <w:t>מ</w:t>
      </w:r>
      <w:r>
        <w:rPr>
          <w:rStyle w:val="default"/>
          <w:rFonts w:cs="FrankRuehl" w:hint="cs"/>
          <w:rtl/>
        </w:rPr>
        <w:t>עט קרקע חקלאית;</w:t>
      </w:r>
    </w:p>
    <w:p w:rsidR="008876BB" w:rsidRDefault="008876BB">
      <w:pPr>
        <w:pStyle w:val="P03"/>
        <w:tabs>
          <w:tab w:val="left" w:pos="624"/>
        </w:tabs>
        <w:spacing w:before="72"/>
        <w:ind w:left="1474" w:right="1134"/>
        <w:rPr>
          <w:rStyle w:val="default"/>
          <w:rFonts w:cs="FrankRuehl"/>
          <w:rtl/>
        </w:rPr>
      </w:pPr>
      <w:r>
        <w:rPr>
          <w:lang w:val="he-IL"/>
        </w:rPr>
        <w:pict>
          <v:rect id="_x0000_s1036" style="position:absolute;left:0;text-align:left;margin-left:464.5pt;margin-top:8.05pt;width:75.05pt;height:16pt;z-index:251549696"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w:t>
                  </w:r>
                  <w:r>
                    <w:rPr>
                      <w:rFonts w:cs="Miriam"/>
                      <w:szCs w:val="18"/>
                      <w:rtl/>
                    </w:rPr>
                    <w:t xml:space="preserve">' 26) </w:t>
                  </w:r>
                  <w:r>
                    <w:rPr>
                      <w:rFonts w:cs="Miriam" w:hint="cs"/>
                      <w:szCs w:val="18"/>
                      <w:rtl/>
                    </w:rPr>
                    <w:t>תשנ"ו-1996</w:t>
                  </w:r>
                </w:p>
              </w:txbxContent>
            </v:textbox>
            <w10:anchorlock/>
          </v:rect>
        </w:pict>
      </w: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קרקע שעליה בנין ששטחו הכולל פחות מ-30% מהשטח הכולל שהיה מותר לבנות לפי תקנות תכנון ובניה, ואשר המחיר שניתן לקבל בעד הבנין לבדו במכירה ממוכר מרצון לקונה מרצון ב-1 באוקטובר שקדם לשנת המס היה פחות משווי </w:t>
      </w:r>
      <w:r>
        <w:rPr>
          <w:rStyle w:val="default"/>
          <w:rFonts w:cs="FrankRuehl"/>
          <w:rtl/>
        </w:rPr>
        <w:t>ה</w:t>
      </w:r>
      <w:r>
        <w:rPr>
          <w:rStyle w:val="default"/>
          <w:rFonts w:cs="FrankRuehl" w:hint="cs"/>
          <w:rtl/>
        </w:rPr>
        <w:t>קרקע שעליה הוא עומד;</w:t>
      </w:r>
    </w:p>
    <w:p w:rsidR="008876BB" w:rsidRDefault="008876BB">
      <w:pPr>
        <w:pStyle w:val="P33"/>
        <w:tabs>
          <w:tab w:val="left" w:pos="624"/>
        </w:tabs>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בנין מגורים שבנייתו נסתיימה לפני יום ה' באייר תש"ח (14 במאי 1948) והחייב במס נעשה לבעל קרקע לגביו לפני המועד האמור, יקראו בפסקת משנה (א) "20%" ולא "30%".</w:t>
      </w:r>
    </w:p>
    <w:p w:rsidR="008876BB" w:rsidRDefault="008876BB">
      <w:pPr>
        <w:pStyle w:val="P22"/>
        <w:tabs>
          <w:tab w:val="left" w:pos="624"/>
        </w:tabs>
        <w:spacing w:before="72"/>
        <w:ind w:left="1021" w:right="1134"/>
        <w:rPr>
          <w:rStyle w:val="default"/>
          <w:rFonts w:cs="FrankRuehl" w:hint="cs"/>
          <w:rtl/>
        </w:rPr>
      </w:pPr>
      <w:r>
        <w:rPr>
          <w:lang w:val="he-IL"/>
        </w:rPr>
        <w:pict>
          <v:rect id="_x0000_s1037" style="position:absolute;left:0;text-align:left;margin-left:464.5pt;margin-top:8.05pt;width:75.05pt;height:16pt;z-index:251550720"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25) תשנ"ה-1995</w:t>
                  </w:r>
                </w:p>
              </w:txbxContent>
            </v:textbox>
            <w10:anchorlock/>
          </v:rect>
        </w:pict>
      </w:r>
      <w:r>
        <w:rPr>
          <w:rStyle w:val="default"/>
          <w:rFonts w:cs="FrankRuehl"/>
          <w:rtl/>
        </w:rPr>
        <w:t>(3)</w:t>
      </w:r>
      <w:r>
        <w:rPr>
          <w:rStyle w:val="default"/>
          <w:rFonts w:cs="FrankRuehl"/>
          <w:rtl/>
        </w:rPr>
        <w:tab/>
      </w:r>
      <w:r>
        <w:rPr>
          <w:rStyle w:val="default"/>
          <w:rFonts w:cs="FrankRuehl" w:hint="cs"/>
          <w:rtl/>
        </w:rPr>
        <w:t>קרקע שביום ד' בטבת תש"ן (1 בינואר</w:t>
      </w:r>
      <w:r>
        <w:rPr>
          <w:rStyle w:val="default"/>
          <w:rFonts w:cs="FrankRuehl"/>
          <w:rtl/>
        </w:rPr>
        <w:t xml:space="preserve"> 1990) </w:t>
      </w:r>
      <w:r>
        <w:rPr>
          <w:rStyle w:val="default"/>
          <w:rFonts w:cs="FrankRuehl" w:hint="cs"/>
          <w:rtl/>
        </w:rPr>
        <w:t>היו עליה מטעים ואיננה קרקע חקלאית;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7" w:name="Rov246"/>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66" w:history="1">
        <w:r w:rsidRPr="00820C04">
          <w:rPr>
            <w:rStyle w:val="Hyperlink"/>
            <w:rFonts w:hint="cs"/>
            <w:vanish/>
            <w:szCs w:val="20"/>
            <w:shd w:val="clear" w:color="auto" w:fill="FFFF99"/>
            <w:rtl/>
          </w:rPr>
          <w:t>ס"ח תשכ"ד מס</w:t>
        </w:r>
        <w:r w:rsidRPr="00820C04">
          <w:rPr>
            <w:rStyle w:val="Hyperlink"/>
            <w:rFonts w:hint="cs"/>
            <w:vanish/>
            <w:szCs w:val="20"/>
            <w:shd w:val="clear" w:color="auto" w:fill="FFFF99"/>
            <w:rtl/>
          </w:rPr>
          <w:t>' 423</w:t>
        </w:r>
      </w:hyperlink>
      <w:r w:rsidRPr="00820C04">
        <w:rPr>
          <w:rStyle w:val="default"/>
          <w:rFonts w:cs="FrankRuehl" w:hint="cs"/>
          <w:vanish/>
          <w:szCs w:val="20"/>
          <w:shd w:val="clear" w:color="auto" w:fill="FFFF99"/>
          <w:rtl/>
        </w:rPr>
        <w:t xml:space="preserve"> מיום 2.4.1964 עמ' 92 (</w:t>
      </w:r>
      <w:hyperlink r:id="rId167"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"קרקע"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קרקע פנויה וכן קרקע שמחובר אליה נכס שאינו בנין עירוני, </w:t>
      </w:r>
      <w:r w:rsidRPr="00820C04">
        <w:rPr>
          <w:rStyle w:val="default"/>
          <w:rFonts w:ascii="FrankRuehl" w:hAnsi="FrankRuehl" w:cs="FrankRuehl" w:hint="cs"/>
          <w:vanish/>
          <w:sz w:val="22"/>
          <w:szCs w:val="22"/>
          <w:u w:val="single"/>
          <w:shd w:val="clear" w:color="auto" w:fill="FFFF99"/>
          <w:rtl/>
        </w:rPr>
        <w:t>בנין כפרי באזור עירוני, בנין מאגר באזור עירוני,</w:t>
      </w:r>
      <w:r w:rsidRPr="00820C04">
        <w:rPr>
          <w:rStyle w:val="default"/>
          <w:rFonts w:ascii="FrankRuehl" w:hAnsi="FrankRuehl" w:cs="FrankRuehl" w:hint="cs"/>
          <w:vanish/>
          <w:sz w:val="22"/>
          <w:szCs w:val="22"/>
          <w:shd w:val="clear" w:color="auto" w:fill="FFFF99"/>
          <w:rtl/>
        </w:rPr>
        <w:t xml:space="preserve"> בנין תעשייתי ומטעים, למעט הנכס המחובר אליה;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68"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27 (</w:t>
      </w:r>
      <w:hyperlink r:id="rId169"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"קרקע"</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"קרקע"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קרקע פנויה וכן קרקע שמחובר אליה נכס שאינו בנין עירוני, בנין כפרי באזור עירוני, בנין מאגר באזור עירוני, בנין תעשייתי ומטעים, למעט הנכס המחובר אליה;</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170"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160 (</w:t>
      </w:r>
      <w:hyperlink r:id="rId171"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קרקע פנויה, </w:t>
      </w:r>
      <w:r w:rsidRPr="00820C04">
        <w:rPr>
          <w:rStyle w:val="default"/>
          <w:rFonts w:ascii="FrankRuehl" w:hAnsi="FrankRuehl" w:cs="FrankRuehl" w:hint="cs"/>
          <w:strike/>
          <w:vanish/>
          <w:sz w:val="22"/>
          <w:szCs w:val="22"/>
          <w:shd w:val="clear" w:color="auto" w:fill="FFFF99"/>
          <w:rtl/>
        </w:rPr>
        <w:t>ובאזור 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ואם היא של חקלאי ומשמשת לו בחקלאות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לרבות היבול שעליה;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קרקע שמחובר אליה נכס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שאינו בנין עירוני, בנין כפרי באזור עירוני, בנין מאגר באזור עירוני, בנין תעשייתי או מטעים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שאינו בנין מגורים, בנין מיוחד, בנין עסקי או מטעים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למעט הנכס המחובר אליה;</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172"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98 (</w:t>
      </w:r>
      <w:hyperlink r:id="rId173"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קרקע פנויה, </w:t>
      </w:r>
      <w:r w:rsidRPr="00820C04">
        <w:rPr>
          <w:rStyle w:val="default"/>
          <w:rFonts w:ascii="FrankRuehl" w:hAnsi="FrankRuehl" w:cs="FrankRuehl" w:hint="cs"/>
          <w:strike/>
          <w:vanish/>
          <w:sz w:val="22"/>
          <w:szCs w:val="22"/>
          <w:shd w:val="clear" w:color="auto" w:fill="FFFF99"/>
          <w:rtl/>
        </w:rPr>
        <w:t>ואם היא של חקלאי ומשמשת לו בחקלאות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ואם היא משמשת בחקלאות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לרבות היבול שעליה;</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7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7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הגדרת "קרקע"</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"קרקע"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ab/>
        <w:t>(1)</w:t>
      </w:r>
      <w:r w:rsidRPr="00820C04">
        <w:rPr>
          <w:rStyle w:val="default"/>
          <w:rFonts w:ascii="FrankRuehl" w:hAnsi="FrankRuehl" w:cs="FrankRuehl" w:hint="cs"/>
          <w:strike/>
          <w:vanish/>
          <w:sz w:val="22"/>
          <w:szCs w:val="22"/>
          <w:shd w:val="clear" w:color="auto" w:fill="FFFF99"/>
          <w:rtl/>
        </w:rPr>
        <w:tab/>
        <w:t xml:space="preserve">קרקע פנויה, ואם היא משמשת בחקלאות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לרבות היבול שעליה;</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קרקע שמחובר אליה נכס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שאינו בנין מגורים, בנין מיוחד, בנין עסקי או מטעים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למעט הנכס המחובר אליה;</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1.1.1995</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25</w:t>
      </w:r>
    </w:p>
    <w:p w:rsidR="008876BB" w:rsidRPr="00820C04" w:rsidRDefault="008876BB">
      <w:pPr>
        <w:pStyle w:val="P00"/>
        <w:tabs>
          <w:tab w:val="left" w:pos="624"/>
        </w:tabs>
        <w:spacing w:before="0"/>
        <w:ind w:left="1021" w:right="1134"/>
        <w:rPr>
          <w:rStyle w:val="default"/>
          <w:rFonts w:cs="FrankRuehl" w:hint="cs"/>
          <w:vanish/>
          <w:szCs w:val="20"/>
          <w:shd w:val="clear" w:color="auto" w:fill="FFFF99"/>
          <w:rtl/>
        </w:rPr>
      </w:pPr>
      <w:hyperlink r:id="rId176" w:history="1">
        <w:r w:rsidRPr="00820C04">
          <w:rPr>
            <w:rStyle w:val="Hyperlink"/>
            <w:rFonts w:hint="cs"/>
            <w:vanish/>
            <w:szCs w:val="20"/>
            <w:shd w:val="clear" w:color="auto" w:fill="FFFF99"/>
            <w:rtl/>
          </w:rPr>
          <w:t>ס"ח תשנ"ה מס' 1498</w:t>
        </w:r>
      </w:hyperlink>
      <w:r w:rsidRPr="00820C04">
        <w:rPr>
          <w:rStyle w:val="default"/>
          <w:rFonts w:cs="FrankRuehl" w:hint="cs"/>
          <w:vanish/>
          <w:szCs w:val="20"/>
          <w:shd w:val="clear" w:color="auto" w:fill="FFFF99"/>
          <w:rtl/>
        </w:rPr>
        <w:t xml:space="preserve"> מיום 4.1.1995 עמ' 90 (</w:t>
      </w:r>
      <w:hyperlink r:id="rId177" w:history="1">
        <w:r w:rsidRPr="00820C04">
          <w:rPr>
            <w:rStyle w:val="Hyperlink"/>
            <w:rFonts w:hint="cs"/>
            <w:vanish/>
            <w:szCs w:val="20"/>
            <w:shd w:val="clear" w:color="auto" w:fill="FFFF99"/>
            <w:rtl/>
          </w:rPr>
          <w:t>ה"ח 2240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(3)</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קרקע </w:t>
      </w:r>
      <w:r w:rsidRPr="00820C04">
        <w:rPr>
          <w:rStyle w:val="default"/>
          <w:rFonts w:ascii="FrankRuehl" w:hAnsi="FrankRuehl" w:cs="FrankRuehl" w:hint="cs"/>
          <w:strike/>
          <w:vanish/>
          <w:sz w:val="22"/>
          <w:szCs w:val="22"/>
          <w:shd w:val="clear" w:color="auto" w:fill="FFFF99"/>
          <w:rtl/>
        </w:rPr>
        <w:t xml:space="preserve">שביום ט' באדר ב' התשמ"א (15 במרס </w:t>
      </w:r>
      <w:r w:rsidRPr="00820C04">
        <w:rPr>
          <w:rStyle w:val="default"/>
          <w:rFonts w:ascii="FrankRuehl" w:hAnsi="FrankRuehl" w:cs="FrankRuehl"/>
          <w:strike/>
          <w:vanish/>
          <w:sz w:val="22"/>
          <w:szCs w:val="22"/>
          <w:shd w:val="clear" w:color="auto" w:fill="FFFF99"/>
          <w:rtl/>
        </w:rPr>
        <w:t>19</w:t>
      </w:r>
      <w:r w:rsidRPr="00820C04">
        <w:rPr>
          <w:rStyle w:val="default"/>
          <w:rFonts w:ascii="FrankRuehl" w:hAnsi="FrankRuehl" w:cs="FrankRuehl" w:hint="cs"/>
          <w:strike/>
          <w:vanish/>
          <w:sz w:val="22"/>
          <w:szCs w:val="22"/>
          <w:shd w:val="clear" w:color="auto" w:fill="FFFF99"/>
          <w:rtl/>
        </w:rPr>
        <w:t>81</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שביום ד' בטבת התש"ן (1 בינואר 1990)</w:t>
      </w:r>
      <w:r w:rsidRPr="00820C04">
        <w:rPr>
          <w:rStyle w:val="default"/>
          <w:rFonts w:ascii="FrankRuehl" w:hAnsi="FrankRuehl" w:cs="FrankRuehl" w:hint="cs"/>
          <w:vanish/>
          <w:sz w:val="22"/>
          <w:szCs w:val="22"/>
          <w:shd w:val="clear" w:color="auto" w:fill="FFFF99"/>
          <w:rtl/>
        </w:rPr>
        <w:t xml:space="preserve"> היו עליה מטעים ואיננה קרקע חקלאית;</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178"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312 (</w:t>
      </w:r>
      <w:hyperlink r:id="rId179"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פסקה (2)</w:t>
      </w:r>
    </w:p>
    <w:p w:rsidR="008876BB" w:rsidRPr="00820C04" w:rsidRDefault="008876BB">
      <w:pPr>
        <w:pStyle w:val="P22"/>
        <w:tabs>
          <w:tab w:val="left" w:pos="624"/>
        </w:tabs>
        <w:ind w:left="1021"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03"/>
        <w:tabs>
          <w:tab w:val="left" w:pos="624"/>
        </w:tabs>
        <w:spacing w:before="0"/>
        <w:ind w:left="1021" w:right="1134" w:firstLine="0"/>
        <w:rPr>
          <w:rStyle w:val="default"/>
          <w:rFonts w:ascii="FrankRuehl" w:hAnsi="FrankRuehl" w:cs="FrankRuehl"/>
          <w:strike/>
          <w:sz w:val="2"/>
          <w:szCs w:val="2"/>
          <w:rtl/>
        </w:rPr>
      </w:pPr>
      <w:r w:rsidRPr="00820C04">
        <w:rPr>
          <w:rStyle w:val="default"/>
          <w:rFonts w:ascii="FrankRuehl" w:hAnsi="FrankRuehl" w:cs="FrankRuehl"/>
          <w:strike/>
          <w:vanish/>
          <w:sz w:val="22"/>
          <w:szCs w:val="22"/>
          <w:shd w:val="clear" w:color="auto" w:fill="FFFF99"/>
          <w:rtl/>
        </w:rPr>
        <w:t>(2)</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קרקע שעליה בנין ששטחו הכולל פחות מ-30% מהשטח הכולל שהיה מותר לבנות לפי תקנות תכנון ובניה שהיו קיימות בעת הבניה, ואם לא היו תקנות בעת בנייתו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לפי תקנות שהותקנו לראשונה לאחר בנייתו, ואשר המחיר שניתן לקבל במכירה </w:t>
      </w:r>
      <w:r w:rsidRPr="00820C04">
        <w:rPr>
          <w:rFonts w:ascii="FrankRuehl" w:hAnsi="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ממוכר מרצון לקונה מרצון בעד המבנה לבדו באחד באוקטובר שקדם לשנת המס היה פחות משווי </w:t>
      </w:r>
      <w:r w:rsidRPr="00820C04">
        <w:rPr>
          <w:rStyle w:val="default"/>
          <w:rFonts w:ascii="FrankRuehl" w:hAnsi="FrankRuehl" w:cs="FrankRuehl"/>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קרקע שעליה הוא עומד; ואולם לגבי בנין מגורים שבנייתו נגמרה לפני יום ה' באייר תש"ח (14 במאי 1948) יבוא "20%" במקום "30%".</w:t>
      </w:r>
      <w:bookmarkEnd w:id="37"/>
    </w:p>
    <w:p w:rsidR="008876BB" w:rsidRDefault="008876BB">
      <w:pPr>
        <w:pStyle w:val="P00"/>
        <w:tabs>
          <w:tab w:val="left" w:pos="624"/>
        </w:tabs>
        <w:spacing w:before="72"/>
        <w:ind w:left="0" w:right="1134"/>
        <w:rPr>
          <w:rStyle w:val="default"/>
          <w:rFonts w:cs="FrankRuehl" w:hint="cs"/>
          <w:rtl/>
        </w:rPr>
      </w:pPr>
      <w:r>
        <w:rPr>
          <w:lang w:val="he-IL"/>
        </w:rPr>
        <w:pict>
          <v:rect id="_x0000_s1188" style="position:absolute;left:0;text-align:left;margin-left:464.5pt;margin-top:8.05pt;width:75.05pt;height:16pt;z-index:251670528" o:allowincell="f" filled="f" stroked="f" strokecolor="lime" strokeweight=".25pt">
            <v:textbox style="mso-next-textbox:#_x0000_s1188"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 xml:space="preserve">קרקע חקלאית" </w:t>
      </w:r>
      <w:r>
        <w:rPr>
          <w:rStyle w:val="default"/>
          <w:rFonts w:cs="FrankRuehl"/>
          <w:rtl/>
        </w:rPr>
        <w:t>–</w:t>
      </w:r>
    </w:p>
    <w:p w:rsidR="008876BB" w:rsidRDefault="008876BB">
      <w:pPr>
        <w:pStyle w:val="P22"/>
        <w:tabs>
          <w:tab w:val="left" w:pos="624"/>
        </w:tabs>
        <w:spacing w:before="72"/>
        <w:ind w:left="1021" w:right="1134"/>
        <w:rPr>
          <w:rStyle w:val="default"/>
          <w:rFonts w:cs="FrankRuehl"/>
          <w:rtl/>
        </w:rPr>
      </w:pPr>
      <w:r>
        <w:rPr>
          <w:lang w:val="he-IL"/>
        </w:rPr>
        <w:pict>
          <v:rect id="_x0000_s1189" style="position:absolute;left:0;text-align:left;margin-left:464.5pt;margin-top:8.05pt;width:75.05pt;height:16pt;z-index:251671552"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2</w:t>
                  </w:r>
                  <w:r>
                    <w:rPr>
                      <w:rFonts w:cs="Miriam"/>
                      <w:szCs w:val="18"/>
                      <w:rtl/>
                    </w:rPr>
                    <w:t xml:space="preserve">5) </w:t>
                  </w:r>
                  <w:r>
                    <w:rPr>
                      <w:rFonts w:cs="Miriam" w:hint="cs"/>
                      <w:szCs w:val="18"/>
                      <w:rtl/>
                    </w:rPr>
                    <w:t>תשנ"ה-1995</w:t>
                  </w:r>
                </w:p>
              </w:txbxContent>
            </v:textbox>
            <w10:anchorlock/>
          </v:rect>
        </w:pict>
      </w:r>
      <w:r>
        <w:rPr>
          <w:rStyle w:val="default"/>
          <w:rFonts w:cs="FrankRuehl"/>
          <w:rtl/>
        </w:rPr>
        <w:t>(1)</w:t>
      </w:r>
      <w:r>
        <w:rPr>
          <w:rStyle w:val="default"/>
          <w:rFonts w:cs="FrankRuehl"/>
          <w:rtl/>
        </w:rPr>
        <w:tab/>
      </w:r>
      <w:r>
        <w:rPr>
          <w:rStyle w:val="default"/>
          <w:rFonts w:cs="FrankRuehl" w:hint="cs"/>
          <w:rtl/>
        </w:rPr>
        <w:t>קרקע שבתכנית על פי חוק התכנון והבניה, תשכ"ה-1965 (להלן - התכנית), יועדה לחקלאות או יועדה לשמורת טבע כהגדרתה בחוק גנים לאומיים, שמורות טבע</w:t>
      </w:r>
      <w:r>
        <w:rPr>
          <w:rStyle w:val="default"/>
          <w:rFonts w:cs="FrankRuehl"/>
          <w:rtl/>
        </w:rPr>
        <w:t xml:space="preserve">, </w:t>
      </w:r>
      <w:r>
        <w:rPr>
          <w:rStyle w:val="default"/>
          <w:rFonts w:cs="FrankRuehl" w:hint="cs"/>
          <w:rtl/>
        </w:rPr>
        <w:t>אתרים לאומיים ואתרי הנצחה, תשנ"ב-1992, למעט קרקע כאמור שאף שיועדה לחקלאות, ניתן לפי התכנית לבנות עליה דירת מגורים;</w:t>
      </w:r>
    </w:p>
    <w:p w:rsidR="008876BB" w:rsidRDefault="008876BB">
      <w:pPr>
        <w:pStyle w:val="P22"/>
        <w:tabs>
          <w:tab w:val="left" w:pos="624"/>
        </w:tabs>
        <w:spacing w:before="72"/>
        <w:ind w:left="1021" w:right="1134"/>
        <w:rPr>
          <w:rStyle w:val="default"/>
          <w:rFonts w:cs="FrankRuehl"/>
          <w:rtl/>
        </w:rPr>
      </w:pPr>
      <w:r>
        <w:rPr>
          <w:lang w:val="he-IL"/>
        </w:rPr>
        <w:pict>
          <v:rect id="_x0000_s1190" style="position:absolute;left:0;text-align:left;margin-left:464.35pt;margin-top:8.05pt;width:75.05pt;height:24pt;z-index:251672576"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25) תשנ"ה-1995</w:t>
                  </w:r>
                </w:p>
                <w:p w:rsidR="00564D55" w:rsidRDefault="00564D55">
                  <w:pPr>
                    <w:spacing w:line="160" w:lineRule="exact"/>
                    <w:jc w:val="left"/>
                    <w:rPr>
                      <w:rFonts w:cs="Miriam"/>
                      <w:noProof/>
                      <w:szCs w:val="18"/>
                      <w:rtl/>
                    </w:rPr>
                  </w:pPr>
                  <w:r>
                    <w:rPr>
                      <w:rFonts w:cs="Miriam"/>
                      <w:szCs w:val="18"/>
                      <w:rtl/>
                    </w:rPr>
                    <w:t>ת</w:t>
                  </w:r>
                  <w:r>
                    <w:rPr>
                      <w:rFonts w:cs="Miriam" w:hint="cs"/>
                      <w:szCs w:val="18"/>
                      <w:rtl/>
                    </w:rPr>
                    <w:t>"ט תשנ"ז-1997</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קרקע המשמשת לעסק במשקו החקלאי של בעליה שהוא חקלאי, שהיתה בידי בעליה ביום כ"ט בטבת תשנ"ה (1 בינואר 1995) (להלן - היום הקובע); לענין זה יראו קרקע כאמור כאילו היתה בידי בעליה ביום הקובע </w:t>
      </w:r>
      <w:r>
        <w:rPr>
          <w:rStyle w:val="default"/>
          <w:rFonts w:cs="FrankRuehl"/>
          <w:rtl/>
        </w:rPr>
        <w:t>ג</w:t>
      </w:r>
      <w:r>
        <w:rPr>
          <w:rStyle w:val="default"/>
          <w:rFonts w:cs="FrankRuehl" w:hint="cs"/>
          <w:rtl/>
        </w:rPr>
        <w:t>ם אם הוא קיבל אותה בירושה או במתנה מבן זוגו או מהורהו או מהורה של בן זוגו לאחר היום הקובע, ובלבד שהמוריש או נותן המתנה, לפי הענין, היה בעליה ביום הקובע.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8" w:name="Rov210"/>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80"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81"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"קרקע חקלאית"</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1.1.1995</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25</w:t>
      </w:r>
    </w:p>
    <w:p w:rsidR="008876BB" w:rsidRPr="00820C04" w:rsidRDefault="008876BB">
      <w:pPr>
        <w:pStyle w:val="P00"/>
        <w:tabs>
          <w:tab w:val="left" w:pos="624"/>
        </w:tabs>
        <w:spacing w:before="0"/>
        <w:ind w:left="1021" w:right="1134"/>
        <w:rPr>
          <w:rStyle w:val="default"/>
          <w:rFonts w:cs="FrankRuehl" w:hint="cs"/>
          <w:vanish/>
          <w:szCs w:val="20"/>
          <w:shd w:val="clear" w:color="auto" w:fill="FFFF99"/>
          <w:rtl/>
        </w:rPr>
      </w:pPr>
      <w:hyperlink r:id="rId182" w:history="1">
        <w:r w:rsidRPr="00820C04">
          <w:rPr>
            <w:rStyle w:val="Hyperlink"/>
            <w:rFonts w:hint="cs"/>
            <w:vanish/>
            <w:szCs w:val="20"/>
            <w:shd w:val="clear" w:color="auto" w:fill="FFFF99"/>
            <w:rtl/>
          </w:rPr>
          <w:t>ס"ח תשנ"ה מס' 1498</w:t>
        </w:r>
      </w:hyperlink>
      <w:r w:rsidRPr="00820C04">
        <w:rPr>
          <w:rStyle w:val="default"/>
          <w:rFonts w:cs="FrankRuehl" w:hint="cs"/>
          <w:vanish/>
          <w:szCs w:val="20"/>
          <w:shd w:val="clear" w:color="auto" w:fill="FFFF99"/>
          <w:rtl/>
        </w:rPr>
        <w:t xml:space="preserve"> מיום 4.1.1995 עמ' 90 (</w:t>
      </w:r>
      <w:hyperlink r:id="rId183" w:history="1">
        <w:r w:rsidRPr="00820C04">
          <w:rPr>
            <w:rStyle w:val="Hyperlink"/>
            <w:rFonts w:hint="cs"/>
            <w:vanish/>
            <w:szCs w:val="20"/>
            <w:shd w:val="clear" w:color="auto" w:fill="FFFF99"/>
            <w:rtl/>
          </w:rPr>
          <w:t>ה"ח 2240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ת"ט תשנ"ז-1997</w:t>
      </w:r>
    </w:p>
    <w:p w:rsidR="008876BB" w:rsidRPr="00820C04" w:rsidRDefault="008876BB">
      <w:pPr>
        <w:pStyle w:val="P00"/>
        <w:tabs>
          <w:tab w:val="left" w:pos="624"/>
        </w:tabs>
        <w:spacing w:before="0"/>
        <w:ind w:left="1021" w:right="1134"/>
        <w:rPr>
          <w:rStyle w:val="default"/>
          <w:rFonts w:cs="FrankRuehl" w:hint="cs"/>
          <w:vanish/>
          <w:szCs w:val="20"/>
          <w:shd w:val="clear" w:color="auto" w:fill="FFFF99"/>
          <w:rtl/>
        </w:rPr>
      </w:pPr>
      <w:hyperlink r:id="rId184" w:history="1">
        <w:r w:rsidRPr="00820C04">
          <w:rPr>
            <w:rStyle w:val="Hyperlink"/>
            <w:rFonts w:hint="cs"/>
            <w:vanish/>
            <w:szCs w:val="20"/>
            <w:shd w:val="clear" w:color="auto" w:fill="FFFF99"/>
            <w:rtl/>
          </w:rPr>
          <w:t>ס"</w:t>
        </w:r>
        <w:r w:rsidRPr="00820C04">
          <w:rPr>
            <w:rStyle w:val="Hyperlink"/>
            <w:rFonts w:hint="cs"/>
            <w:vanish/>
            <w:szCs w:val="20"/>
            <w:shd w:val="clear" w:color="auto" w:fill="FFFF99"/>
            <w:rtl/>
          </w:rPr>
          <w:t>ח תשנ"ז מס' 1625</w:t>
        </w:r>
      </w:hyperlink>
      <w:r w:rsidRPr="00820C04">
        <w:rPr>
          <w:rStyle w:val="default"/>
          <w:rFonts w:cs="FrankRuehl" w:hint="cs"/>
          <w:vanish/>
          <w:szCs w:val="20"/>
          <w:shd w:val="clear" w:color="auto" w:fill="FFFF99"/>
          <w:rtl/>
        </w:rPr>
        <w:t xml:space="preserve"> מיום 10.6.1997 עמ' 168 </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strike/>
          <w:vanish/>
          <w:sz w:val="22"/>
          <w:szCs w:val="22"/>
          <w:shd w:val="clear" w:color="auto" w:fill="FFFF99"/>
          <w:rtl/>
        </w:rPr>
        <w:t>(1)</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קרקע שיועדה לחקלאות בתכנית על פי חוק התכנון והבניה, תשכ"ה-1965, או שהוכרזה כקרקע חקלאית לפי סעיף 5 לתוספת הראשונה לחוק האמור, והכל אם בשנת המס היא משמשת בחקלאות או שהיא שמשה בחקלאות בשנה שקדמה לשנת המס או שאיננה ראויה לשמש בחקלאות; </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 xml:space="preserve">קרקע שבתכנית על פי חוק התכנון והבניה, התשכ"ה-1965 (להלן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התכנית), יועדה לחקלאות או יועדה לשמורת טבע כהגדרתה בחוק גנים לאומיים, שמורות טבע, אתרים לאומיים ואתרי הנצחה, התשנ"ב-1992, למעט קרקע כאמור שאף יועדה לחקלאות, ניתן לפי התכנית לבנות עליה דירת מגורים.</w:t>
      </w:r>
    </w:p>
    <w:p w:rsidR="008876BB" w:rsidRDefault="008876BB">
      <w:pPr>
        <w:pStyle w:val="P22"/>
        <w:tabs>
          <w:tab w:val="left" w:pos="624"/>
        </w:tabs>
        <w:spacing w:before="0"/>
        <w:ind w:left="1021" w:right="1134"/>
        <w:rPr>
          <w:rStyle w:val="default"/>
          <w:rFonts w:ascii="FrankRuehl" w:hAnsi="FrankRuehl" w:cs="FrankRuehl" w:hint="cs"/>
          <w:sz w:val="2"/>
          <w:szCs w:val="2"/>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קרקע המשמשת לעסק במשקו החקלאי של בעליה שהוא חקלאי </w:t>
      </w:r>
      <w:r w:rsidRPr="00820C04">
        <w:rPr>
          <w:rStyle w:val="default"/>
          <w:rFonts w:ascii="FrankRuehl" w:hAnsi="FrankRuehl" w:cs="FrankRuehl" w:hint="cs"/>
          <w:vanish/>
          <w:sz w:val="22"/>
          <w:szCs w:val="22"/>
          <w:u w:val="single"/>
          <w:shd w:val="clear" w:color="auto" w:fill="FFFF99"/>
          <w:rtl/>
        </w:rPr>
        <w:t xml:space="preserve">שהיתה בידי בעליה ביום כ"ט בטבת תשנ"ה (1 בינואר 1995) (להלן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היום הקובע); לענין זה יראו קרקע כאמור כאילו היתה בידי בעליה ביום הקובע גם אם הוא קיבל אותה בירושה או במתנה מבן זוגו או מהורהו או מהורה של בן זוגו לאחר היום הקובע, ובלבד שהמוריש או נותן המתנה, לפי הענין, היה בעליה ביום הקובע</w:t>
      </w:r>
      <w:r w:rsidRPr="00820C04">
        <w:rPr>
          <w:rStyle w:val="default"/>
          <w:rFonts w:ascii="FrankRuehl" w:hAnsi="FrankRuehl" w:cs="FrankRuehl" w:hint="cs"/>
          <w:vanish/>
          <w:sz w:val="22"/>
          <w:szCs w:val="22"/>
          <w:shd w:val="clear" w:color="auto" w:fill="FFFF99"/>
          <w:rtl/>
        </w:rPr>
        <w:t>;</w:t>
      </w:r>
      <w:bookmarkEnd w:id="38"/>
    </w:p>
    <w:p w:rsidR="008876BB" w:rsidRDefault="008876BB">
      <w:pPr>
        <w:pStyle w:val="P00"/>
        <w:tabs>
          <w:tab w:val="left" w:pos="624"/>
        </w:tabs>
        <w:spacing w:before="72"/>
        <w:ind w:left="0" w:right="1134"/>
        <w:rPr>
          <w:rStyle w:val="default"/>
          <w:rFonts w:cs="FrankRuehl" w:hint="cs"/>
          <w:rtl/>
        </w:rPr>
      </w:pPr>
      <w:r>
        <w:rPr>
          <w:lang w:val="he-IL"/>
        </w:rPr>
        <w:pict>
          <v:rect id="_x0000_s1141" style="position:absolute;left:0;text-align:left;margin-left:464.5pt;margin-top:8.05pt;width:75.05pt;height:16pt;z-index:251640832"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רכב "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39" w:name="Rov118"/>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85"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197 (</w:t>
      </w:r>
      <w:hyperlink r:id="rId186"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"רכב"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8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8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"רכב"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"רכב"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רכב מנועי כמשמעותו בפקודת התעבורה, גרור ונתמך, ולרבות רכב כאמור ששר התחבורה פטר אותו מהוראות הפקודה האמורה כולן או מקצתן;</w:t>
      </w:r>
      <w:bookmarkEnd w:id="39"/>
    </w:p>
    <w:p w:rsidR="008876BB" w:rsidRDefault="008876BB">
      <w:pPr>
        <w:pStyle w:val="P00"/>
        <w:tabs>
          <w:tab w:val="left" w:pos="624"/>
        </w:tabs>
        <w:spacing w:before="72"/>
        <w:ind w:left="0" w:right="1134"/>
        <w:rPr>
          <w:rStyle w:val="default"/>
          <w:rFonts w:cs="FrankRuehl" w:hint="cs"/>
          <w:rtl/>
        </w:rPr>
      </w:pPr>
      <w:r>
        <w:rPr>
          <w:lang w:val="he-IL"/>
        </w:rPr>
        <w:pict>
          <v:rect id="_x0000_s1142" style="position:absolute;left:0;text-align:left;margin-left:464.5pt;margin-top:8.05pt;width:75.05pt;height:16pt;z-index:251641856"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רכב פרטי", "רכב מסחרי" ו-"רכב עבודה"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0" w:name="Rov119"/>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89"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197 (</w:t>
      </w:r>
      <w:hyperlink r:id="rId190"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הגדרת "רכב פרטי", "רכב מסחרי" ו-"רכב עבודה"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9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9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מחיקת הגדרת "רכב פרטי", "רכב מסחרי" ו-"רכב עבודה"</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"רכב פרטי", "רכב מסחרי" ו-"רכב עבודה"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כמשמעותם בפקודת התעבורה והם רכב מנועי;</w:t>
      </w:r>
      <w:bookmarkEnd w:id="40"/>
    </w:p>
    <w:p w:rsidR="008876BB" w:rsidRDefault="008876BB">
      <w:pPr>
        <w:pStyle w:val="P00"/>
        <w:tabs>
          <w:tab w:val="left" w:pos="624"/>
        </w:tabs>
        <w:spacing w:before="72"/>
        <w:ind w:left="0" w:right="1134"/>
        <w:rPr>
          <w:rStyle w:val="default"/>
          <w:rFonts w:cs="FrankRuehl" w:hint="cs"/>
          <w:rtl/>
        </w:rPr>
      </w:pPr>
      <w:r>
        <w:rPr>
          <w:lang w:val="he-IL"/>
        </w:rPr>
        <w:pict>
          <v:rect id="_x0000_s1143" style="position:absolute;left:0;text-align:left;margin-left:464.5pt;margin-top:8.05pt;width:75.05pt;height:16pt;z-index:251642880"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מונית", "גרור" ו-"נתמך"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1" w:name="Rov120"/>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93"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197 (</w:t>
      </w:r>
      <w:hyperlink r:id="rId194"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הגדרת "מונית", "גרור" ו-"נתמך"</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9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19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"מונית", "גרור" ו-"נתמך"</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"מונית", "גרור" ו-"נתמך"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כמשמעותם בתקנות התעבורה, תשכ"א-1961; </w:t>
      </w:r>
      <w:bookmarkEnd w:id="41"/>
    </w:p>
    <w:p w:rsidR="008876BB" w:rsidRDefault="008876BB">
      <w:pPr>
        <w:pStyle w:val="P00"/>
        <w:tabs>
          <w:tab w:val="left" w:pos="624"/>
        </w:tabs>
        <w:spacing w:before="72"/>
        <w:ind w:left="0" w:right="1134"/>
        <w:rPr>
          <w:rStyle w:val="default"/>
          <w:rFonts w:cs="FrankRuehl" w:hint="cs"/>
          <w:rtl/>
        </w:rPr>
      </w:pPr>
      <w:r>
        <w:rPr>
          <w:lang w:val="he-IL"/>
        </w:rPr>
        <w:pict>
          <v:rect id="_x0000_s1166" style="position:absolute;left:0;text-align:left;margin-left:464.5pt;margin-top:8.05pt;width:75.05pt;height:16pt;z-index:251659264"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שכירות מוגנת" - (נמחקה);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2" w:name="Rov121"/>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19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160 (</w:t>
      </w:r>
      <w:hyperlink r:id="rId19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הגדרת "שכירות מוגנת"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19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20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מחיקת הגדרת "שכירות מוגנת"</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"שכירות מוגנת"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שכירות שחוק הגנת הדייר, תשי"ד-1954, חל עליה;</w:t>
      </w:r>
      <w:bookmarkEnd w:id="42"/>
    </w:p>
    <w:p w:rsidR="008876BB" w:rsidRDefault="008876BB">
      <w:pPr>
        <w:pStyle w:val="P00"/>
        <w:tabs>
          <w:tab w:val="left" w:pos="624"/>
        </w:tabs>
        <w:spacing w:before="72"/>
        <w:ind w:left="0" w:right="1134"/>
        <w:rPr>
          <w:rStyle w:val="default"/>
          <w:rFonts w:cs="FrankRuehl" w:hint="cs"/>
          <w:rtl/>
        </w:rPr>
      </w:pPr>
      <w:r>
        <w:rPr>
          <w:lang w:val="he-IL"/>
        </w:rPr>
        <w:pict>
          <v:rect id="_x0000_s1041" style="position:absolute;left:0;text-align:left;margin-left:464.5pt;margin-top:8.05pt;width:75.05pt;height:16pt;z-index:251551744"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tl/>
        </w:rPr>
        <w:tab/>
      </w:r>
      <w:r>
        <w:rPr>
          <w:rStyle w:val="default"/>
          <w:rFonts w:cs="FrankRuehl"/>
          <w:rtl/>
        </w:rPr>
        <w:t>"</w:t>
      </w:r>
      <w:r>
        <w:rPr>
          <w:rStyle w:val="default"/>
          <w:rFonts w:cs="FrankRuehl" w:hint="cs"/>
          <w:rtl/>
        </w:rPr>
        <w:t>המועד הקובע" - מועד הבניה או המועד שבו נעשה החייב במס לבעל קרקע, למעט</w:t>
      </w:r>
      <w:r>
        <w:rPr>
          <w:rStyle w:val="default"/>
          <w:rFonts w:cs="FrankRuehl"/>
          <w:rtl/>
        </w:rPr>
        <w:t xml:space="preserve"> </w:t>
      </w:r>
      <w:r>
        <w:rPr>
          <w:rStyle w:val="default"/>
          <w:rFonts w:cs="FrankRuehl" w:hint="cs"/>
          <w:rtl/>
        </w:rPr>
        <w:t>בדרך של קבלת הקרקע בירושה מבן זוג, מאח, מהורה, מהורה של הורה או מאח של הורה, או במתנה מאחד מאלה, לפי המועד המאוחר;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3" w:name="Rov205"/>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01"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313 (</w:t>
      </w:r>
      <w:hyperlink r:id="rId202"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הגדרת "המועד הקובע"</w:t>
      </w:r>
      <w:bookmarkEnd w:id="43"/>
    </w:p>
    <w:p w:rsidR="008876BB" w:rsidRDefault="008876BB">
      <w:pPr>
        <w:pStyle w:val="P00"/>
        <w:tabs>
          <w:tab w:val="left" w:pos="624"/>
        </w:tabs>
        <w:spacing w:before="72"/>
        <w:ind w:left="0" w:right="1134"/>
        <w:rPr>
          <w:rStyle w:val="default"/>
          <w:rFonts w:cs="FrankRuehl" w:hint="cs"/>
          <w:rtl/>
        </w:rPr>
      </w:pPr>
      <w:r>
        <w:rPr>
          <w:lang w:val="he-IL"/>
        </w:rPr>
        <w:pict>
          <v:rect id="_x0000_s1042" style="position:absolute;left:0;text-align:left;margin-left:464.5pt;margin-top:8.05pt;width:75.05pt;height:16pt;z-index:251552768"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tl/>
        </w:rPr>
        <w:tab/>
      </w:r>
      <w:r>
        <w:rPr>
          <w:rStyle w:val="default"/>
          <w:rFonts w:cs="FrankRuehl"/>
          <w:rtl/>
        </w:rPr>
        <w:t>"</w:t>
      </w:r>
      <w:r>
        <w:rPr>
          <w:rStyle w:val="default"/>
          <w:rFonts w:cs="FrankRuehl" w:hint="cs"/>
          <w:rtl/>
        </w:rPr>
        <w:t>תקנות תכנון ובניה" - תקנות תכנון ובניה שהותקנו על פי כל דין ושהיו קיימות במועד הקובע, ואם לא היו תקנות כאמו</w:t>
      </w:r>
      <w:r>
        <w:rPr>
          <w:rStyle w:val="default"/>
          <w:rFonts w:cs="FrankRuehl"/>
          <w:rtl/>
        </w:rPr>
        <w:t>ר</w:t>
      </w:r>
      <w:r>
        <w:rPr>
          <w:rStyle w:val="default"/>
          <w:rFonts w:cs="FrankRuehl" w:hint="cs"/>
          <w:rtl/>
        </w:rPr>
        <w:t>, התקנות שהותקנו לראשונה לאחר המועד הקובע;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4" w:name="Rov206"/>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03"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313 (</w:t>
      </w:r>
      <w:hyperlink r:id="rId204"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הגדרת "תקנות תכנון ובניה"</w:t>
      </w:r>
      <w:bookmarkEnd w:id="44"/>
    </w:p>
    <w:p w:rsidR="008876BB" w:rsidRDefault="008876BB">
      <w:pPr>
        <w:pStyle w:val="P00"/>
        <w:tabs>
          <w:tab w:val="left" w:pos="624"/>
        </w:tabs>
        <w:spacing w:before="72"/>
        <w:ind w:left="0" w:right="1134"/>
        <w:rPr>
          <w:rStyle w:val="default"/>
          <w:rFonts w:cs="FrankRuehl" w:hint="cs"/>
          <w:rtl/>
        </w:rPr>
      </w:pPr>
      <w:r>
        <w:rPr>
          <w:lang w:val="he-IL"/>
        </w:rPr>
        <w:pict>
          <v:rect id="_x0000_s1043" style="position:absolute;left:0;text-align:left;margin-left:464.5pt;margin-top:8.05pt;width:75.05pt;height:22.5pt;z-index:251553792"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 xml:space="preserve">(תיקון מס' 19) </w:t>
                  </w:r>
                  <w:r>
                    <w:rPr>
                      <w:rFonts w:cs="Miriam"/>
                      <w:szCs w:val="18"/>
                      <w:rtl/>
                    </w:rPr>
                    <w:t>ת</w:t>
                  </w:r>
                  <w:r>
                    <w:rPr>
                      <w:rFonts w:cs="Miriam" w:hint="cs"/>
                      <w:szCs w:val="18"/>
                      <w:rtl/>
                    </w:rPr>
                    <w:t>שמ"ז-1986</w:t>
                  </w:r>
                </w:p>
              </w:txbxContent>
            </v:textbox>
            <w10:anchorlock/>
          </v:rect>
        </w:pict>
      </w:r>
      <w:r>
        <w:rPr>
          <w:rtl/>
        </w:rPr>
        <w:tab/>
      </w:r>
      <w:r>
        <w:rPr>
          <w:rStyle w:val="default"/>
          <w:rFonts w:cs="FrankRuehl"/>
          <w:rtl/>
        </w:rPr>
        <w:t>"</w:t>
      </w:r>
      <w:r>
        <w:rPr>
          <w:rStyle w:val="default"/>
          <w:rFonts w:cs="FrankRuehl" w:hint="cs"/>
          <w:rtl/>
        </w:rPr>
        <w:t>שנת מס" - שנים-עשר החדשים המתחילים ב-1 בינואר של כל שנה.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5" w:name="Rov197"/>
      <w:r w:rsidRPr="00820C04">
        <w:rPr>
          <w:rStyle w:val="default"/>
          <w:rFonts w:cs="FrankRuehl" w:hint="cs"/>
          <w:vanish/>
          <w:color w:val="FF0000"/>
          <w:szCs w:val="20"/>
          <w:shd w:val="clear" w:color="auto" w:fill="FFFF99"/>
          <w:rtl/>
        </w:rPr>
        <w:t>מיום 1.1.1988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05"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206"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שנת מס" - שנים-עשר החדשים המתחילים </w:t>
      </w:r>
      <w:r w:rsidRPr="00820C04">
        <w:rPr>
          <w:rStyle w:val="default"/>
          <w:rFonts w:ascii="FrankRuehl" w:hAnsi="FrankRuehl" w:cs="FrankRuehl" w:hint="cs"/>
          <w:strike/>
          <w:vanish/>
          <w:sz w:val="22"/>
          <w:szCs w:val="22"/>
          <w:shd w:val="clear" w:color="auto" w:fill="FFFF99"/>
          <w:rtl/>
        </w:rPr>
        <w:t>באחד האפריל</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ב-1 בינואר</w:t>
      </w:r>
      <w:r w:rsidRPr="00820C04">
        <w:rPr>
          <w:rStyle w:val="default"/>
          <w:rFonts w:ascii="FrankRuehl" w:hAnsi="FrankRuehl" w:cs="FrankRuehl" w:hint="cs"/>
          <w:vanish/>
          <w:sz w:val="22"/>
          <w:szCs w:val="22"/>
          <w:shd w:val="clear" w:color="auto" w:fill="FFFF99"/>
          <w:rtl/>
        </w:rPr>
        <w:t xml:space="preserve"> של כל שנה.</w:t>
      </w:r>
      <w:bookmarkEnd w:id="45"/>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192" style="position:absolute;left:0;text-align:left;margin-left:470.35pt;margin-top:7.1pt;width:66.8pt;height:17pt;z-index:25167360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6" w:name="Rov122"/>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07"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98 (</w:t>
      </w:r>
      <w:hyperlink r:id="rId208"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1א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0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21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דין קיבוץ</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1א.</w:t>
      </w:r>
      <w:r w:rsidRPr="00820C04">
        <w:rPr>
          <w:rStyle w:val="default"/>
          <w:rFonts w:ascii="FrankRuehl" w:hAnsi="FrankRuehl" w:cs="FrankRuehl" w:hint="cs"/>
          <w:strike/>
          <w:vanish/>
          <w:sz w:val="22"/>
          <w:szCs w:val="22"/>
          <w:shd w:val="clear" w:color="auto" w:fill="FFFF99"/>
          <w:rtl/>
        </w:rPr>
        <w:tab/>
        <w:t>לענין חוק זה לא יראו קיבוץ כחבר בני אדם אלא כיחיד בעל משק חקלאי.</w:t>
      </w:r>
      <w:bookmarkEnd w:id="46"/>
    </w:p>
    <w:p w:rsidR="008876BB" w:rsidRDefault="008876BB">
      <w:pPr>
        <w:pStyle w:val="medium2-header"/>
        <w:keepLines w:val="0"/>
        <w:tabs>
          <w:tab w:val="left" w:pos="624"/>
        </w:tabs>
        <w:spacing w:before="72"/>
        <w:ind w:left="0" w:right="1134"/>
        <w:rPr>
          <w:noProof/>
          <w:sz w:val="20"/>
          <w:rtl/>
        </w:rPr>
      </w:pPr>
      <w:bookmarkStart w:id="47" w:name="med1"/>
      <w:bookmarkEnd w:id="47"/>
      <w:r>
        <w:rPr>
          <w:noProof/>
          <w:sz w:val="20"/>
          <w:rtl/>
        </w:rPr>
        <w:t>פ</w:t>
      </w:r>
      <w:r>
        <w:rPr>
          <w:rFonts w:hint="cs"/>
          <w:noProof/>
          <w:sz w:val="20"/>
          <w:rtl/>
        </w:rPr>
        <w:t>רק שני: הטלת מס</w:t>
      </w:r>
    </w:p>
    <w:p w:rsidR="008876BB" w:rsidRDefault="008876BB">
      <w:pPr>
        <w:pStyle w:val="P00"/>
        <w:tabs>
          <w:tab w:val="left" w:pos="624"/>
        </w:tabs>
        <w:spacing w:before="72"/>
        <w:ind w:left="0" w:right="1134"/>
        <w:rPr>
          <w:rStyle w:val="default"/>
          <w:rFonts w:cs="FrankRuehl"/>
          <w:rtl/>
        </w:rPr>
      </w:pPr>
      <w:bookmarkStart w:id="48" w:name="Seif2"/>
      <w:bookmarkEnd w:id="48"/>
      <w:r>
        <w:rPr>
          <w:lang w:val="he-IL"/>
        </w:rPr>
        <w:pict>
          <v:rect id="_x0000_s1044" style="position:absolute;left:0;text-align:left;margin-left:464.5pt;margin-top:8.05pt;width:75.05pt;height:23pt;z-index:251554816" o:allowincell="f" filled="f" stroked="f" strokecolor="lime" strokeweight=".25pt">
            <v:textbox inset="0,0,0,0">
              <w:txbxContent>
                <w:p w:rsidR="00564D55" w:rsidRDefault="00564D55">
                  <w:pPr>
                    <w:spacing w:line="160" w:lineRule="exact"/>
                    <w:jc w:val="left"/>
                    <w:rPr>
                      <w:rFonts w:cs="Miriam" w:hint="cs"/>
                      <w:szCs w:val="18"/>
                      <w:rtl/>
                    </w:rPr>
                  </w:pPr>
                  <w:r>
                    <w:rPr>
                      <w:rFonts w:cs="Miriam"/>
                      <w:szCs w:val="18"/>
                      <w:rtl/>
                    </w:rPr>
                    <w:t>מ</w:t>
                  </w:r>
                  <w:r>
                    <w:rPr>
                      <w:rFonts w:cs="Miriam" w:hint="cs"/>
                      <w:szCs w:val="18"/>
                      <w:rtl/>
                    </w:rPr>
                    <w:t>ס רכוש</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 רכ</w:t>
      </w:r>
      <w:r>
        <w:rPr>
          <w:rStyle w:val="default"/>
          <w:rFonts w:cs="FrankRuehl"/>
          <w:rtl/>
        </w:rPr>
        <w:t>ו</w:t>
      </w:r>
      <w:r>
        <w:rPr>
          <w:rStyle w:val="default"/>
          <w:rFonts w:cs="FrankRuehl" w:hint="cs"/>
          <w:rtl/>
        </w:rPr>
        <w:t>ש ישולם על ידי בעלי קרקע, לכל שנת מס על קרקע שהיתה להם באותה שנה.</w:t>
      </w:r>
    </w:p>
    <w:p w:rsidR="008876BB" w:rsidRDefault="008876BB">
      <w:pPr>
        <w:pStyle w:val="P00"/>
        <w:tabs>
          <w:tab w:val="left" w:pos="624"/>
        </w:tabs>
        <w:spacing w:before="72"/>
        <w:ind w:left="0" w:right="1134"/>
        <w:rPr>
          <w:rFonts w:hint="cs"/>
          <w:rtl/>
        </w:rPr>
      </w:pPr>
      <w:r>
        <w:rPr>
          <w:lang w:val="he-IL"/>
        </w:rPr>
        <w:pict>
          <v:rect id="_x0000_s1045" style="position:absolute;left:0;text-align:left;margin-left:464.5pt;margin-top:8.05pt;width:75.05pt;height:17.4pt;z-index:251555840"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שמ"ה-1985</w:t>
                  </w:r>
                </w:p>
                <w:p w:rsidR="00564D55" w:rsidRDefault="00564D55">
                  <w:pPr>
                    <w:spacing w:line="160" w:lineRule="exact"/>
                    <w:jc w:val="left"/>
                    <w:rPr>
                      <w:rFonts w:cs="Miriam"/>
                      <w:noProof/>
                      <w:szCs w:val="18"/>
                      <w:rtl/>
                    </w:rPr>
                  </w:pPr>
                  <w:r>
                    <w:rPr>
                      <w:rFonts w:cs="Miriam" w:hint="cs"/>
                      <w:szCs w:val="18"/>
                      <w:rtl/>
                    </w:rPr>
                    <w:t xml:space="preserve"> </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מי שהיה בעל קרקע בחלק משנת מס כתוצאה מנסיבות</w:t>
      </w:r>
      <w:r>
        <w:rPr>
          <w:rStyle w:val="default"/>
          <w:rFonts w:cs="FrankRuehl"/>
          <w:rtl/>
        </w:rPr>
        <w:t xml:space="preserve"> </w:t>
      </w:r>
      <w:r>
        <w:rPr>
          <w:rStyle w:val="default"/>
          <w:rFonts w:cs="FrankRuehl" w:hint="cs"/>
          <w:rtl/>
        </w:rPr>
        <w:t>כמפורט להלן, ישלם חלק יחסי ממס הרכוש, כיחס מספר הימים שהיה בעל הקרקע בתוך שנת המס</w:t>
      </w:r>
      <w:r>
        <w:rPr>
          <w:rStyle w:val="default"/>
          <w:rFonts w:cs="FrankRuehl"/>
          <w:rtl/>
        </w:rPr>
        <w:t xml:space="preserve"> </w:t>
      </w:r>
      <w:r>
        <w:rPr>
          <w:rStyle w:val="default"/>
          <w:rFonts w:cs="FrankRuehl" w:hint="cs"/>
          <w:rtl/>
        </w:rPr>
        <w:t>ל-360:</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קרקע שבבעלותו חדלה בתוך שנת המס מלהיות קרקע לענין חוק זה עקב שינוי הגדרה;</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מקרקעין שבבעלותו, שאינם קרקע, הפכו בתוך שנת המס להיות קרקע לענין חוק זה עקב ש</w:t>
      </w:r>
      <w:r>
        <w:rPr>
          <w:rStyle w:val="default"/>
          <w:rFonts w:cs="FrankRuehl"/>
          <w:rtl/>
        </w:rPr>
        <w:t>י</w:t>
      </w:r>
      <w:r>
        <w:rPr>
          <w:rStyle w:val="default"/>
          <w:rFonts w:cs="FrankRuehl" w:hint="cs"/>
          <w:rtl/>
        </w:rPr>
        <w:t>נוי הגדרם;</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בתוך שנת המס רכש קרקע ממי שהיה פטור ממס.</w:t>
      </w:r>
    </w:p>
    <w:p w:rsidR="008876BB" w:rsidRDefault="008876BB">
      <w:pPr>
        <w:pStyle w:val="P00"/>
        <w:tabs>
          <w:tab w:val="left" w:pos="624"/>
        </w:tabs>
        <w:spacing w:before="72"/>
        <w:ind w:left="0" w:right="1134"/>
        <w:rPr>
          <w:rStyle w:val="default"/>
          <w:rFonts w:cs="FrankRuehl" w:hint="cs"/>
          <w:rtl/>
        </w:rPr>
      </w:pPr>
      <w:r>
        <w:rPr>
          <w:rtl/>
          <w:lang w:val="he-IL"/>
        </w:rPr>
        <w:pict>
          <v:shape id="_x0000_s1291" type="#_x0000_t202" style="position:absolute;left:0;text-align:left;margin-left:470.25pt;margin-top:7.1pt;width:1in;height:16.8pt;z-index:251747328"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 רכוש לא ישולם יותר מפעם אחת על קרקע אחת באותה שנת מס.</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49" w:name="Rov245"/>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1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21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מס רכוש ישולם על ידי בעלי </w:t>
      </w:r>
      <w:r w:rsidRPr="00820C04">
        <w:rPr>
          <w:rStyle w:val="default"/>
          <w:rFonts w:ascii="FrankRuehl" w:hAnsi="FrankRuehl" w:cs="FrankRuehl" w:hint="cs"/>
          <w:strike/>
          <w:vanish/>
          <w:sz w:val="22"/>
          <w:szCs w:val="22"/>
          <w:shd w:val="clear" w:color="auto" w:fill="FFFF99"/>
          <w:rtl/>
        </w:rPr>
        <w:t>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לכל שנת מס על </w:t>
      </w:r>
      <w:r w:rsidRPr="00820C04">
        <w:rPr>
          <w:rStyle w:val="default"/>
          <w:rFonts w:ascii="FrankRuehl" w:hAnsi="FrankRuehl" w:cs="FrankRuehl" w:hint="cs"/>
          <w:strike/>
          <w:vanish/>
          <w:sz w:val="22"/>
          <w:szCs w:val="22"/>
          <w:shd w:val="clear" w:color="auto" w:fill="FFFF99"/>
          <w:rtl/>
        </w:rPr>
        <w:t>נכסים שהיו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שהיתה</w:t>
      </w:r>
      <w:r w:rsidRPr="00820C04">
        <w:rPr>
          <w:rStyle w:val="default"/>
          <w:rFonts w:ascii="FrankRuehl" w:hAnsi="FrankRuehl" w:cs="FrankRuehl" w:hint="cs"/>
          <w:vanish/>
          <w:sz w:val="22"/>
          <w:szCs w:val="22"/>
          <w:shd w:val="clear" w:color="auto" w:fill="FFFF99"/>
          <w:rtl/>
        </w:rPr>
        <w:t xml:space="preserve"> להם באותה שנה.</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מס רכוש לא ישולם יותר מפעם אחת על </w:t>
      </w:r>
      <w:r w:rsidRPr="00820C04">
        <w:rPr>
          <w:rStyle w:val="default"/>
          <w:rFonts w:ascii="FrankRuehl" w:hAnsi="FrankRuehl" w:cs="FrankRuehl" w:hint="cs"/>
          <w:strike/>
          <w:vanish/>
          <w:sz w:val="22"/>
          <w:szCs w:val="22"/>
          <w:shd w:val="clear" w:color="auto" w:fill="FFFF99"/>
          <w:rtl/>
        </w:rPr>
        <w:t>נכס אחד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אחת</w:t>
      </w:r>
      <w:r w:rsidRPr="00820C04">
        <w:rPr>
          <w:rStyle w:val="default"/>
          <w:rFonts w:ascii="FrankRuehl" w:hAnsi="FrankRuehl" w:cs="FrankRuehl" w:hint="cs"/>
          <w:vanish/>
          <w:sz w:val="22"/>
          <w:szCs w:val="22"/>
          <w:shd w:val="clear" w:color="auto" w:fill="FFFF99"/>
          <w:rtl/>
        </w:rPr>
        <w:t xml:space="preserve"> באותה שנת מס.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13" w:history="1">
        <w:r w:rsidRPr="00820C04">
          <w:rPr>
            <w:rStyle w:val="Hyperlink"/>
            <w:rFonts w:hint="cs"/>
            <w:vanish/>
            <w:szCs w:val="20"/>
            <w:shd w:val="clear" w:color="auto" w:fill="FFFF99"/>
            <w:rtl/>
          </w:rPr>
          <w:t xml:space="preserve">ס"ח </w:t>
        </w:r>
        <w:r w:rsidRPr="00820C04">
          <w:rPr>
            <w:rStyle w:val="Hyperlink"/>
            <w:rFonts w:hint="cs"/>
            <w:vanish/>
            <w:szCs w:val="20"/>
            <w:shd w:val="clear" w:color="auto" w:fill="FFFF99"/>
            <w:rtl/>
          </w:rPr>
          <w:t>תשמ"ה מס' 1135</w:t>
        </w:r>
      </w:hyperlink>
      <w:r w:rsidRPr="00820C04">
        <w:rPr>
          <w:rStyle w:val="default"/>
          <w:rFonts w:cs="FrankRuehl" w:hint="cs"/>
          <w:vanish/>
          <w:szCs w:val="20"/>
          <w:shd w:val="clear" w:color="auto" w:fill="FFFF99"/>
          <w:rtl/>
        </w:rPr>
        <w:t xml:space="preserve"> מיום 26.2.1985 עמ' 40 (</w:t>
      </w:r>
      <w:hyperlink r:id="rId214"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קטן 2(א1)</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1.4.1987 עד יום 31.12.1987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15"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8 (</w:t>
      </w:r>
      <w:hyperlink r:id="rId216"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Fonts w:hint="cs"/>
          <w:sz w:val="2"/>
          <w:szCs w:val="2"/>
          <w:shd w:val="clear" w:color="auto" w:fill="FFFF99"/>
          <w:rtl/>
        </w:rPr>
      </w:pPr>
      <w:r w:rsidRPr="00820C04">
        <w:rPr>
          <w:vanish/>
          <w:sz w:val="22"/>
          <w:szCs w:val="22"/>
          <w:shd w:val="clear" w:color="auto" w:fill="FFFF99"/>
          <w:rtl/>
        </w:rPr>
        <w:tab/>
      </w:r>
      <w:r w:rsidRPr="00820C04">
        <w:rPr>
          <w:rStyle w:val="default"/>
          <w:rFonts w:cs="FrankRuehl"/>
          <w:vanish/>
          <w:sz w:val="22"/>
          <w:szCs w:val="22"/>
          <w:shd w:val="clear" w:color="auto" w:fill="FFFF99"/>
          <w:rtl/>
        </w:rPr>
        <w:t>(</w:t>
      </w:r>
      <w:r w:rsidRPr="00820C04">
        <w:rPr>
          <w:rStyle w:val="default"/>
          <w:rFonts w:cs="FrankRuehl" w:hint="cs"/>
          <w:vanish/>
          <w:sz w:val="22"/>
          <w:szCs w:val="22"/>
          <w:shd w:val="clear" w:color="auto" w:fill="FFFF99"/>
          <w:rtl/>
        </w:rPr>
        <w:t>א1)</w:t>
      </w:r>
      <w:r w:rsidRPr="00820C04">
        <w:rPr>
          <w:rStyle w:val="default"/>
          <w:rFonts w:cs="FrankRuehl"/>
          <w:vanish/>
          <w:sz w:val="22"/>
          <w:szCs w:val="22"/>
          <w:shd w:val="clear" w:color="auto" w:fill="FFFF99"/>
          <w:rtl/>
        </w:rPr>
        <w:tab/>
      </w:r>
      <w:r w:rsidRPr="00820C04">
        <w:rPr>
          <w:rStyle w:val="default"/>
          <w:rFonts w:cs="FrankRuehl" w:hint="cs"/>
          <w:vanish/>
          <w:sz w:val="22"/>
          <w:szCs w:val="22"/>
          <w:shd w:val="clear" w:color="auto" w:fill="FFFF99"/>
          <w:rtl/>
        </w:rPr>
        <w:t>מי שהיה בעל קרקע בחלק משנת מס כתוצאה מנסיבות</w:t>
      </w:r>
      <w:r w:rsidRPr="00820C04">
        <w:rPr>
          <w:rStyle w:val="default"/>
          <w:rFonts w:cs="FrankRuehl"/>
          <w:vanish/>
          <w:sz w:val="22"/>
          <w:szCs w:val="22"/>
          <w:shd w:val="clear" w:color="auto" w:fill="FFFF99"/>
          <w:rtl/>
        </w:rPr>
        <w:t xml:space="preserve"> </w:t>
      </w:r>
      <w:r w:rsidRPr="00820C04">
        <w:rPr>
          <w:rStyle w:val="default"/>
          <w:rFonts w:cs="FrankRuehl" w:hint="cs"/>
          <w:vanish/>
          <w:sz w:val="22"/>
          <w:szCs w:val="22"/>
          <w:shd w:val="clear" w:color="auto" w:fill="FFFF99"/>
          <w:rtl/>
        </w:rPr>
        <w:t>כמפורט להלן, ישלם חלק יחסי ממס הרכוש, כיחס מספר הימים שהיה בעל הקרקע בתוך שנת המס</w:t>
      </w:r>
      <w:r w:rsidRPr="00820C04">
        <w:rPr>
          <w:rStyle w:val="default"/>
          <w:rFonts w:cs="FrankRuehl"/>
          <w:vanish/>
          <w:sz w:val="22"/>
          <w:szCs w:val="22"/>
          <w:shd w:val="clear" w:color="auto" w:fill="FFFF99"/>
          <w:rtl/>
        </w:rPr>
        <w:t xml:space="preserve"> </w:t>
      </w:r>
      <w:r w:rsidRPr="00820C04">
        <w:rPr>
          <w:rStyle w:val="default"/>
          <w:rFonts w:cs="FrankRuehl" w:hint="cs"/>
          <w:vanish/>
          <w:sz w:val="22"/>
          <w:szCs w:val="22"/>
          <w:shd w:val="clear" w:color="auto" w:fill="FFFF99"/>
          <w:rtl/>
        </w:rPr>
        <w:t>ל-</w:t>
      </w:r>
      <w:r w:rsidRPr="00820C04">
        <w:rPr>
          <w:rStyle w:val="default"/>
          <w:rFonts w:cs="FrankRuehl" w:hint="cs"/>
          <w:strike/>
          <w:vanish/>
          <w:sz w:val="22"/>
          <w:szCs w:val="22"/>
          <w:shd w:val="clear" w:color="auto" w:fill="FFFF99"/>
          <w:rtl/>
        </w:rPr>
        <w:t>360</w:t>
      </w:r>
      <w:r w:rsidRPr="00820C04">
        <w:rPr>
          <w:rStyle w:val="default"/>
          <w:rFonts w:cs="FrankRuehl" w:hint="cs"/>
          <w:vanish/>
          <w:sz w:val="22"/>
          <w:szCs w:val="22"/>
          <w:shd w:val="clear" w:color="auto" w:fill="FFFF99"/>
          <w:rtl/>
        </w:rPr>
        <w:t xml:space="preserve"> </w:t>
      </w:r>
      <w:r w:rsidRPr="00820C04">
        <w:rPr>
          <w:rStyle w:val="default"/>
          <w:rFonts w:cs="FrankRuehl" w:hint="cs"/>
          <w:vanish/>
          <w:sz w:val="22"/>
          <w:szCs w:val="22"/>
          <w:u w:val="single"/>
          <w:shd w:val="clear" w:color="auto" w:fill="FFFF99"/>
          <w:rtl/>
        </w:rPr>
        <w:t>270</w:t>
      </w:r>
      <w:r w:rsidRPr="00820C04">
        <w:rPr>
          <w:rStyle w:val="default"/>
          <w:rFonts w:cs="FrankRuehl" w:hint="cs"/>
          <w:vanish/>
          <w:sz w:val="22"/>
          <w:szCs w:val="22"/>
          <w:shd w:val="clear" w:color="auto" w:fill="FFFF99"/>
          <w:rtl/>
        </w:rPr>
        <w:t>:</w:t>
      </w:r>
      <w:bookmarkEnd w:id="49"/>
    </w:p>
    <w:p w:rsidR="008876BB" w:rsidRDefault="008876BB">
      <w:pPr>
        <w:pStyle w:val="P00"/>
        <w:tabs>
          <w:tab w:val="left" w:pos="624"/>
        </w:tabs>
        <w:spacing w:before="72"/>
        <w:ind w:left="0" w:right="1134"/>
        <w:rPr>
          <w:rStyle w:val="default"/>
          <w:rFonts w:cs="FrankRuehl"/>
          <w:rtl/>
        </w:rPr>
      </w:pPr>
      <w:bookmarkStart w:id="50" w:name="Seif3"/>
      <w:bookmarkEnd w:id="50"/>
      <w:r>
        <w:rPr>
          <w:lang w:val="he-IL"/>
        </w:rPr>
        <w:pict>
          <v:rect id="_x0000_s1046" style="position:absolute;left:0;text-align:left;margin-left:464.5pt;margin-top:8.05pt;width:75.05pt;height:48.7pt;z-index:25155686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ק</w:t>
                  </w:r>
                  <w:r>
                    <w:rPr>
                      <w:rFonts w:cs="Miriam" w:hint="cs"/>
                      <w:szCs w:val="18"/>
                      <w:rtl/>
                    </w:rPr>
                    <w:t>רן פיצויים</w:t>
                  </w:r>
                </w:p>
                <w:p w:rsidR="00564D55" w:rsidRDefault="00564D55">
                  <w:pPr>
                    <w:spacing w:line="160" w:lineRule="exact"/>
                    <w:jc w:val="left"/>
                    <w:rPr>
                      <w:rFonts w:cs="Miriam"/>
                      <w:noProof/>
                      <w:szCs w:val="18"/>
                      <w:rtl/>
                    </w:rPr>
                  </w:pPr>
                  <w:r>
                    <w:rPr>
                      <w:rFonts w:cs="Miriam" w:hint="cs"/>
                      <w:szCs w:val="18"/>
                      <w:rtl/>
                    </w:rPr>
                    <w:t>(תיקון מס' 20)</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שמ"ט-1989</w:t>
                  </w:r>
                </w:p>
                <w:p w:rsidR="00564D55" w:rsidRDefault="00564D55">
                  <w:pPr>
                    <w:spacing w:line="160" w:lineRule="exact"/>
                    <w:jc w:val="left"/>
                    <w:rPr>
                      <w:rFonts w:cs="Miriam"/>
                      <w:noProof/>
                      <w:szCs w:val="18"/>
                      <w:rtl/>
                    </w:rPr>
                  </w:pPr>
                  <w:r>
                    <w:rPr>
                      <w:rFonts w:cs="Miriam" w:hint="cs"/>
                      <w:szCs w:val="18"/>
                      <w:rtl/>
                    </w:rPr>
                    <w:t>תק' תשנ"א-1991</w:t>
                  </w:r>
                </w:p>
                <w:p w:rsidR="00564D55" w:rsidRDefault="00564D55">
                  <w:pPr>
                    <w:spacing w:line="160" w:lineRule="exact"/>
                    <w:jc w:val="left"/>
                    <w:rPr>
                      <w:rFonts w:cs="Miriam"/>
                      <w:noProof/>
                      <w:szCs w:val="18"/>
                      <w:rtl/>
                    </w:rPr>
                  </w:pPr>
                  <w:r>
                    <w:rPr>
                      <w:rFonts w:cs="Miriam" w:hint="cs"/>
                      <w:szCs w:val="18"/>
                      <w:rtl/>
                    </w:rPr>
                    <w:t>(תיקון מס' 27) תשנ"ט-1999</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25% ממס הרכוש וכן 15% ממס רכישה כמשמעותו בסעיף 9 לחוק מס שבח מקרק</w:t>
      </w:r>
      <w:r>
        <w:rPr>
          <w:rStyle w:val="default"/>
          <w:rFonts w:cs="FrankRuehl"/>
          <w:rtl/>
        </w:rPr>
        <w:t>ע</w:t>
      </w:r>
      <w:r>
        <w:rPr>
          <w:rStyle w:val="default"/>
          <w:rFonts w:cs="FrankRuehl" w:hint="cs"/>
          <w:rtl/>
        </w:rPr>
        <w:t>ין, תשכ"ג-1963, הנגבים בכל שנה יהיו קרן מיוחדת לתשלום פיצויים בעד נזק (להלן - קרן פיצויים).</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האוצר, באישור ועדת הכספים של הכנסת, רשאי לשנות את השיעור הקבוע בסעיף קטן (א); הודעה על כך תפורסם ברשומות.</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כספי קרן הפיצויים שלא הוצאו יושקעו בדרך שיור</w:t>
      </w:r>
      <w:r>
        <w:rPr>
          <w:rStyle w:val="default"/>
          <w:rFonts w:cs="FrankRuehl"/>
          <w:rtl/>
        </w:rPr>
        <w:t>ה</w:t>
      </w:r>
      <w:r>
        <w:rPr>
          <w:rStyle w:val="default"/>
          <w:rFonts w:cs="FrankRuehl" w:hint="cs"/>
          <w:rtl/>
        </w:rPr>
        <w:t xml:space="preserve"> שר האוצר; רווחי ההשקעות יצורפו לקרן הפיצויים ויהיו חלק ממנה.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1" w:name="Rov244"/>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1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27 (</w:t>
      </w:r>
      <w:hyperlink r:id="rId21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2א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19"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186 (</w:t>
      </w:r>
      <w:hyperlink r:id="rId220"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2א.</w:t>
      </w:r>
      <w:r w:rsidRPr="00820C04">
        <w:rPr>
          <w:rStyle w:val="default"/>
          <w:rFonts w:ascii="FrankRuehl" w:hAnsi="FrankRuehl" w:cs="FrankRuehl" w:hint="cs"/>
          <w:vanish/>
          <w:sz w:val="22"/>
          <w:szCs w:val="22"/>
          <w:shd w:val="clear" w:color="auto" w:fill="FFFF99"/>
          <w:rtl/>
        </w:rPr>
        <w:tab/>
        <w:t xml:space="preserve">הותרה לבעל ציוד או מלאי תקופת שומה מיוחדת לפי סעיף 7 לפקודה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תקופת השומה המיוחדת) </w:t>
      </w:r>
      <w:r w:rsidRPr="00820C04">
        <w:rPr>
          <w:rStyle w:val="default"/>
          <w:rFonts w:ascii="FrankRuehl" w:hAnsi="FrankRuehl" w:cs="FrankRuehl" w:hint="cs"/>
          <w:strike/>
          <w:vanish/>
          <w:sz w:val="22"/>
          <w:szCs w:val="22"/>
          <w:shd w:val="clear" w:color="auto" w:fill="FFFF99"/>
          <w:rtl/>
        </w:rPr>
        <w:t>תותר לו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תחול לגביו</w:t>
      </w:r>
      <w:r w:rsidRPr="00820C04">
        <w:rPr>
          <w:rStyle w:val="default"/>
          <w:rFonts w:ascii="FrankRuehl" w:hAnsi="FrankRuehl" w:cs="FrankRuehl" w:hint="cs"/>
          <w:vanish/>
          <w:sz w:val="22"/>
          <w:szCs w:val="22"/>
          <w:shd w:val="clear" w:color="auto" w:fill="FFFF99"/>
          <w:rtl/>
        </w:rPr>
        <w:t xml:space="preserve"> אותה תקופה גם לענין המס על ציוד או מלאי לפי חוק זה; המס ישולם לכל שנת מס על הציוד או המלאי שהיו לו בתקופת השומה המיוחדת המתייחסת לשנת המס והוראות החוק יחולו בתיאומים המחוייבים לפי הענין, ובכל תיאום שהמנהל יראהו צודק וסביר, ובשינויים אלה: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2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22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תקופת שומה מיוחדת לגבי ציוד ומלאי</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2א.</w:t>
      </w:r>
      <w:r w:rsidRPr="00820C04">
        <w:rPr>
          <w:rStyle w:val="default"/>
          <w:rFonts w:ascii="FrankRuehl" w:hAnsi="FrankRuehl" w:cs="FrankRuehl" w:hint="cs"/>
          <w:strike/>
          <w:vanish/>
          <w:sz w:val="22"/>
          <w:szCs w:val="22"/>
          <w:shd w:val="clear" w:color="auto" w:fill="FFFF99"/>
          <w:rtl/>
        </w:rPr>
        <w:tab/>
        <w:t xml:space="preserve">הותרה לבעל ציוד או מלאי תקופת שומה מיוחדת לפי סעיף 7 לפקודה (להלן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תקופת השומה המיוחדת) תחול לגביו אותה תקופה גם לענין המס על ציוד או מלאי לפי חוק זה; המס ישולם לכל שנת מס על הציוד או המלאי שהיו לו בתקופת השומה המיוחדת המתייחסת לשנת המס והוראות החוק יחולו בתיאומים המחוייבים לפי הענין, ובכל תיאום שהמנהל יראהו צודק וסביר, ובשינויים אלה: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הצהרה לפי סעיף 18(א) תימסר לא יאוחר מתום חמישה חדשים מתחילת תקופת השומה המיוחדת;</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מקדמה כאמור בסעיף 21א(ב) תשולם לא יאוחר מתום 30 יום מתחילת תקופת השומה המיוחדת.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20</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23" w:history="1">
        <w:r w:rsidRPr="00820C04">
          <w:rPr>
            <w:rStyle w:val="Hyperlink"/>
            <w:rFonts w:hint="cs"/>
            <w:vanish/>
            <w:szCs w:val="20"/>
            <w:shd w:val="clear" w:color="auto" w:fill="FFFF99"/>
            <w:rtl/>
          </w:rPr>
          <w:t>ס"ח תשמ"ט מס' 1265</w:t>
        </w:r>
      </w:hyperlink>
      <w:r w:rsidRPr="00820C04">
        <w:rPr>
          <w:rStyle w:val="default"/>
          <w:rFonts w:cs="FrankRuehl" w:hint="cs"/>
          <w:vanish/>
          <w:szCs w:val="20"/>
          <w:shd w:val="clear" w:color="auto" w:fill="FFFF99"/>
          <w:rtl/>
        </w:rPr>
        <w:t xml:space="preserve"> מיום 26.1.1989 עמ' 4 (</w:t>
      </w:r>
      <w:hyperlink r:id="rId224" w:history="1">
        <w:r w:rsidRPr="00820C04">
          <w:rPr>
            <w:rStyle w:val="Hyperlink"/>
            <w:rFonts w:hint="cs"/>
            <w:vanish/>
            <w:szCs w:val="20"/>
            <w:shd w:val="clear" w:color="auto" w:fill="FFFF99"/>
            <w:rtl/>
          </w:rPr>
          <w:t>ה"ח 1911</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2א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31.1.1991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תשנ"א-1991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25" w:history="1">
        <w:r w:rsidRPr="00820C04">
          <w:rPr>
            <w:rStyle w:val="Hyperlink"/>
            <w:rFonts w:ascii="FrankRuehl" w:hAnsi="FrankRuehl" w:hint="cs"/>
            <w:vanish/>
            <w:szCs w:val="20"/>
            <w:shd w:val="clear" w:color="auto" w:fill="FFFF99"/>
            <w:rtl/>
          </w:rPr>
          <w:t xml:space="preserve">ק"ת </w:t>
        </w:r>
        <w:r w:rsidRPr="00820C04">
          <w:rPr>
            <w:rStyle w:val="Hyperlink"/>
            <w:rFonts w:ascii="FrankRuehl" w:hAnsi="FrankRuehl" w:hint="cs"/>
            <w:vanish/>
            <w:szCs w:val="20"/>
            <w:shd w:val="clear" w:color="auto" w:fill="FFFF99"/>
            <w:rtl/>
          </w:rPr>
          <w:t>תשנ"א מס' 5328</w:t>
        </w:r>
      </w:hyperlink>
      <w:r w:rsidRPr="00820C04">
        <w:rPr>
          <w:rStyle w:val="default"/>
          <w:rFonts w:cs="FrankRuehl" w:hint="cs"/>
          <w:vanish/>
          <w:szCs w:val="20"/>
          <w:shd w:val="clear" w:color="auto" w:fill="FFFF99"/>
          <w:rtl/>
        </w:rPr>
        <w:t xml:space="preserve"> מיום 31.1.1991 עמ' 474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תשנ"א-1991 (תיקון מס' 1) תשנ"ב-1992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26" w:history="1">
        <w:r w:rsidRPr="00820C04">
          <w:rPr>
            <w:rStyle w:val="Hyperlink"/>
            <w:rFonts w:ascii="FrankRuehl" w:hAnsi="FrankRuehl" w:hint="cs"/>
            <w:vanish/>
            <w:szCs w:val="20"/>
            <w:shd w:val="clear" w:color="auto" w:fill="FFFF99"/>
            <w:rtl/>
          </w:rPr>
          <w:t>ק"ת ת</w:t>
        </w:r>
        <w:r w:rsidRPr="00820C04">
          <w:rPr>
            <w:rStyle w:val="Hyperlink"/>
            <w:rFonts w:ascii="FrankRuehl" w:hAnsi="FrankRuehl" w:hint="cs"/>
            <w:vanish/>
            <w:szCs w:val="20"/>
            <w:shd w:val="clear" w:color="auto" w:fill="FFFF99"/>
            <w:rtl/>
          </w:rPr>
          <w:t>שנ"ב מס' 5413</w:t>
        </w:r>
      </w:hyperlink>
      <w:r w:rsidRPr="00820C04">
        <w:rPr>
          <w:rStyle w:val="default"/>
          <w:rFonts w:cs="FrankRuehl" w:hint="cs"/>
          <w:vanish/>
          <w:szCs w:val="20"/>
          <w:shd w:val="clear" w:color="auto" w:fill="FFFF99"/>
          <w:rtl/>
        </w:rPr>
        <w:t xml:space="preserve"> מיום 9.1.1992 עמ' 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תשנ"א-1991 (תיקון מס 2) תשנ"ג-1992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27" w:history="1">
        <w:r w:rsidRPr="00820C04">
          <w:rPr>
            <w:rStyle w:val="Hyperlink"/>
            <w:rFonts w:ascii="FrankRuehl" w:hAnsi="FrankRuehl" w:hint="cs"/>
            <w:vanish/>
            <w:szCs w:val="20"/>
            <w:shd w:val="clear" w:color="auto" w:fill="FFFF99"/>
            <w:rtl/>
          </w:rPr>
          <w:t>ק"ת תשנ"ג</w:t>
        </w:r>
        <w:r w:rsidRPr="00820C04">
          <w:rPr>
            <w:rStyle w:val="Hyperlink"/>
            <w:rFonts w:ascii="FrankRuehl" w:hAnsi="FrankRuehl" w:hint="cs"/>
            <w:vanish/>
            <w:szCs w:val="20"/>
            <w:shd w:val="clear" w:color="auto" w:fill="FFFF99"/>
            <w:rtl/>
          </w:rPr>
          <w:t xml:space="preserve"> מס' 5478</w:t>
        </w:r>
      </w:hyperlink>
      <w:r w:rsidRPr="00820C04">
        <w:rPr>
          <w:rStyle w:val="default"/>
          <w:rFonts w:cs="FrankRuehl" w:hint="cs"/>
          <w:vanish/>
          <w:szCs w:val="20"/>
          <w:shd w:val="clear" w:color="auto" w:fill="FFFF99"/>
          <w:rtl/>
        </w:rPr>
        <w:t xml:space="preserve"> מיום 10.11.1992 עמ' 45</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w:t>
      </w:r>
      <w:r w:rsidRPr="00820C04">
        <w:rPr>
          <w:rStyle w:val="default"/>
          <w:rFonts w:ascii="FrankRuehl" w:hAnsi="FrankRuehl" w:cs="FrankRuehl" w:hint="cs"/>
          <w:vanish/>
          <w:sz w:val="22"/>
          <w:szCs w:val="22"/>
          <w:shd w:val="clear" w:color="auto" w:fill="FFFF99"/>
          <w:rtl/>
        </w:rPr>
        <w:t xml:space="preserve"> ממס הרכוש הנגבה בכל שנה יהיו קרן מיוחדת לתשלום פיצויים בעד נזק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קרן פיצויים).</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1.1.2000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27</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28" w:history="1">
        <w:r w:rsidRPr="00820C04">
          <w:rPr>
            <w:rStyle w:val="Hyperlink"/>
            <w:rFonts w:hint="cs"/>
            <w:vanish/>
            <w:szCs w:val="20"/>
            <w:shd w:val="clear" w:color="auto" w:fill="FFFF99"/>
            <w:rtl/>
          </w:rPr>
          <w:t>ס"ח תשנ"ט מס' 1707</w:t>
        </w:r>
      </w:hyperlink>
      <w:r w:rsidRPr="00820C04">
        <w:rPr>
          <w:rStyle w:val="default"/>
          <w:rFonts w:cs="FrankRuehl" w:hint="cs"/>
          <w:vanish/>
          <w:szCs w:val="20"/>
          <w:shd w:val="clear" w:color="auto" w:fill="FFFF99"/>
          <w:rtl/>
        </w:rPr>
        <w:t xml:space="preserve"> מיום 25.4.1999 עמ' 133 (</w:t>
      </w:r>
      <w:hyperlink r:id="rId229" w:history="1">
        <w:r w:rsidRPr="00820C04">
          <w:rPr>
            <w:rStyle w:val="Hyperlink"/>
            <w:rFonts w:hint="cs"/>
            <w:vanish/>
            <w:szCs w:val="20"/>
            <w:shd w:val="clear" w:color="auto" w:fill="FFFF99"/>
            <w:rtl/>
          </w:rPr>
          <w:t>ה"ח 2795</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 xml:space="preserve">25% ממס הרכוש </w:t>
      </w:r>
      <w:r w:rsidRPr="00820C04">
        <w:rPr>
          <w:rStyle w:val="default"/>
          <w:rFonts w:ascii="FrankRuehl" w:hAnsi="FrankRuehl" w:cs="FrankRuehl" w:hint="cs"/>
          <w:strike/>
          <w:vanish/>
          <w:sz w:val="22"/>
          <w:szCs w:val="22"/>
          <w:shd w:val="clear" w:color="auto" w:fill="FFFF99"/>
          <w:rtl/>
        </w:rPr>
        <w:t>הנגבה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וכן 15% ממס רכישה כמשמעותו בסעיף 9 לחוק מס שבח מקרקעין, התשכ"ג-1963, הנגבים</w:t>
      </w:r>
      <w:r w:rsidRPr="00820C04">
        <w:rPr>
          <w:rStyle w:val="default"/>
          <w:rFonts w:ascii="FrankRuehl" w:hAnsi="FrankRuehl" w:cs="FrankRuehl" w:hint="cs"/>
          <w:vanish/>
          <w:sz w:val="22"/>
          <w:szCs w:val="22"/>
          <w:shd w:val="clear" w:color="auto" w:fill="FFFF99"/>
          <w:rtl/>
        </w:rPr>
        <w:t xml:space="preserve"> בכל שנה יהיו קרן מיוחדת לתשלום פיצויים בעד נזק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קרן פיצויים).</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1.1.2006 עד 31.12.2006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הודעה תשס"ז-2007</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30" w:history="1">
        <w:r w:rsidRPr="00820C04">
          <w:rPr>
            <w:rStyle w:val="Hyperlink"/>
            <w:rFonts w:hint="cs"/>
            <w:vanish/>
            <w:szCs w:val="20"/>
            <w:shd w:val="clear" w:color="auto" w:fill="FFFF99"/>
            <w:rtl/>
          </w:rPr>
          <w:t>י"פ תשס"ז מס' 5613</w:t>
        </w:r>
      </w:hyperlink>
      <w:r w:rsidRPr="00820C04">
        <w:rPr>
          <w:rFonts w:hint="cs"/>
          <w:vanish/>
          <w:szCs w:val="20"/>
          <w:shd w:val="clear" w:color="auto" w:fill="FFFF99"/>
          <w:rtl/>
        </w:rPr>
        <w:t xml:space="preserve"> מיום 7.1.2007 עמ' 1122</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85%</w:t>
      </w:r>
      <w:r w:rsidRPr="00820C04">
        <w:rPr>
          <w:rStyle w:val="default"/>
          <w:rFonts w:ascii="FrankRuehl" w:hAnsi="FrankRuehl" w:cs="FrankRuehl" w:hint="cs"/>
          <w:vanish/>
          <w:sz w:val="22"/>
          <w:szCs w:val="22"/>
          <w:shd w:val="clear" w:color="auto" w:fill="FFFF99"/>
          <w:rtl/>
        </w:rPr>
        <w:t xml:space="preserve"> ממס הרכוש וכן 15% ממס רכישה כמשמעותו בסעיף 9 לחוק מס שבח מקרקעין, התשכ"ג-1963, הנגבים בכל שנה יהיו קרן מיוחדת לתשלום פיצויים בעד נזק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קרן פיצויים).</w:t>
      </w:r>
      <w:bookmarkEnd w:id="51"/>
    </w:p>
    <w:p w:rsidR="008876BB" w:rsidRDefault="008876BB">
      <w:pPr>
        <w:pStyle w:val="P00"/>
        <w:tabs>
          <w:tab w:val="left" w:pos="624"/>
        </w:tabs>
        <w:spacing w:before="72"/>
        <w:ind w:left="0" w:right="1134"/>
        <w:rPr>
          <w:rStyle w:val="default"/>
          <w:rFonts w:cs="FrankRuehl" w:hint="cs"/>
          <w:rtl/>
        </w:rPr>
      </w:pPr>
      <w:bookmarkStart w:id="52" w:name="Seif4"/>
      <w:bookmarkEnd w:id="52"/>
      <w:r>
        <w:rPr>
          <w:lang w:val="he-IL"/>
        </w:rPr>
        <w:pict>
          <v:rect id="_x0000_s1047" style="position:absolute;left:0;text-align:left;margin-left:464.5pt;margin-top:8.05pt;width:75.05pt;height:32pt;z-index:25155788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ש</w:t>
                  </w:r>
                  <w:r>
                    <w:rPr>
                      <w:rFonts w:cs="Miriam" w:hint="cs"/>
                      <w:szCs w:val="18"/>
                      <w:rtl/>
                    </w:rPr>
                    <w:t xml:space="preserve">יעור </w:t>
                  </w:r>
                  <w:r>
                    <w:rPr>
                      <w:rFonts w:cs="Miriam"/>
                      <w:szCs w:val="18"/>
                      <w:rtl/>
                    </w:rPr>
                    <w:t>ה</w:t>
                  </w:r>
                  <w:r>
                    <w:rPr>
                      <w:rFonts w:cs="Miriam" w:hint="cs"/>
                      <w:szCs w:val="18"/>
                      <w:rtl/>
                    </w:rPr>
                    <w:t xml:space="preserve">מס </w:t>
                  </w:r>
                  <w:r>
                    <w:rPr>
                      <w:rFonts w:cs="Miriam"/>
                      <w:szCs w:val="18"/>
                      <w:rtl/>
                    </w:rPr>
                    <w:t>ע</w:t>
                  </w:r>
                  <w:r>
                    <w:rPr>
                      <w:rFonts w:cs="Miriam" w:hint="cs"/>
                      <w:szCs w:val="18"/>
                      <w:rtl/>
                    </w:rPr>
                    <w:t>ל קרקע</w:t>
                  </w:r>
                </w:p>
                <w:p w:rsidR="00564D55" w:rsidRDefault="00564D55">
                  <w:pPr>
                    <w:spacing w:line="160" w:lineRule="exact"/>
                    <w:jc w:val="left"/>
                    <w:rPr>
                      <w:rFonts w:cs="Miriam"/>
                      <w:noProof/>
                      <w:szCs w:val="18"/>
                      <w:rtl/>
                    </w:rPr>
                  </w:pPr>
                  <w:r>
                    <w:rPr>
                      <w:rFonts w:cs="Miriam" w:hint="cs"/>
                      <w:szCs w:val="18"/>
                      <w:rtl/>
                    </w:rPr>
                    <w:t>(תיקון מס' 27)  תשנ"ט-1999</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ס הרכוש על קרקע יהיה בשיעור 0%.</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3" w:name="Rov243"/>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31"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27 (</w:t>
      </w:r>
      <w:hyperlink r:id="rId232"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שיעורי המס על נכסים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מס הרכוש על נכסים יהיה שיעור מסויים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קרקע באזור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בנין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בנין תעשייתי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בנין מאגר באזור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בנין מאגר באזור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קרקע באזור חקלאי וכן מטעים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בנין כפרי באזור עירוני וכן 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strike/>
          <w:vanish/>
          <w:sz w:val="22"/>
          <w:szCs w:val="22"/>
          <w:shd w:val="clear" w:color="auto" w:fill="FFFF99"/>
          <w:rtl/>
        </w:rPr>
        <w:tab/>
        <w:t>מלאי שאיננו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strike/>
          <w:vanish/>
          <w:sz w:val="22"/>
          <w:szCs w:val="22"/>
          <w:shd w:val="clear" w:color="auto" w:fill="FFFF99"/>
          <w:rtl/>
        </w:rPr>
        <w:tab/>
        <w:t>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0.4</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33"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42 (</w:t>
      </w:r>
      <w:hyperlink r:id="rId234"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shd w:val="clear" w:color="auto" w:fill="FFFF99"/>
          <w:rtl/>
        </w:rPr>
        <w:tab/>
        <w:t>מס הרכוש על נכסים יהיה שיעור מסויים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קרקע באזור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בנין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בנין תעשייתי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בנין מאגר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קרקע באזור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(7)</w:t>
      </w:r>
      <w:r w:rsidRPr="00820C04">
        <w:rPr>
          <w:rStyle w:val="default"/>
          <w:rFonts w:ascii="FrankRuehl" w:hAnsi="FrankRuehl" w:cs="FrankRuehl" w:hint="cs"/>
          <w:vanish/>
          <w:sz w:val="22"/>
          <w:szCs w:val="22"/>
          <w:shd w:val="clear" w:color="auto" w:fill="FFFF99"/>
          <w:rtl/>
        </w:rPr>
        <w:tab/>
        <w:t>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(8)</w:t>
      </w:r>
      <w:r w:rsidRPr="00820C04">
        <w:rPr>
          <w:rStyle w:val="default"/>
          <w:rFonts w:ascii="FrankRuehl" w:hAnsi="FrankRuehl" w:cs="FrankRuehl" w:hint="cs"/>
          <w:vanish/>
          <w:sz w:val="22"/>
          <w:szCs w:val="22"/>
          <w:shd w:val="clear" w:color="auto" w:fill="FFFF99"/>
          <w:rtl/>
        </w:rPr>
        <w:tab/>
        <w:t>בנין כפרי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(9)</w:t>
      </w:r>
      <w:r w:rsidRPr="00820C04">
        <w:rPr>
          <w:rStyle w:val="default"/>
          <w:rFonts w:ascii="FrankRuehl" w:hAnsi="FrankRuehl" w:cs="FrankRuehl" w:hint="cs"/>
          <w:vanish/>
          <w:sz w:val="22"/>
          <w:szCs w:val="22"/>
          <w:shd w:val="clear" w:color="auto" w:fill="FFFF99"/>
          <w:rtl/>
        </w:rPr>
        <w:tab/>
        <w:t xml:space="preserve">מלאי שאיננו מלאי חקלאי </w:t>
      </w:r>
      <w:r w:rsidRPr="00820C04">
        <w:rPr>
          <w:rStyle w:val="default"/>
          <w:rFonts w:ascii="FrankRuehl" w:hAnsi="FrankRuehl" w:cs="FrankRuehl" w:hint="cs"/>
          <w:vanish/>
          <w:sz w:val="22"/>
          <w:szCs w:val="22"/>
          <w:u w:val="single"/>
          <w:shd w:val="clear" w:color="auto" w:fill="FFFF99"/>
          <w:rtl/>
        </w:rPr>
        <w:t>ואיננו 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(10)</w:t>
      </w:r>
      <w:r w:rsidRPr="00820C04">
        <w:rPr>
          <w:rStyle w:val="default"/>
          <w:rFonts w:ascii="FrankRuehl" w:hAnsi="FrankRuehl" w:cs="FrankRuehl" w:hint="cs"/>
          <w:vanish/>
          <w:sz w:val="22"/>
          <w:szCs w:val="22"/>
          <w:u w:val="single"/>
          <w:shd w:val="clear" w:color="auto" w:fill="FFFF99"/>
          <w:rtl/>
        </w:rPr>
        <w:tab/>
        <w:t>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(11)</w:t>
      </w:r>
      <w:r w:rsidRPr="00820C04">
        <w:rPr>
          <w:rStyle w:val="default"/>
          <w:rFonts w:ascii="FrankRuehl" w:hAnsi="FrankRuehl" w:cs="FrankRuehl" w:hint="cs"/>
          <w:vanish/>
          <w:sz w:val="22"/>
          <w:szCs w:val="22"/>
          <w:shd w:val="clear" w:color="auto" w:fill="FFFF99"/>
          <w:rtl/>
        </w:rPr>
        <w:t xml:space="preserve"> מטעים: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w:t>
      </w:r>
    </w:p>
    <w:p w:rsidR="008876BB" w:rsidRPr="00820C04" w:rsidRDefault="008876BB">
      <w:pPr>
        <w:pStyle w:val="P22"/>
        <w:tabs>
          <w:tab w:val="clear" w:pos="6259"/>
          <w:tab w:val="left" w:pos="624"/>
          <w:tab w:val="right" w:pos="5607"/>
        </w:tabs>
        <w:spacing w:before="0"/>
        <w:ind w:left="1474" w:right="4455"/>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 xml:space="preserve">שהשטח הכולל אינו על 20 דונם, ובקיבוץ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על 20 דונם לכל יחידת משק כמשמעותה בסעיף 57 לפקודה, ובאגודה שיתופית להתיישבות חקלאית שסווגה על ידי רשם האגודות השיתופיות כמושב עובדים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על 20 דונם לכל משק חקלאי של חבריה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0.25</w:t>
      </w:r>
    </w:p>
    <w:p w:rsidR="008876BB" w:rsidRPr="00820C04" w:rsidRDefault="008876BB">
      <w:pPr>
        <w:pStyle w:val="P22"/>
        <w:tabs>
          <w:tab w:val="clear" w:pos="6259"/>
          <w:tab w:val="left" w:pos="624"/>
          <w:tab w:val="right" w:pos="5607"/>
        </w:tabs>
        <w:spacing w:before="0"/>
        <w:ind w:left="1474" w:right="4455"/>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t>כשהשטח הכולל כאמור בפסקה (א) עולה על 20 דונם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0.5</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על אף האמור בסעיף קטן (א), מקרקעין שהיו באזור חקלאי ונכללו באזור שהכריז עליו שר האוצר בצו כאזור עירוני ביום ג' בניסן תשכ"ח (1 באפריל 1968), או לאחר מכן, מס הרכוש המשתלם עליהם יהיה בשיעורים אלה משוויים: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 xml:space="preserve">בנין עירוני, בנין מאגר ובנין כפרי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0.5% בשנת המס הראשונה לתחולת הצו, 1% בשנה השניה ו-1.5% בשנה השלישית;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 xml:space="preserve">קרקע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0.5% בשנת המס הראשונה לתחולת הצו, 1% בשנה השניה, 1.5% בשנה השלישית ו-2% בשנה הרביעית. </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35"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160 (</w:t>
      </w:r>
      <w:hyperlink r:id="rId236"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החלפת סעיף 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מס הרכוש על נכסים יהיה שיעור מסויים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קרקע באזור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בנין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בנין תעשייתי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בנין מאגר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קרקע באזור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בנין כפרי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strike/>
          <w:vanish/>
          <w:sz w:val="22"/>
          <w:szCs w:val="22"/>
          <w:shd w:val="clear" w:color="auto" w:fill="FFFF99"/>
          <w:rtl/>
        </w:rPr>
        <w:tab/>
        <w:t>מלאי שאיננו מלאי חקלאי ואיננו 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strike/>
          <w:vanish/>
          <w:sz w:val="22"/>
          <w:szCs w:val="22"/>
          <w:shd w:val="clear" w:color="auto" w:fill="FFFF99"/>
          <w:rtl/>
        </w:rPr>
        <w:tab/>
        <w:t>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(11)</w:t>
      </w:r>
      <w:r w:rsidRPr="00820C04">
        <w:rPr>
          <w:rStyle w:val="default"/>
          <w:rFonts w:ascii="FrankRuehl" w:hAnsi="FrankRuehl" w:cs="FrankRuehl" w:hint="cs"/>
          <w:strike/>
          <w:vanish/>
          <w:sz w:val="22"/>
          <w:szCs w:val="22"/>
          <w:shd w:val="clear" w:color="auto" w:fill="FFFF99"/>
          <w:rtl/>
        </w:rPr>
        <w:tab/>
        <w:t>מטעים: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w:t>
      </w:r>
    </w:p>
    <w:p w:rsidR="008876BB" w:rsidRPr="00820C04" w:rsidRDefault="008876BB">
      <w:pPr>
        <w:pStyle w:val="P22"/>
        <w:tabs>
          <w:tab w:val="clear" w:pos="6259"/>
          <w:tab w:val="left" w:pos="624"/>
          <w:tab w:val="right" w:pos="5607"/>
        </w:tabs>
        <w:spacing w:before="0"/>
        <w:ind w:left="1474" w:right="4455"/>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 xml:space="preserve">שהשטח הכולל אינו על 20 דונם, ובקיבוץ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על 20 דונם לכל יחידת משק כמשמעותה בסעיף 57 לפקודה, ובאגודה שיתופית להתיישבות חקלאית שסווגה על ידי רשם האגודות השיתופיות כמושב עובדים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על 20 דונם לכל משק חקלאי של חבריה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0.25</w:t>
      </w:r>
    </w:p>
    <w:p w:rsidR="008876BB" w:rsidRPr="00820C04" w:rsidRDefault="008876BB">
      <w:pPr>
        <w:pStyle w:val="P22"/>
        <w:tabs>
          <w:tab w:val="clear" w:pos="6259"/>
          <w:tab w:val="left" w:pos="624"/>
          <w:tab w:val="right" w:pos="5607"/>
        </w:tabs>
        <w:spacing w:before="0"/>
        <w:ind w:left="1474" w:right="4455"/>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כשהשטח הכולל כאמור בפסקה (א) עולה על 20 דונם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על אף האמור בסעיף קטן (א), מקרקעין שהיו באזור חקלאי ונכללו באזור שהכריז עליו שר האוצר בצו כאזור עירוני ביום ג' בניסן תשכ"ח (1 באפריל 1968), או לאחר מכן, מס הרכוש המשתלם עליהם יהיה בשיעורים אלה משוויים: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בנין עירוני, בנין מאגר ובנין כפרי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0.5% בשנת המס הראשונה לתחולת הצו, 1% בשנה השניה ו-1.5% בשנה השלישית;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קרקע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0.5% בשנת המס הראשונה לתחולת הצו, 1% בשנה השניה, 1.5% בשנה השלישית ו-2% בשנה הרביעית. </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37"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186 (</w:t>
      </w:r>
      <w:hyperlink r:id="rId238"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קטן 3(א)</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מס הרכוש על נכסים יהיה שיעור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קרקע</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בנין מגורים, בנין עסקי מושכר בשכירות מוגנת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בנין עסקי אחר ובנין מיוחד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מלאי שאינו מלאי חקלאי ואינו 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0.8</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39"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98 (</w:t>
      </w:r>
      <w:hyperlink r:id="rId240"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מס הרכוש על נכסים יהיה שיעור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קרקע</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בנין מגורים שניתן לגביו ניכוי לפי סעיף 7א </w:t>
      </w:r>
      <w:r w:rsidRPr="00820C04">
        <w:rPr>
          <w:rStyle w:val="default"/>
          <w:rFonts w:ascii="FrankRuehl" w:hAnsi="FrankRuehl" w:cs="FrankRuehl"/>
          <w:strike/>
          <w:vanish/>
          <w:sz w:val="22"/>
          <w:szCs w:val="22"/>
          <w:shd w:val="clear" w:color="auto" w:fill="FFFF99"/>
          <w:rtl/>
        </w:rPr>
        <w:t>–</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על חלק השווי שעד 500,000 לירות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0.6</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על חלק השווי העולה על 500,000 לירות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בנין מגורים אחר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בנין עסקי המושכר בשכירות מוגנת, למעט בנין שרואים</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אותו כבנין פנוי על פי סעיף 7(ג)</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0.6</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(1א)</w:t>
      </w:r>
      <w:r w:rsidRPr="00820C04">
        <w:rPr>
          <w:rStyle w:val="default"/>
          <w:rFonts w:ascii="FrankRuehl" w:hAnsi="FrankRuehl" w:cs="FrankRuehl" w:hint="cs"/>
          <w:vanish/>
          <w:sz w:val="22"/>
          <w:szCs w:val="22"/>
          <w:u w:val="single"/>
          <w:shd w:val="clear" w:color="auto" w:fill="FFFF99"/>
          <w:rtl/>
        </w:rPr>
        <w:tab/>
        <w:t>קרקע שהיא מלאי עסקי לענין מס הכנסה</w:t>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בנין מגורים שניתן לגביו ניכוי לפי סעיף 7א</w:t>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t>0.6</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 xml:space="preserve">בנין מגורים אחר, למעט בנין מגורים המושכר בשכירות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מוגנת</w:t>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t>0.7</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(4)</w:t>
      </w:r>
      <w:r w:rsidRPr="00820C04">
        <w:rPr>
          <w:rStyle w:val="default"/>
          <w:rFonts w:ascii="FrankRuehl" w:hAnsi="FrankRuehl" w:cs="FrankRuehl" w:hint="cs"/>
          <w:vanish/>
          <w:sz w:val="22"/>
          <w:szCs w:val="22"/>
          <w:u w:val="single"/>
          <w:shd w:val="clear" w:color="auto" w:fill="FFFF99"/>
          <w:rtl/>
        </w:rPr>
        <w:tab/>
        <w:t xml:space="preserve">בנין המושכר בשכירות מוגנת, למעט בנין שרואים אותו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כפנוי על פי סעיף 7(ג)</w:t>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t>0.6</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בנין שהוא בית אריזה לפרי הדר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בנין עסקי אחר ובנין מיוחד אחר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(7)</w:t>
      </w:r>
      <w:r w:rsidRPr="00820C04">
        <w:rPr>
          <w:rStyle w:val="default"/>
          <w:rFonts w:ascii="FrankRuehl" w:hAnsi="FrankRuehl" w:cs="FrankRuehl" w:hint="cs"/>
          <w:vanish/>
          <w:sz w:val="22"/>
          <w:szCs w:val="22"/>
          <w:shd w:val="clear" w:color="auto" w:fill="FFFF99"/>
          <w:rtl/>
        </w:rPr>
        <w:tab/>
        <w:t>ציוד המשמש אך ורק בבית אריזה לפרי הדר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(8)</w:t>
      </w:r>
      <w:r w:rsidRPr="00820C04">
        <w:rPr>
          <w:rStyle w:val="default"/>
          <w:rFonts w:ascii="FrankRuehl" w:hAnsi="FrankRuehl" w:cs="FrankRuehl" w:hint="cs"/>
          <w:vanish/>
          <w:sz w:val="22"/>
          <w:szCs w:val="22"/>
          <w:shd w:val="clear" w:color="auto" w:fill="FFFF99"/>
          <w:rtl/>
        </w:rPr>
        <w:tab/>
        <w:t>ציוד אחר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(9)</w:t>
      </w:r>
      <w:r w:rsidRPr="00820C04">
        <w:rPr>
          <w:rStyle w:val="default"/>
          <w:rFonts w:ascii="FrankRuehl" w:hAnsi="FrankRuehl" w:cs="FrankRuehl" w:hint="cs"/>
          <w:vanish/>
          <w:sz w:val="22"/>
          <w:szCs w:val="22"/>
          <w:shd w:val="clear" w:color="auto" w:fill="FFFF99"/>
          <w:rtl/>
        </w:rPr>
        <w:tab/>
        <w:t>מלאי של חמרי אריזה בבית אריזה לפרי הדר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(10)</w:t>
      </w:r>
      <w:r w:rsidRPr="00820C04">
        <w:rPr>
          <w:rStyle w:val="default"/>
          <w:rFonts w:ascii="FrankRuehl" w:hAnsi="FrankRuehl" w:cs="FrankRuehl" w:hint="cs"/>
          <w:vanish/>
          <w:sz w:val="22"/>
          <w:szCs w:val="22"/>
          <w:shd w:val="clear" w:color="auto" w:fill="FFFF99"/>
          <w:rtl/>
        </w:rPr>
        <w:tab/>
        <w:t>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(11)</w:t>
      </w:r>
      <w:r w:rsidRPr="00820C04">
        <w:rPr>
          <w:rStyle w:val="default"/>
          <w:rFonts w:ascii="FrankRuehl" w:hAnsi="FrankRuehl" w:cs="FrankRuehl" w:hint="cs"/>
          <w:vanish/>
          <w:sz w:val="22"/>
          <w:szCs w:val="22"/>
          <w:shd w:val="clear" w:color="auto" w:fill="FFFF99"/>
          <w:rtl/>
        </w:rPr>
        <w:tab/>
        <w:t>מלאי אחר שאינו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1.2</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המס על מטע שדינו על פי סעיף 44(ב)(2) כדין קרקע יהיה 5 לירות לגבי 12,000 הלירות הראשונות משוויו של כל דונם ו-2.5% מסכום השווי העולה על 12,000 לירות לדונם, ובמטע כאמור הנטוע על קרקע שהוא ממקרקעי ישראל כמשמעותם בחוק-יסוד: מקרקעי ישראל ושינוי יעודו טעון הסכמת מינהל מקרקעי ישראל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שני שלישים מהמס האמור.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4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201 (</w:t>
      </w:r>
      <w:hyperlink r:id="rId24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vanish/>
          <w:sz w:val="16"/>
          <w:szCs w:val="16"/>
          <w:shd w:val="clear" w:color="auto" w:fill="FFFF99"/>
          <w:rtl/>
        </w:rPr>
        <w:t xml:space="preserve">שיעור המס על </w:t>
      </w:r>
      <w:r w:rsidRPr="00820C04">
        <w:rPr>
          <w:rStyle w:val="default"/>
          <w:rFonts w:ascii="FrankRuehl" w:hAnsi="FrankRuehl" w:cs="Miriam" w:hint="cs"/>
          <w:strike/>
          <w:vanish/>
          <w:sz w:val="16"/>
          <w:szCs w:val="16"/>
          <w:shd w:val="clear" w:color="auto" w:fill="FFFF99"/>
          <w:rtl/>
        </w:rPr>
        <w:t>נכסים</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קרקע</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מס הרכוש על </w:t>
      </w:r>
      <w:r w:rsidRPr="00820C04">
        <w:rPr>
          <w:rStyle w:val="default"/>
          <w:rFonts w:ascii="FrankRuehl" w:hAnsi="FrankRuehl" w:cs="FrankRuehl" w:hint="cs"/>
          <w:strike/>
          <w:vanish/>
          <w:sz w:val="22"/>
          <w:szCs w:val="22"/>
          <w:shd w:val="clear" w:color="auto" w:fill="FFFF99"/>
          <w:rtl/>
        </w:rPr>
        <w:t>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יהיה שיעור </w:t>
      </w:r>
      <w:r w:rsidRPr="00820C04">
        <w:rPr>
          <w:rStyle w:val="default"/>
          <w:rFonts w:ascii="FrankRuehl" w:hAnsi="FrankRuehl" w:cs="FrankRuehl" w:hint="cs"/>
          <w:strike/>
          <w:vanish/>
          <w:sz w:val="22"/>
          <w:szCs w:val="22"/>
          <w:shd w:val="clear" w:color="auto" w:fill="FFFF99"/>
          <w:rtl/>
        </w:rPr>
        <w:t>משווים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משוויה</w:t>
      </w:r>
      <w:r w:rsidRPr="00820C04">
        <w:rPr>
          <w:rStyle w:val="default"/>
          <w:rFonts w:ascii="FrankRuehl" w:hAnsi="FrankRuehl" w:cs="FrankRuehl" w:hint="cs"/>
          <w:vanish/>
          <w:sz w:val="22"/>
          <w:szCs w:val="22"/>
          <w:shd w:val="clear" w:color="auto" w:fill="FFFF99"/>
          <w:rtl/>
        </w:rPr>
        <w:t xml:space="preserve">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קרקע</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(1א)</w:t>
      </w:r>
      <w:r w:rsidRPr="00820C04">
        <w:rPr>
          <w:rStyle w:val="default"/>
          <w:rFonts w:ascii="FrankRuehl" w:hAnsi="FrankRuehl" w:cs="FrankRuehl" w:hint="cs"/>
          <w:vanish/>
          <w:sz w:val="22"/>
          <w:szCs w:val="22"/>
          <w:shd w:val="clear" w:color="auto" w:fill="FFFF99"/>
          <w:rtl/>
        </w:rPr>
        <w:tab/>
        <w:t>קרקע שהיא מלאי עסקי לענין מס הכנסה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בנין מגורים שניתן לגביו ניכוי לפי סעיף 7א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0.6</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בנין מגורים אחר, למעט בנין מגורים המושכר בשכירות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מוגנת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 xml:space="preserve">בנין המושכר בשכירות מוגנת, למעט בנין שרואים אותו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כפנוי על פי סעיף 7(ג)</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0.6</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בנין שהוא בית אריזה לפרי הדר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בנין עסקי אחר ובנין מיוחד אחר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ציוד המשמש אך ורק בבית אריזה לפרי הדר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ציוד אחר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strike/>
          <w:vanish/>
          <w:sz w:val="22"/>
          <w:szCs w:val="22"/>
          <w:shd w:val="clear" w:color="auto" w:fill="FFFF99"/>
          <w:rtl/>
        </w:rPr>
        <w:tab/>
        <w:t>מלאי של חמרי אריזה בבית אריזה לפרי הדר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strike/>
          <w:vanish/>
          <w:sz w:val="22"/>
          <w:szCs w:val="22"/>
          <w:shd w:val="clear" w:color="auto" w:fill="FFFF99"/>
          <w:rtl/>
        </w:rPr>
        <w:tab/>
        <w:t>מלאי בתעשיה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0.8</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(11)</w:t>
      </w:r>
      <w:r w:rsidRPr="00820C04">
        <w:rPr>
          <w:rStyle w:val="default"/>
          <w:rFonts w:ascii="FrankRuehl" w:hAnsi="FrankRuehl" w:cs="FrankRuehl" w:hint="cs"/>
          <w:strike/>
          <w:vanish/>
          <w:sz w:val="22"/>
          <w:szCs w:val="22"/>
          <w:shd w:val="clear" w:color="auto" w:fill="FFFF99"/>
          <w:rtl/>
        </w:rPr>
        <w:tab/>
        <w:t>מלאי אחר שאינו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1.1.2000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27</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43" w:history="1">
        <w:r w:rsidRPr="00820C04">
          <w:rPr>
            <w:rStyle w:val="Hyperlink"/>
            <w:rFonts w:hint="cs"/>
            <w:vanish/>
            <w:szCs w:val="20"/>
            <w:shd w:val="clear" w:color="auto" w:fill="FFFF99"/>
            <w:rtl/>
          </w:rPr>
          <w:t>ס"ח תשנ"ט מס' 1707</w:t>
        </w:r>
      </w:hyperlink>
      <w:r w:rsidRPr="00820C04">
        <w:rPr>
          <w:rStyle w:val="default"/>
          <w:rFonts w:cs="FrankRuehl" w:hint="cs"/>
          <w:vanish/>
          <w:szCs w:val="20"/>
          <w:shd w:val="clear" w:color="auto" w:fill="FFFF99"/>
          <w:rtl/>
        </w:rPr>
        <w:t xml:space="preserve"> מיום 25.4.1999 עמ' 133 (</w:t>
      </w:r>
      <w:hyperlink r:id="rId244" w:history="1">
        <w:r w:rsidRPr="00820C04">
          <w:rPr>
            <w:rStyle w:val="Hyperlink"/>
            <w:rFonts w:hint="cs"/>
            <w:vanish/>
            <w:szCs w:val="20"/>
            <w:shd w:val="clear" w:color="auto" w:fill="FFFF99"/>
            <w:rtl/>
          </w:rPr>
          <w:t>ה"ח 2795</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3</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מס הרכוש על קרקע יהיה שיעור משוויה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קרקע</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w:t>
      </w:r>
    </w:p>
    <w:p w:rsidR="008876BB" w:rsidRDefault="008876BB">
      <w:pPr>
        <w:pStyle w:val="P22"/>
        <w:tabs>
          <w:tab w:val="clear" w:pos="6259"/>
          <w:tab w:val="left" w:pos="624"/>
          <w:tab w:val="right" w:pos="5607"/>
        </w:tabs>
        <w:spacing w:before="0"/>
        <w:ind w:left="1021"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strike/>
          <w:vanish/>
          <w:sz w:val="22"/>
          <w:szCs w:val="22"/>
          <w:shd w:val="clear" w:color="auto" w:fill="FFFF99"/>
          <w:rtl/>
        </w:rPr>
        <w:t>(1א)</w:t>
      </w:r>
      <w:r w:rsidRPr="00820C04">
        <w:rPr>
          <w:rStyle w:val="default"/>
          <w:rFonts w:ascii="FrankRuehl" w:hAnsi="FrankRuehl" w:cs="FrankRuehl" w:hint="cs"/>
          <w:strike/>
          <w:vanish/>
          <w:sz w:val="22"/>
          <w:szCs w:val="22"/>
          <w:shd w:val="clear" w:color="auto" w:fill="FFFF99"/>
          <w:rtl/>
        </w:rPr>
        <w:tab/>
        <w:t>קרקע שהיא מלאי עסקי לענין מס הכנסה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w:t>
      </w:r>
      <w:bookmarkEnd w:id="53"/>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193" style="position:absolute;left:0;text-align:left;margin-left:462pt;margin-top:7.1pt;width:75.05pt;height:17.95pt;z-index:25167462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w:t>
      </w:r>
      <w:r>
        <w:rPr>
          <w:rStyle w:val="big-number"/>
          <w:rFonts w:hint="cs"/>
          <w:rtl/>
        </w:rPr>
        <w:tab/>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4" w:name="Rov242"/>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4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92 (</w:t>
      </w:r>
      <w:hyperlink r:id="rId24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חקלאי שלמעלה מ-50% של סך כל הכנסתו ברוטו הם מהענפים לול, רפת, צאן, פלחה, ירקות או סלק סוכר, ישלם על נכסיו החקלאיים ועל הנכסים המשמשים לו בחקלאות ועל בנין מגוריו שבתוך משקו החקלאי, מס רכוש בשיעור משווים, כמפורט בזה: </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חקלאי שלמעלה מ-50% של סך כל הכנסתו ברוטו בשנת המס הקודמת היתה מכל הענפים האלה, או מחלקם:</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לול, רפת, צאן, פלחה, ירקות, מטעי בעל;</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 xml:space="preserve">מדגה, סלק סוכר, כותנה, מספוא, ובלבד ששטחו של כל אחד מהם אינו עולה על 20 דונם, ובקיבוץ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20 דונם לכל יחידת משק כמשמעותה בסעיף 57 לפקודת מס הכנסה;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 xml:space="preserve">מטעי שלחין כששטח כלל מטעיו אלה אינו עולה על 15 דונם, ובקיבוץ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15 דונם לכל יחידת משק כאמור;</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 xml:space="preserve">ישלם על נכסיו החקלאיים ועל הנכסים המשמשים לו בחקלאות ועל בנין מגוריו שבתוך משקו החקלאי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מס רכוש בשיעור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בנין תעשייתי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0.6</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בנין מאגר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0.35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קרקע באזור חקלאי וכן מטעים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בנין כפרי באזור עירוני וכן 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0.75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מלאי שאיננו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0.75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(7)</w:t>
      </w:r>
      <w:r w:rsidRPr="00820C04">
        <w:rPr>
          <w:rStyle w:val="default"/>
          <w:rFonts w:ascii="FrankRuehl" w:hAnsi="FrankRuehl" w:cs="FrankRuehl" w:hint="cs"/>
          <w:vanish/>
          <w:sz w:val="22"/>
          <w:szCs w:val="22"/>
          <w:shd w:val="clear" w:color="auto" w:fill="FFFF99"/>
          <w:rtl/>
        </w:rPr>
        <w:tab/>
        <w:t>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0.3</w:t>
      </w:r>
    </w:p>
    <w:p w:rsidR="008876BB" w:rsidRPr="00820C04" w:rsidRDefault="008876BB">
      <w:pPr>
        <w:pStyle w:val="P22"/>
        <w:tabs>
          <w:tab w:val="clear" w:pos="6259"/>
          <w:tab w:val="left" w:pos="624"/>
          <w:tab w:val="right" w:pos="5607"/>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"הכנסה ברוטו", לענין סעיף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שוויה של כלל התוצרת החקלאית בצירוף כל הכנסה אחרת שלפני כל ניכוי.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4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28 (</w:t>
      </w:r>
      <w:hyperlink r:id="rId24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חקלאי שלמעלה מ-50% של סך כל הכנסתו ברוטו בשנת המס הקודמת היתה מכל הענפים האלה, או מחלקם:</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לול, רפת, צאן, פלחה, ירקות, מטעי בעל;</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מדגה, סלק סוכר, כותנה, מספוא, ובלבד ששטחו של כל אחד מהם אינו עולה על 20 דונם, ובקיבוץ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20 דונם לכל יחידת משק כמשמעותה בסעיף 57 לפקודת מס הכנסה;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מטעי שלחין כששטח כלל מטעיו אלה אינו עולה על 15 דונם, ובקיבוץ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15 דונם לכל יחידת משק כאמור;</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ישלם על נכסיו החקלאיים ועל הנכסים המשמשים לו בחקלאות ועל בנין מגוריו שבתוך משקו החקלאי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מס רכוש בשיעור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בנין תעשייתי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0.6</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בנין מאגר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0.35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קרקע באזור חקלאי וכן מטעים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בנין כפרי באזור עירוני וכן 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מלאי שאיננו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0.3</w:t>
      </w:r>
    </w:p>
    <w:p w:rsidR="008876BB" w:rsidRPr="00820C04" w:rsidRDefault="008876BB">
      <w:pPr>
        <w:pStyle w:val="P22"/>
        <w:tabs>
          <w:tab w:val="clear" w:pos="6259"/>
          <w:tab w:val="left" w:pos="624"/>
          <w:tab w:val="right" w:pos="5607"/>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"הכנסה ברוטו", לענין סעיף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שוויה של כלל התוצרת החקלאית בצירוף כל הכנסה אחרת שלפני כל ניכוי.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4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160 (</w:t>
      </w:r>
      <w:hyperlink r:id="rId25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clear" w:pos="6259"/>
          <w:tab w:val="left" w:pos="624"/>
          <w:tab w:val="right" w:pos="5607"/>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על אף האמור בסעיף 3 ישלם חקלאי על נכסיו החקלאיים, על הנכסים המשמשים לו בחקלאות והמפורטים להלן ועל בנין מגוריו שבתוך משקו החקלאי מס רכוש בשיעור משוויים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בנין מאגר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0.35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קרקע באזור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מלאי חקלאי כמשמעותו בפסקה (1) להגדרת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0.45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מלאי חקלאי כמשמעותו בפסקה (2) להגדרת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0.3</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בנין כפרי באזור עירוני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מלאי שאיננו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0.75</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251"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186 (</w:t>
      </w:r>
      <w:hyperlink r:id="rId252"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clear" w:pos="6259"/>
          <w:tab w:val="left" w:pos="624"/>
          <w:tab w:val="right" w:pos="5607"/>
        </w:tabs>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(8)</w:t>
      </w:r>
      <w:r w:rsidRPr="00820C04">
        <w:rPr>
          <w:rStyle w:val="default"/>
          <w:rFonts w:ascii="FrankRuehl" w:hAnsi="FrankRuehl" w:cs="FrankRuehl" w:hint="cs"/>
          <w:vanish/>
          <w:sz w:val="22"/>
          <w:szCs w:val="22"/>
          <w:shd w:val="clear" w:color="auto" w:fill="FFFF99"/>
          <w:rtl/>
        </w:rPr>
        <w:tab/>
        <w:t xml:space="preserve">מטעים </w:t>
      </w:r>
      <w:r w:rsidRPr="00820C04">
        <w:rPr>
          <w:rStyle w:val="default"/>
          <w:rFonts w:ascii="FrankRuehl" w:hAnsi="FrankRuehl" w:cs="FrankRuehl" w:hint="cs"/>
          <w:vanish/>
          <w:sz w:val="22"/>
          <w:szCs w:val="22"/>
          <w:u w:val="single"/>
          <w:shd w:val="clear" w:color="auto" w:fill="FFFF99"/>
          <w:rtl/>
        </w:rPr>
        <w:t>לרבות מטעים שנעקרו כאמור בסעיף 13(א)(ה)</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 xml:space="preserve">כשהשטח הכולל אינו עולה על 20 דונם, ובקיבוץ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על 20 דונם ליחידת משק כמשמעותה בסעיף 57 לפקודה,</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ובמושב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על 20 דונם לכל משק חקלאי של חבריה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0.25</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t>כשהשטח הכולל כאמור בפסקה (א) עולה על 20</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דונם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0.5</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53"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98 (</w:t>
      </w:r>
      <w:hyperlink r:id="rId254"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clear" w:pos="6259"/>
          <w:tab w:val="left" w:pos="624"/>
          <w:tab w:val="right" w:pos="5607"/>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 xml:space="preserve">על אף האמור בסעיף 3 ישלם </w:t>
      </w:r>
      <w:r w:rsidRPr="00820C04">
        <w:rPr>
          <w:rStyle w:val="default"/>
          <w:rFonts w:ascii="FrankRuehl" w:hAnsi="FrankRuehl" w:cs="FrankRuehl" w:hint="cs"/>
          <w:strike/>
          <w:vanish/>
          <w:sz w:val="22"/>
          <w:szCs w:val="22"/>
          <w:shd w:val="clear" w:color="auto" w:fill="FFFF99"/>
          <w:rtl/>
        </w:rPr>
        <w:t>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בעל משק חקלאי</w:t>
      </w:r>
      <w:r w:rsidRPr="00820C04">
        <w:rPr>
          <w:rStyle w:val="default"/>
          <w:rFonts w:ascii="FrankRuehl" w:hAnsi="FrankRuehl" w:cs="FrankRuehl" w:hint="cs"/>
          <w:vanish/>
          <w:sz w:val="22"/>
          <w:szCs w:val="22"/>
          <w:shd w:val="clear" w:color="auto" w:fill="FFFF99"/>
          <w:rtl/>
        </w:rPr>
        <w:t xml:space="preserve"> על נכסיו החקלאיים ועל הנכסים המשמשים לו בחקלאות, מס רכוש בשיעור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בנין מאגר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0.35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קרקע</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קרקע:</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על חלק השווי שלפי סעיף 13 הוא שווי חקלאי</w:t>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t>0.25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על חלק השווי שלפי סעיף 13 איננו שווי חקלאי</w:t>
      </w:r>
      <w:r w:rsidRPr="00820C04">
        <w:rPr>
          <w:rStyle w:val="default"/>
          <w:rFonts w:ascii="FrankRuehl" w:hAnsi="FrankRuehl" w:cs="FrankRuehl" w:hint="cs"/>
          <w:vanish/>
          <w:sz w:val="22"/>
          <w:szCs w:val="22"/>
          <w:u w:val="single"/>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ab/>
        <w:t>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מלאי חקלאי כמשמעותו בפסקה (1) להגדרת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0.45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מלאי חקלאי כמשמעותו בפסקה (2) להגדרת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0.3</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(7)</w:t>
      </w:r>
      <w:r w:rsidRPr="00820C04">
        <w:rPr>
          <w:rStyle w:val="default"/>
          <w:rFonts w:ascii="FrankRuehl" w:hAnsi="FrankRuehl" w:cs="FrankRuehl" w:hint="cs"/>
          <w:vanish/>
          <w:sz w:val="22"/>
          <w:szCs w:val="22"/>
          <w:shd w:val="clear" w:color="auto" w:fill="FFFF99"/>
          <w:rtl/>
        </w:rPr>
        <w:tab/>
        <w:t>מלאי שאינו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0.75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מטעים</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 xml:space="preserve">כשהשטח הכולל אינו עולה על 20 דונם, ובקיבוץ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על 20 דונם ליחידת משק כמשמעותה בסעיף 57 לפקודה,</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ובמושב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על 20 דונם לכל משק חקלאי של חבריה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0.25</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כשהשטח הכולל כאמור בפסקה (א) עולה על 20</w:t>
      </w:r>
    </w:p>
    <w:p w:rsidR="008876BB" w:rsidRPr="00820C04" w:rsidRDefault="008876BB">
      <w:pPr>
        <w:pStyle w:val="P22"/>
        <w:tabs>
          <w:tab w:val="clear" w:pos="6259"/>
          <w:tab w:val="left" w:pos="624"/>
          <w:tab w:val="right" w:pos="5607"/>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דונם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(8)</w:t>
      </w:r>
      <w:r w:rsidRPr="00820C04">
        <w:rPr>
          <w:rStyle w:val="default"/>
          <w:rFonts w:ascii="FrankRuehl" w:hAnsi="FrankRuehl" w:cs="FrankRuehl" w:hint="cs"/>
          <w:vanish/>
          <w:sz w:val="22"/>
          <w:szCs w:val="22"/>
          <w:u w:val="single"/>
          <w:shd w:val="clear" w:color="auto" w:fill="FFFF99"/>
          <w:rtl/>
        </w:rPr>
        <w:tab/>
        <w:t>מטעים, לרבות מטעים שנעקרו כאמור בסעיף 13(ב)(1)ה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על חלק השווי שלפי סעיף 13 הוא שווי חקלאי</w:t>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על חלק השווי שלפי סעיף 13 איננו שווי חקלאי</w:t>
      </w:r>
      <w:r w:rsidRPr="00820C04">
        <w:rPr>
          <w:rStyle w:val="default"/>
          <w:rFonts w:ascii="FrankRuehl" w:hAnsi="FrankRuehl" w:cs="FrankRuehl" w:hint="cs"/>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ab/>
        <w:t>2.5</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5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25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clear" w:pos="6259"/>
          <w:tab w:val="left" w:pos="624"/>
          <w:tab w:val="right" w:pos="5607"/>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שיעור המס על נכסים חקלאיים</w:t>
      </w:r>
    </w:p>
    <w:p w:rsidR="008876BB" w:rsidRPr="00820C04" w:rsidRDefault="008876BB">
      <w:pPr>
        <w:pStyle w:val="P22"/>
        <w:tabs>
          <w:tab w:val="clear" w:pos="6259"/>
          <w:tab w:val="left" w:pos="624"/>
          <w:tab w:val="right" w:pos="5607"/>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על אף האמור בסעיף 3 ישלם בעל משק חקלאי על נכסיו החקלאיים ועל הנכסים המשמשים לו בחקלאות, מס רכוש בשיעור משווים כמפורט בזה:</w:t>
      </w:r>
    </w:p>
    <w:p w:rsidR="008876BB" w:rsidRPr="00820C04" w:rsidRDefault="008876BB">
      <w:pPr>
        <w:pStyle w:val="P22"/>
        <w:tabs>
          <w:tab w:val="clear" w:pos="6259"/>
          <w:tab w:val="left" w:pos="624"/>
          <w:tab w:val="right" w:pos="5442"/>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בנין חקלאי</w:t>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בנין מאגר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0.35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קרקע:</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על חלק השווי שלפי סעיף 13 הוא שווי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strike/>
          <w:vanish/>
          <w:sz w:val="22"/>
          <w:szCs w:val="22"/>
          <w:shd w:val="clear" w:color="auto" w:fill="FFFF99"/>
          <w:rtl/>
        </w:rPr>
        <w:t>על חלק השווי שלפי סעיף 13 איננו שווי חקלאי</w:t>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ציוד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מלאי חקלאי כמשמעותו בפסקה (1) להגדרת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0.45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מלאי חקלאי כמשמעותו בפסקה (2) להגדרת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0.3</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מלאי שאינו מלאי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0.75</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מטעים, לרבות מטעים שנעקרו כאמור בסעיף 13(ב)(1)ה -</w:t>
      </w:r>
    </w:p>
    <w:p w:rsidR="008876BB" w:rsidRPr="00820C04" w:rsidRDefault="008876BB">
      <w:pPr>
        <w:pStyle w:val="P22"/>
        <w:tabs>
          <w:tab w:val="clear" w:pos="6259"/>
          <w:tab w:val="left" w:pos="624"/>
          <w:tab w:val="right" w:pos="5607"/>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על חלק השווי שלפי סעיף 13 הוא שווי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0.5</w:t>
      </w:r>
    </w:p>
    <w:p w:rsidR="008876BB" w:rsidRDefault="008876BB">
      <w:pPr>
        <w:pStyle w:val="P22"/>
        <w:tabs>
          <w:tab w:val="clear" w:pos="6259"/>
          <w:tab w:val="left" w:pos="624"/>
          <w:tab w:val="right" w:pos="5607"/>
        </w:tabs>
        <w:spacing w:before="0"/>
        <w:ind w:left="1021" w:right="1134"/>
        <w:rPr>
          <w:rStyle w:val="default"/>
          <w:rFonts w:ascii="FrankRuehl" w:hAnsi="FrankRuehl" w:cs="FrankRuehl" w:hint="cs"/>
          <w:sz w:val="2"/>
          <w:szCs w:val="2"/>
          <w:u w:val="single"/>
          <w:shd w:val="clear" w:color="auto" w:fill="FFFF99"/>
          <w:rtl/>
        </w:rPr>
      </w:pPr>
      <w:r w:rsidRPr="00820C04">
        <w:rPr>
          <w:rStyle w:val="default"/>
          <w:rFonts w:ascii="FrankRuehl" w:hAnsi="FrankRuehl" w:cs="FrankRuehl" w:hint="cs"/>
          <w:strike/>
          <w:vanish/>
          <w:sz w:val="22"/>
          <w:szCs w:val="22"/>
          <w:shd w:val="clear" w:color="auto" w:fill="FFFF99"/>
          <w:rtl/>
        </w:rPr>
        <w:t>על חלק השווי שלפי סעיף 13 איננו שווי חקלאי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w:t>
      </w:r>
      <w:bookmarkEnd w:id="54"/>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194" style="position:absolute;left:0;text-align:left;margin-left:462pt;margin-top:7.1pt;width:75.05pt;height:17.95pt;z-index:25167564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5</w:t>
      </w:r>
      <w:r>
        <w:rPr>
          <w:rStyle w:val="big-number"/>
          <w:rtl/>
        </w:rPr>
        <w:t>.</w:t>
      </w:r>
      <w:r>
        <w:rPr>
          <w:rtl/>
        </w:rPr>
        <w:t> </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5" w:name="Rov241"/>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סעיפים קטנים 5(א) ו-5(ג) 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57"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92 (</w:t>
      </w:r>
      <w:hyperlink r:id="rId258"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חקלאי בישוב ספר ישלם על נכסים כאמור בסעיף 3 </w:t>
      </w:r>
      <w:r w:rsidRPr="00820C04">
        <w:rPr>
          <w:rStyle w:val="default"/>
          <w:rFonts w:ascii="FrankRuehl" w:hAnsi="FrankRuehl" w:cs="FrankRuehl" w:hint="cs"/>
          <w:strike/>
          <w:vanish/>
          <w:sz w:val="22"/>
          <w:szCs w:val="22"/>
          <w:shd w:val="clear" w:color="auto" w:fill="FFFF99"/>
          <w:rtl/>
        </w:rPr>
        <w:t>והמשמשים לו במשקו החקלאי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המצויים בישוב הספר והמשמשים לו במשקו החקלאי וכן על בנין מגוריו שבישוב הספר</w:t>
      </w:r>
      <w:r w:rsidRPr="00820C04">
        <w:rPr>
          <w:rStyle w:val="default"/>
          <w:rFonts w:ascii="FrankRuehl" w:hAnsi="FrankRuehl" w:cs="FrankRuehl" w:hint="cs"/>
          <w:vanish/>
          <w:sz w:val="22"/>
          <w:szCs w:val="22"/>
          <w:shd w:val="clear" w:color="auto" w:fill="FFFF99"/>
          <w:rtl/>
        </w:rPr>
        <w:t>, שליש מהשיעורים האמורים באותו סעיף ואם הוא חקלאי כאמור בסעיף 4 ישלם על הנכסים האמורים באותו סעיף שליש מהשיעורים המפורטים בו.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חבר בני-אדם שכל חבריו הם ישובי ספר ישלם על נכסיו המשמשים לענפי החקלאות במשקים החקלאיים של חבריו, שליש מהשיעורים האמורים בסעיף 3.</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חבר בני אדם שבין חבריו ישנם ישובי ספר ישלם על נכסיו המצויים בישוב ספר והמשמשים לענפי החקלאות  במשקים החקלאיים של חבריו, למעט מלאי חקלאי, שליש מהשיעורים האמורים בסעיף 3 על חלק יחסי מהנכסים האמורים, כיחס חלקם של ישובי הספר שבין חבריו לחלקם של כל חברי החבר ועל החלק הנותר ישלם לפי השיעורים החלים על מי שאינו ישוב 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בעלי נכסים שחלים עליהם הסעיפים הקטנים (א) או (ב) או שניהם כאחד, לא ייהנו בשל אותם נכסים מן הפטור הניתן עליהם לפי חוק לעידוד השקעות הון, תשי"ט-1959, או חוק לעידוד השקעות הון, תש"י-1950.</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59"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28 (</w:t>
      </w:r>
      <w:hyperlink r:id="rId260"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חקלאי בישוב ספר ישלם על נכסים כאמור בסעיף 3 המצויים בישוב הספר והמשמשים לו במשקו החקלאי וכן על בנין מגוריו שבישוב הספר, שליש מהשיעורים האמורים באותו סעיף ואם הוא חקלאי כאמור בסעיף 4 ישלם על הנכסים האמורים באותו סעיף שליש מהשיעורים המפורטים בו.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u w:val="single"/>
          <w:shd w:val="clear" w:color="auto" w:fill="FFFF99"/>
          <w:rtl/>
        </w:rPr>
        <w:tab/>
        <w:t xml:space="preserve">חקלאי בישוב ספר ישלם על נכסיו החקלאיים, על נכסיו המשמשים לו במשקו החקלאי ועל בנין מגוריו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60% מהשיעורים המפורטים בסעיף 4, ועל מטעיו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60% מהשיעורים המפורטים בסעיף 3(10), והכל כשהנכסים האמורים מצויים בישוב הספר.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חבר בני אדם שבין חבריו ישנם ישובי ספר ישלם על נכסיו המצויים בישוב ספר והמשמשים לענפי החקלאות  במשקים החקלאיים של חבריו, למעט מלאי חקלאי, </w:t>
      </w:r>
      <w:r w:rsidRPr="00820C04">
        <w:rPr>
          <w:rStyle w:val="default"/>
          <w:rFonts w:ascii="FrankRuehl" w:hAnsi="FrankRuehl" w:cs="FrankRuehl" w:hint="cs"/>
          <w:strike/>
          <w:vanish/>
          <w:sz w:val="22"/>
          <w:szCs w:val="22"/>
          <w:shd w:val="clear" w:color="auto" w:fill="FFFF99"/>
          <w:rtl/>
        </w:rPr>
        <w:t>שליש מהשיעורים האמורים בסעיף 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60% מהשיעורים האמורים בסעיף 4</w:t>
      </w:r>
      <w:r w:rsidRPr="00820C04">
        <w:rPr>
          <w:rStyle w:val="default"/>
          <w:rFonts w:ascii="FrankRuehl" w:hAnsi="FrankRuehl" w:cs="FrankRuehl" w:hint="cs"/>
          <w:vanish/>
          <w:sz w:val="22"/>
          <w:szCs w:val="22"/>
          <w:shd w:val="clear" w:color="auto" w:fill="FFFF99"/>
          <w:rtl/>
        </w:rPr>
        <w:t xml:space="preserve"> על חלק יחסי מהנכסים האמורים, כיחס חלקם של ישובי הספר שבין חבריו לחלקם של כל חברי החבר ועל החלק הנותר ישלם לפי השיעורים החלים על מי שאינו ישוב ספר.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61"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161 (</w:t>
      </w:r>
      <w:hyperlink r:id="rId262"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קטן 5(א)</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 xml:space="preserve">חקלאי בישוב ספר ישלם על נכסיו החקלאיים, על נכסיו המשמשים לו במשקו החקלאי ועל בנין מגוריו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60% מהשיעורים המפורטים בסעיף 4, ועל מטעיו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60% מהשיעורים המפורטים בסעיף 3(10), והכל כשהנכסים האמורים מצויים בישוב הספר.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30.7.1978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63" w:history="1">
        <w:r w:rsidRPr="00820C04">
          <w:rPr>
            <w:rStyle w:val="Hyperlink"/>
            <w:rFonts w:hint="cs"/>
            <w:vanish/>
            <w:szCs w:val="20"/>
            <w:shd w:val="clear" w:color="auto" w:fill="FFFF99"/>
            <w:rtl/>
          </w:rPr>
          <w:t>ס"ח תשל"ח מס' 905</w:t>
        </w:r>
      </w:hyperlink>
      <w:r w:rsidRPr="00820C04">
        <w:rPr>
          <w:rStyle w:val="default"/>
          <w:rFonts w:cs="FrankRuehl" w:hint="cs"/>
          <w:vanish/>
          <w:szCs w:val="20"/>
          <w:shd w:val="clear" w:color="auto" w:fill="FFFF99"/>
          <w:rtl/>
        </w:rPr>
        <w:t xml:space="preserve"> מיום 30.7.1978 עמ' 174 (</w:t>
      </w:r>
      <w:hyperlink r:id="rId264" w:history="1">
        <w:r w:rsidRPr="00820C04">
          <w:rPr>
            <w:rStyle w:val="Hyperlink"/>
            <w:rFonts w:hint="cs"/>
            <w:vanish/>
            <w:szCs w:val="20"/>
            <w:shd w:val="clear" w:color="auto" w:fill="FFFF99"/>
            <w:rtl/>
          </w:rPr>
          <w:t>ה"ח 1346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קטן 5(ג)</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בעלי נכסים שחלים עליהם הסעיפים הקטנים (א) או (ב) או שניהם כאחד, לא ייהנו בשל אותם נכסים מן הפטור הניתן עליהם לפי חוק לעידוד השקעות הון, תשי"ט-1959, או חוק לעידוד השקעות הון, תש"י-1950.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65"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99 (</w:t>
      </w:r>
      <w:hyperlink r:id="rId266"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בעל משק חקלאי</w:t>
      </w:r>
      <w:r w:rsidRPr="00820C04">
        <w:rPr>
          <w:rStyle w:val="default"/>
          <w:rFonts w:ascii="FrankRuehl" w:hAnsi="FrankRuehl" w:cs="FrankRuehl" w:hint="cs"/>
          <w:vanish/>
          <w:sz w:val="22"/>
          <w:szCs w:val="22"/>
          <w:shd w:val="clear" w:color="auto" w:fill="FFFF99"/>
          <w:rtl/>
        </w:rPr>
        <w:t xml:space="preserve"> בישוב ספר ישלם על נכסיו החקלאיים ועל נכסיו המשמשים לו במשקו החקלאי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60% מהשיעורים המפורטים בסעיף 4, ועל בנין מגוריו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60% מהשיעורים המפורטים בסעיף 3, והכל כשהנכסים האמורים מצויים בישוב הספר.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חבר בני אדם שבין חבריו ישנם ישובי ספר ישלם על נכסיו המצויים בישוב ספר והמשמשים לענפי החקלאות  במשקים החקלאיים של חבריו, למעט מלאי חקלאי, 60% מהשיעורים האמורים בסעיף 4 על חלק יחסי מהנכסים האמורים, כיחס חלקם של ישובי הספר שבין חבריו לחלקם של כל חברי החבר ועל החלק הנותר ישלם לפי השיעורים החלים על מי שאינו ישוב 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בעלי נכסים שחלים עליהם סעיפים קטנים (א) או (ב) או שניהם כאחד לא ייהנו בשל אותם נכסים מן הפטור שניתן עליהם לפי סעיף 41.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6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26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5</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שיעורי המס בישוב 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בעל משק חקלאי בישוב ספר ישלם על נכסיו החקלאיים ועל נכסיו המשמשים לו במשקו החקלאי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60% מהשיעורים המפורטים בסעיף 4, ועל בנין מגוריו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60% מהשיעורים המפורטים בסעיף 3, והכל כשהנכסים האמורים מצויים בישוב הספר.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חבר בני אדם שבין חבריו ישנם ישובי ספר ישלם על נכסיו המצויים בישוב ספר והמשמשים לענפי החקלאות  במשקים החקלאיים של חבריו, למעט מלאי חקלאי, 60% מהשיעורים האמורים בסעיף 4 על חלק יחסי מהנכסים האמורים, כיחס חלקם של ישובי הספר שבין חבריו לחלקם של כל חברי החבר ועל החלק הנותר ישלם לפי השיעורים החלים על מי שאינו ישוב ספר.</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בעלי נכסים שחלים עליהם סעיפים קטנים (א) או (ב) או שניהם כאחד לא ייהנו בשל אותם נכסים מן הפטור שניתן עליהם לפי סעיף 41.</w:t>
      </w:r>
      <w:bookmarkEnd w:id="55"/>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195" style="position:absolute;left:0;text-align:left;margin-left:462pt;margin-top:7.1pt;width:75.05pt;height:17.95pt;z-index:25167667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5</w:t>
      </w:r>
      <w:r>
        <w:rPr>
          <w:rStyle w:val="big-number"/>
          <w:rFonts w:cs="FrankRuehl" w:hint="cs"/>
          <w:sz w:val="26"/>
          <w:szCs w:val="26"/>
          <w:rtl/>
        </w:rPr>
        <w:t>א</w:t>
      </w:r>
      <w:r>
        <w:rPr>
          <w:rStyle w:val="big-number"/>
          <w:rtl/>
        </w:rPr>
        <w:t>.</w:t>
      </w:r>
      <w:r>
        <w:rPr>
          <w:rtl/>
        </w:rPr>
        <w:t> </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6" w:name="Rov240"/>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69"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93 (</w:t>
      </w:r>
      <w:hyperlink r:id="rId270"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5א</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71"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28 (</w:t>
      </w:r>
      <w:hyperlink r:id="rId272"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 xml:space="preserve">מלאי חקלאי שבידי חבר בני אדם יראוהו לענין חישוב המס כאילו הוא מחולק בין חבריו בהתאם לחלקו של כל חבר באותו חבר בני אדם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והמס על כל חלק יהיה כשיעור המס שחייב בו החבר שאליו מתייחס אותו חלק.</w:t>
      </w:r>
    </w:p>
    <w:p w:rsidR="008876BB" w:rsidRPr="00820C04" w:rsidRDefault="008876BB">
      <w:pPr>
        <w:pStyle w:val="P22"/>
        <w:tabs>
          <w:tab w:val="left" w:pos="624"/>
          <w:tab w:val="left" w:pos="1021"/>
        </w:tabs>
        <w:spacing w:before="0"/>
        <w:ind w:left="1021" w:right="1134" w:hanging="1021"/>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u w:val="single"/>
          <w:shd w:val="clear" w:color="auto" w:fill="FFFF99"/>
          <w:rtl/>
        </w:rPr>
        <w:tab/>
        <w:t>(1)</w:t>
      </w:r>
      <w:r w:rsidRPr="00820C04">
        <w:rPr>
          <w:rStyle w:val="default"/>
          <w:rFonts w:ascii="FrankRuehl" w:hAnsi="FrankRuehl" w:cs="FrankRuehl" w:hint="cs"/>
          <w:vanish/>
          <w:sz w:val="22"/>
          <w:szCs w:val="22"/>
          <w:u w:val="single"/>
          <w:shd w:val="clear" w:color="auto" w:fill="FFFF99"/>
          <w:rtl/>
        </w:rPr>
        <w:tab/>
        <w:t>המס על מלאי חקלאי שבידי חבר-בני-אדם יהיה בשיעור שנקבע למלאי חקלאי לפי סעיף 4(6).</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חבר-בני-אדם שבין חבריו גם ישובי ספר ישלם 60% מהמס כאמור בפסקה (1), רק על חלק יחסי מהמלאי החקלאי שלו, כיחס חלקם של ישובי הספר באותו חבר-בני-אדם.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בנינים וציוד של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חבר בני אדם שכל חבריו הם חקלאים והבנינים והציוד שלו משמשים לייצור או לשירותים למשקים החקלאיים בלבד של חבריו;</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חבר בני אדם שהוא אגודה שיתופית להתיישבות חקלאית ולפחות שני שלישים מחבריה הם חקלאים והבנינים והציוד משמשים לייצור, או לשירותים למשקים החקלאיים בלבד, של חבריה;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תאגיד שחבריו הם אגודות כאמור בפסקה (2), או שחבריו הם אגודות כאמור, יחד עם חבר בני אדם שפסקה (1) חלה עליו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יראום, לענין חישוב המס, כאילו הם מחולקים בין חברי החבר בהתאם לחלקו של כל חבר בו, והמס על כל חלק יהיה כשיעור המס שחייב בו אותו החבר.</w:t>
      </w:r>
    </w:p>
    <w:p w:rsidR="008876BB" w:rsidRPr="00820C04" w:rsidRDefault="008876BB">
      <w:pPr>
        <w:pStyle w:val="P22"/>
        <w:tabs>
          <w:tab w:val="left" w:pos="624"/>
          <w:tab w:val="left" w:pos="1021"/>
        </w:tabs>
        <w:spacing w:before="0"/>
        <w:ind w:left="0" w:right="1134"/>
        <w:rPr>
          <w:rStyle w:val="default"/>
          <w:rFonts w:cs="FrankRuehl" w:hint="cs"/>
          <w:b/>
          <w:bCs/>
          <w:vanish/>
          <w:szCs w:val="20"/>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מועצה מקומית שצו המועצות המקומיות (מועצות אזוריות), תשי"ח-1958, חל עליה לא יראו כחברה בחבר בני אדם, לענין הקביעה אם מלאי הוא מלאי חקלאי ולענין סעיף זה </w:t>
      </w:r>
      <w:r w:rsidRPr="00820C04">
        <w:rPr>
          <w:rStyle w:val="default"/>
          <w:rFonts w:ascii="FrankRuehl" w:hAnsi="FrankRuehl" w:cs="FrankRuehl" w:hint="cs"/>
          <w:strike/>
          <w:vanish/>
          <w:sz w:val="22"/>
          <w:szCs w:val="22"/>
          <w:shd w:val="clear" w:color="auto" w:fill="FFFF99"/>
          <w:rtl/>
        </w:rPr>
        <w:t>וסעיף 16(ב)</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7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161 (</w:t>
      </w:r>
      <w:hyperlink r:id="rId27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בנינים וציוד של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חבר בני אדם שכל חבריו הם חקלאים </w:t>
      </w:r>
      <w:r w:rsidRPr="00820C04">
        <w:rPr>
          <w:rStyle w:val="default"/>
          <w:rFonts w:ascii="FrankRuehl" w:hAnsi="FrankRuehl" w:cs="FrankRuehl" w:hint="cs"/>
          <w:strike/>
          <w:vanish/>
          <w:sz w:val="22"/>
          <w:szCs w:val="22"/>
          <w:shd w:val="clear" w:color="auto" w:fill="FFFF99"/>
          <w:rtl/>
        </w:rPr>
        <w:t>והבנינים והציוד שלו משמשים לייצור או לשירותים למשקים החקלאיים בלבד של חבריו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ושני שלישים מהייצור או מהשירותים שהבנינים והציוד משמשים להם הם למען המשקים החקלאיים של חבריו</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חבר בני אדם שהוא אגודה שיתופית להתיישבות חקלאית ולפחות שני שלישים מחבריה הם חקלאים </w:t>
      </w:r>
      <w:r w:rsidRPr="00820C04">
        <w:rPr>
          <w:rStyle w:val="default"/>
          <w:rFonts w:ascii="FrankRuehl" w:hAnsi="FrankRuehl" w:cs="FrankRuehl" w:hint="cs"/>
          <w:strike/>
          <w:vanish/>
          <w:sz w:val="22"/>
          <w:szCs w:val="22"/>
          <w:shd w:val="clear" w:color="auto" w:fill="FFFF99"/>
          <w:rtl/>
        </w:rPr>
        <w:t>והבנינים והציוד משמשים לייצור, או לשירותים למשקים החקלאיים בלבד, של חבריה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ושני שלישים מהייצור או מהשירותים שהבנינים והציוד משמשים להם הם למען המשקים החקלאיים של חבריה</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תאגיד שחבריו הם אגודות כאמור בפסקה (2), או שחבריו הם אגודות כאמור, יחד עם חבר בני אדם שפסקה (1) חלה עליו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יראום, לענין חישוב המס, כאילו הם מחולקים בין חברי החבר בהתאם לחלקו של כל חבר בו, והמס על כל חלק יהיה כשיעור המס שחייב בו אותו החבר</w:t>
      </w:r>
      <w:r w:rsidRPr="00820C04">
        <w:rPr>
          <w:rStyle w:val="default"/>
          <w:rFonts w:ascii="FrankRuehl" w:hAnsi="FrankRuehl" w:cs="FrankRuehl" w:hint="cs"/>
          <w:vanish/>
          <w:sz w:val="22"/>
          <w:szCs w:val="22"/>
          <w:u w:val="single"/>
          <w:shd w:val="clear" w:color="auto" w:fill="FFFF99"/>
          <w:rtl/>
        </w:rPr>
        <w:t>, ובלבד שההוראות בדבר שווים של נכסים חקלאיים ונכסים המשמשים במשק החקלאי, ושיעורי המס החלים עליהם, יחולו על חלק יחסי מהנכסים האמורים שהוא כיחס חלק הייצור והשירותים שלמען המשקים החקלאיים של חבריו לכלל הייצור והשירותים שהבנינים והציוד משמשים להם</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 w:val="left" w:pos="1021"/>
        </w:tabs>
        <w:spacing w:before="0"/>
        <w:ind w:left="0" w:right="1134"/>
        <w:rPr>
          <w:rStyle w:val="default"/>
          <w:rFonts w:cs="FrankRuehl" w:hint="cs"/>
          <w:b/>
          <w:bCs/>
          <w:vanish/>
          <w:szCs w:val="20"/>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מועצה מקומית שצו המועצות המקומיות (מועצות אזוריות), תשי"ח-1958, חל עליה לא יראו כחברה בחבר בני אדם, לענין הקביעה אם מלאי הוא מלאי חקלאי ולענין סעיף זה.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סעיף זה לא יחול על מלאי חקלאי שבידי קיבוץ כמשמעותו בסעיף 54 לפקודת מס הכנסה ועל מלאי חקלאי שבידי מושבים שיתופיים ואגודות שיתופיות אחרות להתיישבות חקלאית ששומתם נעשית בדרך הקבועה לגבי קיבוצים על פי הוראה של נציב מס הכנסה לפי סעיף 61 לפקודת מס הכנסה.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סעיף זה לא יחול על מלאי חקלאי שבידי קיבוץ.</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75"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99 (</w:t>
      </w:r>
      <w:hyperlink r:id="rId276"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ת"ט (מס' 2) תשל"ט-1979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77" w:history="1">
        <w:r w:rsidRPr="00820C04">
          <w:rPr>
            <w:rStyle w:val="Hyperlink"/>
            <w:rFonts w:hint="cs"/>
            <w:vanish/>
            <w:szCs w:val="20"/>
            <w:shd w:val="clear" w:color="auto" w:fill="FFFF99"/>
            <w:rtl/>
          </w:rPr>
          <w:t>ס"ח תשל"ט מס' 937</w:t>
        </w:r>
      </w:hyperlink>
      <w:r w:rsidRPr="00820C04">
        <w:rPr>
          <w:rStyle w:val="default"/>
          <w:rFonts w:cs="FrankRuehl" w:hint="cs"/>
          <w:vanish/>
          <w:szCs w:val="20"/>
          <w:shd w:val="clear" w:color="auto" w:fill="FFFF99"/>
          <w:rtl/>
        </w:rPr>
        <w:t xml:space="preserve"> מיום 5.7.1979 עמ' 116 </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בנינים וציוד של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חבר בני אדם </w:t>
      </w:r>
      <w:r w:rsidRPr="00820C04">
        <w:rPr>
          <w:rStyle w:val="default"/>
          <w:rFonts w:ascii="FrankRuehl" w:hAnsi="FrankRuehl" w:cs="FrankRuehl" w:hint="cs"/>
          <w:strike/>
          <w:vanish/>
          <w:sz w:val="22"/>
          <w:szCs w:val="22"/>
          <w:shd w:val="clear" w:color="auto" w:fill="FFFF99"/>
          <w:rtl/>
        </w:rPr>
        <w:t>שכל חבריו הם חקלאים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שכל חבריו הם בעלי משקים חקלאיים</w:t>
      </w:r>
      <w:r w:rsidRPr="00820C04">
        <w:rPr>
          <w:rStyle w:val="default"/>
          <w:rFonts w:ascii="FrankRuehl" w:hAnsi="FrankRuehl" w:cs="FrankRuehl" w:hint="cs"/>
          <w:vanish/>
          <w:sz w:val="22"/>
          <w:szCs w:val="22"/>
          <w:shd w:val="clear" w:color="auto" w:fill="FFFF99"/>
          <w:rtl/>
        </w:rPr>
        <w:t xml:space="preserve"> ושני שלישים מהייצור או מהשירותים שהבנינים והציוד משמשים להם הם למען המשקים החקלאיים של חבריו;</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חבר בני אדם שהוא אגודה שיתופית להתיישבות חקלאית ולפחות שני שלישים מחבריה </w:t>
      </w:r>
      <w:r w:rsidRPr="00820C04">
        <w:rPr>
          <w:rStyle w:val="default"/>
          <w:rFonts w:ascii="FrankRuehl" w:hAnsi="FrankRuehl" w:cs="FrankRuehl" w:hint="cs"/>
          <w:strike/>
          <w:vanish/>
          <w:sz w:val="22"/>
          <w:szCs w:val="22"/>
          <w:shd w:val="clear" w:color="auto" w:fill="FFFF99"/>
          <w:rtl/>
        </w:rPr>
        <w:t>הם חקלאים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הם בעלי משקים חקלאיים</w:t>
      </w:r>
      <w:r w:rsidRPr="00820C04">
        <w:rPr>
          <w:rStyle w:val="default"/>
          <w:rFonts w:ascii="FrankRuehl" w:hAnsi="FrankRuehl" w:cs="FrankRuehl" w:hint="cs"/>
          <w:vanish/>
          <w:sz w:val="22"/>
          <w:szCs w:val="22"/>
          <w:shd w:val="clear" w:color="auto" w:fill="FFFF99"/>
          <w:rtl/>
        </w:rPr>
        <w:t xml:space="preserve"> ושני שלישים מהייצור או מהשירותים שהבנינים והציוד משמשים להם הם למען המשקים החקלאיים של חבריה;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78"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279"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5א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המס על מלאי חקלאי, בנינים וציוד שבידי חבר בני אדם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(1)</w:t>
      </w:r>
      <w:r w:rsidRPr="00820C04">
        <w:rPr>
          <w:rStyle w:val="default"/>
          <w:rFonts w:ascii="FrankRuehl" w:hAnsi="FrankRuehl" w:cs="FrankRuehl" w:hint="cs"/>
          <w:strike/>
          <w:vanish/>
          <w:sz w:val="22"/>
          <w:szCs w:val="22"/>
          <w:shd w:val="clear" w:color="auto" w:fill="FFFF99"/>
          <w:rtl/>
        </w:rPr>
        <w:tab/>
        <w:t>המס על מלאי חקלאי שבידי חבר-בני-אדם יהיה בשיעור שנקבע למלאי חקלאי לפי סעיף 4(6).</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חבר-בני-אדם שבין חבריו גם ישובי ספר ישלם 60% מהמס כאמור בפסקה (1), רק על חלק יחסי מהמלאי החקלאי שלו, כיחס חלקם של ישובי הספר באותו חבר-בני-אדם.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בנינים וציוד של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חבר בני אדם שכל חבריו הם בעלי משקים חקלאיים ושני שלישים מהייצור או מהשירותים שהבנינים והציוד משמשים להם הם למען המשקים החקלאיים של חבריו;</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חבר בני אדם שהוא אגודה שיתופית להתיישבות חקלאית ולפחות שני שלישים מחבריה הם בעלי משקים חקלאיים ושני שלישים מהייצור או מהשירותים שהבנינים והציוד משמשים להם הם למען המשקים החקלאיים של חבריה;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תאגיד שחבריו הם אגודות כאמור בפסקה (2), או שחבריו הם אגודות כאמור, יחד עם חבר בני אדם שפסקה (1) חלה עליו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יראום, לענין חישוב המס, כאילו הם מחולקים בין חברי החבר בהתאם לחלקו של כל חבר בו, והמס על כל חלק יהיה כשיעור המס שחייב בו אותו החבר, ובלבד שההוראות בדבר שווים של נכסים חקלאיים ונכסים המשמשים במשק החקלאי, ושיעורי המס החלים עליהם, יחולו על חלק יחסי מהנכסים האמורים שהוא כיחס חלק הייצור והשירותים שלמען המשקים החקלאיים של חבריו לכלל הייצור והשירותים שהבנינים והציוד משמשים להם .</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מועצה מקומית שצו המועצות המקומיות (מועצות אזוריות), תשי"ח-1958, חל עליה לא יראו כחברה בחבר בני אדם, לענין הקביעה אם מלאי הוא מלאי חקלאי ולענין סעיף זה.</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סעיף זה לא יחול על מלאי חקלאי שבידי קיבוץ.</w:t>
      </w:r>
      <w:bookmarkEnd w:id="56"/>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196" style="position:absolute;left:0;text-align:left;margin-left:462pt;margin-top:7.75pt;width:75.05pt;height:17.95pt;z-index:25167769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5</w:t>
      </w:r>
      <w:r>
        <w:rPr>
          <w:rStyle w:val="big-number"/>
          <w:rFonts w:cs="FrankRuehl" w:hint="cs"/>
          <w:sz w:val="26"/>
          <w:szCs w:val="26"/>
          <w:rtl/>
        </w:rPr>
        <w:t>ב</w:t>
      </w:r>
      <w:r>
        <w:rPr>
          <w:rStyle w:val="big-number"/>
          <w:rtl/>
        </w:rPr>
        <w:t>.</w:t>
      </w:r>
      <w:r>
        <w:rPr>
          <w:rtl/>
        </w:rPr>
        <w:t> </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7" w:name="Rov239"/>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80"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198 (</w:t>
      </w:r>
      <w:hyperlink r:id="rId281"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5ב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82"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29 (</w:t>
      </w:r>
      <w:hyperlink r:id="rId283"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במקרים הבאים, על אף האמור בסעיף קטן (א), יחושב המס על רכב שהוא ציוד, כאילו היה ציוד שאיננו רכב:</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w:t>
      </w:r>
      <w:r w:rsidRPr="00820C04">
        <w:rPr>
          <w:rStyle w:val="default"/>
          <w:rFonts w:ascii="FrankRuehl" w:hAnsi="FrankRuehl" w:cs="FrankRuehl" w:hint="cs"/>
          <w:vanish/>
          <w:sz w:val="18"/>
          <w:szCs w:val="18"/>
          <w:shd w:val="clear" w:color="auto" w:fill="FFFF99"/>
        </w:rPr>
        <w:t>I</w:t>
      </w:r>
      <w:r w:rsidRPr="00820C04">
        <w:rPr>
          <w:rStyle w:val="default"/>
          <w:rFonts w:ascii="FrankRuehl" w:hAnsi="FrankRuehl" w:cs="FrankRuehl" w:hint="cs"/>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ab/>
        <w:t>הרכב לא פורט בתוספת;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w:t>
      </w:r>
      <w:r w:rsidRPr="00820C04">
        <w:rPr>
          <w:rStyle w:val="default"/>
          <w:rFonts w:ascii="FrankRuehl" w:hAnsi="FrankRuehl" w:cs="FrankRuehl" w:hint="cs"/>
          <w:vanish/>
          <w:sz w:val="18"/>
          <w:szCs w:val="18"/>
          <w:shd w:val="clear" w:color="auto" w:fill="FFFF99"/>
        </w:rPr>
        <w:t>II</w:t>
      </w:r>
      <w:r w:rsidRPr="00820C04">
        <w:rPr>
          <w:rStyle w:val="default"/>
          <w:rFonts w:ascii="FrankRuehl" w:hAnsi="FrankRuehl" w:cs="FrankRuehl" w:hint="cs"/>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ab/>
        <w:t>הרכב הוא בבעלותם של המפורטים להלן:</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חקלאי לפי סעיפים 4 או 5;</w:t>
      </w:r>
    </w:p>
    <w:p w:rsidR="008876BB" w:rsidRPr="00820C04" w:rsidRDefault="008876BB">
      <w:pPr>
        <w:pStyle w:val="P22"/>
        <w:tabs>
          <w:tab w:val="left" w:pos="624"/>
          <w:tab w:val="left" w:pos="1021"/>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חקלאי והרכב משמש לו בחקלאות;</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מי שנהנה מפטור או מהנחה לפי הפרק התשיעי;</w:t>
      </w:r>
    </w:p>
    <w:p w:rsidR="008876BB" w:rsidRPr="00820C04" w:rsidRDefault="008876BB">
      <w:pPr>
        <w:pStyle w:val="P22"/>
        <w:tabs>
          <w:tab w:val="left" w:pos="624"/>
          <w:tab w:val="left" w:pos="1021"/>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shd w:val="clear" w:color="auto" w:fill="FFFF99"/>
          <w:rtl/>
        </w:rPr>
        <w:t xml:space="preserve"> מפעל מאושר שסעיף 36 לחוק לעידוד השקעות הון, תשי"ט-1959, חל עליו;</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מי שנהנה מפטור מלא מאגרת רישום ואגרת רשיון לפי הסעיפים 17, 18 ו-19 לפקודת התעבורה;</w:t>
      </w:r>
    </w:p>
    <w:p w:rsidR="008876BB" w:rsidRPr="00820C04" w:rsidRDefault="008876BB">
      <w:pPr>
        <w:pStyle w:val="P22"/>
        <w:tabs>
          <w:tab w:val="left" w:pos="624"/>
          <w:tab w:val="left" w:pos="1021"/>
        </w:tabs>
        <w:spacing w:before="0"/>
        <w:ind w:left="1474" w:right="1134"/>
        <w:rPr>
          <w:rStyle w:val="default"/>
          <w:rFonts w:cs="FrankRuehl" w:hint="cs"/>
          <w:vanish/>
          <w:szCs w:val="20"/>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 xml:space="preserve"> בעלים של סוגי רכב ששר האוצר קבע אותם בצו.</w:t>
      </w:r>
    </w:p>
    <w:p w:rsidR="008876BB" w:rsidRPr="00820C04" w:rsidRDefault="008876BB">
      <w:pPr>
        <w:pStyle w:val="P22"/>
        <w:tabs>
          <w:tab w:val="left" w:pos="624"/>
        </w:tabs>
        <w:spacing w:before="0"/>
        <w:ind w:left="1474"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474"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30.7.1978</w:t>
      </w:r>
    </w:p>
    <w:p w:rsidR="008876BB" w:rsidRPr="00820C04" w:rsidRDefault="008876BB">
      <w:pPr>
        <w:pStyle w:val="P22"/>
        <w:tabs>
          <w:tab w:val="left" w:pos="624"/>
        </w:tabs>
        <w:spacing w:before="0"/>
        <w:ind w:left="1474"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13</w:t>
      </w:r>
    </w:p>
    <w:p w:rsidR="008876BB" w:rsidRPr="00820C04" w:rsidRDefault="008876BB">
      <w:pPr>
        <w:pStyle w:val="P22"/>
        <w:tabs>
          <w:tab w:val="left" w:pos="624"/>
        </w:tabs>
        <w:spacing w:before="0"/>
        <w:ind w:left="1474" w:right="1134"/>
        <w:rPr>
          <w:rStyle w:val="default"/>
          <w:rFonts w:cs="FrankRuehl" w:hint="cs"/>
          <w:vanish/>
          <w:szCs w:val="20"/>
          <w:shd w:val="clear" w:color="auto" w:fill="FFFF99"/>
          <w:rtl/>
        </w:rPr>
      </w:pPr>
      <w:hyperlink r:id="rId284" w:history="1">
        <w:r w:rsidRPr="00820C04">
          <w:rPr>
            <w:rStyle w:val="Hyperlink"/>
            <w:rFonts w:hint="cs"/>
            <w:vanish/>
            <w:szCs w:val="20"/>
            <w:shd w:val="clear" w:color="auto" w:fill="FFFF99"/>
            <w:rtl/>
          </w:rPr>
          <w:t>ס"ח תשל"ח מס' 905</w:t>
        </w:r>
      </w:hyperlink>
      <w:r w:rsidRPr="00820C04">
        <w:rPr>
          <w:rStyle w:val="default"/>
          <w:rFonts w:cs="FrankRuehl" w:hint="cs"/>
          <w:vanish/>
          <w:szCs w:val="20"/>
          <w:shd w:val="clear" w:color="auto" w:fill="FFFF99"/>
          <w:rtl/>
        </w:rPr>
        <w:t xml:space="preserve"> מיום 30.7.1978 עמ' 174 (</w:t>
      </w:r>
      <w:hyperlink r:id="rId285" w:history="1">
        <w:r w:rsidRPr="00820C04">
          <w:rPr>
            <w:rStyle w:val="Hyperlink"/>
            <w:rFonts w:hint="cs"/>
            <w:vanish/>
            <w:szCs w:val="20"/>
            <w:shd w:val="clear" w:color="auto" w:fill="FFFF99"/>
            <w:rtl/>
          </w:rPr>
          <w:t>ה"ח 1346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474"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ת"ט תשל"ט-1979</w:t>
      </w:r>
    </w:p>
    <w:p w:rsidR="008876BB" w:rsidRPr="00820C04" w:rsidRDefault="008876BB">
      <w:pPr>
        <w:pStyle w:val="P22"/>
        <w:tabs>
          <w:tab w:val="left" w:pos="624"/>
        </w:tabs>
        <w:spacing w:before="0"/>
        <w:ind w:left="1474" w:right="1134"/>
        <w:rPr>
          <w:rStyle w:val="default"/>
          <w:rFonts w:cs="FrankRuehl" w:hint="cs"/>
          <w:vanish/>
          <w:szCs w:val="20"/>
          <w:shd w:val="clear" w:color="auto" w:fill="FFFF99"/>
          <w:rtl/>
        </w:rPr>
      </w:pPr>
      <w:hyperlink r:id="rId286" w:history="1">
        <w:r w:rsidRPr="00820C04">
          <w:rPr>
            <w:rStyle w:val="Hyperlink"/>
            <w:rFonts w:hint="cs"/>
            <w:vanish/>
            <w:szCs w:val="20"/>
            <w:shd w:val="clear" w:color="auto" w:fill="FFFF99"/>
            <w:rtl/>
          </w:rPr>
          <w:t>ס"ח תשל"ט מס' 933</w:t>
        </w:r>
      </w:hyperlink>
      <w:r w:rsidRPr="00820C04">
        <w:rPr>
          <w:rStyle w:val="default"/>
          <w:rFonts w:cs="FrankRuehl" w:hint="cs"/>
          <w:vanish/>
          <w:szCs w:val="20"/>
          <w:shd w:val="clear" w:color="auto" w:fill="FFFF99"/>
          <w:rtl/>
        </w:rPr>
        <w:t xml:space="preserve"> מיום 6.4.1979 עמ' 92 </w:t>
      </w:r>
    </w:p>
    <w:p w:rsidR="008876BB" w:rsidRPr="00820C04" w:rsidRDefault="008876BB">
      <w:pPr>
        <w:pStyle w:val="P22"/>
        <w:tabs>
          <w:tab w:val="left" w:pos="624"/>
        </w:tabs>
        <w:spacing w:before="0"/>
        <w:ind w:left="1474"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פסקת משנה 5ב(ב)(</w:t>
      </w:r>
      <w:r w:rsidRPr="00820C04">
        <w:rPr>
          <w:rStyle w:val="default"/>
          <w:rFonts w:cs="FrankRuehl" w:hint="cs"/>
          <w:b/>
          <w:bCs/>
          <w:vanish/>
          <w:sz w:val="16"/>
          <w:szCs w:val="16"/>
          <w:shd w:val="clear" w:color="auto" w:fill="FFFF99"/>
        </w:rPr>
        <w:t>II</w:t>
      </w:r>
      <w:r w:rsidRPr="00820C04">
        <w:rPr>
          <w:rStyle w:val="default"/>
          <w:rFonts w:cs="FrankRuehl" w:hint="cs"/>
          <w:b/>
          <w:bCs/>
          <w:vanish/>
          <w:szCs w:val="20"/>
          <w:shd w:val="clear" w:color="auto" w:fill="FFFF99"/>
          <w:rtl/>
        </w:rPr>
        <w:t>)(2)</w:t>
      </w:r>
    </w:p>
    <w:p w:rsidR="008876BB" w:rsidRPr="00820C04" w:rsidRDefault="008876BB">
      <w:pPr>
        <w:pStyle w:val="P22"/>
        <w:tabs>
          <w:tab w:val="left" w:pos="624"/>
        </w:tabs>
        <w:ind w:left="1474"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מפעל מאושר שסעיף 36 לחוק לעידוד השקעות הון, תשי"ט-1959, חל עליו;</w:t>
      </w:r>
    </w:p>
    <w:p w:rsidR="008876BB" w:rsidRPr="00820C04" w:rsidRDefault="008876BB">
      <w:pPr>
        <w:pStyle w:val="P22"/>
        <w:tabs>
          <w:tab w:val="left" w:pos="624"/>
          <w:tab w:val="left" w:pos="1021"/>
        </w:tabs>
        <w:spacing w:before="0"/>
        <w:ind w:left="1474" w:right="1134"/>
        <w:rPr>
          <w:rStyle w:val="default"/>
          <w:rFonts w:ascii="FrankRuehl" w:hAnsi="FrankRuehl" w:cs="FrankRuehl" w:hint="cs"/>
          <w:vanish/>
          <w:color w:val="FF0000"/>
          <w:szCs w:val="20"/>
          <w:shd w:val="clear" w:color="auto" w:fill="FFFF99"/>
          <w:rtl/>
        </w:rPr>
      </w:pPr>
    </w:p>
    <w:p w:rsidR="008876BB" w:rsidRPr="00820C04" w:rsidRDefault="008876BB">
      <w:pPr>
        <w:pStyle w:val="P22"/>
        <w:tabs>
          <w:tab w:val="left" w:pos="624"/>
          <w:tab w:val="left" w:pos="1021"/>
        </w:tabs>
        <w:spacing w:before="0"/>
        <w:ind w:left="1474"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1.4.1979</w:t>
      </w:r>
    </w:p>
    <w:p w:rsidR="008876BB" w:rsidRPr="00820C04" w:rsidRDefault="008876BB">
      <w:pPr>
        <w:pStyle w:val="P22"/>
        <w:tabs>
          <w:tab w:val="left" w:pos="624"/>
          <w:tab w:val="left" w:pos="1021"/>
        </w:tabs>
        <w:spacing w:before="0"/>
        <w:ind w:left="1474"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תיקון מס' 14</w:t>
      </w:r>
    </w:p>
    <w:p w:rsidR="008876BB" w:rsidRPr="00820C04" w:rsidRDefault="008876BB">
      <w:pPr>
        <w:pStyle w:val="P22"/>
        <w:tabs>
          <w:tab w:val="left" w:pos="624"/>
          <w:tab w:val="left" w:pos="1021"/>
        </w:tabs>
        <w:spacing w:before="0"/>
        <w:ind w:left="1474" w:right="1134"/>
        <w:rPr>
          <w:rStyle w:val="default"/>
          <w:rFonts w:ascii="FrankRuehl" w:hAnsi="FrankRuehl" w:cs="FrankRuehl" w:hint="cs"/>
          <w:vanish/>
          <w:szCs w:val="20"/>
          <w:shd w:val="clear" w:color="auto" w:fill="FFFF99"/>
          <w:rtl/>
        </w:rPr>
      </w:pPr>
      <w:hyperlink r:id="rId287" w:history="1">
        <w:r w:rsidRPr="00820C04">
          <w:rPr>
            <w:rStyle w:val="Hyperlink"/>
            <w:rFonts w:ascii="FrankRuehl" w:hAnsi="FrankRuehl" w:hint="cs"/>
            <w:vanish/>
            <w:szCs w:val="20"/>
            <w:shd w:val="clear" w:color="auto" w:fill="FFFF99"/>
            <w:rtl/>
          </w:rPr>
          <w:t>ס"ח תשל"ט מס' 934</w:t>
        </w:r>
      </w:hyperlink>
      <w:r w:rsidRPr="00820C04">
        <w:rPr>
          <w:rStyle w:val="default"/>
          <w:rFonts w:ascii="FrankRuehl" w:hAnsi="FrankRuehl" w:cs="FrankRuehl" w:hint="cs"/>
          <w:vanish/>
          <w:szCs w:val="20"/>
          <w:shd w:val="clear" w:color="auto" w:fill="FFFF99"/>
          <w:rtl/>
        </w:rPr>
        <w:t xml:space="preserve"> מיום 10.4.1979 עמ' 99 (</w:t>
      </w:r>
      <w:hyperlink r:id="rId288" w:history="1">
        <w:r w:rsidRPr="00820C04">
          <w:rPr>
            <w:rStyle w:val="Hyperlink"/>
            <w:rFonts w:ascii="FrankRuehl" w:hAnsi="FrankRuehl" w:hint="cs"/>
            <w:vanish/>
            <w:szCs w:val="20"/>
            <w:shd w:val="clear" w:color="auto" w:fill="FFFF99"/>
            <w:rtl/>
          </w:rPr>
          <w:t>ה"ח 1340</w:t>
        </w:r>
      </w:hyperlink>
      <w:r w:rsidRPr="00820C04">
        <w:rPr>
          <w:rStyle w:val="default"/>
          <w:rFonts w:ascii="FrankRuehl" w:hAnsi="FrankRuehl" w:cs="FrankRuehl" w:hint="cs"/>
          <w:vanish/>
          <w:szCs w:val="20"/>
          <w:shd w:val="clear" w:color="auto" w:fill="FFFF99"/>
          <w:rtl/>
        </w:rPr>
        <w:t>)</w:t>
      </w:r>
    </w:p>
    <w:p w:rsidR="008876BB" w:rsidRPr="00820C04" w:rsidRDefault="008876BB">
      <w:pPr>
        <w:pStyle w:val="P22"/>
        <w:tabs>
          <w:tab w:val="left" w:pos="624"/>
          <w:tab w:val="left" w:pos="1021"/>
        </w:tabs>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בעל משק חקלאי</w:t>
      </w:r>
      <w:r w:rsidRPr="00820C04">
        <w:rPr>
          <w:rStyle w:val="default"/>
          <w:rFonts w:ascii="FrankRuehl" w:hAnsi="FrankRuehl" w:cs="FrankRuehl" w:hint="cs"/>
          <w:vanish/>
          <w:sz w:val="22"/>
          <w:szCs w:val="22"/>
          <w:shd w:val="clear" w:color="auto" w:fill="FFFF99"/>
          <w:rtl/>
        </w:rPr>
        <w:t xml:space="preserve"> והרכב משמש לו בחקלאות;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28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29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5ב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המס על רכב שהוא ציוד</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5ב.</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המס על רכב שהוא ציוד יהיה כמפורט בתוספת לחוק זה (להלן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התוספת).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במקרים הבאים, על אף האמור בסעיף קטן (א), יחושב המס על רכב שהוא ציוד, כאילו היה ציוד שאיננו רכב:</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w:t>
      </w:r>
      <w:r w:rsidRPr="00820C04">
        <w:rPr>
          <w:rStyle w:val="default"/>
          <w:rFonts w:hint="cs"/>
          <w:strike/>
          <w:vanish/>
          <w:sz w:val="18"/>
          <w:szCs w:val="18"/>
          <w:shd w:val="clear" w:color="auto" w:fill="FFFF99"/>
        </w:rPr>
        <w:t>I</w:t>
      </w:r>
      <w:r w:rsidRPr="00820C04">
        <w:rPr>
          <w:rStyle w:val="default"/>
          <w:rFonts w:ascii="FrankRuehl" w:hAnsi="FrankRuehl" w:cs="FrankRuehl" w:hint="cs"/>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ab/>
        <w:t>הרכב לא פורט בתוספת;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w:t>
      </w:r>
      <w:r w:rsidRPr="00820C04">
        <w:rPr>
          <w:rStyle w:val="default"/>
          <w:rFonts w:hint="cs"/>
          <w:strike/>
          <w:vanish/>
          <w:sz w:val="18"/>
          <w:szCs w:val="18"/>
          <w:shd w:val="clear" w:color="auto" w:fill="FFFF99"/>
        </w:rPr>
        <w:t>II</w:t>
      </w:r>
      <w:r w:rsidRPr="00820C04">
        <w:rPr>
          <w:rStyle w:val="default"/>
          <w:rFonts w:ascii="FrankRuehl" w:hAnsi="FrankRuehl" w:cs="FrankRuehl" w:hint="cs"/>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ab/>
        <w:t>הרכב הוא בבעלותם של המפורטים להלן:</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בעל משק חקלאי והרכב משמש לו בחקלאות;</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(בוטלה);</w:t>
      </w:r>
    </w:p>
    <w:p w:rsidR="008876BB" w:rsidRPr="00820C04" w:rsidRDefault="008876BB">
      <w:pPr>
        <w:pStyle w:val="P22"/>
        <w:tabs>
          <w:tab w:val="left" w:pos="624"/>
          <w:tab w:val="left" w:pos="1021"/>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בעלים של סוגי רכב ששר האוצר קבע אותם בצו.</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שר האוצר רשאי, באישור ועדת הכספים של הכנסת, לשנות את התוספת או להוסיף עליה.</w:t>
      </w:r>
      <w:bookmarkEnd w:id="57"/>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197" style="position:absolute;left:0;text-align:left;margin-left:470.25pt;margin-top:9.2pt;width:66.8pt;height:17.95pt;z-index:251678720"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8) תשל"ב-1972</w:t>
                  </w:r>
                </w:p>
              </w:txbxContent>
            </v:textbox>
            <w10:anchorlock/>
          </v:rect>
        </w:pict>
      </w:r>
      <w:r>
        <w:rPr>
          <w:rStyle w:val="big-number"/>
          <w:rFonts w:hint="cs"/>
          <w:rtl/>
        </w:rPr>
        <w:t>6</w:t>
      </w:r>
      <w:r>
        <w:rPr>
          <w:rStyle w:val="big-number"/>
          <w:rtl/>
        </w:rPr>
        <w:t>.</w:t>
      </w:r>
      <w:r>
        <w:rPr>
          <w:rtl/>
        </w:rPr>
        <w:t> </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58" w:name="Rov238"/>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9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93 (</w:t>
      </w:r>
      <w:hyperlink r:id="rId29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מס הרכוש על בנינים כאמור בסעיף קטן (א) ואשר למעלה מ-50% מהכנסת בעליהם </w:t>
      </w:r>
      <w:r w:rsidRPr="00820C04">
        <w:rPr>
          <w:rStyle w:val="default"/>
          <w:rFonts w:ascii="FrankRuehl" w:hAnsi="FrankRuehl" w:cs="FrankRuehl" w:hint="cs"/>
          <w:vanish/>
          <w:sz w:val="22"/>
          <w:szCs w:val="22"/>
          <w:u w:val="single"/>
          <w:shd w:val="clear" w:color="auto" w:fill="FFFF99"/>
          <w:rtl/>
        </w:rPr>
        <w:t>בשנת המס הקודמת</w:t>
      </w:r>
      <w:r w:rsidRPr="00820C04">
        <w:rPr>
          <w:rStyle w:val="default"/>
          <w:rFonts w:ascii="FrankRuehl" w:hAnsi="FrankRuehl" w:cs="FrankRuehl" w:hint="cs"/>
          <w:vanish/>
          <w:sz w:val="22"/>
          <w:szCs w:val="22"/>
          <w:shd w:val="clear" w:color="auto" w:fill="FFFF99"/>
          <w:rtl/>
        </w:rPr>
        <w:t xml:space="preserve"> הם מהשכרתם, יהיה 0.5% משווים; הוראה זו לא תחול על בנין שבעליו הוא חבר בני-אדם.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93"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42 (</w:t>
      </w:r>
      <w:hyperlink r:id="rId294"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6</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מס הרכוש על בנין עירוני או תעשייתי המושכרים בשכירות שחוק הגנת הדייר, תשי"ד-1954, חל עליה יהיה 0.6% משווים.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מס הרכוש על בנינים כאמור בסעיף קטן (א) ואשר למעלה מ-50% מהכנסת בעליהם הם מהשכרתם, יהיה 0.5% משווים; הוראה זו לא תחול על בנין שבעליו הוא חבר בני-אדם.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95"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162 (</w:t>
      </w:r>
      <w:hyperlink r:id="rId296"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6</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שיעור המס על בנינים מסוימים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מס הרכוש על בנין עירוני או תעשייתי המושכרים בשכירות שחוק הגנת הדייר, תשי"ד-1954, חל עליה יהיה, בכפוף לאמור בסעיף 3(ב), 1.5% משוויים.</w:t>
      </w:r>
      <w:bookmarkEnd w:id="58"/>
    </w:p>
    <w:p w:rsidR="008876BB" w:rsidRDefault="008876BB">
      <w:pPr>
        <w:pStyle w:val="medium2-header"/>
        <w:keepLines w:val="0"/>
        <w:tabs>
          <w:tab w:val="left" w:pos="624"/>
        </w:tabs>
        <w:spacing w:before="72"/>
        <w:ind w:left="0" w:right="1134"/>
        <w:rPr>
          <w:noProof/>
          <w:sz w:val="20"/>
          <w:rtl/>
        </w:rPr>
      </w:pPr>
      <w:bookmarkStart w:id="59" w:name="med2"/>
      <w:bookmarkEnd w:id="59"/>
      <w:r>
        <w:rPr>
          <w:noProof/>
          <w:sz w:val="20"/>
          <w:rtl/>
        </w:rPr>
        <w:t>פ</w:t>
      </w:r>
      <w:r>
        <w:rPr>
          <w:rFonts w:hint="cs"/>
          <w:noProof/>
          <w:sz w:val="20"/>
          <w:rtl/>
        </w:rPr>
        <w:t xml:space="preserve">רק שלישי: </w:t>
      </w:r>
      <w:r w:rsidR="007A7C05">
        <w:rPr>
          <w:rFonts w:hint="cs"/>
          <w:noProof/>
          <w:sz w:val="20"/>
          <w:rtl/>
        </w:rPr>
        <w:t>שווים של נכסים</w:t>
      </w:r>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198" style="position:absolute;left:0;text-align:left;margin-left:462pt;margin-top:6.05pt;width:75.05pt;height:17.95pt;z-index:25167974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 xml:space="preserve">7. </w:t>
      </w:r>
      <w:r>
        <w:rPr>
          <w:rtl/>
        </w:rPr>
        <w:t> </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0" w:name="Rov237"/>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97"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93 (</w:t>
      </w:r>
      <w:hyperlink r:id="rId298"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קטן 7(ג)</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strike/>
          <w:vanish/>
          <w:sz w:val="22"/>
          <w:szCs w:val="22"/>
          <w:shd w:val="clear" w:color="auto" w:fill="FFFF99"/>
        </w:rPr>
        <w:tab/>
      </w:r>
      <w:r w:rsidRPr="00820C04">
        <w:rPr>
          <w:rStyle w:val="default"/>
          <w:rFonts w:ascii="FrankRuehl" w:hAnsi="FrankRuehl" w:cs="FrankRuehl" w:hint="cs"/>
          <w:strike/>
          <w:vanish/>
          <w:sz w:val="22"/>
          <w:szCs w:val="22"/>
          <w:shd w:val="clear" w:color="auto" w:fill="FFFF99"/>
          <w:rtl/>
        </w:rPr>
        <w:t xml:space="preserve">על אף האמור בסעיף קטן (ב), ייקבעו דמי השכירות השנתיים הצפויים כאמור, בעד בנין שדמי השכירות שלו אינם כפופים לחוק הגנת הדייר, תשי"ד-1954 </w:t>
      </w:r>
      <w:r w:rsidRPr="00820C04">
        <w:rPr>
          <w:rStyle w:val="default"/>
          <w:rFonts w:ascii="FrankRuehl" w:hAnsi="FrankRuehl" w:cs="FrankRuehl"/>
          <w:strike/>
          <w:vanish/>
          <w:sz w:val="22"/>
          <w:szCs w:val="22"/>
          <w:shd w:val="clear" w:color="auto" w:fill="FFFF99"/>
          <w:rtl/>
        </w:rPr>
        <w:t>–</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כששטח הרצפות הכולל הוא 70 מטרים מרובעים או יותר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כאילו היה בנין ששולמו בעדו דמי מפתח;</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כששטח הרצפות הכולל הוא פחות מ-70 מטרים מרובעים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כאילו היה בנין שחוק הגנת הדייר, תשי"ד-1954, חל עליו.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29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162 (</w:t>
      </w:r>
      <w:hyperlink r:id="rId30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7</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שווים של בנין עירוני ובנין תעשייתי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שווים של בנין עירוני או של בנין תעשייתי יהיה השווי השנתי הנקי של הבנין כפי שנשום לאחד באפריל של שנת המס כפול 25.</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השווי השנתי הנקי לענין סעיף זה הוא דמי השכירות השנתיים הצפויים בהתחשב בשטח הבנין, בשימוש בו, במצבו ובדמי השכירות המתקבלים בעד בנינים דומים באותו מקום או במקומות דומים, ושנבנו באותה תקופה, לאחר שינוכו על חשבון תיקונים והוצאות אחרות סכומים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רבע מדמי השכירות הצפויים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בבנין עירוני;</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שליש מדמי השכירות הצפויים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בבנין תעשייתי.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strike/>
          <w:vanish/>
          <w:sz w:val="22"/>
          <w:szCs w:val="22"/>
          <w:shd w:val="clear" w:color="auto" w:fill="FFFF99"/>
        </w:rPr>
        <w:tab/>
      </w:r>
      <w:r w:rsidRPr="00820C04">
        <w:rPr>
          <w:rStyle w:val="default"/>
          <w:rFonts w:ascii="FrankRuehl" w:hAnsi="FrankRuehl" w:cs="FrankRuehl" w:hint="cs"/>
          <w:strike/>
          <w:vanish/>
          <w:sz w:val="22"/>
          <w:szCs w:val="22"/>
          <w:shd w:val="clear" w:color="auto" w:fill="FFFF99"/>
          <w:rtl/>
        </w:rPr>
        <w:t xml:space="preserve">על אף האמור בסעיף קטן (ב), ייקבעו דמי השכירות השנתיים הצפויים בעד בנינים חדשים לפי זה: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בנינים חדשים ששטחם הכולל הוא למטה מ-82 מ"ר והם משמשים למגורי בעליהם וכן בנינים שחוק הגנת הדייר, תשי"ד-1954, חל עליהם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בהתאם לדמי השכירות הצפויים לפי אותו חוק;</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בנינים חדשים אחרים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כאילו שילמו בעדם דמי מפתח;</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לענין סעיף קטן זה "בנין חדש"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בנין שבנייתו נגמרה לאחר יום י"ד בטבת תשי"ג (1 בינואר 1953),  במשך 15 שנים; בבנין שהושכר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מיום השכרתו לראשונה ובבנין שלא הושכר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מיום גמר בנייתו, או תקופה ארוכה יותר, אם תיקבע בחוקים הדנים בהגנת הדייר בבנינים חדשים.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01" w:history="1">
        <w:r w:rsidRPr="00820C04">
          <w:rPr>
            <w:rStyle w:val="Hyperlink"/>
            <w:rFonts w:hint="cs"/>
            <w:vanish/>
            <w:szCs w:val="20"/>
            <w:shd w:val="clear" w:color="auto" w:fill="FFFF99"/>
            <w:rtl/>
          </w:rPr>
          <w:t>ס"ח תשל"ד מס' 732</w:t>
        </w:r>
      </w:hyperlink>
      <w:r w:rsidRPr="00820C04">
        <w:rPr>
          <w:rStyle w:val="default"/>
          <w:rFonts w:cs="FrankRuehl" w:hint="cs"/>
          <w:vanish/>
          <w:szCs w:val="20"/>
          <w:shd w:val="clear" w:color="auto" w:fill="FFFF99"/>
          <w:rtl/>
        </w:rPr>
        <w:t xml:space="preserve"> מיום 12.4.1974 עמ' 69 (</w:t>
      </w:r>
      <w:hyperlink r:id="rId302" w:history="1">
        <w:r w:rsidRPr="00820C04">
          <w:rPr>
            <w:rStyle w:val="Hyperlink"/>
            <w:rFonts w:hint="cs"/>
            <w:vanish/>
            <w:szCs w:val="20"/>
            <w:shd w:val="clear" w:color="auto" w:fill="FFFF99"/>
            <w:rtl/>
          </w:rPr>
          <w:t>ה"ח 1111</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קטן 7(ג)</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בנין מגורים או בנין עסקי שבעליו הוא חברה או שותפות והוא מושכר בשכירות מוגנת לבעל השליטה בחברה או לקרובו או לשותף בשותפות או לקרובו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יהיה שוויו כאילו היה הבנין פנוי.</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0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0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7</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שוויים של בנין מגורים, בנין מיוחד ובנין עסקי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שוויו של בנין מגורים, בנין מיוחד או בנין עסקי יהיה הסכום שניתן לקבל בעד בנין כזה במכירה ממוכר ברצון לקונה ברצון באחד באוקטובר שקדם לשנת המס שבה נשום הבנין; היה גמר הבניה לאחר האחד באוקטובר ולפני תום שנת המס שלגביה נשום, ייקבע שוויו ליום גמר הבניה.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לא ניתן לקבוע את שוויו של הבנין על פי סעיף קטן (א), יהיה שוויו סכום ההוצאות הדרושות לרכישת קרקע ולהקמת בנין כזה במועד כאמור בסעיף קטן (א) ובניכוי הפחת שזכאים לו בשל בנין כזה על פי סעיף 21 לפקודה, ובלבד שלא ינוכה בסך הכל פחת בשיעור העולה על 80%; היה הבנין מושכר בשכירות מוגנת, יופחתו מהשווי האמור 60%; היה הבנין בנין מגורים בקיבוץ או במושב, יופחת שליש מהשווי האמור.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בנין מגורים או בנין עסקי המושכר בשכירות מוגנת לקרובו של בעל הבנין, או בנין כאמור שבעלו הוא שותפות והבנין מושכר בשכירות מוגנת לשותף או לקרובו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יהיה שוויו כאילו היה הבנין פנוי; הוא הדין בבנין מגורים או בנין עסקי שבעלו הוא חבר בני אדם והבנין מושכר בשכירות מוגנת לאחד מאלה: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לבעל שליטה או לקרובו;</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לחבר בני אדם אחר, כאשר בחבר המשכיר ובחבר השוכר מחזיקים אותם בני אדם ביחד בזכויות שאילו היו בידי יחיד היה הוא בעל השליטה;</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 xml:space="preserve">בסעיף קטן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"קרוב"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לרבות קרובו של קרוב.</w:t>
      </w:r>
      <w:bookmarkEnd w:id="60"/>
    </w:p>
    <w:p w:rsidR="008876BB" w:rsidRDefault="008876BB">
      <w:pPr>
        <w:pStyle w:val="P00"/>
        <w:tabs>
          <w:tab w:val="left" w:pos="624"/>
        </w:tabs>
        <w:spacing w:before="72"/>
        <w:ind w:left="0" w:right="1134"/>
        <w:rPr>
          <w:rStyle w:val="default"/>
          <w:rFonts w:cs="FrankRuehl"/>
          <w:rtl/>
        </w:rPr>
      </w:pPr>
      <w:r>
        <w:rPr>
          <w:rFonts w:cs="Miriam" w:hint="cs"/>
          <w:szCs w:val="32"/>
          <w:rtl/>
          <w:lang w:eastAsia="en-US"/>
        </w:rPr>
        <w:pict>
          <v:rect id="_x0000_s1199" style="position:absolute;left:0;text-align:left;margin-left:462pt;margin-top:7.75pt;width:75.05pt;height:17.95pt;z-index:25168076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7</w:t>
      </w:r>
      <w:r>
        <w:rPr>
          <w:rStyle w:val="big-number"/>
          <w:rFonts w:cs="FrankRuehl" w:hint="cs"/>
          <w:sz w:val="26"/>
          <w:szCs w:val="26"/>
          <w:rtl/>
        </w:rPr>
        <w:t>א</w:t>
      </w:r>
      <w:r>
        <w:rPr>
          <w:rStyle w:val="big-number"/>
          <w:rtl/>
        </w:rPr>
        <w:t xml:space="preserve">. </w:t>
      </w:r>
      <w:r>
        <w:rPr>
          <w:rtl/>
        </w:rPr>
        <w:t> </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1" w:name="Rov129"/>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05"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162 (</w:t>
      </w:r>
      <w:hyperlink r:id="rId306"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7א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07" w:history="1">
        <w:r w:rsidRPr="00820C04">
          <w:rPr>
            <w:rStyle w:val="Hyperlink"/>
            <w:rFonts w:hint="cs"/>
            <w:vanish/>
            <w:szCs w:val="20"/>
            <w:shd w:val="clear" w:color="auto" w:fill="FFFF99"/>
            <w:rtl/>
          </w:rPr>
          <w:t>ס"ח תשל"ד מס' 732</w:t>
        </w:r>
      </w:hyperlink>
      <w:r w:rsidRPr="00820C04">
        <w:rPr>
          <w:rStyle w:val="default"/>
          <w:rFonts w:cs="FrankRuehl" w:hint="cs"/>
          <w:vanish/>
          <w:szCs w:val="20"/>
          <w:shd w:val="clear" w:color="auto" w:fill="FFFF99"/>
          <w:rtl/>
        </w:rPr>
        <w:t xml:space="preserve"> מיום 12.4.1974 עמ' 70 (</w:t>
      </w:r>
      <w:hyperlink r:id="rId308" w:history="1">
        <w:r w:rsidRPr="00820C04">
          <w:rPr>
            <w:rStyle w:val="Hyperlink"/>
            <w:rFonts w:hint="cs"/>
            <w:vanish/>
            <w:szCs w:val="20"/>
            <w:shd w:val="clear" w:color="auto" w:fill="FFFF99"/>
            <w:rtl/>
          </w:rPr>
          <w:t>ה"ח 1111</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שר האוצר רשאי, באישור ועדת הכספים של הכנסת, לשנות את הסכום שבסעיף קטן (א) </w:t>
      </w:r>
      <w:r w:rsidRPr="00820C04">
        <w:rPr>
          <w:rStyle w:val="default"/>
          <w:rFonts w:ascii="FrankRuehl" w:hAnsi="FrankRuehl" w:cs="FrankRuehl" w:hint="cs"/>
          <w:vanish/>
          <w:sz w:val="22"/>
          <w:szCs w:val="22"/>
          <w:u w:val="single"/>
          <w:shd w:val="clear" w:color="auto" w:fill="FFFF99"/>
          <w:rtl/>
        </w:rPr>
        <w:t>ולקבוע סכומים שונים בהתחשב בשנה שבה נשום הבנין</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תשל"ה-1975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09" w:history="1">
        <w:r w:rsidRPr="00820C04">
          <w:rPr>
            <w:rStyle w:val="Hyperlink"/>
            <w:rFonts w:ascii="FrankRuehl" w:hAnsi="FrankRuehl" w:hint="cs"/>
            <w:vanish/>
            <w:szCs w:val="20"/>
            <w:shd w:val="clear" w:color="auto" w:fill="FFFF99"/>
            <w:rtl/>
          </w:rPr>
          <w:t>ק"ת תשל"ה מס' 3332</w:t>
        </w:r>
      </w:hyperlink>
      <w:r w:rsidRPr="00820C04">
        <w:rPr>
          <w:rStyle w:val="default"/>
          <w:rFonts w:cs="FrankRuehl" w:hint="cs"/>
          <w:vanish/>
          <w:szCs w:val="20"/>
          <w:shd w:val="clear" w:color="auto" w:fill="FFFF99"/>
          <w:rtl/>
        </w:rPr>
        <w:t xml:space="preserve"> מיום 4.5.1975 עמ' 1624</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מן השווי האמור בסעיף 7 של בנין מגורים המשמש למגורי בעליו יינתן ניכוי של </w:t>
      </w:r>
      <w:r w:rsidRPr="00820C04">
        <w:rPr>
          <w:rStyle w:val="default"/>
          <w:rFonts w:ascii="FrankRuehl" w:hAnsi="FrankRuehl" w:cs="FrankRuehl" w:hint="cs"/>
          <w:strike/>
          <w:vanish/>
          <w:sz w:val="22"/>
          <w:szCs w:val="22"/>
          <w:shd w:val="clear" w:color="auto" w:fill="FFFF99"/>
          <w:rtl/>
        </w:rPr>
        <w:t>30,000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120,000 לירות</w:t>
      </w:r>
      <w:r w:rsidRPr="00820C04">
        <w:rPr>
          <w:rStyle w:val="default"/>
          <w:rFonts w:ascii="FrankRuehl" w:hAnsi="FrankRuehl" w:cs="FrankRuehl" w:hint="cs"/>
          <w:vanish/>
          <w:sz w:val="22"/>
          <w:szCs w:val="22"/>
          <w:shd w:val="clear" w:color="auto" w:fill="FFFF99"/>
          <w:rtl/>
        </w:rPr>
        <w:t>, ובלבד שלבעל אחד לא יינתן ניכוי בשל יותר מדירה אחת; ניכוי כאמור יינתן גם לחברה או לשותפות בשל בנין שהדייר בו הוא בעל השליטה בחברה או קרובו, או שותף בשותפות או קרובו, אם הדייר לא קיבל ניכוי כזה בשל בנין מגורים אחר שהוא בבעלותו.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תשל"ו-1976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10" w:history="1">
        <w:r w:rsidRPr="00820C04">
          <w:rPr>
            <w:rStyle w:val="Hyperlink"/>
            <w:rFonts w:ascii="FrankRuehl" w:hAnsi="FrankRuehl" w:hint="cs"/>
            <w:vanish/>
            <w:szCs w:val="20"/>
            <w:shd w:val="clear" w:color="auto" w:fill="FFFF99"/>
            <w:rtl/>
          </w:rPr>
          <w:t>ק"ת תשל"ו מס' 3537</w:t>
        </w:r>
      </w:hyperlink>
      <w:r w:rsidRPr="00820C04">
        <w:rPr>
          <w:rStyle w:val="default"/>
          <w:rFonts w:cs="FrankRuehl" w:hint="cs"/>
          <w:vanish/>
          <w:szCs w:val="20"/>
          <w:shd w:val="clear" w:color="auto" w:fill="FFFF99"/>
          <w:rtl/>
        </w:rPr>
        <w:t xml:space="preserve"> מיום 6.6.1976 עמ' 1758</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מן השווי האמור בסעיף 7 של בנין מגורים המשמש למגורי בעליו יינתן ניכוי של </w:t>
      </w:r>
      <w:r w:rsidRPr="00820C04">
        <w:rPr>
          <w:rStyle w:val="default"/>
          <w:rFonts w:ascii="FrankRuehl" w:hAnsi="FrankRuehl" w:cs="FrankRuehl" w:hint="cs"/>
          <w:strike/>
          <w:vanish/>
          <w:sz w:val="22"/>
          <w:szCs w:val="22"/>
          <w:shd w:val="clear" w:color="auto" w:fill="FFFF99"/>
          <w:rtl/>
        </w:rPr>
        <w:t>120,000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200,000 לירות</w:t>
      </w:r>
      <w:r w:rsidRPr="00820C04">
        <w:rPr>
          <w:rStyle w:val="default"/>
          <w:rFonts w:ascii="FrankRuehl" w:hAnsi="FrankRuehl" w:cs="FrankRuehl" w:hint="cs"/>
          <w:vanish/>
          <w:sz w:val="22"/>
          <w:szCs w:val="22"/>
          <w:shd w:val="clear" w:color="auto" w:fill="FFFF99"/>
          <w:rtl/>
        </w:rPr>
        <w:t>, ובלבד שלבעל אחד לא יינתן ניכוי בשל יותר מדירה אחת; ניכוי כאמור יינתן גם לחברה או לשותפות בשל בנין שהדייר בו הוא בעל השליטה בחברה או קרובו, או שותף בשותפות או קרובו, אם הדייר לא קיבל ניכוי כזה בשל בנין מגורים אחר שהוא בבעלותו.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vanish/>
          <w:color w:val="FF0000"/>
          <w:szCs w:val="20"/>
          <w:shd w:val="clear" w:color="auto" w:fill="FFFF99"/>
          <w:rtl/>
        </w:rPr>
        <w:t>מיום 1.4.1978</w:t>
      </w:r>
      <w:r w:rsidRPr="00820C04">
        <w:rPr>
          <w:rStyle w:val="default"/>
          <w:rFonts w:cs="FrankRuehl" w:hint="cs"/>
          <w:vanish/>
          <w:szCs w:val="20"/>
          <w:shd w:val="clear" w:color="auto" w:fill="FFFF99"/>
          <w:rtl/>
        </w:rPr>
        <w:t xml:space="preserve"> (לענין בנינים שנישומו בשנות המס 1975-1977)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תשל"ח-1978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11" w:history="1">
        <w:r w:rsidRPr="00820C04">
          <w:rPr>
            <w:rStyle w:val="Hyperlink"/>
            <w:rFonts w:ascii="FrankRuehl" w:hAnsi="FrankRuehl" w:hint="cs"/>
            <w:vanish/>
            <w:szCs w:val="20"/>
            <w:shd w:val="clear" w:color="auto" w:fill="FFFF99"/>
            <w:rtl/>
          </w:rPr>
          <w:t>ק"ת תשל"ח מס' 3818</w:t>
        </w:r>
      </w:hyperlink>
      <w:r w:rsidRPr="00820C04">
        <w:rPr>
          <w:rStyle w:val="default"/>
          <w:rFonts w:cs="FrankRuehl" w:hint="cs"/>
          <w:vanish/>
          <w:szCs w:val="20"/>
          <w:shd w:val="clear" w:color="auto" w:fill="FFFF99"/>
          <w:rtl/>
        </w:rPr>
        <w:t xml:space="preserve"> מיום 23.2.1978 עמ' 738</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מן השווי האמור בסעיף 7 של בנין מגורים המשמש למגורי בעליו יינתן ניכוי של </w:t>
      </w:r>
      <w:r w:rsidRPr="00820C04">
        <w:rPr>
          <w:rStyle w:val="default"/>
          <w:rFonts w:ascii="FrankRuehl" w:hAnsi="FrankRuehl" w:cs="FrankRuehl" w:hint="cs"/>
          <w:strike/>
          <w:vanish/>
          <w:sz w:val="22"/>
          <w:szCs w:val="22"/>
          <w:shd w:val="clear" w:color="auto" w:fill="FFFF99"/>
          <w:rtl/>
        </w:rPr>
        <w:t>200,000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250,000 לירות</w:t>
      </w:r>
      <w:r w:rsidRPr="00820C04">
        <w:rPr>
          <w:rStyle w:val="default"/>
          <w:rFonts w:ascii="FrankRuehl" w:hAnsi="FrankRuehl" w:cs="FrankRuehl" w:hint="cs"/>
          <w:vanish/>
          <w:sz w:val="22"/>
          <w:szCs w:val="22"/>
          <w:shd w:val="clear" w:color="auto" w:fill="FFFF99"/>
          <w:rtl/>
        </w:rPr>
        <w:t>, ובלבד שלבעל אחד לא יינתן ניכוי בשל יותר מדירה אחת; ניכוי כאמור יינתן גם לחברה או לשותפות בשל בנין שהדייר בו הוא בעל השליטה בחברה או קרובו, או שותף בשותפות או קרובו, אם הדייר לא קיבל ניכוי כזה בשל בנין מגורים אחר שהוא בבעלותו.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תשל"ח-1978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12" w:history="1">
        <w:r w:rsidRPr="00820C04">
          <w:rPr>
            <w:rStyle w:val="Hyperlink"/>
            <w:rFonts w:ascii="FrankRuehl" w:hAnsi="FrankRuehl" w:hint="cs"/>
            <w:vanish/>
            <w:szCs w:val="20"/>
            <w:shd w:val="clear" w:color="auto" w:fill="FFFF99"/>
            <w:rtl/>
          </w:rPr>
          <w:t>ק"ת תשל"ח מס' 3818</w:t>
        </w:r>
      </w:hyperlink>
      <w:r w:rsidRPr="00820C04">
        <w:rPr>
          <w:rStyle w:val="default"/>
          <w:rFonts w:cs="FrankRuehl" w:hint="cs"/>
          <w:vanish/>
          <w:szCs w:val="20"/>
          <w:shd w:val="clear" w:color="auto" w:fill="FFFF99"/>
          <w:rtl/>
        </w:rPr>
        <w:t xml:space="preserve"> מיום 23.2.1978 עמ' 738</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מן השווי האמור בסעיף 7 של בנין מגורים המשמש למגורי בעליו יינתן ניכוי של </w:t>
      </w:r>
      <w:r w:rsidRPr="00820C04">
        <w:rPr>
          <w:rStyle w:val="default"/>
          <w:rFonts w:ascii="FrankRuehl" w:hAnsi="FrankRuehl" w:cs="FrankRuehl" w:hint="cs"/>
          <w:strike/>
          <w:vanish/>
          <w:sz w:val="22"/>
          <w:szCs w:val="22"/>
          <w:shd w:val="clear" w:color="auto" w:fill="FFFF99"/>
          <w:rtl/>
        </w:rPr>
        <w:t>200,000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350,000 לירות</w:t>
      </w:r>
      <w:r w:rsidRPr="00820C04">
        <w:rPr>
          <w:rStyle w:val="default"/>
          <w:rFonts w:ascii="FrankRuehl" w:hAnsi="FrankRuehl" w:cs="FrankRuehl" w:hint="cs"/>
          <w:vanish/>
          <w:sz w:val="22"/>
          <w:szCs w:val="22"/>
          <w:shd w:val="clear" w:color="auto" w:fill="FFFF99"/>
          <w:rtl/>
        </w:rPr>
        <w:t>, ובלבד שלבעל אחד לא יינתן ניכוי בשל יותר מדירה אחת; ניכוי כאמור יינתן גם לחברה או לשותפות בשל בנין שהדייר בו הוא בעל השליטה בחברה או קרובו, או שותף בשותפות או קרובו, אם הדייר לא קיבל ניכוי כזה בשל בנין מגורים אחר שהוא בבעלותו.</w:t>
      </w:r>
    </w:p>
    <w:p w:rsidR="008876BB" w:rsidRPr="00820C04" w:rsidRDefault="008876BB">
      <w:pPr>
        <w:pStyle w:val="P22"/>
        <w:tabs>
          <w:tab w:val="left" w:pos="624"/>
        </w:tabs>
        <w:spacing w:before="0"/>
        <w:ind w:left="0" w:right="1134"/>
        <w:rPr>
          <w:rFonts w:hint="cs"/>
          <w:vanish/>
          <w:szCs w:val="20"/>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13"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99 (</w:t>
      </w:r>
      <w:hyperlink r:id="rId314"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מן השווי האמור בסעיף 7 של בנין מגורים המשמש למגורי בעליו יינתן ניכוי של 350,000 לירות, ובלבד שלבעל אחד לא יינתן ניכוי בשל יותר מדירה אחת </w:t>
      </w:r>
      <w:r w:rsidRPr="00820C04">
        <w:rPr>
          <w:rStyle w:val="default"/>
          <w:rFonts w:ascii="FrankRuehl" w:hAnsi="FrankRuehl" w:cs="FrankRuehl" w:hint="cs"/>
          <w:vanish/>
          <w:sz w:val="22"/>
          <w:szCs w:val="22"/>
          <w:u w:val="single"/>
          <w:shd w:val="clear" w:color="auto" w:fill="FFFF99"/>
          <w:rtl/>
        </w:rPr>
        <w:t>ואם בבעלותם של בני זוג וילדיהם עד גיל 18 דירות בבעלות נפרדת המשמשות למגוריהם, לא יינתן ניכוי כאמור בשל יותר מדירה אחת</w:t>
      </w:r>
      <w:r w:rsidRPr="00820C04">
        <w:rPr>
          <w:rStyle w:val="default"/>
          <w:rFonts w:ascii="FrankRuehl" w:hAnsi="FrankRuehl" w:cs="FrankRuehl" w:hint="cs"/>
          <w:vanish/>
          <w:sz w:val="22"/>
          <w:szCs w:val="22"/>
          <w:shd w:val="clear" w:color="auto" w:fill="FFFF99"/>
          <w:rtl/>
        </w:rPr>
        <w:t>; ניכוי כאמור יינתן גם לחברה או לשותפות בשל בנין שהדייר בו הוא בעל השליטה בחברה או קרובו, או שותף בשותפות או קרובו, אם הדייר לא קיבל ניכוי כזה בשל בנין מגורים אחר שהוא בבעלותו.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לענין מתן הניכוי לפי סעיף קטן (א) בקיבוץ, יחולק סך כל שוויים של בניני המגורים בין מחצית מספר חברי הקיבוץ ומחצית מספר המועמדים לחברות בו.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שר האוצר רשאי, באישור ועדת הכספים של הכנסת, לשנות את הסכום שבסעיף קטן (א) ולקבוע סכומים שונים בהתחשב בשנה שבה נשום הבנין </w:t>
      </w:r>
      <w:r w:rsidRPr="00820C04">
        <w:rPr>
          <w:rStyle w:val="default"/>
          <w:rFonts w:ascii="FrankRuehl" w:hAnsi="FrankRuehl" w:cs="FrankRuehl" w:hint="cs"/>
          <w:vanish/>
          <w:sz w:val="22"/>
          <w:szCs w:val="22"/>
          <w:u w:val="single"/>
          <w:shd w:val="clear" w:color="auto" w:fill="FFFF99"/>
          <w:rtl/>
        </w:rPr>
        <w:t xml:space="preserve">וכן רשאי שר האוצר, באישור כאמור </w:t>
      </w:r>
      <w:r w:rsidRPr="00820C04">
        <w:rPr>
          <w:rStyle w:val="default"/>
          <w:rFonts w:ascii="FrankRuehl" w:hAnsi="FrankRuehl" w:cs="FrankRuehl"/>
          <w:vanish/>
          <w:sz w:val="22"/>
          <w:szCs w:val="22"/>
          <w:u w:val="single"/>
          <w:shd w:val="clear" w:color="auto" w:fill="FFFF99"/>
          <w:rtl/>
        </w:rPr>
        <w:t>–</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לקבוע, במקום ניכוי כאמור, ניכוי בשיעור מסויים משוויו של הבנין;</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לקבוע שהניכוי לא יפחת מסכומים שקבע ולא יעלה על סכומים שקבע.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1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1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7א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 xml:space="preserve">ניכוי משוויו של בנין מגורים </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מן השווי האמור בסעיף 7 של בנין מגורים המשמש למגורי בעליו יינתן ניכוי של 350,000 לירות, ובלבד שלבעל אחד לא יינתן ניכוי בשל יותר מדירה אחת ואם בבעלותם של בני זוג וילדיהם עד גיל 18 דירות בבעלות נפרדת המשמשות למגוריהם, לא יינתן ניכוי כאמור בשל יותר מדירה אחת; ניכוי כאמור יינתן גם לחברה או לשותפות בשל בנין שהדייר בו הוא בעל השליטה בחברה או קרובו, או שותף בשותפות או קרובו, אם הדייר לא קיבל ניכוי כזה בשל בנין מגורים אחר שהוא בבעלותו.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לענין מתן הניכוי לפי סעיף קטן (א) בקיבוץ, יחולק סך כל שוויים של בניני המגורים בין מחצית מספר חברי הקיבוץ ומחצית מספר המועמדים לחברות בו. </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שר האוצר רשאי, באישור ועדת הכספים של הכנסת, לשנות את הסכום שבסעיף קטן (א) ולקבוע סכומים שונים בהתחשב בשנה שבה נשום הבנין וכן רשאי שר האוצר, באישור כאמור </w:t>
      </w:r>
      <w:r w:rsidRPr="00820C04">
        <w:rPr>
          <w:rStyle w:val="default"/>
          <w:rFonts w:ascii="FrankRuehl" w:hAnsi="FrankRuehl" w:cs="FrankRuehl"/>
          <w:strike/>
          <w:vanish/>
          <w:sz w:val="22"/>
          <w:szCs w:val="22"/>
          <w:shd w:val="clear" w:color="auto" w:fill="FFFF99"/>
          <w:rtl/>
        </w:rPr>
        <w:t>–</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לקבוע, במקום ניכוי כאמור, ניכוי בשיעור מסויים משוויו של הבנין;</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לקבוע שהניכוי לא יפחת מסכומים שקבע ולא יעלה על סכומים שקבע.</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ניכוי כאמור בסעיף זה לא יובא בחשבון לענין סעיפים 11 ו-19(ג)(1).</w:t>
      </w:r>
      <w:bookmarkEnd w:id="61"/>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0" style="position:absolute;left:0;text-align:left;margin-left:470.25pt;margin-top:9.55pt;width:66.8pt;height:17.1pt;z-index:25168179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8</w:t>
      </w:r>
      <w:r>
        <w:rPr>
          <w:rStyle w:val="big-number"/>
          <w:rtl/>
        </w:rPr>
        <w:t xml:space="preserve">. </w:t>
      </w:r>
      <w:r>
        <w:rPr>
          <w:rtl/>
        </w:rPr>
        <w:t> </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2" w:name="Rov217"/>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1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162 (</w:t>
      </w:r>
      <w:hyperlink r:id="rId31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8.</w:t>
      </w:r>
      <w:r w:rsidRPr="00820C04">
        <w:rPr>
          <w:rStyle w:val="default"/>
          <w:rFonts w:ascii="FrankRuehl" w:hAnsi="FrankRuehl" w:cs="FrankRuehl" w:hint="cs"/>
          <w:vanish/>
          <w:sz w:val="22"/>
          <w:szCs w:val="22"/>
          <w:shd w:val="clear" w:color="auto" w:fill="FFFF99"/>
          <w:rtl/>
        </w:rPr>
        <w:tab/>
        <w:t xml:space="preserve">שוויו של בנין חקלאי יהיה סכום המתקבל מהכפלת מספר המטרים המרובעים של כל שטח הרצפות שבבנין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 xml:space="preserve">להוציא מרפסות פתוחות וגזוזטראות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ב-25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ב-50 לירות</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תשל"ח-1978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19" w:history="1">
        <w:r w:rsidRPr="00820C04">
          <w:rPr>
            <w:rStyle w:val="Hyperlink"/>
            <w:rFonts w:ascii="FrankRuehl" w:hAnsi="FrankRuehl" w:hint="cs"/>
            <w:vanish/>
            <w:szCs w:val="20"/>
            <w:shd w:val="clear" w:color="auto" w:fill="FFFF99"/>
            <w:rtl/>
          </w:rPr>
          <w:t>ק"ת תשל"ח מס' 3818</w:t>
        </w:r>
      </w:hyperlink>
      <w:r w:rsidRPr="00820C04">
        <w:rPr>
          <w:rStyle w:val="default"/>
          <w:rFonts w:cs="FrankRuehl" w:hint="cs"/>
          <w:vanish/>
          <w:szCs w:val="20"/>
          <w:shd w:val="clear" w:color="auto" w:fill="FFFF99"/>
          <w:rtl/>
        </w:rPr>
        <w:t xml:space="preserve"> מיום 23.2.1978 עמ' 745</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8.</w:t>
      </w:r>
      <w:r w:rsidRPr="00820C04">
        <w:rPr>
          <w:rStyle w:val="default"/>
          <w:rFonts w:ascii="FrankRuehl" w:hAnsi="FrankRuehl" w:cs="FrankRuehl" w:hint="cs"/>
          <w:vanish/>
          <w:sz w:val="22"/>
          <w:szCs w:val="22"/>
          <w:shd w:val="clear" w:color="auto" w:fill="FFFF99"/>
          <w:rtl/>
        </w:rPr>
        <w:tab/>
        <w:t xml:space="preserve">שוויו של בנין חקלאי יהיה סכום המתקבל מהכפלת מספר המטרים המרובעים של כל שטח הרצפות שבבנין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ב-</w:t>
      </w:r>
      <w:r w:rsidRPr="00820C04">
        <w:rPr>
          <w:rStyle w:val="default"/>
          <w:rFonts w:ascii="FrankRuehl" w:hAnsi="FrankRuehl" w:cs="FrankRuehl" w:hint="cs"/>
          <w:strike/>
          <w:vanish/>
          <w:sz w:val="22"/>
          <w:szCs w:val="22"/>
          <w:shd w:val="clear" w:color="auto" w:fill="FFFF99"/>
          <w:rtl/>
        </w:rPr>
        <w:t>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(מס' 2) תש"ם-1980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20" w:history="1">
        <w:r w:rsidRPr="00820C04">
          <w:rPr>
            <w:rStyle w:val="Hyperlink"/>
            <w:rFonts w:ascii="FrankRuehl" w:hAnsi="FrankRuehl" w:hint="cs"/>
            <w:vanish/>
            <w:szCs w:val="20"/>
            <w:shd w:val="clear" w:color="auto" w:fill="FFFF99"/>
            <w:rtl/>
          </w:rPr>
          <w:t>ק"ת תש"ם מס' 4110</w:t>
        </w:r>
      </w:hyperlink>
      <w:r w:rsidRPr="00820C04">
        <w:rPr>
          <w:rStyle w:val="default"/>
          <w:rFonts w:cs="FrankRuehl" w:hint="cs"/>
          <w:vanish/>
          <w:szCs w:val="20"/>
          <w:shd w:val="clear" w:color="auto" w:fill="FFFF99"/>
          <w:rtl/>
        </w:rPr>
        <w:t xml:space="preserve"> מיום 15.4.1980 עמ' 1336</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8.</w:t>
      </w:r>
      <w:r w:rsidRPr="00820C04">
        <w:rPr>
          <w:rStyle w:val="default"/>
          <w:rFonts w:ascii="FrankRuehl" w:hAnsi="FrankRuehl" w:cs="FrankRuehl" w:hint="cs"/>
          <w:vanish/>
          <w:sz w:val="22"/>
          <w:szCs w:val="22"/>
          <w:shd w:val="clear" w:color="auto" w:fill="FFFF99"/>
          <w:rtl/>
        </w:rPr>
        <w:tab/>
        <w:t xml:space="preserve">שוויו של בנין חקלאי יהיה סכום המתקבל מהכפלת מספר המטרים המרובעים של כל שטח הרצפות שבבנין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ב-</w:t>
      </w:r>
      <w:r w:rsidRPr="00820C04">
        <w:rPr>
          <w:rStyle w:val="default"/>
          <w:rFonts w:ascii="FrankRuehl" w:hAnsi="FrankRuehl" w:cs="FrankRuehl" w:hint="cs"/>
          <w:strike/>
          <w:vanish/>
          <w:sz w:val="22"/>
          <w:szCs w:val="22"/>
          <w:shd w:val="clear" w:color="auto" w:fill="FFFF99"/>
          <w:rtl/>
        </w:rPr>
        <w:t>100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2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2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8</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שוויו של בנין חקלאי</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 xml:space="preserve">שוויו של בנין חקלאי יהיה סכום המתקבל מהכפלת מספר המטרים המרובעים של כל שטח הרצפות שבבנין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ב-200 לירות.</w:t>
      </w:r>
      <w:bookmarkEnd w:id="62"/>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1" style="position:absolute;left:0;text-align:left;margin-left:462pt;margin-top:7.1pt;width:75.05pt;height:17.95pt;z-index:25168281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9</w:t>
      </w:r>
      <w:r>
        <w:rPr>
          <w:rStyle w:val="big-number"/>
          <w:rtl/>
        </w:rPr>
        <w:t>.</w:t>
      </w:r>
      <w:r>
        <w:rPr>
          <w:rtl/>
        </w:rPr>
        <w:t> </w:t>
      </w:r>
      <w:r>
        <w:rPr>
          <w:rStyle w:val="big-number"/>
          <w:rtl/>
        </w:rPr>
        <w:t xml:space="preserve"> </w:t>
      </w:r>
      <w:r>
        <w:rPr>
          <w:rStyle w:val="big-number"/>
          <w:rFonts w:hint="cs"/>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3" w:name="Rov130"/>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2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162 (</w:t>
      </w:r>
      <w:hyperlink r:id="rId32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9</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strike/>
          <w:vanish/>
          <w:sz w:val="22"/>
          <w:szCs w:val="22"/>
          <w:shd w:val="clear" w:color="auto" w:fill="FFFF99"/>
          <w:rtl/>
        </w:rPr>
        <w:tab/>
        <w:t>בחישוב שוויו של בנין שהוא בחלקו בנין תעשייתי ובחלקו בנין עירוני או בנין חקלאי, יקבע המנהל את שטח הקרקע השייך לכל חלק מן הבנין בהתאם לשימוש בקרקע.</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2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2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9</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שוויו של בנין מעורב</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strike/>
          <w:vanish/>
          <w:sz w:val="22"/>
          <w:szCs w:val="22"/>
          <w:shd w:val="clear" w:color="auto" w:fill="FFFF99"/>
          <w:rtl/>
        </w:rPr>
        <w:tab/>
        <w:t>בחישוב שוויו של בנין שחלקיו נמנים על סוגי בנינים שונים, יקבע המנהל את שטח הקרקע השייך לכל חלק מן הבנין בהתאם לשימוש בקרקע.</w:t>
      </w:r>
      <w:bookmarkEnd w:id="63"/>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2" style="position:absolute;left:0;text-align:left;margin-left:462pt;margin-top:6.9pt;width:75.05pt;height:17.95pt;z-index:251683840" filled="f" stroked="f" strokecolor="lime" strokeweight=".25pt">
            <v:textbox style="mso-next-textbox:#_x0000_s1202"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9</w:t>
      </w:r>
      <w:r>
        <w:rPr>
          <w:rStyle w:val="big-number"/>
          <w:rFonts w:cs="FrankRuehl" w:hint="cs"/>
          <w:sz w:val="26"/>
          <w:szCs w:val="26"/>
          <w:rtl/>
        </w:rPr>
        <w:t>א</w:t>
      </w:r>
      <w:r>
        <w:rPr>
          <w:rStyle w:val="big-number"/>
          <w:rtl/>
        </w:rPr>
        <w:t>.</w:t>
      </w:r>
      <w:r>
        <w:rPr>
          <w:rStyle w:val="big-number"/>
          <w:rFonts w:hint="cs"/>
          <w:rtl/>
        </w:rPr>
        <w:tab/>
      </w:r>
      <w:r>
        <w:rPr>
          <w:rFonts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4" w:name="Rov131"/>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27"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99 (</w:t>
      </w:r>
      <w:hyperlink r:id="rId328"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9א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2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3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9א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שוויים של מקרקעין שונים על חלקה אחת</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9א.</w:t>
      </w:r>
      <w:r w:rsidRPr="00820C04">
        <w:rPr>
          <w:rStyle w:val="default"/>
          <w:rFonts w:ascii="FrankRuehl" w:hAnsi="FrankRuehl" w:cs="FrankRuehl" w:hint="cs"/>
          <w:strike/>
          <w:vanish/>
          <w:sz w:val="22"/>
          <w:szCs w:val="22"/>
          <w:shd w:val="clear" w:color="auto" w:fill="FFFF99"/>
          <w:rtl/>
        </w:rPr>
        <w:tab/>
        <w:t>בחישוב שוויים של מקרקעין מסוגים שונים המצויים בחלקה אחת יקבע המנהל את שוויו של כל סוג מקרקעין בהתאם למהותו או לשימוש בו.</w:t>
      </w:r>
      <w:bookmarkEnd w:id="64"/>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3" style="position:absolute;left:0;text-align:left;margin-left:462pt;margin-top:7.1pt;width:75.05pt;height:17.95pt;z-index:251684864" filled="f" stroked="f" strokecolor="lime" strokeweight=".25pt">
            <v:textbox style="mso-next-textbox:#_x0000_s1203"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10</w:t>
      </w:r>
      <w:r>
        <w:rPr>
          <w:rStyle w:val="big-number"/>
          <w:rtl/>
        </w:rPr>
        <w:t xml:space="preserve">. </w:t>
      </w:r>
      <w:r>
        <w:rPr>
          <w:rStyle w:val="big-number"/>
          <w:rFonts w:hint="cs"/>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bookmarkStart w:id="65" w:name="Rov236"/>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33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94 (</w:t>
      </w:r>
      <w:hyperlink r:id="rId33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בבור תחמיץ שאינו מחוסן בבטון ב-0.5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בבור תחמיץ ובבריכת מים שאינה מיועדת בעיקרה לשחיה, אם אינם מחוסנים בבטון ב-0.5 לירה;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בבריכת דגים ב-0.3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במגדל בר ב-57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 xml:space="preserve">במגדל מים ובריכת מים </w:t>
      </w:r>
      <w:r w:rsidRPr="00820C04">
        <w:rPr>
          <w:rStyle w:val="default"/>
          <w:rFonts w:ascii="FrankRuehl" w:hAnsi="FrankRuehl" w:cs="FrankRuehl" w:hint="cs"/>
          <w:vanish/>
          <w:sz w:val="22"/>
          <w:szCs w:val="22"/>
          <w:u w:val="single"/>
          <w:shd w:val="clear" w:color="auto" w:fill="FFFF99"/>
          <w:rtl/>
        </w:rPr>
        <w:t>מחוסנת בבטון</w:t>
      </w:r>
      <w:r w:rsidRPr="00820C04">
        <w:rPr>
          <w:rStyle w:val="default"/>
          <w:rFonts w:ascii="FrankRuehl" w:hAnsi="FrankRuehl" w:cs="FrankRuehl" w:hint="cs"/>
          <w:vanish/>
          <w:sz w:val="22"/>
          <w:szCs w:val="22"/>
          <w:shd w:val="clear" w:color="auto" w:fill="FFFF99"/>
          <w:rtl/>
        </w:rPr>
        <w:t xml:space="preserve"> שאינה מיועדת בעיקרה לשחיה ב-31.5 לירות;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3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163 (</w:t>
      </w:r>
      <w:hyperlink r:id="rId33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strike/>
          <w:vanish/>
          <w:sz w:val="16"/>
          <w:szCs w:val="16"/>
          <w:shd w:val="clear" w:color="auto" w:fill="FFFF99"/>
          <w:rtl/>
        </w:rPr>
        <w:t>שוויו של מאגר באזור חקלאי</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שוויו של בנין מאגר</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10.</w:t>
      </w:r>
      <w:r w:rsidRPr="00820C04">
        <w:rPr>
          <w:rStyle w:val="default"/>
          <w:rFonts w:ascii="FrankRuehl" w:hAnsi="FrankRuehl" w:cs="FrankRuehl" w:hint="cs"/>
          <w:vanish/>
          <w:sz w:val="22"/>
          <w:szCs w:val="22"/>
          <w:shd w:val="clear" w:color="auto" w:fill="FFFF99"/>
          <w:rtl/>
        </w:rPr>
        <w:tab/>
        <w:t xml:space="preserve">שוויו של בנין מאגר </w:t>
      </w:r>
      <w:r w:rsidRPr="00820C04">
        <w:rPr>
          <w:rStyle w:val="default"/>
          <w:rFonts w:ascii="FrankRuehl" w:hAnsi="FrankRuehl" w:cs="FrankRuehl" w:hint="cs"/>
          <w:strike/>
          <w:vanish/>
          <w:sz w:val="22"/>
          <w:szCs w:val="22"/>
          <w:shd w:val="clear" w:color="auto" w:fill="FFFF99"/>
          <w:rtl/>
        </w:rPr>
        <w:t>באזור חקלאי</w:t>
      </w:r>
      <w:r w:rsidRPr="00820C04">
        <w:rPr>
          <w:rStyle w:val="default"/>
          <w:rFonts w:ascii="FrankRuehl" w:hAnsi="FrankRuehl" w:cs="FrankRuehl" w:hint="cs"/>
          <w:vanish/>
          <w:sz w:val="22"/>
          <w:szCs w:val="22"/>
          <w:shd w:val="clear" w:color="auto" w:fill="FFFF99"/>
          <w:rtl/>
        </w:rPr>
        <w:t xml:space="preserve"> יהיה הסכום המתקבל מהכפלת המטרים המעוקבים של נפח הבנין:</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בבור תחמיץ מחוסן בבטון ב-</w:t>
      </w: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בבור תחמיץ ובבריכת מים שאינה מיועדת בעיקרה לשחיה, אם אינם מחוסנים בבטון ב-</w:t>
      </w:r>
      <w:r w:rsidRPr="00820C04">
        <w:rPr>
          <w:rStyle w:val="default"/>
          <w:rFonts w:ascii="FrankRuehl" w:hAnsi="FrankRuehl" w:cs="FrankRuehl" w:hint="cs"/>
          <w:strike/>
          <w:vanish/>
          <w:sz w:val="22"/>
          <w:szCs w:val="22"/>
          <w:shd w:val="clear" w:color="auto" w:fill="FFFF99"/>
          <w:rtl/>
        </w:rPr>
        <w:t>0.5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1 </w:t>
      </w:r>
      <w:r w:rsidRPr="00820C04">
        <w:rPr>
          <w:rStyle w:val="default"/>
          <w:rFonts w:ascii="FrankRuehl" w:hAnsi="FrankRuehl" w:cs="FrankRuehl" w:hint="cs"/>
          <w:vanish/>
          <w:sz w:val="22"/>
          <w:szCs w:val="22"/>
          <w:shd w:val="clear" w:color="auto" w:fill="FFFF99"/>
          <w:rtl/>
        </w:rPr>
        <w:t>לירה;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בבריכת דגים ב-</w:t>
      </w:r>
      <w:r w:rsidRPr="00820C04">
        <w:rPr>
          <w:rStyle w:val="default"/>
          <w:rFonts w:ascii="FrankRuehl" w:hAnsi="FrankRuehl" w:cs="FrankRuehl" w:hint="cs"/>
          <w:strike/>
          <w:vanish/>
          <w:sz w:val="22"/>
          <w:szCs w:val="22"/>
          <w:shd w:val="clear" w:color="auto" w:fill="FFFF99"/>
          <w:rtl/>
        </w:rPr>
        <w:t>0.3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0.6</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במגדל בר ב-</w:t>
      </w:r>
      <w:r w:rsidRPr="00820C04">
        <w:rPr>
          <w:rStyle w:val="default"/>
          <w:rFonts w:ascii="FrankRuehl" w:hAnsi="FrankRuehl" w:cs="FrankRuehl" w:hint="cs"/>
          <w:strike/>
          <w:vanish/>
          <w:sz w:val="22"/>
          <w:szCs w:val="22"/>
          <w:shd w:val="clear" w:color="auto" w:fill="FFFF99"/>
          <w:rtl/>
        </w:rPr>
        <w:t>57</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114</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במגדל מים ובריכת מים מחוסנת בבטון שאינה מיועדת בעיקרה לשחיה ב-</w:t>
      </w:r>
      <w:r w:rsidRPr="00820C04">
        <w:rPr>
          <w:rStyle w:val="default"/>
          <w:rFonts w:ascii="FrankRuehl" w:hAnsi="FrankRuehl" w:cs="FrankRuehl" w:hint="cs"/>
          <w:strike/>
          <w:vanish/>
          <w:sz w:val="22"/>
          <w:szCs w:val="22"/>
          <w:shd w:val="clear" w:color="auto" w:fill="FFFF99"/>
          <w:rtl/>
        </w:rPr>
        <w:t>31.5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63</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במגדל תחמיץ ב-</w:t>
      </w:r>
      <w:r w:rsidRPr="00820C04">
        <w:rPr>
          <w:rStyle w:val="default"/>
          <w:rFonts w:ascii="FrankRuehl" w:hAnsi="FrankRuehl" w:cs="FrankRuehl" w:hint="cs"/>
          <w:strike/>
          <w:vanish/>
          <w:sz w:val="22"/>
          <w:szCs w:val="22"/>
          <w:shd w:val="clear" w:color="auto" w:fill="FFFF99"/>
          <w:rtl/>
        </w:rPr>
        <w:t>10.5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21</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1.4.1978</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תשל"ח-1978</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335" w:history="1">
        <w:r w:rsidRPr="00820C04">
          <w:rPr>
            <w:rStyle w:val="Hyperlink"/>
            <w:rFonts w:ascii="FrankRuehl" w:hAnsi="FrankRuehl" w:hint="cs"/>
            <w:vanish/>
            <w:szCs w:val="20"/>
            <w:shd w:val="clear" w:color="auto" w:fill="FFFF99"/>
            <w:rtl/>
          </w:rPr>
          <w:t>ק"ת תשל"ח מס' 3818</w:t>
        </w:r>
      </w:hyperlink>
      <w:r w:rsidRPr="00820C04">
        <w:rPr>
          <w:rStyle w:val="default"/>
          <w:rFonts w:cs="FrankRuehl" w:hint="cs"/>
          <w:vanish/>
          <w:szCs w:val="20"/>
          <w:shd w:val="clear" w:color="auto" w:fill="FFFF99"/>
          <w:rtl/>
        </w:rPr>
        <w:t xml:space="preserve"> מיום 23.2.1978 עמ' 745</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בבור תחמיץ מחוסן בבטון ב-</w:t>
      </w: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20.00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בבור תחמיץ ובבריכת מים שאינה מיועדת בעיקרה לשחיה, אם אינם מחוסנים בבטון ב-</w:t>
      </w: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2.00 </w:t>
      </w:r>
      <w:r w:rsidRPr="00820C04">
        <w:rPr>
          <w:rStyle w:val="default"/>
          <w:rFonts w:ascii="FrankRuehl" w:hAnsi="FrankRuehl" w:cs="FrankRuehl" w:hint="cs"/>
          <w:vanish/>
          <w:sz w:val="22"/>
          <w:szCs w:val="22"/>
          <w:shd w:val="clear" w:color="auto" w:fill="FFFF99"/>
          <w:rtl/>
        </w:rPr>
        <w:t>לירה;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בבריכת דגים ב-</w:t>
      </w:r>
      <w:r w:rsidRPr="00820C04">
        <w:rPr>
          <w:rStyle w:val="default"/>
          <w:rFonts w:ascii="FrankRuehl" w:hAnsi="FrankRuehl" w:cs="FrankRuehl" w:hint="cs"/>
          <w:strike/>
          <w:vanish/>
          <w:sz w:val="22"/>
          <w:szCs w:val="22"/>
          <w:shd w:val="clear" w:color="auto" w:fill="FFFF99"/>
          <w:rtl/>
        </w:rPr>
        <w:t>0.6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במגדל בר ב-</w:t>
      </w:r>
      <w:r w:rsidRPr="00820C04">
        <w:rPr>
          <w:rStyle w:val="default"/>
          <w:rFonts w:ascii="FrankRuehl" w:hAnsi="FrankRuehl" w:cs="FrankRuehl" w:hint="cs"/>
          <w:strike/>
          <w:vanish/>
          <w:sz w:val="22"/>
          <w:szCs w:val="22"/>
          <w:shd w:val="clear" w:color="auto" w:fill="FFFF99"/>
          <w:rtl/>
        </w:rPr>
        <w:t>114</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228</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במגדל מים ובריכת מים מחוסנת בבטון שאינה מיועדת בעיקרה לשחיה ב-</w:t>
      </w:r>
      <w:r w:rsidRPr="00820C04">
        <w:rPr>
          <w:rStyle w:val="default"/>
          <w:rFonts w:ascii="FrankRuehl" w:hAnsi="FrankRuehl" w:cs="FrankRuehl" w:hint="cs"/>
          <w:strike/>
          <w:vanish/>
          <w:sz w:val="22"/>
          <w:szCs w:val="22"/>
          <w:shd w:val="clear" w:color="auto" w:fill="FFFF99"/>
          <w:rtl/>
        </w:rPr>
        <w:t>63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126.00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במגדל תחמיץ ב-</w:t>
      </w:r>
      <w:r w:rsidRPr="00820C04">
        <w:rPr>
          <w:rStyle w:val="default"/>
          <w:rFonts w:ascii="FrankRuehl" w:hAnsi="FrankRuehl" w:cs="FrankRuehl" w:hint="cs"/>
          <w:strike/>
          <w:vanish/>
          <w:sz w:val="22"/>
          <w:szCs w:val="22"/>
          <w:shd w:val="clear" w:color="auto" w:fill="FFFF99"/>
          <w:rtl/>
        </w:rPr>
        <w:t>21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42.00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1.4.1980</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(מס' 2) תש"ם-1980</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336" w:history="1">
        <w:r w:rsidRPr="00820C04">
          <w:rPr>
            <w:rStyle w:val="Hyperlink"/>
            <w:rFonts w:ascii="FrankRuehl" w:hAnsi="FrankRuehl" w:hint="cs"/>
            <w:vanish/>
            <w:szCs w:val="20"/>
            <w:shd w:val="clear" w:color="auto" w:fill="FFFF99"/>
            <w:rtl/>
          </w:rPr>
          <w:t>ק"ת תש"ם מס' 4110</w:t>
        </w:r>
      </w:hyperlink>
      <w:r w:rsidRPr="00820C04">
        <w:rPr>
          <w:rStyle w:val="default"/>
          <w:rFonts w:cs="FrankRuehl" w:hint="cs"/>
          <w:vanish/>
          <w:szCs w:val="20"/>
          <w:shd w:val="clear" w:color="auto" w:fill="FFFF99"/>
          <w:rtl/>
        </w:rPr>
        <w:t xml:space="preserve"> מיום 15.4.1980 עמ' 1336</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בבור תחמיץ מחוסן בבטון ב-</w:t>
      </w:r>
      <w:r w:rsidRPr="00820C04">
        <w:rPr>
          <w:rStyle w:val="default"/>
          <w:rFonts w:ascii="FrankRuehl" w:hAnsi="FrankRuehl" w:cs="FrankRuehl" w:hint="cs"/>
          <w:strike/>
          <w:vanish/>
          <w:sz w:val="22"/>
          <w:szCs w:val="22"/>
          <w:shd w:val="clear" w:color="auto" w:fill="FFFF99"/>
          <w:rtl/>
        </w:rPr>
        <w:t>20.00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40.00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בבור תחמיץ ובבריכת מים שאינה מיועדת בעיקרה לשחיה, אם אינם מחוסנים בבטון ב-</w:t>
      </w:r>
      <w:r w:rsidRPr="00820C04">
        <w:rPr>
          <w:rStyle w:val="default"/>
          <w:rFonts w:ascii="FrankRuehl" w:hAnsi="FrankRuehl" w:cs="FrankRuehl" w:hint="cs"/>
          <w:strike/>
          <w:vanish/>
          <w:sz w:val="22"/>
          <w:szCs w:val="22"/>
          <w:shd w:val="clear" w:color="auto" w:fill="FFFF99"/>
          <w:rtl/>
        </w:rPr>
        <w:t>2.00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4.00 </w:t>
      </w:r>
      <w:r w:rsidRPr="00820C04">
        <w:rPr>
          <w:rStyle w:val="default"/>
          <w:rFonts w:ascii="FrankRuehl" w:hAnsi="FrankRuehl" w:cs="FrankRuehl" w:hint="cs"/>
          <w:vanish/>
          <w:sz w:val="22"/>
          <w:szCs w:val="22"/>
          <w:shd w:val="clear" w:color="auto" w:fill="FFFF99"/>
          <w:rtl/>
        </w:rPr>
        <w:t>לירה;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בבריכת דגים ב-</w:t>
      </w:r>
      <w:r w:rsidRPr="00820C04">
        <w:rPr>
          <w:rStyle w:val="default"/>
          <w:rFonts w:ascii="FrankRuehl" w:hAnsi="FrankRuehl" w:cs="FrankRuehl" w:hint="cs"/>
          <w:strike/>
          <w:vanish/>
          <w:sz w:val="22"/>
          <w:szCs w:val="22"/>
          <w:shd w:val="clear" w:color="auto" w:fill="FFFF99"/>
          <w:rtl/>
        </w:rPr>
        <w:t>1.20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2.40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במגדל בר ב-</w:t>
      </w:r>
      <w:r w:rsidRPr="00820C04">
        <w:rPr>
          <w:rStyle w:val="default"/>
          <w:rFonts w:ascii="FrankRuehl" w:hAnsi="FrankRuehl" w:cs="FrankRuehl" w:hint="cs"/>
          <w:strike/>
          <w:vanish/>
          <w:sz w:val="22"/>
          <w:szCs w:val="22"/>
          <w:shd w:val="clear" w:color="auto" w:fill="FFFF99"/>
          <w:rtl/>
        </w:rPr>
        <w:t>228.00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456.00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במגדל מים ובריכת מים מחוסנת בבטון שאינה מיועדת בעיקרה לשחיה ב-</w:t>
      </w:r>
      <w:r w:rsidRPr="00820C04">
        <w:rPr>
          <w:rStyle w:val="default"/>
          <w:rFonts w:ascii="FrankRuehl" w:hAnsi="FrankRuehl" w:cs="FrankRuehl" w:hint="cs"/>
          <w:strike/>
          <w:vanish/>
          <w:sz w:val="22"/>
          <w:szCs w:val="22"/>
          <w:shd w:val="clear" w:color="auto" w:fill="FFFF99"/>
          <w:rtl/>
        </w:rPr>
        <w:t>126.00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252.00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במגדל תחמיץ ב-</w:t>
      </w:r>
      <w:r w:rsidRPr="00820C04">
        <w:rPr>
          <w:rStyle w:val="default"/>
          <w:rFonts w:ascii="FrankRuehl" w:hAnsi="FrankRuehl" w:cs="FrankRuehl" w:hint="cs"/>
          <w:strike/>
          <w:vanish/>
          <w:sz w:val="22"/>
          <w:szCs w:val="22"/>
          <w:shd w:val="clear" w:color="auto" w:fill="FFFF99"/>
          <w:rtl/>
        </w:rPr>
        <w:t>42.00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84.00</w:t>
      </w:r>
      <w:r w:rsidRPr="00820C04">
        <w:rPr>
          <w:rStyle w:val="default"/>
          <w:rFonts w:ascii="FrankRuehl" w:hAnsi="FrankRuehl" w:cs="FrankRuehl" w:hint="cs"/>
          <w:vanish/>
          <w:sz w:val="22"/>
          <w:szCs w:val="22"/>
          <w:shd w:val="clear" w:color="auto" w:fill="FFFF99"/>
          <w:rtl/>
        </w:rPr>
        <w:t xml:space="preserve"> לירות.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3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3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10</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שוויו של בנין מאגר</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strike/>
          <w:vanish/>
          <w:sz w:val="22"/>
          <w:szCs w:val="22"/>
          <w:shd w:val="clear" w:color="auto" w:fill="FFFF99"/>
          <w:rtl/>
        </w:rPr>
        <w:tab/>
        <w:t>שוויו של בנין מאגר יהיה הסכום המתקבל מהכפלת המטרים המעוקבים של נפח הבנין:</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בבור תחמיץ מחוסן בבטון ב-40.00 לירות;</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בבור תחמיץ ובבריכת מים שאינה מיועדת בעיקרה לשחיה, אם אינם מחוסנים בבטון ב-4.00 לירה;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בבריכת דגים ב-2.40 לירות;</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במגדל בר ב-456.00 לירות;</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במגדל מים ובריכת מים מחוסנת בבטון שאינה מיועדת בעיקרה לשחיה ב-252.00 לירות;</w:t>
      </w:r>
    </w:p>
    <w:p w:rsidR="008876BB" w:rsidRDefault="008876BB">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במגדל תחמיץ ב-84.00 לירות.</w:t>
      </w:r>
      <w:bookmarkEnd w:id="65"/>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173" style="position:absolute;left:0;text-align:left;margin-left:470.25pt;margin-top:7.1pt;width:66.8pt;height:15.1pt;z-index:251660288"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8) תשל"ב-1972</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6" w:name="Rov235"/>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39"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94 (</w:t>
      </w:r>
      <w:hyperlink r:id="rId340"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10א</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41"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163 (</w:t>
      </w:r>
      <w:hyperlink r:id="rId342"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10א</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שווים של בנין מאגר ובנין כפרי באזור עירוני</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10א.</w:t>
      </w:r>
      <w:r w:rsidRPr="00820C04">
        <w:rPr>
          <w:rStyle w:val="default"/>
          <w:rFonts w:ascii="FrankRuehl" w:hAnsi="FrankRuehl" w:cs="FrankRuehl" w:hint="cs"/>
          <w:strike/>
          <w:vanish/>
          <w:sz w:val="22"/>
          <w:szCs w:val="22"/>
          <w:shd w:val="clear" w:color="auto" w:fill="FFFF99"/>
          <w:rtl/>
        </w:rPr>
        <w:tab/>
        <w:t>שווים של בנין מאגר באזור עירוני ושל בנין כפרי שבו, יהיה הסכום העשוי להתקבל לפי שומת המנהל באחד באפריל של שנת המס, במכירתו יחד עם חלקת הקרקע שעליה הוא עומד, ממוכר ברצון לקונה ברצון.</w:t>
      </w:r>
      <w:bookmarkEnd w:id="66"/>
    </w:p>
    <w:p w:rsidR="008876BB" w:rsidRDefault="008876BB">
      <w:pPr>
        <w:pStyle w:val="P00"/>
        <w:tabs>
          <w:tab w:val="left" w:pos="624"/>
        </w:tabs>
        <w:spacing w:before="72"/>
        <w:ind w:left="0" w:right="1134"/>
        <w:rPr>
          <w:rStyle w:val="default"/>
          <w:rFonts w:cs="FrankRuehl" w:hint="cs"/>
          <w:rtl/>
        </w:rPr>
      </w:pPr>
      <w:bookmarkStart w:id="67" w:name="Seif5"/>
      <w:bookmarkEnd w:id="67"/>
      <w:r>
        <w:rPr>
          <w:lang w:val="he-IL"/>
        </w:rPr>
        <w:pict>
          <v:rect id="_x0000_s1048" style="position:absolute;left:0;text-align:left;margin-left:464.5pt;margin-top:8.05pt;width:75.05pt;height:83.75pt;z-index:251558912"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ש</w:t>
                  </w:r>
                  <w:r>
                    <w:rPr>
                      <w:rFonts w:cs="Miriam" w:hint="cs"/>
                      <w:szCs w:val="18"/>
                      <w:rtl/>
                    </w:rPr>
                    <w:t>ו</w:t>
                  </w:r>
                  <w:r>
                    <w:rPr>
                      <w:rFonts w:cs="Miriam"/>
                      <w:szCs w:val="18"/>
                      <w:rtl/>
                    </w:rPr>
                    <w:t>ו</w:t>
                  </w:r>
                  <w:r>
                    <w:rPr>
                      <w:rFonts w:cs="Miriam" w:hint="cs"/>
                      <w:szCs w:val="18"/>
                      <w:rtl/>
                    </w:rPr>
                    <w:t xml:space="preserve">יה של קרקע </w:t>
                  </w:r>
                  <w:r>
                    <w:rPr>
                      <w:rFonts w:cs="Miriam"/>
                      <w:szCs w:val="18"/>
                      <w:rtl/>
                    </w:rPr>
                    <w:t>ש</w:t>
                  </w:r>
                  <w:r>
                    <w:rPr>
                      <w:rFonts w:cs="Miriam" w:hint="cs"/>
                      <w:szCs w:val="18"/>
                      <w:rtl/>
                    </w:rPr>
                    <w:t>עליה בנין</w:t>
                  </w:r>
                </w:p>
                <w:p w:rsidR="00564D55" w:rsidRDefault="00564D55">
                  <w:pPr>
                    <w:spacing w:line="160" w:lineRule="exact"/>
                    <w:jc w:val="left"/>
                    <w:rPr>
                      <w:rFonts w:cs="Miriam" w:hint="cs"/>
                      <w:szCs w:val="18"/>
                      <w:rtl/>
                    </w:rPr>
                  </w:pPr>
                  <w:r>
                    <w:rPr>
                      <w:rFonts w:cs="Miriam" w:hint="cs"/>
                      <w:szCs w:val="18"/>
                      <w:rtl/>
                    </w:rPr>
                    <w:t>(תיקון מס' 16) תשמ"א-1981</w:t>
                  </w:r>
                </w:p>
                <w:p w:rsidR="00564D55" w:rsidRDefault="00564D55">
                  <w:pPr>
                    <w:spacing w:line="160" w:lineRule="exact"/>
                    <w:jc w:val="left"/>
                    <w:rPr>
                      <w:rFonts w:cs="Miriam"/>
                      <w:noProof/>
                      <w:szCs w:val="18"/>
                      <w:rtl/>
                    </w:rPr>
                  </w:pPr>
                  <w:r>
                    <w:rPr>
                      <w:rFonts w:cs="Miriam" w:hint="cs"/>
                      <w:szCs w:val="18"/>
                      <w:rtl/>
                    </w:rPr>
                    <w:t>(תיקון מס' 18)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שמ"ה-1985</w:t>
                  </w:r>
                </w:p>
                <w:p w:rsidR="00564D55" w:rsidRDefault="00564D55">
                  <w:pPr>
                    <w:spacing w:line="160" w:lineRule="exact"/>
                    <w:jc w:val="left"/>
                    <w:rPr>
                      <w:rFonts w:cs="Miriam"/>
                      <w:noProof/>
                      <w:szCs w:val="18"/>
                      <w:rtl/>
                    </w:rPr>
                  </w:pPr>
                  <w:r>
                    <w:rPr>
                      <w:rFonts w:cs="Miriam" w:hint="cs"/>
                      <w:szCs w:val="18"/>
                      <w:rtl/>
                    </w:rPr>
                    <w:t xml:space="preserve">(תיקון מס' 19) </w:t>
                  </w:r>
                  <w:r>
                    <w:rPr>
                      <w:rFonts w:cs="Miriam"/>
                      <w:szCs w:val="18"/>
                      <w:rtl/>
                    </w:rPr>
                    <w:t>ת</w:t>
                  </w:r>
                  <w:r>
                    <w:rPr>
                      <w:rFonts w:cs="Miriam" w:hint="cs"/>
                      <w:szCs w:val="18"/>
                      <w:rtl/>
                    </w:rPr>
                    <w:t>שמ"ז-1986</w:t>
                  </w:r>
                </w:p>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Style w:val="big-number"/>
          <w:rtl/>
        </w:rPr>
        <w:t>11.</w:t>
      </w:r>
      <w:r>
        <w:rPr>
          <w:rStyle w:val="big-number"/>
          <w:rtl/>
        </w:rPr>
        <w:tab/>
      </w:r>
      <w:r>
        <w:rPr>
          <w:rStyle w:val="default"/>
          <w:rFonts w:cs="FrankRuehl"/>
          <w:rtl/>
        </w:rPr>
        <w:t>ש</w:t>
      </w:r>
      <w:r>
        <w:rPr>
          <w:rStyle w:val="default"/>
          <w:rFonts w:cs="FrankRuehl" w:hint="cs"/>
          <w:rtl/>
        </w:rPr>
        <w:t>וויה של קרקע שעליה בנין, כאמור בפסקה (2) להגדרת קרקע, הוא השווי שניתן לקבל בעד הנכס כולו במכירה ממוכר ברצון לקונ</w:t>
      </w:r>
      <w:r>
        <w:rPr>
          <w:rStyle w:val="default"/>
          <w:rFonts w:cs="FrankRuehl"/>
          <w:rtl/>
        </w:rPr>
        <w:t>ה</w:t>
      </w:r>
      <w:r>
        <w:rPr>
          <w:rStyle w:val="default"/>
          <w:rFonts w:cs="FrankRuehl" w:hint="cs"/>
          <w:rtl/>
        </w:rPr>
        <w:t xml:space="preserve"> ברצון ב-1 באוקטובר שקדם לשנת המס שבה נשום הבנין (להלן - שווי השוק) פחות שווי השוק של הבנין כולל הקרקע שעליה הוא עומד בתוספת 300% מהשטח הכולל של הבנין כאילו הבנין האמור הוא נכס בפני עצמו ללא זכויות בניה נוספות.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68" w:name="Rov234"/>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4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163 (</w:t>
      </w:r>
      <w:hyperlink r:id="rId34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11</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11.</w:t>
      </w:r>
      <w:r w:rsidRPr="00820C04">
        <w:rPr>
          <w:rStyle w:val="default"/>
          <w:rFonts w:ascii="FrankRuehl" w:hAnsi="FrankRuehl" w:cs="FrankRuehl" w:hint="cs"/>
          <w:strike/>
          <w:vanish/>
          <w:sz w:val="22"/>
          <w:szCs w:val="22"/>
          <w:shd w:val="clear" w:color="auto" w:fill="FFFF99"/>
          <w:rtl/>
        </w:rPr>
        <w:tab/>
        <w:t>בנין עירוני או בנין תעשייתי ששווים בשוק באחד באפריל של שנת המס הוא פחות ממחיר חלקת הקרקע שעליה הם עומדים ואשר שטחם הכולל הוא פחות מ-30% מהשטח הכולל שהיה מותר לבנות לפי תקנות תכנית בנין ערים שהיו קיימות בעת הבניה, רשאי המנהל, על אף האמור בחוק זה, לקבוע כשוויו את הסכום העשוי להתקבל ממכירתם יחד עם חלקת הקרקע שעליה הם עומדים, ממוכר ברצון לקונה ברצון, בעת עשיית השומה.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4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4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11</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שוויים של נכסים מסויימים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11.</w:t>
      </w:r>
      <w:r w:rsidRPr="00820C04">
        <w:rPr>
          <w:rStyle w:val="default"/>
          <w:rFonts w:ascii="FrankRuehl" w:hAnsi="FrankRuehl" w:cs="FrankRuehl" w:hint="cs"/>
          <w:strike/>
          <w:vanish/>
          <w:sz w:val="22"/>
          <w:szCs w:val="22"/>
          <w:shd w:val="clear" w:color="auto" w:fill="FFFF99"/>
          <w:rtl/>
        </w:rPr>
        <w:tab/>
        <w:t xml:space="preserve">בנין מגורים, בנין מיוחד או בנין עסקי אשר שטחו הכולל פחות מ-30% מהשטח הכולל שהיה מותר לבנות לפי תקנות תכנית בנין ערים שהיו קיימות בעת הבניה, ואם לא היו תקנות בעת בנייתו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לפי תקנות שהותקנו לראשונה לאחר בנייתו, ואשר המחיר שניתן לקבל במכירה ממוכר ברצון לקונה ברצון בעד המבנה שבו באחד באוקטובר שקדם לשנת המס היה פחות משווי חלקת הקרקע שעליה הוא עומד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רשאי המנהל לשום את שווי הבנין כאילו היה שני נכסים שהאחד מהם הוא המבנה בתוספת שטח קרקע של 300% משטחו הכולל (להלן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המבנה) והשני יתרת הקרקע; שווי המבנה ייקבע על פי סעיף 7 ואילו שוויה של יתרת הקרקע יהיה כשווי שהיה נקבע לבנין אילולא הוראות סעיף זה פחות שווי המבנה; שיעור המס שיחול על יתרת הקרקע יהיה כשיעור המס החל על הקרקע.</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47"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41 (</w:t>
      </w:r>
      <w:hyperlink r:id="rId348"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11.</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ש</w:t>
      </w:r>
      <w:r w:rsidRPr="00820C04">
        <w:rPr>
          <w:rStyle w:val="default"/>
          <w:rFonts w:ascii="FrankRuehl" w:hAnsi="FrankRuehl" w:cs="FrankRuehl" w:hint="cs"/>
          <w:vanish/>
          <w:sz w:val="22"/>
          <w:szCs w:val="22"/>
          <w:shd w:val="clear" w:color="auto" w:fill="FFFF99"/>
          <w:rtl/>
        </w:rPr>
        <w:t>וויה של קרקע שעליה בנין, כאמור בפסקה (2) להגדרת קרקע, הוא השווי שניתן לקבל בעד הנכס כולו במכירה ממוכר ברצון לקונ</w:t>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 ברצון באחד </w:t>
      </w:r>
      <w:r w:rsidRPr="00820C04">
        <w:rPr>
          <w:rStyle w:val="default"/>
          <w:rFonts w:ascii="FrankRuehl" w:hAnsi="FrankRuehl" w:cs="FrankRuehl" w:hint="cs"/>
          <w:strike/>
          <w:vanish/>
          <w:sz w:val="22"/>
          <w:szCs w:val="22"/>
          <w:shd w:val="clear" w:color="auto" w:fill="FFFF99"/>
          <w:rtl/>
        </w:rPr>
        <w:t>באוקטובר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במרס</w:t>
      </w:r>
      <w:r w:rsidRPr="00820C04">
        <w:rPr>
          <w:rStyle w:val="default"/>
          <w:rFonts w:ascii="FrankRuehl" w:hAnsi="FrankRuehl" w:cs="FrankRuehl" w:hint="cs"/>
          <w:vanish/>
          <w:sz w:val="22"/>
          <w:szCs w:val="22"/>
          <w:shd w:val="clear" w:color="auto" w:fill="FFFF99"/>
          <w:rtl/>
        </w:rPr>
        <w:t xml:space="preserve"> שקדם לשנת המס שבה נשום הבנין (להלן - שווי השוק) פחות שווי השוק של הבנין כולל הקרקע שעליה הוא עומד בתוספת 300% מהשטח הכולל של הבנין כאילו הבנין האמור הוא נכס בפני עצמו ללא זכויות בניה נוספות.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49"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350"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11.</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ש</w:t>
      </w:r>
      <w:r w:rsidRPr="00820C04">
        <w:rPr>
          <w:rStyle w:val="default"/>
          <w:rFonts w:ascii="FrankRuehl" w:hAnsi="FrankRuehl" w:cs="FrankRuehl" w:hint="cs"/>
          <w:vanish/>
          <w:sz w:val="22"/>
          <w:szCs w:val="22"/>
          <w:shd w:val="clear" w:color="auto" w:fill="FFFF99"/>
          <w:rtl/>
        </w:rPr>
        <w:t>וויה של קרקע שעליה בנין, כאמור בפסקה (2) להגדרת קרקע, הוא השווי שניתן לקבל בעד הנכס כולו במכירה ממוכר ברצון לקונ</w:t>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 ברצון </w:t>
      </w:r>
      <w:r w:rsidRPr="00820C04">
        <w:rPr>
          <w:rStyle w:val="default"/>
          <w:rFonts w:ascii="FrankRuehl" w:hAnsi="FrankRuehl" w:cs="FrankRuehl" w:hint="cs"/>
          <w:strike/>
          <w:vanish/>
          <w:sz w:val="22"/>
          <w:szCs w:val="22"/>
          <w:shd w:val="clear" w:color="auto" w:fill="FFFF99"/>
          <w:rtl/>
        </w:rPr>
        <w:t>באחד במרס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ב-1 בינואר</w:t>
      </w:r>
      <w:r w:rsidRPr="00820C04">
        <w:rPr>
          <w:rStyle w:val="default"/>
          <w:rFonts w:ascii="FrankRuehl" w:hAnsi="FrankRuehl" w:cs="FrankRuehl" w:hint="cs"/>
          <w:vanish/>
          <w:sz w:val="22"/>
          <w:szCs w:val="22"/>
          <w:shd w:val="clear" w:color="auto" w:fill="FFFF99"/>
          <w:rtl/>
        </w:rPr>
        <w:t xml:space="preserve"> שקדם לשנת המס שבה נשום הבנין (להלן - שווי השוק) פחות שווי השוק של הבנין כולל הקרקע שעליה הוא עומד בתוספת 300% מהשטח הכולל של הבנין כאילו הבנין האמור הוא נכס בפני עצמו ללא זכויות בניה נוספות.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51"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313 (</w:t>
      </w:r>
      <w:hyperlink r:id="rId352"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11.</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ש</w:t>
      </w:r>
      <w:r w:rsidRPr="00820C04">
        <w:rPr>
          <w:rStyle w:val="default"/>
          <w:rFonts w:ascii="FrankRuehl" w:hAnsi="FrankRuehl" w:cs="FrankRuehl" w:hint="cs"/>
          <w:vanish/>
          <w:sz w:val="22"/>
          <w:szCs w:val="22"/>
          <w:shd w:val="clear" w:color="auto" w:fill="FFFF99"/>
          <w:rtl/>
        </w:rPr>
        <w:t>וויה של קרקע שעליה בנין, כאמור בפסקה (2) להגדרת קרקע, הוא השווי שניתן לקבל בעד הנכס כולו במכירה ממוכר ברצון לקונ</w:t>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 ברצון ב-1 </w:t>
      </w:r>
      <w:r w:rsidRPr="00820C04">
        <w:rPr>
          <w:rStyle w:val="default"/>
          <w:rFonts w:ascii="FrankRuehl" w:hAnsi="FrankRuehl" w:cs="FrankRuehl" w:hint="cs"/>
          <w:strike/>
          <w:vanish/>
          <w:sz w:val="22"/>
          <w:szCs w:val="22"/>
          <w:shd w:val="clear" w:color="auto" w:fill="FFFF99"/>
          <w:rtl/>
        </w:rPr>
        <w:t>בדצמבר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באוקטובר</w:t>
      </w:r>
      <w:r w:rsidRPr="00820C04">
        <w:rPr>
          <w:rStyle w:val="default"/>
          <w:rFonts w:ascii="FrankRuehl" w:hAnsi="FrankRuehl" w:cs="FrankRuehl" w:hint="cs"/>
          <w:vanish/>
          <w:sz w:val="22"/>
          <w:szCs w:val="22"/>
          <w:shd w:val="clear" w:color="auto" w:fill="FFFF99"/>
          <w:rtl/>
        </w:rPr>
        <w:t xml:space="preserve"> שקדם לשנת המס שבה נשום הבנין (להלן - שווי השוק) פחות שווי השוק של הבנין כולל הקרקע שעליה הוא עומד בתוספת 300% מהשטח הכולל של הבנין כאילו הבנין האמור הוא נכס בפני עצמו ללא זכויות בניה נוספות.</w:t>
      </w:r>
      <w:bookmarkEnd w:id="68"/>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bookmarkStart w:id="69" w:name="Seif6"/>
      <w:bookmarkEnd w:id="69"/>
      <w:r>
        <w:rPr>
          <w:lang w:val="he-IL"/>
        </w:rPr>
        <w:pict>
          <v:rect id="_x0000_s1049" style="position:absolute;left:0;text-align:left;margin-left:464.5pt;margin-top:8.05pt;width:75.05pt;height:112.5pt;z-index:251559936"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ש</w:t>
                  </w:r>
                  <w:r>
                    <w:rPr>
                      <w:rFonts w:cs="Miriam" w:hint="cs"/>
                      <w:szCs w:val="18"/>
                      <w:rtl/>
                    </w:rPr>
                    <w:t xml:space="preserve">וויה של </w:t>
                  </w:r>
                  <w:r>
                    <w:rPr>
                      <w:rFonts w:cs="Miriam"/>
                      <w:szCs w:val="18"/>
                      <w:rtl/>
                    </w:rPr>
                    <w:t>ק</w:t>
                  </w:r>
                  <w:r>
                    <w:rPr>
                      <w:rFonts w:cs="Miriam" w:hint="cs"/>
                      <w:szCs w:val="18"/>
                      <w:rtl/>
                    </w:rPr>
                    <w:t>רקע פנויה</w:t>
                  </w:r>
                </w:p>
                <w:p w:rsidR="00564D55" w:rsidRDefault="00564D55">
                  <w:pPr>
                    <w:spacing w:line="160" w:lineRule="exact"/>
                    <w:jc w:val="left"/>
                    <w:rPr>
                      <w:rFonts w:cs="Miriam"/>
                      <w:noProof/>
                      <w:szCs w:val="18"/>
                      <w:rtl/>
                    </w:rPr>
                  </w:pPr>
                  <w:r>
                    <w:rPr>
                      <w:rFonts w:cs="Miriam" w:hint="cs"/>
                      <w:szCs w:val="18"/>
                      <w:rtl/>
                    </w:rPr>
                    <w:t>(תיקון מס' 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של"ב-1972</w:t>
                  </w:r>
                </w:p>
                <w:p w:rsidR="00564D55" w:rsidRDefault="00564D55">
                  <w:pPr>
                    <w:spacing w:line="160" w:lineRule="exact"/>
                    <w:jc w:val="left"/>
                    <w:rPr>
                      <w:rFonts w:cs="Miriam"/>
                      <w:noProof/>
                      <w:szCs w:val="18"/>
                      <w:rtl/>
                    </w:rPr>
                  </w:pPr>
                  <w:r>
                    <w:rPr>
                      <w:rFonts w:cs="Miriam" w:hint="cs"/>
                      <w:szCs w:val="18"/>
                      <w:rtl/>
                    </w:rPr>
                    <w:t>(תיקון מס' 14)</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של"ט-1979</w:t>
                  </w:r>
                </w:p>
                <w:p w:rsidR="00564D55" w:rsidRDefault="00564D55">
                  <w:pPr>
                    <w:spacing w:line="160" w:lineRule="exact"/>
                    <w:jc w:val="left"/>
                    <w:rPr>
                      <w:rFonts w:cs="Miriam" w:hint="cs"/>
                      <w:szCs w:val="18"/>
                      <w:rtl/>
                    </w:rPr>
                  </w:pPr>
                  <w:r>
                    <w:rPr>
                      <w:rFonts w:cs="Miriam" w:hint="cs"/>
                      <w:szCs w:val="18"/>
                      <w:rtl/>
                    </w:rPr>
                    <w:t>(תיקון מס' 16) תשמ"א-1981</w:t>
                  </w:r>
                </w:p>
                <w:p w:rsidR="00564D55" w:rsidRDefault="00564D55">
                  <w:pPr>
                    <w:spacing w:line="160" w:lineRule="exact"/>
                    <w:jc w:val="left"/>
                    <w:rPr>
                      <w:rFonts w:cs="Miriam"/>
                      <w:noProof/>
                      <w:szCs w:val="18"/>
                      <w:rtl/>
                    </w:rPr>
                  </w:pPr>
                  <w:r>
                    <w:rPr>
                      <w:rFonts w:cs="Miriam" w:hint="cs"/>
                      <w:szCs w:val="18"/>
                      <w:rtl/>
                    </w:rPr>
                    <w:t>(תיקון מס' 18)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שמ"ה-1985</w:t>
                  </w:r>
                </w:p>
                <w:p w:rsidR="00564D55" w:rsidRDefault="00564D55">
                  <w:pPr>
                    <w:spacing w:line="160" w:lineRule="exact"/>
                    <w:jc w:val="left"/>
                    <w:rPr>
                      <w:rFonts w:cs="Miriam" w:hint="cs"/>
                      <w:noProof/>
                      <w:szCs w:val="18"/>
                      <w:rtl/>
                    </w:rPr>
                  </w:pPr>
                  <w:r>
                    <w:rPr>
                      <w:rFonts w:cs="Miriam" w:hint="cs"/>
                      <w:szCs w:val="18"/>
                      <w:rtl/>
                    </w:rPr>
                    <w:t xml:space="preserve">(תיקון מס' 19)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שמ"ז-1986</w:t>
                  </w:r>
                </w:p>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Style w:val="big-number"/>
          <w:rtl/>
        </w:rPr>
        <w:t>12.</w:t>
      </w:r>
      <w:r>
        <w:rPr>
          <w:rStyle w:val="big-number"/>
          <w:rtl/>
        </w:rPr>
        <w:tab/>
      </w:r>
      <w:r>
        <w:rPr>
          <w:rStyle w:val="default"/>
          <w:rFonts w:cs="FrankRuehl"/>
          <w:rtl/>
        </w:rPr>
        <w:t>ש</w:t>
      </w:r>
      <w:r>
        <w:rPr>
          <w:rStyle w:val="default"/>
          <w:rFonts w:cs="FrankRuehl" w:hint="cs"/>
          <w:rtl/>
        </w:rPr>
        <w:t xml:space="preserve">וויה של קרקע </w:t>
      </w:r>
      <w:r>
        <w:rPr>
          <w:rStyle w:val="default"/>
          <w:rFonts w:cs="FrankRuehl"/>
          <w:rtl/>
        </w:rPr>
        <w:t>–</w:t>
      </w:r>
      <w:r>
        <w:rPr>
          <w:rStyle w:val="default"/>
          <w:rFonts w:cs="FrankRuehl" w:hint="cs"/>
          <w:rtl/>
        </w:rPr>
        <w:t xml:space="preserve"> יהיה שווי השוק שלה; ואם הפכה לקרקע או נרכשה ממי שהיה פטור ממס, לאחר ה-1 בספטמבר ולפני תום שנת המ</w:t>
      </w:r>
      <w:r>
        <w:rPr>
          <w:rStyle w:val="default"/>
          <w:rFonts w:cs="FrankRuehl"/>
          <w:rtl/>
        </w:rPr>
        <w:t>ס</w:t>
      </w:r>
      <w:r>
        <w:rPr>
          <w:rStyle w:val="default"/>
          <w:rFonts w:cs="FrankRuehl" w:hint="cs"/>
          <w:rtl/>
        </w:rPr>
        <w:t xml:space="preserve"> שלגביה נשומה, ייקבע שוויה ליום שהפכה לקרקע.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70" w:name="Rov207"/>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53" w:history="1">
        <w:r w:rsidRPr="00820C04">
          <w:rPr>
            <w:rStyle w:val="Hyperlink"/>
            <w:rFonts w:hint="cs"/>
            <w:vanish/>
            <w:szCs w:val="20"/>
            <w:shd w:val="clear" w:color="auto" w:fill="FFFF99"/>
            <w:rtl/>
          </w:rPr>
          <w:t>ס"</w:t>
        </w:r>
        <w:r w:rsidRPr="00820C04">
          <w:rPr>
            <w:rStyle w:val="Hyperlink"/>
            <w:rFonts w:hint="cs"/>
            <w:vanish/>
            <w:szCs w:val="20"/>
            <w:shd w:val="clear" w:color="auto" w:fill="FFFF99"/>
            <w:rtl/>
          </w:rPr>
          <w:t>ח תשל"ב מס' 667</w:t>
        </w:r>
      </w:hyperlink>
      <w:r w:rsidRPr="00820C04">
        <w:rPr>
          <w:rStyle w:val="default"/>
          <w:rFonts w:cs="FrankRuehl" w:hint="cs"/>
          <w:vanish/>
          <w:szCs w:val="20"/>
          <w:shd w:val="clear" w:color="auto" w:fill="FFFF99"/>
          <w:rtl/>
        </w:rPr>
        <w:t xml:space="preserve"> מיום 4.8.1972 עמ' 163 (</w:t>
      </w:r>
      <w:hyperlink r:id="rId35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12</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שוויה של קרקע באזור עירוני</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strike/>
          <w:vanish/>
          <w:sz w:val="22"/>
          <w:szCs w:val="22"/>
          <w:shd w:val="clear" w:color="auto" w:fill="FFFF99"/>
          <w:rtl/>
        </w:rPr>
        <w:tab/>
        <w:t>שוויה של קרקע באזור עירוני יהיה הסכום העשוי להתקבל בעדה לפי שומת המנהל באחד באפריל של שנת המס במכירה ממוכר ברצון לקונה ברצון.</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55"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99 (</w:t>
      </w:r>
      <w:hyperlink r:id="rId356"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ab/>
        <w:t xml:space="preserve">שוויה של קרקע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למעט קרקע </w:t>
      </w:r>
      <w:r w:rsidRPr="00820C04">
        <w:rPr>
          <w:rStyle w:val="default"/>
          <w:rFonts w:ascii="FrankRuehl" w:hAnsi="FrankRuehl" w:cs="FrankRuehl" w:hint="cs"/>
          <w:strike/>
          <w:vanish/>
          <w:sz w:val="22"/>
          <w:szCs w:val="22"/>
          <w:shd w:val="clear" w:color="auto" w:fill="FFFF99"/>
          <w:rtl/>
        </w:rPr>
        <w:t>של חקלאי המשמשת לו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המשמשת</w:t>
      </w:r>
      <w:r w:rsidRPr="00820C04">
        <w:rPr>
          <w:rStyle w:val="default"/>
          <w:rFonts w:ascii="FrankRuehl" w:hAnsi="FrankRuehl" w:cs="FrankRuehl" w:hint="cs"/>
          <w:vanish/>
          <w:sz w:val="22"/>
          <w:szCs w:val="22"/>
          <w:shd w:val="clear" w:color="auto" w:fill="FFFF99"/>
          <w:rtl/>
        </w:rPr>
        <w:t xml:space="preserve"> בחקלאות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יהיה הסכום שניתן לקבל בעדה במכירה ממוכר ברצון לקונה ברצון באחד באוקטובר של השנה שקדמה לשנת המס שבה נשומה הקרקע; ואם הפכה לקרקע לאחר האחד באוקטובר כאמור ולפני תום שנת המס שלגביה נשומה, ייקבע שוויה ליום שהפכה לקרקע.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5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35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vanish/>
          <w:sz w:val="16"/>
          <w:szCs w:val="16"/>
          <w:shd w:val="clear" w:color="auto" w:fill="FFFF99"/>
          <w:rtl/>
        </w:rPr>
        <w:t xml:space="preserve">שוויה של קרקע </w:t>
      </w:r>
      <w:r w:rsidRPr="00820C04">
        <w:rPr>
          <w:rStyle w:val="default"/>
          <w:rFonts w:ascii="FrankRuehl" w:hAnsi="FrankRuehl" w:cs="Miriam" w:hint="cs"/>
          <w:vanish/>
          <w:sz w:val="16"/>
          <w:szCs w:val="16"/>
          <w:u w:val="single"/>
          <w:shd w:val="clear" w:color="auto" w:fill="FFFF99"/>
          <w:rtl/>
        </w:rPr>
        <w:t>פנויה</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ab/>
        <w:t xml:space="preserve">שוויה של קרקע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 xml:space="preserve">למעט קרקע המשמשת בחקלאות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יהיה הסכום שניתן לקבל בעדה במכירה ממוכר ברצון לקונה ברצון באחד באוקטובר של השנה שקדמה לשנת המס שבה נשומה הקרקע</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יהיה שווי השוק שלה</w:t>
      </w:r>
      <w:r w:rsidRPr="00820C04">
        <w:rPr>
          <w:rStyle w:val="default"/>
          <w:rFonts w:ascii="FrankRuehl" w:hAnsi="FrankRuehl" w:cs="FrankRuehl" w:hint="cs"/>
          <w:vanish/>
          <w:sz w:val="22"/>
          <w:szCs w:val="22"/>
          <w:shd w:val="clear" w:color="auto" w:fill="FFFF99"/>
          <w:rtl/>
        </w:rPr>
        <w:t>; ואם הפכה לקרקע לאחר האחד באוקטובר כאמור ולפני תום שנת המס שלגביה נשומה, ייקבע שוויה ליום שהפכה לקרקע.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59"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41 (</w:t>
      </w:r>
      <w:hyperlink r:id="rId360"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ab/>
        <w:t xml:space="preserve">שוויה של קרקע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יהיה שווי השוק שלה; ואם הפכה לקרקע </w:t>
      </w:r>
      <w:r w:rsidRPr="00820C04">
        <w:rPr>
          <w:rStyle w:val="default"/>
          <w:rFonts w:ascii="FrankRuehl" w:hAnsi="FrankRuehl" w:cs="FrankRuehl" w:hint="cs"/>
          <w:strike/>
          <w:vanish/>
          <w:sz w:val="22"/>
          <w:szCs w:val="22"/>
          <w:shd w:val="clear" w:color="auto" w:fill="FFFF99"/>
          <w:rtl/>
        </w:rPr>
        <w:t>לאחר האחד באוקטובר כאמור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 נרכשה ממי שהיה פטור ממס, לאחר האחד במרס</w:t>
      </w:r>
      <w:r w:rsidRPr="00820C04">
        <w:rPr>
          <w:rStyle w:val="default"/>
          <w:rFonts w:ascii="FrankRuehl" w:hAnsi="FrankRuehl" w:cs="FrankRuehl" w:hint="cs"/>
          <w:vanish/>
          <w:sz w:val="22"/>
          <w:szCs w:val="22"/>
          <w:shd w:val="clear" w:color="auto" w:fill="FFFF99"/>
          <w:rtl/>
        </w:rPr>
        <w:t xml:space="preserve"> ולפני תום שנת המס שלגביה נשומה, ייקבע שוויה ליום שהפכה לקרקע.</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61"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362"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ab/>
        <w:t xml:space="preserve">שוויה של קרקע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יהיה שווי השוק שלה; ואם הפכה לקרקע או נרכשה ממי שהיה פטור ממס, לאחר </w:t>
      </w:r>
      <w:r w:rsidRPr="00820C04">
        <w:rPr>
          <w:rStyle w:val="default"/>
          <w:rFonts w:ascii="FrankRuehl" w:hAnsi="FrankRuehl" w:cs="FrankRuehl" w:hint="cs"/>
          <w:strike/>
          <w:vanish/>
          <w:sz w:val="22"/>
          <w:szCs w:val="22"/>
          <w:shd w:val="clear" w:color="auto" w:fill="FFFF99"/>
          <w:rtl/>
        </w:rPr>
        <w:t>האחד במרס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ה-1 בדצמבר</w:t>
      </w:r>
      <w:r w:rsidRPr="00820C04">
        <w:rPr>
          <w:rStyle w:val="default"/>
          <w:rFonts w:ascii="FrankRuehl" w:hAnsi="FrankRuehl" w:cs="FrankRuehl" w:hint="cs"/>
          <w:vanish/>
          <w:sz w:val="22"/>
          <w:szCs w:val="22"/>
          <w:shd w:val="clear" w:color="auto" w:fill="FFFF99"/>
          <w:rtl/>
        </w:rPr>
        <w:t xml:space="preserve"> ולפני תום שנת המס שלגביה נשומה, ייקבע שוויה ליום שהפכה לקרקע.</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63"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313 (</w:t>
      </w:r>
      <w:hyperlink r:id="rId364"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ab/>
        <w:t xml:space="preserve">שוויה של קרקע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יהיה שווי השוק שלה; ואם הפכה לקרקע או נרכשה ממי שהיה פטור ממס, לאחר ה-1 </w:t>
      </w:r>
      <w:r w:rsidRPr="00820C04">
        <w:rPr>
          <w:rStyle w:val="default"/>
          <w:rFonts w:ascii="FrankRuehl" w:hAnsi="FrankRuehl" w:cs="FrankRuehl" w:hint="cs"/>
          <w:strike/>
          <w:vanish/>
          <w:sz w:val="22"/>
          <w:szCs w:val="22"/>
          <w:shd w:val="clear" w:color="auto" w:fill="FFFF99"/>
          <w:rtl/>
        </w:rPr>
        <w:t>בדצמבר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בספטמבר</w:t>
      </w:r>
      <w:r w:rsidRPr="00820C04">
        <w:rPr>
          <w:rStyle w:val="default"/>
          <w:rFonts w:ascii="FrankRuehl" w:hAnsi="FrankRuehl" w:cs="FrankRuehl" w:hint="cs"/>
          <w:vanish/>
          <w:sz w:val="22"/>
          <w:szCs w:val="22"/>
          <w:shd w:val="clear" w:color="auto" w:fill="FFFF99"/>
          <w:rtl/>
        </w:rPr>
        <w:t xml:space="preserve"> ולפני תום שנת המס שלגביה נשומה, ייקבע שוויה ליום שהפכה לקרקע.</w:t>
      </w:r>
      <w:bookmarkEnd w:id="70"/>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rtl/>
        </w:rPr>
      </w:pPr>
    </w:p>
    <w:p w:rsidR="008876BB" w:rsidRDefault="008876BB">
      <w:pPr>
        <w:pStyle w:val="P00"/>
        <w:tabs>
          <w:tab w:val="left" w:pos="624"/>
        </w:tabs>
        <w:spacing w:before="72"/>
        <w:ind w:left="0" w:right="1134"/>
        <w:rPr>
          <w:rStyle w:val="default"/>
          <w:rFonts w:cs="FrankRuehl"/>
          <w:rtl/>
        </w:rPr>
      </w:pPr>
      <w:bookmarkStart w:id="71" w:name="Seif7"/>
      <w:bookmarkEnd w:id="71"/>
      <w:r>
        <w:rPr>
          <w:lang w:val="he-IL"/>
        </w:rPr>
        <w:pict>
          <v:rect id="_x0000_s1050" style="position:absolute;left:0;text-align:left;margin-left:464.5pt;margin-top:8.05pt;width:75.05pt;height:58.15pt;z-index:25156096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ש</w:t>
                  </w:r>
                  <w:r>
                    <w:rPr>
                      <w:rFonts w:cs="Miriam" w:hint="cs"/>
                      <w:szCs w:val="18"/>
                      <w:rtl/>
                    </w:rPr>
                    <w:t>וויים של מטעי</w:t>
                  </w:r>
                  <w:r>
                    <w:rPr>
                      <w:rFonts w:cs="Miriam"/>
                      <w:szCs w:val="18"/>
                      <w:rtl/>
                    </w:rPr>
                    <w:t>ם</w:t>
                  </w:r>
                  <w:r>
                    <w:rPr>
                      <w:rFonts w:cs="Miriam" w:hint="cs"/>
                      <w:szCs w:val="18"/>
                      <w:rtl/>
                    </w:rPr>
                    <w:t xml:space="preserve"> שהם קרקע</w:t>
                  </w:r>
                </w:p>
                <w:p w:rsidR="00564D55" w:rsidRDefault="00564D55">
                  <w:pPr>
                    <w:spacing w:line="160" w:lineRule="exact"/>
                    <w:jc w:val="left"/>
                    <w:rPr>
                      <w:rFonts w:cs="Miriam"/>
                      <w:noProof/>
                      <w:szCs w:val="18"/>
                      <w:rtl/>
                    </w:rPr>
                  </w:pPr>
                  <w:r>
                    <w:rPr>
                      <w:rFonts w:cs="Miriam" w:hint="cs"/>
                      <w:szCs w:val="18"/>
                      <w:rtl/>
                    </w:rPr>
                    <w:t>(תיקון מס' 16) תשמ"א-1981</w:t>
                  </w:r>
                </w:p>
                <w:p w:rsidR="00564D55" w:rsidRDefault="00564D55">
                  <w:pPr>
                    <w:spacing w:line="160" w:lineRule="exact"/>
                    <w:jc w:val="left"/>
                    <w:rPr>
                      <w:rFonts w:cs="Miriam"/>
                      <w:noProof/>
                      <w:szCs w:val="18"/>
                      <w:rtl/>
                    </w:rPr>
                  </w:pPr>
                  <w:r>
                    <w:rPr>
                      <w:rFonts w:cs="Miriam" w:hint="cs"/>
                      <w:szCs w:val="18"/>
                      <w:rtl/>
                    </w:rPr>
                    <w:t>(תיקון מס' 25) תשנ"ה-1995</w:t>
                  </w:r>
                </w:p>
                <w:p w:rsidR="00564D55" w:rsidRDefault="00564D55">
                  <w:pPr>
                    <w:spacing w:line="160" w:lineRule="exact"/>
                    <w:jc w:val="left"/>
                    <w:rPr>
                      <w:rFonts w:cs="Miriam"/>
                      <w:noProof/>
                      <w:szCs w:val="18"/>
                      <w:rtl/>
                    </w:rPr>
                  </w:pPr>
                  <w:r>
                    <w:rPr>
                      <w:rFonts w:cs="Miriam"/>
                      <w:szCs w:val="18"/>
                      <w:rtl/>
                    </w:rPr>
                    <w:t>ת</w:t>
                  </w:r>
                  <w:r>
                    <w:rPr>
                      <w:rFonts w:cs="Miriam" w:hint="cs"/>
                      <w:szCs w:val="18"/>
                      <w:rtl/>
                    </w:rPr>
                    <w:t>"ט תשנ"ז-1997</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שוויה של קרקע שהיתה בידי בעליה ביום כ</w:t>
      </w:r>
      <w:r>
        <w:rPr>
          <w:rStyle w:val="default"/>
          <w:rFonts w:cs="FrankRuehl"/>
          <w:rtl/>
        </w:rPr>
        <w:t>"</w:t>
      </w:r>
      <w:r>
        <w:rPr>
          <w:rStyle w:val="default"/>
          <w:rFonts w:cs="FrankRuehl" w:hint="cs"/>
          <w:rtl/>
        </w:rPr>
        <w:t>ט בטבת תשנ"ה (1 בינואר 1995) שעליה מטע, כאמור בפסקה (3) להגדרת קרקע, הוא שווי השוק שלה בניכוי סכום של 50,000 שקלים חדשים לכל דונם או חלק יחסי מסכום זה לחלק של דונם.</w:t>
      </w:r>
    </w:p>
    <w:p w:rsidR="008876BB" w:rsidRDefault="008876BB">
      <w:pPr>
        <w:pStyle w:val="P00"/>
        <w:tabs>
          <w:tab w:val="left" w:pos="624"/>
        </w:tabs>
        <w:spacing w:before="72"/>
        <w:ind w:left="0" w:right="1134"/>
        <w:rPr>
          <w:rStyle w:val="default"/>
          <w:rFonts w:cs="FrankRuehl"/>
          <w:rtl/>
        </w:rPr>
      </w:pPr>
    </w:p>
    <w:p w:rsidR="008876BB" w:rsidRDefault="008876BB">
      <w:pPr>
        <w:pStyle w:val="P00"/>
        <w:tabs>
          <w:tab w:val="left" w:pos="624"/>
        </w:tabs>
        <w:spacing w:before="72"/>
        <w:ind w:left="0" w:right="1134"/>
        <w:rPr>
          <w:rStyle w:val="default"/>
          <w:rFonts w:cs="FrankRuehl" w:hint="cs"/>
          <w:rtl/>
        </w:rPr>
      </w:pPr>
      <w:r>
        <w:rPr>
          <w:lang w:val="he-IL"/>
        </w:rPr>
        <w:pict>
          <v:rect id="_x0000_s1051" style="position:absolute;left:0;text-align:left;margin-left:464.35pt;margin-top:7.1pt;width:75.05pt;height:16pt;z-index:251561984" filled="f" stroked="f" strokecolor="lime" strokeweight=".25pt">
            <v:textbox style="mso-next-textbox:#_x0000_s1051" inset="0,0,0,0">
              <w:txbxContent>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bookmarkStart w:id="72" w:name="Rov233"/>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36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94 (</w:t>
      </w:r>
      <w:hyperlink r:id="rId36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clear" w:pos="6259"/>
          <w:tab w:val="left" w:pos="624"/>
        </w:tabs>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אדמות שלחין סוג 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140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אדמות שלחין סוג ב'</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75</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strike/>
          <w:vanish/>
          <w:sz w:val="22"/>
          <w:szCs w:val="22"/>
          <w:shd w:val="clear" w:color="auto" w:fill="FFFF99"/>
          <w:rtl/>
        </w:rPr>
        <w:tab/>
        <w:t>אדמות בעל סוג 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strike/>
          <w:vanish/>
          <w:sz w:val="22"/>
          <w:szCs w:val="22"/>
          <w:shd w:val="clear" w:color="auto" w:fill="FFFF99"/>
          <w:rtl/>
        </w:rPr>
        <w:tab/>
        <w:t>אדמות בעל סוג ב'</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(7)</w:t>
      </w:r>
      <w:r w:rsidRPr="00820C04">
        <w:rPr>
          <w:rStyle w:val="default"/>
          <w:rFonts w:ascii="FrankRuehl" w:hAnsi="FrankRuehl" w:cs="FrankRuehl" w:hint="cs"/>
          <w:vanish/>
          <w:sz w:val="22"/>
          <w:szCs w:val="22"/>
          <w:u w:val="single"/>
          <w:shd w:val="clear" w:color="auto" w:fill="FFFF99"/>
          <w:rtl/>
        </w:rPr>
        <w:tab/>
        <w:t>אדמות שלחין</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110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(8)</w:t>
      </w:r>
      <w:r w:rsidRPr="00820C04">
        <w:rPr>
          <w:rStyle w:val="default"/>
          <w:rFonts w:ascii="FrankRuehl" w:hAnsi="FrankRuehl" w:cs="FrankRuehl" w:hint="cs"/>
          <w:vanish/>
          <w:sz w:val="22"/>
          <w:szCs w:val="22"/>
          <w:u w:val="single"/>
          <w:shd w:val="clear" w:color="auto" w:fill="FFFF99"/>
          <w:rtl/>
        </w:rPr>
        <w:tab/>
        <w:t>אדמות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20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(9)</w:t>
      </w:r>
      <w:r w:rsidRPr="00820C04">
        <w:rPr>
          <w:rStyle w:val="default"/>
          <w:rFonts w:ascii="FrankRuehl" w:hAnsi="FrankRuehl" w:cs="FrankRuehl" w:hint="cs"/>
          <w:vanish/>
          <w:sz w:val="22"/>
          <w:szCs w:val="22"/>
          <w:u w:val="single"/>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10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w:t>
      </w:r>
      <w:r w:rsidRPr="00820C04">
        <w:rPr>
          <w:rStyle w:val="default"/>
          <w:rFonts w:ascii="FrankRuehl" w:hAnsi="FrankRuehl" w:cs="FrankRuehl" w:hint="cs"/>
          <w:vanish/>
          <w:sz w:val="22"/>
          <w:szCs w:val="22"/>
          <w:shd w:val="clear" w:color="auto" w:fill="FFFF99"/>
          <w:rtl/>
        </w:rPr>
        <w:tab/>
        <w:t>קרקע באזור חקלאי שנתייחדה לבניה</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וכל קרקע אשר לדעת המנהל</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יחדוה לבניה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300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(11)</w:t>
      </w:r>
      <w:r w:rsidRPr="00820C04">
        <w:rPr>
          <w:rStyle w:val="default"/>
          <w:rFonts w:ascii="FrankRuehl" w:hAnsi="FrankRuehl" w:cs="FrankRuehl" w:hint="cs"/>
          <w:vanish/>
          <w:sz w:val="22"/>
          <w:szCs w:val="22"/>
          <w:shd w:val="clear" w:color="auto" w:fill="FFFF99"/>
          <w:rtl/>
        </w:rPr>
        <w:tab/>
        <w:t>ייערות שלא למטרת מסחר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וכן קרקע שאינה ראויה לשימוש</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אפס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6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29 (</w:t>
      </w:r>
      <w:hyperlink r:id="rId36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ת"ט תשכ"ז-1967</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69" w:history="1">
        <w:r w:rsidRPr="00820C04">
          <w:rPr>
            <w:rStyle w:val="Hyperlink"/>
            <w:rFonts w:hint="cs"/>
            <w:vanish/>
            <w:szCs w:val="20"/>
            <w:shd w:val="clear" w:color="auto" w:fill="FFFF99"/>
            <w:rtl/>
          </w:rPr>
          <w:t>ס"ח תשכ"ז מס' 498</w:t>
        </w:r>
      </w:hyperlink>
      <w:r w:rsidRPr="00820C04">
        <w:rPr>
          <w:rStyle w:val="default"/>
          <w:rFonts w:cs="FrankRuehl" w:hint="cs"/>
          <w:vanish/>
          <w:szCs w:val="20"/>
          <w:shd w:val="clear" w:color="auto" w:fill="FFFF99"/>
          <w:rtl/>
        </w:rPr>
        <w:t xml:space="preserve"> מיום 13.6.1967 עמ' 72 </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13.</w:t>
      </w:r>
      <w:r w:rsidRPr="00820C04">
        <w:rPr>
          <w:rStyle w:val="default"/>
          <w:rFonts w:ascii="FrankRuehl" w:hAnsi="FrankRuehl" w:cs="FrankRuehl" w:hint="cs"/>
          <w:strike/>
          <w:vanish/>
          <w:sz w:val="22"/>
          <w:szCs w:val="22"/>
          <w:shd w:val="clear" w:color="auto" w:fill="FFFF99"/>
          <w:rtl/>
        </w:rPr>
        <w:tab/>
        <w:t xml:space="preserve">שווים של מטעים, וכן שוויה של קרקע באזור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יהיו כמפורט להלן:</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הסוג</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השווי בלירות לכל דונם</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u w:val="single"/>
          <w:shd w:val="clear" w:color="auto" w:fill="FFFF99"/>
          <w:rtl/>
        </w:rPr>
        <w:t>ולכל חלק ממנו</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הדרים, סובטרופים, בננות, תפוחי עץ,</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אגסים, אפרסקים ומישמיש בהשקאה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כרמים בהשקאה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גויאבה, שזיפים וכל מטע אחר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בהשקאה וכן כרמי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תאנים, שזיפים, אפרסקים, מישמיש,</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וכל מטע אחר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 xml:space="preserve">זיתים ושקדים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צפצפות, אקליפטוס, ויערות מסחריים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אדמות שלחין</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110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(8)</w:t>
      </w:r>
      <w:r w:rsidRPr="00820C04">
        <w:rPr>
          <w:rStyle w:val="default"/>
          <w:rFonts w:ascii="FrankRuehl" w:hAnsi="FrankRuehl" w:cs="FrankRuehl" w:hint="cs"/>
          <w:strike/>
          <w:vanish/>
          <w:sz w:val="22"/>
          <w:szCs w:val="22"/>
          <w:shd w:val="clear" w:color="auto" w:fill="FFFF99"/>
          <w:rtl/>
        </w:rPr>
        <w:tab/>
        <w:t>אדמות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strike/>
          <w:vanish/>
          <w:sz w:val="22"/>
          <w:szCs w:val="22"/>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strike/>
          <w:vanish/>
          <w:sz w:val="22"/>
          <w:szCs w:val="22"/>
          <w:shd w:val="clear" w:color="auto" w:fill="FFFF99"/>
          <w:rtl/>
        </w:rPr>
        <w:tab/>
        <w:t>קרקע באזור חקלאי שנתייחדה לבניה</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וכל קרקע אשר לדעת המנהל</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יחדוה לבניה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(11)</w:t>
      </w:r>
      <w:r w:rsidRPr="00820C04">
        <w:rPr>
          <w:rStyle w:val="default"/>
          <w:rFonts w:ascii="FrankRuehl" w:hAnsi="FrankRuehl" w:cs="FrankRuehl" w:hint="cs"/>
          <w:strike/>
          <w:vanish/>
          <w:sz w:val="22"/>
          <w:szCs w:val="22"/>
          <w:shd w:val="clear" w:color="auto" w:fill="FFFF99"/>
          <w:rtl/>
        </w:rPr>
        <w:tab/>
        <w:t>ייערות שלא למטרת מסחר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וכן קרקע שאינה ראויה לשימוש</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אפס</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70"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163 (</w:t>
      </w:r>
      <w:hyperlink r:id="rId371"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strike/>
          <w:vanish/>
          <w:sz w:val="16"/>
          <w:szCs w:val="16"/>
          <w:shd w:val="clear" w:color="auto" w:fill="FFFF99"/>
          <w:rtl/>
        </w:rPr>
        <w:t>שווים של מטעים וקרקע באזור חקלאי</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שווים של מטעים וקרקע של חקלאי</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13.</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שווים של מטעים יהיה כמפורט להלן:</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נושאי פרי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כל עוד אינם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נושאי פרי</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מטעי 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הדרים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1,100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650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גרעיניים, כגון תפוחי עץ ואגסים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1,750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650</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גלעיניים (פרט לאפרסקים), כגון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משמשים, שזיפים, זיתים ודובדבנים,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וכן גויאבות וחבושים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700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סובטרופיים, כגון אבוקדו, מנגו,</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תמרים, בננות, אפרסמונים,</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שסק ואחרים כגון 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1,300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650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גפנים, שקדים, פקן, חרובים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650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350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t>מטעי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זיתים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250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שקדים, תאנים, שזיפים,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משמשים ואפרסקים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350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350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ab/>
        <w:t>מטעי בעל בהשקאת עזר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400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יערות וחורשות</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למטרות מסחריות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שלא למטרות מסחריות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אפס</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יערות וחורשות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150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שוויה של קרקע באזור חקלאי יהיה לפי סוג הגידולים המפורטים להלן, שהיו עליה ברוב ימות השנה הקודמת: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 xml:space="preserve">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u w:val="single"/>
          <w:shd w:val="clear" w:color="auto" w:fill="FFFF99"/>
          <w:rtl/>
        </w:rPr>
        <w:t>ולכל חלק ממנו</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בשלחין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כותנה</w:t>
      </w:r>
      <w:r w:rsidRPr="00820C04">
        <w:rPr>
          <w:rStyle w:val="default"/>
          <w:rFonts w:ascii="FrankRuehl" w:hAnsi="FrankRuehl" w:cs="FrankRuehl" w:hint="cs"/>
          <w:strike/>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פרחים, תות השדה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גידולי מספוא לתצרוכת עצמית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גידולים בחממות פרט לפרחים ותות השדה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ובלבד ששוויה של קרקע שלא עובדה שנה אחת יהיה השווי שנקבע לה בשנה האחרונה שבה עובדה, ושל קרקע שלא עובדה למעלה משנה אחת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110 לירות לכל דונם ולכל חלק ממנו.</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 xml:space="preserve">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בבעל</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כותנה וטבק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ובלבד ששוויה של קרקע שלא עובדה שנה אחת יהיה השווי שנקבע לה בשנה האחרונה שבה עובדה, ושל קרקע שלא עובדה למעלה משנה אחת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20 לירות לכל דונם ולכל חלק ממנו ושל קרקע שאינה ראויה לשימוש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אפס.</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vanish/>
          <w:sz w:val="22"/>
          <w:szCs w:val="22"/>
          <w:u w:val="single"/>
          <w:shd w:val="clear" w:color="auto" w:fill="FFFF99"/>
          <w:rtl/>
        </w:rPr>
        <w:t xml:space="preserve">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קרקע שנתייחדה לבניה וכל קרקע שלדעת המנהל ייחדוה לבניה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300</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שוויה של קרקע של חקלאי המשמשת לו בחקלאות יהיה לפי סוג הגידולים המפורטים להלן, שהיו עליה ברוב ימות השנה הקודמת: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b/>
          <w:b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u w:val="single"/>
          <w:shd w:val="clear" w:color="auto" w:fill="FFFF99"/>
          <w:rtl/>
        </w:rPr>
        <w:tab/>
        <w:t>בשלחין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כותנה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350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פרחים, 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2,500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גידולי מספוא לתצרוכת עצמית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150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(4)</w:t>
      </w:r>
      <w:r w:rsidRPr="00820C04">
        <w:rPr>
          <w:rStyle w:val="default"/>
          <w:rFonts w:ascii="FrankRuehl" w:hAnsi="FrankRuehl" w:cs="FrankRuehl" w:hint="cs"/>
          <w:vanish/>
          <w:sz w:val="22"/>
          <w:szCs w:val="22"/>
          <w:u w:val="single"/>
          <w:shd w:val="clear" w:color="auto" w:fill="FFFF99"/>
          <w:rtl/>
        </w:rPr>
        <w:tab/>
        <w:t>גידולים בחממות פרט לפרחים ותות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2,000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(5)</w:t>
      </w:r>
      <w:r w:rsidRPr="00820C04">
        <w:rPr>
          <w:rStyle w:val="default"/>
          <w:rFonts w:ascii="FrankRuehl" w:hAnsi="FrankRuehl" w:cs="FrankRuehl" w:hint="cs"/>
          <w:vanish/>
          <w:sz w:val="22"/>
          <w:szCs w:val="22"/>
          <w:u w:val="single"/>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450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 xml:space="preserve">בבעל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כותנה וטבק</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120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50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 xml:space="preserve">ובלבד ששוויה של קרקע כאמור בפסקאות א ו-ב שהוברה לא יותר משלוש שנים יהיה השווי שנקבע לה בשנה האחרונה שבה עובדה.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 xml:space="preserve">10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קרקע שהקצו אותה המוסדות המיישבים כחלק מהמשבצת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החקלאית ואינה ראויה לשימוש</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אפס</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שוויה של קרקע של חקלאי שנתייחדה לבניית בנין חקלאי או בנין</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מאגר וכל קרקע שלדעת המנהל ייחדוה לבניה כזאת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300</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372"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186 (</w:t>
      </w:r>
      <w:hyperlink r:id="rId373"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פסקה 13(א)ה</w:t>
      </w:r>
    </w:p>
    <w:p w:rsidR="008876BB" w:rsidRPr="00820C04" w:rsidRDefault="008876BB">
      <w:pPr>
        <w:pStyle w:val="P22"/>
        <w:tabs>
          <w:tab w:val="left" w:pos="624"/>
        </w:tabs>
        <w:spacing w:before="0"/>
        <w:ind w:left="0" w:right="1134"/>
        <w:rPr>
          <w:rStyle w:val="default"/>
          <w:rFonts w:ascii="FrankRuehl" w:hAnsi="FrankRuehl" w:cs="FrankRuehl" w:hint="cs"/>
          <w:vanish/>
          <w:szCs w:val="20"/>
          <w:u w:val="single"/>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תשל"ח-1978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74" w:history="1">
        <w:r w:rsidRPr="00820C04">
          <w:rPr>
            <w:rStyle w:val="Hyperlink"/>
            <w:rFonts w:ascii="FrankRuehl" w:hAnsi="FrankRuehl" w:hint="cs"/>
            <w:vanish/>
            <w:szCs w:val="20"/>
            <w:shd w:val="clear" w:color="auto" w:fill="FFFF99"/>
            <w:rtl/>
          </w:rPr>
          <w:t>ק"ת תשל"ח מס' 3818</w:t>
        </w:r>
      </w:hyperlink>
      <w:r w:rsidRPr="00820C04">
        <w:rPr>
          <w:rStyle w:val="default"/>
          <w:rFonts w:cs="FrankRuehl" w:hint="cs"/>
          <w:vanish/>
          <w:szCs w:val="20"/>
          <w:shd w:val="clear" w:color="auto" w:fill="FFFF99"/>
          <w:rtl/>
        </w:rPr>
        <w:t xml:space="preserve"> מיום 23.2.1978 עמ' 745</w:t>
      </w:r>
    </w:p>
    <w:p w:rsidR="008876BB" w:rsidRPr="00820C04" w:rsidRDefault="008876BB">
      <w:pPr>
        <w:pStyle w:val="P00"/>
        <w:tabs>
          <w:tab w:val="clear" w:pos="6259"/>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13.</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שווים של מטעים יהיה כמפורט להלן:</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נושאי פרי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כל עוד אינם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נושאי פרי</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מטעי 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הדרים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1,100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4,400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גרעיניים, כגון תפוחי עץ ואגסים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1,750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7,000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2,600</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גלעיניים (פרט לאפרסקים), כגון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משמשים, שזיפים, זיתים ודובדבנים,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וכן גויאבות וחבושים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700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2,800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סובטרופיים, כגון אבוקדו, מנגו,</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תמרים, בננות, אפרסמונים,</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שסק ואחרים כגון 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1,300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5,200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גפנים, שקדים, פקן, חרובים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2,600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1,400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t>מטעי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זיתים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שקדים, תאנים, שזיפים,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משמשים ואפרסקים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1,400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1,400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ab/>
        <w:t>מטעי בעל בהשקאת עזר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ד.</w:t>
      </w:r>
      <w:r w:rsidRPr="00820C04">
        <w:rPr>
          <w:rStyle w:val="default"/>
          <w:rFonts w:ascii="FrankRuehl" w:hAnsi="FrankRuehl" w:cs="FrankRuehl" w:hint="cs"/>
          <w:vanish/>
          <w:sz w:val="22"/>
          <w:szCs w:val="22"/>
          <w:shd w:val="clear" w:color="auto" w:fill="FFFF99"/>
          <w:rtl/>
        </w:rPr>
        <w:tab/>
        <w:t>יערות וחורשות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1440" w:right="1134" w:hanging="419"/>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ab/>
        <w:t>נעקרו מטעים, באישור מראש של שר החקלאות או מי שהוא הסמיך, יהיה שוויה של הקרקע שעליה היו המטעים, במשך שלוש שנים מיום העקירה או עד לשינוי הבעלות או עד שהותר לבנות על הקרקע, לפי המוקדם, כשווי מטע מן הסוג שהיה נטוע לפני העקירה; שר האוצר, בהתייעצות עם שר החקלאות, רשאי להתנות תנאים לביצוע פסקה זו.</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שוויה של קרקע של חקלאי המשמשת לו בחקלאות יהיה לפי סוג הגידולים המפורטים להלן, שהיו עליה ברוב ימות השנה הקודמת: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b/>
          <w:b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בשלחין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כותנה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1,400</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פרחים, 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גידולי מספוא לתצרוכת עצמית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גידולים בחממות פרט לפרחים ותות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1,800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t xml:space="preserve">בבעל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כותנה וטבק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480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ובלבד ששוויה של קרקע כאמור בפסקאות א ו-ב שהוברה לא יותר משלוש שנים יהיה השווי שנקבע לה בשנה האחרונה שבה עובדה.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ד.</w:t>
      </w:r>
      <w:r w:rsidRPr="00820C04">
        <w:rPr>
          <w:rStyle w:val="default"/>
          <w:rFonts w:ascii="FrankRuehl" w:hAnsi="FrankRuehl" w:cs="FrankRuehl" w:hint="cs"/>
          <w:vanish/>
          <w:sz w:val="22"/>
          <w:szCs w:val="22"/>
          <w:shd w:val="clear" w:color="auto" w:fill="FFFF99"/>
          <w:rtl/>
        </w:rPr>
        <w:tab/>
        <w:t>קרקע שהקצו אותה המוסדות המיישבים כחלק מהמשבצת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החקלאית ואינה ראויה לשימוש</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אפס</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שוויה של קרקע של חקלאי שנתייחדה לבניית בנין חקלאי או בנין</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מאגר וכל קרקע שלדעת המנהל ייחדוה לבניה כזאת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1,200</w:t>
      </w:r>
    </w:p>
    <w:p w:rsidR="008876BB" w:rsidRPr="00820C04" w:rsidRDefault="008876BB">
      <w:pPr>
        <w:pStyle w:val="P22"/>
        <w:tabs>
          <w:tab w:val="left" w:pos="624"/>
        </w:tabs>
        <w:spacing w:before="0"/>
        <w:ind w:left="0" w:right="1134"/>
        <w:rPr>
          <w:rStyle w:val="default"/>
          <w:rFonts w:ascii="FrankRuehl" w:hAnsi="FrankRuehl" w:cs="FrankRuehl" w:hint="cs"/>
          <w:vanish/>
          <w:szCs w:val="20"/>
          <w:u w:val="single"/>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סעיף קטן 13(ג) מיום 1.4.1980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75"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99 (</w:t>
      </w:r>
      <w:hyperlink r:id="rId376"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00"/>
        <w:tabs>
          <w:tab w:val="clear" w:pos="6259"/>
          <w:tab w:val="left" w:pos="624"/>
        </w:tabs>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13.</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שווים של מטעים יהיה כמפורט להלן:</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u w:val="single"/>
          <w:shd w:val="clear" w:color="auto" w:fill="FFFF99"/>
          <w:rtl/>
        </w:rPr>
        <w:tab/>
        <w:t xml:space="preserve">בסעיף זה - </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"קרקע חקלאית"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קרקע המשמשת בחקלאות או מטעים;</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"שווי השוק" של קרקע חקלאית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הסכום שאפשר היה לקבל בעדה במכירה ממוכר ברצון לקונה ברצון ב-1 באוקטובר של השנה שקדמה לשנת המס שבה נשומה או ביום מאוחר יותר באותה שנה שבו היתה לקרקע חקלאית, הכל לפי המאוחר;</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"שווי חקלאי" של קרקע חקלאית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כל אחד מאלה:</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השווי של קרקע שרכש חקלאי לפני שנת המס 1968;</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החלק משווי השוק לכל דונם שרכש חקלאי משנת 1968 ואילך, שאינו עולה על 225,000 לירות, וחלק יחסי ממנו לחלק של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החלק משווי השוק לכל דונם שרכש מי שאיננו חקלאי, שאינו עולה על 75,000 לירות, וחלק יחסי ממנו לחלק של דונם.</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 xml:space="preserve">שוויה של קרקע חקלאית יהיה שווי השוק, ובלבד ששווי כאמור בהגדרת שווי חקלאי יהיה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במטעים: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נושאי פרי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כל עוד אינם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נושאי פרי</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מטעי 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הדרים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4,400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גרעיניים, כגון תפוחי עץ ואגסים</w:t>
      </w:r>
      <w:r w:rsidRPr="00820C04">
        <w:rPr>
          <w:rStyle w:val="default"/>
          <w:rFonts w:ascii="FrankRuehl" w:hAnsi="FrankRuehl" w:cs="FrankRuehl" w:hint="cs"/>
          <w:vanish/>
          <w:sz w:val="22"/>
          <w:szCs w:val="22"/>
          <w:shd w:val="clear" w:color="auto" w:fill="FFFF99"/>
          <w:rtl/>
        </w:rPr>
        <w:tab/>
        <w:t>7,000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2,600</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(3)</w:t>
      </w:r>
      <w:r w:rsidRPr="00820C04">
        <w:rPr>
          <w:rStyle w:val="default"/>
          <w:rFonts w:ascii="FrankRuehl" w:hAnsi="FrankRuehl" w:cs="FrankRuehl" w:hint="cs"/>
          <w:vanish/>
          <w:sz w:val="22"/>
          <w:szCs w:val="22"/>
          <w:shd w:val="clear" w:color="auto" w:fill="FFFF99"/>
          <w:rtl/>
        </w:rPr>
        <w:tab/>
        <w:t xml:space="preserve">גלעיניים (פרט לאפרסקים), כגון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משמשים, שזיפים, זיתים ודובדבנים,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וכן גויאבות וחבושים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2,800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(4)</w:t>
      </w:r>
      <w:r w:rsidRPr="00820C04">
        <w:rPr>
          <w:rStyle w:val="default"/>
          <w:rFonts w:ascii="FrankRuehl" w:hAnsi="FrankRuehl" w:cs="FrankRuehl" w:hint="cs"/>
          <w:vanish/>
          <w:sz w:val="22"/>
          <w:szCs w:val="22"/>
          <w:shd w:val="clear" w:color="auto" w:fill="FFFF99"/>
          <w:rtl/>
        </w:rPr>
        <w:tab/>
        <w:t>סובטרופיים, כגון אבוקדו, מנגו,</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תמרים, בננות, אפרסמונים,</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שסק ואחרים כגון 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5,200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(5)</w:t>
      </w:r>
      <w:r w:rsidRPr="00820C04">
        <w:rPr>
          <w:rStyle w:val="default"/>
          <w:rFonts w:ascii="FrankRuehl" w:hAnsi="FrankRuehl" w:cs="FrankRuehl" w:hint="cs"/>
          <w:vanish/>
          <w:sz w:val="22"/>
          <w:szCs w:val="22"/>
          <w:shd w:val="clear" w:color="auto" w:fill="FFFF99"/>
          <w:rtl/>
        </w:rPr>
        <w:tab/>
        <w:t>גפנים, שקדים, פקן, חרובים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2,600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1,400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(6)</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8,000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מטעי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זיתים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 xml:space="preserve">שקדים, תאנים, שזיפים,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משמשים ואפרסקים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1,400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(3)</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1,400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מטעי בעל בהשקאת עזר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1,600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יערות וחורשות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300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1440" w:right="1134" w:hanging="419"/>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ה.</w:t>
      </w:r>
      <w:r w:rsidRPr="00820C04">
        <w:rPr>
          <w:rStyle w:val="default"/>
          <w:rFonts w:ascii="FrankRuehl" w:hAnsi="FrankRuehl" w:cs="FrankRuehl" w:hint="cs"/>
          <w:vanish/>
          <w:sz w:val="22"/>
          <w:szCs w:val="22"/>
          <w:shd w:val="clear" w:color="auto" w:fill="FFFF99"/>
          <w:rtl/>
        </w:rPr>
        <w:tab/>
        <w:t>נעקרו מטעים, באישור מראש של שר החקלאות או מי שהוא הסמיך, יהיה שוויה של הקרקע שעליה היו המטעים, במשך שלוש שנים מיום העקירה או עד לשינוי הבעלות או עד שהותר לבנות על הקרקע, לפי המוקדם, כשווי מטע מן הסוג שהיה נטוע לפני העקירה; שר האוצר, בהתייעצות עם שר החקלאות, רשאי להתנות תנאים לביצוע פסקה זו.</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021" w:right="1134" w:hanging="1021"/>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שוויה של קרקע של חקלאי המשמשת לו בחקלאות יהיה לפי סוג הגידולים המפורטים להלן, שהיו עליה ברוב ימות השנה הקודמת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בקרקע המשמשת בחקלאות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לפי סוג הגידולים המפורטים להלן, שהיו עליה ברוב ימות השנה הקודמת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b/>
          <w:b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בשלחין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כותנה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1,400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פרחים, 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10,000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(3)</w:t>
      </w:r>
      <w:r w:rsidRPr="00820C04">
        <w:rPr>
          <w:rStyle w:val="default"/>
          <w:rFonts w:ascii="FrankRuehl" w:hAnsi="FrankRuehl" w:cs="FrankRuehl" w:hint="cs"/>
          <w:vanish/>
          <w:sz w:val="22"/>
          <w:szCs w:val="22"/>
          <w:shd w:val="clear" w:color="auto" w:fill="FFFF99"/>
          <w:rtl/>
        </w:rPr>
        <w:tab/>
        <w:t>גידולי מספוא לתצרוכת עצמית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(4)</w:t>
      </w:r>
      <w:r w:rsidRPr="00820C04">
        <w:rPr>
          <w:rStyle w:val="default"/>
          <w:rFonts w:ascii="FrankRuehl" w:hAnsi="FrankRuehl" w:cs="FrankRuehl" w:hint="cs"/>
          <w:vanish/>
          <w:sz w:val="22"/>
          <w:szCs w:val="22"/>
          <w:shd w:val="clear" w:color="auto" w:fill="FFFF99"/>
          <w:rtl/>
        </w:rPr>
        <w:tab/>
        <w:t>גידולים בחממות פרט לפרחים ותות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8,000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(5)</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1,800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בבעל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 xml:space="preserve">כותנה וטבק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480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200</w:t>
      </w:r>
    </w:p>
    <w:p w:rsidR="008876BB" w:rsidRPr="00820C04" w:rsidRDefault="008876BB">
      <w:pPr>
        <w:pStyle w:val="P00"/>
        <w:tabs>
          <w:tab w:val="clear" w:pos="6259"/>
          <w:tab w:val="left" w:pos="624"/>
        </w:tabs>
        <w:spacing w:before="0"/>
        <w:ind w:left="144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ובלבד ששוויה של קרקע כאמור בפסקאות א ו-ב שהוברה לא יותר משלוש שנים יהיה השווי שנקבע לה בשנה האחרונה שבה עובדה.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40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קרקע שהקצו אותה המוסדות המיישבים כחלק מהמשבצת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החקלאית ואינה ראויה לשימוש</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אפס</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שוויה של קרקע של 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שנתייחדה לבניית בנין חקלאי</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או בנין מאגר וכל קרקע שלדעת המנהל ייחדוה לבניה כזאת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1,200</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הסכומים שבהגדרת שווי חקלאי יותאמו לכל שנת מס לפי שיעור העליה של מדד המחירים לצרכן שנתפרסם מטעם הלשכה המרכזית לסטטיסטיקה ב-15 בספטמבר שלפני אותה שנה, ביחס למדד כאמור שפורסם במועד כאמור בשנה שקדמה לאותה שנה; הסכומים המותאמים יעוגלו לאלף הלירות הקרובות.</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(מס' 2) תשל"ט-1979</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hyperlink r:id="rId377" w:history="1">
        <w:r w:rsidRPr="00820C04">
          <w:rPr>
            <w:rStyle w:val="Hyperlink"/>
            <w:rFonts w:ascii="FrankRuehl" w:hAnsi="FrankRuehl" w:hint="cs"/>
            <w:vanish/>
            <w:szCs w:val="20"/>
            <w:shd w:val="clear" w:color="auto" w:fill="FFFF99"/>
            <w:rtl/>
          </w:rPr>
          <w:t>ק"ת תשל"ט מס' 3986</w:t>
        </w:r>
      </w:hyperlink>
      <w:r w:rsidRPr="00820C04">
        <w:rPr>
          <w:rStyle w:val="default"/>
          <w:rFonts w:cs="FrankRuehl" w:hint="cs"/>
          <w:vanish/>
          <w:szCs w:val="20"/>
          <w:shd w:val="clear" w:color="auto" w:fill="FFFF99"/>
          <w:rtl/>
        </w:rPr>
        <w:t xml:space="preserve"> מיום 29.5.1979 עמ' 1298</w:t>
      </w:r>
    </w:p>
    <w:p w:rsidR="008876BB" w:rsidRPr="00820C04" w:rsidRDefault="008876BB">
      <w:pPr>
        <w:pStyle w:val="P00"/>
        <w:tabs>
          <w:tab w:val="clear" w:pos="6259"/>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שוויה של קרקע חקלאית יהיה שווי השוק, ובלבד ששווי כאמור בהגדרת שווי חקלאי יהיה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במטעים: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נושאי פרי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כל עוד אינם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נושאי פרי</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מטעי 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הדרים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1,100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7,000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גרעיניים, כגון תפוחי עץ ואגסים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1,750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11,200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4,200</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(3)</w:t>
      </w:r>
      <w:r w:rsidRPr="00820C04">
        <w:rPr>
          <w:rStyle w:val="default"/>
          <w:rFonts w:ascii="FrankRuehl" w:hAnsi="FrankRuehl" w:cs="FrankRuehl" w:hint="cs"/>
          <w:vanish/>
          <w:sz w:val="22"/>
          <w:szCs w:val="22"/>
          <w:shd w:val="clear" w:color="auto" w:fill="FFFF99"/>
          <w:rtl/>
        </w:rPr>
        <w:tab/>
        <w:t xml:space="preserve">גלעיניים (פרט לאפרסקים), כגון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משמשים, שזיפים, זיתים ודובדבנים,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וכן גויאבות וחבושים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700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(4)</w:t>
      </w:r>
      <w:r w:rsidRPr="00820C04">
        <w:rPr>
          <w:rStyle w:val="default"/>
          <w:rFonts w:ascii="FrankRuehl" w:hAnsi="FrankRuehl" w:cs="FrankRuehl" w:hint="cs"/>
          <w:vanish/>
          <w:sz w:val="22"/>
          <w:szCs w:val="22"/>
          <w:shd w:val="clear" w:color="auto" w:fill="FFFF99"/>
          <w:rtl/>
        </w:rPr>
        <w:tab/>
        <w:t>סובטרופיים, כגון אבוקדו, מנגו,</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תמרים, בננות, אפרסמונים,</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שסק ואחרים כגון 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1,300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8,300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(5)</w:t>
      </w:r>
      <w:r w:rsidRPr="00820C04">
        <w:rPr>
          <w:rStyle w:val="default"/>
          <w:rFonts w:ascii="FrankRuehl" w:hAnsi="FrankRuehl" w:cs="FrankRuehl" w:hint="cs"/>
          <w:vanish/>
          <w:sz w:val="22"/>
          <w:szCs w:val="22"/>
          <w:shd w:val="clear" w:color="auto" w:fill="FFFF99"/>
          <w:rtl/>
        </w:rPr>
        <w:tab/>
        <w:t>גפנים, שקדים, פקן, חרובים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(6)</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12,800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מטעי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זיתים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1,300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 xml:space="preserve">שקדים, תאנים, שזיפים,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משמשים ואפרסקים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1,300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(3)</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מטעי בעל בהשקאת עזר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יערות וחורשות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500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1440" w:right="1134" w:hanging="419"/>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ה.</w:t>
      </w:r>
      <w:r w:rsidRPr="00820C04">
        <w:rPr>
          <w:rStyle w:val="default"/>
          <w:rFonts w:ascii="FrankRuehl" w:hAnsi="FrankRuehl" w:cs="FrankRuehl" w:hint="cs"/>
          <w:vanish/>
          <w:sz w:val="22"/>
          <w:szCs w:val="22"/>
          <w:shd w:val="clear" w:color="auto" w:fill="FFFF99"/>
          <w:rtl/>
        </w:rPr>
        <w:tab/>
        <w:t>נעקרו מטעים, באישור מראש של שר החקלאות או מי שהוא הסמיך, יהיה שוויה של הקרקע שעליה היו המטעים, במשך שלוש שנים מיום העקירה או עד לשינוי הבעלות או עד שהותר לבנות על הקרקע, לפי המוקדם, כשווי מטע מן הסוג שהיה נטוע לפני העקירה; שר האוצר, בהתייעצות עם שר החקלאות, רשאי להתנות תנאים לביצוע פסקה זו.</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בקרקע המשמשת בחקלאות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לפי סוג הגידולים המפורטים להלן, שהיו עליה ברוב ימות השנה הקודמת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b/>
          <w:b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בשלחין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כותנה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2,200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פרחים, 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(3)</w:t>
      </w:r>
      <w:r w:rsidRPr="00820C04">
        <w:rPr>
          <w:rStyle w:val="default"/>
          <w:rFonts w:ascii="FrankRuehl" w:hAnsi="FrankRuehl" w:cs="FrankRuehl" w:hint="cs"/>
          <w:vanish/>
          <w:sz w:val="22"/>
          <w:szCs w:val="22"/>
          <w:shd w:val="clear" w:color="auto" w:fill="FFFF99"/>
          <w:rtl/>
        </w:rPr>
        <w:tab/>
        <w:t>גידולי מספוא לתצרוכת עצמית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(4)</w:t>
      </w:r>
      <w:r w:rsidRPr="00820C04">
        <w:rPr>
          <w:rStyle w:val="default"/>
          <w:rFonts w:ascii="FrankRuehl" w:hAnsi="FrankRuehl" w:cs="FrankRuehl" w:hint="cs"/>
          <w:vanish/>
          <w:sz w:val="22"/>
          <w:szCs w:val="22"/>
          <w:shd w:val="clear" w:color="auto" w:fill="FFFF99"/>
          <w:rtl/>
        </w:rPr>
        <w:tab/>
        <w:t>גידולים בחממות פרט לפרחים ותות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(5)</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בבעל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 xml:space="preserve">כותנה וטבק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(2)</w:t>
      </w:r>
      <w:r w:rsidRPr="00820C04">
        <w:rPr>
          <w:rStyle w:val="default"/>
          <w:rFonts w:ascii="FrankRuehl" w:hAnsi="FrankRuehl" w:cs="FrankRuehl" w:hint="cs"/>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50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320</w:t>
      </w:r>
    </w:p>
    <w:p w:rsidR="008876BB" w:rsidRPr="00820C04" w:rsidRDefault="008876BB">
      <w:pPr>
        <w:pStyle w:val="P00"/>
        <w:tabs>
          <w:tab w:val="clear" w:pos="6259"/>
          <w:tab w:val="left" w:pos="624"/>
        </w:tabs>
        <w:spacing w:before="0"/>
        <w:ind w:left="144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ובלבד ששוויה של קרקע כאמור בפסקאות א ו-ב שהוברה לא יותר משלוש שנים יהיה השווי שנקבע לה בשנה האחרונה שבה עובדה.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65</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קרקע שהקצו אותה המוסדות המיישבים כחלק מהמשבצת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החקלאית ואינה ראויה לשימוש</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אפס</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בקרקע שנתייחדה לבניית בנין חקלאי או בנין מאגר וכל קרקע</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שלדעת המנהל ייחדוה לבניה כזאת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300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2,000</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78" w:history="1">
        <w:r w:rsidRPr="00820C04">
          <w:rPr>
            <w:rStyle w:val="Hyperlink"/>
            <w:rFonts w:hint="cs"/>
            <w:vanish/>
            <w:szCs w:val="20"/>
            <w:shd w:val="clear" w:color="auto" w:fill="FFFF99"/>
            <w:rtl/>
          </w:rPr>
          <w:t>ס"ח</w:t>
        </w:r>
        <w:r w:rsidRPr="00820C04">
          <w:rPr>
            <w:rStyle w:val="Hyperlink"/>
            <w:rFonts w:hint="cs"/>
            <w:vanish/>
            <w:szCs w:val="20"/>
            <w:shd w:val="clear" w:color="auto" w:fill="FFFF99"/>
            <w:rtl/>
          </w:rPr>
          <w:t xml:space="preserve"> ת</w:t>
        </w:r>
        <w:r w:rsidRPr="00820C04">
          <w:rPr>
            <w:rStyle w:val="Hyperlink"/>
            <w:rFonts w:hint="cs"/>
            <w:vanish/>
            <w:szCs w:val="20"/>
            <w:shd w:val="clear" w:color="auto" w:fill="FFFF99"/>
            <w:rtl/>
          </w:rPr>
          <w:t>שמ"</w:t>
        </w:r>
        <w:r w:rsidRPr="00820C04">
          <w:rPr>
            <w:rStyle w:val="Hyperlink"/>
            <w:rFonts w:hint="cs"/>
            <w:vanish/>
            <w:szCs w:val="20"/>
            <w:shd w:val="clear" w:color="auto" w:fill="FFFF99"/>
            <w:rtl/>
          </w:rPr>
          <w:t>א מס' 1020</w:t>
        </w:r>
      </w:hyperlink>
      <w:r w:rsidRPr="00820C04">
        <w:rPr>
          <w:rStyle w:val="default"/>
          <w:rFonts w:cs="FrankRuehl" w:hint="cs"/>
          <w:vanish/>
          <w:szCs w:val="20"/>
          <w:shd w:val="clear" w:color="auto" w:fill="FFFF99"/>
          <w:rtl/>
        </w:rPr>
        <w:t xml:space="preserve"> מיום 14.4.1981 עמ' 201 (</w:t>
      </w:r>
      <w:hyperlink r:id="rId379"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13</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שווים של מטעים וקרקע של חקלאי</w:t>
      </w:r>
      <w:r w:rsidRPr="00820C04">
        <w:rPr>
          <w:rStyle w:val="default"/>
          <w:rFonts w:ascii="FrankRuehl" w:hAnsi="FrankRuehl" w:cs="Miriam" w:hint="cs"/>
          <w:vanish/>
          <w:sz w:val="16"/>
          <w:szCs w:val="16"/>
          <w:shd w:val="clear" w:color="auto" w:fill="FFFF99"/>
          <w:rtl/>
        </w:rPr>
        <w:t xml:space="preserve"> </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13.</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בסעיף זה - </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"קרקע חקלאית"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קרקע המשמשת בחקלאות או מטעים;</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"שווי השוק" של קרקע חקלאית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הסכום שאפשר היה לקבל בעדה במכירה ממוכר ברצון לקונה ברצון ב-1 באוקטובר של השנה שקדמה לשנת המס שבה נשומה או ביום מאוחר יותר באותה שנה שבו היתה לקרקע חקלאית, הכל לפי המאוחר;</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"שווי חקלאי" של קרקע חקלאית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כל אחד מאלה:</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השווי של קרקע שרכש חקלאי לפני שנת המס 1968;</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החלק משווי השוק לכל דונם שרכש חקלאי משנת 1968 ואילך, שאינו עולה על 225,000 לירות, וחלק יחסי ממנו לחלק של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החלק משווי השוק לכל דונם שרכש מי שאיננו חקלאי, שאינו עולה על 75,000 לירות, וחלק יחסי ממנו לחלק של דונם.</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שוויה של קרקע חקלאית יהיה שווי השוק, ובלבד ששווי כאמור בהגדרת שווי חקלאי יהיה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במטעים: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השווי בלירות 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נושאי פרי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כל עוד אינם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u w:val="single"/>
          <w:shd w:val="clear" w:color="auto" w:fill="FFFF99"/>
          <w:rtl/>
        </w:rPr>
        <w:t>נושאי פרי</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מטעי 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7,000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גרעיניים, כגון תפוחי עץ ואגסים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11,200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4,200</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גלעיניים (פרט לאפרסקים), כגון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משמשים, שזיפים, זיתים ודובדבנים,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וכן גויאבות וחבושים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4,500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1,600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סובטרופיים, כגון אבוקדו, מנגו,</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תמרים, בננות, אפרסמונים,</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שסק ואחרים כגון 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8,300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גפנים, שקדים, פקן, חרובים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2,200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אחרים</w:t>
      </w:r>
      <w:r w:rsidRPr="00820C04">
        <w:rPr>
          <w:rStyle w:val="default"/>
          <w:rFonts w:ascii="FrankRuehl" w:hAnsi="FrankRuehl" w:cs="FrankRuehl" w:hint="cs"/>
          <w:strike/>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12,800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1,600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מטעי בעל</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זיתים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1,600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1,300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שקדים, תאנים, שזיפים,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משמשים ואפרסקים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1,300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2,200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1,600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מטעי בעל בהשקאת עזר</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2,500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1,600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 xml:space="preserve">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יערות וחורשות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500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1440" w:right="1134" w:hanging="419"/>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נעקרו מטעים, באישור מראש של שר החקלאות או מי שהוא הסמיך, יהיה שוויה של הקרקע שעליה היו המטעים, במשך שלוש שנים מיום העקירה או עד לשינוי הבעלות או עד שהותר לבנות על הקרקע, לפי המוקדם, כשווי מטע מן הסוג שהיה נטוע לפני העקירה; שר האוצר, בהתייעצות עם שר החקלאות, רשאי להתנות תנאים לביצוע פסקה זו.</w:t>
      </w:r>
      <w:r w:rsidRPr="00820C04">
        <w:rPr>
          <w:rStyle w:val="default"/>
          <w:rFonts w:ascii="FrankRuehl" w:hAnsi="FrankRuehl" w:cs="FrankRuehl" w:hint="cs"/>
          <w:vanish/>
          <w:sz w:val="22"/>
          <w:szCs w:val="22"/>
          <w:shd w:val="clear" w:color="auto" w:fill="FFFF99"/>
          <w:rtl/>
        </w:rPr>
        <w:tab/>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בקרקע המשמשת בחקלאות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לפי סוג הגידולים המפורטים להלן, שהיו עליה ברוב ימות השנה הקודמת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 xml:space="preserve">השווי בלירות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shd w:val="clear" w:color="auto" w:fill="FFFF99"/>
          <w:rtl/>
        </w:rPr>
        <w:t>לכל דונם</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t xml:space="preserve">                      </w:t>
      </w:r>
      <w:r w:rsidRPr="00820C04">
        <w:rPr>
          <w:rStyle w:val="default"/>
          <w:rFonts w:ascii="FrankRuehl" w:hAnsi="FrankRuehl" w:cs="FrankRuehl" w:hint="cs"/>
          <w:strike/>
          <w:vanish/>
          <w:sz w:val="22"/>
          <w:szCs w:val="22"/>
          <w:u w:val="single"/>
          <w:shd w:val="clear" w:color="auto" w:fill="FFFF99"/>
          <w:rtl/>
        </w:rPr>
        <w:t xml:space="preserve">ולכל חלק ממנו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בשלחין</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כותנה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2,200</w:t>
      </w:r>
      <w:r w:rsidRPr="00820C04">
        <w:rPr>
          <w:rStyle w:val="default"/>
          <w:rFonts w:ascii="FrankRuehl" w:hAnsi="FrankRuehl" w:cs="FrankRuehl" w:hint="cs"/>
          <w:vanish/>
          <w:sz w:val="22"/>
          <w:szCs w:val="22"/>
          <w:shd w:val="clear" w:color="auto" w:fill="FFFF99"/>
          <w:rtl/>
        </w:rPr>
        <w:tab/>
        <w:t xml:space="preserve">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פרחים, 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16,000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גידולי מספוא לתצרוכת עצמית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1,000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גידולים בחממות פרט לפרחים ותות שדה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12,800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3,000</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בבעל </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כותנה וטבק</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800</w:t>
      </w:r>
    </w:p>
    <w:p w:rsidR="008876BB" w:rsidRPr="00820C04" w:rsidRDefault="008876BB">
      <w:pPr>
        <w:pStyle w:val="P00"/>
        <w:tabs>
          <w:tab w:val="clear" w:pos="6259"/>
          <w:tab w:val="left" w:pos="624"/>
        </w:tabs>
        <w:spacing w:before="0"/>
        <w:ind w:left="1474"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אחרים</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320</w:t>
      </w:r>
    </w:p>
    <w:p w:rsidR="008876BB" w:rsidRPr="00820C04" w:rsidRDefault="008876BB">
      <w:pPr>
        <w:pStyle w:val="P00"/>
        <w:tabs>
          <w:tab w:val="clear" w:pos="6259"/>
          <w:tab w:val="left" w:pos="624"/>
        </w:tabs>
        <w:spacing w:before="0"/>
        <w:ind w:left="144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ובלבד ששוויה של קרקע כאמור בפסקאות א ו-ב שהוברה לא יותר משלוש שנים יהיה השווי שנקבע לה בשנה האחרונה שבה עובדה. </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מרעה טבעי</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65</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קרקע שהקצו אותה המוסדות המיישבים כחלק מהמשבצת</w:t>
      </w:r>
    </w:p>
    <w:p w:rsidR="008876BB" w:rsidRPr="00820C04" w:rsidRDefault="008876BB">
      <w:pPr>
        <w:pStyle w:val="P00"/>
        <w:tabs>
          <w:tab w:val="clear" w:pos="6259"/>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החקלאית ואינה ראויה לשימוש</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אפס</w:t>
      </w:r>
    </w:p>
    <w:p w:rsidR="008876BB" w:rsidRPr="00820C04" w:rsidRDefault="008876BB">
      <w:pPr>
        <w:pStyle w:val="P00"/>
        <w:tabs>
          <w:tab w:val="clear" w:pos="6259"/>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בקרקע שנתייחדה לבניית בנין חקלאי או בנין מאגר וכל קרקע</w:t>
      </w:r>
    </w:p>
    <w:p w:rsidR="008876BB" w:rsidRPr="00820C04" w:rsidRDefault="008876BB">
      <w:pPr>
        <w:pStyle w:val="P00"/>
        <w:tabs>
          <w:tab w:val="clear" w:pos="6259"/>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שלדעת המנהל ייחדוה לבניה כזאת</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2,000</w:t>
      </w:r>
    </w:p>
    <w:p w:rsidR="008876BB" w:rsidRPr="00820C04" w:rsidRDefault="008876BB">
      <w:pPr>
        <w:pStyle w:val="P00"/>
        <w:tabs>
          <w:tab w:val="clear" w:pos="6259"/>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הסכומים שבהגדרת שווי חקלאי יותאמו לכל שנת מס לפי שיעור העליה של מדד המחירים לצרכן שנתפרסם מטעם הלשכה המרכזית לסטטיסטיקה ב-15 בספטמבר שלפני אותה שנה, ביחס למדד כאמור שפורסם במועד כאמור בשנה שקדמה לאותה שנה; הסכומים המותאמים יעוגלו לאלף הלירות הקרובות.</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ascii="FrankRuehl" w:hAnsi="FrankRuehl" w:cs="Miriam" w:hint="cs"/>
          <w:vanish/>
          <w:sz w:val="16"/>
          <w:szCs w:val="16"/>
          <w:shd w:val="clear" w:color="auto" w:fill="FFFF99"/>
          <w:rtl/>
        </w:rPr>
      </w:pPr>
      <w:hyperlink r:id="rId380"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41 (</w:t>
      </w:r>
      <w:hyperlink r:id="rId381"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הסכום שבסעיף קטן (א) יותאם לכל שנת מס לפי שיעור העליה של מדד המחירים לצרכן שנתפרסם מטעם הלשכה המרכזית לסטטיסטיקה </w:t>
      </w:r>
      <w:r w:rsidRPr="00820C04">
        <w:rPr>
          <w:rStyle w:val="default"/>
          <w:rFonts w:ascii="FrankRuehl" w:hAnsi="FrankRuehl" w:cs="FrankRuehl" w:hint="cs"/>
          <w:strike/>
          <w:vanish/>
          <w:sz w:val="22"/>
          <w:szCs w:val="22"/>
          <w:shd w:val="clear" w:color="auto" w:fill="FFFF99"/>
          <w:rtl/>
        </w:rPr>
        <w:t>ב-15 בספטמבר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בפברואר</w:t>
      </w:r>
      <w:r w:rsidRPr="00820C04">
        <w:rPr>
          <w:rStyle w:val="default"/>
          <w:rFonts w:ascii="FrankRuehl" w:hAnsi="FrankRuehl" w:cs="FrankRuehl" w:hint="cs"/>
          <w:vanish/>
          <w:sz w:val="22"/>
          <w:szCs w:val="22"/>
          <w:shd w:val="clear" w:color="auto" w:fill="FFFF99"/>
          <w:rtl/>
        </w:rPr>
        <w:t xml:space="preserve"> שלפני אותה שנה, ביחס למדד כאמור שנתפרסם במועד כאמור בשנה שקדמה לאותה שנה; הסכומים המתואמים יעוגלו ל-100 השקלים הקרובים.</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82"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383"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הסכום שבסעיף קטן (א) יותאם לכל שנת מס לפי שיעור העליה של מדד המחירים לצרכן שנתפרסם מטעם הלשכה המרכזית לסטטיסטיקה </w:t>
      </w:r>
      <w:r w:rsidRPr="00820C04">
        <w:rPr>
          <w:rStyle w:val="default"/>
          <w:rFonts w:ascii="FrankRuehl" w:hAnsi="FrankRuehl" w:cs="FrankRuehl" w:hint="cs"/>
          <w:strike/>
          <w:vanish/>
          <w:sz w:val="22"/>
          <w:szCs w:val="22"/>
          <w:shd w:val="clear" w:color="auto" w:fill="FFFF99"/>
          <w:rtl/>
        </w:rPr>
        <w:t>בפברואר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בנובמבר</w:t>
      </w:r>
      <w:r w:rsidRPr="00820C04">
        <w:rPr>
          <w:rStyle w:val="default"/>
          <w:rFonts w:ascii="FrankRuehl" w:hAnsi="FrankRuehl" w:cs="FrankRuehl" w:hint="cs"/>
          <w:vanish/>
          <w:sz w:val="22"/>
          <w:szCs w:val="22"/>
          <w:shd w:val="clear" w:color="auto" w:fill="FFFF99"/>
          <w:rtl/>
        </w:rPr>
        <w:t xml:space="preserve"> שלפני אותה שנה, ביחס למדד כאמור שנתפרסם במועד כאמור בשנה שקדמה לאותה שנה; הסכומים המתואמים יעוגלו ל-100 השקלים הקרובים.</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1.1.1988 עד יום 31.12.1988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84"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385"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הסכום שבסעיף קטן (א) יותאם לכל שנת מס לפי שיעור העליה של מדד המחירים לצרכן שנתפרסם מטעם הלשכה המרכזית לסטטיסטיקה בנובמבר שלפני אותה שנה, ביחס למדד כאמור שנתפרסם </w:t>
      </w:r>
      <w:r w:rsidRPr="00820C04">
        <w:rPr>
          <w:rStyle w:val="default"/>
          <w:rFonts w:ascii="FrankRuehl" w:hAnsi="FrankRuehl" w:cs="FrankRuehl" w:hint="cs"/>
          <w:strike/>
          <w:vanish/>
          <w:sz w:val="22"/>
          <w:szCs w:val="22"/>
          <w:shd w:val="clear" w:color="auto" w:fill="FFFF99"/>
          <w:rtl/>
        </w:rPr>
        <w:t>במועד כאמור בשנה שקדמה לאותה שנה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בפברואר שלפני אותה שנה</w:t>
      </w:r>
      <w:r w:rsidRPr="00820C04">
        <w:rPr>
          <w:rStyle w:val="default"/>
          <w:rFonts w:ascii="FrankRuehl" w:hAnsi="FrankRuehl" w:cs="FrankRuehl" w:hint="cs"/>
          <w:vanish/>
          <w:sz w:val="22"/>
          <w:szCs w:val="22"/>
          <w:shd w:val="clear" w:color="auto" w:fill="FFFF99"/>
          <w:rtl/>
        </w:rPr>
        <w:t>; הסכומים המתואמים יעוגלו ל-100 השקלים הקרובים.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25</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86" w:history="1">
        <w:r w:rsidRPr="00820C04">
          <w:rPr>
            <w:rStyle w:val="Hyperlink"/>
            <w:rFonts w:hint="cs"/>
            <w:vanish/>
            <w:szCs w:val="20"/>
            <w:shd w:val="clear" w:color="auto" w:fill="FFFF99"/>
            <w:rtl/>
          </w:rPr>
          <w:t>ס"ח תשנ"ה מס' 1498</w:t>
        </w:r>
      </w:hyperlink>
      <w:r w:rsidRPr="00820C04">
        <w:rPr>
          <w:rStyle w:val="default"/>
          <w:rFonts w:cs="FrankRuehl" w:hint="cs"/>
          <w:vanish/>
          <w:szCs w:val="20"/>
          <w:shd w:val="clear" w:color="auto" w:fill="FFFF99"/>
          <w:rtl/>
        </w:rPr>
        <w:t xml:space="preserve"> מיום 4.1.1995 עמ' 90 (</w:t>
      </w:r>
      <w:hyperlink r:id="rId387" w:history="1">
        <w:r w:rsidRPr="00820C04">
          <w:rPr>
            <w:rStyle w:val="Hyperlink"/>
            <w:rFonts w:hint="cs"/>
            <w:vanish/>
            <w:szCs w:val="20"/>
            <w:shd w:val="clear" w:color="auto" w:fill="FFFF99"/>
            <w:rtl/>
          </w:rPr>
          <w:t>ה"ח 2240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ת"ט תשנ"ז-1997</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388" w:history="1">
        <w:r w:rsidRPr="00820C04">
          <w:rPr>
            <w:rStyle w:val="Hyperlink"/>
            <w:rFonts w:hint="cs"/>
            <w:vanish/>
            <w:szCs w:val="20"/>
            <w:shd w:val="clear" w:color="auto" w:fill="FFFF99"/>
            <w:rtl/>
          </w:rPr>
          <w:t>ס"ח תשנ"ז מס' 1625</w:t>
        </w:r>
      </w:hyperlink>
      <w:r w:rsidRPr="00820C04">
        <w:rPr>
          <w:rStyle w:val="default"/>
          <w:rFonts w:cs="FrankRuehl" w:hint="cs"/>
          <w:vanish/>
          <w:szCs w:val="20"/>
          <w:shd w:val="clear" w:color="auto" w:fill="FFFF99"/>
          <w:rtl/>
        </w:rPr>
        <w:t xml:space="preserve"> מיום 10.6.1997 עמ' 168 </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שוויה של קרקע </w:t>
      </w:r>
      <w:r w:rsidRPr="00820C04">
        <w:rPr>
          <w:rStyle w:val="default"/>
          <w:rFonts w:ascii="FrankRuehl" w:hAnsi="FrankRuehl" w:cs="FrankRuehl" w:hint="cs"/>
          <w:vanish/>
          <w:sz w:val="22"/>
          <w:szCs w:val="22"/>
          <w:u w:val="single"/>
          <w:shd w:val="clear" w:color="auto" w:fill="FFFF99"/>
          <w:rtl/>
        </w:rPr>
        <w:t>שהיתה בידי בעליה ביום כ"ט בטבת התשנ"ה (1 בינואר 1995)</w:t>
      </w:r>
      <w:r w:rsidRPr="00820C04">
        <w:rPr>
          <w:rStyle w:val="default"/>
          <w:rFonts w:ascii="FrankRuehl" w:hAnsi="FrankRuehl" w:cs="FrankRuehl" w:hint="cs"/>
          <w:vanish/>
          <w:sz w:val="22"/>
          <w:szCs w:val="22"/>
          <w:shd w:val="clear" w:color="auto" w:fill="FFFF99"/>
          <w:rtl/>
        </w:rPr>
        <w:t xml:space="preserve"> שעליה מטע, כאמור בפסקה (3) להגדרת קרקע, הוא שווי השוק שלה בניכוי סכום של </w:t>
      </w:r>
      <w:r w:rsidRPr="00820C04">
        <w:rPr>
          <w:rStyle w:val="default"/>
          <w:rFonts w:ascii="FrankRuehl" w:hAnsi="FrankRuehl" w:cs="FrankRuehl" w:hint="cs"/>
          <w:strike/>
          <w:vanish/>
          <w:sz w:val="22"/>
          <w:szCs w:val="22"/>
          <w:shd w:val="clear" w:color="auto" w:fill="FFFF99"/>
          <w:rtl/>
        </w:rPr>
        <w:t>30,223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50,000</w:t>
      </w:r>
      <w:r w:rsidRPr="00820C04">
        <w:rPr>
          <w:rStyle w:val="default"/>
          <w:rFonts w:ascii="FrankRuehl" w:hAnsi="FrankRuehl" w:cs="FrankRuehl" w:hint="cs"/>
          <w:vanish/>
          <w:sz w:val="22"/>
          <w:szCs w:val="22"/>
          <w:shd w:val="clear" w:color="auto" w:fill="FFFF99"/>
          <w:rtl/>
        </w:rPr>
        <w:t xml:space="preserve"> שקלים לכל דונם או חלק יחסי מסכום זה לחלק של דונם.</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89"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313 (</w:t>
      </w:r>
      <w:hyperlink r:id="rId390"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קטן 13(ב)</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הסכום שבסעיף קטן (א) יותאם לכל שנת מס לפי שיעור העליה של מדד המחירים לצרכן שנתפרסם מטעם הלשכה המרכזית לסטטיסטיקה בנובמבר שלפני אותה שנה, ביחס למדד כאמור שנתפרסם במועד כאמור בשנה שקדמה לאותה שנה; הסכומים המתואמים יעוגלו ל-100 השקלים הקרובים.</w:t>
      </w:r>
      <w:bookmarkEnd w:id="72"/>
    </w:p>
    <w:p w:rsidR="008876BB" w:rsidRDefault="008876BB">
      <w:pPr>
        <w:pStyle w:val="P00"/>
        <w:tabs>
          <w:tab w:val="left" w:pos="624"/>
        </w:tabs>
        <w:spacing w:before="72"/>
        <w:ind w:left="0" w:right="1134"/>
        <w:rPr>
          <w:rStyle w:val="default"/>
          <w:rFonts w:cs="FrankRuehl"/>
          <w:rtl/>
        </w:rPr>
      </w:pPr>
      <w:bookmarkStart w:id="73" w:name="Seif8"/>
      <w:bookmarkEnd w:id="73"/>
      <w:r>
        <w:rPr>
          <w:lang w:val="he-IL"/>
        </w:rPr>
        <w:pict>
          <v:rect id="_x0000_s1052" style="position:absolute;left:0;text-align:left;margin-left:464.5pt;margin-top:8.05pt;width:75.05pt;height:33.5pt;z-index:251563008" o:allowincell="f" filled="f" stroked="f" strokecolor="lime" strokeweight=".25pt">
            <v:textbox inset="0,0,0,0">
              <w:txbxContent>
                <w:p w:rsidR="00564D55" w:rsidRDefault="00564D55">
                  <w:pPr>
                    <w:spacing w:line="160" w:lineRule="exact"/>
                    <w:jc w:val="left"/>
                    <w:rPr>
                      <w:rFonts w:cs="Miriam"/>
                      <w:szCs w:val="18"/>
                      <w:rtl/>
                    </w:rPr>
                  </w:pPr>
                  <w:r>
                    <w:rPr>
                      <w:rFonts w:cs="Miriam"/>
                      <w:szCs w:val="18"/>
                      <w:rtl/>
                    </w:rPr>
                    <w:t>ש</w:t>
                  </w:r>
                  <w:r>
                    <w:rPr>
                      <w:rFonts w:cs="Miriam" w:hint="cs"/>
                      <w:szCs w:val="18"/>
                      <w:rtl/>
                    </w:rPr>
                    <w:t xml:space="preserve">ווי קרקע </w:t>
                  </w:r>
                  <w:r>
                    <w:rPr>
                      <w:rFonts w:cs="Miriam"/>
                      <w:szCs w:val="18"/>
                      <w:rtl/>
                    </w:rPr>
                    <w:t>ב</w:t>
                  </w:r>
                  <w:r>
                    <w:rPr>
                      <w:rFonts w:cs="Miriam" w:hint="cs"/>
                      <w:szCs w:val="18"/>
                      <w:rtl/>
                    </w:rPr>
                    <w:t>בעלות ממושכ</w:t>
                  </w:r>
                  <w:r>
                    <w:rPr>
                      <w:rFonts w:cs="Miriam"/>
                      <w:szCs w:val="18"/>
                      <w:rtl/>
                    </w:rPr>
                    <w:t>ת</w:t>
                  </w:r>
                  <w:r>
                    <w:rPr>
                      <w:rFonts w:cs="Miriam" w:hint="cs"/>
                      <w:szCs w:val="18"/>
                      <w:rtl/>
                    </w:rPr>
                    <w:t xml:space="preserve"> </w:t>
                  </w:r>
                </w:p>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יחיד שבעלותו בקרקע החלה לפני יום ה' באייר תש"ח (14 במאי 1948) (לענין סעיף זה - היום הקובע), זכאי לניכוי משוויה של אותה הקרקע בסכום של 65,000 שקלים חדשים לכל דונם או חלק יחסי מסכום זה לחלק של דונם; לענין זה, יראו כאיל</w:t>
      </w:r>
      <w:r>
        <w:rPr>
          <w:rStyle w:val="default"/>
          <w:rFonts w:cs="FrankRuehl"/>
          <w:rtl/>
        </w:rPr>
        <w:t>ו</w:t>
      </w:r>
      <w:r>
        <w:rPr>
          <w:rStyle w:val="default"/>
          <w:rFonts w:cs="FrankRuehl" w:hint="cs"/>
          <w:rtl/>
        </w:rPr>
        <w:t xml:space="preserve"> החלה בעלותו של יחיד בקרקע לפני היום הקובע, גם אם קיבל את הקרקע בירושה מבן זוג, מאח, מהורה, מהורה של הורה או מאח של הורה או במתנה מאחד מאלה, ובלבד שבעלותו בקרקע של המוריש או של נותן המתנה, לפי הענין, החלה לפני היום הקובע.</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יחיד זכאי בשנת מס לניכוי לפי</w:t>
      </w:r>
      <w:r>
        <w:rPr>
          <w:rStyle w:val="default"/>
          <w:rFonts w:cs="FrankRuehl"/>
          <w:rtl/>
        </w:rPr>
        <w:t xml:space="preserve"> </w:t>
      </w:r>
      <w:r>
        <w:rPr>
          <w:rStyle w:val="default"/>
          <w:rFonts w:cs="FrankRuehl" w:hint="cs"/>
          <w:rtl/>
        </w:rPr>
        <w:t>סעיף קטן (א) עד לסכום של 650,000 שקלים חדשים.</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הוראות סעיף קטן (א), יחיד אינו זכאי לניכוי כאמור בשנת המס שבה העביר את הקרקע לאחר, שלא בדרך הורשה לבן זוג, לאח, לילד, לנכד או לאחיין או בדרך מתנה לאחד מאלה.</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סעיף זה </w:t>
      </w:r>
      <w:r>
        <w:rPr>
          <w:rStyle w:val="default"/>
          <w:rFonts w:cs="FrankRuehl"/>
          <w:rtl/>
        </w:rPr>
        <w:t>–</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יראו כיחיד אחד -</w:t>
      </w:r>
      <w:r>
        <w:rPr>
          <w:rStyle w:val="default"/>
          <w:rFonts w:cs="FrankRuehl"/>
          <w:rtl/>
        </w:rPr>
        <w:t xml:space="preserve"> </w:t>
      </w:r>
      <w:r>
        <w:rPr>
          <w:rStyle w:val="default"/>
          <w:rFonts w:cs="FrankRuehl" w:hint="cs"/>
          <w:rtl/>
        </w:rPr>
        <w:t>בני זוג וילדיהם שמתחת לגיל שמונה עשרה;</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"קרקע" - למעט קרקע שבכל תקופה לאחר היום</w:t>
      </w:r>
      <w:r>
        <w:rPr>
          <w:rStyle w:val="default"/>
          <w:rFonts w:cs="FrankRuehl"/>
          <w:rtl/>
        </w:rPr>
        <w:t xml:space="preserve"> </w:t>
      </w:r>
      <w:r>
        <w:rPr>
          <w:rStyle w:val="default"/>
          <w:rFonts w:cs="FrankRuehl" w:hint="cs"/>
          <w:rtl/>
        </w:rPr>
        <w:t>הקובע שימשה כולה או חלקה כמלאי עסקי.</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סעיף זה יחול גם לגבי קרקע ששוויה מחושב לפי סעיף 13.</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74" w:name="Rov208"/>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91"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313 (</w:t>
      </w:r>
      <w:hyperlink r:id="rId392"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סעיף 13א</w:t>
      </w:r>
      <w:bookmarkEnd w:id="74"/>
    </w:p>
    <w:p w:rsidR="008876BB" w:rsidRDefault="008876BB">
      <w:pPr>
        <w:pStyle w:val="P00"/>
        <w:tabs>
          <w:tab w:val="left" w:pos="624"/>
        </w:tabs>
        <w:spacing w:before="72"/>
        <w:ind w:left="0" w:right="1134"/>
        <w:rPr>
          <w:rStyle w:val="default"/>
          <w:rFonts w:cs="FrankRuehl"/>
          <w:rtl/>
        </w:rPr>
      </w:pPr>
      <w:bookmarkStart w:id="75" w:name="Seif9"/>
      <w:bookmarkEnd w:id="75"/>
      <w:r>
        <w:rPr>
          <w:lang w:val="he-IL"/>
        </w:rPr>
        <w:pict>
          <v:rect id="_x0000_s1053" style="position:absolute;left:0;text-align:left;margin-left:464.5pt;margin-top:8.05pt;width:75.05pt;height:24pt;z-index:251564032"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ע</w:t>
                  </w:r>
                  <w:r>
                    <w:rPr>
                      <w:rFonts w:cs="Miriam" w:hint="cs"/>
                      <w:szCs w:val="18"/>
                      <w:rtl/>
                    </w:rPr>
                    <w:t>דכון סכומים</w:t>
                  </w:r>
                </w:p>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Style w:val="big-number"/>
          <w:rtl/>
        </w:rPr>
        <w:t>13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הסכומים שבסעיפים 13 ו-13א י</w:t>
      </w:r>
      <w:r>
        <w:rPr>
          <w:rStyle w:val="default"/>
          <w:rFonts w:cs="FrankRuehl"/>
          <w:rtl/>
        </w:rPr>
        <w:t>ת</w:t>
      </w:r>
      <w:r>
        <w:rPr>
          <w:rStyle w:val="default"/>
          <w:rFonts w:cs="FrankRuehl" w:hint="cs"/>
          <w:rtl/>
        </w:rPr>
        <w:t>ואמו לכל שנת מס, לפי שיעור עליית המדד שהתפרסם בנובמבר שלפני אותה שנה, ביחס למדד שהתפרסם בנובמבר בשנה שקדמה לאותה השנה.</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הסכומים המתואמים שבסעיפים 13 ו-13א(א) יעוגלו ל-100 השקלים החדשים הקרובים והסכום האמור בסעיף 13א(ב) יעוגל ל-1000 השקלים החדשים הקרוב</w:t>
      </w:r>
      <w:r>
        <w:rPr>
          <w:rStyle w:val="default"/>
          <w:rFonts w:cs="FrankRuehl"/>
          <w:rtl/>
        </w:rPr>
        <w:t>י</w:t>
      </w:r>
      <w:r>
        <w:rPr>
          <w:rStyle w:val="default"/>
          <w:rFonts w:cs="FrankRuehl" w:hint="cs"/>
          <w:rtl/>
        </w:rPr>
        <w:t>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76" w:name="Rov209"/>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93"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313 (</w:t>
      </w:r>
      <w:hyperlink r:id="rId394"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סעיף 13ב</w:t>
      </w:r>
      <w:bookmarkEnd w:id="76"/>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04" style="position:absolute;left:0;text-align:left;margin-left:470.25pt;margin-top:7.6pt;width:75.05pt;height:16.8pt;z-index:25168588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 xml:space="preserve">14. </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77" w:name="Rov232"/>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9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94 (</w:t>
      </w:r>
      <w:hyperlink r:id="rId39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14</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שווים של ציוד ושל בניני מאגר ובנינים כפריים שבאזור עירוני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14.</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שווים של ציוד וכן של בניני מאגר באזור עירוני ובנינים כפריים שבו יהיה מחיר הרכישה לרבות מסי יבוא, תשלומי חובה אחרים, הוצאות הובלה והוצאות אחרות כיוצא באלה, לאחר ניכוי פחת בשיעור שייקבע בתקנות, באישור ועדת הכספים של הכנסת ובלבד שסכום הניכוי לא יעלה על 50% מהמחיר האמור ואם נרכשו ללא תמורה או ללא תמורה מלאה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שווי השוק בעת הרכישה לפי שומת המנהל.</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לגבי נכסים כאמור בסעיף קטן (א) שחל עליהם חוק מס הכנסה (תוספת פחת על נכסים עסקיים), תשי"ח-1958, יחושב מחיר הרכישה שלהם על בסיס הוראות החוק האמור ובלבד ששויו של ציוד לא יעלה על מחיר הרכישה כאמור כפול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9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30 (</w:t>
      </w:r>
      <w:hyperlink r:id="rId39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14</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14.</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שוויו של ציוד יהיה מחיר הרכישה לרבות מסים המוטלים על יבואו, ייצורו או מכירתו וכן תשלומי חובה אחרים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ואף אם טרם שולמו המסים האמורים ותשלומי החובה או טרם נמכר הציוד ואף אם ניתן על ייבואו, ייצורו או מכירתו פטור המותר לפי הוראות התוספת לחוק המכס, הבלו ומס הקניה (ביטול פטור מיוחד), תשי"ז-1957, ולרבות דמי הובלה, התקנה, הרצה והוצאות אחרות כיוצא באלה; ואם נרכש ללא תמורה או ללא תמורה מלאה או בחליפין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שווי השוק בעת הרכישה, והכל לאחר ניכוי פחת בשיעור שייקבע בתקנות באישור ועדת הכספים של הכנסת, ובלבד שסכום הניכוי לא יעלה על 50% מהמחיר או מהשווי האמורים, הכל לפי הענין.</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"הרצה" 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ההוצאות שהוצאו כדי להביא את הציוד לשימוש שלמענו נועד, למעט הוצאות בשל תקלות בלתי צפויות.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בציוד שחל עליו חוק מס הכנסה (תוספת פחת על נכסים עסקיים), תשי"ח-1958, או חוק מס הכנסה (תוספת פחת על נכסים עסקיים), תשכ"ד-1964, או שניהם כאחד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יוכפל מחיר הרכישה כאמור בסעיף קטן (א) בשיעור שנקבע באותו חוק לענין חישוב הניכוי הנוסף, ואם נקבע לענין זה סכום מסויים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יוגדל מחיר הרכישה כאמור בסעיף קטן (א) באותו סכום, ובלבד שבשני המקרים לא יוגדל מחיר הרכישה יותר מפי שלושה; ולענין זה אין נפקא מינה אם בעל הציוד בחר בניכוי הפרשי הצמדה לפי סעיף 3 לחוק מס הכנסה (ניכוי הפרשי הצמדה), תשכ"ד-1964, במקום ניכוי נוסף לפי חוק מס הכנסה (תוספת פחת על נכסים עסקיים), תשכ"ד-1964.</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399"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400"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14.</w:t>
      </w:r>
      <w:r w:rsidRPr="00820C04">
        <w:rPr>
          <w:rStyle w:val="default"/>
          <w:rFonts w:ascii="FrankRuehl" w:hAnsi="FrankRuehl" w:cs="FrankRuehl" w:hint="cs"/>
          <w:vanish/>
          <w:sz w:val="22"/>
          <w:szCs w:val="22"/>
          <w:shd w:val="clear" w:color="auto" w:fill="FFFF99"/>
          <w:rtl/>
        </w:rPr>
        <w:tab/>
        <w:t xml:space="preserve">שוויו של ציוד יהיה המחיר שעלה הציוד לבעליו, ובלבד שאם נקבע מחיר מקורי לענין סעיף 21 לפקודה </w:t>
      </w:r>
      <w:r w:rsidRPr="00820C04">
        <w:rPr>
          <w:rStyle w:val="default"/>
          <w:rFonts w:ascii="FrankRuehl" w:hAnsi="FrankRuehl" w:cs="FrankRuehl" w:hint="cs"/>
          <w:strike/>
          <w:vanish/>
          <w:sz w:val="22"/>
          <w:szCs w:val="22"/>
          <w:shd w:val="clear" w:color="auto" w:fill="FFFF99"/>
          <w:rtl/>
        </w:rPr>
        <w:t>יהיה אותו מחיר שוויו של הציוד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יהיה שוויו של הציוד המחיר האמור בתוספת מענק או חוב שהופחתו על פי סעיף 21(ב) לפקודה ובתוספת הסכום שבו הוקטן המחיר המקורי על פי סעיף 96 לפקודה</w:t>
      </w:r>
      <w:r w:rsidRPr="00820C04">
        <w:rPr>
          <w:rStyle w:val="default"/>
          <w:rFonts w:ascii="FrankRuehl" w:hAnsi="FrankRuehl" w:cs="FrankRuehl" w:hint="cs"/>
          <w:vanish/>
          <w:sz w:val="22"/>
          <w:szCs w:val="22"/>
          <w:shd w:val="clear" w:color="auto" w:fill="FFFF99"/>
          <w:rtl/>
        </w:rPr>
        <w:t xml:space="preserve">; ואם נרכש ללא תמורה או ללא תמורה מלאה או בחליפין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שווי השוק שלו בעת הרכישה.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0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0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14</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שוויו של ציוד</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14.</w:t>
      </w:r>
      <w:r w:rsidRPr="00820C04">
        <w:rPr>
          <w:rStyle w:val="default"/>
          <w:rFonts w:ascii="FrankRuehl" w:hAnsi="FrankRuehl" w:cs="FrankRuehl" w:hint="cs"/>
          <w:strike/>
          <w:vanish/>
          <w:sz w:val="22"/>
          <w:szCs w:val="22"/>
          <w:shd w:val="clear" w:color="auto" w:fill="FFFF99"/>
          <w:rtl/>
        </w:rPr>
        <w:tab/>
        <w:t xml:space="preserve">שוויו של ציוד יהיה המחיר שעלה הציוד לבעליו, ובלבד שאם נקבע מחיר מקורי לענין סעיף 21 לפקודה יהיה שוויו של הציוד המחיר האמור בתוספת מענק או חוב שהופחתו על פי סעיף 21(ב) לפקודה ובתוספת הסכום שבו הוקטן המחיר המקורי על פי סעיף 96 לפקודה; ואם נרכש ללא תמורה או ללא תמורה מלאה או בחליפין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שווי השוק שלו בעת הרכישה.</w:t>
      </w:r>
      <w:bookmarkEnd w:id="77"/>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5" style="position:absolute;left:0;text-align:left;margin-left:470.25pt;margin-top:7.1pt;width:75.05pt;height:16.8pt;z-index:25168691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15</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bookmarkStart w:id="78" w:name="Rov231"/>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403"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95 (</w:t>
      </w:r>
      <w:hyperlink r:id="rId404"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פסקה 15(ה)(2)</w:t>
      </w:r>
    </w:p>
    <w:p w:rsidR="008876BB" w:rsidRPr="00820C04" w:rsidRDefault="008876BB">
      <w:pPr>
        <w:pStyle w:val="P22"/>
        <w:tabs>
          <w:tab w:val="left" w:pos="624"/>
        </w:tabs>
        <w:ind w:left="1021"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מחיר הרכישה של המלאי לרבות מסי יבוא, תשלומי חובה אחרים, הוצאות הובלה והוצאות אחרות כיוצא באלה, או אם נרכש המלאי ללא תמורה או בתמורה חלקית בלבד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שווי השוק של המלאי בעת הרכישה, כפי שיקבע המנהל.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05" w:history="1">
        <w:r w:rsidRPr="00820C04">
          <w:rPr>
            <w:rStyle w:val="Hyperlink"/>
            <w:rFonts w:hint="cs"/>
            <w:vanish/>
            <w:szCs w:val="20"/>
            <w:shd w:val="clear" w:color="auto" w:fill="FFFF99"/>
            <w:rtl/>
          </w:rPr>
          <w:t xml:space="preserve">ס"ח </w:t>
        </w:r>
        <w:r w:rsidRPr="00820C04">
          <w:rPr>
            <w:rStyle w:val="Hyperlink"/>
            <w:rFonts w:hint="cs"/>
            <w:vanish/>
            <w:szCs w:val="20"/>
            <w:shd w:val="clear" w:color="auto" w:fill="FFFF99"/>
            <w:rtl/>
          </w:rPr>
          <w:t>תשכ"ז מס' 494</w:t>
        </w:r>
      </w:hyperlink>
      <w:r w:rsidRPr="00820C04">
        <w:rPr>
          <w:rStyle w:val="default"/>
          <w:rFonts w:cs="FrankRuehl" w:hint="cs"/>
          <w:vanish/>
          <w:szCs w:val="20"/>
          <w:shd w:val="clear" w:color="auto" w:fill="FFFF99"/>
          <w:rtl/>
        </w:rPr>
        <w:t xml:space="preserve"> מיום 31.3.1967 עמ' 30 (</w:t>
      </w:r>
      <w:hyperlink r:id="rId40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15</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שוויו של מלאי בשנת המס יהיה מחיר המלאי שהיה לבעליו באחד באפריל של שנת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על אף האמור בסעיף קטן (א), רשאי המנהל לקבוע, לפי בקשת בעל המלאי, כי שוויו של המלאי בשנת המס יהיה מחירו ביום הראשון של תקופת השומה המיוחדת שהוכרה לבעל המלאי, על פי סעיף 7 לפקודת מס הכנסה, 1947; קבע כך המנהל, יראו את המועד האמור כקובע לענין שוויו של המלאי בכל שנת מס עתידה, כל עוד לא הורה המנהל הוראה אחרת.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על אף האמור בסעיפים קטנים (א) ו-(ב) רשאי שר האוצר, באישור ועדת הכספים של הכנסת לקבוע בתקנות סוגי מלאי ששוויו ייקבע במועדים, בשיטה, באופן ובתנאים שיקבע.</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שוויו של מלאי בידי אדם שנעשה לראשונה בעל מלאי לאחר אחד באפריל של שנת המס יהיה מחיר המלאי שהיה לו ביום השלושים לאחר שנעשה בעל מלאי כאמור.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 xml:space="preserve">"מחיר" 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הסכום הנמוך שבין שני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הסכום העשוי להתקבל במכירה ממוכר ברצון לקונה ברצון;</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מחיר הרכישה של מלאי לרבות המסים המוטלים על יבואו, ייצורו או מכירתו וכן תשלומי חובה אחרים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ואף אם טרם שולמו המסים האמורים ותשלומי החובה, או טרם נמכר המלאי ואף אם ניתן על יבואו, ייצורו או מכירתו פטור המותר לפי הוראות התוספת לחוק המכס, הבלו ומס הקניה (ביטול פטור מיוחד), תשי"ז-1957, ולרבות דמי הובלה והוצאות אחרות כיוצא באלה; ואם נרכש ללא תמורה או ללא תמורה מלאה או בחליפין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שווי השוק בעת הרכישה.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נתברר למנהל כי ביום מן הימים של שנת המס עלה שוויו של מלאי שבידי פלוני על השווי שנקבע לו במועד מן המועדים המפורשים בסעיפים קטנים (א)-(ד), ובעל המלאי לא נתן הסבר להנחת דעתו של המנהל לעליה האמורה, יראו את השווי הגבוה כשוויו של המלאי באותה שנת 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(ז)</w:t>
      </w:r>
      <w:r w:rsidRPr="00820C04">
        <w:rPr>
          <w:rStyle w:val="default"/>
          <w:rFonts w:ascii="FrankRuehl" w:hAnsi="FrankRuehl" w:cs="FrankRuehl" w:hint="cs"/>
          <w:strike/>
          <w:vanish/>
          <w:sz w:val="22"/>
          <w:szCs w:val="22"/>
          <w:shd w:val="clear" w:color="auto" w:fill="FFFF99"/>
          <w:rtl/>
        </w:rPr>
        <w:tab/>
        <w:t>סעיף 2(ב) לא יחול על מלאי שהוראות סעיפים קטנים (ב)-(ד) חלים עליו.</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07"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408"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שוויו של מלאי בידי אדם שנעשה לראשונה בעל מלאי </w:t>
      </w:r>
      <w:r w:rsidRPr="00820C04">
        <w:rPr>
          <w:rStyle w:val="default"/>
          <w:rFonts w:ascii="FrankRuehl" w:hAnsi="FrankRuehl" w:cs="FrankRuehl" w:hint="cs"/>
          <w:strike/>
          <w:vanish/>
          <w:sz w:val="22"/>
          <w:szCs w:val="22"/>
          <w:shd w:val="clear" w:color="auto" w:fill="FFFF99"/>
          <w:rtl/>
        </w:rPr>
        <w:t>לאחר אחד באפריל של שנת המס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 xml:space="preserve"> יהיה מחיר המלאי שהיה לו ביום השלושים לאחר שנעשה בעל מלאי כאמור.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0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1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15</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שוויו של מלאי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שוויו של מלאי בשנת המס יהיה השווי שנקבע לו ליום האחרון של שנת המס הקודמת לשם קביעת הכנסתו של בעל המלאי לענין הפקודה.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על אף האמור בסעיף קטן (א) רשאי שר האוצר, באישור ועדת הכספים של הכנסת, לקבוע בתקנות ששוויו של מלאי מסוגים מסויימים וכן של מלאי של סוגי בעלים מסויימים ייקבע במועדים, בשיטה, באופן ובתנאים שיפרש.</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שוויו של מלאי בידי אדם שנעשה לראשונה בעל מלאי בשנת המס יהיה מחיר המלאי שהיה לו ביום השלושים לאחר שנעשה בעל מלאי כאמור.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 xml:space="preserve">"מחיר" 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הסכום הנמוך שבין שני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הסכום העשוי להתקבל במכירה ממוכר ברצון לקונה ברצון;</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המחיר שעלה המלאי לבעליו, ואם נרכש ללא תמורה או ללא תמורה מלאה או בחליפין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שווי השוק בעת הרכישה.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נתברר למנהל כי ביום מן הימים של שנת המס עלה שוויו של מלאי שבידי פלוני על השווי שנקבע לו במועד לחישוב שוויו, ובעל המלאי לא נתן הסבר להנחת דעתו של המנהל לעליה האמורה, יראו את השווי הגבוה כשוויו של המלאי באותה שנת מס.</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סעיף 2(ב) לא יחול על מלאי שבידי מי שהותרה לו תקופת שומה מיוחדת ולא על מלאי שסעיפים קטנים (ב) ו-(ג) חלים עליו.</w:t>
      </w:r>
      <w:bookmarkEnd w:id="78"/>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6" style="position:absolute;left:0;text-align:left;margin-left:464.35pt;margin-top:7.1pt;width:75.05pt;height:16.8pt;z-index:25168793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79" w:name="Rov230"/>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סעיף קטן 16(א) 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11" w:history="1">
        <w:r w:rsidRPr="00820C04">
          <w:rPr>
            <w:rStyle w:val="Hyperlink"/>
            <w:rFonts w:hint="cs"/>
            <w:vanish/>
            <w:szCs w:val="20"/>
            <w:shd w:val="clear" w:color="auto" w:fill="FFFF99"/>
            <w:rtl/>
          </w:rPr>
          <w:t xml:space="preserve">ס"ח </w:t>
        </w:r>
        <w:r w:rsidRPr="00820C04">
          <w:rPr>
            <w:rStyle w:val="Hyperlink"/>
            <w:rFonts w:hint="cs"/>
            <w:vanish/>
            <w:szCs w:val="20"/>
            <w:shd w:val="clear" w:color="auto" w:fill="FFFF99"/>
            <w:rtl/>
          </w:rPr>
          <w:t>תשכ"ד מס' 423</w:t>
        </w:r>
      </w:hyperlink>
      <w:r w:rsidRPr="00820C04">
        <w:rPr>
          <w:rStyle w:val="default"/>
          <w:rFonts w:cs="FrankRuehl" w:hint="cs"/>
          <w:vanish/>
          <w:szCs w:val="20"/>
          <w:shd w:val="clear" w:color="auto" w:fill="FFFF99"/>
          <w:rtl/>
        </w:rPr>
        <w:t xml:space="preserve"> מיום 2.4.1964 עמ' 95 (</w:t>
      </w:r>
      <w:hyperlink r:id="rId41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16.</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שוויו של נכס בישוב ספר שבעלו הוא חקלאי בישוב ספר והנכס משמש לו במשקו החקלאי</w:t>
      </w:r>
      <w:r w:rsidRPr="00820C04">
        <w:rPr>
          <w:rStyle w:val="default"/>
          <w:rFonts w:ascii="FrankRuehl" w:hAnsi="FrankRuehl" w:cs="FrankRuehl" w:hint="cs"/>
          <w:vanish/>
          <w:sz w:val="22"/>
          <w:szCs w:val="22"/>
          <w:u w:val="single"/>
          <w:shd w:val="clear" w:color="auto" w:fill="FFFF99"/>
          <w:rtl/>
        </w:rPr>
        <w:t>, וכן שוויו של בנין מגוריו שבישוב הספר</w:t>
      </w:r>
      <w:r w:rsidRPr="00820C04">
        <w:rPr>
          <w:rStyle w:val="default"/>
          <w:rFonts w:ascii="FrankRuehl" w:hAnsi="FrankRuehl" w:cs="FrankRuehl" w:hint="cs"/>
          <w:vanish/>
          <w:sz w:val="22"/>
          <w:szCs w:val="22"/>
          <w:shd w:val="clear" w:color="auto" w:fill="FFFF99"/>
          <w:rtl/>
        </w:rPr>
        <w:t xml:space="preserve">, הוא המחיר שהיה מתקבל בעדו במכירה ממוכר ברצון לקונה ברצון באחד באפריל של שנת המס, ובמלאי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המחיר כאמור במועדים המפורשים בסעיף 15(א)-(ד).</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 xml:space="preserve">שוויו של נכס, בישוב ספר, של חבר בני אדם שבין חבריו ישנם ישובי ספר והנכס משמש לענפי החקלאות במשקים החקלאיים של חבריו יהיה: לגבי חלק יחסי מהנכס שהוא כיחס מספר ישובי הספר שבין חבריו לסך כל חבריו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כשווי שנקבע בסעיף קטן (א), ולגבי החלק הנותר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השווי שנקבע לנכס כזה שלא בישוב ספר.</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shd w:val="clear" w:color="auto" w:fill="FFFF99"/>
          <w:rtl/>
        </w:rPr>
        <w:t xml:space="preserve"> שוויו של נכס בישוב ספר, שלא פורט בסעיף קטן (א) </w:t>
      </w:r>
      <w:r w:rsidRPr="00820C04">
        <w:rPr>
          <w:rStyle w:val="default"/>
          <w:rFonts w:ascii="FrankRuehl" w:hAnsi="FrankRuehl" w:cs="FrankRuehl" w:hint="cs"/>
          <w:vanish/>
          <w:sz w:val="22"/>
          <w:szCs w:val="22"/>
          <w:u w:val="single"/>
          <w:shd w:val="clear" w:color="auto" w:fill="FFFF99"/>
          <w:rtl/>
        </w:rPr>
        <w:t>או (ב)</w:t>
      </w:r>
      <w:r w:rsidRPr="00820C04">
        <w:rPr>
          <w:rStyle w:val="default"/>
          <w:rFonts w:ascii="FrankRuehl" w:hAnsi="FrankRuehl" w:cs="FrankRuehl" w:hint="cs"/>
          <w:vanish/>
          <w:sz w:val="22"/>
          <w:szCs w:val="22"/>
          <w:shd w:val="clear" w:color="auto" w:fill="FFFF99"/>
          <w:rtl/>
        </w:rPr>
        <w:t>, יהיה לפי בחירת בעל הנכס, אחד משני אלה: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המחיר שהיה מתקבל בעדו במכירה ממוכר ברצון לקונה ברצון באחד באפריל של שנת המס, ובמלאי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המחיר כאמור בסעיף קטן (ה) של סעיף 15 ובמועדים המפורשים בסעיפים הקטנים (א)-(ד) לאותו סעיף.</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השווי שנקבע לנכס כזה שלא בישוב ספר.</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16א.</w:t>
      </w:r>
      <w:r w:rsidRPr="00820C04">
        <w:rPr>
          <w:rStyle w:val="default"/>
          <w:rFonts w:ascii="FrankRuehl" w:hAnsi="FrankRuehl" w:cs="FrankRuehl" w:hint="cs"/>
          <w:vanish/>
          <w:sz w:val="22"/>
          <w:szCs w:val="22"/>
          <w:u w:val="single"/>
          <w:shd w:val="clear" w:color="auto" w:fill="FFFF99"/>
          <w:rtl/>
        </w:rPr>
        <w:tab/>
        <w:t>בהתחשב בשינויים בערכם של הנכסים רשאי שר האוצר, באישור ועדת הכספים של הכנסת, לשנות את הכופלים המפורטים בסעיפים 8 ו-10 ואת השווי של הנכסים המפורטים בסעיף 13, ובלבד שלא יעשה כן יותר מאחת לחמש שנים.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1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31 (</w:t>
      </w:r>
      <w:hyperlink r:id="rId41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שווים של נכסים בישוב 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16.</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שוויו של נכס בישוב ספר שבעלו הוא חקלאי בישוב ספר והנכס משמש לו במשקו החקלאי, וכן שוויו של בנין מגוריו שבישוב הספר, הוא המחיר שהיה מתקבל בעדו במכירה ממוכר ברצון לקונה ברצון באחד באפריל של שנת המס, ובמלאי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המחיר כאמור במועדים המפורשים בסעיף 15(א)-(ד).</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שוויו של נכס, בישוב ספר, של חבר בני אדם שבין חבריו ישנם ישובי ספר והנכס משמש לענפי החקלאות במשקים החקלאיים של חבריו יהיה: לגבי חלק יחסי מהנכס שהוא כיחס מספר ישובי הספר שבין חבריו לסך כל חבריו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כשווי שנקבע בסעיף קטן (א), ולגבי החלק הנותר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השווי שנקבע לנכס כזה שלא בישוב ספר.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שוויו של נכס בישוב ספר, שלא פורט בסעיף קטן (א) או (ב), יהיה לפי בחירת בעל הנכס, אחד משני אלה: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המחיר שהיה מתקבל בעדו במכירה ממוכר ברצון לקונה ברצון באחד באפריל של שנת המס, ובמלאי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המחיר כאמור בסעיף קטן (ה) של סעיף 15 ובמועדים המפורשים בסעיפים הקטנים (א)-(ד) לאותו סעיף.</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השווי שנקבע לנכס כזה שלא בישוב ספר.</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16א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16</w:t>
      </w:r>
      <w:r w:rsidRPr="00820C04">
        <w:rPr>
          <w:rStyle w:val="default"/>
          <w:rFonts w:ascii="FrankRuehl" w:hAnsi="FrankRuehl" w:cs="FrankRuehl" w:hint="cs"/>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ab/>
        <w:t>בהתחשב בשינויים בערכם של הנכסים רשאי שר האוצר, באישור ועדת הכספים של הכנסת, לשנות את הכופלים המפורטים בסעיפים 8 ו-10 ואת השווי של הנכסים המפורטים בסעיף 13, ובלבד שלא יעשה כן יותר מאחת לחמש שנים.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15"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164 (</w:t>
      </w:r>
      <w:hyperlink r:id="rId416"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16.</w:t>
      </w:r>
      <w:r w:rsidRPr="00820C04">
        <w:rPr>
          <w:rStyle w:val="default"/>
          <w:rFonts w:ascii="FrankRuehl" w:hAnsi="FrankRuehl" w:cs="FrankRuehl" w:hint="cs"/>
          <w:vanish/>
          <w:sz w:val="22"/>
          <w:szCs w:val="22"/>
          <w:shd w:val="clear" w:color="auto" w:fill="FFFF99"/>
          <w:rtl/>
        </w:rPr>
        <w:tab/>
        <w:t xml:space="preserve">בהתחשב בשינויים בערכם של הנכסים רשאי שר האוצר, באישור ועדת הכספים של הכנסת, לשנות את הכופלים המפורטים </w:t>
      </w:r>
      <w:r w:rsidRPr="00820C04">
        <w:rPr>
          <w:rStyle w:val="default"/>
          <w:rFonts w:ascii="FrankRuehl" w:hAnsi="FrankRuehl" w:cs="FrankRuehl" w:hint="cs"/>
          <w:strike/>
          <w:vanish/>
          <w:sz w:val="22"/>
          <w:szCs w:val="22"/>
          <w:shd w:val="clear" w:color="auto" w:fill="FFFF99"/>
          <w:rtl/>
        </w:rPr>
        <w:t>בסעיפים 8 ו-10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בסעיפים 8, 10 ו-16ב</w:t>
      </w:r>
      <w:r w:rsidRPr="00820C04">
        <w:rPr>
          <w:rStyle w:val="default"/>
          <w:rFonts w:ascii="FrankRuehl" w:hAnsi="FrankRuehl" w:cs="FrankRuehl" w:hint="cs"/>
          <w:vanish/>
          <w:sz w:val="22"/>
          <w:szCs w:val="22"/>
          <w:shd w:val="clear" w:color="auto" w:fill="FFFF99"/>
          <w:rtl/>
        </w:rPr>
        <w:t xml:space="preserve"> ואת השווי של הנכסים המפורטים בסעיף 13, ובלבד שלא יעשה כן יותר מאחת לחמש שנים.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17"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418"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16.</w:t>
      </w:r>
      <w:r w:rsidRPr="00820C04">
        <w:rPr>
          <w:rStyle w:val="default"/>
          <w:rFonts w:ascii="FrankRuehl" w:hAnsi="FrankRuehl" w:cs="FrankRuehl" w:hint="cs"/>
          <w:vanish/>
          <w:sz w:val="22"/>
          <w:szCs w:val="22"/>
          <w:shd w:val="clear" w:color="auto" w:fill="FFFF99"/>
          <w:rtl/>
        </w:rPr>
        <w:tab/>
        <w:t xml:space="preserve">בהתחשב בשינויים בערכם של הנכסים רשאי שר האוצר, באישור ועדת הכספים של הכנסת, לשנות את הכופלים המפורטים בסעיפים 8, 10 ו-16ב ואת השווי של הנכסים המפורטים בסעיף 13, ובלבד שלא יעשה כן יותר מאחת </w:t>
      </w:r>
      <w:r w:rsidRPr="00820C04">
        <w:rPr>
          <w:rStyle w:val="default"/>
          <w:rFonts w:ascii="FrankRuehl" w:hAnsi="FrankRuehl" w:cs="FrankRuehl" w:hint="cs"/>
          <w:strike/>
          <w:vanish/>
          <w:sz w:val="22"/>
          <w:szCs w:val="22"/>
          <w:shd w:val="clear" w:color="auto" w:fill="FFFF99"/>
          <w:rtl/>
        </w:rPr>
        <w:t>לחמש שנים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לשנתיים</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1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2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16</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תיאום השווי</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16.</w:t>
      </w:r>
      <w:r w:rsidRPr="00820C04">
        <w:rPr>
          <w:rStyle w:val="default"/>
          <w:rFonts w:ascii="FrankRuehl" w:hAnsi="FrankRuehl" w:cs="FrankRuehl" w:hint="cs"/>
          <w:strike/>
          <w:vanish/>
          <w:sz w:val="22"/>
          <w:szCs w:val="22"/>
          <w:shd w:val="clear" w:color="auto" w:fill="FFFF99"/>
          <w:rtl/>
        </w:rPr>
        <w:tab/>
        <w:t>בהתחשב בשינויים בערכם של הנכסים רשאי שר האוצר, באישור ועדת הכספים של הכנסת, לשנות את הכופלים המפורטים בסעיפים 8, 10 ו-16ב ואת השווי של הנכסים המפורטים בסעיף 13, ובלבד שלא יעשה כן יותר מאחת לשנתיים.</w:t>
      </w:r>
      <w:bookmarkEnd w:id="79"/>
    </w:p>
    <w:p w:rsidR="008876BB" w:rsidRDefault="008876BB">
      <w:pPr>
        <w:pStyle w:val="medium2-header"/>
        <w:keepLines w:val="0"/>
        <w:tabs>
          <w:tab w:val="left" w:pos="624"/>
        </w:tabs>
        <w:spacing w:before="72"/>
        <w:ind w:left="0" w:right="1134"/>
        <w:rPr>
          <w:rFonts w:hint="cs"/>
          <w:noProof/>
          <w:sz w:val="20"/>
          <w:rtl/>
        </w:rPr>
      </w:pPr>
      <w:bookmarkStart w:id="80" w:name="med3"/>
      <w:bookmarkEnd w:id="80"/>
      <w:r>
        <w:rPr>
          <w:noProof/>
          <w:sz w:val="20"/>
          <w:rtl/>
          <w:lang w:eastAsia="en-US"/>
        </w:rPr>
        <w:pict>
          <v:rect id="_x0000_s1214" style="position:absolute;left:0;text-align:left;margin-left:470.25pt;margin-top:8.35pt;width:75.05pt;height:16.8pt;z-index:251696128" filled="f" stroked="f" strokecolor="lime" strokeweight=".25pt">
            <v:textbox style="mso-next-textbox:#_x0000_s1214"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noProof/>
          <w:sz w:val="20"/>
          <w:rtl/>
        </w:rPr>
        <w:t>פ</w:t>
      </w:r>
      <w:r>
        <w:rPr>
          <w:rFonts w:hint="cs"/>
          <w:noProof/>
          <w:sz w:val="20"/>
          <w:rtl/>
        </w:rPr>
        <w:t>רק שלישי 1:</w:t>
      </w:r>
      <w:r>
        <w:rPr>
          <w:rFonts w:hint="cs"/>
          <w:bCs w:val="0"/>
          <w:noProof/>
          <w:sz w:val="20"/>
          <w:rtl/>
        </w:rPr>
        <w:t xml:space="preserve"> (בוטל)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1" w:name="Rov141"/>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21"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164 (</w:t>
      </w:r>
      <w:hyperlink r:id="rId422"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פרק שלישי 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2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2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פרק שלישי 1</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Default="008876BB">
      <w:pPr>
        <w:pStyle w:val="P00"/>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פרק שלישי 1: מבנה בתהליך בניה</w:t>
      </w:r>
      <w:bookmarkEnd w:id="81"/>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7" style="position:absolute;left:0;text-align:left;margin-left:470.25pt;margin-top:6.75pt;width:75.05pt;height:16.8pt;z-index:251688960" filled="f" stroked="f" strokecolor="lime" strokeweight=".25pt">
            <v:textbox style="mso-next-textbox:#_x0000_s1207"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Fonts w:cs="FrankRuehl" w:hint="cs"/>
          <w:sz w:val="26"/>
          <w:szCs w:val="26"/>
          <w:rtl/>
        </w:rPr>
        <w:t>א</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2" w:name="Rov134"/>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25"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164 (</w:t>
      </w:r>
      <w:hyperlink r:id="rId426"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16א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2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2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16א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שווים של בנין מגורים, בנין מיוחד או בנין עסקי בתהליך בניה</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16א.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שוויו של מבנה בתהליך בניה, אשר בגמר בנייתו יהיה בנין מגורים, בנין מיוחד או בנין עסקי, יהיה כמפורש להלן:</w:t>
      </w:r>
    </w:p>
    <w:p w:rsidR="008876BB" w:rsidRPr="00820C04" w:rsidRDefault="008876BB">
      <w:pPr>
        <w:pStyle w:val="P00"/>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מבנה שהוא תוספת בניה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מחצית עלות הבניה;</w:t>
      </w:r>
    </w:p>
    <w:p w:rsidR="008876BB" w:rsidRPr="00820C04" w:rsidRDefault="008876BB">
      <w:pPr>
        <w:pStyle w:val="P00"/>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מבנה אחר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כשוויה של חלקת הקרקע, שעליה הוא מוקם, לשנת המס שלאחר תחילת הבניה; ואולם המנהל רשאי, בין ביזמתו ובין לפי דרישת הבעל, לקבוע כי שוויו יהיה מחצית סכום עלות הבניה.</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על אף האמור בסעיף קטן (א), במבנה ששוויו לא נקבע לפי עלות הבניה ולא נוצלו בו כל אחוזי הבניה המותרים על פי חוק התכנון והבניה, תשכ"ה-1965, יופחת מהשווי כאמור בסעיף קטן (א) סכום יחסי כיחס אחוזי הבניה שלא נוצלו לאחוזי הבניה המותרים.</w:t>
      </w:r>
      <w:bookmarkEnd w:id="82"/>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8" style="position:absolute;left:0;text-align:left;margin-left:470.25pt;margin-top:8.25pt;width:75.05pt;height:16.8pt;z-index:25168998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Fonts w:cs="FrankRuehl" w:hint="cs"/>
          <w:sz w:val="26"/>
          <w:szCs w:val="26"/>
          <w:rtl/>
        </w:rPr>
        <w:t>ב</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3" w:name="Rov219"/>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2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164 (</w:t>
      </w:r>
      <w:hyperlink r:id="rId43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16ב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תשל"ח-1978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31" w:history="1">
        <w:r w:rsidRPr="00820C04">
          <w:rPr>
            <w:rStyle w:val="Hyperlink"/>
            <w:rFonts w:ascii="FrankRuehl" w:hAnsi="FrankRuehl" w:hint="cs"/>
            <w:vanish/>
            <w:szCs w:val="20"/>
            <w:shd w:val="clear" w:color="auto" w:fill="FFFF99"/>
            <w:rtl/>
          </w:rPr>
          <w:t>ק"ת תשל"ח מס' 3818</w:t>
        </w:r>
      </w:hyperlink>
      <w:r w:rsidRPr="00820C04">
        <w:rPr>
          <w:rStyle w:val="default"/>
          <w:rFonts w:cs="FrankRuehl" w:hint="cs"/>
          <w:vanish/>
          <w:szCs w:val="20"/>
          <w:shd w:val="clear" w:color="auto" w:fill="FFFF99"/>
          <w:rtl/>
        </w:rPr>
        <w:t xml:space="preserve"> מיום 23.2.1978 עמ' 746</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16ב.</w:t>
      </w:r>
      <w:r w:rsidRPr="00820C04">
        <w:rPr>
          <w:rStyle w:val="default"/>
          <w:rFonts w:ascii="FrankRuehl" w:hAnsi="FrankRuehl" w:cs="FrankRuehl" w:hint="cs"/>
          <w:vanish/>
          <w:sz w:val="22"/>
          <w:szCs w:val="22"/>
          <w:shd w:val="clear" w:color="auto" w:fill="FFFF99"/>
          <w:rtl/>
        </w:rPr>
        <w:tab/>
        <w:t>שוויו של מבנה בתהליך בניה אשר בגמר בנייתו יהיה בנין חקלאי, יהיה סכום המתקבל מהכפלת מספר המטרים המרובעים של המבנה, כשתיגמר בנייתו, ב-</w:t>
      </w:r>
      <w:r w:rsidRPr="00820C04">
        <w:rPr>
          <w:rStyle w:val="default"/>
          <w:rFonts w:ascii="FrankRuehl" w:hAnsi="FrankRuehl" w:cs="FrankRuehl" w:hint="cs"/>
          <w:strike/>
          <w:vanish/>
          <w:sz w:val="22"/>
          <w:szCs w:val="22"/>
          <w:shd w:val="clear" w:color="auto" w:fill="FFFF99"/>
          <w:rtl/>
        </w:rPr>
        <w:t>25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50</w:t>
      </w:r>
      <w:r w:rsidRPr="00820C04">
        <w:rPr>
          <w:rStyle w:val="default"/>
          <w:rFonts w:ascii="FrankRuehl" w:hAnsi="FrankRuehl" w:cs="FrankRuehl" w:hint="cs"/>
          <w:vanish/>
          <w:sz w:val="22"/>
          <w:szCs w:val="22"/>
          <w:shd w:val="clear" w:color="auto" w:fill="FFFF99"/>
          <w:rtl/>
        </w:rPr>
        <w:t xml:space="preserve"> לירות, ובמבנה שיהיה בנין מאגר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סכום המתקבל מהכפלת מספר המטרים המעוקבים במחצית הכופלים שבסעיף 10.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32"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33"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16ב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שוויו של בנין חקלאי או בנין מאגר בתהליך בניה</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16ב.</w:t>
      </w:r>
      <w:r w:rsidRPr="00820C04">
        <w:rPr>
          <w:rStyle w:val="default"/>
          <w:rFonts w:ascii="FrankRuehl" w:hAnsi="FrankRuehl" w:cs="FrankRuehl" w:hint="cs"/>
          <w:strike/>
          <w:vanish/>
          <w:sz w:val="22"/>
          <w:szCs w:val="22"/>
          <w:shd w:val="clear" w:color="auto" w:fill="FFFF99"/>
          <w:rtl/>
        </w:rPr>
        <w:tab/>
        <w:t xml:space="preserve">שוויו של מבנה בתהליך בניה אשר בגמר בנייתו יהיה בנין חקלאי, יהיה סכום המתקבל מהכפלת מספר המטרים המרובעים של המבנה, כשתיגמר בנייתו, ב-50 לירות, ובמבנה שיהיה בנין מאגר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סכום המתקבל מהכפלת מספר המטרים המעוקבים במחצית הכופלים שבסעיף 10.</w:t>
      </w:r>
      <w:bookmarkEnd w:id="83"/>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09" style="position:absolute;left:0;text-align:left;margin-left:464.35pt;margin-top:7.1pt;width:75.05pt;height:16.8pt;z-index:25169100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Fonts w:cs="FrankRuehl" w:hint="cs"/>
          <w:sz w:val="26"/>
          <w:szCs w:val="26"/>
          <w:rtl/>
        </w:rPr>
        <w:t>ג</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4" w:name="Rov136"/>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34"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165 (</w:t>
      </w:r>
      <w:hyperlink r:id="rId435"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ת"ט תשל"ב-1972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36" w:history="1">
        <w:r w:rsidRPr="00820C04">
          <w:rPr>
            <w:rStyle w:val="Hyperlink"/>
            <w:rFonts w:hint="cs"/>
            <w:vanish/>
            <w:szCs w:val="20"/>
            <w:shd w:val="clear" w:color="auto" w:fill="FFFF99"/>
            <w:rtl/>
          </w:rPr>
          <w:t>ס"ח תשל"ב מס' 672</w:t>
        </w:r>
      </w:hyperlink>
      <w:r w:rsidRPr="00820C04">
        <w:rPr>
          <w:rStyle w:val="default"/>
          <w:rFonts w:cs="FrankRuehl" w:hint="cs"/>
          <w:vanish/>
          <w:szCs w:val="20"/>
          <w:shd w:val="clear" w:color="auto" w:fill="FFFF99"/>
          <w:rtl/>
        </w:rPr>
        <w:t xml:space="preserve"> מיום 23.11.1972 עמ' 13 </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16ג</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3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3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סעיף 16ג</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המס על מבנה בתהליך בניה ושיעורו</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16ג.</w:t>
      </w:r>
      <w:r w:rsidRPr="00820C04">
        <w:rPr>
          <w:rStyle w:val="default"/>
          <w:rFonts w:ascii="FrankRuehl" w:hAnsi="FrankRuehl" w:cs="FrankRuehl" w:hint="cs"/>
          <w:strike/>
          <w:vanish/>
          <w:sz w:val="22"/>
          <w:szCs w:val="22"/>
          <w:shd w:val="clear" w:color="auto" w:fill="FFFF99"/>
          <w:rtl/>
        </w:rPr>
        <w:tab/>
        <w:t>על אף האמור בסעיף 2 ישולם על מבנה בתהליך בניה מס חד-פעמי של 1.2% משוויו.</w:t>
      </w:r>
      <w:bookmarkEnd w:id="84"/>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10" style="position:absolute;left:0;text-align:left;margin-left:464.35pt;margin-top:7.1pt;width:75.05pt;height:16.8pt;z-index:25169203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Fonts w:cs="FrankRuehl" w:hint="cs"/>
          <w:sz w:val="26"/>
          <w:szCs w:val="26"/>
          <w:rtl/>
        </w:rPr>
        <w:t>ד</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5" w:name="Rov137"/>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3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165 (</w:t>
      </w:r>
      <w:hyperlink r:id="rId44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16ד</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4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4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16ד</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הצהרה</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16ד.</w:t>
      </w:r>
      <w:r w:rsidRPr="00820C04">
        <w:rPr>
          <w:rStyle w:val="default"/>
          <w:rFonts w:ascii="FrankRuehl" w:hAnsi="FrankRuehl" w:cs="FrankRuehl" w:hint="cs"/>
          <w:strike/>
          <w:vanish/>
          <w:sz w:val="22"/>
          <w:szCs w:val="22"/>
          <w:shd w:val="clear" w:color="auto" w:fill="FFFF99"/>
          <w:rtl/>
        </w:rPr>
        <w:tab/>
        <w:t>אדם שבשנת המס היה לו מבנה בתהליך בניה, ימסור למנהל הצהרה על כך תוך 60 ימים מיום תחילת הבניה; ואם היה המבנה תוספת בניה, יציין בהצהרה את אומדן עלות הבניה.</w:t>
      </w:r>
      <w:bookmarkEnd w:id="85"/>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11" style="position:absolute;left:0;text-align:left;margin-left:464.35pt;margin-top:7.1pt;width:75.05pt;height:16.8pt;z-index:25169305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Fonts w:cs="FrankRuehl" w:hint="cs"/>
          <w:sz w:val="26"/>
          <w:szCs w:val="26"/>
          <w:rtl/>
        </w:rPr>
        <w:t>ה</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6" w:name="Rov138"/>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4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165 (</w:t>
      </w:r>
      <w:hyperlink r:id="rId44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16ה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4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4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16ה</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שומה</w:t>
      </w:r>
    </w:p>
    <w:p w:rsidR="008876BB" w:rsidRDefault="008876BB">
      <w:pPr>
        <w:pStyle w:val="P00"/>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16ה.</w:t>
      </w:r>
      <w:r w:rsidRPr="00820C04">
        <w:rPr>
          <w:rStyle w:val="default"/>
          <w:rFonts w:ascii="FrankRuehl" w:hAnsi="FrankRuehl" w:cs="FrankRuehl" w:hint="cs"/>
          <w:strike/>
          <w:vanish/>
          <w:sz w:val="22"/>
          <w:szCs w:val="22"/>
          <w:shd w:val="clear" w:color="auto" w:fill="FFFF99"/>
          <w:rtl/>
        </w:rPr>
        <w:tab/>
        <w:t>המנהל ישום את שוויו של מבנה בתהליך בניה וישלח לבעל הודעת שומה ויפרט בה את השווי וסכום המס המגיע.</w:t>
      </w:r>
      <w:bookmarkEnd w:id="86"/>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12" style="position:absolute;left:0;text-align:left;margin-left:464.35pt;margin-top:7.1pt;width:75.05pt;height:16.8pt;z-index:25169408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Fonts w:cs="FrankRuehl" w:hint="cs"/>
          <w:sz w:val="26"/>
          <w:szCs w:val="26"/>
          <w:rtl/>
        </w:rPr>
        <w:t>ו</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7" w:name="Rov139"/>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4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165 (</w:t>
      </w:r>
      <w:hyperlink r:id="rId44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16ו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4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5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16ו</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תשלום</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16ו.</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בעל מבנה בתהליך בניה ישלם, במועד שנקבע בסעיף 16ד למתן הצהרה, מקדמה אחת של 0.6% משווי הקרקע כפי שנשומה לאחרונה, ומקדמה שניה באותו סכום במועד שנקבע בסעיף 17(ב) למתן הצהרה על שינוי מהותי בגוף הנכס; את יתרת המס המגיעה ממנו לפי הודעת השומה ישלם תוך 30 יום מיום שנמסרה לו ההודעה.</w:t>
      </w:r>
    </w:p>
    <w:p w:rsidR="008876BB" w:rsidRDefault="008876BB">
      <w:pPr>
        <w:pStyle w:val="P00"/>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על אף האמור בסעיף קטן (א), יהיו המקדמות במבנה בתהליך בניה שהוא תוספת בניה 0.6% ממחצית אומדן עלות הבניה.</w:t>
      </w:r>
      <w:bookmarkEnd w:id="87"/>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13" style="position:absolute;left:0;text-align:left;margin-left:464.35pt;margin-top:7.1pt;width:75.05pt;height:16.8pt;z-index:25169510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16</w:t>
      </w:r>
      <w:r>
        <w:rPr>
          <w:rStyle w:val="big-number"/>
          <w:rFonts w:cs="FrankRuehl" w:hint="cs"/>
          <w:sz w:val="26"/>
          <w:szCs w:val="26"/>
          <w:rtl/>
        </w:rPr>
        <w:t>ז</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88" w:name="Rov140"/>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51"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165 (</w:t>
      </w:r>
      <w:hyperlink r:id="rId452"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16ז</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5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5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16ז</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דין מבנה בתהליך בניה</w:t>
      </w:r>
    </w:p>
    <w:p w:rsidR="008876BB" w:rsidRDefault="008876BB">
      <w:pPr>
        <w:pStyle w:val="P00"/>
        <w:tabs>
          <w:tab w:val="left" w:pos="624"/>
        </w:tabs>
        <w:spacing w:before="0"/>
        <w:ind w:left="0" w:right="1134"/>
        <w:rPr>
          <w:rFonts w:ascii="FrankRuehl" w:hAnsi="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16ז.</w:t>
      </w:r>
      <w:r w:rsidRPr="00820C04">
        <w:rPr>
          <w:rStyle w:val="default"/>
          <w:rFonts w:ascii="FrankRuehl" w:hAnsi="FrankRuehl" w:cs="FrankRuehl" w:hint="cs"/>
          <w:strike/>
          <w:vanish/>
          <w:sz w:val="22"/>
          <w:szCs w:val="22"/>
          <w:shd w:val="clear" w:color="auto" w:fill="FFFF99"/>
          <w:rtl/>
        </w:rPr>
        <w:tab/>
        <w:t xml:space="preserve">מבנה בתהליך בניה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דינו לכל ענין, למעט ענינים שפורשו בפרק זה, כדין מקרקעין.</w:t>
      </w:r>
      <w:bookmarkEnd w:id="88"/>
    </w:p>
    <w:p w:rsidR="008876BB" w:rsidRDefault="008876BB">
      <w:pPr>
        <w:pStyle w:val="medium2-header"/>
        <w:keepLines w:val="0"/>
        <w:tabs>
          <w:tab w:val="left" w:pos="624"/>
        </w:tabs>
        <w:spacing w:before="72"/>
        <w:ind w:left="0" w:right="1134"/>
        <w:rPr>
          <w:noProof/>
          <w:sz w:val="20"/>
          <w:rtl/>
        </w:rPr>
      </w:pPr>
      <w:bookmarkStart w:id="89" w:name="med4"/>
      <w:bookmarkEnd w:id="89"/>
      <w:r>
        <w:rPr>
          <w:noProof/>
          <w:sz w:val="20"/>
          <w:rtl/>
        </w:rPr>
        <w:t>פ</w:t>
      </w:r>
      <w:r>
        <w:rPr>
          <w:rFonts w:hint="cs"/>
          <w:noProof/>
          <w:sz w:val="20"/>
          <w:rtl/>
        </w:rPr>
        <w:t>רק רביעי: הצהרות</w:t>
      </w:r>
    </w:p>
    <w:p w:rsidR="008876BB" w:rsidRDefault="008876BB">
      <w:pPr>
        <w:pStyle w:val="P00"/>
        <w:tabs>
          <w:tab w:val="left" w:pos="624"/>
        </w:tabs>
        <w:spacing w:before="72"/>
        <w:ind w:left="0" w:right="1134"/>
        <w:rPr>
          <w:rStyle w:val="default"/>
          <w:rFonts w:cs="FrankRuehl" w:hint="cs"/>
          <w:rtl/>
        </w:rPr>
      </w:pPr>
      <w:bookmarkStart w:id="90" w:name="Seif10"/>
      <w:bookmarkEnd w:id="90"/>
      <w:r>
        <w:rPr>
          <w:lang w:val="he-IL"/>
        </w:rPr>
        <w:pict>
          <v:rect id="_x0000_s1054" style="position:absolute;left:0;text-align:left;margin-left:470.25pt;margin-top:8.05pt;width:69.3pt;height:55.4pt;z-index:251565056"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 xml:space="preserve">צהרה על </w:t>
                  </w:r>
                  <w:r>
                    <w:rPr>
                      <w:rFonts w:cs="Miriam"/>
                      <w:szCs w:val="18"/>
                      <w:rtl/>
                    </w:rPr>
                    <w:t>ק</w:t>
                  </w:r>
                  <w:r>
                    <w:rPr>
                      <w:rFonts w:cs="Miriam" w:hint="cs"/>
                      <w:szCs w:val="18"/>
                      <w:rtl/>
                    </w:rPr>
                    <w:t>רקע</w:t>
                  </w:r>
                </w:p>
                <w:p w:rsidR="00564D55" w:rsidRDefault="00564D55">
                  <w:pPr>
                    <w:spacing w:line="160" w:lineRule="exact"/>
                    <w:jc w:val="left"/>
                    <w:rPr>
                      <w:rFonts w:cs="Miriam"/>
                      <w:noProof/>
                      <w:szCs w:val="18"/>
                      <w:rtl/>
                    </w:rPr>
                  </w:pPr>
                  <w:r>
                    <w:rPr>
                      <w:rFonts w:cs="Miriam" w:hint="cs"/>
                      <w:szCs w:val="18"/>
                      <w:rtl/>
                    </w:rPr>
                    <w:t>(תיקון מס' 1) תשכ"ד-1964</w:t>
                  </w:r>
                </w:p>
                <w:p w:rsidR="00564D55" w:rsidRDefault="00564D55">
                  <w:pPr>
                    <w:spacing w:line="160" w:lineRule="exact"/>
                    <w:jc w:val="left"/>
                    <w:rPr>
                      <w:rFonts w:cs="Miriam"/>
                      <w:noProof/>
                      <w:szCs w:val="18"/>
                      <w:rtl/>
                    </w:rPr>
                  </w:pPr>
                  <w:r>
                    <w:rPr>
                      <w:rFonts w:cs="Miriam" w:hint="cs"/>
                      <w:szCs w:val="18"/>
                      <w:rtl/>
                    </w:rPr>
                    <w:t>(תיקון מס' 16) תשמ"א-</w:t>
                  </w:r>
                  <w:r>
                    <w:rPr>
                      <w:rFonts w:cs="Miriam"/>
                      <w:szCs w:val="18"/>
                      <w:rtl/>
                    </w:rPr>
                    <w:t>1981</w:t>
                  </w:r>
                </w:p>
                <w:p w:rsidR="00564D55" w:rsidRDefault="00564D55">
                  <w:pPr>
                    <w:spacing w:line="160" w:lineRule="exact"/>
                    <w:jc w:val="left"/>
                    <w:rPr>
                      <w:rFonts w:cs="Miriam"/>
                      <w:noProof/>
                      <w:szCs w:val="18"/>
                      <w:rtl/>
                    </w:rPr>
                  </w:pPr>
                  <w:r>
                    <w:rPr>
                      <w:rFonts w:cs="Miriam" w:hint="cs"/>
                      <w:szCs w:val="18"/>
                      <w:rtl/>
                    </w:rPr>
                    <w:t>(תיקון מס' 18) תשמ"ה-1985</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דם שבתוך שנת המס נעשה בעל קרקע, וכן אדם שחדל להיות בעל קרקע והדבר לא נרשם בפנקסי המקרקעין, חייב תוך 30 יום מיום שנעשה בעל, או מיום שחדל - להצהיר על כך בכתב למנהל; ואם נשתנתה הקרקע שלו בתוך שנת המס, שינוי מהותי בגופה או</w:t>
      </w:r>
      <w:r>
        <w:rPr>
          <w:rStyle w:val="default"/>
          <w:rFonts w:cs="FrankRuehl"/>
          <w:rtl/>
        </w:rPr>
        <w:t xml:space="preserve"> </w:t>
      </w:r>
      <w:r>
        <w:rPr>
          <w:rStyle w:val="default"/>
          <w:rFonts w:cs="FrankRuehl" w:hint="cs"/>
          <w:rtl/>
        </w:rPr>
        <w:t>על ידי הוספה עליה וכן אם נשתנה השימוש בה באופן המשנה את הגדרה, חייב תוך 30 יום מיום השינוי, למסור למנהל הצהרה בכתב על כך.</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91" w:name="Rov229"/>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5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95 (</w:t>
      </w:r>
      <w:hyperlink r:id="rId45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17.</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דם שנעשה בעל מקרקעין בתוך שנת המס חייב תוך 45 יום מיום שנעשה בעל, למסור למנהל הצהרה בכתב על כך</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אדם שבתוך שנת המס נעשה בעל מקרקעין, וכן אדם שחדל להיות בעל מקרקעין והדבר לא נרשם בפנקסי המקרקעין, חייב תוך 45 יום מיום שנעשה בעל, או מיום שחדל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להצהיר על כך בכתב למנהל</w:t>
      </w:r>
      <w:r w:rsidRPr="00820C04">
        <w:rPr>
          <w:rStyle w:val="default"/>
          <w:rFonts w:ascii="FrankRuehl" w:hAnsi="FrankRuehl" w:cs="FrankRuehl" w:hint="cs"/>
          <w:vanish/>
          <w:sz w:val="22"/>
          <w:szCs w:val="22"/>
          <w:shd w:val="clear" w:color="auto" w:fill="FFFF99"/>
          <w:rtl/>
        </w:rPr>
        <w:t>; ואם נשתנו המקרקעין שלו בתוך שנת המס, שינוי מהותי בגופם או</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על ידי הוספה עליהם וכן אם נשתנה השימוש בהם באופן המשנה את הגדרם, חייב תוך 60 יום מיום השינוי, למסור למנהל הצהרה בכתב על כך.</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5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31 (</w:t>
      </w:r>
      <w:hyperlink r:id="rId45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big-number"/>
          <w:rFonts w:ascii="FrankRuehl" w:hAnsi="FrankRuehl" w:cs="FrankRuehl" w:hint="cs"/>
          <w:vanish/>
          <w:sz w:val="22"/>
          <w:szCs w:val="22"/>
          <w:u w:val="single"/>
          <w:shd w:val="clear" w:color="auto" w:fill="FFFF99"/>
          <w:rtl/>
        </w:rPr>
      </w:pPr>
      <w:r w:rsidRPr="00820C04">
        <w:rPr>
          <w:rStyle w:val="big-number"/>
          <w:rFonts w:ascii="FrankRuehl" w:hAnsi="FrankRuehl" w:cs="FrankRuehl"/>
          <w:vanish/>
          <w:sz w:val="22"/>
          <w:szCs w:val="22"/>
          <w:shd w:val="clear" w:color="auto" w:fill="FFFF99"/>
          <w:rtl/>
        </w:rPr>
        <w:t>17.</w:t>
      </w:r>
      <w:r w:rsidRPr="00820C04">
        <w:rPr>
          <w:rStyle w:val="big-number"/>
          <w:rFonts w:ascii="FrankRuehl" w:hAnsi="FrankRuehl" w:cs="FrankRuehl"/>
          <w:vanish/>
          <w:sz w:val="22"/>
          <w:szCs w:val="22"/>
          <w:shd w:val="clear" w:color="auto" w:fill="FFFF99"/>
          <w:rtl/>
        </w:rPr>
        <w:tab/>
      </w:r>
      <w:r w:rsidRPr="00820C04">
        <w:rPr>
          <w:rStyle w:val="big-number"/>
          <w:rFonts w:ascii="FrankRuehl" w:hAnsi="FrankRuehl" w:cs="FrankRuehl" w:hint="cs"/>
          <w:vanish/>
          <w:sz w:val="22"/>
          <w:szCs w:val="22"/>
          <w:u w:val="single"/>
          <w:shd w:val="clear" w:color="auto" w:fill="FFFF99"/>
          <w:rtl/>
        </w:rPr>
        <w:t>(א)</w:t>
      </w:r>
      <w:r w:rsidRPr="00820C04">
        <w:rPr>
          <w:rStyle w:val="big-number"/>
          <w:rFonts w:ascii="FrankRuehl" w:hAnsi="FrankRuehl" w:cs="FrankRuehl" w:hint="cs"/>
          <w:vanish/>
          <w:sz w:val="22"/>
          <w:szCs w:val="22"/>
          <w:u w:val="single"/>
          <w:shd w:val="clear" w:color="auto" w:fill="FFFF99"/>
          <w:rtl/>
        </w:rPr>
        <w:tab/>
        <w:t xml:space="preserve">אדם שבבעלותו מקרקעין שפורטו בסעיף 13 ימסור למנהל בכל שנת מס, תוך 30 יום מתחילתה, הצהרה בכתב שבה יפרט את הנתונים הדרושים לקביעת השווי לפי הסעיף האמור </w:t>
      </w:r>
      <w:r w:rsidRPr="00820C04">
        <w:rPr>
          <w:rStyle w:val="big-number"/>
          <w:rFonts w:ascii="FrankRuehl" w:hAnsi="FrankRuehl" w:cs="FrankRuehl"/>
          <w:vanish/>
          <w:sz w:val="22"/>
          <w:szCs w:val="22"/>
          <w:u w:val="single"/>
          <w:shd w:val="clear" w:color="auto" w:fill="FFFF99"/>
          <w:rtl/>
        </w:rPr>
        <w:t>–</w:t>
      </w:r>
      <w:r w:rsidRPr="00820C04">
        <w:rPr>
          <w:rStyle w:val="big-number"/>
          <w:rFonts w:ascii="FrankRuehl" w:hAnsi="FrankRuehl" w:cs="FrankRuehl" w:hint="cs"/>
          <w:vanish/>
          <w:sz w:val="22"/>
          <w:szCs w:val="22"/>
          <w:u w:val="single"/>
          <w:shd w:val="clear" w:color="auto" w:fill="FFFF99"/>
          <w:rtl/>
        </w:rPr>
        <w:t xml:space="preserve"> ולא יהא חייב להצהיר גם על כל שינוי בשימוש המשנה את הגדרם של המקרקעין, כאמור בסעיף קטן (ב).</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hint="cs"/>
          <w:vanish/>
          <w:sz w:val="22"/>
          <w:szCs w:val="22"/>
          <w:shd w:val="clear" w:color="auto" w:fill="FFFF99"/>
          <w:rtl/>
        </w:rPr>
        <w:tab/>
      </w:r>
      <w:r w:rsidRPr="00820C04">
        <w:rPr>
          <w:rStyle w:val="big-number"/>
          <w:rFonts w:ascii="FrankRuehl" w:hAnsi="FrankRuehl" w:cs="FrankRuehl" w:hint="cs"/>
          <w:vanish/>
          <w:sz w:val="22"/>
          <w:szCs w:val="22"/>
          <w:u w:val="single"/>
          <w:shd w:val="clear" w:color="auto" w:fill="FFFF99"/>
          <w:rtl/>
        </w:rPr>
        <w:t>(ב)</w:t>
      </w:r>
      <w:r w:rsidRPr="00820C04">
        <w:rPr>
          <w:rStyle w:val="big-number"/>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אדם שבתוך שנת המס נעשה בעל מקרקעין, וכן אדם שחדל להיות בעל מקרקעין והדבר לא נרשם בפנקסי המקרקעין, חייב תוך 45 יום מיום שנעשה בעל, או מיום שחדל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להצהיר על כך בכתב למנהל; ואם נשתנו המקרקעין שלו בתוך שנת המס, שינוי מהותי בגופם או</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על ידי הוספה עליהם וכן אם נשתנה השימוש בהם באופן המשנה את הגדרם, חייב תוך 60 יום מיום השינוי, למסור למנהל הצהרה בכתב על כך.</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5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6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big-number"/>
          <w:rFonts w:ascii="Arial" w:hAnsi="Arial"/>
          <w:vanish/>
          <w:sz w:val="16"/>
          <w:szCs w:val="16"/>
          <w:shd w:val="clear" w:color="auto" w:fill="FFFF99"/>
          <w:rtl/>
        </w:rPr>
      </w:pPr>
      <w:r w:rsidRPr="00820C04">
        <w:rPr>
          <w:rStyle w:val="big-number"/>
          <w:rFonts w:ascii="Arial" w:hAnsi="Arial"/>
          <w:vanish/>
          <w:sz w:val="16"/>
          <w:szCs w:val="16"/>
          <w:shd w:val="clear" w:color="auto" w:fill="FFFF99"/>
          <w:rtl/>
        </w:rPr>
        <w:t xml:space="preserve">הצהרה על </w:t>
      </w:r>
      <w:r w:rsidRPr="00820C04">
        <w:rPr>
          <w:rStyle w:val="big-number"/>
          <w:rFonts w:ascii="Arial" w:hAnsi="Arial"/>
          <w:strike/>
          <w:vanish/>
          <w:sz w:val="16"/>
          <w:szCs w:val="16"/>
          <w:shd w:val="clear" w:color="auto" w:fill="FFFF99"/>
          <w:rtl/>
        </w:rPr>
        <w:t>מקרקעין</w:t>
      </w:r>
      <w:r w:rsidRPr="00820C04">
        <w:rPr>
          <w:rStyle w:val="big-number"/>
          <w:rFonts w:ascii="Arial" w:hAnsi="Arial"/>
          <w:vanish/>
          <w:sz w:val="16"/>
          <w:szCs w:val="16"/>
          <w:shd w:val="clear" w:color="auto" w:fill="FFFF99"/>
          <w:rtl/>
        </w:rPr>
        <w:t xml:space="preserve"> </w:t>
      </w:r>
      <w:r w:rsidRPr="00820C04">
        <w:rPr>
          <w:rStyle w:val="big-number"/>
          <w:rFonts w:ascii="Arial" w:hAnsi="Arial"/>
          <w:vanish/>
          <w:sz w:val="16"/>
          <w:szCs w:val="16"/>
          <w:u w:val="single"/>
          <w:shd w:val="clear" w:color="auto" w:fill="FFFF99"/>
          <w:rtl/>
        </w:rPr>
        <w:t>קרקע</w:t>
      </w:r>
    </w:p>
    <w:p w:rsidR="008876BB" w:rsidRPr="00820C04" w:rsidRDefault="008876BB">
      <w:pPr>
        <w:pStyle w:val="P22"/>
        <w:tabs>
          <w:tab w:val="left" w:pos="624"/>
          <w:tab w:val="left" w:pos="1021"/>
        </w:tabs>
        <w:spacing w:before="0"/>
        <w:ind w:left="0" w:right="1134"/>
        <w:rPr>
          <w:rStyle w:val="big-number"/>
          <w:rFonts w:ascii="FrankRuehl" w:hAnsi="FrankRuehl" w:cs="FrankRuehl" w:hint="cs"/>
          <w:strike/>
          <w:vanish/>
          <w:sz w:val="22"/>
          <w:szCs w:val="22"/>
          <w:shd w:val="clear" w:color="auto" w:fill="FFFF99"/>
          <w:rtl/>
        </w:rPr>
      </w:pPr>
      <w:r w:rsidRPr="00820C04">
        <w:rPr>
          <w:rStyle w:val="big-number"/>
          <w:rFonts w:ascii="FrankRuehl" w:hAnsi="FrankRuehl" w:cs="FrankRuehl"/>
          <w:vanish/>
          <w:sz w:val="22"/>
          <w:szCs w:val="22"/>
          <w:shd w:val="clear" w:color="auto" w:fill="FFFF99"/>
          <w:rtl/>
        </w:rPr>
        <w:t>17.</w:t>
      </w:r>
      <w:r w:rsidRPr="00820C04">
        <w:rPr>
          <w:rStyle w:val="big-number"/>
          <w:rFonts w:ascii="FrankRuehl" w:hAnsi="FrankRuehl" w:cs="FrankRuehl"/>
          <w:vanish/>
          <w:sz w:val="22"/>
          <w:szCs w:val="22"/>
          <w:shd w:val="clear" w:color="auto" w:fill="FFFF99"/>
          <w:rtl/>
        </w:rPr>
        <w:tab/>
      </w:r>
      <w:r w:rsidRPr="00820C04">
        <w:rPr>
          <w:rStyle w:val="big-number"/>
          <w:rFonts w:ascii="FrankRuehl" w:hAnsi="FrankRuehl" w:cs="FrankRuehl" w:hint="cs"/>
          <w:strike/>
          <w:vanish/>
          <w:sz w:val="22"/>
          <w:szCs w:val="22"/>
          <w:shd w:val="clear" w:color="auto" w:fill="FFFF99"/>
          <w:rtl/>
        </w:rPr>
        <w:t>(א)</w:t>
      </w:r>
      <w:r w:rsidRPr="00820C04">
        <w:rPr>
          <w:rStyle w:val="big-number"/>
          <w:rFonts w:ascii="FrankRuehl" w:hAnsi="FrankRuehl" w:cs="FrankRuehl" w:hint="cs"/>
          <w:strike/>
          <w:vanish/>
          <w:sz w:val="22"/>
          <w:szCs w:val="22"/>
          <w:shd w:val="clear" w:color="auto" w:fill="FFFF99"/>
          <w:rtl/>
        </w:rPr>
        <w:tab/>
        <w:t xml:space="preserve">אדם שבבעלותו מקרקעין שפורטו בסעיף 13 ימסור למנהל בכל שנת מס, תוך 30 יום מתחילתה, הצהרה בכתב שבה יפרט את הנתונים הדרושים לקביעת השווי לפי הסעיף האמור </w:t>
      </w:r>
      <w:r w:rsidRPr="00820C04">
        <w:rPr>
          <w:rStyle w:val="big-number"/>
          <w:rFonts w:ascii="FrankRuehl" w:hAnsi="FrankRuehl" w:cs="FrankRuehl"/>
          <w:strike/>
          <w:vanish/>
          <w:sz w:val="22"/>
          <w:szCs w:val="22"/>
          <w:shd w:val="clear" w:color="auto" w:fill="FFFF99"/>
          <w:rtl/>
        </w:rPr>
        <w:t>–</w:t>
      </w:r>
      <w:r w:rsidRPr="00820C04">
        <w:rPr>
          <w:rStyle w:val="big-number"/>
          <w:rFonts w:ascii="FrankRuehl" w:hAnsi="FrankRuehl" w:cs="FrankRuehl" w:hint="cs"/>
          <w:strike/>
          <w:vanish/>
          <w:sz w:val="22"/>
          <w:szCs w:val="22"/>
          <w:shd w:val="clear" w:color="auto" w:fill="FFFF99"/>
          <w:rtl/>
        </w:rPr>
        <w:t xml:space="preserve"> ולא יהא חייב להצהיר גם על כל שינוי בשימוש המשנה את הגדרם של המקרקעין, כאמור בסעיף קטן (ב).</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hint="cs"/>
          <w:vanish/>
          <w:sz w:val="22"/>
          <w:szCs w:val="22"/>
          <w:shd w:val="clear" w:color="auto" w:fill="FFFF99"/>
          <w:rtl/>
        </w:rPr>
        <w:tab/>
      </w:r>
      <w:r w:rsidRPr="00820C04">
        <w:rPr>
          <w:rStyle w:val="big-number"/>
          <w:rFonts w:ascii="FrankRuehl" w:hAnsi="FrankRuehl" w:cs="FrankRuehl" w:hint="cs"/>
          <w:strike/>
          <w:vanish/>
          <w:sz w:val="22"/>
          <w:szCs w:val="22"/>
          <w:shd w:val="clear" w:color="auto" w:fill="FFFF99"/>
          <w:rtl/>
        </w:rPr>
        <w:t>(ב)</w:t>
      </w:r>
      <w:r w:rsidRPr="00820C04">
        <w:rPr>
          <w:rStyle w:val="big-number"/>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אדם שבתוך שנת המס נעשה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 וכן אדם שחדל להיות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והדבר לא נרשם בפנקסי המקרקעין, חייב תוך 45 יום מיום שנעשה בעל, או מיום שחדל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להצהיר על כך בכתב למנהל; ואם </w:t>
      </w:r>
      <w:r w:rsidRPr="00820C04">
        <w:rPr>
          <w:rStyle w:val="default"/>
          <w:rFonts w:ascii="FrankRuehl" w:hAnsi="FrankRuehl" w:cs="FrankRuehl" w:hint="cs"/>
          <w:strike/>
          <w:vanish/>
          <w:sz w:val="22"/>
          <w:szCs w:val="22"/>
          <w:shd w:val="clear" w:color="auto" w:fill="FFFF99"/>
          <w:rtl/>
        </w:rPr>
        <w:t>נשתנו המקרקעין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נשתנתה הקרקע</w:t>
      </w:r>
      <w:r w:rsidRPr="00820C04">
        <w:rPr>
          <w:rStyle w:val="default"/>
          <w:rFonts w:ascii="FrankRuehl" w:hAnsi="FrankRuehl" w:cs="FrankRuehl" w:hint="cs"/>
          <w:vanish/>
          <w:sz w:val="22"/>
          <w:szCs w:val="22"/>
          <w:shd w:val="clear" w:color="auto" w:fill="FFFF99"/>
          <w:rtl/>
        </w:rPr>
        <w:t xml:space="preserve"> שלו בתוך שנת המס, שינוי מהותי </w:t>
      </w:r>
      <w:r w:rsidRPr="00820C04">
        <w:rPr>
          <w:rStyle w:val="default"/>
          <w:rFonts w:ascii="FrankRuehl" w:hAnsi="FrankRuehl" w:cs="FrankRuehl" w:hint="cs"/>
          <w:strike/>
          <w:vanish/>
          <w:sz w:val="22"/>
          <w:szCs w:val="22"/>
          <w:shd w:val="clear" w:color="auto" w:fill="FFFF99"/>
          <w:rtl/>
        </w:rPr>
        <w:t>בגופם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בגופה</w:t>
      </w:r>
      <w:r w:rsidRPr="00820C04">
        <w:rPr>
          <w:rStyle w:val="default"/>
          <w:rFonts w:ascii="FrankRuehl" w:hAnsi="FrankRuehl" w:cs="FrankRuehl" w:hint="cs"/>
          <w:vanish/>
          <w:sz w:val="22"/>
          <w:szCs w:val="22"/>
          <w:shd w:val="clear" w:color="auto" w:fill="FFFF99"/>
          <w:rtl/>
        </w:rPr>
        <w:t xml:space="preserve"> או</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על ידי הוספה </w:t>
      </w:r>
      <w:r w:rsidRPr="00820C04">
        <w:rPr>
          <w:rStyle w:val="default"/>
          <w:rFonts w:ascii="FrankRuehl" w:hAnsi="FrankRuehl" w:cs="FrankRuehl" w:hint="cs"/>
          <w:strike/>
          <w:vanish/>
          <w:sz w:val="22"/>
          <w:szCs w:val="22"/>
          <w:shd w:val="clear" w:color="auto" w:fill="FFFF99"/>
          <w:rtl/>
        </w:rPr>
        <w:t>עליהם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עליה</w:t>
      </w:r>
      <w:r w:rsidRPr="00820C04">
        <w:rPr>
          <w:rStyle w:val="default"/>
          <w:rFonts w:ascii="FrankRuehl" w:hAnsi="FrankRuehl" w:cs="FrankRuehl" w:hint="cs"/>
          <w:vanish/>
          <w:sz w:val="22"/>
          <w:szCs w:val="22"/>
          <w:shd w:val="clear" w:color="auto" w:fill="FFFF99"/>
          <w:rtl/>
        </w:rPr>
        <w:t xml:space="preserve"> וכן אם נשתנה השימוש </w:t>
      </w:r>
      <w:r w:rsidRPr="00820C04">
        <w:rPr>
          <w:rStyle w:val="default"/>
          <w:rFonts w:ascii="FrankRuehl" w:hAnsi="FrankRuehl" w:cs="FrankRuehl" w:hint="cs"/>
          <w:strike/>
          <w:vanish/>
          <w:sz w:val="22"/>
          <w:szCs w:val="22"/>
          <w:shd w:val="clear" w:color="auto" w:fill="FFFF99"/>
          <w:rtl/>
        </w:rPr>
        <w:t>בהם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באופן המשנה את </w:t>
      </w:r>
      <w:r w:rsidRPr="00820C04">
        <w:rPr>
          <w:rStyle w:val="default"/>
          <w:rFonts w:ascii="FrankRuehl" w:hAnsi="FrankRuehl" w:cs="FrankRuehl" w:hint="cs"/>
          <w:strike/>
          <w:vanish/>
          <w:sz w:val="22"/>
          <w:szCs w:val="22"/>
          <w:shd w:val="clear" w:color="auto" w:fill="FFFF99"/>
          <w:rtl/>
        </w:rPr>
        <w:t>הגדרם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הגדרה</w:t>
      </w:r>
      <w:r w:rsidRPr="00820C04">
        <w:rPr>
          <w:rStyle w:val="default"/>
          <w:rFonts w:ascii="FrankRuehl" w:hAnsi="FrankRuehl" w:cs="FrankRuehl" w:hint="cs"/>
          <w:vanish/>
          <w:sz w:val="22"/>
          <w:szCs w:val="22"/>
          <w:shd w:val="clear" w:color="auto" w:fill="FFFF99"/>
          <w:rtl/>
        </w:rPr>
        <w:t>, חייב תוך 60 יום מיום השינוי, למסור למנהל הצהרה בכתב על כך.</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26.2.1985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61"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41 (</w:t>
      </w:r>
      <w:hyperlink r:id="rId462"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Default="008876BB">
      <w:pPr>
        <w:pStyle w:val="P22"/>
        <w:tabs>
          <w:tab w:val="left" w:pos="624"/>
          <w:tab w:val="left" w:pos="1021"/>
        </w:tabs>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17.</w:t>
      </w:r>
      <w:r w:rsidRPr="00820C04">
        <w:rPr>
          <w:rStyle w:val="default"/>
          <w:rFonts w:ascii="FrankRuehl" w:hAnsi="FrankRuehl" w:cs="FrankRuehl" w:hint="cs"/>
          <w:vanish/>
          <w:sz w:val="22"/>
          <w:szCs w:val="22"/>
          <w:shd w:val="clear" w:color="auto" w:fill="FFFF99"/>
          <w:rtl/>
        </w:rPr>
        <w:tab/>
        <w:t xml:space="preserve">אדם שבתוך שנת המס נעשה בעל קרקע , וכן אדם שחדל להיות בעל קרקע והדבר לא נרשם בפנקסי המקרקעין, חייב תוך </w:t>
      </w:r>
      <w:r w:rsidRPr="00820C04">
        <w:rPr>
          <w:rStyle w:val="default"/>
          <w:rFonts w:ascii="FrankRuehl" w:hAnsi="FrankRuehl" w:cs="FrankRuehl" w:hint="cs"/>
          <w:strike/>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w:t>
      </w:r>
      <w:r w:rsidRPr="00820C04">
        <w:rPr>
          <w:rStyle w:val="default"/>
          <w:rFonts w:ascii="FrankRuehl" w:hAnsi="FrankRuehl" w:cs="FrankRuehl" w:hint="cs"/>
          <w:vanish/>
          <w:sz w:val="22"/>
          <w:szCs w:val="22"/>
          <w:shd w:val="clear" w:color="auto" w:fill="FFFF99"/>
          <w:rtl/>
        </w:rPr>
        <w:t xml:space="preserve"> יום מיום שנעשה בעל, או מיום שחדל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להצהיר על כך בכתב למנהל; ואם נשתנתה</w:t>
      </w:r>
      <w:r w:rsidRPr="00820C04">
        <w:rPr>
          <w:rStyle w:val="default"/>
          <w:rFonts w:ascii="FrankRuehl" w:hAnsi="FrankRuehl" w:cs="FrankRuehl" w:hint="cs"/>
          <w:vanish/>
          <w:sz w:val="22"/>
          <w:szCs w:val="22"/>
          <w:u w:val="single"/>
          <w:shd w:val="clear" w:color="auto" w:fill="FFFF99"/>
          <w:rtl/>
        </w:rPr>
        <w:t xml:space="preserve"> </w:t>
      </w:r>
      <w:r w:rsidRPr="00820C04">
        <w:rPr>
          <w:rStyle w:val="default"/>
          <w:rFonts w:ascii="FrankRuehl" w:hAnsi="FrankRuehl" w:cs="FrankRuehl" w:hint="cs"/>
          <w:vanish/>
          <w:sz w:val="22"/>
          <w:szCs w:val="22"/>
          <w:shd w:val="clear" w:color="auto" w:fill="FFFF99"/>
          <w:rtl/>
        </w:rPr>
        <w:t>הקרקע שלו בתוך שנת המס, שינוי מהותי בגופה או</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על ידי הוספה עליה וכן אם נשתנה השימוש בה באופן המשנה את הגדרה, חייב תוך </w:t>
      </w:r>
      <w:r w:rsidRPr="00820C04">
        <w:rPr>
          <w:rStyle w:val="default"/>
          <w:rFonts w:ascii="FrankRuehl" w:hAnsi="FrankRuehl" w:cs="FrankRuehl" w:hint="cs"/>
          <w:strike/>
          <w:vanish/>
          <w:sz w:val="22"/>
          <w:szCs w:val="22"/>
          <w:shd w:val="clear" w:color="auto" w:fill="FFFF99"/>
          <w:rtl/>
        </w:rPr>
        <w:t>60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w:t>
      </w:r>
      <w:r w:rsidRPr="00820C04">
        <w:rPr>
          <w:rStyle w:val="default"/>
          <w:rFonts w:ascii="FrankRuehl" w:hAnsi="FrankRuehl" w:cs="FrankRuehl" w:hint="cs"/>
          <w:vanish/>
          <w:sz w:val="22"/>
          <w:szCs w:val="22"/>
          <w:shd w:val="clear" w:color="auto" w:fill="FFFF99"/>
          <w:rtl/>
        </w:rPr>
        <w:t xml:space="preserve"> יום מיום השינוי, למסור למנהל הצהרה בכתב על כך.</w:t>
      </w:r>
      <w:bookmarkEnd w:id="91"/>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15" style="position:absolute;left:0;text-align:left;margin-left:470.25pt;margin-top:6.5pt;width:75.05pt;height:16.8pt;z-index:25169715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18.</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92" w:name="Rov228"/>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63"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96 (</w:t>
      </w:r>
      <w:hyperlink r:id="rId464"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18.</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בכל שנת מס יהא בעל מלאי או ציוד חייב למסור למנהל לא יאוחר מ-30 באפריל, או תוך 30 יום מן המועדים שנקבעו לפי סעיף 15(ב) ו-(ג), הצהרה בכתב שבה יפרט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לגבי 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את שווי המלאי שהיה לו במועד שנקבע לו לצורך חישוב השווי בסעיף 15;</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 xml:space="preserve">לגבי מלאי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את רשימת המלאי שהיה לו במועד שנקבע לו לצורך חישוב השווי בסעיף 15, לפי סוג המלאי ואת שוויו של המלאי;</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לגבי ציוד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את רשימת הציוד שהיה לו באחד באפריל של אותה שנת מס ושוויו.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 אדם שבתוך שנת המס נעשה לראשונה בעל מלאי או בעל ציוד, או שנשתנה הציוד שבבעלותו שינוי מהותי, אם בגופו או בהוספה עליו, חייב תוך 60 יום מיום שנעשה בעל או מיום השינוי, לפי הענין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למסור למנהל בהצהרה בכתב את מחיר המלאי כאמור בסעיף 15(ד);</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למסור למנהל בהצהרה בכתב את רשימת המלאי לפי סוגיו, ומחירו כאמור בסעיף 15(ד);</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למסור למנהל הצהרה בכתב המכילה את רשימת הציוד ושוויו.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אדם שבתוך שנת המס נשאר ללא כל מלאי או שהציוד שבבעלותו חוסר, חייב תוך 60 יום מיום שחדל להיות בעל מלאי או מיום החיסור, למסור למנהל הצהרה בכתב שחדל להיות בעל מלאי, או את רשימת הציוד החסר, הכל לפי הענין.</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65"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198 (</w:t>
      </w:r>
      <w:hyperlink r:id="rId466"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קטן 18(ד)</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6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31 (</w:t>
      </w:r>
      <w:hyperlink r:id="rId46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18.</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 xml:space="preserve">בכל שנת מס יהא בעל מלאי או ציוד חייב למסור למנהל לא יאוחר מ-30 באפריל, או תוך 30 יום מן המועדים שנקבעו לפי סעיף 15(ב) ו-(ג), הצהרה בכתב שבה יפרט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לגבי מלאי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את רשימת המלאי שהיה לו במועד שנקבע לו לצורך חישוב השווי בסעיף 15, לפי סוג המלאי ואת שוויו של המלאי;</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לגבי ציוד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את רשימת הציוד שהיה לו באחד באפריל של אותה שנת מס ושוויו.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 אדם שבתוך שנת המס נעשה לראשונה בעל מלאי או בעל ציוד, או שנשתנה הציוד שבבעלותו שינוי מהותי, אם בגופו או בהוספה עליו, חייב תוך 60 יום מיום שנעשה בעל או מיום השינוי, לפי הענין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למסור למנהל בהצהרה בכתב את רשימת המלאי לפי סוגיו, ומחירו כאמור בסעיף 15(ד);</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למסור למנהל הצהרה בכתב המכילה את רשימת הציוד ושוויו.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u w:val="single"/>
          <w:shd w:val="clear" w:color="auto" w:fill="FFFF99"/>
          <w:rtl/>
        </w:rPr>
        <w:tab/>
        <w:t xml:space="preserve">לכל שנת מס יהא בעל מלאי או ציוד חייב למסור למנהל הצהרה, לא יאוחר מ-30 ביוני של שנת המס, ואולם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בעל ציוד או מלאי שהדו"ח שלו על פי סעיף 131 לפקודה מבוסס על מערכת חשבונות מלאה, לפי שיטת החשבונאות הכפולה, ומצורף לו מאזן וחשבון ריווח והפסד, ימסור את ההצהרה לא יאוחר מיום 31 באוגוסט של שנת המס;</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 xml:space="preserve">שר האוצר רשאי לקבוע מועדים אחרים למסירת הצהרה על מלאי שחל עליו סעיף 15(ב).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הצהרה כאמור בסעיף קטן (א) תהיה בכתב ותפרט את רשימת המלאי לפי סוגיו ורשימת הציוד, שהיו למצהיר במועד שנקבע לחישוב שוויים, ואת שוויים.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אדם שבשנת המס הקודמת נעשה בעל ציוד נוסף, או שהציוד שבבעלותו נשתנה שינוי מהותי, אם בגופו ואם בהוספה עליו, יפרט בהצהרתו לפי סעיף קטן (א) את רשימת אותו ציוד, את שוויו ואת יום רכישתו.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אדם שבתוך שנת המס נעשה לראשונה בעל מלאי או ציוד, חייב, תוך 60 יום מיום שנעשה בעל, למסור למנהל הצהרה בכתב שבה יפרט את רשימת המלאי לפי סוגיו ושוויו, את רשימת הציוד ושוויו ואת יום רכישתם.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w:t>
      </w:r>
      <w:r w:rsidRPr="00820C04">
        <w:rPr>
          <w:rStyle w:val="default"/>
          <w:rFonts w:ascii="FrankRuehl" w:hAnsi="FrankRuehl" w:cs="FrankRuehl" w:hint="cs"/>
          <w:vanish/>
          <w:sz w:val="22"/>
          <w:szCs w:val="22"/>
          <w:shd w:val="clear" w:color="auto" w:fill="FFFF99"/>
          <w:rtl/>
        </w:rPr>
        <w:t xml:space="preserve"> אדם שבתוך שנת המס נשאר ללא כל מלאי או שהציוד שבבעלותו חוסר, חייב תוך 60 יום מיום שחדל להיות בעל מלאי או מיום החיסור, למסור למנהל הצהרה בכתב שחדל להיות בעל מלאי, או את רשימת הציוד החסר, הכל לפי הענין.</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w:t>
      </w:r>
      <w:r w:rsidRPr="00820C04">
        <w:rPr>
          <w:rStyle w:val="default"/>
          <w:rFonts w:ascii="FrankRuehl" w:hAnsi="FrankRuehl" w:cs="FrankRuehl" w:hint="cs"/>
          <w:vanish/>
          <w:sz w:val="22"/>
          <w:szCs w:val="22"/>
          <w:shd w:val="clear" w:color="auto" w:fill="FFFF99"/>
          <w:rtl/>
        </w:rPr>
        <w:t xml:space="preserve"> הוראות סעיף זה לא יחולו לגבי רכב החייב במס בשיעורים שנקבעו בתוספת.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69"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42 (</w:t>
      </w:r>
      <w:hyperlink r:id="rId470"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קטן 18(ב)</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הצהרה כאמור בסעיף קטן (א) תהיה בכתב ותפרט את רשימת המלאי לפי סוגיו ורשימת הציוד, שהיו למצהיר במועד שנקבע לחישוב שוויים, ואת שוויים.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71"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165 (</w:t>
      </w:r>
      <w:hyperlink r:id="rId472"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(ו)</w:t>
      </w:r>
      <w:r w:rsidRPr="00820C04">
        <w:rPr>
          <w:rStyle w:val="default"/>
          <w:rFonts w:ascii="FrankRuehl" w:hAnsi="FrankRuehl" w:cs="FrankRuehl" w:hint="cs"/>
          <w:vanish/>
          <w:sz w:val="22"/>
          <w:szCs w:val="22"/>
          <w:u w:val="single"/>
          <w:shd w:val="clear" w:color="auto" w:fill="FFFF99"/>
          <w:rtl/>
        </w:rPr>
        <w:tab/>
        <w:t>אדם שייבא לישראל ציוד לתקופה שאינה עולה על שנים עשר חודש, ימסור למנהל הצהרה בכתב ובה יפרט את רשימת הציוד ושוויו ואת התקופה שבה יישאר הציוד בישראל; אם הציוד הוא כלי טיס או כלי שיט או חלק מהם שיובאו ארצה לשם תיקון או שיפוץ, תימסר ההצהרה לפני יבואו, ואם הוא ציוד אחר, תימסר ההצהרה תוך שבעה ימים לאחר יבואו.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(ז)</w:t>
      </w:r>
      <w:r w:rsidRPr="00820C04">
        <w:rPr>
          <w:rStyle w:val="default"/>
          <w:rFonts w:ascii="FrankRuehl" w:hAnsi="FrankRuehl" w:cs="FrankRuehl" w:hint="cs"/>
          <w:vanish/>
          <w:sz w:val="22"/>
          <w:szCs w:val="22"/>
          <w:shd w:val="clear" w:color="auto" w:fill="FFFF99"/>
          <w:rtl/>
        </w:rPr>
        <w:t xml:space="preserve"> הוראות סעיף זה לא יחולו לגבי רכב החייב במס בשיעורים שנקבעו בתוספת.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7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7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סעיף 18</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הצהרה על מלאי או ציוד</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18.</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לכל שנת מס יהא בעל מלאי או ציוד חייב למסור למנהל הצהרה, לא יאוחר מ-30 ביוני של שנת המס, ואולם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בעל ציוד או מלאי שהדו"ח שלו על פי סעיף 131 לפקודה מבוסס על מערכת חשבונות מלאה, לפי שיטת החשבונאות הכפולה, ומצורף לו מאזן וחשבון ריווח והפסד, ימסור את ההצהרה לא יאוחר מיום 31 באוגוסט של שנת המס;</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שר האוצר רשאי לקבוע מועדים אחרים למסירת הצהרה על מלאי שחל עליו סעיף 15(ב). </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הצהרה כאמור בסעיף קטן (א) תהא בכתב ותפרט את רשימת המלאי, לפי סוגיו, שהיה למצהיר במועד שנקבע לחישוב שוויו ואת שוויו, וכן את רשימת הציוד שהיה לו ביום האחרון של שנת המס הקודמת ואת שוויו.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אדם שבשנת המס הקודמת נעשה בעל ציוד נוסף, או שהציוד שבבעלותו נשתנה שינוי מהותי, אם בגופו ואם בהוספה עליו, יפרט בהצהרתו לפי סעיף קטן (א) את רשימת אותו ציוד, את שוויו ואת יום רכישתו.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אדם שבתוך שנת המס נעשה לראשונה בעל מלאי או ציוד, חייב, תוך 60 יום מיום שנעשה בעל, למסור למנהל הצהרה בכתב שבה יפרט את רשימת המלאי לפי סוגיו ושוויו, את רשימת הציוד ושוויו ואת יום רכישתם.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אדם שבתוך שנת המס נשאר ללא כל מלאי או שהציוד שבבעלותו חוסר, חייב תוך 60 יום מיום שחדל להיות בעל מלאי או מיום החיסור, למסור למנהל הצהרה בכתב שחדל להיות בעל מלאי, או את רשימת הציוד החסר, הכל לפי הענין.</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אדם שייבא לישראל ציוד לתקופה שאינה עולה על שנים עשר חודש, ימסור למנהל הצהרה בכתב ובה יפרט את רשימת הציוד ושוויו ואת התקופה שבה יישאר הציוד בישראל; אם הציוד הוא כלי טיס או כלי שיט או חלק מהם שיובאו ארצה לשם תיקון או שיפוץ, תימסר ההצהרה לפני יבואו, ואם הוא ציוד אחר, תימסר ההצהרה תוך שבעה ימים לאחר יבואו.</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(ז)</w:t>
      </w:r>
      <w:r w:rsidRPr="00820C04">
        <w:rPr>
          <w:rStyle w:val="default"/>
          <w:rFonts w:ascii="FrankRuehl" w:hAnsi="FrankRuehl" w:cs="FrankRuehl" w:hint="cs"/>
          <w:strike/>
          <w:vanish/>
          <w:sz w:val="22"/>
          <w:szCs w:val="22"/>
          <w:shd w:val="clear" w:color="auto" w:fill="FFFF99"/>
          <w:rtl/>
        </w:rPr>
        <w:tab/>
        <w:t>הוראות סעיף זה לא יחולו לגבי רכב החייב במס בשיעורים שנקבעו בתוספת.</w:t>
      </w:r>
      <w:bookmarkEnd w:id="92"/>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16" style="position:absolute;left:0;text-align:left;margin-left:464.35pt;margin-top:7.1pt;width:75.05pt;height:16.8pt;z-index:25169817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18</w:t>
      </w:r>
      <w:r>
        <w:rPr>
          <w:rStyle w:val="default"/>
          <w:rFonts w:cs="FrankRuehl" w:hint="cs"/>
          <w:rtl/>
        </w:rPr>
        <w:t>א.</w:t>
      </w:r>
      <w:r>
        <w:rPr>
          <w:rStyle w:val="default"/>
          <w:rFonts w:cs="FrankRuehl" w:hint="cs"/>
          <w:rtl/>
        </w:rPr>
        <w:tab/>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93" w:name="Rov143"/>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7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31 (</w:t>
      </w:r>
      <w:hyperlink r:id="rId47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18א</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7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7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סעיף 18א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קנס על אי הגשת הצהרה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18א.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לא הגיש אדם הצהרה במועד שנקבע בסעיף 18 או במועד אחר שנקבע לו לפי סעיף 51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רשאי המנהל להטיל עליו בעד כל חודש של פיגור קנס של 3% מסכום המס לשנת המס האחרונה שעליה נתחייב בתשלום מס לפי סעיף 22א; לא היה אותו אדם חייב במס בשנת מס קודמת, רשאי המנהל להטיל עליו בעד כל חודש של פיגור קנס של 50 לירות.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אדם שהוטל עליו קנס לפי סעיף קטן (א) ולאחר מכן התברר כי סכום הקנס ששולם עולה על 25% מסכום המס שהוא חייב לאותה שנת מס, יוחזר לו העודף.</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תשלום קנס לפי סעיף קטן (א) לא יגרע מאחריותו הפלילית של אדם לפי חוק זה, ובלבד שאם הוגשה נגדו תביעה פלילית על אי הגשת הצהרה לא יחוייב בשל אותה עבירה בתשלום קנס לפי סעיף קטן (א) ואם שילם קנס כאמור יוחזר לו.</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לענין גביה, דין הקנס כדין המס.</w:t>
      </w:r>
      <w:bookmarkEnd w:id="93"/>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17" style="position:absolute;left:0;text-align:left;margin-left:464.35pt;margin-top:7.1pt;width:75.05pt;height:16.8pt;z-index:25169920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18</w:t>
      </w:r>
      <w:r>
        <w:rPr>
          <w:rStyle w:val="default"/>
          <w:rFonts w:cs="FrankRuehl"/>
          <w:rtl/>
        </w:rPr>
        <w:t>ב</w:t>
      </w:r>
      <w:r>
        <w:rPr>
          <w:rStyle w:val="default"/>
          <w:rFonts w:cs="FrankRuehl" w:hint="cs"/>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94" w:name="Rov227"/>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79"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96 (</w:t>
      </w:r>
      <w:hyperlink r:id="rId480"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18א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81"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31 (</w:t>
      </w:r>
      <w:hyperlink r:id="rId482"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
          <w:szCs w:val="2"/>
          <w:shd w:val="clear" w:color="auto" w:fill="FFFF99"/>
          <w:rtl/>
        </w:rPr>
      </w:pPr>
      <w:r w:rsidRPr="00820C04">
        <w:rPr>
          <w:rStyle w:val="default"/>
          <w:rFonts w:ascii="FrankRuehl" w:hAnsi="FrankRuehl" w:cs="FrankRuehl" w:hint="cs"/>
          <w:strike/>
          <w:vanish/>
          <w:sz w:val="22"/>
          <w:szCs w:val="22"/>
          <w:shd w:val="clear" w:color="auto" w:fill="FFFF99"/>
          <w:rtl/>
        </w:rPr>
        <w:t>18א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18ב</w:t>
      </w:r>
      <w:r w:rsidRPr="00820C04">
        <w:rPr>
          <w:rStyle w:val="default"/>
          <w:rFonts w:ascii="FrankRuehl" w:hAnsi="FrankRuehl" w:cs="FrankRuehl" w:hint="cs"/>
          <w:vanish/>
          <w:sz w:val="22"/>
          <w:szCs w:val="22"/>
          <w:shd w:val="clear" w:color="auto" w:fill="FFFF99"/>
          <w:rtl/>
        </w:rPr>
        <w:t>. שר האוצר רשאי, באישור ועדת הכספים של הכנסת, לקבוע כי סוגים מסויימים של בעלי מלאי, יהיו חייבים לנהל פנקסים, וכן רשאי הוא לקבוע כללים בדבר שיטת ניהול הפנקסים.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8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201 (</w:t>
      </w:r>
      <w:hyperlink r:id="rId48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סעיף 18ב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ניהול פנקסים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18ב.</w:t>
      </w:r>
      <w:r w:rsidRPr="00820C04">
        <w:rPr>
          <w:rStyle w:val="default"/>
          <w:rFonts w:ascii="FrankRuehl" w:hAnsi="FrankRuehl" w:cs="FrankRuehl" w:hint="cs"/>
          <w:strike/>
          <w:vanish/>
          <w:sz w:val="22"/>
          <w:szCs w:val="22"/>
          <w:shd w:val="clear" w:color="auto" w:fill="FFFF99"/>
          <w:rtl/>
        </w:rPr>
        <w:tab/>
        <w:t>שר האוצר רשאי, באישור ועדת הכספים של הכנסת, לקבוע כי סוגים מסויימים של בעלי מלאי, יהיו חייבים לנהל פנקסים, וכן רשאי הוא לקבוע כללים בדבר שיטת ניהול הפנקסים.</w:t>
      </w:r>
      <w:bookmarkEnd w:id="94"/>
    </w:p>
    <w:p w:rsidR="008876BB" w:rsidRDefault="008876BB">
      <w:pPr>
        <w:pStyle w:val="medium2-header"/>
        <w:keepLines w:val="0"/>
        <w:tabs>
          <w:tab w:val="left" w:pos="624"/>
        </w:tabs>
        <w:spacing w:before="72"/>
        <w:ind w:left="0" w:right="1134"/>
        <w:rPr>
          <w:noProof/>
          <w:sz w:val="20"/>
          <w:rtl/>
        </w:rPr>
      </w:pPr>
      <w:bookmarkStart w:id="95" w:name="med5"/>
      <w:bookmarkEnd w:id="95"/>
      <w:r>
        <w:rPr>
          <w:noProof/>
          <w:sz w:val="20"/>
          <w:rtl/>
        </w:rPr>
        <w:t>פ</w:t>
      </w:r>
      <w:r>
        <w:rPr>
          <w:rFonts w:hint="cs"/>
          <w:noProof/>
          <w:sz w:val="20"/>
          <w:rtl/>
        </w:rPr>
        <w:t>רק חמישי: שומה ותשלום המס</w:t>
      </w:r>
    </w:p>
    <w:p w:rsidR="008876BB" w:rsidRDefault="008876BB">
      <w:pPr>
        <w:pStyle w:val="P00"/>
        <w:tabs>
          <w:tab w:val="left" w:pos="624"/>
        </w:tabs>
        <w:spacing w:before="72"/>
        <w:ind w:left="0" w:right="1134"/>
        <w:rPr>
          <w:rStyle w:val="default"/>
          <w:rFonts w:cs="FrankRuehl" w:hint="cs"/>
          <w:rtl/>
        </w:rPr>
      </w:pPr>
      <w:bookmarkStart w:id="96" w:name="Seif11"/>
      <w:bookmarkEnd w:id="96"/>
      <w:r>
        <w:rPr>
          <w:lang w:val="he-IL"/>
        </w:rPr>
        <w:pict>
          <v:rect id="_x0000_s1055" style="position:absolute;left:0;text-align:left;margin-left:470.25pt;margin-top:8.05pt;width:69.3pt;height:42.75pt;z-index:25156608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שו</w:t>
                  </w:r>
                  <w:r>
                    <w:rPr>
                      <w:rFonts w:cs="Miriam" w:hint="cs"/>
                      <w:szCs w:val="18"/>
                      <w:rtl/>
                    </w:rPr>
                    <w:t>מת קרקע</w:t>
                  </w:r>
                </w:p>
                <w:p w:rsidR="00564D55" w:rsidRDefault="00564D55">
                  <w:pPr>
                    <w:spacing w:line="160" w:lineRule="exact"/>
                    <w:jc w:val="left"/>
                    <w:rPr>
                      <w:rFonts w:cs="Miriam"/>
                      <w:szCs w:val="18"/>
                      <w:rtl/>
                    </w:rPr>
                  </w:pPr>
                  <w:r>
                    <w:rPr>
                      <w:rFonts w:cs="Miriam" w:hint="cs"/>
                      <w:szCs w:val="18"/>
                      <w:rtl/>
                    </w:rPr>
                    <w:t xml:space="preserve">(תיקון מס' 8) </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של"ב-1972</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ישום את שוויה של קרקע וחייב לחזור ולשומה אחת לחמש שנים, ובלבד שאם תוקנה השומה על פי סעיף קטן (ג) רשאי המנהל לדחות את המועד האמור עד תום חמש שנים מיום התיקון.</w:t>
      </w:r>
    </w:p>
    <w:p w:rsidR="008876BB" w:rsidRDefault="008876BB">
      <w:pPr>
        <w:pStyle w:val="P00"/>
        <w:tabs>
          <w:tab w:val="left" w:pos="624"/>
        </w:tabs>
        <w:spacing w:before="72"/>
        <w:ind w:left="0" w:right="1134"/>
        <w:rPr>
          <w:rStyle w:val="default"/>
          <w:rFonts w:cs="FrankRuehl"/>
          <w:rtl/>
        </w:rPr>
      </w:pPr>
      <w:r>
        <w:rPr>
          <w:rtl/>
          <w:lang w:eastAsia="en-US"/>
        </w:rPr>
        <w:pict>
          <v:rect id="_x0000_s1218" style="position:absolute;left:0;text-align:left;margin-left:464.35pt;margin-top:7.1pt;width:75.05pt;height:16pt;z-index:25170022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8876BB" w:rsidRDefault="008876BB">
      <w:pPr>
        <w:pStyle w:val="P00"/>
        <w:tabs>
          <w:tab w:val="left" w:pos="624"/>
        </w:tabs>
        <w:spacing w:before="72"/>
        <w:ind w:left="0" w:right="1134"/>
        <w:rPr>
          <w:rStyle w:val="default"/>
          <w:rFonts w:cs="FrankRuehl" w:hint="cs"/>
          <w:rtl/>
        </w:rPr>
      </w:pPr>
      <w:r>
        <w:rPr>
          <w:rtl/>
          <w:lang w:val="he-IL"/>
        </w:rPr>
        <w:pict>
          <v:shape id="_x0000_s1292" type="#_x0000_t202" style="position:absolute;left:0;text-align:left;margin-left:470.25pt;margin-top:7.1pt;width:1in;height:33.6pt;z-index:251748352" filled="f" stroked="f">
            <v:textbox inset="1mm,0,1mm,0">
              <w:txbxContent>
                <w:p w:rsidR="00564D55" w:rsidRDefault="00564D55">
                  <w:pPr>
                    <w:spacing w:line="160" w:lineRule="exact"/>
                    <w:jc w:val="left"/>
                    <w:rPr>
                      <w:rFonts w:cs="Miriam" w:hint="cs"/>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לתקן שומה לפי</w:t>
      </w:r>
      <w:r>
        <w:rPr>
          <w:rStyle w:val="default"/>
          <w:rFonts w:cs="FrankRuehl"/>
          <w:rtl/>
        </w:rPr>
        <w:t xml:space="preserve"> </w:t>
      </w:r>
      <w:r>
        <w:rPr>
          <w:rStyle w:val="default"/>
          <w:rFonts w:cs="FrankRuehl" w:hint="cs"/>
          <w:rtl/>
        </w:rPr>
        <w:t xml:space="preserve">סעיף קטן (א) וכן שומת קרקע לפי סעיף 22 </w:t>
      </w:r>
      <w:r>
        <w:rPr>
          <w:rStyle w:val="default"/>
          <w:rFonts w:cs="FrankRuehl"/>
          <w:rtl/>
        </w:rPr>
        <w:t>–</w:t>
      </w:r>
    </w:p>
    <w:p w:rsidR="008876BB" w:rsidRDefault="008876BB">
      <w:pPr>
        <w:pStyle w:val="P00"/>
        <w:tabs>
          <w:tab w:val="left" w:pos="624"/>
        </w:tabs>
        <w:spacing w:before="72"/>
        <w:ind w:left="0" w:right="1134"/>
        <w:rPr>
          <w:rStyle w:val="default"/>
          <w:rFonts w:cs="FrankRuehl" w:hint="cs"/>
          <w:rtl/>
        </w:rPr>
      </w:pPr>
    </w:p>
    <w:p w:rsidR="008876BB" w:rsidRDefault="008876BB">
      <w:pPr>
        <w:pStyle w:val="P22"/>
        <w:tabs>
          <w:tab w:val="left" w:pos="624"/>
        </w:tabs>
        <w:spacing w:before="72"/>
        <w:ind w:left="1021" w:right="1134"/>
        <w:rPr>
          <w:rStyle w:val="default"/>
          <w:rFonts w:cs="FrankRuehl"/>
          <w:rtl/>
        </w:rPr>
      </w:pPr>
      <w:r>
        <w:rPr>
          <w:rtl/>
          <w:lang w:val="he-IL"/>
        </w:rPr>
        <w:pict>
          <v:shape id="_x0000_s1293" type="#_x0000_t202" style="position:absolute;left:0;text-align:left;margin-left:470.25pt;margin-top:7.1pt;width:1in;height:33.6pt;z-index:251749376" filled="f" stroked="f">
            <v:textbox inset="1mm,0,1mm,0">
              <w:txbxContent>
                <w:p w:rsidR="00564D55" w:rsidRDefault="00564D55">
                  <w:pPr>
                    <w:spacing w:line="160" w:lineRule="exact"/>
                    <w:jc w:val="left"/>
                    <w:rPr>
                      <w:rFonts w:cs="Miriam" w:hint="cs"/>
                      <w:szCs w:val="18"/>
                      <w:rtl/>
                    </w:rPr>
                  </w:pPr>
                  <w:r>
                    <w:rPr>
                      <w:rFonts w:cs="Miriam" w:hint="cs"/>
                      <w:szCs w:val="18"/>
                      <w:rtl/>
                    </w:rPr>
                    <w:t>(תיקון מס' 8) תשל"ב-1972</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(1)</w:t>
      </w:r>
      <w:r>
        <w:rPr>
          <w:rStyle w:val="default"/>
          <w:rFonts w:cs="FrankRuehl"/>
          <w:rtl/>
        </w:rPr>
        <w:tab/>
      </w:r>
      <w:r>
        <w:rPr>
          <w:rStyle w:val="default"/>
          <w:rFonts w:cs="FrankRuehl" w:hint="cs"/>
          <w:rtl/>
        </w:rPr>
        <w:t>בין ביזמתו הוא ובין על פי בקשת בעל הקרקע, אם לאחר השומה התברר שיש הבדל של 20% לפחות בין השווי שנקבע בשומה לבין שוויה ותקפו של התיקון יהיה מתחילת השנה שבה נעשה;</w:t>
      </w:r>
    </w:p>
    <w:p w:rsidR="008876BB" w:rsidRDefault="008876BB">
      <w:pPr>
        <w:pStyle w:val="P22"/>
        <w:tabs>
          <w:tab w:val="left" w:pos="624"/>
        </w:tabs>
        <w:spacing w:before="72"/>
        <w:ind w:left="1021" w:right="1134"/>
        <w:rPr>
          <w:rStyle w:val="default"/>
          <w:rFonts w:cs="FrankRuehl"/>
          <w:rtl/>
        </w:rPr>
      </w:pPr>
      <w:r>
        <w:rPr>
          <w:lang w:val="he-IL"/>
        </w:rPr>
        <w:pict>
          <v:rect id="_x0000_s1057" style="position:absolute;left:0;text-align:left;margin-left:464.35pt;margin-top:7.1pt;width:75.05pt;height:16pt;z-index:251567104"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default"/>
          <w:rFonts w:cs="FrankRuehl"/>
          <w:rtl/>
        </w:rPr>
        <w:t>(2)</w:t>
      </w:r>
      <w:r>
        <w:rPr>
          <w:rStyle w:val="default"/>
          <w:rFonts w:cs="FrankRuehl"/>
          <w:rtl/>
        </w:rPr>
        <w:tab/>
      </w:r>
      <w:r>
        <w:rPr>
          <w:rStyle w:val="default"/>
          <w:rFonts w:cs="FrankRuehl" w:hint="cs"/>
          <w:rtl/>
        </w:rPr>
        <w:t>אם לאחר השומה הפכה הקרקע לבנין או נשתנה הגדרה באופן אחר, ותקפו של התיקון יהיה מיום גמר הבניה או שינוי ההגדר;</w:t>
      </w:r>
    </w:p>
    <w:p w:rsidR="008876BB" w:rsidRDefault="008876BB">
      <w:pPr>
        <w:pStyle w:val="P22"/>
        <w:tabs>
          <w:tab w:val="left" w:pos="624"/>
        </w:tabs>
        <w:spacing w:before="72"/>
        <w:ind w:left="1021" w:right="1134"/>
        <w:rPr>
          <w:rStyle w:val="default"/>
          <w:rFonts w:cs="FrankRuehl" w:hint="cs"/>
          <w:rtl/>
        </w:rPr>
      </w:pPr>
      <w:r>
        <w:rPr>
          <w:rtl/>
          <w:lang w:val="he-IL"/>
        </w:rPr>
        <w:pict>
          <v:shape id="_x0000_s1294" type="#_x0000_t202" style="position:absolute;left:0;text-align:left;margin-left:470.25pt;margin-top:7.1pt;width:1in;height:16.8pt;z-index:251750400" filled="f" stroked="f">
            <v:textbox inset="1mm,0,1mm,0">
              <w:txbxContent>
                <w:p w:rsidR="00564D55" w:rsidRDefault="00564D55">
                  <w:pPr>
                    <w:spacing w:line="160" w:lineRule="exact"/>
                    <w:jc w:val="left"/>
                    <w:rPr>
                      <w:rFonts w:cs="Miriam" w:hint="cs"/>
                      <w:szCs w:val="18"/>
                      <w:rtl/>
                    </w:rPr>
                  </w:pPr>
                  <w:r>
                    <w:rPr>
                      <w:rFonts w:cs="Miriam" w:hint="cs"/>
                      <w:szCs w:val="18"/>
                      <w:rtl/>
                    </w:rPr>
                    <w:t>(תיקון מס' 8) תשל"ב-1972</w:t>
                  </w:r>
                </w:p>
              </w:txbxContent>
            </v:textbox>
          </v:shape>
        </w:pict>
      </w:r>
      <w:r>
        <w:rPr>
          <w:rStyle w:val="default"/>
          <w:rFonts w:cs="FrankRuehl"/>
          <w:rtl/>
        </w:rPr>
        <w:t>(3)</w:t>
      </w:r>
      <w:r>
        <w:rPr>
          <w:rStyle w:val="default"/>
          <w:rFonts w:cs="FrankRuehl"/>
          <w:rtl/>
        </w:rPr>
        <w:tab/>
      </w:r>
      <w:r>
        <w:rPr>
          <w:rStyle w:val="default"/>
          <w:rFonts w:cs="FrankRuehl" w:hint="cs"/>
          <w:rtl/>
        </w:rPr>
        <w:t>אם ראה כי טעה בשומתו, ותקפו של תיקון כזה לא יחול על יותר משלוש שנות מס שקדמו לתיקון.</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97" w:name="Rov226"/>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8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96 (</w:t>
      </w:r>
      <w:hyperlink r:id="rId48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המנהל רשאי לתקן שומה לפי</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סעיף קטן (א) וכן שומת מקרקעין לפי סעיף 22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בין ביזמתו הוא ובין על פי בקשת בעל המקרקעין, אם לאחר השומה חל שינוי בשווים של המקרקעין בשיעור של 20% לפחות </w:t>
      </w:r>
      <w:r w:rsidRPr="00820C04">
        <w:rPr>
          <w:rStyle w:val="default"/>
          <w:rFonts w:ascii="FrankRuehl" w:hAnsi="FrankRuehl" w:cs="FrankRuehl" w:hint="cs"/>
          <w:vanish/>
          <w:sz w:val="22"/>
          <w:szCs w:val="22"/>
          <w:u w:val="single"/>
          <w:shd w:val="clear" w:color="auto" w:fill="FFFF99"/>
          <w:rtl/>
        </w:rPr>
        <w:t>או אם נשתנו המקרקעין על ידי תוספת בניה</w:t>
      </w:r>
      <w:r w:rsidRPr="00820C04">
        <w:rPr>
          <w:rStyle w:val="default"/>
          <w:rFonts w:ascii="FrankRuehl" w:hAnsi="FrankRuehl" w:cs="FrankRuehl" w:hint="cs"/>
          <w:vanish/>
          <w:sz w:val="22"/>
          <w:szCs w:val="22"/>
          <w:shd w:val="clear" w:color="auto" w:fill="FFFF99"/>
          <w:rtl/>
        </w:rPr>
        <w:t>; ותקפו של תיקון כזה יהא מתחילת השנה שבה נעשה;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8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32 (</w:t>
      </w:r>
      <w:hyperlink r:id="rId48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על אף האמור בסעיף קטן (א), רשאי המנהל לשום כל שנה את שוויים של מקרקעין שפורטו בסעיף 13.</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shd w:val="clear" w:color="auto" w:fill="FFFF99"/>
          <w:rtl/>
        </w:rPr>
        <w:t xml:space="preserve"> המנהל רשאי לתקן שומה לפי</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סעיף קטן (א) וכן שומת מקרקעין לפי סעיף 22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בין ביזמתו הוא ובין על פי בקשת בעל המקרקעין, אם לאחר השומה חל שינוי בשווים של המקרקעין בשיעור של 20% לפחות או אם נשתנו המקרקעין על ידי תוספת בניה; ותקפו של תיקון כזה יהא מתחילת השנה שבה נעשה;</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אם ראה כי טעה בשומתו, ותקפו של תיקון כזה לא יחול על יותר משלוש שנות מס שקדמו לתיקון.</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89"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165 (</w:t>
      </w:r>
      <w:hyperlink r:id="rId490"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19.</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המנהל ישום את שווים של מקרקעין וחייב לחזור ולשומם אחת לחמש שנים</w:t>
      </w:r>
      <w:r w:rsidRPr="00820C04">
        <w:rPr>
          <w:rStyle w:val="default"/>
          <w:rFonts w:ascii="FrankRuehl" w:hAnsi="FrankRuehl" w:cs="FrankRuehl" w:hint="cs"/>
          <w:vanish/>
          <w:sz w:val="22"/>
          <w:szCs w:val="22"/>
          <w:u w:val="single"/>
          <w:shd w:val="clear" w:color="auto" w:fill="FFFF99"/>
          <w:rtl/>
        </w:rPr>
        <w:t>, ובלבד שאם תוקנה שומה על פי סעיף קטן (ג) רשאי המנהל לדחות את המועד האמור עד תום חמש שנים מיום התיקון</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על אף האמור בסעיף קטן (א), רשאי המנהל לשום כל שנה את שוויים של מקרקעין שפורטו בסעיף 13.</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המנהל רשאי לתקן שומה לפי</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סעיף קטן (א) וכן שומת מקרקעין לפי סעיף 22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strike/>
          <w:vanish/>
          <w:sz w:val="22"/>
          <w:szCs w:val="22"/>
          <w:shd w:val="clear" w:color="auto" w:fill="FFFF99"/>
          <w:rtl/>
        </w:rPr>
        <w:t>(1)</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בין ביזמתו הוא ובין על פי בקשת בעל המקרקעין, אם לאחר השומה חל שינוי בשווים של המקרקעין בשיעור של 20% לפחות או אם נשתנו המקרקעין על ידי תוספת בניה; ותקפו של תיקון כזה יהא מתחילת השנה שבה נעשה;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בין ביזמתו הוא ובין על פי בקשת בעל המקרקעין, אם לאחר השומה התברר שיש הבדל של 20% לפחות בין השווי שנקבע בשומה לבין שוויים, ותקפו של התיקון יהיה מתחילת השנה שבה נעשה;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אם לאחר השומה הפכו המקרקעין מקרקע לבנין או נשתנו על ידי תוספת בניה, לרבות תוספת שלאחר גמר בניה, ותקפו של התיקון יהיה מיום גמר הבנין או גמר תוספת הבניה, לפי הענין;</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 xml:space="preserve"> אם ראה כי טעה בשומתו, ותקפו של תיקון כזה לא יחול על יותר משלוש שנות מס שקדמו לתיקון.</w:t>
      </w:r>
    </w:p>
    <w:p w:rsidR="008876BB" w:rsidRPr="00820C04" w:rsidRDefault="008876BB">
      <w:pPr>
        <w:pStyle w:val="P22"/>
        <w:tabs>
          <w:tab w:val="left" w:pos="624"/>
        </w:tabs>
        <w:spacing w:before="0"/>
        <w:ind w:left="1021" w:right="1134"/>
        <w:rPr>
          <w:rStyle w:val="default"/>
          <w:rFonts w:ascii="FrankRuehl" w:hAnsi="FrankRuehl"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1.4.1976</w:t>
      </w:r>
    </w:p>
    <w:p w:rsidR="008876BB" w:rsidRPr="00820C04" w:rsidRDefault="008876BB">
      <w:pPr>
        <w:pStyle w:val="P22"/>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תיקון מס' 12</w:t>
      </w:r>
    </w:p>
    <w:p w:rsidR="008876BB" w:rsidRPr="00820C04" w:rsidRDefault="008876BB">
      <w:pPr>
        <w:pStyle w:val="P22"/>
        <w:tabs>
          <w:tab w:val="left" w:pos="624"/>
        </w:tabs>
        <w:spacing w:before="0"/>
        <w:ind w:left="1021" w:right="1134"/>
        <w:rPr>
          <w:rStyle w:val="default"/>
          <w:rFonts w:ascii="FrankRuehl" w:hAnsi="FrankRuehl" w:cs="FrankRuehl" w:hint="cs"/>
          <w:vanish/>
          <w:szCs w:val="20"/>
          <w:shd w:val="clear" w:color="auto" w:fill="FFFF99"/>
          <w:rtl/>
        </w:rPr>
      </w:pPr>
      <w:hyperlink r:id="rId491" w:history="1">
        <w:r w:rsidRPr="00820C04">
          <w:rPr>
            <w:rStyle w:val="Hyperlink"/>
            <w:rFonts w:ascii="FrankRuehl" w:hAnsi="FrankRuehl" w:hint="cs"/>
            <w:vanish/>
            <w:szCs w:val="20"/>
            <w:shd w:val="clear" w:color="auto" w:fill="FFFF99"/>
            <w:rtl/>
          </w:rPr>
          <w:t>ס"ח תשל"ו מס' 810</w:t>
        </w:r>
      </w:hyperlink>
      <w:r w:rsidRPr="00820C04">
        <w:rPr>
          <w:rStyle w:val="default"/>
          <w:rFonts w:ascii="FrankRuehl" w:hAnsi="FrankRuehl" w:cs="FrankRuehl" w:hint="cs"/>
          <w:vanish/>
          <w:szCs w:val="20"/>
          <w:shd w:val="clear" w:color="auto" w:fill="FFFF99"/>
          <w:rtl/>
        </w:rPr>
        <w:t xml:space="preserve"> מיום 20.5.1976 עמ' 187 (</w:t>
      </w:r>
      <w:hyperlink r:id="rId492" w:history="1">
        <w:r w:rsidRPr="00820C04">
          <w:rPr>
            <w:rStyle w:val="Hyperlink"/>
            <w:rFonts w:ascii="FrankRuehl" w:hAnsi="FrankRuehl" w:hint="cs"/>
            <w:vanish/>
            <w:szCs w:val="20"/>
            <w:shd w:val="clear" w:color="auto" w:fill="FFFF99"/>
            <w:rtl/>
          </w:rPr>
          <w:t>ה"ח 1239</w:t>
        </w:r>
      </w:hyperlink>
      <w:r w:rsidRPr="00820C04">
        <w:rPr>
          <w:rStyle w:val="default"/>
          <w:rFonts w:ascii="FrankRuehl" w:hAnsi="FrankRuehl"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אם לאחר השומה הפכו המקרקעין מקרקע לבנין או נשתנו על ידי תוספת בניה, לרבות תוספת שלאחר גמר בניה </w:t>
      </w:r>
      <w:r w:rsidRPr="00820C04">
        <w:rPr>
          <w:rStyle w:val="default"/>
          <w:rFonts w:ascii="FrankRuehl" w:hAnsi="FrankRuehl" w:cs="FrankRuehl" w:hint="cs"/>
          <w:vanish/>
          <w:sz w:val="22"/>
          <w:szCs w:val="22"/>
          <w:u w:val="single"/>
          <w:shd w:val="clear" w:color="auto" w:fill="FFFF99"/>
          <w:rtl/>
        </w:rPr>
        <w:t>או נשתנה הגדרם באופן אחר</w:t>
      </w:r>
      <w:r w:rsidRPr="00820C04">
        <w:rPr>
          <w:rStyle w:val="default"/>
          <w:rFonts w:ascii="FrankRuehl" w:hAnsi="FrankRuehl" w:cs="FrankRuehl" w:hint="cs"/>
          <w:vanish/>
          <w:sz w:val="22"/>
          <w:szCs w:val="22"/>
          <w:shd w:val="clear" w:color="auto" w:fill="FFFF99"/>
          <w:rtl/>
        </w:rPr>
        <w:t>, ותקפו של התיקון יהיה מיום גמר הבנין או גמר תוספת הבניה</w:t>
      </w:r>
      <w:r w:rsidRPr="00820C04">
        <w:rPr>
          <w:rStyle w:val="default"/>
          <w:rFonts w:ascii="FrankRuehl" w:hAnsi="FrankRuehl" w:cs="FrankRuehl" w:hint="cs"/>
          <w:strike/>
          <w:vanish/>
          <w:sz w:val="22"/>
          <w:szCs w:val="22"/>
          <w:shd w:val="clear" w:color="auto" w:fill="FFFF99"/>
          <w:rtl/>
        </w:rPr>
        <w:t>, לפי הענין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 שינוי ההגדר</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49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201 (</w:t>
      </w:r>
      <w:hyperlink r:id="rId49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Miriam" w:hint="cs"/>
          <w:vanish/>
          <w:sz w:val="16"/>
          <w:szCs w:val="16"/>
          <w:shd w:val="clear" w:color="auto" w:fill="FFFF99"/>
          <w:rtl/>
        </w:rPr>
      </w:pPr>
      <w:r w:rsidRPr="00820C04">
        <w:rPr>
          <w:rStyle w:val="default"/>
          <w:rFonts w:ascii="FrankRuehl" w:hAnsi="FrankRuehl" w:cs="Miriam" w:hint="cs"/>
          <w:vanish/>
          <w:sz w:val="16"/>
          <w:szCs w:val="16"/>
          <w:shd w:val="clear" w:color="auto" w:fill="FFFF99"/>
          <w:rtl/>
        </w:rPr>
        <w:t xml:space="preserve">שומת </w:t>
      </w:r>
      <w:r w:rsidRPr="00820C04">
        <w:rPr>
          <w:rStyle w:val="default"/>
          <w:rFonts w:ascii="FrankRuehl" w:hAnsi="FrankRuehl" w:cs="Miriam" w:hint="cs"/>
          <w:strike/>
          <w:vanish/>
          <w:sz w:val="16"/>
          <w:szCs w:val="16"/>
          <w:shd w:val="clear" w:color="auto" w:fill="FFFF99"/>
          <w:rtl/>
        </w:rPr>
        <w:t>מקרקעין</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קרקע</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19.</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המנהל ישום את </w:t>
      </w:r>
      <w:r w:rsidRPr="00820C04">
        <w:rPr>
          <w:rStyle w:val="default"/>
          <w:rFonts w:ascii="FrankRuehl" w:hAnsi="FrankRuehl" w:cs="FrankRuehl" w:hint="cs"/>
          <w:strike/>
          <w:vanish/>
          <w:sz w:val="22"/>
          <w:szCs w:val="22"/>
          <w:shd w:val="clear" w:color="auto" w:fill="FFFF99"/>
          <w:rtl/>
        </w:rPr>
        <w:t>שווים של 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שוויה של קרקע</w:t>
      </w:r>
      <w:r w:rsidRPr="00820C04">
        <w:rPr>
          <w:rStyle w:val="default"/>
          <w:rFonts w:ascii="FrankRuehl" w:hAnsi="FrankRuehl" w:cs="FrankRuehl" w:hint="cs"/>
          <w:vanish/>
          <w:sz w:val="22"/>
          <w:szCs w:val="22"/>
          <w:shd w:val="clear" w:color="auto" w:fill="FFFF99"/>
          <w:rtl/>
        </w:rPr>
        <w:t xml:space="preserve"> וחייב לחזור </w:t>
      </w:r>
      <w:r w:rsidRPr="00820C04">
        <w:rPr>
          <w:rStyle w:val="default"/>
          <w:rFonts w:ascii="FrankRuehl" w:hAnsi="FrankRuehl" w:cs="FrankRuehl" w:hint="cs"/>
          <w:strike/>
          <w:vanish/>
          <w:sz w:val="22"/>
          <w:szCs w:val="22"/>
          <w:shd w:val="clear" w:color="auto" w:fill="FFFF99"/>
          <w:rtl/>
        </w:rPr>
        <w:t>ולשומם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ולשומה</w:t>
      </w:r>
      <w:r w:rsidRPr="00820C04">
        <w:rPr>
          <w:rStyle w:val="default"/>
          <w:rFonts w:ascii="FrankRuehl" w:hAnsi="FrankRuehl" w:cs="FrankRuehl" w:hint="cs"/>
          <w:vanish/>
          <w:sz w:val="22"/>
          <w:szCs w:val="22"/>
          <w:shd w:val="clear" w:color="auto" w:fill="FFFF99"/>
          <w:rtl/>
        </w:rPr>
        <w:t xml:space="preserve"> אחת לחמש שנים, ובלבד שאם תוקנה שומה על פי סעיף קטן (ג) רשאי המנהל לדחות את המועד האמור עד תום חמש שנים מיום התיקון.</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על אף האמור בסעיף קטן (א), רשאי המנהל לשום כל שנה את שוויים של מקרקעין שפורטו בסעיף 13.</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המנהל רשאי לתקן שומה לפי</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סעיף קטן (א) וכן שומת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לפי סעיף 22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בין ביזמתו הוא ובין על פי בקשת בעל </w:t>
      </w:r>
      <w:r w:rsidRPr="00820C04">
        <w:rPr>
          <w:rStyle w:val="default"/>
          <w:rFonts w:ascii="FrankRuehl" w:hAnsi="FrankRuehl" w:cs="FrankRuehl" w:hint="cs"/>
          <w:strike/>
          <w:vanish/>
          <w:sz w:val="22"/>
          <w:szCs w:val="22"/>
          <w:shd w:val="clear" w:color="auto" w:fill="FFFF99"/>
          <w:rtl/>
        </w:rPr>
        <w:t>המקרקעין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אם לאחר השומה התברר שיש הבדל של 20% לפחות בין השווי שנקבע בשומה לבין </w:t>
      </w:r>
      <w:r w:rsidRPr="00820C04">
        <w:rPr>
          <w:rStyle w:val="default"/>
          <w:rFonts w:ascii="FrankRuehl" w:hAnsi="FrankRuehl" w:cs="FrankRuehl" w:hint="cs"/>
          <w:strike/>
          <w:vanish/>
          <w:sz w:val="22"/>
          <w:szCs w:val="22"/>
          <w:shd w:val="clear" w:color="auto" w:fill="FFFF99"/>
          <w:rtl/>
        </w:rPr>
        <w:t>שוויים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שוויה</w:t>
      </w:r>
      <w:r w:rsidRPr="00820C04">
        <w:rPr>
          <w:rStyle w:val="default"/>
          <w:rFonts w:ascii="FrankRuehl" w:hAnsi="FrankRuehl" w:cs="FrankRuehl" w:hint="cs"/>
          <w:vanish/>
          <w:sz w:val="22"/>
          <w:szCs w:val="22"/>
          <w:shd w:val="clear" w:color="auto" w:fill="FFFF99"/>
          <w:rtl/>
        </w:rPr>
        <w:t>, ותקפו של התיקון יהיה מתחילת השנה שבה נעשה;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אם לאחר השומה הפכו המקרקעין מקרקע לבנין או נשתנו על ידי תוספת בניה, לרבות תוספת שלאחר גמר בניה או נשתנה הגדרם באופן אחר, ותקפו של התיקון יהיה מיום גמר הבנין או גמר תוספת הבניה או שינוי ההגדר;</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אם לאחר השומה הפכה הקרקע לבנין או נשתנה הגדרה באופן אחר, ותקפו של התיקון יהיה מיום גמר הבניה או שינוי ההגדר;</w:t>
      </w:r>
    </w:p>
    <w:p w:rsidR="008876BB" w:rsidRDefault="008876BB">
      <w:pPr>
        <w:pStyle w:val="P22"/>
        <w:tabs>
          <w:tab w:val="left" w:pos="624"/>
        </w:tabs>
        <w:spacing w:before="0"/>
        <w:ind w:left="1021" w:right="1134"/>
        <w:rPr>
          <w:rStyle w:val="default"/>
          <w:rFonts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אם ראה כי טעה בשומתו, ותקפו של תיקון כזה לא יחול על יותר משלוש שנות מס שקדמו לתיקון.</w:t>
      </w:r>
      <w:bookmarkEnd w:id="97"/>
    </w:p>
    <w:p w:rsidR="008876BB" w:rsidRDefault="008876BB">
      <w:pPr>
        <w:pStyle w:val="P00"/>
        <w:tabs>
          <w:tab w:val="left" w:pos="624"/>
        </w:tabs>
        <w:spacing w:before="72"/>
        <w:ind w:left="0" w:right="1134"/>
        <w:rPr>
          <w:rStyle w:val="default"/>
          <w:rFonts w:cs="FrankRuehl"/>
          <w:rtl/>
        </w:rPr>
      </w:pPr>
      <w:bookmarkStart w:id="98" w:name="Seif12"/>
      <w:bookmarkEnd w:id="98"/>
      <w:r>
        <w:rPr>
          <w:lang w:val="he-IL"/>
        </w:rPr>
        <w:pict>
          <v:rect id="_x0000_s1058" style="position:absolute;left:0;text-align:left;margin-left:464.5pt;margin-top:8.05pt;width:75.05pt;height:32.2pt;z-index:25156812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מ</w:t>
                  </w:r>
                  <w:r>
                    <w:rPr>
                      <w:rFonts w:cs="Miriam" w:hint="cs"/>
                      <w:szCs w:val="18"/>
                      <w:rtl/>
                    </w:rPr>
                    <w:t xml:space="preserve">ועד תשלום </w:t>
                  </w:r>
                  <w:r>
                    <w:rPr>
                      <w:rFonts w:cs="Miriam"/>
                      <w:szCs w:val="18"/>
                      <w:rtl/>
                    </w:rPr>
                    <w:t>ה</w:t>
                  </w:r>
                  <w:r>
                    <w:rPr>
                      <w:rFonts w:cs="Miriam" w:hint="cs"/>
                      <w:szCs w:val="18"/>
                      <w:rtl/>
                    </w:rPr>
                    <w:t>מס על קרקע</w:t>
                  </w:r>
                </w:p>
                <w:p w:rsidR="00564D55" w:rsidRDefault="00564D55">
                  <w:pPr>
                    <w:spacing w:line="160" w:lineRule="exact"/>
                    <w:jc w:val="left"/>
                    <w:rPr>
                      <w:rFonts w:cs="Miriam"/>
                      <w:noProof/>
                      <w:szCs w:val="18"/>
                      <w:rtl/>
                    </w:rPr>
                  </w:pPr>
                  <w:r>
                    <w:rPr>
                      <w:rFonts w:cs="Miriam" w:hint="cs"/>
                      <w:szCs w:val="18"/>
                      <w:rtl/>
                    </w:rPr>
                    <w:t>(תיקון מס' 18</w:t>
                  </w:r>
                  <w:r>
                    <w:rPr>
                      <w:rFonts w:cs="Miriam"/>
                      <w:szCs w:val="18"/>
                      <w:rtl/>
                    </w:rPr>
                    <w:t xml:space="preserve">) </w:t>
                  </w:r>
                  <w:r>
                    <w:rPr>
                      <w:rFonts w:cs="Miriam" w:hint="cs"/>
                      <w:szCs w:val="18"/>
                      <w:rtl/>
                    </w:rPr>
                    <w:t>תשמ"ה-1985</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החייב במס על קרקע רשאי לשלם את המס באחת משתי דרכים אלה:</w:t>
      </w:r>
    </w:p>
    <w:p w:rsidR="008876BB" w:rsidRDefault="008876BB">
      <w:pPr>
        <w:pStyle w:val="P22"/>
        <w:tabs>
          <w:tab w:val="left" w:pos="624"/>
        </w:tabs>
        <w:spacing w:before="72"/>
        <w:ind w:left="1021" w:right="1134"/>
        <w:rPr>
          <w:rFonts w:hint="cs"/>
          <w:rtl/>
        </w:rPr>
      </w:pPr>
      <w:r>
        <w:rPr>
          <w:rStyle w:val="default"/>
          <w:rFonts w:cs="FrankRuehl"/>
          <w:rtl/>
        </w:rPr>
        <w:t>(1)</w:t>
      </w:r>
      <w:r>
        <w:rPr>
          <w:rStyle w:val="default"/>
          <w:rFonts w:cs="FrankRuehl"/>
          <w:rtl/>
        </w:rPr>
        <w:tab/>
      </w:r>
      <w:r>
        <w:rPr>
          <w:rStyle w:val="default"/>
          <w:rFonts w:cs="FrankRuehl" w:hint="cs"/>
          <w:rtl/>
        </w:rPr>
        <w:t>תשלום המס כולו עד 31 בינואר של שנת המס, ללא הפרשי הצמדה וריבית;</w:t>
      </w:r>
    </w:p>
    <w:p w:rsidR="008876BB" w:rsidRDefault="008876BB">
      <w:pPr>
        <w:pStyle w:val="P22"/>
        <w:tabs>
          <w:tab w:val="left" w:pos="624"/>
        </w:tabs>
        <w:spacing w:before="72"/>
        <w:ind w:left="1021" w:right="1134"/>
        <w:rPr>
          <w:rStyle w:val="default"/>
          <w:rFonts w:cs="FrankRuehl"/>
          <w:rtl/>
        </w:rPr>
      </w:pPr>
      <w:r>
        <w:rPr>
          <w:rtl/>
          <w:lang w:val="he-IL"/>
        </w:rPr>
        <w:pict>
          <v:shape id="_x0000_s1295" type="#_x0000_t202" style="position:absolute;left:0;text-align:left;margin-left:470.25pt;margin-top:7.1pt;width:1in;height:16.8pt;z-index:251751424" filled="f" stroked="f">
            <v:textbox inset="1mm,0,1mm,0">
              <w:txbxContent>
                <w:p w:rsidR="00564D55" w:rsidRDefault="00564D55">
                  <w:pPr>
                    <w:spacing w:line="160" w:lineRule="exact"/>
                    <w:jc w:val="left"/>
                    <w:rPr>
                      <w:rFonts w:cs="Miriam"/>
                      <w:noProof/>
                      <w:szCs w:val="18"/>
                      <w:rtl/>
                    </w:rPr>
                  </w:pPr>
                  <w:r>
                    <w:rPr>
                      <w:rFonts w:cs="Miriam" w:hint="cs"/>
                      <w:szCs w:val="18"/>
                      <w:rtl/>
                    </w:rPr>
                    <w:t xml:space="preserve">(תיקון מס' 19) </w:t>
                  </w:r>
                  <w:r>
                    <w:rPr>
                      <w:rFonts w:cs="Miriam"/>
                      <w:szCs w:val="18"/>
                      <w:rtl/>
                    </w:rPr>
                    <w:t>ת</w:t>
                  </w:r>
                  <w:r>
                    <w:rPr>
                      <w:rFonts w:cs="Miriam" w:hint="cs"/>
                      <w:szCs w:val="18"/>
                      <w:rtl/>
                    </w:rPr>
                    <w:t>שמ"ז-1986</w:t>
                  </w:r>
                </w:p>
              </w:txbxContent>
            </v:textbox>
          </v:shape>
        </w:pict>
      </w:r>
      <w:r>
        <w:rPr>
          <w:rStyle w:val="default"/>
          <w:rFonts w:cs="FrankRuehl"/>
          <w:rtl/>
        </w:rPr>
        <w:t>(2)</w:t>
      </w:r>
      <w:r>
        <w:rPr>
          <w:rStyle w:val="default"/>
          <w:rFonts w:cs="FrankRuehl"/>
          <w:rtl/>
        </w:rPr>
        <w:tab/>
      </w:r>
      <w:r>
        <w:rPr>
          <w:rStyle w:val="default"/>
          <w:rFonts w:cs="FrankRuehl" w:hint="cs"/>
          <w:rtl/>
        </w:rPr>
        <w:t>תשלום המס בשלושה שיעורים שווים שמועדיהם 10 באפריל, 10 ביולי ו-10 באוקטובר של שנת המס, כאשר כל שיעור נושא הפרשי הצמדה וריבית החל מתחילת שנת המס.</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w:t>
      </w:r>
      <w:r>
        <w:rPr>
          <w:rStyle w:val="default"/>
          <w:rFonts w:cs="FrankRuehl"/>
          <w:rtl/>
        </w:rPr>
        <w:t xml:space="preserve"> (</w:t>
      </w:r>
      <w:r>
        <w:rPr>
          <w:rStyle w:val="default"/>
          <w:rFonts w:cs="FrankRuehl" w:hint="cs"/>
          <w:rtl/>
        </w:rPr>
        <w:t>א), מי שחל לגביו האמור בסעיף 2(א1)(2) או 2(א1)(3), או שתוקנה שומתו כאמור בסעיף 19(ג)(3), או שנשום לפי סעיף 22, ישלם את המס שהוא חייב בו תוך 45 ימים מיום משלוח הודעת התשלום.</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השיג אדם על השומה, ישלם את המס שאינו שנוי במחלוקת במועד האמור בסעיף קטן (א) </w:t>
      </w:r>
      <w:r>
        <w:rPr>
          <w:rStyle w:val="default"/>
          <w:rFonts w:cs="FrankRuehl"/>
          <w:rtl/>
        </w:rPr>
        <w:t>א</w:t>
      </w:r>
      <w:r>
        <w:rPr>
          <w:rStyle w:val="default"/>
          <w:rFonts w:cs="FrankRuehl" w:hint="cs"/>
          <w:rtl/>
        </w:rPr>
        <w:t>ו (ב), לפי הענין.</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99" w:name="Rov225"/>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9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96 (</w:t>
      </w:r>
      <w:hyperlink r:id="rId49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20.</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shd w:val="clear" w:color="auto" w:fill="FFFF99"/>
          <w:rtl/>
        </w:rPr>
        <w:tab/>
        <w:t xml:space="preserve">המס על מקרקעין, לכל שנת מס ישולם תוך 30 יום מתחילת שנת המס, </w:t>
      </w:r>
      <w:r w:rsidRPr="00820C04">
        <w:rPr>
          <w:rStyle w:val="default"/>
          <w:rFonts w:ascii="FrankRuehl" w:hAnsi="FrankRuehl" w:cs="FrankRuehl" w:hint="cs"/>
          <w:strike/>
          <w:vanish/>
          <w:sz w:val="22"/>
          <w:szCs w:val="22"/>
          <w:shd w:val="clear" w:color="auto" w:fill="FFFF99"/>
          <w:rtl/>
        </w:rPr>
        <w:t>או מיום קבלת הודעת השומה אם מסר בעל הנכס הצהרה לפי סעיף 17</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ובאדם שנעשה בעל מקרקעין בתוך שנת מס פלונית, ישולם המס לאותה שנה תוך 30 יום מיום קבלת ההודעה על סכום המס</w:t>
      </w:r>
      <w:r w:rsidRPr="00820C04">
        <w:rPr>
          <w:rStyle w:val="default"/>
          <w:rFonts w:ascii="FrankRuehl" w:hAnsi="FrankRuehl" w:cs="FrankRuehl" w:hint="cs"/>
          <w:vanish/>
          <w:sz w:val="22"/>
          <w:szCs w:val="22"/>
          <w:shd w:val="clear" w:color="auto" w:fill="FFFF99"/>
          <w:rtl/>
        </w:rPr>
        <w:t>, ואולם רשאי שר האוצר להורות בתקנות על מועד מאוחר יותר לתשלום המס כולו או מקצתו.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הודעה על סכום המס שניתנה לאדם שרכש את מקרקעיו מאדם שהיה פטור ממס ואשר לא ערר על שומה שנעשתה לו, יראו לענין השגה כאילו היא הודעת שומה.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97" w:history="1">
        <w:r w:rsidRPr="00820C04">
          <w:rPr>
            <w:rStyle w:val="Hyperlink"/>
            <w:rFonts w:hint="cs"/>
            <w:vanish/>
            <w:szCs w:val="20"/>
            <w:shd w:val="clear" w:color="auto" w:fill="FFFF99"/>
            <w:rtl/>
          </w:rPr>
          <w:t xml:space="preserve">ס"ח </w:t>
        </w:r>
        <w:r w:rsidRPr="00820C04">
          <w:rPr>
            <w:rStyle w:val="Hyperlink"/>
            <w:rFonts w:hint="cs"/>
            <w:vanish/>
            <w:szCs w:val="20"/>
            <w:shd w:val="clear" w:color="auto" w:fill="FFFF99"/>
            <w:rtl/>
          </w:rPr>
          <w:t>תשכ"ח מס' 524</w:t>
        </w:r>
      </w:hyperlink>
      <w:r w:rsidRPr="00820C04">
        <w:rPr>
          <w:rStyle w:val="default"/>
          <w:rFonts w:cs="FrankRuehl" w:hint="cs"/>
          <w:vanish/>
          <w:szCs w:val="20"/>
          <w:shd w:val="clear" w:color="auto" w:fill="FFFF99"/>
          <w:rtl/>
        </w:rPr>
        <w:t xml:space="preserve"> מיום 1.4.1968 עמ' 43 (</w:t>
      </w:r>
      <w:hyperlink r:id="rId498"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20</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cs="Miriam" w:hint="cs"/>
          <w:vanish/>
          <w:sz w:val="16"/>
          <w:szCs w:val="16"/>
          <w:shd w:val="clear" w:color="auto" w:fill="FFFF99"/>
          <w:rtl/>
        </w:rPr>
      </w:pPr>
      <w:r w:rsidRPr="00820C04">
        <w:rPr>
          <w:rStyle w:val="default"/>
          <w:rFonts w:cs="Miriam" w:hint="cs"/>
          <w:strike/>
          <w:vanish/>
          <w:sz w:val="16"/>
          <w:szCs w:val="16"/>
          <w:shd w:val="clear" w:color="auto" w:fill="FFFF99"/>
          <w:rtl/>
        </w:rPr>
        <w:t>מועד תשלום המס על מקרקעין</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20.</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המס על מקרקעין, לכל שנת מס ישולם תוך 30 יום מתחילת שנת המס, ובאדם שנעשה בעל מקרקעין בתוך שנת מס פלונית, ישולם המס לאותה שנה תוך 30 יום מיום קבלת ההודעה על סכום המס, ואולם רשאי שר האוצר להורות בתקנות על מועד מאוחר יותר לתשלום המס כולו או מקצתו.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הודעה על סכום המס שניתנה לאדם שרכש את מקרקעיו מאדם שהיה פטור ממס ואשר לא ערר על שומה שנעשתה לו, יראו לענין השגה כאילו היא הודעת שומה.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499" w:history="1">
        <w:r w:rsidRPr="00820C04">
          <w:rPr>
            <w:rStyle w:val="Hyperlink"/>
            <w:rFonts w:hint="cs"/>
            <w:vanish/>
            <w:szCs w:val="20"/>
            <w:shd w:val="clear" w:color="auto" w:fill="FFFF99"/>
            <w:rtl/>
          </w:rPr>
          <w:t>ס"ח תשל"ד מס' 732</w:t>
        </w:r>
      </w:hyperlink>
      <w:r w:rsidRPr="00820C04">
        <w:rPr>
          <w:rStyle w:val="default"/>
          <w:rFonts w:cs="FrankRuehl" w:hint="cs"/>
          <w:vanish/>
          <w:szCs w:val="20"/>
          <w:shd w:val="clear" w:color="auto" w:fill="FFFF99"/>
          <w:rtl/>
        </w:rPr>
        <w:t xml:space="preserve"> מיום 12.4.1974 עמ' 70 (</w:t>
      </w:r>
      <w:hyperlink r:id="rId500" w:history="1">
        <w:r w:rsidRPr="00820C04">
          <w:rPr>
            <w:rStyle w:val="Hyperlink"/>
            <w:rFonts w:hint="cs"/>
            <w:vanish/>
            <w:szCs w:val="20"/>
            <w:shd w:val="clear" w:color="auto" w:fill="FFFF99"/>
            <w:rtl/>
          </w:rPr>
          <w:t>ה"ח 1111</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אדם שעד 30 ביוני של שנת המס שילם בתשלום אחד את כל המס על מקרקעין המגיע ממנו לשנת המס, כמפורט בהודעה על סכום המס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הודעת תשלום), יהא זכאי להנחה של </w:t>
      </w: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7.5%</w:t>
      </w:r>
      <w:r w:rsidRPr="00820C04">
        <w:rPr>
          <w:rStyle w:val="default"/>
          <w:rFonts w:ascii="FrankRuehl" w:hAnsi="FrankRuehl" w:cs="FrankRuehl" w:hint="cs"/>
          <w:vanish/>
          <w:sz w:val="22"/>
          <w:szCs w:val="22"/>
          <w:shd w:val="clear" w:color="auto" w:fill="FFFF99"/>
          <w:rtl/>
        </w:rPr>
        <w:t xml:space="preserve"> מסכום אותו מס; בעל מקרקעין הרוצה ליהנות מהנחה כאמור ולא קיבל הודעת תשלום, ימסור לו המנהל הודעת תשלום על פי דרישתו.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על אף האמור בסעיפים קטנים (א) ו-(ב), בעל מקרקעין הכלול בהסדר כללי לתשלום מס בגביה מרוכזת, ישלם את המס בתשעה תשלומים שווים, שמועדיהם הם היום העשירי של כל אחד מהחדשים יוני עד פברואר של שנת המס, ויהא זכאי להנחה בשיעור שקבע שר האוצר ושלא יעלה על </w:t>
      </w: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w:t>
      </w:r>
      <w:r w:rsidRPr="00820C04">
        <w:rPr>
          <w:rStyle w:val="default"/>
          <w:rFonts w:ascii="FrankRuehl" w:hAnsi="FrankRuehl" w:cs="FrankRuehl" w:hint="cs"/>
          <w:vanish/>
          <w:sz w:val="22"/>
          <w:szCs w:val="22"/>
          <w:shd w:val="clear" w:color="auto" w:fill="FFFF99"/>
          <w:rtl/>
        </w:rPr>
        <w:t xml:space="preserve"> מסכום המס; "הסדר כללי לתשלום המס בגביה מרוכזת"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הסדר שאישר המנהל בהתאם לכללים שנקבעו בתקנות.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1.4.1978 עד 31.3.1979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01" w:history="1">
        <w:r w:rsidRPr="00820C04">
          <w:rPr>
            <w:rStyle w:val="Hyperlink"/>
            <w:rFonts w:hint="cs"/>
            <w:vanish/>
            <w:szCs w:val="20"/>
            <w:shd w:val="clear" w:color="auto" w:fill="FFFF99"/>
            <w:rtl/>
          </w:rPr>
          <w:t>ס"ח ת</w:t>
        </w:r>
        <w:r w:rsidRPr="00820C04">
          <w:rPr>
            <w:rStyle w:val="Hyperlink"/>
            <w:rFonts w:hint="cs"/>
            <w:vanish/>
            <w:szCs w:val="20"/>
            <w:shd w:val="clear" w:color="auto" w:fill="FFFF99"/>
            <w:rtl/>
          </w:rPr>
          <w:t>של"ט מס' 934</w:t>
        </w:r>
      </w:hyperlink>
      <w:r w:rsidRPr="00820C04">
        <w:rPr>
          <w:rStyle w:val="default"/>
          <w:rFonts w:cs="FrankRuehl" w:hint="cs"/>
          <w:vanish/>
          <w:szCs w:val="20"/>
          <w:shd w:val="clear" w:color="auto" w:fill="FFFF99"/>
          <w:rtl/>
        </w:rPr>
        <w:t xml:space="preserve"> מיום 10.4.1979 עמ' 101 (</w:t>
      </w:r>
      <w:hyperlink r:id="rId502"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אדם שעד 30 ביוני של שנת המס שילם בתשלום אחד את כל המס על מקרקעין המגיע ממנו לשנת המס, כמפורט בהודעה על סכום המס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הודעת תשלום), יהא זכאי להנחה של </w:t>
      </w:r>
      <w:r w:rsidRPr="00820C04">
        <w:rPr>
          <w:rStyle w:val="default"/>
          <w:rFonts w:ascii="FrankRuehl" w:hAnsi="FrankRuehl" w:cs="FrankRuehl" w:hint="cs"/>
          <w:strike/>
          <w:vanish/>
          <w:sz w:val="22"/>
          <w:szCs w:val="22"/>
          <w:shd w:val="clear" w:color="auto" w:fill="FFFF99"/>
          <w:rtl/>
        </w:rPr>
        <w:t>7.5%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w:t>
      </w:r>
      <w:r w:rsidRPr="00820C04">
        <w:rPr>
          <w:rStyle w:val="default"/>
          <w:rFonts w:ascii="FrankRuehl" w:hAnsi="FrankRuehl" w:cs="FrankRuehl" w:hint="cs"/>
          <w:vanish/>
          <w:sz w:val="22"/>
          <w:szCs w:val="22"/>
          <w:shd w:val="clear" w:color="auto" w:fill="FFFF99"/>
          <w:rtl/>
        </w:rPr>
        <w:t xml:space="preserve"> מסכום אותו מס; בעל מקרקעין הרוצה ליהנות מהנחה כאמור ולא קיבל הודעת תשלום, ימסור לו המנהל הודעת תשלום על פי דרישתו. </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03"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100 (</w:t>
      </w:r>
      <w:hyperlink r:id="rId504"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אדם שעד 30 ביוני של שנת המס שילם בתשלום אחד את כל המס על מקרקעין המגיע ממנו לשנת המס, כמפורט בהודעה על סכום המס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הודעת תשלום), יהא זכאי להנחה של </w:t>
      </w:r>
      <w:r w:rsidRPr="00820C04">
        <w:rPr>
          <w:rStyle w:val="default"/>
          <w:rFonts w:ascii="FrankRuehl" w:hAnsi="FrankRuehl" w:cs="FrankRuehl" w:hint="cs"/>
          <w:strike/>
          <w:vanish/>
          <w:sz w:val="22"/>
          <w:szCs w:val="22"/>
          <w:shd w:val="clear" w:color="auto" w:fill="FFFF99"/>
          <w:rtl/>
        </w:rPr>
        <w:t>7.5%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w:t>
      </w:r>
      <w:r w:rsidRPr="00820C04">
        <w:rPr>
          <w:rStyle w:val="default"/>
          <w:rFonts w:ascii="FrankRuehl" w:hAnsi="FrankRuehl" w:cs="FrankRuehl" w:hint="cs"/>
          <w:vanish/>
          <w:sz w:val="22"/>
          <w:szCs w:val="22"/>
          <w:shd w:val="clear" w:color="auto" w:fill="FFFF99"/>
          <w:rtl/>
        </w:rPr>
        <w:t xml:space="preserve"> מסכום אותו מס; בעל מקרקעין הרוצה ליהנות מהנחה כאמור ולא קיבל הודעת תשלום, ימסור לו המנהל הודעת תשלום על פי דרישתו.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על אף האמור בסעיפים קטנים (א) ו-(ב), בעל מקרקעין הכלול בהסדר כללי לתשלום מס בגביה מרוכזת, ישלם את המס בתשעה תשלומים שווים, שמועדיהם הם היום העשירי של כל אחד מהחדשים יוני עד פברואר של שנת המס, ויהא זכאי להנחה בשיעור שקבע שר האוצר ושלא יעלה על </w:t>
      </w:r>
      <w:r w:rsidRPr="00820C04">
        <w:rPr>
          <w:rStyle w:val="default"/>
          <w:rFonts w:ascii="FrankRuehl" w:hAnsi="FrankRuehl" w:cs="FrankRuehl" w:hint="cs"/>
          <w:strike/>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w:t>
      </w:r>
      <w:r w:rsidRPr="00820C04">
        <w:rPr>
          <w:rStyle w:val="default"/>
          <w:rFonts w:ascii="FrankRuehl" w:hAnsi="FrankRuehl" w:cs="FrankRuehl" w:hint="cs"/>
          <w:vanish/>
          <w:sz w:val="22"/>
          <w:szCs w:val="22"/>
          <w:shd w:val="clear" w:color="auto" w:fill="FFFF99"/>
          <w:rtl/>
        </w:rPr>
        <w:t xml:space="preserve"> מסכום המס; "הסדר כללי לתשלום המס בגביה מרוכזת"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הסדר שאישר המנהל בהתאם לכללים שנקבעו בתקנות.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0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202 (</w:t>
      </w:r>
      <w:hyperlink r:id="rId50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vanish/>
          <w:sz w:val="16"/>
          <w:szCs w:val="16"/>
          <w:shd w:val="clear" w:color="auto" w:fill="FFFF99"/>
          <w:rtl/>
        </w:rPr>
        <w:t xml:space="preserve">מועדי תשלום המס על </w:t>
      </w:r>
      <w:r w:rsidRPr="00820C04">
        <w:rPr>
          <w:rStyle w:val="default"/>
          <w:rFonts w:ascii="FrankRuehl" w:hAnsi="FrankRuehl" w:cs="Miriam" w:hint="cs"/>
          <w:strike/>
          <w:vanish/>
          <w:sz w:val="16"/>
          <w:szCs w:val="16"/>
          <w:shd w:val="clear" w:color="auto" w:fill="FFFF99"/>
          <w:rtl/>
        </w:rPr>
        <w:t>מקרקעין</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קרקע</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20.</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המס 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לכל שנת מס ישולם בשלושה תשלומים שווים, שמועדיהם 10 ביולי, 10 באוקטובר ו-10 בינואר של שנת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אדם שעד 30 ביוני של שנת המס שילם בתשלום אחד את כל המס 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המגיע ממנו לשנת המס, כמפורט בהודעה על סכום המס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הודעת תשלום), יהא זכאי להנחה של </w:t>
      </w:r>
      <w:r w:rsidRPr="00820C04">
        <w:rPr>
          <w:rStyle w:val="default"/>
          <w:rFonts w:ascii="FrankRuehl" w:hAnsi="FrankRuehl" w:cs="FrankRuehl" w:hint="cs"/>
          <w:strike/>
          <w:vanish/>
          <w:sz w:val="22"/>
          <w:szCs w:val="22"/>
          <w:shd w:val="clear" w:color="auto" w:fill="FFFF99"/>
          <w:rtl/>
        </w:rPr>
        <w:t>12%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20%</w:t>
      </w:r>
      <w:r w:rsidRPr="00820C04">
        <w:rPr>
          <w:rStyle w:val="default"/>
          <w:rFonts w:ascii="FrankRuehl" w:hAnsi="FrankRuehl" w:cs="FrankRuehl" w:hint="cs"/>
          <w:vanish/>
          <w:sz w:val="22"/>
          <w:szCs w:val="22"/>
          <w:shd w:val="clear" w:color="auto" w:fill="FFFF99"/>
          <w:rtl/>
        </w:rPr>
        <w:t xml:space="preserve"> מסכום אותו מס;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הרוצה ליהנות מהנחה כאמור ולא קיבל הודעת תשלום, ימסור לו המנהל הודעת תשלום על פי דרישתו.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על אף האמור בסעיפים קטנים (א) ו-(ב),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הכלול בהסדר כללי לתשלום מס בגביה מרוכזת, ישלם את המס בתשעה תשלומים שווים, שמועדיהם הם היום העשירי של כל אחד מהחדשים יוני עד פברואר של שנת המס, ויהא זכאי להנחה בשיעור שקבע שר האוצר ושלא יעלה על </w:t>
      </w: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w:t>
      </w:r>
      <w:r w:rsidRPr="00820C04">
        <w:rPr>
          <w:rStyle w:val="default"/>
          <w:rFonts w:ascii="FrankRuehl" w:hAnsi="FrankRuehl" w:cs="FrankRuehl" w:hint="cs"/>
          <w:vanish/>
          <w:sz w:val="22"/>
          <w:szCs w:val="22"/>
          <w:shd w:val="clear" w:color="auto" w:fill="FFFF99"/>
          <w:rtl/>
        </w:rPr>
        <w:t xml:space="preserve"> מסכום המס; "הסדר כללי לתשלום המס בגביה מרוכזת"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הסדר שאישר המנהל בהתאם לכללים שנקבעו בתקנות.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על אף האמור בסעיפים קטנים (א) עד (ג), אדם שנעשה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תוך שנת המס ונמסרה לו הודעת תשלום בעד </w:t>
      </w:r>
      <w:r w:rsidRPr="00820C04">
        <w:rPr>
          <w:rStyle w:val="default"/>
          <w:rFonts w:ascii="FrankRuehl" w:hAnsi="FrankRuehl" w:cs="FrankRuehl" w:hint="cs"/>
          <w:strike/>
          <w:vanish/>
          <w:sz w:val="22"/>
          <w:szCs w:val="22"/>
          <w:shd w:val="clear" w:color="auto" w:fill="FFFF99"/>
          <w:rtl/>
        </w:rPr>
        <w:t>אותם 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אותה קרקע</w:t>
      </w:r>
      <w:r w:rsidRPr="00820C04">
        <w:rPr>
          <w:rStyle w:val="default"/>
          <w:rFonts w:ascii="FrankRuehl" w:hAnsi="FrankRuehl" w:cs="FrankRuehl" w:hint="cs"/>
          <w:vanish/>
          <w:sz w:val="22"/>
          <w:szCs w:val="22"/>
          <w:shd w:val="clear" w:color="auto" w:fill="FFFF99"/>
          <w:rtl/>
        </w:rPr>
        <w:t xml:space="preserve"> לאותה שנת מס לאחר יום 30 ביוני, ישלם את המס תוך שלושים יום מיום קבלת ההודעה.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(ה)</w:t>
      </w:r>
      <w:r w:rsidRPr="00820C04">
        <w:rPr>
          <w:rStyle w:val="default"/>
          <w:rFonts w:ascii="FrankRuehl" w:hAnsi="FrankRuehl" w:cs="FrankRuehl" w:hint="cs"/>
          <w:vanish/>
          <w:sz w:val="22"/>
          <w:szCs w:val="22"/>
          <w:u w:val="single"/>
          <w:shd w:val="clear" w:color="auto" w:fill="FFFF99"/>
          <w:rtl/>
        </w:rPr>
        <w:tab/>
        <w:t>שר האוצר, באישור ועדת הכספים של הכנסת, רשאי לשנות את שיעורי ההנחה שבסעיפים קטנים (ב) ו-(ג).</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07"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41 (</w:t>
      </w:r>
      <w:hyperlink r:id="rId508"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20</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מועדי תשלום המס על קרקע</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20.</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המס על קרקע לכל שנת מס ישולם בשלושה תשלומים שווים, שמועדיהם 10 ביולי, 10 באוקטובר ו-10 בינואר של שנת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אדם שעד 30 ביוני של שנת המס שילם בתשלום אחד את כל המס על קרקע המגיע ממנו לשנת המס, כמפורט בהודעה על סכום המס (להלן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הודעת תשלום), יהא זכאי להנחה של 20% מסכום אותו מס; בעל קרקע הרוצה ליהנות מהנחה כאמור ולא קיבל הודעת תשלום, ימסור לו המנהל הודעת תשלום על פי דרישתו. </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על אף האמור בסעיפים קטנים (א) ו-(ב), בעל קרקע הכלול בהסדר כללי לתשלום מס בגביה מרוכזת, ישלם את המס בתשעה תשלומים שווים, שמועדיהם הם היום העשירי של כל אחד מהחדשים יוני עד פברואר של שנת המס, ויהא זכאי להנחה בשיעור שקבע שר האוצר ושלא יעלה על 10% מסכום המס; "הסדר כללי לתשלום המס בגביה מרוכזת"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הסדר שאישר המנהל בהתאם לכללים שנקבעו בתקנות.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על אף האמור בסעיפים קטנים (א) עד (ג), אדם שנעשה בעל קרקע תוך שנת המס ונמסרה לו הודעת תשלום בעד אותה קרקע לאותה שנת מס לאחר יום 30 ביוני, ישלם את המס תוך שלושים יום מיום קבלת ההודעה.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שר האוצר, באישור ועדת הכספים של הכנסת, רשאי לשנות את שיעורי ההנחה שבסעיפים קטנים (ב) ו-(ג).</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1.4.1987 עד יום 31.12.1987</w:t>
      </w:r>
    </w:p>
    <w:p w:rsidR="008876BB" w:rsidRPr="00820C04" w:rsidRDefault="008876BB">
      <w:pPr>
        <w:pStyle w:val="P22"/>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תיקון מס' 19</w:t>
      </w:r>
    </w:p>
    <w:p w:rsidR="008876BB" w:rsidRPr="00820C04" w:rsidRDefault="008876BB">
      <w:pPr>
        <w:pStyle w:val="P22"/>
        <w:tabs>
          <w:tab w:val="left" w:pos="624"/>
        </w:tabs>
        <w:spacing w:before="0"/>
        <w:ind w:left="1021" w:right="1134"/>
        <w:rPr>
          <w:rStyle w:val="default"/>
          <w:rFonts w:ascii="FrankRuehl" w:hAnsi="FrankRuehl" w:cs="FrankRuehl" w:hint="cs"/>
          <w:vanish/>
          <w:szCs w:val="20"/>
          <w:shd w:val="clear" w:color="auto" w:fill="FFFF99"/>
          <w:rtl/>
        </w:rPr>
      </w:pPr>
      <w:hyperlink r:id="rId509" w:history="1">
        <w:r w:rsidRPr="00820C04">
          <w:rPr>
            <w:rStyle w:val="Hyperlink"/>
            <w:rFonts w:ascii="FrankRuehl" w:hAnsi="FrankRuehl" w:hint="cs"/>
            <w:vanish/>
            <w:szCs w:val="20"/>
            <w:shd w:val="clear" w:color="auto" w:fill="FFFF99"/>
            <w:rtl/>
          </w:rPr>
          <w:t>ס"ח תשמ"ז מס' 1197</w:t>
        </w:r>
      </w:hyperlink>
      <w:r w:rsidRPr="00820C04">
        <w:rPr>
          <w:rStyle w:val="default"/>
          <w:rFonts w:ascii="FrankRuehl" w:hAnsi="FrankRuehl" w:cs="FrankRuehl" w:hint="cs"/>
          <w:vanish/>
          <w:szCs w:val="20"/>
          <w:shd w:val="clear" w:color="auto" w:fill="FFFF99"/>
          <w:rtl/>
        </w:rPr>
        <w:t xml:space="preserve"> מיום 16.10.1986 עמ' 9 (</w:t>
      </w:r>
      <w:hyperlink r:id="rId510" w:history="1">
        <w:r w:rsidRPr="00820C04">
          <w:rPr>
            <w:rStyle w:val="Hyperlink"/>
            <w:rFonts w:ascii="FrankRuehl" w:hAnsi="FrankRuehl" w:hint="cs"/>
            <w:vanish/>
            <w:szCs w:val="20"/>
            <w:shd w:val="clear" w:color="auto" w:fill="FFFF99"/>
            <w:rtl/>
          </w:rPr>
          <w:t>ה"ח 1798</w:t>
        </w:r>
      </w:hyperlink>
      <w:r w:rsidRPr="00820C04">
        <w:rPr>
          <w:rStyle w:val="default"/>
          <w:rFonts w:ascii="FrankRuehl" w:hAnsi="FrankRuehl" w:cs="FrankRuehl" w:hint="cs"/>
          <w:vanish/>
          <w:szCs w:val="20"/>
          <w:shd w:val="clear" w:color="auto" w:fill="FFFF99"/>
          <w:rtl/>
        </w:rPr>
        <w:t>)</w:t>
      </w:r>
    </w:p>
    <w:p w:rsidR="008876BB" w:rsidRPr="00820C04" w:rsidRDefault="008876BB">
      <w:pPr>
        <w:pStyle w:val="P22"/>
        <w:tabs>
          <w:tab w:val="left" w:pos="624"/>
        </w:tabs>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תשלום המס בשלושה שיעורים שווים שמועדיהם 10 ביולי, </w:t>
      </w:r>
      <w:r w:rsidRPr="00820C04">
        <w:rPr>
          <w:rStyle w:val="default"/>
          <w:rFonts w:ascii="FrankRuehl" w:hAnsi="FrankRuehl" w:cs="FrankRuehl" w:hint="cs"/>
          <w:strike/>
          <w:vanish/>
          <w:sz w:val="22"/>
          <w:szCs w:val="22"/>
          <w:shd w:val="clear" w:color="auto" w:fill="FFFF99"/>
          <w:rtl/>
        </w:rPr>
        <w:t>10 באוקטובר ו-10 בינואר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 בספטמבר ו-10 בדצמבר</w:t>
      </w:r>
      <w:r w:rsidRPr="00820C04">
        <w:rPr>
          <w:rStyle w:val="default"/>
          <w:rFonts w:ascii="FrankRuehl" w:hAnsi="FrankRuehl" w:cs="FrankRuehl" w:hint="cs"/>
          <w:vanish/>
          <w:sz w:val="22"/>
          <w:szCs w:val="22"/>
          <w:shd w:val="clear" w:color="auto" w:fill="FFFF99"/>
          <w:rtl/>
        </w:rPr>
        <w:t xml:space="preserve"> של שנת המס, כאשר כל שיעור נושא הפרשי הצמדה וריבית החל מתחילת שנת המס.</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11"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512"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החייב במס על קרקע רשאי לשלם את המס באחת משתי דרכים אלה:</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תשלום המס כולו עד </w:t>
      </w:r>
      <w:r w:rsidRPr="00820C04">
        <w:rPr>
          <w:rStyle w:val="default"/>
          <w:rFonts w:ascii="FrankRuehl" w:hAnsi="FrankRuehl" w:cs="FrankRuehl" w:hint="cs"/>
          <w:strike/>
          <w:vanish/>
          <w:sz w:val="22"/>
          <w:szCs w:val="22"/>
          <w:shd w:val="clear" w:color="auto" w:fill="FFFF99"/>
          <w:rtl/>
        </w:rPr>
        <w:t>30 באפריל</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31 בינואר</w:t>
      </w:r>
      <w:r w:rsidRPr="00820C04">
        <w:rPr>
          <w:rStyle w:val="default"/>
          <w:rFonts w:ascii="FrankRuehl" w:hAnsi="FrankRuehl" w:cs="FrankRuehl" w:hint="cs"/>
          <w:vanish/>
          <w:sz w:val="22"/>
          <w:szCs w:val="22"/>
          <w:shd w:val="clear" w:color="auto" w:fill="FFFF99"/>
          <w:rtl/>
        </w:rPr>
        <w:t xml:space="preserve"> של שנת המס, ללא הפרשי הצמדה וריבית;</w:t>
      </w:r>
    </w:p>
    <w:p w:rsidR="008876BB" w:rsidRDefault="008876BB">
      <w:pPr>
        <w:pStyle w:val="P22"/>
        <w:tabs>
          <w:tab w:val="left" w:pos="624"/>
        </w:tabs>
        <w:spacing w:before="0"/>
        <w:ind w:left="1021" w:right="1134"/>
        <w:rPr>
          <w:rStyle w:val="default"/>
          <w:rFonts w:ascii="FrankRuehl" w:hAnsi="FrankRuehl" w:cs="FrankRuehl" w:hint="cs"/>
          <w:sz w:val="2"/>
          <w:szCs w:val="2"/>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תשלום המס בשלושה שיעורים שווים שמועדיהם </w:t>
      </w:r>
      <w:r w:rsidRPr="00820C04">
        <w:rPr>
          <w:rStyle w:val="default"/>
          <w:rFonts w:ascii="FrankRuehl" w:hAnsi="FrankRuehl" w:cs="FrankRuehl" w:hint="cs"/>
          <w:strike/>
          <w:vanish/>
          <w:sz w:val="22"/>
          <w:szCs w:val="22"/>
          <w:shd w:val="clear" w:color="auto" w:fill="FFFF99"/>
          <w:rtl/>
        </w:rPr>
        <w:t>10 ביולי, 10 באוקטובר ו-10 בינואר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 באפריל, 10 ביולי ו-10 באוקטובר</w:t>
      </w:r>
      <w:r w:rsidRPr="00820C04">
        <w:rPr>
          <w:rStyle w:val="default"/>
          <w:rFonts w:ascii="FrankRuehl" w:hAnsi="FrankRuehl" w:cs="FrankRuehl" w:hint="cs"/>
          <w:vanish/>
          <w:sz w:val="22"/>
          <w:szCs w:val="22"/>
          <w:shd w:val="clear" w:color="auto" w:fill="FFFF99"/>
          <w:rtl/>
        </w:rPr>
        <w:t xml:space="preserve"> של שנת המס, כאשר כל שיעור נושא הפרשי הצמדה וריבית החל מתחילת שנת המס.</w:t>
      </w:r>
      <w:bookmarkEnd w:id="99"/>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19" style="position:absolute;left:0;text-align:left;margin-left:464.35pt;margin-top:7.1pt;width:75.05pt;height:16.8pt;z-index:25170124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 xml:space="preserve">21.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0" w:name="Rov146"/>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1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32 (</w:t>
      </w:r>
      <w:hyperlink r:id="rId51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אדם שמסר הצהרה לפי סעיף 18(ב), ישלם עם מתן ההצהרה סכום יחסי של המס החל על הנכסים לתקופת בעלותו באותה שנה.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אדם שבהצהרתו לפי סעיף 18(א) פורט ציוד כאמור בסעיף 18(ג) ישלם עם מתן ההצהרה, לתקופה שמיום השינוי או מיום הרכישה ועד תום שנת המס, סכום יחסי של המס החל על אותו ציוד.</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אדם שמסר הצהרה לפי סעיף 18(ד) ישלם עם מתן ההצהרה, לתקופת בעלותו באותה שנה, סכום יחסי של המס על הנכסים שפורטו בה.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shd w:val="clear" w:color="auto" w:fill="FFFF99"/>
          <w:rtl/>
        </w:rPr>
        <w:t xml:space="preserve"> שר האוצר רשאי להורות בתקנות על מועד מאוחר לתשלום המס לפי סעיף זה, כולו או מקצתו.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15"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166 (</w:t>
      </w:r>
      <w:hyperlink r:id="rId516"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אדם שמסר הצהרה לפי סעיף 18(ו) ישלם עם מתן ההצהרה, לכל חודש או חלק ממנו שבו יישאר הציוד בישראל, סכום יחסי של המס החל על ציוד שפורט בה.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w:t>
      </w:r>
      <w:r w:rsidRPr="00820C04">
        <w:rPr>
          <w:rStyle w:val="default"/>
          <w:rFonts w:ascii="FrankRuehl" w:hAnsi="FrankRuehl" w:cs="FrankRuehl" w:hint="cs"/>
          <w:vanish/>
          <w:sz w:val="22"/>
          <w:szCs w:val="22"/>
          <w:shd w:val="clear" w:color="auto" w:fill="FFFF99"/>
          <w:rtl/>
        </w:rPr>
        <w:t xml:space="preserve"> שר האוצר רשאי להורות בתקנות על מועד מאוחר לתשלום המס לפי סעיף זה, כולו או מקצתו.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1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1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21</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תשלום מס על מלאי וציוד לפי הצהרה</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21.</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אדם שמסר הצהרה לפי סעיף 18(א), ישלם עם מתן ההצהרה את המס המגיע ממנו על הנכסים שנכללו בהצהרתו.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אדם שבהצהרתו לפי סעיף 18(א) פורט ציוד כאמור בסעיף 18(ג) ישלם עם מתן ההצהרה, לתקופה שמיום השינוי או מיום הרכישה ועד תום שנת המס, סכום יחסי של המס החל על אותו ציוד.</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אדם שמסר הצהרה לפי סעיף 18(ד) ישלם עם מתן ההצהרה, לתקופת בעלותו באותה שנה, סכום יחסי של המס על הנכסים שפורטו בה.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אדם שמסר הצהרה לפי סעיף 18(ו) ישלם עם מתן ההצהרה, לכל חודש או חלק ממנו שבו יישאר הציוד בישראל, סכום יחסי של המס החל על ציוד שפורט בה.</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שר האוצר רשאי להורות בתקנות על מועד מאוחר לתשלום המס לפי סעיף זה, כולו או מקצתו.</w:t>
      </w:r>
      <w:bookmarkEnd w:id="100"/>
    </w:p>
    <w:p w:rsidR="008876BB" w:rsidRDefault="008876BB">
      <w:pPr>
        <w:pStyle w:val="P00"/>
        <w:tabs>
          <w:tab w:val="left" w:pos="624"/>
        </w:tabs>
        <w:spacing w:before="72"/>
        <w:ind w:left="0" w:right="1134"/>
        <w:rPr>
          <w:rStyle w:val="default"/>
          <w:rFonts w:cs="FrankRuehl" w:hint="cs"/>
          <w:rtl/>
        </w:rPr>
      </w:pPr>
      <w:r>
        <w:rPr>
          <w:rFonts w:cs="Miriam" w:hint="cs"/>
          <w:szCs w:val="32"/>
          <w:rtl/>
          <w:lang w:eastAsia="en-US"/>
        </w:rPr>
        <w:pict>
          <v:rect id="_x0000_s1220" style="position:absolute;left:0;text-align:left;margin-left:464.35pt;margin-top:7.1pt;width:75.05pt;height:16.8pt;z-index:25170227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Fonts w:hint="cs"/>
          <w:rtl/>
        </w:rPr>
        <w:t>21</w:t>
      </w:r>
      <w:r>
        <w:rPr>
          <w:rStyle w:val="default"/>
          <w:rFonts w:cs="FrankRuehl"/>
          <w:rtl/>
        </w:rPr>
        <w:t>א</w:t>
      </w:r>
      <w:r>
        <w:rPr>
          <w:rStyle w:val="default"/>
          <w:rFonts w:cs="FrankRuehl" w:hint="cs"/>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1" w:name="Rov147"/>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19"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96 (</w:t>
      </w:r>
      <w:hyperlink r:id="rId520"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21א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21"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32 (</w:t>
      </w:r>
      <w:hyperlink r:id="rId522"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21א</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21א.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בעל מלאי או ציוד החייב לפי סעיף 18(א) בהגשת הצהרה עד 30 באפריל של שנת המס, ולא הגיש את ההצהרה במועד זה וכן בעל מלאי שנקבע לו מועד לחישוב שווי המלאי לפי סעיף 15(ב) ו-(ג)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ישלם לא יאוחר מ-30 באפריל של שנת המס, על חשבון המס לאותה שנה מקדמה בסכום המס שחוייב בתשלומו בשנת המס הקודמת.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בעל מלאי או ציוד שהשיג או ערער לפי סעיף 26 או 27 על הודעת שומה או על החלטת המנהל, המתייחסות לשנת המס הקודמת, ולא ניתנה החלטה בהשגתו או ערעורו או שלא חוייב בתשלום מס בשנת המס הקודמת, רשאי המנהל לקבוע לפי מיטב שיפוטו את המקדמה שתשולם על חשבון המס כאמור, והיא תשולם תוך 30 יום מיום שנמסרה הודעת המנהל בדבר המקדמה.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על אף האמור בסעיף קטן (ב), בעל מלאי או ציוד שהשיג לפי סעיף 26 על מקדמה המגיעה ממנו, ישלם במועד הקבוע בסעיף קטן (ב) את סכום המקדמה שאינו שנוי במחלוקת, או מקדמה בסכום המס ששילם בשנת המס האחרונה שבה אין סכום המס המגיע ממנו ניתן להשגה או לערעור, הכל לפי הסכום הגדול יותר.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לענין גבייתה ולענין הוראות הסעיפים 38 ו-54(א) דין המקדמה כדין המס.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2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2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21א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מקדמה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21א.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בסעיף זה,  "השנה הקובעת"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שנת המס האחרונה שעליה נשום בעל מלאי או ציוד, עד ה-1 באפריל של שנת המס, בין אם הוגשה השגה ובין אם לאו.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בעל מלאי או ציוד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למעט רכב החייב במס לפי השיעורים שנקבעו בתוספת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חייב לשלם, עד 10 במאי של כל שנת מס, על חשבון המס לאותה שנה, מקדמה של 50% מסכום המס שנתחייב בו לשנה הקובעת.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היה סכום המס לשנה הקובעת שנוי במחלוקת, אך עולה על סכום המס שנקבע לאחרונה קביעה סופית שאיננה ניתנת להשגה או לערעור, תחושב המקדמה לפי סכום המס לשנה הקובעת שאינו שנוי במחלוקת, או לפי סכום המס שנקבע כאמור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לפי הסכום הגדול יותר.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המנהל רשאי לפטור אדם מהמקדמה, כולה או מקצתה, אם הוכח להנחת דעתו כי המס לשנת המס שבה משתלמת המקדמה ושעליה עשוי אותו נישום להיות חייב במס יהיה פחות מן המס שהוא חייב בו בשנה הקובעת.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שר האוצר רשאי, בצו, לפטור מהמקדמה לפי סעיף זה בעלי ציוד או מלאי ששווי הציוד או המלאי שבבעלותם אינו עולה על הסכום שנקבע בצו.</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לענין גביה ולענין הוראות סעיפים 38 ו-54(א) דין המקדמה כדין המס.</w:t>
      </w:r>
      <w:bookmarkEnd w:id="101"/>
    </w:p>
    <w:p w:rsidR="008876BB" w:rsidRDefault="008876BB">
      <w:pPr>
        <w:pStyle w:val="P00"/>
        <w:tabs>
          <w:tab w:val="left" w:pos="624"/>
        </w:tabs>
        <w:spacing w:before="72"/>
        <w:ind w:left="0" w:right="1134"/>
        <w:rPr>
          <w:rStyle w:val="default"/>
          <w:rFonts w:cs="FrankRuehl" w:hint="cs"/>
          <w:rtl/>
        </w:rPr>
      </w:pPr>
      <w:bookmarkStart w:id="102" w:name="Seif13"/>
      <w:bookmarkEnd w:id="102"/>
      <w:r>
        <w:rPr>
          <w:lang w:val="he-IL"/>
        </w:rPr>
        <w:pict>
          <v:rect id="_x0000_s1059" style="position:absolute;left:0;text-align:left;margin-left:470.25pt;margin-top:7.1pt;width:69.3pt;height:62.1pt;z-index:251569152" o:allowincell="f" filled="f" stroked="f" strokecolor="lime" strokeweight=".25pt">
            <v:textbox style="mso-next-textbox:#_x0000_s1059" inset="1mm,0,1mm,0">
              <w:txbxContent>
                <w:p w:rsidR="00564D55" w:rsidRDefault="00564D55">
                  <w:pPr>
                    <w:spacing w:line="160" w:lineRule="exact"/>
                    <w:jc w:val="left"/>
                    <w:rPr>
                      <w:rFonts w:cs="Miriam"/>
                      <w:noProof/>
                      <w:szCs w:val="18"/>
                      <w:rtl/>
                    </w:rPr>
                  </w:pPr>
                  <w:r>
                    <w:rPr>
                      <w:rFonts w:cs="Miriam"/>
                      <w:szCs w:val="18"/>
                      <w:rtl/>
                    </w:rPr>
                    <w:t>ש</w:t>
                  </w:r>
                  <w:r>
                    <w:rPr>
                      <w:rFonts w:cs="Miriam" w:hint="cs"/>
                      <w:szCs w:val="18"/>
                      <w:rtl/>
                    </w:rPr>
                    <w:t>ומת קרקע לפי</w:t>
                  </w:r>
                </w:p>
                <w:p w:rsidR="00564D55" w:rsidRDefault="00564D55">
                  <w:pPr>
                    <w:spacing w:line="160" w:lineRule="exact"/>
                    <w:jc w:val="left"/>
                    <w:rPr>
                      <w:rFonts w:cs="Miriam"/>
                      <w:noProof/>
                      <w:szCs w:val="18"/>
                      <w:rtl/>
                    </w:rPr>
                  </w:pPr>
                  <w:r>
                    <w:rPr>
                      <w:rFonts w:cs="Miriam"/>
                      <w:szCs w:val="18"/>
                      <w:rtl/>
                    </w:rPr>
                    <w:t>מ</w:t>
                  </w:r>
                  <w:r>
                    <w:rPr>
                      <w:rFonts w:cs="Miriam" w:hint="cs"/>
                      <w:szCs w:val="18"/>
                      <w:rtl/>
                    </w:rPr>
                    <w:t>יטב השפיטה</w:t>
                  </w:r>
                </w:p>
                <w:p w:rsidR="00564D55" w:rsidRDefault="00564D55">
                  <w:pPr>
                    <w:spacing w:line="160" w:lineRule="exact"/>
                    <w:jc w:val="left"/>
                    <w:rPr>
                      <w:rFonts w:cs="Miriam"/>
                      <w:noProof/>
                      <w:szCs w:val="18"/>
                      <w:rtl/>
                    </w:rPr>
                  </w:pPr>
                  <w:r>
                    <w:rPr>
                      <w:rFonts w:cs="Miriam" w:hint="cs"/>
                      <w:szCs w:val="18"/>
                      <w:rtl/>
                    </w:rPr>
                    <w:t>(תיקון מס' 1) תשכ"ד-1964</w:t>
                  </w:r>
                </w:p>
                <w:p w:rsidR="00564D55" w:rsidRDefault="00564D55">
                  <w:pPr>
                    <w:spacing w:line="160" w:lineRule="exact"/>
                    <w:jc w:val="left"/>
                    <w:rPr>
                      <w:rFonts w:cs="Miriam" w:hint="cs"/>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מסר בעל קרקע הצהרה לפי סעיף 17, רשאי המנהל לשום לפי מיטב שיפוטו את שווי הקרקע ואת המס המגיע לפי זה.</w:t>
      </w: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r>
        <w:rPr>
          <w:rtl/>
          <w:lang w:eastAsia="en-US"/>
        </w:rPr>
        <w:pict>
          <v:rect id="_x0000_s1150" style="position:absolute;left:0;text-align:left;margin-left:470.25pt;margin-top:7.1pt;width:66.8pt;height:32.3pt;z-index:251646976" filled="f" stroked="f" strokecolor="lime" strokeweight=".25pt">
            <v:textbox style="mso-next-textbox:#_x0000_s1150" inset="1mm,0,1mm,0">
              <w:txbxContent>
                <w:p w:rsidR="00564D55" w:rsidRDefault="00564D55">
                  <w:pPr>
                    <w:spacing w:line="160" w:lineRule="exact"/>
                    <w:jc w:val="left"/>
                    <w:rPr>
                      <w:rFonts w:cs="Miriam" w:hint="cs"/>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מסר בעל הק</w:t>
      </w:r>
      <w:r>
        <w:rPr>
          <w:rStyle w:val="default"/>
          <w:rFonts w:cs="FrankRuehl"/>
          <w:rtl/>
        </w:rPr>
        <w:t>ר</w:t>
      </w:r>
      <w:r>
        <w:rPr>
          <w:rStyle w:val="default"/>
          <w:rFonts w:cs="FrankRuehl" w:hint="cs"/>
          <w:rtl/>
        </w:rPr>
        <w:t>קע הצהרה לפי סעיף 17 והיה למנהל יסוד להניח שהפרטים שפורטו בהצהרה, כולם או מקצתם, אינם מלאים או אינם נכונים, רשאי הוא תוך שנה מיום שנמסרה לו ההצהרה לשום לפי מיטב שיפוטו את שווי הקרקע ואת המס המגיע לפי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3" w:name="Rov224"/>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2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97 (</w:t>
      </w:r>
      <w:hyperlink r:id="rId52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לא מסר בעל נכסים הצהרה לפי סעיף 17 או 18, </w:t>
      </w:r>
      <w:r w:rsidRPr="00820C04">
        <w:rPr>
          <w:rStyle w:val="default"/>
          <w:rFonts w:ascii="FrankRuehl" w:hAnsi="FrankRuehl" w:cs="FrankRuehl" w:hint="cs"/>
          <w:vanish/>
          <w:sz w:val="22"/>
          <w:szCs w:val="22"/>
          <w:u w:val="single"/>
          <w:shd w:val="clear" w:color="auto" w:fill="FFFF99"/>
          <w:rtl/>
        </w:rPr>
        <w:t>או לא ניהל פנקסים שהוא חייב בניהולם לפי סעיף 18א,</w:t>
      </w:r>
      <w:r w:rsidRPr="00820C04">
        <w:rPr>
          <w:rStyle w:val="default"/>
          <w:rFonts w:ascii="FrankRuehl" w:hAnsi="FrankRuehl" w:cs="FrankRuehl" w:hint="cs"/>
          <w:vanish/>
          <w:sz w:val="22"/>
          <w:szCs w:val="22"/>
          <w:shd w:val="clear" w:color="auto" w:fill="FFFF99"/>
          <w:rtl/>
        </w:rPr>
        <w:t xml:space="preserve"> רשאי המנהל לשום לפי מיטב שיפוטו את שווי הנכסים ואת המס המגיע לפי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2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32 (</w:t>
      </w:r>
      <w:hyperlink r:id="rId52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strike/>
          <w:vanish/>
          <w:sz w:val="16"/>
          <w:szCs w:val="16"/>
          <w:shd w:val="clear" w:color="auto" w:fill="FFFF99"/>
          <w:rtl/>
        </w:rPr>
        <w:t>שומה לפי מיטב השיפוט</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שומת מקרקעין לפי מיטב השפיטה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22.</w:t>
      </w: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לא מסר בעל </w:t>
      </w:r>
      <w:r w:rsidRPr="00820C04">
        <w:rPr>
          <w:rStyle w:val="default"/>
          <w:rFonts w:ascii="FrankRuehl" w:hAnsi="FrankRuehl" w:cs="FrankRuehl" w:hint="cs"/>
          <w:strike/>
          <w:vanish/>
          <w:sz w:val="22"/>
          <w:szCs w:val="22"/>
          <w:shd w:val="clear" w:color="auto" w:fill="FFFF99"/>
          <w:rtl/>
        </w:rPr>
        <w:t>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הצהרה לפי סעיף 17 </w:t>
      </w:r>
      <w:r w:rsidRPr="00820C04">
        <w:rPr>
          <w:rStyle w:val="default"/>
          <w:rFonts w:ascii="FrankRuehl" w:hAnsi="FrankRuehl" w:cs="FrankRuehl" w:hint="cs"/>
          <w:strike/>
          <w:vanish/>
          <w:sz w:val="22"/>
          <w:szCs w:val="22"/>
          <w:shd w:val="clear" w:color="auto" w:fill="FFFF99"/>
          <w:rtl/>
        </w:rPr>
        <w:t>או 18, או לא ניהל פנקסים שהוא חייב בניהולם לפי סעיף 18א</w:t>
      </w:r>
      <w:r w:rsidRPr="00820C04">
        <w:rPr>
          <w:rStyle w:val="default"/>
          <w:rFonts w:ascii="FrankRuehl" w:hAnsi="FrankRuehl" w:cs="FrankRuehl" w:hint="cs"/>
          <w:vanish/>
          <w:sz w:val="22"/>
          <w:szCs w:val="22"/>
          <w:shd w:val="clear" w:color="auto" w:fill="FFFF99"/>
          <w:rtl/>
        </w:rPr>
        <w:t xml:space="preserve">, רשאי המנהל לשום לפי מיטב שיפוטו את שווי </w:t>
      </w:r>
      <w:r w:rsidRPr="00820C04">
        <w:rPr>
          <w:rStyle w:val="default"/>
          <w:rFonts w:ascii="FrankRuehl" w:hAnsi="FrankRuehl" w:cs="FrankRuehl" w:hint="cs"/>
          <w:strike/>
          <w:vanish/>
          <w:sz w:val="22"/>
          <w:szCs w:val="22"/>
          <w:shd w:val="clear" w:color="auto" w:fill="FFFF99"/>
          <w:rtl/>
        </w:rPr>
        <w:t>הנכסים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המקרקעין</w:t>
      </w:r>
      <w:r w:rsidRPr="00820C04">
        <w:rPr>
          <w:rStyle w:val="default"/>
          <w:rFonts w:ascii="FrankRuehl" w:hAnsi="FrankRuehl" w:cs="FrankRuehl" w:hint="cs"/>
          <w:vanish/>
          <w:sz w:val="22"/>
          <w:szCs w:val="22"/>
          <w:shd w:val="clear" w:color="auto" w:fill="FFFF99"/>
          <w:rtl/>
        </w:rPr>
        <w:t xml:space="preserve"> ואת המס המגיע לפי זה.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מסר בעל </w:t>
      </w:r>
      <w:r w:rsidRPr="00820C04">
        <w:rPr>
          <w:rStyle w:val="default"/>
          <w:rFonts w:ascii="FrankRuehl" w:hAnsi="FrankRuehl" w:cs="FrankRuehl" w:hint="cs"/>
          <w:strike/>
          <w:vanish/>
          <w:sz w:val="22"/>
          <w:szCs w:val="22"/>
          <w:shd w:val="clear" w:color="auto" w:fill="FFFF99"/>
          <w:rtl/>
        </w:rPr>
        <w:t>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הצהרה לפי סעיף 17 </w:t>
      </w:r>
      <w:r w:rsidRPr="00820C04">
        <w:rPr>
          <w:rStyle w:val="default"/>
          <w:rFonts w:ascii="FrankRuehl" w:hAnsi="FrankRuehl" w:cs="FrankRuehl" w:hint="cs"/>
          <w:strike/>
          <w:vanish/>
          <w:sz w:val="22"/>
          <w:szCs w:val="22"/>
          <w:shd w:val="clear" w:color="auto" w:fill="FFFF99"/>
          <w:rtl/>
        </w:rPr>
        <w:t>או 18</w:t>
      </w:r>
      <w:r w:rsidRPr="00820C04">
        <w:rPr>
          <w:rStyle w:val="default"/>
          <w:rFonts w:ascii="FrankRuehl" w:hAnsi="FrankRuehl" w:cs="FrankRuehl" w:hint="cs"/>
          <w:vanish/>
          <w:sz w:val="22"/>
          <w:szCs w:val="22"/>
          <w:shd w:val="clear" w:color="auto" w:fill="FFFF99"/>
          <w:rtl/>
        </w:rPr>
        <w:t xml:space="preserve"> והיה למנהל יסוד סביר להניח שהפרטים שפורטו בהצהרה, כולם או מקצתם, אינם מלאים או אינם נכונים, רשאי הוא תוך שנה מיום שנמסרה לו ההצהרה לשום לפי מיטב שיפוטו את שווי </w:t>
      </w:r>
      <w:r w:rsidRPr="00820C04">
        <w:rPr>
          <w:rStyle w:val="default"/>
          <w:rFonts w:ascii="FrankRuehl" w:hAnsi="FrankRuehl" w:cs="FrankRuehl" w:hint="cs"/>
          <w:strike/>
          <w:vanish/>
          <w:sz w:val="22"/>
          <w:szCs w:val="22"/>
          <w:shd w:val="clear" w:color="auto" w:fill="FFFF99"/>
          <w:rtl/>
        </w:rPr>
        <w:t>הנכסים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המקרקעין</w:t>
      </w:r>
      <w:r w:rsidRPr="00820C04">
        <w:rPr>
          <w:rStyle w:val="default"/>
          <w:rFonts w:ascii="FrankRuehl" w:hAnsi="FrankRuehl" w:cs="FrankRuehl" w:hint="cs"/>
          <w:vanish/>
          <w:sz w:val="22"/>
          <w:szCs w:val="22"/>
          <w:shd w:val="clear" w:color="auto" w:fill="FFFF99"/>
          <w:rtl/>
        </w:rPr>
        <w:t xml:space="preserve"> ואת המס המגיע לפי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2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53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shd w:val="clear" w:color="auto" w:fill="FFFF99"/>
          <w:rtl/>
        </w:rPr>
      </w:pPr>
      <w:r w:rsidRPr="00820C04">
        <w:rPr>
          <w:rStyle w:val="default"/>
          <w:rFonts w:ascii="FrankRuehl" w:hAnsi="FrankRuehl" w:cs="Miriam" w:hint="cs"/>
          <w:vanish/>
          <w:sz w:val="16"/>
          <w:szCs w:val="16"/>
          <w:shd w:val="clear" w:color="auto" w:fill="FFFF99"/>
          <w:rtl/>
        </w:rPr>
        <w:t xml:space="preserve">שומת </w:t>
      </w:r>
      <w:r w:rsidRPr="00820C04">
        <w:rPr>
          <w:rStyle w:val="default"/>
          <w:rFonts w:ascii="FrankRuehl" w:hAnsi="FrankRuehl" w:cs="Miriam" w:hint="cs"/>
          <w:strike/>
          <w:vanish/>
          <w:sz w:val="16"/>
          <w:szCs w:val="16"/>
          <w:shd w:val="clear" w:color="auto" w:fill="FFFF99"/>
          <w:rtl/>
        </w:rPr>
        <w:t>מקרקעין</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קרקע</w:t>
      </w:r>
      <w:r w:rsidRPr="00820C04">
        <w:rPr>
          <w:rStyle w:val="default"/>
          <w:rFonts w:ascii="FrankRuehl" w:hAnsi="FrankRuehl" w:cs="Miriam" w:hint="cs"/>
          <w:vanish/>
          <w:sz w:val="16"/>
          <w:szCs w:val="16"/>
          <w:shd w:val="clear" w:color="auto" w:fill="FFFF99"/>
          <w:rtl/>
        </w:rPr>
        <w:t xml:space="preserve"> לפי מיטב השפיטה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22.</w:t>
      </w: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לא מסר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הצהרה לפי סעיף 17, רשאי המנהל לשום לפי מיטב שיפוטו את שווי </w:t>
      </w:r>
      <w:r w:rsidRPr="00820C04">
        <w:rPr>
          <w:rStyle w:val="default"/>
          <w:rFonts w:ascii="FrankRuehl" w:hAnsi="FrankRuehl" w:cs="FrankRuehl" w:hint="cs"/>
          <w:strike/>
          <w:vanish/>
          <w:sz w:val="22"/>
          <w:szCs w:val="22"/>
          <w:shd w:val="clear" w:color="auto" w:fill="FFFF99"/>
          <w:rtl/>
        </w:rPr>
        <w:t>המקרקעין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ואת המס המגיע לפי זה.</w:t>
      </w:r>
    </w:p>
    <w:p w:rsidR="008876BB" w:rsidRDefault="008876BB">
      <w:pPr>
        <w:pStyle w:val="P22"/>
        <w:tabs>
          <w:tab w:val="left" w:pos="624"/>
          <w:tab w:val="left" w:pos="1021"/>
        </w:tabs>
        <w:spacing w:before="0"/>
        <w:ind w:left="0" w:right="1134"/>
        <w:rPr>
          <w:rStyle w:val="default"/>
          <w:rFonts w:ascii="FrankRuehl" w:hAnsi="FrankRuehl" w:cs="FrankRuehl" w:hint="cs"/>
          <w:sz w:val="2"/>
          <w:szCs w:val="2"/>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מסר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הצהרה לפי סעיף 17 והיה למנהל יסוד סביר להניח שהפרטים שפורטו בהצהרה, כולם או מקצתם, אינם מלאים או אינם נכונים, רשאי הוא תוך שנה מיום שנמסרה לו ההצהרה לשום לפי מיטב שיפוטו את שווי </w:t>
      </w:r>
      <w:r w:rsidRPr="00820C04">
        <w:rPr>
          <w:rStyle w:val="default"/>
          <w:rFonts w:ascii="FrankRuehl" w:hAnsi="FrankRuehl" w:cs="FrankRuehl" w:hint="cs"/>
          <w:strike/>
          <w:vanish/>
          <w:sz w:val="22"/>
          <w:szCs w:val="22"/>
          <w:shd w:val="clear" w:color="auto" w:fill="FFFF99"/>
          <w:rtl/>
        </w:rPr>
        <w:t>המקרקעין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ואת המס המגיע לפי זה.</w:t>
      </w:r>
      <w:bookmarkEnd w:id="103"/>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1" style="position:absolute;left:0;text-align:left;margin-left:464.35pt;margin-top:7.1pt;width:75.05pt;height:16.8pt;z-index:251703296" filled="f" stroked="f" strokecolor="lime" strokeweight=".25pt">
            <v:textbox style="mso-next-textbox:#_x0000_s1221"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22</w:t>
      </w:r>
      <w:r>
        <w:rPr>
          <w:rStyle w:val="default"/>
          <w:rFonts w:cs="FrankRuehl"/>
          <w:rtl/>
        </w:rPr>
        <w:t>א</w:t>
      </w:r>
      <w:r>
        <w:rPr>
          <w:rStyle w:val="default"/>
          <w:rFonts w:cs="FrankRuehl" w:hint="cs"/>
          <w:rtl/>
        </w:rPr>
        <w:t xml:space="preserve">. </w:t>
      </w:r>
      <w:r>
        <w:rPr>
          <w:rtl/>
        </w:rPr>
        <w:t> </w:t>
      </w:r>
      <w:r>
        <w:rPr>
          <w:rStyle w:val="default"/>
          <w:rFonts w:cs="FrankRuehl"/>
          <w:rtl/>
        </w:rPr>
        <w:t>(</w:t>
      </w:r>
      <w:r>
        <w:rPr>
          <w:rStyle w:val="default"/>
          <w:rFonts w:cs="FrankRuehl" w:hint="cs"/>
          <w:rtl/>
        </w:rPr>
        <w:t>בוטל)</w:t>
      </w:r>
      <w:r>
        <w:rPr>
          <w:rStyle w:val="default"/>
          <w:rFonts w:cs="FrankRuehl"/>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4" w:name="Rov149"/>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31"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33 (</w:t>
      </w:r>
      <w:hyperlink r:id="rId532"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22א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3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3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22א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שומת ציוד ומלאי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22א.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מסר בעל ציוד או מלאי הצהרה לפי סעיף 18, רשאי המנהל, תוך חמש שנים מתום שנת המס שבה נמסרה ההצהרה, לעשות אחת מאלה: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לאשר את ההצהרה ולערוך את השומה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לקבוע לפי מיטב שיפוטו את שווי הציוד או המלאי ולשום אותם בהתאם לכך, אם יש לו טעמים סבירים להניח שההצהרה איננה נכונה;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לאשר את ההצהרה אישור זמני ולדרוש תשלום המס המגיע לפיה, בלי לפגוע בזכותו לקבוע לאחר מכן את שווי הציוד או המלאי של אותו אדם לפי פסקה (2), ודין דרישת תשלום כאמור כדין הודעת שומה לפי סעיף 24.</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לא מסר אדם הצהרה לפי סעיף 18 והמנהל סבור שאותו אדם חייב לשלם מס, רשאי הוא לקבוע לפי מיטב שיפוטו את שווי הציוד או המלאי של האדם, ולשום אותם לפי זה; אלא ששומה זו אינה משפעת על אחריותו של האדם על שלא מסר הצהרה או שהזניח למסרה.</w:t>
      </w:r>
      <w:bookmarkEnd w:id="104"/>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2" style="position:absolute;left:0;text-align:left;margin-left:464.35pt;margin-top:7.1pt;width:75.05pt;height:16.8pt;z-index:251704320" filled="f" stroked="f" strokecolor="lime" strokeweight=".25pt">
            <v:textbox style="mso-next-textbox:#_x0000_s1222"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22</w:t>
      </w:r>
      <w:r>
        <w:rPr>
          <w:rStyle w:val="default"/>
          <w:rFonts w:cs="FrankRuehl" w:hint="cs"/>
          <w:rtl/>
        </w:rPr>
        <w:t xml:space="preserve">ב. </w:t>
      </w:r>
      <w:r>
        <w:rPr>
          <w:rtl/>
        </w:rPr>
        <w:t> </w:t>
      </w:r>
      <w:r>
        <w:rPr>
          <w:rStyle w:val="default"/>
          <w:rFonts w:cs="FrankRuehl"/>
          <w:rtl/>
        </w:rPr>
        <w:t>(</w:t>
      </w:r>
      <w:r>
        <w:rPr>
          <w:rStyle w:val="default"/>
          <w:rFonts w:cs="FrankRuehl" w:hint="cs"/>
          <w:rtl/>
        </w:rPr>
        <w:t>בוטל)</w:t>
      </w:r>
      <w:r>
        <w:rPr>
          <w:rStyle w:val="default"/>
          <w:rFonts w:cs="FrankRuehl"/>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5" w:name="Rov150"/>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3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33 (</w:t>
      </w:r>
      <w:hyperlink r:id="rId53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22ב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3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3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22ב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מינוי ועדה מייעצת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22ב.</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שר האוצר רשאי למנות ועדה, דרך כלל או לאזור מסויים או לסוג מסויים של בעלי ציוד או מלאי, שתייעץ למנהל בשימוש בסמכויותיו לפי סעיף 22א(א)(2), או 22א(ב) וסעיף 26א(א) עד (ג); במינוי ועדה כאמור יתחשב שר האוצר בחוגים שונים שמהם מורכב הציבור.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הודעה על מינוי ועדה תפורסם ברשומות.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חברי ועדה לא יהיו עובדי המדינה או עובדים של עיריה או של מועצה מקומית.</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אין לפרסם מדיוניה של ועדה או כל חומר שנמסר לאחד מחבריה בזכות חברות בועדה, אלא בהתאם לאמור בסעיף 50.</w:t>
      </w:r>
      <w:bookmarkEnd w:id="105"/>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3" style="position:absolute;left:0;text-align:left;margin-left:462pt;margin-top:7.1pt;width:75.05pt;height:16.8pt;z-index:251705344" filled="f" stroked="f" strokecolor="lime" strokeweight=".25pt">
            <v:textbox style="mso-next-textbox:#_x0000_s1223"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23.</w:t>
      </w:r>
      <w:r>
        <w:rPr>
          <w:rtl/>
        </w:rPr>
        <w:t> </w:t>
      </w:r>
      <w:r>
        <w:rPr>
          <w:rStyle w:val="default"/>
          <w:rFonts w:cs="FrankRuehl"/>
          <w:rtl/>
        </w:rPr>
        <w:t>(</w:t>
      </w:r>
      <w:r>
        <w:rPr>
          <w:rStyle w:val="default"/>
          <w:rFonts w:cs="FrankRuehl" w:hint="cs"/>
          <w:rtl/>
        </w:rPr>
        <w:t>בוטל)</w:t>
      </w:r>
      <w:r>
        <w:rPr>
          <w:rStyle w:val="default"/>
          <w:rFonts w:cs="FrankRuehl"/>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6" w:name="Rov223"/>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39"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33 (</w:t>
      </w:r>
      <w:hyperlink r:id="rId540"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23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Arial" w:hAnsi="Arial" w:cs="Miriam" w:hint="cs"/>
          <w:strike/>
          <w:vanish/>
          <w:sz w:val="16"/>
          <w:szCs w:val="16"/>
          <w:shd w:val="clear" w:color="auto" w:fill="FFFF99"/>
          <w:rtl/>
        </w:rPr>
      </w:pPr>
      <w:r w:rsidRPr="00820C04">
        <w:rPr>
          <w:rStyle w:val="default"/>
          <w:rFonts w:ascii="Arial" w:hAnsi="Arial" w:cs="Miriam"/>
          <w:strike/>
          <w:vanish/>
          <w:sz w:val="16"/>
          <w:szCs w:val="16"/>
          <w:shd w:val="clear" w:color="auto" w:fill="FFFF99"/>
          <w:rtl/>
        </w:rPr>
        <w:t>בדיקה חדשה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23.</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המנהל רשאי, תוך ארבע שנים מיום שנמסרה הצהרה לפי סעיף 18 או מיום שנעשתה שומה לפי סעיף 22 לגבי ציוד ומלאי, להודיע לבעל הנכסים על בדיקה חדשה של כל ענין הנוגע להצהרות או לשומות לפי הסעיפים האמורים ואם עבר בעל נכס על הוראה מהוראות סעיף 57, יהיה המנהל רשאי לפעול לפי סעיף זה תוך שבע שנים מהמועדים האמורים. בחישוב התקופות האמורות לא תובא בחשבון תקופת העדרו של בעל הנכסים בארץ.</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שלח המנהל הודעה לפי סעיף זה, יהא רשאי לערוך את החקירות והבדיקות בכל עת שיראה לנכון ולשום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או אם נעשתה שומה לשום שנית את מס הרכוש.</w:t>
      </w:r>
    </w:p>
    <w:p w:rsidR="008876BB" w:rsidRPr="00820C04" w:rsidRDefault="008876BB">
      <w:pPr>
        <w:pStyle w:val="P22"/>
        <w:tabs>
          <w:tab w:val="left" w:pos="624"/>
        </w:tabs>
        <w:spacing w:before="0"/>
        <w:ind w:left="0" w:right="1134"/>
        <w:rPr>
          <w:rStyle w:val="default"/>
          <w:rFonts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4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4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23</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סמכות המנהל לעיין ולתקן</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23.</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המנהל רשאי, ביזמתו הוא או לבקשת בעל ציוד או מלאי, תוך התקופה המסתיימת כתום שנה לאחר התקופות שנקבעו בסעיפים 22א(א) ו-26א(ד), או בתום שש שנים מיום שנעשתה לו שומה לפי סעיף 22א(ב), לפי הענין, לדרוש את הפרוטוקול של כל הליך שננקט לפי חוק זה, ומשקיבל את הפרוטוקול רשאי הוא לערוך כל חקירה שתיראה לו או להביא לעריכת חקירה כאמור, ורשאי הוא, בכפוף להוראות חוק זה, ליתן בענין זה כל צו שייראה לו; ואם עשה בעל הציוד או המלאי אחד הדברים המפורטים בסעיף 57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רשאי המנהל לעשות כאמור תוך תקופה המסתיימת כתום עשר שנים לאחר התקופות שנקבעו כאמור.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צו לפי סעיף קטן (א) יתן המנהל או מי שהוסמך לכך על ידיו, ושומה שנעשתה בעקבות צו שניתן כאמור דינה לענין ערעור כדין הצו.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לא יינתן צו לפי סעיף קטן (א) המגדיל את השומה אלא לאחר שניתנה לבעל הציוד או המלאי הזדמנות סבירה להשמיע טענותיו.</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צו לפי סעיף קטן (א) המגדיל את השומה, דינו לענין ערעור כדין צו לפי סעיף 26א(ג).</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ניתן צו לפי סעיף קטן (א) המקטין את השומה, לפני תום המועד להגשת ערעור על השומה אך לפני שהוגש ערעור, לא תהיה עוד לבעל הציוד או המלאי זכות לערער על אותה שומה, אולם רשאי הוא לערער על הצו כאילו היה צו לפי סעיף 26א(ג).</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ניתן צו לפי סעיף קטן (א) לאחר שהוגש ערעור על השומה אך בטרם נסתיימו ההליכים בערעור, ידונו בו כאילו היה ערעור על הצו.</w:t>
      </w:r>
      <w:bookmarkEnd w:id="106"/>
    </w:p>
    <w:p w:rsidR="008876BB" w:rsidRDefault="008876BB">
      <w:pPr>
        <w:pStyle w:val="P00"/>
        <w:tabs>
          <w:tab w:val="left" w:pos="624"/>
        </w:tabs>
        <w:spacing w:before="72"/>
        <w:ind w:left="0" w:right="1134"/>
        <w:rPr>
          <w:rStyle w:val="default"/>
          <w:rFonts w:cs="FrankRuehl" w:hint="cs"/>
          <w:rtl/>
        </w:rPr>
      </w:pPr>
      <w:bookmarkStart w:id="107" w:name="Seif14"/>
      <w:bookmarkEnd w:id="107"/>
      <w:r>
        <w:rPr>
          <w:lang w:val="he-IL"/>
        </w:rPr>
        <w:pict>
          <v:rect id="_x0000_s1060" style="position:absolute;left:0;text-align:left;margin-left:470.25pt;margin-top:8.05pt;width:69.3pt;height:41.85pt;z-index:251570176"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וד</w:t>
                  </w:r>
                  <w:r>
                    <w:rPr>
                      <w:rFonts w:cs="Miriam"/>
                      <w:szCs w:val="18"/>
                      <w:rtl/>
                    </w:rPr>
                    <w:t>ע</w:t>
                  </w:r>
                  <w:r>
                    <w:rPr>
                      <w:rFonts w:cs="Miriam" w:hint="cs"/>
                      <w:szCs w:val="18"/>
                      <w:rtl/>
                    </w:rPr>
                    <w:t>ת שומה</w:t>
                  </w:r>
                </w:p>
                <w:p w:rsidR="00564D55" w:rsidRDefault="00564D55">
                  <w:pPr>
                    <w:spacing w:line="160" w:lineRule="exact"/>
                    <w:jc w:val="left"/>
                    <w:rPr>
                      <w:rFonts w:cs="Miriam"/>
                      <w:noProof/>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24.</w:t>
      </w:r>
      <w:r>
        <w:rPr>
          <w:rStyle w:val="big-number"/>
          <w:rtl/>
        </w:rPr>
        <w:tab/>
      </w:r>
      <w:r>
        <w:rPr>
          <w:rStyle w:val="default"/>
          <w:rFonts w:cs="FrankRuehl"/>
          <w:rtl/>
        </w:rPr>
        <w:t>מ</w:t>
      </w:r>
      <w:r>
        <w:rPr>
          <w:rStyle w:val="default"/>
          <w:rFonts w:cs="FrankRuehl" w:hint="cs"/>
          <w:rtl/>
        </w:rPr>
        <w:t>י שנשום לפי סעיפים 19 או 22, תישלח לו הודעת שומה או הודעת שומה חדשה, לפי הענין (להלן - הודעת שומה), ובה יפורט שוויה של כל קרקע וקרקע וסכום המס המגיע. המנהל רשאי לשלוח הודעת שומה כאמור לכל הקר</w:t>
      </w:r>
      <w:r>
        <w:rPr>
          <w:rStyle w:val="default"/>
          <w:rFonts w:cs="FrankRuehl"/>
          <w:rtl/>
        </w:rPr>
        <w:t>ק</w:t>
      </w:r>
      <w:r>
        <w:rPr>
          <w:rStyle w:val="default"/>
          <w:rFonts w:cs="FrankRuehl" w:hint="cs"/>
          <w:rtl/>
        </w:rPr>
        <w:t>עות או הודעות שומה נפרדות לקרקעות שונות, כפי שיראה לנכון.</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8" w:name="Rov151"/>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4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34 (</w:t>
      </w:r>
      <w:hyperlink r:id="rId54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24.</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מ</w:t>
      </w:r>
      <w:r w:rsidRPr="00820C04">
        <w:rPr>
          <w:rStyle w:val="default"/>
          <w:rFonts w:ascii="FrankRuehl" w:hAnsi="FrankRuehl" w:cs="FrankRuehl" w:hint="cs"/>
          <w:vanish/>
          <w:sz w:val="22"/>
          <w:szCs w:val="22"/>
          <w:shd w:val="clear" w:color="auto" w:fill="FFFF99"/>
          <w:rtl/>
        </w:rPr>
        <w:t xml:space="preserve">י שנשום לפי סעיפים 19, 22 או </w:t>
      </w:r>
      <w:r w:rsidRPr="00820C04">
        <w:rPr>
          <w:rStyle w:val="default"/>
          <w:rFonts w:ascii="FrankRuehl" w:hAnsi="FrankRuehl" w:cs="FrankRuehl" w:hint="cs"/>
          <w:strike/>
          <w:vanish/>
          <w:sz w:val="22"/>
          <w:szCs w:val="22"/>
          <w:shd w:val="clear" w:color="auto" w:fill="FFFF99"/>
          <w:rtl/>
        </w:rPr>
        <w:t>23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22א</w:t>
      </w:r>
      <w:r w:rsidRPr="00820C04">
        <w:rPr>
          <w:rStyle w:val="default"/>
          <w:rFonts w:ascii="FrankRuehl" w:hAnsi="FrankRuehl" w:cs="FrankRuehl" w:hint="cs"/>
          <w:vanish/>
          <w:sz w:val="22"/>
          <w:szCs w:val="22"/>
          <w:shd w:val="clear" w:color="auto" w:fill="FFFF99"/>
          <w:rtl/>
        </w:rPr>
        <w:t xml:space="preserve">, תישלח לו הודעת שומה או הודעת שומה חדשה, לפי הענין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הודעת שומה), ובה יפורט שוויו של כל נכס ונכס וסכום המס המגיע. המנהל רשאי לשלוח הודעת שומה כאמור לכל הנכסים או הודעות שומה נפרדות לנכסים שונים או לסוגים שונים של נכסים, כפי שיראה לנכון.</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4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202 (</w:t>
      </w:r>
      <w:hyperlink r:id="rId54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24.</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מ</w:t>
      </w:r>
      <w:r w:rsidRPr="00820C04">
        <w:rPr>
          <w:rStyle w:val="default"/>
          <w:rFonts w:ascii="FrankRuehl" w:hAnsi="FrankRuehl" w:cs="FrankRuehl" w:hint="cs"/>
          <w:vanish/>
          <w:sz w:val="22"/>
          <w:szCs w:val="22"/>
          <w:shd w:val="clear" w:color="auto" w:fill="FFFF99"/>
          <w:rtl/>
        </w:rPr>
        <w:t xml:space="preserve">י שנשום </w:t>
      </w:r>
      <w:r w:rsidRPr="00820C04">
        <w:rPr>
          <w:rStyle w:val="default"/>
          <w:rFonts w:ascii="FrankRuehl" w:hAnsi="FrankRuehl" w:cs="FrankRuehl" w:hint="cs"/>
          <w:strike/>
          <w:vanish/>
          <w:sz w:val="22"/>
          <w:szCs w:val="22"/>
          <w:shd w:val="clear" w:color="auto" w:fill="FFFF99"/>
          <w:rtl/>
        </w:rPr>
        <w:t>לפי סעיפים 19, 22 או 22א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לפי סעיפים 19 או 22</w:t>
      </w:r>
      <w:r w:rsidRPr="00820C04">
        <w:rPr>
          <w:rStyle w:val="default"/>
          <w:rFonts w:ascii="FrankRuehl" w:hAnsi="FrankRuehl" w:cs="FrankRuehl" w:hint="cs"/>
          <w:vanish/>
          <w:sz w:val="22"/>
          <w:szCs w:val="22"/>
          <w:shd w:val="clear" w:color="auto" w:fill="FFFF99"/>
          <w:rtl/>
        </w:rPr>
        <w:t xml:space="preserve">, תישלח לו הודעת שומה או הודעת שומה חדשה, לפי הענין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הודעת שומה), ובה יפורט </w:t>
      </w:r>
      <w:r w:rsidRPr="00820C04">
        <w:rPr>
          <w:rStyle w:val="default"/>
          <w:rFonts w:ascii="FrankRuehl" w:hAnsi="FrankRuehl" w:cs="FrankRuehl" w:hint="cs"/>
          <w:strike/>
          <w:vanish/>
          <w:sz w:val="22"/>
          <w:szCs w:val="22"/>
          <w:shd w:val="clear" w:color="auto" w:fill="FFFF99"/>
          <w:rtl/>
        </w:rPr>
        <w:t>שוויו של כל נכס ונכס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שוויה של כל קרקע וקרקע</w:t>
      </w:r>
      <w:r w:rsidRPr="00820C04">
        <w:rPr>
          <w:rStyle w:val="default"/>
          <w:rFonts w:ascii="FrankRuehl" w:hAnsi="FrankRuehl" w:cs="FrankRuehl" w:hint="cs"/>
          <w:vanish/>
          <w:sz w:val="22"/>
          <w:szCs w:val="22"/>
          <w:shd w:val="clear" w:color="auto" w:fill="FFFF99"/>
          <w:rtl/>
        </w:rPr>
        <w:t xml:space="preserve"> וסכום המס המגיע. המנהל רשאי לשלוח הודעת שומה כאמור לכל </w:t>
      </w:r>
      <w:r w:rsidRPr="00820C04">
        <w:rPr>
          <w:rStyle w:val="default"/>
          <w:rFonts w:ascii="FrankRuehl" w:hAnsi="FrankRuehl" w:cs="FrankRuehl" w:hint="cs"/>
          <w:strike/>
          <w:vanish/>
          <w:sz w:val="22"/>
          <w:szCs w:val="22"/>
          <w:shd w:val="clear" w:color="auto" w:fill="FFFF99"/>
          <w:rtl/>
        </w:rPr>
        <w:t>הנכסים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הקרקעות</w:t>
      </w:r>
      <w:r w:rsidRPr="00820C04">
        <w:rPr>
          <w:rStyle w:val="default"/>
          <w:rFonts w:ascii="FrankRuehl" w:hAnsi="FrankRuehl" w:cs="FrankRuehl" w:hint="cs"/>
          <w:vanish/>
          <w:sz w:val="22"/>
          <w:szCs w:val="22"/>
          <w:shd w:val="clear" w:color="auto" w:fill="FFFF99"/>
          <w:rtl/>
        </w:rPr>
        <w:t xml:space="preserve"> או הודעות שומה נפרדות </w:t>
      </w:r>
      <w:r w:rsidRPr="00820C04">
        <w:rPr>
          <w:rStyle w:val="default"/>
          <w:rFonts w:ascii="FrankRuehl" w:hAnsi="FrankRuehl" w:cs="FrankRuehl" w:hint="cs"/>
          <w:strike/>
          <w:vanish/>
          <w:sz w:val="22"/>
          <w:szCs w:val="22"/>
          <w:shd w:val="clear" w:color="auto" w:fill="FFFF99"/>
          <w:rtl/>
        </w:rPr>
        <w:t>לנכסים שונים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לקרקעות שונות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או לסוגים שונים של נכסים</w:t>
      </w:r>
      <w:r w:rsidRPr="00820C04">
        <w:rPr>
          <w:rStyle w:val="default"/>
          <w:rFonts w:ascii="FrankRuehl" w:hAnsi="FrankRuehl" w:cs="FrankRuehl" w:hint="cs"/>
          <w:vanish/>
          <w:sz w:val="22"/>
          <w:szCs w:val="22"/>
          <w:shd w:val="clear" w:color="auto" w:fill="FFFF99"/>
          <w:rtl/>
        </w:rPr>
        <w:t>, כפי שיראה לנכון.</w:t>
      </w:r>
      <w:bookmarkEnd w:id="108"/>
    </w:p>
    <w:p w:rsidR="008876BB" w:rsidRDefault="008876BB">
      <w:pPr>
        <w:pStyle w:val="P00"/>
        <w:tabs>
          <w:tab w:val="left" w:pos="624"/>
        </w:tabs>
        <w:spacing w:before="72"/>
        <w:ind w:left="0" w:right="1134"/>
        <w:rPr>
          <w:rStyle w:val="default"/>
          <w:rFonts w:cs="FrankRuehl" w:hint="cs"/>
          <w:rtl/>
        </w:rPr>
      </w:pPr>
      <w:r>
        <w:rPr>
          <w:lang w:val="he-IL"/>
        </w:rPr>
        <w:pict>
          <v:rect id="_x0000_s1061" style="position:absolute;left:0;text-align:left;margin-left:464.5pt;margin-top:8.05pt;width:75.05pt;height:16pt;z-index:251571200" o:allowincell="f" filled="f" stroked="f" strokecolor="lime" strokeweight=".25pt">
            <v:textbox style="mso-next-textbox:#_x0000_s1061" inset="0,0,0,0">
              <w:txbxContent>
                <w:p w:rsidR="00564D55" w:rsidRDefault="00564D55">
                  <w:pPr>
                    <w:spacing w:line="160" w:lineRule="exact"/>
                    <w:jc w:val="left"/>
                    <w:rPr>
                      <w:rFonts w:cs="Miriam"/>
                      <w:noProof/>
                      <w:szCs w:val="18"/>
                      <w:rtl/>
                    </w:rPr>
                  </w:pPr>
                  <w:r>
                    <w:rPr>
                      <w:rFonts w:cs="Miriam" w:hint="cs"/>
                      <w:szCs w:val="18"/>
                      <w:rtl/>
                    </w:rPr>
                    <w:t>(תיקון מס'</w:t>
                  </w:r>
                  <w:r>
                    <w:rPr>
                      <w:rFonts w:cs="Miriam"/>
                      <w:szCs w:val="18"/>
                      <w:rtl/>
                    </w:rPr>
                    <w:t xml:space="preserve"> 18) </w:t>
                  </w:r>
                  <w:r>
                    <w:rPr>
                      <w:rFonts w:cs="Miriam" w:hint="cs"/>
                      <w:szCs w:val="18"/>
                      <w:rtl/>
                    </w:rPr>
                    <w:t>תשמ"ה-1985</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09" w:name="Rov222"/>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4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34 (</w:t>
      </w:r>
      <w:hyperlink r:id="rId54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vanish/>
          <w:sz w:val="16"/>
          <w:szCs w:val="16"/>
          <w:shd w:val="clear" w:color="auto" w:fill="FFFF99"/>
          <w:rtl/>
        </w:rPr>
        <w:t xml:space="preserve">תשלום המס על פי </w:t>
      </w:r>
      <w:r w:rsidRPr="00820C04">
        <w:rPr>
          <w:rStyle w:val="default"/>
          <w:rFonts w:ascii="FrankRuehl" w:hAnsi="FrankRuehl" w:cs="Miriam" w:hint="cs"/>
          <w:strike/>
          <w:vanish/>
          <w:sz w:val="16"/>
          <w:szCs w:val="16"/>
          <w:shd w:val="clear" w:color="auto" w:fill="FFFF99"/>
          <w:rtl/>
        </w:rPr>
        <w:t>שומה</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שומת מקרקעין</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25.</w:t>
      </w:r>
      <w:r w:rsidRPr="00820C04">
        <w:rPr>
          <w:rStyle w:val="default"/>
          <w:rFonts w:ascii="FrankRuehl" w:hAnsi="FrankRuehl" w:cs="FrankRuehl" w:hint="cs"/>
          <w:vanish/>
          <w:sz w:val="22"/>
          <w:szCs w:val="22"/>
          <w:shd w:val="clear" w:color="auto" w:fill="FFFF99"/>
          <w:rtl/>
        </w:rPr>
        <w:tab/>
        <w:t xml:space="preserve">אדם שנמסרה לו הודעת שומה </w:t>
      </w:r>
      <w:r w:rsidRPr="00820C04">
        <w:rPr>
          <w:rStyle w:val="default"/>
          <w:rFonts w:ascii="FrankRuehl" w:hAnsi="FrankRuehl" w:cs="FrankRuehl" w:hint="cs"/>
          <w:vanish/>
          <w:sz w:val="22"/>
          <w:szCs w:val="22"/>
          <w:u w:val="single"/>
          <w:shd w:val="clear" w:color="auto" w:fill="FFFF99"/>
          <w:rtl/>
        </w:rPr>
        <w:t>על מקרקעין</w:t>
      </w:r>
      <w:r w:rsidRPr="00820C04">
        <w:rPr>
          <w:rStyle w:val="default"/>
          <w:rFonts w:ascii="FrankRuehl" w:hAnsi="FrankRuehl" w:cs="FrankRuehl" w:hint="cs"/>
          <w:vanish/>
          <w:sz w:val="22"/>
          <w:szCs w:val="22"/>
          <w:shd w:val="clear" w:color="auto" w:fill="FFFF99"/>
          <w:rtl/>
        </w:rPr>
        <w:t xml:space="preserve"> ישלם תוך שלושים יום מיום שנמסרה לו ההודעה את המס המגיע ממנו על פי השומה, או את הסכום שאינו שנוי במחלוקת אם השיג על השומה לפי סעיף 26, ואולם רשאי שר האוצר להורות בתקנות על מועד מאוחר יותר לתשלום המס כולו או מקצתו.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49"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43 (</w:t>
      </w:r>
      <w:hyperlink r:id="rId550"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25</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25.</w:t>
      </w:r>
      <w:r w:rsidRPr="00820C04">
        <w:rPr>
          <w:rStyle w:val="default"/>
          <w:rFonts w:ascii="FrankRuehl" w:hAnsi="FrankRuehl" w:cs="FrankRuehl" w:hint="cs"/>
          <w:strike/>
          <w:vanish/>
          <w:sz w:val="22"/>
          <w:szCs w:val="22"/>
          <w:shd w:val="clear" w:color="auto" w:fill="FFFF99"/>
          <w:rtl/>
        </w:rPr>
        <w:tab/>
        <w:t>אדם שנמסרה לו הודעת שומה על מקרקעין ישלם תוך שלושים יום מיום שנמסרה לו ההודעה את המס המגיע ממנו על פי השומה, או את הסכום שאינו שנוי במחלוקת אם השיג על השומה לפי סעיף 26, ואולם רשאי שר האוצר להורות בתקנות על מועד מאוחר יותר לתשלום המס כולו או מקצתו.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5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55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vanish/>
          <w:sz w:val="16"/>
          <w:szCs w:val="16"/>
          <w:shd w:val="clear" w:color="auto" w:fill="FFFF99"/>
          <w:rtl/>
        </w:rPr>
        <w:t xml:space="preserve">תשלום המס על פי שומת </w:t>
      </w:r>
      <w:r w:rsidRPr="00820C04">
        <w:rPr>
          <w:rStyle w:val="default"/>
          <w:rFonts w:ascii="FrankRuehl" w:hAnsi="FrankRuehl" w:cs="Miriam" w:hint="cs"/>
          <w:strike/>
          <w:vanish/>
          <w:sz w:val="16"/>
          <w:szCs w:val="16"/>
          <w:shd w:val="clear" w:color="auto" w:fill="FFFF99"/>
          <w:rtl/>
        </w:rPr>
        <w:t>מקרקעין</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קרקע</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אדם שנמסרה לו הודעת שומה 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ישלם את המס המגיע ממנו לפיה במועדי התשלום כמפורט בסעיף 20 ויהא זכאי להנחה כאמור באותו סעיף אם קיים את התנאים שבו; ובלבד שאם נמסרה לו הודעת שומה לאחר שחלף מועד ממועדי התשלום הקבועים בסעיף 20(א), ישלם במועדי התשלום שנותרו את ההפרש בין מה שהיה עליו לשלם לשנת המס אילולא קיבל את הודעת השומה לבין מה שעליו לשלם לפיה, ואם נמסרה הודעת השומה אחרי 10 בינואר ישלם את ההפרש האמור תוך שלושים יום מיום מסירתה.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53"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41 (</w:t>
      </w:r>
      <w:hyperlink r:id="rId554"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25</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תשלום המס על פי שומת קרקע</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25.</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אדם שנמסרה לו הודעת שומה על קרקע ישלם את המס המגיע ממנו לפיה במועדי התשלום כמפורט בסעיף 20 ויהא זכאי להנחה כאמור באותו סעיף אם קיים את התנאים שבו; ובלבד שאם נמסרה לו הודעת שומה לאחר שחלף מועד ממועדי התשלום הקבועים בסעיף 20(א), ישלם במועדי התשלום שנותרו את ההפרש בין מה שהיה עליו לשלם לשנת המס אילולא קיבל את הודעת השומה לבין מה שעליו לשלם לפיה, ואם נמסרה הודעת השמה אחרי 10 בינואר ישלם את ההפרש האמור תוך שלושים יום מיום מסירתה.</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השיג אדם על השומה, ישלם את המס שאינו שנוי במחלוקת במועדים ובאופן המפורטים בסעיף קטן (א).</w:t>
      </w:r>
      <w:bookmarkEnd w:id="109"/>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4" style="position:absolute;left:0;text-align:left;margin-left:462pt;margin-top:7.1pt;width:75.05pt;height:16.55pt;z-index:25170636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25</w:t>
      </w:r>
      <w:r>
        <w:rPr>
          <w:rStyle w:val="default"/>
          <w:rFonts w:cs="FrankRuehl"/>
          <w:rtl/>
        </w:rPr>
        <w:t>א</w:t>
      </w:r>
      <w:r>
        <w:rPr>
          <w:rStyle w:val="default"/>
          <w:rFonts w:cs="FrankRuehl" w:hint="cs"/>
          <w:rtl/>
        </w:rPr>
        <w:t xml:space="preserve">. </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10" w:name="Rov221"/>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5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34 (</w:t>
      </w:r>
      <w:hyperlink r:id="rId55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25א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14.5.1973</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תשל"ג-1973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57" w:history="1">
        <w:r w:rsidRPr="00820C04">
          <w:rPr>
            <w:rStyle w:val="Hyperlink"/>
            <w:rFonts w:hint="cs"/>
            <w:vanish/>
            <w:szCs w:val="20"/>
            <w:shd w:val="clear" w:color="auto" w:fill="FFFF99"/>
            <w:rtl/>
          </w:rPr>
          <w:t>ק"ת תשל"ג מס' 3001</w:t>
        </w:r>
      </w:hyperlink>
      <w:r w:rsidRPr="00820C04">
        <w:rPr>
          <w:rStyle w:val="default"/>
          <w:rFonts w:cs="FrankRuehl" w:hint="cs"/>
          <w:vanish/>
          <w:szCs w:val="20"/>
          <w:shd w:val="clear" w:color="auto" w:fill="FFFF99"/>
          <w:rtl/>
        </w:rPr>
        <w:t xml:space="preserve"> מיום 29.4.1973 עמ' 1263</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על יתרות כאמור בסעיפים קטנים (א) ו-(ב) תשולם ריבית של </w:t>
      </w: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 xml:space="preserve"> לשנה, שלא תעלה בסך הכל על %½4 מסכום כל היתרה, החל מתום 30 יום לאחר המועדים שנקבעו להגשת הצהרה בסעיף 18 או לפי סעיף 51; ולענין גביה, דין הריבית כדין המס.  </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31.1.1975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58" w:history="1">
        <w:r w:rsidRPr="00820C04">
          <w:rPr>
            <w:rStyle w:val="Hyperlink"/>
            <w:rFonts w:hint="cs"/>
            <w:vanish/>
            <w:szCs w:val="20"/>
            <w:shd w:val="clear" w:color="auto" w:fill="FFFF99"/>
            <w:rtl/>
          </w:rPr>
          <w:t>ס"ח תשל"ז מס' 756</w:t>
        </w:r>
      </w:hyperlink>
      <w:r w:rsidRPr="00820C04">
        <w:rPr>
          <w:rStyle w:val="default"/>
          <w:rFonts w:cs="FrankRuehl" w:hint="cs"/>
          <w:vanish/>
          <w:szCs w:val="20"/>
          <w:shd w:val="clear" w:color="auto" w:fill="FFFF99"/>
          <w:rtl/>
        </w:rPr>
        <w:t xml:space="preserve"> מיום 31.1.1975 עמ' 50 (</w:t>
      </w:r>
      <w:hyperlink r:id="rId559" w:history="1">
        <w:r w:rsidRPr="00820C04">
          <w:rPr>
            <w:rStyle w:val="Hyperlink"/>
            <w:rFonts w:hint="cs"/>
            <w:vanish/>
            <w:szCs w:val="20"/>
            <w:shd w:val="clear" w:color="auto" w:fill="FFFF99"/>
            <w:rtl/>
          </w:rPr>
          <w:t>ה"ח 1113</w:t>
        </w:r>
      </w:hyperlink>
      <w:r w:rsidRPr="00820C04">
        <w:rPr>
          <w:rStyle w:val="default"/>
          <w:rFonts w:cs="FrankRuehl" w:hint="cs"/>
          <w:vanish/>
          <w:szCs w:val="20"/>
          <w:shd w:val="clear" w:color="auto" w:fill="FFFF99"/>
          <w:rtl/>
        </w:rPr>
        <w:t xml:space="preserve">, </w:t>
      </w:r>
      <w:hyperlink r:id="rId560" w:history="1">
        <w:r w:rsidRPr="00820C04">
          <w:rPr>
            <w:rStyle w:val="Hyperlink"/>
            <w:rFonts w:hint="cs"/>
            <w:vanish/>
            <w:szCs w:val="20"/>
            <w:shd w:val="clear" w:color="auto" w:fill="FFFF99"/>
            <w:rtl/>
          </w:rPr>
          <w:t>ה"ח 1149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קטן 25א(ג)</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על יתרות כאמור בסעיפים קטנים (א) ו-(ב) תשולם ריבית של 15% לשנה, שלא תעלה בסך הכל על %½4 מסכום כל היתרה, החל מתום 30 יום לאחר המועדים שנקבעו להגשת הצהרה בסעיף 18 או לפי סעיף 51; ולענין גביה, דין הריבית כדין המס.  </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6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6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25א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תשלום המס על פי שומת ציוד ומלאי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25א.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נמסרה לאדם הודעת שומה על ציוד או מלאי, חייב הוא, תוך 15 יום מיום מסירת הודעת השומה, לשלם את יתרת המס המגיעה ממנו לפיה, ואם הגיש השגה לפי סעיף 26א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את יתרת המס שאינה שנויה במחלוקת. </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נמסרה לאדם הודעת שומה מתוקנת לפי סעיף 26א(ב) או צו לפי סעיף 26א(ג), חייב הוא, תוך 15 יום מיום מסירת ההודעה או הצו, לשלם את יתרת המס המגיעה ממנו לפיהם, ואם הגיש ערעור לפי סעיף 27א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את יתרת המס שאינה שנויה במחלוקת.</w:t>
      </w:r>
      <w:bookmarkEnd w:id="110"/>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5" style="position:absolute;left:0;text-align:left;margin-left:462pt;margin-top:6.9pt;width:75.05pt;height:20.4pt;z-index:25170739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25</w:t>
      </w:r>
      <w:r>
        <w:rPr>
          <w:rStyle w:val="default"/>
          <w:rFonts w:cs="FrankRuehl"/>
          <w:rtl/>
        </w:rPr>
        <w:t>ב</w:t>
      </w:r>
      <w:r>
        <w:rPr>
          <w:rStyle w:val="default"/>
          <w:rFonts w:cs="FrankRuehl" w:hint="cs"/>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11" w:name="Rov220"/>
      <w:r w:rsidRPr="00820C04">
        <w:rPr>
          <w:rStyle w:val="default"/>
          <w:rFonts w:cs="FrankRuehl" w:hint="cs"/>
          <w:vanish/>
          <w:color w:val="FF0000"/>
          <w:szCs w:val="20"/>
          <w:shd w:val="clear" w:color="auto" w:fill="FFFF99"/>
          <w:rtl/>
        </w:rPr>
        <w:t>מיום 1.10.1965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63" w:history="1">
        <w:r w:rsidRPr="00820C04">
          <w:rPr>
            <w:rStyle w:val="Hyperlink"/>
            <w:rFonts w:hint="cs"/>
            <w:vanish/>
            <w:szCs w:val="20"/>
            <w:shd w:val="clear" w:color="auto" w:fill="FFFF99"/>
            <w:rtl/>
          </w:rPr>
          <w:t>ס"ח תשכ"ה מס' 459</w:t>
        </w:r>
      </w:hyperlink>
      <w:r w:rsidRPr="00820C04">
        <w:rPr>
          <w:rStyle w:val="default"/>
          <w:rFonts w:cs="FrankRuehl" w:hint="cs"/>
          <w:vanish/>
          <w:szCs w:val="20"/>
          <w:shd w:val="clear" w:color="auto" w:fill="FFFF99"/>
          <w:rtl/>
        </w:rPr>
        <w:t xml:space="preserve"> מיום 16.7.1965 עמ' 198 (</w:t>
      </w:r>
      <w:hyperlink r:id="rId564" w:history="1">
        <w:r w:rsidRPr="00820C04">
          <w:rPr>
            <w:rStyle w:val="Hyperlink"/>
            <w:rFonts w:hint="cs"/>
            <w:vanish/>
            <w:szCs w:val="20"/>
            <w:shd w:val="clear" w:color="auto" w:fill="FFFF99"/>
            <w:rtl/>
          </w:rPr>
          <w:t>ה"ח 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25א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6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34 (</w:t>
      </w:r>
      <w:hyperlink r:id="rId56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25א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25ב</w:t>
      </w:r>
      <w:r w:rsidRPr="00820C04">
        <w:rPr>
          <w:rStyle w:val="default"/>
          <w:rFonts w:ascii="FrankRuehl" w:hAnsi="FrankRuehl" w:cs="FrankRuehl" w:hint="cs"/>
          <w:vanish/>
          <w:sz w:val="22"/>
          <w:szCs w:val="22"/>
          <w:shd w:val="clear" w:color="auto" w:fill="FFFF99"/>
          <w:rtl/>
        </w:rPr>
        <w:t>. (א)</w:t>
      </w:r>
      <w:r w:rsidRPr="00820C04">
        <w:rPr>
          <w:rStyle w:val="default"/>
          <w:rFonts w:ascii="FrankRuehl" w:hAnsi="FrankRuehl" w:cs="FrankRuehl" w:hint="cs"/>
          <w:vanish/>
          <w:sz w:val="22"/>
          <w:szCs w:val="22"/>
          <w:shd w:val="clear" w:color="auto" w:fill="FFFF99"/>
          <w:rtl/>
        </w:rPr>
        <w:tab/>
        <w:t>בעל רכב שהוא ציוד, החייב בתשלום אגרת רשיון או אגרת רישום לפי פקודת התעבורה, ישלם עם רישום הרכב או עם חידוש רשיון הרכב מדי שנה סכום כמפורט בתוספת.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
          <w:szCs w:val="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סכום ששולם כאמור בסעיף קטן (א) על ידי בעל רכב שלגביו יחושב המס לפי סעיף 25(ב), ייזקף על חשבון המס שהוא חייב בו.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6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166 (</w:t>
      </w:r>
      <w:hyperlink r:id="rId56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בעל רכב שהוא ציוד, החייב בתשלום אגרת רשיון או אגרת רישום לפי פקודת התעבורה, ישלם עם רישום הרכב או עם חידוש רשיון הרכב מדי שנה סכום כמפורט בתוספת. </w:t>
      </w:r>
      <w:r w:rsidRPr="00820C04">
        <w:rPr>
          <w:rStyle w:val="default"/>
          <w:rFonts w:ascii="FrankRuehl" w:hAnsi="FrankRuehl" w:cs="FrankRuehl" w:hint="cs"/>
          <w:vanish/>
          <w:sz w:val="22"/>
          <w:szCs w:val="22"/>
          <w:u w:val="single"/>
          <w:shd w:val="clear" w:color="auto" w:fill="FFFF99"/>
          <w:rtl/>
        </w:rPr>
        <w:t>לגבי רכב שהוא ציוד ואשר בעליו הביא אותו לתקופה שאינה עולה על שנים עשר חודש, ישולם, לכל חודש או חלק ממנו שבו יהיה הרכב בישראל, סכום יחסי של המס החל על הרכב.</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6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7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25ב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תשלום המס על רכב שהוא ציוד</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25ב.</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בעל רכב שהוא ציוד, החייב בתשלום אגרת רשיון או אגרת רישום לפי פקודת התעבורה, ישלם עם רישום הרכב או עם חידוש רשיון הרכב מדי שנה סכום כמפורט בתוספת. לגבי רכב שהוא ציוד ואשר בעליו הביא אותו לתקופה שאינה עולה על שנים עשר חודש, ישולם, לכל חודש או חלק ממנו שבו יהיה הרכב בישראל, סכום יחסי של המס החל על הרכב.</w:t>
      </w:r>
    </w:p>
    <w:p w:rsidR="008876BB" w:rsidRDefault="008876BB">
      <w:pPr>
        <w:pStyle w:val="P22"/>
        <w:tabs>
          <w:tab w:val="left" w:pos="624"/>
          <w:tab w:val="left" w:pos="1021"/>
        </w:tabs>
        <w:spacing w:before="0"/>
        <w:ind w:left="0" w:right="1134"/>
        <w:rPr>
          <w:rFonts w:ascii="FrankRuehl" w:hAnsi="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סכום ששולם כאמור בסעיף קטן (א) על ידי בעל רכב שלגביו יחושב המס לפי סעיף 25(ב), ייזקף על חשבון המס שהוא חייב בו.</w:t>
      </w:r>
      <w:bookmarkEnd w:id="111"/>
    </w:p>
    <w:p w:rsidR="008876BB" w:rsidRDefault="008876BB">
      <w:pPr>
        <w:pStyle w:val="medium2-header"/>
        <w:keepLines w:val="0"/>
        <w:tabs>
          <w:tab w:val="left" w:pos="624"/>
        </w:tabs>
        <w:spacing w:before="72"/>
        <w:ind w:left="0" w:right="1134"/>
        <w:rPr>
          <w:noProof/>
          <w:sz w:val="20"/>
          <w:rtl/>
        </w:rPr>
      </w:pPr>
      <w:bookmarkStart w:id="112" w:name="med6"/>
      <w:bookmarkEnd w:id="112"/>
      <w:r>
        <w:rPr>
          <w:noProof/>
          <w:sz w:val="20"/>
          <w:rtl/>
        </w:rPr>
        <w:t>פ</w:t>
      </w:r>
      <w:r>
        <w:rPr>
          <w:rFonts w:hint="cs"/>
          <w:noProof/>
          <w:sz w:val="20"/>
          <w:rtl/>
        </w:rPr>
        <w:t>רק ששי: ערעורים</w:t>
      </w:r>
    </w:p>
    <w:p w:rsidR="008876BB" w:rsidRDefault="008876BB">
      <w:pPr>
        <w:pStyle w:val="P00"/>
        <w:tabs>
          <w:tab w:val="left" w:pos="624"/>
        </w:tabs>
        <w:spacing w:before="72"/>
        <w:ind w:left="0" w:right="1134"/>
        <w:rPr>
          <w:rStyle w:val="default"/>
          <w:rFonts w:cs="FrankRuehl" w:hint="cs"/>
          <w:rtl/>
        </w:rPr>
      </w:pPr>
      <w:bookmarkStart w:id="113" w:name="Seif15"/>
      <w:bookmarkEnd w:id="113"/>
      <w:r>
        <w:rPr>
          <w:lang w:val="he-IL"/>
        </w:rPr>
        <w:pict>
          <v:rect id="_x0000_s1062" style="position:absolute;left:0;text-align:left;margin-left:470.25pt;margin-top:8.05pt;width:69.3pt;height:83.25pt;z-index:25157222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 xml:space="preserve">שגה על </w:t>
                  </w:r>
                  <w:r>
                    <w:rPr>
                      <w:rFonts w:cs="Miriam"/>
                      <w:szCs w:val="18"/>
                      <w:rtl/>
                    </w:rPr>
                    <w:t>ש</w:t>
                  </w:r>
                  <w:r>
                    <w:rPr>
                      <w:rFonts w:cs="Miriam" w:hint="cs"/>
                      <w:szCs w:val="18"/>
                      <w:rtl/>
                    </w:rPr>
                    <w:t>ומת קרקע</w:t>
                  </w:r>
                </w:p>
                <w:p w:rsidR="00564D55" w:rsidRDefault="00564D55">
                  <w:pPr>
                    <w:spacing w:line="160" w:lineRule="exact"/>
                    <w:jc w:val="left"/>
                    <w:rPr>
                      <w:rFonts w:cs="Miriam"/>
                      <w:noProof/>
                      <w:szCs w:val="18"/>
                      <w:rtl/>
                    </w:rPr>
                  </w:pPr>
                  <w:r>
                    <w:rPr>
                      <w:rFonts w:cs="Miriam" w:hint="cs"/>
                      <w:szCs w:val="18"/>
                      <w:rtl/>
                    </w:rPr>
                    <w:t>(תיקון מס' 3) תשכ"ז-1967</w:t>
                  </w:r>
                </w:p>
                <w:p w:rsidR="00564D55" w:rsidRDefault="00564D55">
                  <w:pPr>
                    <w:spacing w:line="160" w:lineRule="exact"/>
                    <w:jc w:val="left"/>
                    <w:rPr>
                      <w:rFonts w:cs="Miriam"/>
                      <w:szCs w:val="18"/>
                      <w:rtl/>
                    </w:rPr>
                  </w:pPr>
                  <w:r>
                    <w:rPr>
                      <w:rFonts w:cs="Miriam" w:hint="cs"/>
                      <w:szCs w:val="18"/>
                      <w:rtl/>
                    </w:rPr>
                    <w:t xml:space="preserve">(תיקון מס' 4)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שכ"ח-1968</w:t>
                  </w:r>
                </w:p>
                <w:p w:rsidR="00564D55" w:rsidRDefault="00564D55">
                  <w:pPr>
                    <w:spacing w:line="160" w:lineRule="exact"/>
                    <w:jc w:val="left"/>
                    <w:rPr>
                      <w:rFonts w:cs="Miriam"/>
                      <w:noProof/>
                      <w:szCs w:val="18"/>
                      <w:rtl/>
                    </w:rPr>
                  </w:pPr>
                  <w:r>
                    <w:rPr>
                      <w:rFonts w:cs="Miriam" w:hint="cs"/>
                      <w:szCs w:val="18"/>
                      <w:rtl/>
                    </w:rPr>
                    <w:t>(תיקון מס' 8)</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של"ב-1972</w:t>
                  </w:r>
                </w:p>
                <w:p w:rsidR="00564D55" w:rsidRDefault="00564D55">
                  <w:pPr>
                    <w:spacing w:line="160" w:lineRule="exact"/>
                    <w:jc w:val="left"/>
                    <w:rPr>
                      <w:rFonts w:cs="Miriam"/>
                      <w:noProof/>
                      <w:szCs w:val="18"/>
                      <w:rtl/>
                    </w:rPr>
                  </w:pPr>
                  <w:r>
                    <w:rPr>
                      <w:rFonts w:cs="Miriam" w:hint="cs"/>
                      <w:szCs w:val="18"/>
                      <w:rtl/>
                    </w:rPr>
                    <w:t>(תיקון מס' 16) תשמ"א-1981</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חולק בעל קרקע על השומה או על הודעת תשלום שנמסרה לאדם לגבי קרקע שרכש ממי שהיה פטור ממס ואשר לו ערר על שומה שנעשתה לו, או על</w:t>
      </w:r>
      <w:r>
        <w:rPr>
          <w:rStyle w:val="default"/>
          <w:rFonts w:cs="FrankRuehl"/>
          <w:rtl/>
        </w:rPr>
        <w:t xml:space="preserve"> </w:t>
      </w:r>
      <w:r>
        <w:rPr>
          <w:rStyle w:val="default"/>
          <w:rFonts w:cs="FrankRuehl" w:hint="cs"/>
          <w:rtl/>
        </w:rPr>
        <w:t>סירוב המנהל להיענות לבקשתו לתקן שומה לפי סעיף 19(ג)(1) ו-(2), רשאי הוא תוך 30 יום מיום שנמסרה לו ההודעה להשיג עליה לפני המנהל בכתב מנומק.</w:t>
      </w:r>
    </w:p>
    <w:p w:rsidR="008876BB" w:rsidRDefault="008876BB">
      <w:pPr>
        <w:pStyle w:val="P00"/>
        <w:tabs>
          <w:tab w:val="left" w:pos="624"/>
        </w:tabs>
        <w:spacing w:before="72"/>
        <w:ind w:left="0" w:right="1134"/>
        <w:rPr>
          <w:rStyle w:val="default"/>
          <w:rFonts w:cs="FrankRuehl"/>
          <w:rtl/>
        </w:rPr>
      </w:pPr>
    </w:p>
    <w:p w:rsidR="008876BB" w:rsidRDefault="008876BB">
      <w:pPr>
        <w:pStyle w:val="P00"/>
        <w:tabs>
          <w:tab w:val="left" w:pos="624"/>
        </w:tabs>
        <w:spacing w:before="72"/>
        <w:ind w:left="0" w:right="1134"/>
        <w:rPr>
          <w:rStyle w:val="default"/>
          <w:rFonts w:cs="FrankRuehl"/>
          <w:rtl/>
        </w:rPr>
      </w:pPr>
      <w:r>
        <w:rPr>
          <w:lang w:val="he-IL"/>
        </w:rPr>
        <w:pict>
          <v:rect id="_x0000_s1063" style="position:absolute;left:0;text-align:left;margin-left:464.35pt;margin-top:7.1pt;width:75.05pt;height:16pt;z-index:251573248"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26)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יודיע למשיג בכתב את החלטתו המנומקת תוך שנה מיום שקיבל את הודעת ההשגה או תוך ח</w:t>
      </w:r>
      <w:r>
        <w:rPr>
          <w:rStyle w:val="default"/>
          <w:rFonts w:cs="FrankRuehl"/>
          <w:rtl/>
        </w:rPr>
        <w:t>ו</w:t>
      </w:r>
      <w:r>
        <w:rPr>
          <w:rStyle w:val="default"/>
          <w:rFonts w:cs="FrankRuehl" w:hint="cs"/>
          <w:rtl/>
        </w:rPr>
        <w:t>דש מיום שאישר המנהל כי המשיג המציא את כל המסמכים והפרטים שנדרש להמציאם, לפי המאוחר; לא החליט המנהל בהשגה במהלך התקופה האמורה, יראו את ההשגה כאילו נתקבלה.</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נוכח המנהל שטעה בהחלטתו לפי סעיף קטן (ב) לרעת המשיג והמשיג לא עירער עליה, רשאי המנהל לתקן את החל</w:t>
      </w:r>
      <w:r>
        <w:rPr>
          <w:rStyle w:val="default"/>
          <w:rFonts w:cs="FrankRuehl"/>
          <w:rtl/>
        </w:rPr>
        <w:t>ט</w:t>
      </w:r>
      <w:r>
        <w:rPr>
          <w:rStyle w:val="default"/>
          <w:rFonts w:cs="FrankRuehl" w:hint="cs"/>
          <w:rtl/>
        </w:rPr>
        <w:t>תו, ועליו להודיע למשיג בכתב את החלטתו המתוקנת ונימוקיה.</w:t>
      </w:r>
    </w:p>
    <w:p w:rsidR="008876BB" w:rsidRDefault="008876BB">
      <w:pPr>
        <w:pStyle w:val="P00"/>
        <w:tabs>
          <w:tab w:val="left" w:pos="624"/>
        </w:tabs>
        <w:spacing w:before="72"/>
        <w:ind w:left="0" w:right="1134"/>
        <w:rPr>
          <w:rStyle w:val="default"/>
          <w:rFonts w:cs="FrankRuehl"/>
          <w:rtl/>
        </w:rPr>
      </w:pPr>
      <w:r>
        <w:rPr>
          <w:rtl/>
          <w:lang w:val="he-IL"/>
        </w:rPr>
        <w:pict>
          <v:shape id="_x0000_s1296" type="#_x0000_t202" style="position:absolute;left:0;text-align:left;margin-left:470.25pt;margin-top:7.1pt;width:1in;height:16.8pt;z-index:251752448" filled="f" stroked="f">
            <v:textbox inset="1mm,0,1mm,0">
              <w:txbxContent>
                <w:p w:rsidR="00564D55" w:rsidRDefault="00564D55">
                  <w:pPr>
                    <w:spacing w:line="160" w:lineRule="exact"/>
                    <w:jc w:val="left"/>
                    <w:rPr>
                      <w:rFonts w:cs="Miriam"/>
                      <w:szCs w:val="18"/>
                      <w:rtl/>
                    </w:rPr>
                  </w:pPr>
                  <w:r>
                    <w:rPr>
                      <w:rFonts w:cs="Miriam" w:hint="cs"/>
                      <w:szCs w:val="18"/>
                      <w:rtl/>
                    </w:rPr>
                    <w:t xml:space="preserve">(תיקון מס' 4) </w:t>
                  </w:r>
                </w:p>
                <w:p w:rsidR="00564D55" w:rsidRDefault="00564D55">
                  <w:pPr>
                    <w:rPr>
                      <w:rtl/>
                    </w:rPr>
                  </w:pPr>
                  <w:r>
                    <w:rPr>
                      <w:rFonts w:cs="Miriam"/>
                      <w:szCs w:val="18"/>
                      <w:rtl/>
                    </w:rPr>
                    <w:t>ת</w:t>
                  </w:r>
                  <w:r>
                    <w:rPr>
                      <w:rFonts w:cs="Miriam" w:hint="cs"/>
                      <w:szCs w:val="18"/>
                      <w:rtl/>
                    </w:rPr>
                    <w:t>שכ"ח-1968</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נמסרה למשיג החלטת המנהל לפי סעיף קטן (ב), חייב הוא תוך חמישה-עשר יום מיום שנמסרה לו ההחלטה לשלם את יתרת המס המגיעה ממנו לפיה, ואם הגיש ערר לפי סעיף 27 - את יתרת המס שאינה שנויה במחלוקת.</w:t>
      </w:r>
    </w:p>
    <w:p w:rsidR="008876BB" w:rsidRDefault="008876BB">
      <w:pPr>
        <w:pStyle w:val="P00"/>
        <w:tabs>
          <w:tab w:val="left" w:pos="624"/>
        </w:tabs>
        <w:spacing w:before="72"/>
        <w:ind w:left="0" w:right="1134"/>
        <w:rPr>
          <w:rStyle w:val="default"/>
          <w:rFonts w:cs="FrankRuehl" w:hint="cs"/>
          <w:rtl/>
        </w:rPr>
      </w:pPr>
      <w:r>
        <w:rPr>
          <w:lang w:val="he-IL"/>
        </w:rPr>
        <w:pict>
          <v:rect id="_x0000_s1262" style="position:absolute;left:0;text-align:left;margin-left:464.5pt;margin-top:8.05pt;width:75.05pt;height:16pt;z-index:251732992" o:allowincell="f" filled="f" stroked="f" strokecolor="lime" strokeweight=".25pt">
            <v:textbox style="mso-next-textbox:#_x0000_s1262" inset="0,0,0,0">
              <w:txbxContent>
                <w:p w:rsidR="00564D55" w:rsidRDefault="00564D55">
                  <w:pPr>
                    <w:spacing w:line="160" w:lineRule="exact"/>
                    <w:jc w:val="left"/>
                    <w:rPr>
                      <w:rFonts w:cs="Miriam"/>
                      <w:noProof/>
                      <w:szCs w:val="18"/>
                      <w:rtl/>
                    </w:rPr>
                  </w:pPr>
                  <w:r>
                    <w:rPr>
                      <w:rFonts w:cs="Miriam" w:hint="cs"/>
                      <w:szCs w:val="18"/>
                      <w:rtl/>
                    </w:rPr>
                    <w:t>(תיקון מס' 18) תשמ"ה-1985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8876BB" w:rsidRDefault="008876BB">
      <w:pPr>
        <w:pStyle w:val="P00"/>
        <w:tabs>
          <w:tab w:val="left" w:pos="624"/>
        </w:tabs>
        <w:spacing w:before="72"/>
        <w:ind w:left="0" w:right="1134"/>
        <w:rPr>
          <w:rStyle w:val="default"/>
          <w:rFonts w:cs="FrankRuehl" w:hint="cs"/>
          <w:rtl/>
        </w:rPr>
      </w:pPr>
      <w:r>
        <w:rPr>
          <w:lang w:val="he-IL"/>
        </w:rPr>
        <w:pict>
          <v:rect id="_x0000_s1265" style="position:absolute;left:0;text-align:left;margin-left:464.5pt;margin-top:8.05pt;width:75.05pt;height:16pt;z-index:251734016" o:allowincell="f" filled="f" stroked="f" strokecolor="lime" strokeweight=".25pt">
            <v:textbox style="mso-next-textbox:#_x0000_s1265" inset="0,0,0,0">
              <w:txbxContent>
                <w:p w:rsidR="00564D55" w:rsidRDefault="00564D55">
                  <w:pPr>
                    <w:spacing w:line="160" w:lineRule="exact"/>
                    <w:jc w:val="left"/>
                    <w:rPr>
                      <w:rFonts w:cs="Miriam"/>
                      <w:noProof/>
                      <w:szCs w:val="18"/>
                      <w:rtl/>
                    </w:rPr>
                  </w:pPr>
                  <w:r>
                    <w:rPr>
                      <w:rFonts w:cs="Miriam" w:hint="cs"/>
                      <w:szCs w:val="18"/>
                      <w:rtl/>
                    </w:rPr>
                    <w:t>(תיקון מס' 18) תשמ"ה-1985</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(בוטל).</w:t>
      </w:r>
      <w:r>
        <w:rPr>
          <w:rtl/>
        </w:rPr>
        <w:tab/>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14" w:name="Rov218"/>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7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97 (</w:t>
      </w:r>
      <w:hyperlink r:id="rId57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26.</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הרואה עצמו מקופח בהודעת שומה רשאי תוך 30 יום מיום שנמסרה לו ההודעה להשיג עליה לפני המנהל בכתב מנומק.</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הרואה עצמו מקופח בהודעת שומה, או במקדמה המגיעה ממנו לפי סעיף 21א(ב), רשאי תוך 30 יום מיום שנמסרה לו ההודעה או מיום שבו חייב לשלם את המקדמה להשיג עליה לפי המנהל בכתב מנומק.</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המנהל יודיע למשיג בכתב את החלטתו המנומקת.</w:t>
      </w:r>
    </w:p>
    <w:p w:rsidR="008876BB" w:rsidRPr="00820C04" w:rsidRDefault="008876BB">
      <w:pPr>
        <w:pStyle w:val="P00"/>
        <w:tabs>
          <w:tab w:val="left" w:pos="624"/>
        </w:tabs>
        <w:spacing w:before="0"/>
        <w:ind w:left="0" w:right="1134"/>
        <w:rPr>
          <w:rStyle w:val="default"/>
          <w:rFonts w:ascii="FrankRuehl" w:hAnsi="FrankRuehl" w:cs="FrankRuehl"/>
          <w:vanish/>
          <w:sz w:val="22"/>
          <w:szCs w:val="22"/>
          <w:u w:val="single"/>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נוכח המנהל שטעה בהחלטתו לפי סעיף קטן (ב) לרעת המשיג והמשיג לא עירער או לא ערר עליה, רשאי המנהל לתקן את החל</w:t>
      </w:r>
      <w:r w:rsidRPr="00820C04">
        <w:rPr>
          <w:rStyle w:val="default"/>
          <w:rFonts w:ascii="FrankRuehl" w:hAnsi="FrankRuehl" w:cs="FrankRuehl"/>
          <w:vanish/>
          <w:sz w:val="22"/>
          <w:szCs w:val="22"/>
          <w:u w:val="single"/>
          <w:shd w:val="clear" w:color="auto" w:fill="FFFF99"/>
          <w:rtl/>
        </w:rPr>
        <w:t>ט</w:t>
      </w:r>
      <w:r w:rsidRPr="00820C04">
        <w:rPr>
          <w:rStyle w:val="default"/>
          <w:rFonts w:ascii="FrankRuehl" w:hAnsi="FrankRuehl" w:cs="FrankRuehl" w:hint="cs"/>
          <w:vanish/>
          <w:sz w:val="22"/>
          <w:szCs w:val="22"/>
          <w:u w:val="single"/>
          <w:shd w:val="clear" w:color="auto" w:fill="FFFF99"/>
          <w:rtl/>
        </w:rPr>
        <w:t>תו, ועליו להודיע למשיג בכתב את החלטתו המתוקנת ונימוקיה.</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משיג שלא מסר הצהרה שהוא חייב במסירתה לפי סעיף 17 או 18 או לא ניהל פנקסים שהוא חייב בניהולם לפי קביעת שר האוצר מכוח סעיף 18א, או לא שילם את המס או המקדמה שאינם שנויים במחלוקת, רשאי המנהל, על אף האמור בסעיף 25, לגבות ממנו את סכום המס שנקבע בהודעת השומה או שחוייב לשלם כמקדמה, ולאחר קביעה סופית של הסכום שהוא חייב בו, בבירור ההשגה, הערעור או הערר, יוטל עליו קנס של 10% מן הסכום שנקבע; נגבה ממנו סכום עודף על אלה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יוחזר לו העודף.</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7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34 (</w:t>
      </w:r>
      <w:hyperlink r:id="rId57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26</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השגה</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26.</w:t>
      </w:r>
      <w:r w:rsidRPr="00820C04">
        <w:rPr>
          <w:rStyle w:val="default"/>
          <w:rFonts w:ascii="FrankRuehl" w:hAnsi="FrankRuehl" w:cs="FrankRuehl" w:hint="cs"/>
          <w:strike/>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הרואה עצמו מקופח בהודעת שומה, או במקדמה המגיעה ממנו לפי סעיף 21א(ב), רשאי תוך 30 יום מיום שנמסרה לו ההודעה או מיום שבו חייב לשלם את המקדמה להשיג עליה לפי המנהל בכתב מנומק.</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המנהל יודיע למשיג בכתב את החלטתו המנומקת.</w:t>
      </w:r>
    </w:p>
    <w:p w:rsidR="008876BB" w:rsidRPr="00820C04" w:rsidRDefault="008876BB">
      <w:pPr>
        <w:pStyle w:val="P00"/>
        <w:tabs>
          <w:tab w:val="left" w:pos="624"/>
        </w:tabs>
        <w:spacing w:before="0"/>
        <w:ind w:left="0" w:right="1134"/>
        <w:rPr>
          <w:rStyle w:val="default"/>
          <w:rFonts w:ascii="FrankRuehl" w:hAnsi="FrankRuehl" w:cs="FrankRuehl"/>
          <w:strike/>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נוכח המנהל שטעה בהחלטתו לפי סעיף קטן (ב) לרעת המשיג והמשיג לא עירער או לא ערר עליה, רשאי המנהל לתקן את החל</w:t>
      </w:r>
      <w:r w:rsidRPr="00820C04">
        <w:rPr>
          <w:rStyle w:val="default"/>
          <w:rFonts w:ascii="FrankRuehl" w:hAnsi="FrankRuehl" w:cs="FrankRuehl"/>
          <w:strike/>
          <w:vanish/>
          <w:sz w:val="22"/>
          <w:szCs w:val="22"/>
          <w:shd w:val="clear" w:color="auto" w:fill="FFFF99"/>
          <w:rtl/>
        </w:rPr>
        <w:t>ט</w:t>
      </w:r>
      <w:r w:rsidRPr="00820C04">
        <w:rPr>
          <w:rStyle w:val="default"/>
          <w:rFonts w:ascii="FrankRuehl" w:hAnsi="FrankRuehl" w:cs="FrankRuehl" w:hint="cs"/>
          <w:strike/>
          <w:vanish/>
          <w:sz w:val="22"/>
          <w:szCs w:val="22"/>
          <w:shd w:val="clear" w:color="auto" w:fill="FFFF99"/>
          <w:rtl/>
        </w:rPr>
        <w:t>תו, ועליו להודיע למשיג בכתב את החלטתו המתוקנת ונימוקיה.</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משיג שלא מסר הצהרה שהוא חייב במסירתה לפי סעיף 17 או 18 או לא ניהל פנקסים שהוא חייב בניהולם לפי קביעת שר האוצר מכוח סעיף 18א, או לא שילם את המס או המקדמה שאינם שנויים במחלוקת, רשאי המנהל, על אף האמור בסעיף 25, לגבות ממנו את סכום המס שנקבע בהודעת השומה או שחוייב לשלם כמקדמה, ולאחר קביעה סופית של הסכום שהוא חייב בו, בבירור ההשגה, הערעור או הערר, יוטל עליו קנס של 10% מן הסכום שנקבע; נגבה ממנו סכום עודף על אלה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יוחזר לו העודף.</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75"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43 (</w:t>
      </w:r>
      <w:hyperlink r:id="rId576"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26.</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חולק בעל מקרקעין על השומה </w:t>
      </w:r>
      <w:r w:rsidRPr="00820C04">
        <w:rPr>
          <w:rStyle w:val="default"/>
          <w:rFonts w:ascii="FrankRuehl" w:hAnsi="FrankRuehl" w:cs="FrankRuehl" w:hint="cs"/>
          <w:vanish/>
          <w:sz w:val="22"/>
          <w:szCs w:val="22"/>
          <w:u w:val="single"/>
          <w:shd w:val="clear" w:color="auto" w:fill="FFFF99"/>
          <w:rtl/>
        </w:rPr>
        <w:t>או על הודעת תשלום שנמסרה לאדם לגבי מקרקעין שרכש ממי שהיה פטור ממס ואשר לא ערר על שומה שנעשתה לו</w:t>
      </w:r>
      <w:r w:rsidRPr="00820C04">
        <w:rPr>
          <w:rStyle w:val="default"/>
          <w:rFonts w:ascii="FrankRuehl" w:hAnsi="FrankRuehl" w:cs="FrankRuehl" w:hint="cs"/>
          <w:vanish/>
          <w:sz w:val="22"/>
          <w:szCs w:val="22"/>
          <w:shd w:val="clear" w:color="auto" w:fill="FFFF99"/>
          <w:rtl/>
        </w:rPr>
        <w:t xml:space="preserve"> או על סירוב המנהל להיענות לבקשתו לתקן שומה לפי סעיף 19(ג)(1), רשאי הוא תוך 30 יום מיום שנמסרה לו ההודעה להשיג עליה לפני המנהל בכתב מנומק.</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המנהל יודיע למשיג בכתב את החלטתו המנומקת.</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נוכח המנהל שטעה בהחלטתו לפי סעיף קטן (ב) לרעת המשיג והמשיג לא עירער עליה, רשאי המנהל לתקן את החלטתו, ועליו להודיע למשיג בכתב את החלטתו המתוקנת ונימוקיה.</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 xml:space="preserve">נמסרה למשיג החלטת המנהל לפי סעיף קטן (ב), חייב הוא תוך חמישה עשר יום מיום שנמסרה לו ההחלטה לשלם את יתרת המס המגיעה ממנו לפיה, ואם הגיש ערר לפי סעיף 27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את יתרת המס שאינה שנויה במחלוקת.</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w:t>
      </w:r>
      <w:r w:rsidRPr="00820C04">
        <w:rPr>
          <w:rStyle w:val="default"/>
          <w:rFonts w:ascii="FrankRuehl" w:hAnsi="FrankRuehl" w:cs="FrankRuehl" w:hint="cs"/>
          <w:vanish/>
          <w:sz w:val="22"/>
          <w:szCs w:val="22"/>
          <w:shd w:val="clear" w:color="auto" w:fill="FFFF99"/>
          <w:rtl/>
        </w:rPr>
        <w:t xml:space="preserve"> לא מסר המשיג הצהרה שהוא חייב במסירתה לפי סעיף 17, או לא שילם את המס שאינו שנוי במחלוקת, רשאי המנהל, על אף האמור בסעיף 25, לגבות את סכום המס שנקבע בהודעת השומה, ולאחר שהסכום שהוא חייב בו ייקבע סופית בבירור ההשגה או הערר יוטל עליו קנס של 10% מאותו סכום; נגבה ממנו סכום עודף על אלה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יוחזר לו העודף.</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w:t>
      </w:r>
      <w:r w:rsidRPr="00820C04">
        <w:rPr>
          <w:rStyle w:val="default"/>
          <w:rFonts w:ascii="FrankRuehl" w:hAnsi="FrankRuehl" w:cs="FrankRuehl" w:hint="cs"/>
          <w:vanish/>
          <w:sz w:val="22"/>
          <w:szCs w:val="22"/>
          <w:shd w:val="clear" w:color="auto" w:fill="FFFF99"/>
          <w:rtl/>
        </w:rPr>
        <w:t xml:space="preserve"> לענין גביה, דין הקנס כדין המס.</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7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166 (</w:t>
      </w:r>
      <w:hyperlink r:id="rId57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חולק בעל מקרקעין על השומה או על הודעת תשלום שנמסרה לאדם לגבי מקרקעין שרכש ממי שהיה פטור ממס ואשר לא ערר על שומה שנעשתה לו או על סירוב המנהל להיענות לבקשתו לתקן שומה לפי </w:t>
      </w:r>
      <w:r w:rsidRPr="00820C04">
        <w:rPr>
          <w:rStyle w:val="default"/>
          <w:rFonts w:ascii="FrankRuehl" w:hAnsi="FrankRuehl" w:cs="FrankRuehl" w:hint="cs"/>
          <w:strike/>
          <w:vanish/>
          <w:sz w:val="22"/>
          <w:szCs w:val="22"/>
          <w:shd w:val="clear" w:color="auto" w:fill="FFFF99"/>
          <w:rtl/>
        </w:rPr>
        <w:t>סעיף 19(ג)(1)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סעיף 19(ג)(1) ו-(2)</w:t>
      </w:r>
      <w:r w:rsidRPr="00820C04">
        <w:rPr>
          <w:rStyle w:val="default"/>
          <w:rFonts w:ascii="FrankRuehl" w:hAnsi="FrankRuehl" w:cs="FrankRuehl" w:hint="cs"/>
          <w:vanish/>
          <w:sz w:val="22"/>
          <w:szCs w:val="22"/>
          <w:shd w:val="clear" w:color="auto" w:fill="FFFF99"/>
          <w:rtl/>
        </w:rPr>
        <w:t>, רשאי הוא תוך 30 יום מיום שנמסרה לו ההודעה להשיג עליה לפני המנהל בכתב מנומק.</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7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58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vanish/>
          <w:sz w:val="16"/>
          <w:szCs w:val="16"/>
          <w:shd w:val="clear" w:color="auto" w:fill="FFFF99"/>
          <w:rtl/>
        </w:rPr>
        <w:t xml:space="preserve">השגה על שומת </w:t>
      </w:r>
      <w:r w:rsidRPr="00820C04">
        <w:rPr>
          <w:rStyle w:val="default"/>
          <w:rFonts w:ascii="FrankRuehl" w:hAnsi="FrankRuehl" w:cs="Miriam" w:hint="cs"/>
          <w:strike/>
          <w:vanish/>
          <w:sz w:val="16"/>
          <w:szCs w:val="16"/>
          <w:shd w:val="clear" w:color="auto" w:fill="FFFF99"/>
          <w:rtl/>
        </w:rPr>
        <w:t>מקרקעין</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קרקע</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חולק 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על השומה או על הודעת תשלום שנמסרה לאדם לגבי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שרכש ממי שהיה פטור ממס ואשר לא ערר על שומה שנעשתה לו או על סירוב המנהל להיענות לבקשתו לתקן שומה לפי סעיף 19(ג)(1) ו-(2), רשאי הוא תוך 30 יום מיום שנמסרה לו ההודעה להשיג עליה לפני המנהל בכתב מנומק.</w:t>
      </w:r>
    </w:p>
    <w:p w:rsidR="008876BB" w:rsidRPr="00820C04" w:rsidRDefault="008876BB">
      <w:pPr>
        <w:pStyle w:val="P22"/>
        <w:tabs>
          <w:tab w:val="left" w:pos="624"/>
        </w:tabs>
        <w:spacing w:before="0"/>
        <w:ind w:left="0" w:right="1134"/>
        <w:rPr>
          <w:rStyle w:val="default"/>
          <w:rFonts w:ascii="FrankRuehl" w:hAnsi="FrankRuehl" w:cs="FrankRuehl" w:hint="cs"/>
          <w:vanish/>
          <w:szCs w:val="20"/>
          <w:u w:val="single"/>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81"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41 (</w:t>
      </w:r>
      <w:hyperlink r:id="rId582"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סעיפים קטנים 26(ה) ו-26(ו)</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 xml:space="preserve">לא מסר המשיג הצהרה שהוא חייב במסירתה לפי סעיף 17, או לא שילם את המס שאינו שנוי במחלוקת, רשאי המנהל, על אף האמור בסעיף 25, לגבות את סכום המס שנקבע בהודעת השומה, ולאחר שהסכום שהוא חייב בו ייקבע סופית בבירור ההשגה או הערר יוטל עליו קנס של 10% מאותו סכום; נגבה ממנו סכום עודף על אלה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יוחזר לו העודף.</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לענין גביה, דין הקנס כדין המס.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83" w:history="1">
        <w:r w:rsidRPr="00820C04">
          <w:rPr>
            <w:rStyle w:val="Hyperlink"/>
            <w:rFonts w:hint="cs"/>
            <w:vanish/>
            <w:szCs w:val="20"/>
            <w:shd w:val="clear" w:color="auto" w:fill="FFFF99"/>
            <w:rtl/>
          </w:rPr>
          <w:t>ס"ח תשנ"ו מס' 1590</w:t>
        </w:r>
      </w:hyperlink>
      <w:r w:rsidRPr="00820C04">
        <w:rPr>
          <w:rStyle w:val="default"/>
          <w:rFonts w:cs="FrankRuehl" w:hint="cs"/>
          <w:vanish/>
          <w:szCs w:val="20"/>
          <w:shd w:val="clear" w:color="auto" w:fill="FFFF99"/>
          <w:rtl/>
        </w:rPr>
        <w:t xml:space="preserve"> מיום 10.5.1996 עמ' 314 (</w:t>
      </w:r>
      <w:hyperlink r:id="rId584" w:history="1">
        <w:r w:rsidRPr="00820C04">
          <w:rPr>
            <w:rStyle w:val="Hyperlink"/>
            <w:rFonts w:hint="cs"/>
            <w:vanish/>
            <w:szCs w:val="20"/>
            <w:shd w:val="clear" w:color="auto" w:fill="FFFF99"/>
            <w:rtl/>
          </w:rPr>
          <w:t>ה"ח 2519</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המנהל יודיע למשיג בכתב את החלטתו המנומקת </w:t>
      </w:r>
      <w:r w:rsidRPr="00820C04">
        <w:rPr>
          <w:rStyle w:val="default"/>
          <w:rFonts w:ascii="FrankRuehl" w:hAnsi="FrankRuehl" w:cs="FrankRuehl" w:hint="cs"/>
          <w:vanish/>
          <w:sz w:val="22"/>
          <w:szCs w:val="22"/>
          <w:u w:val="single"/>
          <w:shd w:val="clear" w:color="auto" w:fill="FFFF99"/>
          <w:rtl/>
        </w:rPr>
        <w:t>תוך שנה מיום שקיבל את הודעת ההשגה או תוך חודש מיום שאישר המנהל כי המשיג המציא את כל המסמכים והפרטים שנדרש להמציאם, לפי המאוחר; לא החליט המנהל בהשגה במהלך התקופה האמורה, יראו את ההשגה כאילו נתקבלה</w:t>
      </w:r>
      <w:r w:rsidRPr="00820C04">
        <w:rPr>
          <w:rStyle w:val="default"/>
          <w:rFonts w:ascii="FrankRuehl" w:hAnsi="FrankRuehl" w:cs="FrankRuehl" w:hint="cs"/>
          <w:vanish/>
          <w:sz w:val="22"/>
          <w:szCs w:val="22"/>
          <w:shd w:val="clear" w:color="auto" w:fill="FFFF99"/>
          <w:rtl/>
        </w:rPr>
        <w:t>.</w:t>
      </w:r>
      <w:bookmarkEnd w:id="114"/>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6" style="position:absolute;left:0;text-align:left;margin-left:462pt;margin-top:7.1pt;width:75.05pt;height:22.35pt;z-index:251708416" filled="f" stroked="f" strokecolor="lime" strokeweight=".25pt">
            <v:textbox style="mso-next-textbox:#_x0000_s1226"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15" w:name="Rov154"/>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8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35 (</w:t>
      </w:r>
      <w:hyperlink r:id="rId58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26א</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87"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588"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חולק בעל ציוד או מלאי על השומה שנערכה לו, רשאי הוא לבקש מהמנהל, בהודעת השגה בכתב, לחזור ולעיין ולשנות את השומה; בקשה כאמור תפרט בדיוק את הנימוקים להשגה על השומה ותוגש תוך </w:t>
      </w:r>
      <w:r w:rsidRPr="00820C04">
        <w:rPr>
          <w:rStyle w:val="default"/>
          <w:rFonts w:ascii="FrankRuehl" w:hAnsi="FrankRuehl" w:cs="FrankRuehl" w:hint="cs"/>
          <w:strike/>
          <w:vanish/>
          <w:sz w:val="22"/>
          <w:szCs w:val="22"/>
          <w:shd w:val="clear" w:color="auto" w:fill="FFFF99"/>
          <w:rtl/>
        </w:rPr>
        <w:t>15 יום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 יום</w:t>
      </w:r>
      <w:r w:rsidRPr="00820C04">
        <w:rPr>
          <w:rStyle w:val="default"/>
          <w:rFonts w:ascii="FrankRuehl" w:hAnsi="FrankRuehl" w:cs="FrankRuehl" w:hint="cs"/>
          <w:vanish/>
          <w:sz w:val="22"/>
          <w:szCs w:val="22"/>
          <w:shd w:val="clear" w:color="auto" w:fill="FFFF99"/>
          <w:rtl/>
        </w:rPr>
        <w:t xml:space="preserve"> מיום קבלת הודעת השומה. </w:t>
      </w:r>
      <w:r w:rsidRPr="00820C04">
        <w:rPr>
          <w:rStyle w:val="default"/>
          <w:rFonts w:ascii="FrankRuehl" w:hAnsi="FrankRuehl" w:cs="FrankRuehl" w:hint="cs"/>
          <w:vanish/>
          <w:sz w:val="22"/>
          <w:szCs w:val="22"/>
          <w:u w:val="single"/>
          <w:shd w:val="clear" w:color="auto" w:fill="FFFF99"/>
          <w:rtl/>
        </w:rPr>
        <w:t>לא ידון בהשגה מי שערך את השומה.</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8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59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26א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השגה על שומת ציוד או מלאי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26א.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חולק בעל ציוד או מלאי על השומה שנערכה לו, רשאי הוא לבקש מהמנהל, בהודעת השגה בכתב, לחזור ולעיין ולשנות את השומה; בקשה כאמור תפרט בדיוק את הנימוקים להשגה על השומה ותוגש תוך 30 יום מיום קבלת הודעת השומה. לא ידון בהשגה מי שערך את השומה.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מקום שבעל ציוד או מלאי, המשיג על השומה שנערכה לו, בא לידי הסכם עם המנהל על הסכום שבו יישום, תתוקן השומה לפי זה ותומצא לו הודעה על המס שעליו לשלם.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לא הושג הסכם, יקבע המנהל את המס בצו שבכתב ורשאי הוא לקיים בו את השומה, להגדילה או להפחיתה.</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אם תוך חמש שנים לאחר תום שנת המס שבה מסר בעל ציוד או מלאי את ההצהרה לפי סעיף 18 לגבי שנת מס פלונית, או תוך ששה חדשים מיום שמוסר ההצהרה הגיש את הודעת ההשגה, הכל לפי המאוחר יותר, לא הושג הסכם כאמור בסעיף קטן (ב) ולא השתמש המנהל בסמכויותיו לפי סעיף קטן (ג), יראו את ההשגה כאילו נתקבלה.</w:t>
      </w:r>
      <w:bookmarkEnd w:id="115"/>
    </w:p>
    <w:p w:rsidR="008876BB" w:rsidRDefault="008876BB">
      <w:pPr>
        <w:pStyle w:val="P00"/>
        <w:tabs>
          <w:tab w:val="left" w:pos="624"/>
        </w:tabs>
        <w:spacing w:before="72"/>
        <w:ind w:left="0" w:right="1134"/>
        <w:rPr>
          <w:rStyle w:val="default"/>
          <w:rFonts w:cs="FrankRuehl" w:hint="cs"/>
          <w:rtl/>
        </w:rPr>
      </w:pPr>
      <w:bookmarkStart w:id="116" w:name="Seif16"/>
      <w:bookmarkEnd w:id="116"/>
      <w:r>
        <w:rPr>
          <w:lang w:val="he-IL"/>
        </w:rPr>
        <w:pict>
          <v:rect id="_x0000_s1065" style="position:absolute;left:0;text-align:left;margin-left:470.25pt;margin-top:7.1pt;width:69.15pt;height:41.4pt;z-index:251574272" o:allowincell="f" filled="f" stroked="f" strokecolor="lime" strokeweight=".25pt">
            <v:textbox style="mso-next-textbox:#_x0000_s1065" inset="0,0,0,0">
              <w:txbxContent>
                <w:p w:rsidR="00564D55" w:rsidRDefault="00564D55">
                  <w:pPr>
                    <w:spacing w:line="160" w:lineRule="exact"/>
                    <w:jc w:val="left"/>
                    <w:rPr>
                      <w:rFonts w:cs="Miriam"/>
                      <w:noProof/>
                      <w:szCs w:val="18"/>
                      <w:rtl/>
                    </w:rPr>
                  </w:pPr>
                  <w:r>
                    <w:rPr>
                      <w:rFonts w:cs="Miriam"/>
                      <w:szCs w:val="18"/>
                      <w:rtl/>
                    </w:rPr>
                    <w:t>ע</w:t>
                  </w:r>
                  <w:r>
                    <w:rPr>
                      <w:rFonts w:cs="Miriam" w:hint="cs"/>
                      <w:szCs w:val="18"/>
                      <w:rtl/>
                    </w:rPr>
                    <w:t xml:space="preserve">רר על </w:t>
                  </w:r>
                  <w:r>
                    <w:rPr>
                      <w:rFonts w:cs="Miriam"/>
                      <w:szCs w:val="18"/>
                      <w:rtl/>
                    </w:rPr>
                    <w:t>ש</w:t>
                  </w:r>
                  <w:r>
                    <w:rPr>
                      <w:rFonts w:cs="Miriam" w:hint="cs"/>
                      <w:szCs w:val="18"/>
                      <w:rtl/>
                    </w:rPr>
                    <w:t>ומת קרקע</w:t>
                  </w:r>
                </w:p>
                <w:p w:rsidR="00564D55" w:rsidRDefault="00564D55">
                  <w:pPr>
                    <w:spacing w:line="160" w:lineRule="exact"/>
                    <w:jc w:val="left"/>
                    <w:rPr>
                      <w:rFonts w:cs="Miriam" w:hint="cs"/>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רואה עצמו מקופח בהחלטת המנהל לפי סעיף 26(ב), רשאי תוך 30 יום מיום שנמסרה לו ההחלטה לערור עליה לפני ועדת ערר.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17" w:name="Rov215"/>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9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97 (</w:t>
      </w:r>
      <w:hyperlink r:id="rId59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ab/>
      </w:r>
      <w:r w:rsidRPr="00820C04">
        <w:rPr>
          <w:rStyle w:val="big-number"/>
          <w:rFonts w:ascii="FrankRuehl" w:hAnsi="FrankRuehl" w:cs="FrankRuehl" w:hint="cs"/>
          <w:vanish/>
          <w:sz w:val="22"/>
          <w:szCs w:val="22"/>
          <w:shd w:val="clear" w:color="auto" w:fill="FFFF99"/>
          <w:rtl/>
        </w:rPr>
        <w:t>(א)</w:t>
      </w:r>
      <w:r w:rsidRPr="00820C04">
        <w:rPr>
          <w:rStyle w:val="big-number"/>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רואה עצמו מקופח בהחלטת המנהל לפי </w:t>
      </w:r>
      <w:r w:rsidRPr="00820C04">
        <w:rPr>
          <w:rStyle w:val="default"/>
          <w:rFonts w:ascii="FrankRuehl" w:hAnsi="FrankRuehl" w:cs="FrankRuehl" w:hint="cs"/>
          <w:strike/>
          <w:vanish/>
          <w:sz w:val="22"/>
          <w:szCs w:val="22"/>
          <w:shd w:val="clear" w:color="auto" w:fill="FFFF99"/>
          <w:rtl/>
        </w:rPr>
        <w:t>סעיף 26(ב)</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סעיף 26</w:t>
      </w:r>
      <w:r w:rsidRPr="00820C04">
        <w:rPr>
          <w:rStyle w:val="default"/>
          <w:rFonts w:ascii="FrankRuehl" w:hAnsi="FrankRuehl" w:cs="FrankRuehl" w:hint="cs"/>
          <w:vanish/>
          <w:sz w:val="22"/>
          <w:szCs w:val="22"/>
          <w:shd w:val="clear" w:color="auto" w:fill="FFFF99"/>
          <w:rtl/>
        </w:rPr>
        <w:t xml:space="preserve"> רשאי תוך 30 יום מיום שנמסרה לו ההחלטה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9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35 (</w:t>
      </w:r>
      <w:hyperlink r:id="rId59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27</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ערעור וערר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big-number"/>
          <w:rFonts w:ascii="FrankRuehl" w:hAnsi="FrankRuehl" w:cs="FrankRuehl" w:hint="cs"/>
          <w:strike/>
          <w:vanish/>
          <w:sz w:val="22"/>
          <w:szCs w:val="22"/>
          <w:shd w:val="clear" w:color="auto" w:fill="FFFF99"/>
          <w:rtl/>
        </w:rPr>
        <w:t>27.</w:t>
      </w:r>
      <w:r w:rsidRPr="00820C04">
        <w:rPr>
          <w:rStyle w:val="big-number"/>
          <w:rFonts w:ascii="FrankRuehl" w:hAnsi="FrankRuehl" w:cs="FrankRuehl"/>
          <w:strike/>
          <w:vanish/>
          <w:sz w:val="22"/>
          <w:szCs w:val="22"/>
          <w:shd w:val="clear" w:color="auto" w:fill="FFFF99"/>
          <w:rtl/>
        </w:rPr>
        <w:tab/>
      </w:r>
      <w:r w:rsidRPr="00820C04">
        <w:rPr>
          <w:rStyle w:val="big-number"/>
          <w:rFonts w:ascii="FrankRuehl" w:hAnsi="FrankRuehl" w:cs="FrankRuehl" w:hint="cs"/>
          <w:strike/>
          <w:vanish/>
          <w:sz w:val="22"/>
          <w:szCs w:val="22"/>
          <w:shd w:val="clear" w:color="auto" w:fill="FFFF99"/>
          <w:rtl/>
        </w:rPr>
        <w:t>(א)</w:t>
      </w:r>
      <w:r w:rsidRPr="00820C04">
        <w:rPr>
          <w:rStyle w:val="big-number"/>
          <w:rFonts w:ascii="FrankRuehl" w:hAnsi="FrankRuehl" w:cs="FrankRuehl" w:hint="cs"/>
          <w:strike/>
          <w:vanish/>
          <w:sz w:val="22"/>
          <w:szCs w:val="22"/>
          <w:shd w:val="clear" w:color="auto" w:fill="FFFF99"/>
          <w:rtl/>
        </w:rPr>
        <w:tab/>
      </w:r>
      <w:r w:rsidRPr="00820C04">
        <w:rPr>
          <w:rStyle w:val="default"/>
          <w:rFonts w:ascii="FrankRuehl" w:hAnsi="FrankRuehl" w:cs="FrankRuehl"/>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 xml:space="preserve">רואה עצמו מקופח בהחלטת המנהל לפי סעיף 26 רשאי תוך 30 יום מיום שנמסרה לו ההחלטה </w:t>
      </w:r>
      <w:r w:rsidRPr="00820C04">
        <w:rPr>
          <w:rStyle w:val="default"/>
          <w:rFonts w:ascii="FrankRuehl" w:hAnsi="FrankRuehl" w:cs="FrankRuehl"/>
          <w:strike/>
          <w:vanish/>
          <w:sz w:val="22"/>
          <w:szCs w:val="22"/>
          <w:shd w:val="clear" w:color="auto" w:fill="FFFF99"/>
          <w:rtl/>
        </w:rPr>
        <w:t>–</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לגבי מלאי וציוד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לערער עליה לפני בית המשפט המחוזי;</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לגבי מקרקעין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לערור עליה לפני ועדת ערר.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big-number"/>
          <w:rFonts w:ascii="FrankRuehl" w:hAnsi="FrankRuehl" w:cs="FrankRuehl" w:hint="cs"/>
          <w:vanish/>
          <w:sz w:val="22"/>
          <w:szCs w:val="22"/>
          <w:shd w:val="clear" w:color="auto" w:fill="FFFF99"/>
          <w:rtl/>
        </w:rPr>
        <w:tab/>
      </w:r>
      <w:r w:rsidRPr="00820C04">
        <w:rPr>
          <w:rStyle w:val="big-number"/>
          <w:rFonts w:ascii="FrankRuehl" w:hAnsi="FrankRuehl" w:cs="FrankRuehl" w:hint="cs"/>
          <w:strike/>
          <w:vanish/>
          <w:sz w:val="22"/>
          <w:szCs w:val="22"/>
          <w:shd w:val="clear" w:color="auto" w:fill="FFFF99"/>
          <w:rtl/>
        </w:rPr>
        <w:t>(ב)</w:t>
      </w:r>
      <w:r w:rsidRPr="00820C04">
        <w:rPr>
          <w:rStyle w:val="big-number"/>
          <w:rFonts w:ascii="FrankRuehl" w:hAnsi="FrankRuehl" w:cs="FrankRuehl" w:hint="cs"/>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הערעור או הערר לא יישמע כל עוד לא שולם מס הרכוש שאינו שנוי במחלוקת ואשר בעת שמיעתם הגיע מועד פרעונו.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9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59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spacing w:before="60" w:line="160" w:lineRule="exact"/>
        <w:jc w:val="left"/>
        <w:rPr>
          <w:rStyle w:val="default"/>
          <w:rFonts w:cs="Miriam" w:hint="cs"/>
          <w:noProof/>
          <w:sz w:val="2"/>
          <w:szCs w:val="2"/>
          <w:rtl/>
        </w:rPr>
      </w:pPr>
      <w:r w:rsidRPr="00820C04">
        <w:rPr>
          <w:rFonts w:cs="Miriam"/>
          <w:vanish/>
          <w:sz w:val="16"/>
          <w:szCs w:val="16"/>
          <w:shd w:val="clear" w:color="auto" w:fill="FFFF99"/>
          <w:rtl/>
        </w:rPr>
        <w:t>ע</w:t>
      </w:r>
      <w:r w:rsidRPr="00820C04">
        <w:rPr>
          <w:rFonts w:cs="Miriam" w:hint="cs"/>
          <w:vanish/>
          <w:sz w:val="16"/>
          <w:szCs w:val="16"/>
          <w:shd w:val="clear" w:color="auto" w:fill="FFFF99"/>
          <w:rtl/>
        </w:rPr>
        <w:t>רר על</w:t>
      </w:r>
      <w:r w:rsidRPr="00820C04">
        <w:rPr>
          <w:rFonts w:cs="Miriam" w:hint="cs"/>
          <w:noProof/>
          <w:vanish/>
          <w:sz w:val="16"/>
          <w:szCs w:val="16"/>
          <w:shd w:val="clear" w:color="auto" w:fill="FFFF99"/>
          <w:rtl/>
        </w:rPr>
        <w:t xml:space="preserve"> </w:t>
      </w:r>
      <w:r w:rsidRPr="00820C04">
        <w:rPr>
          <w:rFonts w:cs="Miriam"/>
          <w:vanish/>
          <w:sz w:val="16"/>
          <w:szCs w:val="16"/>
          <w:shd w:val="clear" w:color="auto" w:fill="FFFF99"/>
          <w:rtl/>
        </w:rPr>
        <w:t>ש</w:t>
      </w:r>
      <w:r w:rsidRPr="00820C04">
        <w:rPr>
          <w:rFonts w:cs="Miriam" w:hint="cs"/>
          <w:vanish/>
          <w:sz w:val="16"/>
          <w:szCs w:val="16"/>
          <w:shd w:val="clear" w:color="auto" w:fill="FFFF99"/>
          <w:rtl/>
        </w:rPr>
        <w:t xml:space="preserve">ומת </w:t>
      </w:r>
      <w:r w:rsidRPr="00820C04">
        <w:rPr>
          <w:rFonts w:cs="Miriam" w:hint="cs"/>
          <w:strike/>
          <w:vanish/>
          <w:sz w:val="16"/>
          <w:szCs w:val="16"/>
          <w:shd w:val="clear" w:color="auto" w:fill="FFFF99"/>
          <w:rtl/>
        </w:rPr>
        <w:t>מקרקעין</w:t>
      </w:r>
      <w:r w:rsidRPr="00820C04">
        <w:rPr>
          <w:rFonts w:cs="Miriam" w:hint="cs"/>
          <w:vanish/>
          <w:sz w:val="16"/>
          <w:szCs w:val="16"/>
          <w:shd w:val="clear" w:color="auto" w:fill="FFFF99"/>
          <w:rtl/>
        </w:rPr>
        <w:t xml:space="preserve"> </w:t>
      </w:r>
      <w:r w:rsidRPr="00820C04">
        <w:rPr>
          <w:rFonts w:cs="Miriam" w:hint="cs"/>
          <w:vanish/>
          <w:sz w:val="16"/>
          <w:szCs w:val="16"/>
          <w:u w:val="single"/>
          <w:shd w:val="clear" w:color="auto" w:fill="FFFF99"/>
          <w:rtl/>
        </w:rPr>
        <w:t>קרקע</w:t>
      </w:r>
      <w:bookmarkEnd w:id="117"/>
    </w:p>
    <w:p w:rsidR="008876BB" w:rsidRDefault="008876BB">
      <w:pPr>
        <w:pStyle w:val="P00"/>
        <w:tabs>
          <w:tab w:val="left" w:pos="624"/>
        </w:tabs>
        <w:spacing w:before="72"/>
        <w:ind w:left="0" w:right="1134"/>
        <w:rPr>
          <w:rStyle w:val="default"/>
          <w:rFonts w:cs="FrankRuehl" w:hint="cs"/>
          <w:rtl/>
        </w:rPr>
      </w:pP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rtl/>
        </w:rPr>
      </w:pPr>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7" style="position:absolute;left:0;text-align:left;margin-left:464.35pt;margin-top:7.1pt;width:75.05pt;height:16.8pt;z-index:251709440" filled="f" stroked="f" strokecolor="lime" strokeweight=".25pt">
            <v:textbox style="mso-next-textbox:#_x0000_s1227"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18" w:name="Rov155"/>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59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35 (</w:t>
      </w:r>
      <w:hyperlink r:id="rId59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27א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59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60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27א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ערעור על שומת ציוד ומלאי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27א.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הרואה עצמו מקופח בצו של המנהל לפי סעיף 26א(ג) רשאי, תוך 30 יום מיום שנמסר לו הצו, לערער עליו לפני בית המשפט המחוזי.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הערעור יוגש ויידון בהתאם להוראות החוק ובהתאם לתקנות סדרי הדין שהותקנו לפיו והמנהל יהיה המשיב בערעור.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ערעורים לפי סעיף קטן (א) יידונו לפני שופט אחד או יותר, כפי שיקבע נשיא בית המשפט המחוזי באופן כללי או לצרכי ערעור מסויים.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על פי בקשת המערער רשאי בית המשפט שלפניו הוגש ערעור להורות שהערעור, או שלב מסויים של הדיון בו, יהיה נדון במקום מושבו של בית משפט מחוזי אחר.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כל ערעור לפני בית המשפט המחוזי לפי פרק זה יישמע בדלתיים סגורות, אם לא הורה בית המשפט הוראה אחרת לפי בקשת המערער.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בית המשפט יאשר, יפחית, יגדיל או יבטל את השומה, או יפסוק בערעור באופן אחר כפי שימצא לנכון, והודעה על כך תימסר לשני הצדדים.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(ז)</w:t>
      </w:r>
      <w:r w:rsidRPr="00820C04">
        <w:rPr>
          <w:rStyle w:val="default"/>
          <w:rFonts w:ascii="FrankRuehl" w:hAnsi="FrankRuehl" w:cs="FrankRuehl" w:hint="cs"/>
          <w:strike/>
          <w:vanish/>
          <w:sz w:val="22"/>
          <w:szCs w:val="22"/>
          <w:shd w:val="clear" w:color="auto" w:fill="FFFF99"/>
          <w:rtl/>
        </w:rPr>
        <w:tab/>
        <w:t>החלטת בית המשפט לפי סעיף קטן (ו) ניתנת לערעור לפני בית המשפט העליון כבית משפט לערעורים אזרחיים.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(ח)</w:t>
      </w:r>
      <w:r w:rsidRPr="00820C04">
        <w:rPr>
          <w:rStyle w:val="default"/>
          <w:rFonts w:ascii="FrankRuehl" w:hAnsi="FrankRuehl" w:cs="FrankRuehl" w:hint="cs"/>
          <w:strike/>
          <w:vanish/>
          <w:sz w:val="22"/>
          <w:szCs w:val="22"/>
          <w:shd w:val="clear" w:color="auto" w:fill="FFFF99"/>
          <w:rtl/>
        </w:rPr>
        <w:tab/>
        <w:t>נמסרה לבעל ציוד או מלאי החלטה של בית המשפט המחוזי לפי סעיף קטן (ו) או של בית המשפט העליון לפי סעיף קטן (ז), יחולו הוראות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שילם בעודף, יוחזר לו העודף בצירוף ריבית כפי שקבע בית המשפט;</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שילם בחסר, ישלם את היתרה תוך 15 יום מיום מסירת ההחלטה, בצירוף ריבית כפי שקבע בית המשפט.</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(ט)</w:t>
      </w:r>
      <w:r w:rsidRPr="00820C04">
        <w:rPr>
          <w:rStyle w:val="default"/>
          <w:rFonts w:ascii="FrankRuehl" w:hAnsi="FrankRuehl" w:cs="FrankRuehl" w:hint="cs"/>
          <w:strike/>
          <w:vanish/>
          <w:sz w:val="22"/>
          <w:szCs w:val="22"/>
          <w:shd w:val="clear" w:color="auto" w:fill="FFFF99"/>
          <w:rtl/>
        </w:rPr>
        <w:tab/>
        <w:t>כל סכום שנתחייב בו אדם על ידי בית המשפט לפי סעיף זה, דינו לענין גביה כדין המס.</w:t>
      </w:r>
      <w:bookmarkEnd w:id="118"/>
    </w:p>
    <w:p w:rsidR="008876BB" w:rsidRDefault="008876BB">
      <w:pPr>
        <w:pStyle w:val="P00"/>
        <w:tabs>
          <w:tab w:val="left" w:pos="624"/>
        </w:tabs>
        <w:spacing w:before="72"/>
        <w:ind w:left="0" w:right="1134"/>
        <w:rPr>
          <w:rStyle w:val="default"/>
          <w:rFonts w:cs="FrankRuehl" w:hint="cs"/>
          <w:rtl/>
        </w:rPr>
      </w:pPr>
      <w:bookmarkStart w:id="119" w:name="Seif17"/>
      <w:bookmarkEnd w:id="119"/>
      <w:r>
        <w:rPr>
          <w:lang w:val="he-IL"/>
        </w:rPr>
        <w:pict>
          <v:rect id="_x0000_s1066" style="position:absolute;left:0;text-align:left;margin-left:464.5pt;margin-top:8.05pt;width:75.05pt;height:24pt;z-index:251575296"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ח</w:t>
                  </w:r>
                  <w:r>
                    <w:rPr>
                      <w:rFonts w:cs="Miriam" w:hint="cs"/>
                      <w:szCs w:val="18"/>
                      <w:rtl/>
                    </w:rPr>
                    <w:t>ובת הנמקה</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טוען כי שומה שנעשתה היא מוגזמת, חייב לנמק את טענתו.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20" w:name="Rov156"/>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0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60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strike/>
          <w:vanish/>
          <w:sz w:val="16"/>
          <w:szCs w:val="16"/>
          <w:shd w:val="clear" w:color="auto" w:fill="FFFF99"/>
          <w:rtl/>
        </w:rPr>
        <w:t>חובת הראיה</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חובת הנמקה</w:t>
      </w:r>
    </w:p>
    <w:p w:rsidR="008876BB" w:rsidRDefault="008876BB">
      <w:pPr>
        <w:pStyle w:val="P00"/>
        <w:tabs>
          <w:tab w:val="left" w:pos="624"/>
        </w:tabs>
        <w:spacing w:before="0"/>
        <w:ind w:left="0" w:right="1134"/>
        <w:rPr>
          <w:rStyle w:val="default"/>
          <w:rFonts w:ascii="FrankRuehl" w:hAnsi="FrankRuehl" w:cs="FrankRuehl" w:hint="cs"/>
          <w:sz w:val="2"/>
          <w:szCs w:val="2"/>
          <w:rtl/>
        </w:rPr>
      </w:pPr>
      <w:r w:rsidRPr="00820C04">
        <w:rPr>
          <w:rStyle w:val="big-number"/>
          <w:rFonts w:ascii="FrankRuehl" w:hAnsi="FrankRuehl" w:cs="FrankRuehl"/>
          <w:vanish/>
          <w:sz w:val="22"/>
          <w:szCs w:val="22"/>
          <w:shd w:val="clear" w:color="auto" w:fill="FFFF99"/>
          <w:rtl/>
        </w:rPr>
        <w:t>28.</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טוען כי </w:t>
      </w:r>
      <w:r w:rsidRPr="00820C04">
        <w:rPr>
          <w:rStyle w:val="default"/>
          <w:rFonts w:ascii="FrankRuehl" w:hAnsi="FrankRuehl" w:cs="FrankRuehl" w:hint="cs"/>
          <w:strike/>
          <w:vanish/>
          <w:sz w:val="22"/>
          <w:szCs w:val="22"/>
          <w:shd w:val="clear" w:color="auto" w:fill="FFFF99"/>
          <w:rtl/>
        </w:rPr>
        <w:t>שומת 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שומה</w:t>
      </w:r>
      <w:r w:rsidRPr="00820C04">
        <w:rPr>
          <w:rStyle w:val="default"/>
          <w:rFonts w:ascii="FrankRuehl" w:hAnsi="FrankRuehl" w:cs="FrankRuehl" w:hint="cs"/>
          <w:vanish/>
          <w:sz w:val="22"/>
          <w:szCs w:val="22"/>
          <w:shd w:val="clear" w:color="auto" w:fill="FFFF99"/>
          <w:rtl/>
        </w:rPr>
        <w:t xml:space="preserve"> שנעשתה היא מוגזמת, חייב לנמק את טענתו</w:t>
      </w:r>
      <w:r w:rsidRPr="00820C04">
        <w:rPr>
          <w:rStyle w:val="default"/>
          <w:rFonts w:ascii="FrankRuehl" w:hAnsi="FrankRuehl" w:cs="FrankRuehl" w:hint="cs"/>
          <w:strike/>
          <w:vanish/>
          <w:sz w:val="22"/>
          <w:szCs w:val="22"/>
          <w:shd w:val="clear" w:color="auto" w:fill="FFFF99"/>
          <w:rtl/>
        </w:rPr>
        <w:t>, והטוען כי שומת ציוד ומלאי היא מוגזמת, עליו הראיה</w:t>
      </w:r>
      <w:r w:rsidRPr="00820C04">
        <w:rPr>
          <w:rStyle w:val="default"/>
          <w:rFonts w:ascii="FrankRuehl" w:hAnsi="FrankRuehl" w:cs="FrankRuehl" w:hint="cs"/>
          <w:vanish/>
          <w:sz w:val="22"/>
          <w:szCs w:val="22"/>
          <w:shd w:val="clear" w:color="auto" w:fill="FFFF99"/>
          <w:rtl/>
        </w:rPr>
        <w:t>.</w:t>
      </w:r>
      <w:bookmarkEnd w:id="120"/>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bookmarkStart w:id="121" w:name="Seif18"/>
      <w:bookmarkEnd w:id="121"/>
      <w:r>
        <w:rPr>
          <w:lang w:val="he-IL"/>
        </w:rPr>
        <w:pict>
          <v:rect id="_x0000_s1067" style="position:absolute;left:0;text-align:left;margin-left:470.25pt;margin-top:8.05pt;width:69.3pt;height:28.45pt;z-index:251576320" o:allowincell="f" filled="f" stroked="f" strokecolor="lime" strokeweight=".25pt">
            <v:textbox style="mso-next-textbox:#_x0000_s1067" inset="0,0,0,0">
              <w:txbxContent>
                <w:p w:rsidR="00564D55" w:rsidRDefault="00564D55">
                  <w:pPr>
                    <w:spacing w:line="160" w:lineRule="exact"/>
                    <w:jc w:val="left"/>
                    <w:rPr>
                      <w:rFonts w:cs="Miriam"/>
                      <w:noProof/>
                      <w:szCs w:val="18"/>
                      <w:rtl/>
                    </w:rPr>
                  </w:pPr>
                  <w:r>
                    <w:rPr>
                      <w:rFonts w:cs="Miriam"/>
                      <w:szCs w:val="18"/>
                      <w:rtl/>
                    </w:rPr>
                    <w:t>ו</w:t>
                  </w:r>
                  <w:r>
                    <w:rPr>
                      <w:rFonts w:cs="Miriam" w:hint="cs"/>
                      <w:szCs w:val="18"/>
                      <w:rtl/>
                    </w:rPr>
                    <w:t>עדת ערר</w:t>
                  </w:r>
                </w:p>
                <w:p w:rsidR="00564D55" w:rsidRDefault="00564D55">
                  <w:pPr>
                    <w:spacing w:line="160" w:lineRule="exact"/>
                    <w:jc w:val="left"/>
                    <w:rPr>
                      <w:rFonts w:cs="Miriam"/>
                      <w:noProof/>
                      <w:szCs w:val="18"/>
                      <w:rtl/>
                    </w:rPr>
                  </w:pPr>
                  <w:r>
                    <w:rPr>
                      <w:rFonts w:cs="Miriam" w:hint="cs"/>
                      <w:szCs w:val="18"/>
                      <w:rtl/>
                    </w:rPr>
                    <w:t>(תיקון מס' 3) תשכ"ז-1967</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ימנה לצורך סעיף 27 ועדות ערר של 3 חברים כל אחת, ובהם אחד שהוא רשום בפנקס עורכי הדין ואחד שהוא בעל נסיון בעסקי מקרקעין, ובלבד שלפחות שני חבר</w:t>
      </w:r>
      <w:r>
        <w:rPr>
          <w:rStyle w:val="default"/>
          <w:rFonts w:cs="FrankRuehl"/>
          <w:rtl/>
        </w:rPr>
        <w:t>י</w:t>
      </w:r>
      <w:r>
        <w:rPr>
          <w:rStyle w:val="default"/>
          <w:rFonts w:cs="FrankRuehl" w:hint="cs"/>
          <w:rtl/>
        </w:rPr>
        <w:t xml:space="preserve"> הועדה וביניהם בעל הנסיון בעסקי מקרקעין, לא יהיו עובדי המדינה.</w:t>
      </w:r>
    </w:p>
    <w:p w:rsidR="008876BB" w:rsidRDefault="008876BB">
      <w:pPr>
        <w:pStyle w:val="P00"/>
        <w:tabs>
          <w:tab w:val="left" w:pos="624"/>
        </w:tabs>
        <w:spacing w:before="72"/>
        <w:ind w:left="0" w:right="1134"/>
        <w:rPr>
          <w:rStyle w:val="default"/>
          <w:rFonts w:cs="FrankRuehl"/>
          <w:rtl/>
        </w:rPr>
      </w:pPr>
      <w:r>
        <w:rPr>
          <w:lang w:val="he-IL"/>
        </w:rPr>
        <w:pict>
          <v:rect id="_x0000_s1068" style="position:absolute;left:0;text-align:left;margin-left:464.5pt;margin-top:8.05pt;width:75.05pt;height:16pt;z-index:251577344" o:allowincell="f" filled="f" stroked="f" strokecolor="lime" strokeweight=".25pt">
            <v:textbox style="mso-next-textbox:#_x0000_s1068" inset="0,0,0,0">
              <w:txbxContent>
                <w:p w:rsidR="00564D55" w:rsidRDefault="00564D55">
                  <w:pPr>
                    <w:spacing w:line="160" w:lineRule="exact"/>
                    <w:jc w:val="left"/>
                    <w:rPr>
                      <w:rFonts w:cs="Miriam"/>
                      <w:noProof/>
                      <w:szCs w:val="18"/>
                      <w:rtl/>
                    </w:rPr>
                  </w:pPr>
                  <w:r>
                    <w:rPr>
                      <w:rFonts w:cs="Miriam" w:hint="cs"/>
                      <w:szCs w:val="18"/>
                      <w:rtl/>
                    </w:rPr>
                    <w:t>(תיקון מס' 14) תשל"ט-1979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לאשר את השומה, להפחיתה, לבטלה או</w:t>
      </w:r>
      <w:r>
        <w:rPr>
          <w:rStyle w:val="default"/>
          <w:rFonts w:cs="FrankRuehl"/>
          <w:rtl/>
        </w:rPr>
        <w:t xml:space="preserve"> </w:t>
      </w:r>
      <w:r>
        <w:rPr>
          <w:rStyle w:val="default"/>
          <w:rFonts w:cs="FrankRuehl" w:hint="cs"/>
          <w:rtl/>
        </w:rPr>
        <w:t>להחליט בדרך אחרת, אך לא להגדילה ובלבד שבערר על סירוב המנהל לתקן שומה לפי סעיף 19(ג)(1), רשאית הועדה לתקן את השומה</w:t>
      </w:r>
      <w:r>
        <w:rPr>
          <w:rStyle w:val="default"/>
          <w:rFonts w:cs="FrankRuehl"/>
          <w:rtl/>
        </w:rPr>
        <w:t xml:space="preserve"> </w:t>
      </w:r>
      <w:r>
        <w:rPr>
          <w:rStyle w:val="default"/>
          <w:rFonts w:cs="FrankRuehl" w:hint="cs"/>
          <w:rtl/>
        </w:rPr>
        <w:t>רק אם היא סבורה שיש הבדל של 20% לפחות בין השווי שנקבע בשומה לבין שוויה.</w:t>
      </w:r>
    </w:p>
    <w:p w:rsidR="008876BB" w:rsidRDefault="008876BB">
      <w:pPr>
        <w:pStyle w:val="P00"/>
        <w:tabs>
          <w:tab w:val="left" w:pos="624"/>
        </w:tabs>
        <w:spacing w:before="72"/>
        <w:ind w:left="0" w:right="1134"/>
        <w:rPr>
          <w:rStyle w:val="default"/>
          <w:rFonts w:cs="FrankRuehl"/>
          <w:rtl/>
        </w:rPr>
      </w:pPr>
      <w:r>
        <w:rPr>
          <w:rtl/>
          <w:lang w:eastAsia="en-US"/>
        </w:rPr>
        <w:pict>
          <v:rect id="_x0000_s1154" style="position:absolute;left:0;text-align:left;margin-left:470.35pt;margin-top:7.1pt;width:66.8pt;height:31.25pt;z-index:25164800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חוק (מס' 16)</w:t>
                  </w:r>
                </w:p>
                <w:p w:rsidR="00564D55" w:rsidRDefault="00564D55">
                  <w:pPr>
                    <w:spacing w:line="160" w:lineRule="exact"/>
                    <w:jc w:val="left"/>
                    <w:rPr>
                      <w:rFonts w:cs="Miriam"/>
                      <w:noProof/>
                      <w:szCs w:val="18"/>
                      <w:rtl/>
                    </w:rPr>
                  </w:pPr>
                  <w:r>
                    <w:rPr>
                      <w:rFonts w:cs="Miriam" w:hint="cs"/>
                      <w:szCs w:val="18"/>
                      <w:rtl/>
                    </w:rPr>
                    <w:t>תשמ"א-1981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לועדה יהיו אותן הסמכויות שאפשר להעניקן לפי סעיף 5 ו-5א לפקודת ועדות חקירה, וכן להיכנס או להרשות אדם אחר להיכנס בכל עת סבירה לכל קרקע ולערוך בה בדיקות ומדידות וכן לדרוש מבעל הקרקע</w:t>
      </w:r>
      <w:r>
        <w:rPr>
          <w:rStyle w:val="default"/>
          <w:rFonts w:cs="FrankRuehl"/>
          <w:rtl/>
        </w:rPr>
        <w:t xml:space="preserve"> </w:t>
      </w:r>
      <w:r>
        <w:rPr>
          <w:rStyle w:val="default"/>
          <w:rFonts w:cs="FrankRuehl" w:hint="cs"/>
          <w:rtl/>
        </w:rPr>
        <w:t>או המחזיק בה למסור לה כל ידיעה או מסמך הנמצאים ברשותו והדרושים לה למילוי תפקידיה. הועדה רשאית לחייב את הצדדים בהוצאות הערר, לרבות שכר טרחת עורך דין, הוצאות נסיעה ושכר בטלה של עדים.*</w:t>
      </w:r>
    </w:p>
    <w:p w:rsidR="008876BB" w:rsidRDefault="008876BB">
      <w:pPr>
        <w:pStyle w:val="P00"/>
        <w:tabs>
          <w:tab w:val="left" w:pos="624"/>
        </w:tabs>
        <w:spacing w:before="72"/>
        <w:ind w:left="0" w:right="1134"/>
        <w:rPr>
          <w:rStyle w:val="default"/>
          <w:rFonts w:cs="FrankRuehl"/>
          <w:rtl/>
        </w:rPr>
      </w:pPr>
      <w:r>
        <w:rPr>
          <w:lang w:val="he-IL"/>
        </w:rPr>
        <w:pict>
          <v:rect id="_x0000_s1069" style="position:absolute;left:0;text-align:left;margin-left:470.25pt;margin-top:8.05pt;width:69.3pt;height:16.9pt;z-index:251578368"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3) תשכ"ז-1967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החלטתה של ועדת ערר ניתן לערער בבעיה משפטית לבית</w:t>
      </w:r>
      <w:r>
        <w:rPr>
          <w:rStyle w:val="default"/>
          <w:rFonts w:cs="FrankRuehl"/>
          <w:rtl/>
        </w:rPr>
        <w:t xml:space="preserve"> </w:t>
      </w:r>
      <w:r>
        <w:rPr>
          <w:rStyle w:val="default"/>
          <w:rFonts w:cs="FrankRuehl" w:hint="cs"/>
          <w:rtl/>
        </w:rPr>
        <w:t>המשפט המחוזי תוך 30 יום מיום שהובאה ההחלטה לידיעת המערער.</w:t>
      </w:r>
    </w:p>
    <w:p w:rsidR="008876BB" w:rsidRDefault="008876BB">
      <w:pPr>
        <w:pStyle w:val="P00"/>
        <w:tabs>
          <w:tab w:val="left" w:pos="624"/>
        </w:tabs>
        <w:spacing w:before="72"/>
        <w:ind w:left="0" w:right="1134"/>
        <w:rPr>
          <w:rStyle w:val="default"/>
          <w:rFonts w:cs="FrankRuehl" w:hint="cs"/>
          <w:rtl/>
        </w:rPr>
      </w:pPr>
      <w:r>
        <w:rPr>
          <w:lang w:val="he-IL"/>
        </w:rPr>
        <w:pict>
          <v:rect id="_x0000_s1070" style="position:absolute;left:0;text-align:left;margin-left:464.5pt;margin-top:8.05pt;width:75.05pt;height:33.1pt;z-index:251579392" o:allowincell="f" filled="f" stroked="f" strokecolor="lime" strokeweight=".25pt">
            <v:textbox inset="0,0,0,0">
              <w:txbxContent>
                <w:p w:rsidR="00564D55" w:rsidRDefault="00564D55">
                  <w:pPr>
                    <w:spacing w:line="160" w:lineRule="exact"/>
                    <w:jc w:val="left"/>
                    <w:rPr>
                      <w:rFonts w:cs="Miriam"/>
                      <w:szCs w:val="18"/>
                      <w:rtl/>
                    </w:rPr>
                  </w:pPr>
                  <w:r>
                    <w:rPr>
                      <w:rFonts w:cs="Miriam" w:hint="cs"/>
                      <w:szCs w:val="18"/>
                      <w:rtl/>
                    </w:rPr>
                    <w:t>(תיקון מ</w:t>
                  </w:r>
                  <w:r>
                    <w:rPr>
                      <w:rFonts w:cs="Miriam"/>
                      <w:szCs w:val="18"/>
                      <w:rtl/>
                    </w:rPr>
                    <w:t>ס</w:t>
                  </w:r>
                  <w:r>
                    <w:rPr>
                      <w:rFonts w:cs="Miriam" w:hint="cs"/>
                      <w:szCs w:val="18"/>
                      <w:rtl/>
                    </w:rPr>
                    <w:t xml:space="preserve">' 4) </w:t>
                  </w:r>
                </w:p>
                <w:p w:rsidR="00564D55" w:rsidRDefault="00564D55">
                  <w:pPr>
                    <w:spacing w:line="160" w:lineRule="exact"/>
                    <w:jc w:val="left"/>
                    <w:rPr>
                      <w:rFonts w:cs="Miriam" w:hint="cs"/>
                      <w:noProof/>
                      <w:szCs w:val="18"/>
                      <w:rtl/>
                    </w:rPr>
                  </w:pPr>
                  <w:r>
                    <w:rPr>
                      <w:rFonts w:cs="Miriam"/>
                      <w:szCs w:val="18"/>
                      <w:rtl/>
                    </w:rPr>
                    <w:t>ת</w:t>
                  </w:r>
                  <w:r>
                    <w:rPr>
                      <w:rFonts w:cs="Miriam" w:hint="cs"/>
                      <w:szCs w:val="18"/>
                      <w:rtl/>
                    </w:rPr>
                    <w:t>שכ"ח-1968</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נמסרה לבעל קרקע החלטת ועדת הערר, חייב הוא תוך חמישה-עשר יום מיום שנמסרה לו ההחלטה לשלם את יתרת המס המגיעה ממנו לפיה.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22" w:name="Rov212"/>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0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36 (</w:t>
      </w:r>
      <w:hyperlink r:id="rId60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hint="cs"/>
          <w:vanish/>
          <w:sz w:val="22"/>
          <w:szCs w:val="22"/>
          <w:shd w:val="clear" w:color="auto" w:fill="FFFF99"/>
          <w:rtl/>
        </w:rPr>
        <w:t>29.</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שר המשפטים ימנה לצורך סעיף </w:t>
      </w:r>
      <w:r w:rsidRPr="00820C04">
        <w:rPr>
          <w:rStyle w:val="default"/>
          <w:rFonts w:ascii="FrankRuehl" w:hAnsi="FrankRuehl" w:cs="FrankRuehl" w:hint="cs"/>
          <w:strike/>
          <w:vanish/>
          <w:sz w:val="22"/>
          <w:szCs w:val="22"/>
          <w:shd w:val="clear" w:color="auto" w:fill="FFFF99"/>
          <w:rtl/>
        </w:rPr>
        <w:t>27(א)(2)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27</w:t>
      </w:r>
      <w:r w:rsidRPr="00820C04">
        <w:rPr>
          <w:rStyle w:val="default"/>
          <w:rFonts w:ascii="FrankRuehl" w:hAnsi="FrankRuehl" w:cs="FrankRuehl" w:hint="cs"/>
          <w:vanish/>
          <w:sz w:val="22"/>
          <w:szCs w:val="22"/>
          <w:shd w:val="clear" w:color="auto" w:fill="FFFF99"/>
          <w:rtl/>
        </w:rPr>
        <w:t xml:space="preserve"> ועדות ערר של 3 חברים כל אחת, ובהם אחד שהוא רשום בפנקס עורכי הדין ואחד שהוא בעל נסיון בעסקי מקרקעין, ובלבד שלפחות שני חבר</w:t>
      </w:r>
      <w:r w:rsidRPr="00820C04">
        <w:rPr>
          <w:rStyle w:val="default"/>
          <w:rFonts w:ascii="FrankRuehl" w:hAnsi="FrankRuehl" w:cs="FrankRuehl"/>
          <w:vanish/>
          <w:sz w:val="22"/>
          <w:szCs w:val="22"/>
          <w:shd w:val="clear" w:color="auto" w:fill="FFFF99"/>
          <w:rtl/>
        </w:rPr>
        <w:t>י</w:t>
      </w:r>
      <w:r w:rsidRPr="00820C04">
        <w:rPr>
          <w:rStyle w:val="default"/>
          <w:rFonts w:ascii="FrankRuehl" w:hAnsi="FrankRuehl" w:cs="FrankRuehl" w:hint="cs"/>
          <w:vanish/>
          <w:sz w:val="22"/>
          <w:szCs w:val="22"/>
          <w:shd w:val="clear" w:color="auto" w:fill="FFFF99"/>
          <w:rtl/>
        </w:rPr>
        <w:t xml:space="preserve"> הועדה וביניהם בעל הנסיון בעסקי מקרקעין, לא יהיו עובדי המדינה.</w:t>
      </w:r>
    </w:p>
    <w:p w:rsidR="008876BB" w:rsidRPr="00820C04" w:rsidRDefault="008876BB">
      <w:pPr>
        <w:pStyle w:val="P00"/>
        <w:tabs>
          <w:tab w:val="left" w:pos="624"/>
        </w:tabs>
        <w:spacing w:before="0"/>
        <w:ind w:left="0" w:right="1134"/>
        <w:rPr>
          <w:rStyle w:val="default"/>
          <w:rFonts w:ascii="FrankRuehl" w:hAnsi="FrankRuehl" w:cs="FrankRuehl"/>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הועדה רשאית לאשר את השומה, להפחיתה, לבטלה או</w:t>
      </w:r>
      <w:r w:rsidRPr="00820C04">
        <w:rPr>
          <w:rFonts w:ascii="FrankRuehl" w:hAnsi="FrankRuehl"/>
          <w:vanish/>
          <w:sz w:val="22"/>
          <w:szCs w:val="22"/>
          <w:shd w:val="clear" w:color="auto" w:fill="FFFF99"/>
          <w:rtl/>
        </w:rPr>
        <w:t> </w:t>
      </w:r>
      <w:r w:rsidRPr="00820C04">
        <w:rPr>
          <w:rStyle w:val="default"/>
          <w:rFonts w:ascii="FrankRuehl" w:hAnsi="FrankRuehl" w:cs="FrankRuehl" w:hint="cs"/>
          <w:vanish/>
          <w:sz w:val="22"/>
          <w:szCs w:val="22"/>
          <w:shd w:val="clear" w:color="auto" w:fill="FFFF99"/>
          <w:rtl/>
        </w:rPr>
        <w:t>להחליט בדרך אחרת, אך לא להגדילה.</w:t>
      </w:r>
    </w:p>
    <w:p w:rsidR="008876BB" w:rsidRPr="00820C04" w:rsidRDefault="008876BB">
      <w:pPr>
        <w:pStyle w:val="P00"/>
        <w:tabs>
          <w:tab w:val="left" w:pos="624"/>
        </w:tabs>
        <w:spacing w:before="0"/>
        <w:ind w:left="0" w:right="1134"/>
        <w:rPr>
          <w:rStyle w:val="default"/>
          <w:rFonts w:ascii="FrankRuehl" w:hAnsi="FrankRuehl" w:cs="FrankRuehl"/>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ג)</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לועדה יהיו אותן הסמכויות שאפשר להעניקן לפי סעיף 5 ו-5א לפקודת ועדות חקירה, וכן להיכנס או להרשות אדם אחר להיכנס בכל עת סבירה לכל נכס ולערוך בו בדיקות ומדידות וכן לדרוש מבעל הנכס או המחזיק בו למסור לה כל ידיעה או מסמך הנמצאים ברשותו והדרושים לה למילוי תפקידיה. </w:t>
      </w:r>
      <w:r w:rsidRPr="00820C04">
        <w:rPr>
          <w:rStyle w:val="default"/>
          <w:rFonts w:ascii="FrankRuehl" w:hAnsi="FrankRuehl" w:cs="FrankRuehl" w:hint="cs"/>
          <w:vanish/>
          <w:sz w:val="22"/>
          <w:szCs w:val="22"/>
          <w:u w:val="single"/>
          <w:shd w:val="clear" w:color="auto" w:fill="FFFF99"/>
          <w:rtl/>
        </w:rPr>
        <w:t>הועדה רשאית לחייב את הצדדים בהוצאות הערר, לרבות שכר טרחת עורך דין, הוצאות נסיעה ושכר בטלה של עדים.</w:t>
      </w:r>
    </w:p>
    <w:p w:rsidR="008876BB" w:rsidRPr="00820C04" w:rsidRDefault="008876BB">
      <w:pPr>
        <w:pStyle w:val="P00"/>
        <w:tabs>
          <w:tab w:val="left" w:pos="624"/>
        </w:tabs>
        <w:spacing w:before="0"/>
        <w:ind w:left="0" w:right="1134"/>
        <w:rPr>
          <w:rStyle w:val="default"/>
          <w:rFonts w:ascii="FrankRuehl" w:hAnsi="FrankRuehl" w:cs="FrankRuehl"/>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ד)</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על החלטתה של ועדת ערר ניתן לערער בבעיה משפטית לבית</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המשפט המחוזי תוך 30 יום מיום שהובאה ההחלטה לידיעת המערער </w:t>
      </w:r>
      <w:r w:rsidRPr="00820C04">
        <w:rPr>
          <w:rStyle w:val="default"/>
          <w:rFonts w:ascii="FrankRuehl" w:hAnsi="FrankRuehl" w:cs="FrankRuehl" w:hint="cs"/>
          <w:strike/>
          <w:vanish/>
          <w:sz w:val="22"/>
          <w:szCs w:val="22"/>
          <w:shd w:val="clear" w:color="auto" w:fill="FFFF99"/>
          <w:rtl/>
        </w:rPr>
        <w:t>והחלטתו תהיה סופית</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05" w:history="1">
        <w:r w:rsidRPr="00820C04">
          <w:rPr>
            <w:rStyle w:val="Hyperlink"/>
            <w:rFonts w:hint="cs"/>
            <w:vanish/>
            <w:szCs w:val="20"/>
            <w:shd w:val="clear" w:color="auto" w:fill="FFFF99"/>
            <w:rtl/>
          </w:rPr>
          <w:t>ס"ח ת</w:t>
        </w:r>
        <w:r w:rsidRPr="00820C04">
          <w:rPr>
            <w:rStyle w:val="Hyperlink"/>
            <w:rFonts w:hint="cs"/>
            <w:vanish/>
            <w:szCs w:val="20"/>
            <w:shd w:val="clear" w:color="auto" w:fill="FFFF99"/>
            <w:rtl/>
          </w:rPr>
          <w:t>שכ"ח מס' 524</w:t>
        </w:r>
      </w:hyperlink>
      <w:r w:rsidRPr="00820C04">
        <w:rPr>
          <w:rStyle w:val="default"/>
          <w:rFonts w:cs="FrankRuehl" w:hint="cs"/>
          <w:vanish/>
          <w:szCs w:val="20"/>
          <w:shd w:val="clear" w:color="auto" w:fill="FFFF99"/>
          <w:rtl/>
        </w:rPr>
        <w:t xml:space="preserve"> מיום 1.4.1968 עמ' 44 (</w:t>
      </w:r>
      <w:hyperlink r:id="rId606"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קטן 29(ה)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07"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100 (</w:t>
      </w:r>
      <w:hyperlink r:id="rId608"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הועדה רשאית לאשר את השומה, להפחיתה, לבטלה או</w:t>
      </w:r>
      <w:r w:rsidRPr="00820C04">
        <w:rPr>
          <w:rFonts w:ascii="FrankRuehl" w:hAnsi="FrankRuehl"/>
          <w:vanish/>
          <w:sz w:val="22"/>
          <w:szCs w:val="22"/>
          <w:shd w:val="clear" w:color="auto" w:fill="FFFF99"/>
          <w:rtl/>
        </w:rPr>
        <w:t> </w:t>
      </w:r>
      <w:r w:rsidRPr="00820C04">
        <w:rPr>
          <w:rStyle w:val="default"/>
          <w:rFonts w:ascii="FrankRuehl" w:hAnsi="FrankRuehl" w:cs="FrankRuehl" w:hint="cs"/>
          <w:vanish/>
          <w:sz w:val="22"/>
          <w:szCs w:val="22"/>
          <w:shd w:val="clear" w:color="auto" w:fill="FFFF99"/>
          <w:rtl/>
        </w:rPr>
        <w:t xml:space="preserve">להחליט בדרך אחרת, אך לא להגדילה </w:t>
      </w:r>
      <w:r w:rsidRPr="00820C04">
        <w:rPr>
          <w:rStyle w:val="default"/>
          <w:rFonts w:ascii="FrankRuehl" w:hAnsi="FrankRuehl" w:cs="FrankRuehl" w:hint="cs"/>
          <w:vanish/>
          <w:sz w:val="22"/>
          <w:szCs w:val="22"/>
          <w:u w:val="single"/>
          <w:shd w:val="clear" w:color="auto" w:fill="FFFF99"/>
          <w:rtl/>
        </w:rPr>
        <w:t>ובלבד שבערר על סירוב המנהל לתקן שומה לפי סעיף 19(ג)(1), רשאית הועדה לתקן את השומה רק אם היא סבורה שיש הבדל של 20% לפחות בין השווי שנקבע בשומה לבין שוויים</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0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61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
          <w:szCs w:val="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ג)</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לועדה יהיו אותן הסמכויות שאפשר להעניקן לפי סעיף 5 ו-5א לפקודת ועדות חקירה, וכן להיכנס או להרשות אדם אחר להיכנס בכל עת סבירה לכל </w:t>
      </w:r>
      <w:r w:rsidRPr="00820C04">
        <w:rPr>
          <w:rStyle w:val="default"/>
          <w:rFonts w:ascii="FrankRuehl" w:hAnsi="FrankRuehl" w:cs="FrankRuehl" w:hint="cs"/>
          <w:strike/>
          <w:vanish/>
          <w:sz w:val="22"/>
          <w:szCs w:val="22"/>
          <w:shd w:val="clear" w:color="auto" w:fill="FFFF99"/>
          <w:rtl/>
        </w:rPr>
        <w:t>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ולערוך </w:t>
      </w:r>
      <w:r w:rsidRPr="00820C04">
        <w:rPr>
          <w:rStyle w:val="default"/>
          <w:rFonts w:ascii="FrankRuehl" w:hAnsi="FrankRuehl" w:cs="FrankRuehl" w:hint="cs"/>
          <w:strike/>
          <w:vanish/>
          <w:sz w:val="22"/>
          <w:szCs w:val="22"/>
          <w:shd w:val="clear" w:color="auto" w:fill="FFFF99"/>
          <w:rtl/>
        </w:rPr>
        <w:t>בו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בדיקות ומדידות וכן לדרוש מבעל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או המחזיק </w:t>
      </w:r>
      <w:r w:rsidRPr="00820C04">
        <w:rPr>
          <w:rStyle w:val="default"/>
          <w:rFonts w:ascii="FrankRuehl" w:hAnsi="FrankRuehl" w:cs="FrankRuehl" w:hint="cs"/>
          <w:strike/>
          <w:vanish/>
          <w:sz w:val="22"/>
          <w:szCs w:val="22"/>
          <w:shd w:val="clear" w:color="auto" w:fill="FFFF99"/>
          <w:rtl/>
        </w:rPr>
        <w:t>בו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למסור לה כל ידיעה או מסמך הנמצאים ברשותו והדרושים לה למילוי תפקידיה. הועדה רשאית לחייב את הצדדים בהוצאות הערר, לרבות שכר טרחת עורך דין, הוצאות נסיעה ושכר בטלה של עדים.</w:t>
      </w:r>
    </w:p>
    <w:p w:rsidR="008876BB" w:rsidRPr="00820C04" w:rsidRDefault="008876BB">
      <w:pPr>
        <w:pStyle w:val="P00"/>
        <w:tabs>
          <w:tab w:val="left" w:pos="624"/>
        </w:tabs>
        <w:spacing w:before="0"/>
        <w:ind w:left="0" w:right="1134"/>
        <w:rPr>
          <w:rStyle w:val="default"/>
          <w:rFonts w:cs="FrankRuehl"/>
          <w:vanish/>
          <w:sz w:val="22"/>
          <w:szCs w:val="22"/>
          <w:shd w:val="clear" w:color="auto" w:fill="FFFF99"/>
          <w:rtl/>
        </w:rPr>
      </w:pPr>
      <w:r w:rsidRPr="00820C04">
        <w:rPr>
          <w:vanish/>
          <w:sz w:val="22"/>
          <w:szCs w:val="22"/>
          <w:shd w:val="clear" w:color="auto" w:fill="FFFF99"/>
          <w:rtl/>
        </w:rPr>
        <w:tab/>
      </w:r>
      <w:r w:rsidRPr="00820C04">
        <w:rPr>
          <w:rStyle w:val="default"/>
          <w:rFonts w:cs="FrankRuehl"/>
          <w:vanish/>
          <w:sz w:val="22"/>
          <w:szCs w:val="22"/>
          <w:shd w:val="clear" w:color="auto" w:fill="FFFF99"/>
          <w:rtl/>
        </w:rPr>
        <w:t>(</w:t>
      </w:r>
      <w:r w:rsidRPr="00820C04">
        <w:rPr>
          <w:rStyle w:val="default"/>
          <w:rFonts w:cs="FrankRuehl" w:hint="cs"/>
          <w:vanish/>
          <w:sz w:val="22"/>
          <w:szCs w:val="22"/>
          <w:shd w:val="clear" w:color="auto" w:fill="FFFF99"/>
          <w:rtl/>
        </w:rPr>
        <w:t>ד)</w:t>
      </w:r>
      <w:r w:rsidRPr="00820C04">
        <w:rPr>
          <w:rStyle w:val="default"/>
          <w:rFonts w:cs="FrankRuehl"/>
          <w:vanish/>
          <w:sz w:val="22"/>
          <w:szCs w:val="22"/>
          <w:shd w:val="clear" w:color="auto" w:fill="FFFF99"/>
          <w:rtl/>
        </w:rPr>
        <w:tab/>
      </w:r>
      <w:r w:rsidRPr="00820C04">
        <w:rPr>
          <w:rStyle w:val="default"/>
          <w:rFonts w:cs="FrankRuehl" w:hint="cs"/>
          <w:vanish/>
          <w:sz w:val="22"/>
          <w:szCs w:val="22"/>
          <w:shd w:val="clear" w:color="auto" w:fill="FFFF99"/>
          <w:rtl/>
        </w:rPr>
        <w:t>על החלטתה של ועדת ערר ניתן לערער בבעיה משפטית לבית</w:t>
      </w:r>
      <w:r w:rsidRPr="00820C04">
        <w:rPr>
          <w:rStyle w:val="default"/>
          <w:rFonts w:cs="FrankRuehl"/>
          <w:vanish/>
          <w:sz w:val="22"/>
          <w:szCs w:val="22"/>
          <w:shd w:val="clear" w:color="auto" w:fill="FFFF99"/>
          <w:rtl/>
        </w:rPr>
        <w:t xml:space="preserve"> </w:t>
      </w:r>
      <w:r w:rsidRPr="00820C04">
        <w:rPr>
          <w:rStyle w:val="default"/>
          <w:rFonts w:cs="FrankRuehl" w:hint="cs"/>
          <w:vanish/>
          <w:sz w:val="22"/>
          <w:szCs w:val="22"/>
          <w:shd w:val="clear" w:color="auto" w:fill="FFFF99"/>
          <w:rtl/>
        </w:rPr>
        <w:t>המשפט המחוזי תוך 30 יום מיום שהובאה ההחלטה לידיעת המערער.</w:t>
      </w:r>
    </w:p>
    <w:p w:rsidR="008876BB" w:rsidRDefault="008876BB">
      <w:pPr>
        <w:pStyle w:val="P00"/>
        <w:tabs>
          <w:tab w:val="left" w:pos="624"/>
        </w:tabs>
        <w:spacing w:before="0"/>
        <w:ind w:left="0" w:right="1134"/>
        <w:rPr>
          <w:rStyle w:val="default"/>
          <w:rFonts w:cs="FrankRuehl" w:hint="cs"/>
          <w:sz w:val="2"/>
          <w:szCs w:val="2"/>
          <w:rtl/>
        </w:rPr>
      </w:pPr>
      <w:r w:rsidRPr="00820C04">
        <w:rPr>
          <w:vanish/>
          <w:sz w:val="22"/>
          <w:szCs w:val="22"/>
          <w:shd w:val="clear" w:color="auto" w:fill="FFFF99"/>
          <w:rtl/>
        </w:rPr>
        <w:tab/>
      </w:r>
      <w:r w:rsidRPr="00820C04">
        <w:rPr>
          <w:rStyle w:val="default"/>
          <w:rFonts w:cs="FrankRuehl"/>
          <w:vanish/>
          <w:sz w:val="22"/>
          <w:szCs w:val="22"/>
          <w:shd w:val="clear" w:color="auto" w:fill="FFFF99"/>
          <w:rtl/>
        </w:rPr>
        <w:t>(</w:t>
      </w:r>
      <w:r w:rsidRPr="00820C04">
        <w:rPr>
          <w:rStyle w:val="default"/>
          <w:rFonts w:cs="FrankRuehl" w:hint="cs"/>
          <w:vanish/>
          <w:sz w:val="22"/>
          <w:szCs w:val="22"/>
          <w:shd w:val="clear" w:color="auto" w:fill="FFFF99"/>
          <w:rtl/>
        </w:rPr>
        <w:t>ה)</w:t>
      </w:r>
      <w:r w:rsidRPr="00820C04">
        <w:rPr>
          <w:rStyle w:val="default"/>
          <w:rFonts w:cs="FrankRuehl"/>
          <w:vanish/>
          <w:sz w:val="22"/>
          <w:szCs w:val="22"/>
          <w:shd w:val="clear" w:color="auto" w:fill="FFFF99"/>
          <w:rtl/>
        </w:rPr>
        <w:tab/>
      </w:r>
      <w:r w:rsidRPr="00820C04">
        <w:rPr>
          <w:rStyle w:val="default"/>
          <w:rFonts w:cs="FrankRuehl" w:hint="cs"/>
          <w:vanish/>
          <w:sz w:val="22"/>
          <w:szCs w:val="22"/>
          <w:shd w:val="clear" w:color="auto" w:fill="FFFF99"/>
          <w:rtl/>
        </w:rPr>
        <w:t xml:space="preserve">נמסרה לבעל </w:t>
      </w:r>
      <w:r w:rsidRPr="00820C04">
        <w:rPr>
          <w:rStyle w:val="default"/>
          <w:rFonts w:cs="FrankRuehl" w:hint="cs"/>
          <w:strike/>
          <w:vanish/>
          <w:sz w:val="22"/>
          <w:szCs w:val="22"/>
          <w:shd w:val="clear" w:color="auto" w:fill="FFFF99"/>
          <w:rtl/>
        </w:rPr>
        <w:t>מקרקעין</w:t>
      </w:r>
      <w:r w:rsidRPr="00820C04">
        <w:rPr>
          <w:rStyle w:val="default"/>
          <w:rFonts w:cs="FrankRuehl" w:hint="cs"/>
          <w:vanish/>
          <w:sz w:val="22"/>
          <w:szCs w:val="22"/>
          <w:shd w:val="clear" w:color="auto" w:fill="FFFF99"/>
          <w:rtl/>
        </w:rPr>
        <w:t xml:space="preserve"> </w:t>
      </w:r>
      <w:r w:rsidRPr="00820C04">
        <w:rPr>
          <w:rStyle w:val="default"/>
          <w:rFonts w:cs="FrankRuehl" w:hint="cs"/>
          <w:vanish/>
          <w:sz w:val="22"/>
          <w:szCs w:val="22"/>
          <w:u w:val="single"/>
          <w:shd w:val="clear" w:color="auto" w:fill="FFFF99"/>
          <w:rtl/>
        </w:rPr>
        <w:t>קרקע</w:t>
      </w:r>
      <w:r w:rsidRPr="00820C04">
        <w:rPr>
          <w:rStyle w:val="default"/>
          <w:rFonts w:cs="FrankRuehl" w:hint="cs"/>
          <w:vanish/>
          <w:sz w:val="22"/>
          <w:szCs w:val="22"/>
          <w:shd w:val="clear" w:color="auto" w:fill="FFFF99"/>
          <w:rtl/>
        </w:rPr>
        <w:t xml:space="preserve"> החלטת ועדת הערר, חייב הוא תוך חמישה-עשר יום מיום שנמסרה לו ההחלטה לשלם את יתרת המס המגיעה ממנו לפיה.</w:t>
      </w:r>
      <w:bookmarkEnd w:id="122"/>
    </w:p>
    <w:p w:rsidR="008876BB" w:rsidRDefault="008876BB">
      <w:pPr>
        <w:pStyle w:val="medium2-header"/>
        <w:keepLines w:val="0"/>
        <w:tabs>
          <w:tab w:val="left" w:pos="624"/>
        </w:tabs>
        <w:spacing w:before="72"/>
        <w:ind w:left="0" w:right="1134"/>
        <w:rPr>
          <w:noProof/>
          <w:sz w:val="20"/>
          <w:rtl/>
        </w:rPr>
      </w:pPr>
      <w:bookmarkStart w:id="123" w:name="med7"/>
      <w:bookmarkEnd w:id="123"/>
      <w:r>
        <w:rPr>
          <w:noProof/>
          <w:sz w:val="20"/>
          <w:rtl/>
        </w:rPr>
        <w:t>פ</w:t>
      </w:r>
      <w:r>
        <w:rPr>
          <w:rFonts w:hint="cs"/>
          <w:noProof/>
          <w:sz w:val="20"/>
          <w:rtl/>
        </w:rPr>
        <w:t>רק שביעי: גביית המס</w:t>
      </w:r>
    </w:p>
    <w:p w:rsidR="008876BB" w:rsidRDefault="008876BB">
      <w:pPr>
        <w:pStyle w:val="P00"/>
        <w:tabs>
          <w:tab w:val="left" w:pos="624"/>
        </w:tabs>
        <w:spacing w:before="72"/>
        <w:ind w:left="0" w:right="1134"/>
        <w:rPr>
          <w:rStyle w:val="default"/>
          <w:rFonts w:cs="FrankRuehl" w:hint="cs"/>
          <w:rtl/>
        </w:rPr>
      </w:pPr>
      <w:bookmarkStart w:id="124" w:name="Seif19"/>
      <w:bookmarkEnd w:id="124"/>
      <w:r>
        <w:rPr>
          <w:lang w:val="he-IL"/>
        </w:rPr>
        <w:pict>
          <v:rect id="_x0000_s1071" style="position:absolute;left:0;text-align:left;margin-left:464.5pt;margin-top:8.05pt;width:75.05pt;height:38.4pt;z-index:251580416" o:allowincell="f" filled="f" stroked="f" strokecolor="lime" strokeweight=".25pt">
            <v:textbox inset="0,0,0,0">
              <w:txbxContent>
                <w:p w:rsidR="00564D55" w:rsidRDefault="00564D55">
                  <w:pPr>
                    <w:spacing w:line="160" w:lineRule="exact"/>
                    <w:jc w:val="left"/>
                    <w:rPr>
                      <w:rFonts w:cs="Miriam" w:hint="cs"/>
                      <w:szCs w:val="18"/>
                      <w:rtl/>
                    </w:rPr>
                  </w:pPr>
                  <w:r>
                    <w:rPr>
                      <w:rFonts w:cs="Miriam"/>
                      <w:szCs w:val="18"/>
                      <w:rtl/>
                    </w:rPr>
                    <w:t>ג</w:t>
                  </w:r>
                  <w:r>
                    <w:rPr>
                      <w:rFonts w:cs="Miriam" w:hint="cs"/>
                      <w:szCs w:val="18"/>
                      <w:rtl/>
                    </w:rPr>
                    <w:t xml:space="preserve">ביה מתוך </w:t>
                  </w:r>
                  <w:r>
                    <w:rPr>
                      <w:rFonts w:cs="Miriam"/>
                      <w:szCs w:val="18"/>
                      <w:rtl/>
                    </w:rPr>
                    <w:t>ד</w:t>
                  </w:r>
                  <w:r>
                    <w:rPr>
                      <w:rFonts w:cs="Miriam" w:hint="cs"/>
                      <w:szCs w:val="18"/>
                      <w:rtl/>
                    </w:rPr>
                    <w:t>מי שכירות</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מס ייגבה מבעל הקרקע, ואולם אם לא שילם בעל הקרקע את המס תוך 30 יום מהמועד שנקבע לתשלומו, מותר למסור הודעה על כך לכל אדם המשלם לבעל דמי שכירות בעד הקרקע או בעד חלק ממנה, לפרש בה את סכום המס שלא נפרע במועדו ולדרוש כי עד לפרעון סכום המס שעליו נמסרה הודעה כאמ</w:t>
      </w:r>
      <w:r>
        <w:rPr>
          <w:rStyle w:val="default"/>
          <w:rFonts w:cs="FrankRuehl"/>
          <w:rtl/>
        </w:rPr>
        <w:t>ו</w:t>
      </w:r>
      <w:r>
        <w:rPr>
          <w:rStyle w:val="default"/>
          <w:rFonts w:cs="FrankRuehl" w:hint="cs"/>
          <w:rtl/>
        </w:rPr>
        <w:t>ר, ישולמו כל דמי השכירות העתידים למנהל, למעט דמי שכירות שניתנו בעדם שטרות לפני מתן ההודעה.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25" w:name="Rov158"/>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1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61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30.</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מס ייגבה מבעל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ואולם אם לא שילם 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את המס תוך 30 יום מהמועד שנקבע לתשלומו, מותר למסור הודעה על כך לכל אדם המשלם לבעל דמי שכירות בעד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או בעד חלק </w:t>
      </w:r>
      <w:r w:rsidRPr="00820C04">
        <w:rPr>
          <w:rStyle w:val="default"/>
          <w:rFonts w:ascii="FrankRuehl" w:hAnsi="FrankRuehl" w:cs="FrankRuehl" w:hint="cs"/>
          <w:strike/>
          <w:vanish/>
          <w:sz w:val="22"/>
          <w:szCs w:val="22"/>
          <w:shd w:val="clear" w:color="auto" w:fill="FFFF99"/>
          <w:rtl/>
        </w:rPr>
        <w:t>ממנו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ממנה</w:t>
      </w:r>
      <w:r w:rsidRPr="00820C04">
        <w:rPr>
          <w:rStyle w:val="default"/>
          <w:rFonts w:ascii="FrankRuehl" w:hAnsi="FrankRuehl" w:cs="FrankRuehl" w:hint="cs"/>
          <w:vanish/>
          <w:sz w:val="22"/>
          <w:szCs w:val="22"/>
          <w:shd w:val="clear" w:color="auto" w:fill="FFFF99"/>
          <w:rtl/>
        </w:rPr>
        <w:t>, לפרש בה את סכום המס שלא נפרע במועדו ולדרוש כי עד לפרעון סכום המס שעליו נמסרה הודעה כאמ</w:t>
      </w:r>
      <w:r w:rsidRPr="00820C04">
        <w:rPr>
          <w:rStyle w:val="default"/>
          <w:rFonts w:ascii="FrankRuehl" w:hAnsi="FrankRuehl" w:cs="FrankRuehl"/>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ר, ישולמו כל דמי השכירות העתידים למנהל, למעט דמי שכירות שניתנו בעדם שטרות לפני מתן ההודעה.</w:t>
      </w:r>
      <w:bookmarkEnd w:id="125"/>
    </w:p>
    <w:p w:rsidR="008876BB" w:rsidRDefault="008876BB">
      <w:pPr>
        <w:pStyle w:val="P00"/>
        <w:tabs>
          <w:tab w:val="left" w:pos="624"/>
        </w:tabs>
        <w:spacing w:before="72"/>
        <w:ind w:left="0" w:right="1134"/>
        <w:rPr>
          <w:rStyle w:val="default"/>
          <w:rFonts w:cs="FrankRuehl" w:hint="cs"/>
          <w:rtl/>
        </w:rPr>
      </w:pPr>
      <w:bookmarkStart w:id="126" w:name="Seif20"/>
      <w:bookmarkEnd w:id="126"/>
      <w:r>
        <w:rPr>
          <w:lang w:val="he-IL"/>
        </w:rPr>
        <w:pict>
          <v:rect id="_x0000_s1072" style="position:absolute;left:0;text-align:left;margin-left:464.5pt;margin-top:8.05pt;width:75.05pt;height:35.1pt;z-index:251581440" o:allowincell="f" filled="f" stroked="f" strokecolor="lime" strokeweight=".25pt">
            <v:textbox inset="0,0,0,0">
              <w:txbxContent>
                <w:p w:rsidR="00564D55" w:rsidRDefault="00564D55">
                  <w:pPr>
                    <w:spacing w:line="160" w:lineRule="exact"/>
                    <w:jc w:val="left"/>
                    <w:rPr>
                      <w:rFonts w:cs="Miriam" w:hint="cs"/>
                      <w:szCs w:val="18"/>
                      <w:rtl/>
                    </w:rPr>
                  </w:pPr>
                  <w:r>
                    <w:rPr>
                      <w:rFonts w:cs="Miriam"/>
                      <w:szCs w:val="18"/>
                      <w:rtl/>
                    </w:rPr>
                    <w:t>ה</w:t>
                  </w:r>
                  <w:r>
                    <w:rPr>
                      <w:rFonts w:cs="Miriam" w:hint="cs"/>
                      <w:szCs w:val="18"/>
                      <w:rtl/>
                    </w:rPr>
                    <w:t>גביה מב</w:t>
                  </w:r>
                  <w:r>
                    <w:rPr>
                      <w:rFonts w:cs="Miriam"/>
                      <w:szCs w:val="18"/>
                      <w:rtl/>
                    </w:rPr>
                    <w:t>ע</w:t>
                  </w:r>
                  <w:r>
                    <w:rPr>
                      <w:rFonts w:cs="Miriam" w:hint="cs"/>
                      <w:szCs w:val="18"/>
                      <w:rtl/>
                    </w:rPr>
                    <w:t>לים משותפים</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יתה הקרקע בבעלות משותפת בחלקים בלתי מסויימים, יגבה</w:t>
      </w:r>
      <w:r>
        <w:rPr>
          <w:rStyle w:val="default"/>
          <w:rFonts w:cs="FrankRuehl"/>
          <w:rtl/>
        </w:rPr>
        <w:t xml:space="preserve"> </w:t>
      </w:r>
      <w:r>
        <w:rPr>
          <w:rStyle w:val="default"/>
          <w:rFonts w:cs="FrankRuehl" w:hint="cs"/>
          <w:rtl/>
        </w:rPr>
        <w:t>המנהל מכל אחד מהם את חלקו היחסי במס; היו שמותיהם ומעניהם של חלק הבעלים לא ידועים ל</w:t>
      </w:r>
      <w:r>
        <w:rPr>
          <w:rStyle w:val="default"/>
          <w:rFonts w:cs="FrankRuehl"/>
          <w:rtl/>
        </w:rPr>
        <w:t>ו</w:t>
      </w:r>
      <w:r>
        <w:rPr>
          <w:rStyle w:val="default"/>
          <w:rFonts w:cs="FrankRuehl" w:hint="cs"/>
          <w:rtl/>
        </w:rPr>
        <w:t>, יגבה מן ההכנסה המגעת להם מן הקרקע.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27" w:name="Rov159"/>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1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61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31.</w:t>
      </w:r>
      <w:r w:rsidRPr="00820C04">
        <w:rPr>
          <w:rStyle w:val="big-number"/>
          <w:rFonts w:ascii="FrankRuehl" w:hAnsi="FrankRuehl" w:cs="FrankRuehl"/>
          <w:vanish/>
          <w:sz w:val="22"/>
          <w:szCs w:val="22"/>
          <w:shd w:val="clear" w:color="auto" w:fill="FFFF99"/>
          <w:rtl/>
        </w:rPr>
        <w:tab/>
      </w:r>
      <w:r w:rsidRPr="00820C04">
        <w:rPr>
          <w:rStyle w:val="big-number"/>
          <w:rFonts w:ascii="FrankRuehl" w:hAnsi="FrankRuehl" w:cs="FrankRuehl" w:hint="cs"/>
          <w:strike/>
          <w:vanish/>
          <w:sz w:val="22"/>
          <w:szCs w:val="22"/>
          <w:shd w:val="clear" w:color="auto" w:fill="FFFF99"/>
          <w:rtl/>
        </w:rPr>
        <w:t>היה הנכס</w:t>
      </w:r>
      <w:r w:rsidRPr="00820C04">
        <w:rPr>
          <w:rStyle w:val="big-number"/>
          <w:rFonts w:ascii="FrankRuehl" w:hAnsi="FrankRuehl" w:cs="FrankRuehl" w:hint="cs"/>
          <w:vanish/>
          <w:sz w:val="22"/>
          <w:szCs w:val="22"/>
          <w:shd w:val="clear" w:color="auto" w:fill="FFFF99"/>
          <w:rtl/>
        </w:rPr>
        <w:t xml:space="preserve"> </w:t>
      </w:r>
      <w:r w:rsidRPr="00820C04">
        <w:rPr>
          <w:rStyle w:val="default"/>
          <w:rFonts w:ascii="FrankRuehl" w:hAnsi="FrankRuehl" w:cs="FrankRuehl"/>
          <w:vanish/>
          <w:sz w:val="22"/>
          <w:szCs w:val="22"/>
          <w:u w:val="single"/>
          <w:shd w:val="clear" w:color="auto" w:fill="FFFF99"/>
          <w:rtl/>
        </w:rPr>
        <w:t>ה</w:t>
      </w:r>
      <w:r w:rsidRPr="00820C04">
        <w:rPr>
          <w:rStyle w:val="default"/>
          <w:rFonts w:ascii="FrankRuehl" w:hAnsi="FrankRuehl" w:cs="FrankRuehl" w:hint="cs"/>
          <w:vanish/>
          <w:sz w:val="22"/>
          <w:szCs w:val="22"/>
          <w:u w:val="single"/>
          <w:shd w:val="clear" w:color="auto" w:fill="FFFF99"/>
          <w:rtl/>
        </w:rPr>
        <w:t>יתה הקרקע</w:t>
      </w:r>
      <w:r w:rsidRPr="00820C04">
        <w:rPr>
          <w:rStyle w:val="default"/>
          <w:rFonts w:ascii="FrankRuehl" w:hAnsi="FrankRuehl" w:cs="FrankRuehl" w:hint="cs"/>
          <w:vanish/>
          <w:sz w:val="22"/>
          <w:szCs w:val="22"/>
          <w:shd w:val="clear" w:color="auto" w:fill="FFFF99"/>
          <w:rtl/>
        </w:rPr>
        <w:t xml:space="preserve"> בבעלות משותפת בחלקים בלתי מסויימים, יגבה המנהל מכל אחד מהם את חלקו היחסי במס; היו שמותיהם ומעניהם של חלק הבעלים לא ידועים ל</w:t>
      </w:r>
      <w:r w:rsidRPr="00820C04">
        <w:rPr>
          <w:rStyle w:val="default"/>
          <w:rFonts w:ascii="FrankRuehl" w:hAnsi="FrankRuehl" w:cs="FrankRuehl"/>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 xml:space="preserve">, יגבה מן ההכנסה המגעת להם מן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w:t>
      </w:r>
      <w:bookmarkEnd w:id="127"/>
    </w:p>
    <w:p w:rsidR="008876BB" w:rsidRDefault="008876BB">
      <w:pPr>
        <w:pStyle w:val="P00"/>
        <w:tabs>
          <w:tab w:val="left" w:pos="624"/>
        </w:tabs>
        <w:spacing w:before="72"/>
        <w:ind w:left="0" w:right="1134"/>
        <w:rPr>
          <w:rStyle w:val="default"/>
          <w:rFonts w:cs="FrankRuehl"/>
          <w:rtl/>
        </w:rPr>
      </w:pPr>
      <w:bookmarkStart w:id="128" w:name="Seif21"/>
      <w:bookmarkEnd w:id="128"/>
      <w:r>
        <w:rPr>
          <w:lang w:val="he-IL"/>
        </w:rPr>
        <w:pict>
          <v:rect id="_x0000_s1073" style="position:absolute;left:0;text-align:left;margin-left:464.5pt;margin-top:8.05pt;width:75.05pt;height:16pt;z-index:25158246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ת</w:t>
                  </w:r>
                  <w:r>
                    <w:rPr>
                      <w:rFonts w:cs="Miriam" w:hint="cs"/>
                      <w:szCs w:val="18"/>
                      <w:rtl/>
                    </w:rPr>
                    <w:t xml:space="preserve">חולת פקודת </w:t>
                  </w:r>
                  <w:r>
                    <w:rPr>
                      <w:rFonts w:cs="Miriam"/>
                      <w:szCs w:val="18"/>
                      <w:rtl/>
                    </w:rPr>
                    <w:t xml:space="preserve"> </w:t>
                  </w:r>
                  <w:r>
                    <w:rPr>
                      <w:rFonts w:cs="Miriam" w:hint="cs"/>
                      <w:szCs w:val="18"/>
                      <w:rtl/>
                    </w:rPr>
                    <w:t>המסים (גביה)</w:t>
                  </w:r>
                </w:p>
              </w:txbxContent>
            </v:textbox>
            <w10:anchorlock/>
          </v:rect>
        </w:pict>
      </w:r>
      <w:r>
        <w:rPr>
          <w:rStyle w:val="big-number"/>
          <w:rtl/>
        </w:rPr>
        <w:t>32.</w:t>
      </w:r>
      <w:r>
        <w:rPr>
          <w:rStyle w:val="big-number"/>
          <w:rtl/>
        </w:rPr>
        <w:tab/>
      </w:r>
      <w:r>
        <w:rPr>
          <w:rStyle w:val="default"/>
          <w:rFonts w:cs="FrankRuehl"/>
          <w:rtl/>
        </w:rPr>
        <w:t>ע</w:t>
      </w:r>
      <w:r>
        <w:rPr>
          <w:rStyle w:val="default"/>
          <w:rFonts w:cs="FrankRuehl" w:hint="cs"/>
          <w:rtl/>
        </w:rPr>
        <w:t>ל גביית מס הרכוש תחול פקודת המסים (גביה).</w:t>
      </w:r>
    </w:p>
    <w:p w:rsidR="008876BB" w:rsidRDefault="008876BB">
      <w:pPr>
        <w:pStyle w:val="P00"/>
        <w:tabs>
          <w:tab w:val="left" w:pos="624"/>
        </w:tabs>
        <w:spacing w:before="72"/>
        <w:ind w:left="0" w:right="1134"/>
        <w:rPr>
          <w:rStyle w:val="default"/>
          <w:rFonts w:cs="FrankRuehl"/>
          <w:rtl/>
        </w:rPr>
      </w:pPr>
      <w:bookmarkStart w:id="129" w:name="Seif22"/>
      <w:bookmarkEnd w:id="129"/>
      <w:r>
        <w:rPr>
          <w:lang w:val="he-IL"/>
        </w:rPr>
        <w:pict>
          <v:rect id="_x0000_s1074" style="position:absolute;left:0;text-align:left;margin-left:464.5pt;margin-top:8.05pt;width:75.05pt;height:75.25pt;z-index:25158348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פרשי הצמדה וריבית על א</w:t>
                  </w:r>
                  <w:r>
                    <w:rPr>
                      <w:rFonts w:cs="Miriam"/>
                      <w:szCs w:val="18"/>
                      <w:rtl/>
                    </w:rPr>
                    <w:t>י</w:t>
                  </w:r>
                  <w:r>
                    <w:rPr>
                      <w:rFonts w:cs="Miriam" w:hint="cs"/>
                      <w:szCs w:val="18"/>
                      <w:rtl/>
                    </w:rPr>
                    <w:t>-</w:t>
                  </w:r>
                  <w:r>
                    <w:rPr>
                      <w:rFonts w:cs="Miriam"/>
                      <w:szCs w:val="18"/>
                      <w:rtl/>
                    </w:rPr>
                    <w:t>ת</w:t>
                  </w:r>
                  <w:r>
                    <w:rPr>
                      <w:rFonts w:cs="Miriam" w:hint="cs"/>
                      <w:szCs w:val="18"/>
                      <w:rtl/>
                    </w:rPr>
                    <w:t>שלום במועד</w:t>
                  </w:r>
                </w:p>
                <w:p w:rsidR="00564D55" w:rsidRDefault="00564D55">
                  <w:pPr>
                    <w:spacing w:line="160" w:lineRule="exact"/>
                    <w:jc w:val="left"/>
                    <w:rPr>
                      <w:rFonts w:cs="Miriam"/>
                      <w:noProof/>
                      <w:szCs w:val="18"/>
                      <w:rtl/>
                    </w:rPr>
                  </w:pPr>
                  <w:r>
                    <w:rPr>
                      <w:rFonts w:cs="Miriam" w:hint="cs"/>
                      <w:szCs w:val="18"/>
                      <w:rtl/>
                    </w:rPr>
                    <w:t>(תיקון מס' 18) תשמ"ה-1985</w:t>
                  </w:r>
                </w:p>
                <w:p w:rsidR="00564D55" w:rsidRDefault="00564D55">
                  <w:pPr>
                    <w:spacing w:line="160" w:lineRule="exact"/>
                    <w:jc w:val="left"/>
                    <w:rPr>
                      <w:rFonts w:cs="Miriam"/>
                      <w:noProof/>
                      <w:szCs w:val="18"/>
                      <w:rtl/>
                    </w:rPr>
                  </w:pPr>
                  <w:r>
                    <w:rPr>
                      <w:rFonts w:cs="Miriam" w:hint="cs"/>
                      <w:szCs w:val="18"/>
                      <w:rtl/>
                    </w:rPr>
                    <w:t xml:space="preserve">(תיקון מס' 19) </w:t>
                  </w:r>
                  <w:r>
                    <w:rPr>
                      <w:rFonts w:cs="Miriam"/>
                      <w:szCs w:val="18"/>
                      <w:rtl/>
                    </w:rPr>
                    <w:t>ת</w:t>
                  </w:r>
                  <w:r>
                    <w:rPr>
                      <w:rFonts w:cs="Miriam" w:hint="cs"/>
                      <w:szCs w:val="18"/>
                      <w:rtl/>
                    </w:rPr>
                    <w:t>שמ"ז-1986</w:t>
                  </w:r>
                </w:p>
                <w:p w:rsidR="00564D55" w:rsidRDefault="00564D55">
                  <w:pPr>
                    <w:spacing w:line="160" w:lineRule="exact"/>
                    <w:jc w:val="left"/>
                    <w:rPr>
                      <w:rFonts w:cs="Miriam"/>
                      <w:noProof/>
                      <w:szCs w:val="18"/>
                      <w:rtl/>
                    </w:rPr>
                  </w:pPr>
                  <w:r>
                    <w:rPr>
                      <w:rFonts w:cs="Miriam" w:hint="cs"/>
                      <w:szCs w:val="18"/>
                      <w:rtl/>
                    </w:rPr>
                    <w:t>(תיקון מס' 22) תשנ"א-1991</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סכומי מס לשנת מס פלונית שלא שולמו עד 31 בינואר של אותה שנת מס, לרבות הפרשי מס הנובעים מתיקון שומה, או מהחלטה בהשגה, בערר או בערעור, אך</w:t>
      </w:r>
      <w:r>
        <w:rPr>
          <w:rStyle w:val="default"/>
          <w:rFonts w:cs="FrankRuehl"/>
          <w:rtl/>
        </w:rPr>
        <w:t xml:space="preserve"> </w:t>
      </w:r>
      <w:r>
        <w:rPr>
          <w:rStyle w:val="default"/>
          <w:rFonts w:cs="FrankRuehl" w:hint="cs"/>
          <w:rtl/>
        </w:rPr>
        <w:t>למעט סכומים כאמור בסעיף קטן (ב), ייווספו הפרשי הצמדה וריבית בעד התקופה שמתחילת שנת המס ועד יום התשלום.</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סכומי מס לשנת מס פלונית, שחייב בו מי שסעיפים 2(א1)(2) או 2(א1)(3) חלים עליו, שלא שולמו תוך 30 ימים מיום היותו לבעל הקרקע או מיום שהמקרקעין הפכו </w:t>
      </w:r>
      <w:r>
        <w:rPr>
          <w:rStyle w:val="default"/>
          <w:rFonts w:cs="FrankRuehl"/>
          <w:rtl/>
        </w:rPr>
        <w:t>ל</w:t>
      </w:r>
      <w:r>
        <w:rPr>
          <w:rStyle w:val="default"/>
          <w:rFonts w:cs="FrankRuehl" w:hint="cs"/>
          <w:rtl/>
        </w:rPr>
        <w:t>קרקע, לרבות הפרשי מס הנובעים מהחלטה בהשגה, בערר או בערעור, ייווספו הפרשי הצמדה וריבית בעד התקופה מהיום שהמקרקעין הפכו לקרקע או מיום שרכש את הקרקע, לפי הענין, ועד יום התשלום.</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גביה, דין הפרשי הצמדה וריבית וכן קנס בשל פיגור בתשלום - כדין המס.</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המועד לתשלום הפרשי הצמדה וריבית לענין חוק המסים (קנס פיגורים), תשמ"א-1980, הוא בתום ארבעה עשר ימים מהיום האחרון של כל תקופת פיגור של ארבעה עשר ימים.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30" w:name="Rov211"/>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15"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36 (</w:t>
      </w:r>
      <w:hyperlink r:id="rId616"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33.</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לא שולם </w:t>
      </w:r>
      <w:r w:rsidRPr="00820C04">
        <w:rPr>
          <w:rStyle w:val="default"/>
          <w:rFonts w:ascii="FrankRuehl" w:hAnsi="FrankRuehl" w:cs="FrankRuehl" w:hint="cs"/>
          <w:vanish/>
          <w:sz w:val="22"/>
          <w:szCs w:val="22"/>
          <w:u w:val="single"/>
          <w:shd w:val="clear" w:color="auto" w:fill="FFFF99"/>
          <w:rtl/>
        </w:rPr>
        <w:t>על מקרקעין</w:t>
      </w:r>
      <w:r w:rsidRPr="00820C04">
        <w:rPr>
          <w:rStyle w:val="default"/>
          <w:rFonts w:ascii="FrankRuehl" w:hAnsi="FrankRuehl" w:cs="FrankRuehl" w:hint="cs"/>
          <w:vanish/>
          <w:sz w:val="22"/>
          <w:szCs w:val="22"/>
          <w:shd w:val="clear" w:color="auto" w:fill="FFFF99"/>
          <w:rtl/>
        </w:rPr>
        <w:t xml:space="preserve"> המס או חלק ממנו תוך 90 יום מתאריך שנקבע לתשלום המס </w:t>
      </w:r>
      <w:r w:rsidRPr="00820C04">
        <w:rPr>
          <w:rStyle w:val="default"/>
          <w:rFonts w:ascii="FrankRuehl" w:hAnsi="FrankRuehl" w:cs="FrankRuehl" w:hint="cs"/>
          <w:vanish/>
          <w:sz w:val="22"/>
          <w:szCs w:val="22"/>
          <w:u w:val="single"/>
          <w:shd w:val="clear" w:color="auto" w:fill="FFFF99"/>
          <w:rtl/>
        </w:rPr>
        <w:t>על מקרקעין</w:t>
      </w:r>
      <w:r w:rsidRPr="00820C04">
        <w:rPr>
          <w:rStyle w:val="default"/>
          <w:rFonts w:ascii="FrankRuehl" w:hAnsi="FrankRuehl" w:cs="FrankRuehl" w:hint="cs"/>
          <w:vanish/>
          <w:sz w:val="22"/>
          <w:szCs w:val="22"/>
          <w:shd w:val="clear" w:color="auto" w:fill="FFFF99"/>
          <w:rtl/>
        </w:rPr>
        <w:t xml:space="preserve">, יווסף לסכום שלא שולם </w:t>
      </w:r>
      <w:r w:rsidRPr="00820C04">
        <w:rPr>
          <w:rStyle w:val="default"/>
          <w:rFonts w:ascii="FrankRuehl" w:hAnsi="FrankRuehl" w:cs="FrankRuehl" w:hint="cs"/>
          <w:vanish/>
          <w:sz w:val="22"/>
          <w:szCs w:val="22"/>
          <w:u w:val="single"/>
          <w:shd w:val="clear" w:color="auto" w:fill="FFFF99"/>
          <w:rtl/>
        </w:rPr>
        <w:t>על מקרקעין</w:t>
      </w:r>
      <w:r w:rsidRPr="00820C04">
        <w:rPr>
          <w:rStyle w:val="default"/>
          <w:rFonts w:ascii="FrankRuehl" w:hAnsi="FrankRuehl" w:cs="FrankRuehl" w:hint="cs"/>
          <w:vanish/>
          <w:sz w:val="22"/>
          <w:szCs w:val="22"/>
          <w:shd w:val="clear" w:color="auto" w:fill="FFFF99"/>
          <w:rtl/>
        </w:rPr>
        <w:t xml:space="preserve"> קנס של 2% לכל חודש של איחור, או לכל חלק של חודש, אך לא יעלה בסך הכל על 20%, ולענין גבייתו דין הקנס כדין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המנהל רשאי, אם ראה סיבה מספקת לכך, לפטור אדם מתשלום הקנס, כולו או מקצתו.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לא שולם על ציוד או מלאי המס או חלק ממנו במועד שנקבע לתשלומו, יווסף לסכום שלא שולם קנס בשיעור של 1% לכל 15 ימים של פיגור.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לענין גביה, דין הקנס כדין המס.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17"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44 (</w:t>
      </w:r>
      <w:hyperlink r:id="rId618"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33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33.</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לא שולם על מקרקעין המס או חלק ממנו תוך 90 יום מתאריך שנקבע לתשלום המס על מקרקעין, יווסף לסכום שלא שולם על מקרקעין קנס של 2% לכל חודש של איחור, או לכל חלק של חודש, אך לא יעלה בסך הכל על 20%, ולענין גבייתו דין הקנס כדין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לא שולם על ציוד או מלאי המס או חלק ממנו במועד שנקבע לתשלומו, יווסף לסכום שלא שולם קנס בשיעור של 1% לכל 15 ימים של פיגור.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לענין גביה, דין הקנס כדין המס.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23.8.1974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19" w:history="1">
        <w:r w:rsidRPr="00820C04">
          <w:rPr>
            <w:rStyle w:val="Hyperlink"/>
            <w:rFonts w:hint="cs"/>
            <w:vanish/>
            <w:szCs w:val="20"/>
            <w:shd w:val="clear" w:color="auto" w:fill="FFFF99"/>
            <w:rtl/>
          </w:rPr>
          <w:t>ס"ח תשל"ד מס' 744</w:t>
        </w:r>
      </w:hyperlink>
      <w:r w:rsidRPr="00820C04">
        <w:rPr>
          <w:rStyle w:val="default"/>
          <w:rFonts w:cs="FrankRuehl" w:hint="cs"/>
          <w:vanish/>
          <w:szCs w:val="20"/>
          <w:shd w:val="clear" w:color="auto" w:fill="FFFF99"/>
          <w:rtl/>
        </w:rPr>
        <w:t xml:space="preserve"> מיום 23.8.1974 עמ' 120 (</w:t>
      </w:r>
      <w:hyperlink r:id="rId620" w:history="1">
        <w:r w:rsidRPr="00820C04">
          <w:rPr>
            <w:rStyle w:val="Hyperlink"/>
            <w:rFonts w:hint="cs"/>
            <w:vanish/>
            <w:szCs w:val="20"/>
            <w:shd w:val="clear" w:color="auto" w:fill="FFFF99"/>
            <w:rtl/>
          </w:rPr>
          <w:t>ה"ח 1128</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33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קנס על אי תשלום</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33.</w:t>
      </w:r>
      <w:r w:rsidRPr="00820C04">
        <w:rPr>
          <w:rStyle w:val="default"/>
          <w:rFonts w:ascii="FrankRuehl" w:hAnsi="FrankRuehl" w:cs="FrankRuehl" w:hint="cs"/>
          <w:strike/>
          <w:vanish/>
          <w:sz w:val="22"/>
          <w:szCs w:val="22"/>
          <w:shd w:val="clear" w:color="auto" w:fill="FFFF99"/>
          <w:rtl/>
        </w:rPr>
        <w:tab/>
        <w:t xml:space="preserve">לא שולם המס או חלק ממנו במועד שנקבע לתשלומו, יווסף לסכום שלא שולם קנס בשיעור של 1% לכל חמישה עשר ימים של פיגור, ובלבד שהקנס עקב אי-תשלום המס על מקרקעין לא יעלה בסך הכל על 20%; לענין גביה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דין הקנס כדין המס.</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31.1.1975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21" w:history="1">
        <w:r w:rsidRPr="00820C04">
          <w:rPr>
            <w:rStyle w:val="Hyperlink"/>
            <w:rFonts w:hint="cs"/>
            <w:vanish/>
            <w:szCs w:val="20"/>
            <w:shd w:val="clear" w:color="auto" w:fill="FFFF99"/>
            <w:rtl/>
          </w:rPr>
          <w:t>ס"ח תשל"ז מס' 756</w:t>
        </w:r>
      </w:hyperlink>
      <w:r w:rsidRPr="00820C04">
        <w:rPr>
          <w:rStyle w:val="default"/>
          <w:rFonts w:cs="FrankRuehl" w:hint="cs"/>
          <w:vanish/>
          <w:szCs w:val="20"/>
          <w:shd w:val="clear" w:color="auto" w:fill="FFFF99"/>
          <w:rtl/>
        </w:rPr>
        <w:t xml:space="preserve"> מיום 31.1.1975 עמ' 50 (</w:t>
      </w:r>
      <w:hyperlink r:id="rId622" w:history="1">
        <w:r w:rsidRPr="00820C04">
          <w:rPr>
            <w:rStyle w:val="Hyperlink"/>
            <w:rFonts w:hint="cs"/>
            <w:vanish/>
            <w:szCs w:val="20"/>
            <w:shd w:val="clear" w:color="auto" w:fill="FFFF99"/>
            <w:rtl/>
          </w:rPr>
          <w:t>ה"ח 1113</w:t>
        </w:r>
      </w:hyperlink>
      <w:r w:rsidRPr="00820C04">
        <w:rPr>
          <w:rStyle w:val="default"/>
          <w:rFonts w:cs="FrankRuehl" w:hint="cs"/>
          <w:vanish/>
          <w:szCs w:val="20"/>
          <w:shd w:val="clear" w:color="auto" w:fill="FFFF99"/>
          <w:rtl/>
        </w:rPr>
        <w:t xml:space="preserve">, </w:t>
      </w:r>
      <w:hyperlink r:id="rId623" w:history="1">
        <w:r w:rsidRPr="00820C04">
          <w:rPr>
            <w:rStyle w:val="Hyperlink"/>
            <w:rFonts w:hint="cs"/>
            <w:vanish/>
            <w:szCs w:val="20"/>
            <w:shd w:val="clear" w:color="auto" w:fill="FFFF99"/>
            <w:rtl/>
          </w:rPr>
          <w:t>ה"ח 1149</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33.</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shd w:val="clear" w:color="auto" w:fill="FFFF99"/>
          <w:rtl/>
        </w:rPr>
        <w:tab/>
        <w:t xml:space="preserve">לא שולם המס </w:t>
      </w:r>
      <w:r w:rsidRPr="00820C04">
        <w:rPr>
          <w:rStyle w:val="default"/>
          <w:rFonts w:ascii="FrankRuehl" w:hAnsi="FrankRuehl" w:cs="FrankRuehl" w:hint="cs"/>
          <w:vanish/>
          <w:sz w:val="22"/>
          <w:szCs w:val="22"/>
          <w:u w:val="single"/>
          <w:shd w:val="clear" w:color="auto" w:fill="FFFF99"/>
          <w:rtl/>
        </w:rPr>
        <w:t>על מקרקעין או מבנה בתהליך בניה</w:t>
      </w:r>
      <w:r w:rsidRPr="00820C04">
        <w:rPr>
          <w:rStyle w:val="default"/>
          <w:rFonts w:ascii="FrankRuehl" w:hAnsi="FrankRuehl" w:cs="FrankRuehl" w:hint="cs"/>
          <w:vanish/>
          <w:sz w:val="22"/>
          <w:szCs w:val="22"/>
          <w:shd w:val="clear" w:color="auto" w:fill="FFFF99"/>
          <w:rtl/>
        </w:rPr>
        <w:t xml:space="preserve"> או חלק ממנו במועד שנקבע לתשלומו, תיווסף לסכום שלא שולם ריבית בשיעור של 1% לכל חמישה-עשר ימים של פיגור; 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מס על ציוד או מלאי או חלק ממנו לשנת מס פלונית, ששולם בחסר, או שמועד תשלומו נדחה, או שלא שולם עד למועד שנקבע להגשת הצהרה בסעיף 18 או לפי סעיף 51, יחולו לגביו הוראות סעיפים 185, 186 ו-187 לפקודה.</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24"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625"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1021" w:right="1134" w:hanging="1021"/>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shd w:val="clear" w:color="auto" w:fill="FFFF99"/>
          <w:rtl/>
        </w:rPr>
        <w:tab/>
        <w:t xml:space="preserve">לא שולם המס על מקרקעין או מבנה בתהליך בניה או חלק ממנו במועד שנקבע לתשלומו, תיווסף לסכום שלא שולם ריבית בשיעור של 1% לכל חמישה-עשר ימים של פיגור; </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מס המגיע על מקרקעין על פי החלטה בהשגה או בערר, תיווסף עליו ריבית בשיעור 1% לכל חמישה עשר יום שבתקופה מהמועד לתשלום על פי סעיף 20 ועד לתשלום, ובלבד שאם נקבע בהשגה או בערר שמגיע פחות ממחצית הסכום השנוי במחלוקת, לא תעלה הריבית על 48%.</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1.12.1978</w:t>
      </w:r>
    </w:p>
    <w:p w:rsidR="008876BB" w:rsidRPr="00820C04" w:rsidRDefault="008876BB">
      <w:pPr>
        <w:pStyle w:val="P00"/>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צו תשל"ט-1978</w:t>
      </w:r>
    </w:p>
    <w:p w:rsidR="008876BB" w:rsidRPr="00820C04" w:rsidRDefault="008876BB">
      <w:pPr>
        <w:pStyle w:val="P00"/>
        <w:tabs>
          <w:tab w:val="left" w:pos="624"/>
        </w:tabs>
        <w:spacing w:before="0"/>
        <w:ind w:left="1021" w:right="1134"/>
        <w:rPr>
          <w:rStyle w:val="default"/>
          <w:rFonts w:ascii="FrankRuehl" w:hAnsi="FrankRuehl" w:cs="FrankRuehl" w:hint="cs"/>
          <w:vanish/>
          <w:szCs w:val="20"/>
          <w:shd w:val="clear" w:color="auto" w:fill="FFFF99"/>
          <w:rtl/>
        </w:rPr>
      </w:pPr>
      <w:hyperlink r:id="rId626" w:history="1">
        <w:r w:rsidRPr="00820C04">
          <w:rPr>
            <w:rStyle w:val="Hyperlink"/>
            <w:rFonts w:ascii="FrankRuehl" w:hAnsi="FrankRuehl" w:hint="cs"/>
            <w:vanish/>
            <w:szCs w:val="20"/>
            <w:shd w:val="clear" w:color="auto" w:fill="FFFF99"/>
            <w:rtl/>
          </w:rPr>
          <w:t>ק"ת תשל"ט מס' 3911</w:t>
        </w:r>
      </w:hyperlink>
      <w:r w:rsidRPr="00820C04">
        <w:rPr>
          <w:rStyle w:val="default"/>
          <w:rFonts w:ascii="FrankRuehl" w:hAnsi="FrankRuehl" w:cs="FrankRuehl" w:hint="cs"/>
          <w:vanish/>
          <w:szCs w:val="20"/>
          <w:shd w:val="clear" w:color="auto" w:fill="FFFF99"/>
          <w:rtl/>
        </w:rPr>
        <w:t xml:space="preserve"> מיום 23.11.1978 עמ' 166</w:t>
      </w:r>
    </w:p>
    <w:p w:rsidR="008876BB" w:rsidRPr="00820C04" w:rsidRDefault="008876BB">
      <w:pPr>
        <w:pStyle w:val="P00"/>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לא שולם המס על מקרקעין או מבנה בתהליך בניה או חלק ממנו במועד שנקבע לתשלומו, תיווסף לסכום שלא שולם ריבית בשיעור של </w:t>
      </w: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לכל חמישה-עשר ימים של פיגור;</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מס המגיע על מקרקעין על פי החלטה בהשגה או בערר, תיווסף עליו ריבית בשיעור </w:t>
      </w: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 xml:space="preserve"> לכל חמישה עשר יום שבתקופה מהמועד לתשלום על פי סעיף 20 ועד לתשלום, ובלבד שאם נקבע בהשגה או בערר שמגיע פחות ממחצית הסכום השנוי במחלוקת, לא תעלה הריבית על </w:t>
      </w:r>
      <w:r w:rsidRPr="00820C04">
        <w:rPr>
          <w:rStyle w:val="default"/>
          <w:rFonts w:ascii="FrankRuehl" w:hAnsi="FrankRuehl" w:cs="FrankRuehl" w:hint="cs"/>
          <w:strike/>
          <w:vanish/>
          <w:sz w:val="22"/>
          <w:szCs w:val="22"/>
          <w:shd w:val="clear" w:color="auto" w:fill="FFFF99"/>
          <w:rtl/>
        </w:rPr>
        <w:t>48%</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60%</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1.9.1979</w:t>
      </w:r>
    </w:p>
    <w:p w:rsidR="008876BB" w:rsidRPr="00820C04" w:rsidRDefault="008876BB">
      <w:pPr>
        <w:pStyle w:val="P00"/>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צו (מס' 3) תשל"ט-1979</w:t>
      </w:r>
    </w:p>
    <w:p w:rsidR="008876BB" w:rsidRPr="00820C04" w:rsidRDefault="008876BB">
      <w:pPr>
        <w:pStyle w:val="P00"/>
        <w:tabs>
          <w:tab w:val="left" w:pos="624"/>
        </w:tabs>
        <w:spacing w:before="0"/>
        <w:ind w:left="1021" w:right="1134"/>
        <w:rPr>
          <w:rStyle w:val="default"/>
          <w:rFonts w:ascii="FrankRuehl" w:hAnsi="FrankRuehl" w:cs="FrankRuehl" w:hint="cs"/>
          <w:vanish/>
          <w:szCs w:val="20"/>
          <w:shd w:val="clear" w:color="auto" w:fill="FFFF99"/>
          <w:rtl/>
        </w:rPr>
      </w:pPr>
      <w:hyperlink r:id="rId627" w:history="1">
        <w:r w:rsidRPr="00820C04">
          <w:rPr>
            <w:rStyle w:val="Hyperlink"/>
            <w:rFonts w:ascii="FrankRuehl" w:hAnsi="FrankRuehl" w:hint="cs"/>
            <w:vanish/>
            <w:szCs w:val="20"/>
            <w:shd w:val="clear" w:color="auto" w:fill="FFFF99"/>
            <w:rtl/>
          </w:rPr>
          <w:t>ק"ת תשל"ט מס' 4021</w:t>
        </w:r>
      </w:hyperlink>
      <w:r w:rsidRPr="00820C04">
        <w:rPr>
          <w:rStyle w:val="default"/>
          <w:rFonts w:ascii="FrankRuehl" w:hAnsi="FrankRuehl" w:cs="FrankRuehl" w:hint="cs"/>
          <w:vanish/>
          <w:szCs w:val="20"/>
          <w:shd w:val="clear" w:color="auto" w:fill="FFFF99"/>
          <w:rtl/>
        </w:rPr>
        <w:t xml:space="preserve"> מיום 30.8.1979 עמ' 1792</w:t>
      </w:r>
    </w:p>
    <w:p w:rsidR="008876BB" w:rsidRPr="00820C04" w:rsidRDefault="008876BB">
      <w:pPr>
        <w:pStyle w:val="P00"/>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לא שולם המס על מקרקעין או מבנה בתהליך בניה או חלק ממנו במועד שנקבע לתשלומו, תיווסף לסכום שלא שולם ריבית בשיעור של </w:t>
      </w: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shd w:val="clear" w:color="auto" w:fill="FFFF99"/>
          <w:rtl/>
        </w:rPr>
        <w:t xml:space="preserve"> לכל חמישה-עשר ימים של פיגור;</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מס המגיע על מקרקעין על פי החלטה בהשגה או בערר, תיווסף עליו ריבית בשיעור </w:t>
      </w: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shd w:val="clear" w:color="auto" w:fill="FFFF99"/>
          <w:rtl/>
        </w:rPr>
        <w:t xml:space="preserve"> לכל חמישה עשר יום שבתקופה מהמועד לתשלום על פי סעיף 20 ועד לתשלום, ובלבד שאם נקבע בהשגה או בערר שמגיע פחות ממחצית הסכום השנוי במחלוקת, לא תעלה הריבית על </w:t>
      </w:r>
      <w:r w:rsidRPr="00820C04">
        <w:rPr>
          <w:rStyle w:val="default"/>
          <w:rFonts w:ascii="FrankRuehl" w:hAnsi="FrankRuehl" w:cs="FrankRuehl" w:hint="cs"/>
          <w:strike/>
          <w:vanish/>
          <w:sz w:val="22"/>
          <w:szCs w:val="22"/>
          <w:shd w:val="clear" w:color="auto" w:fill="FFFF99"/>
          <w:rtl/>
        </w:rPr>
        <w:t>60%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96%</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28"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100 (</w:t>
      </w:r>
      <w:hyperlink r:id="rId629"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קטן 33(ב)</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מס על ציוד או מלאי או חלק ממנו לשנת מס פלונית, ששולם בחסר, או שמועד תשלומו נדחה, או שלא שולם עד למועד שנקבע להגשת הצהרה בסעיף 18 או לפי סעיף 51, יחולו לגביו הוראות סעיפים 185, 186 ו-187 לפקודה.</w:t>
      </w: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1.12.1979</w:t>
      </w:r>
    </w:p>
    <w:p w:rsidR="008876BB" w:rsidRPr="00820C04" w:rsidRDefault="008876BB">
      <w:pPr>
        <w:pStyle w:val="P00"/>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צו תש"ם-1979</w:t>
      </w:r>
    </w:p>
    <w:p w:rsidR="008876BB" w:rsidRPr="00820C04" w:rsidRDefault="008876BB">
      <w:pPr>
        <w:pStyle w:val="P00"/>
        <w:tabs>
          <w:tab w:val="left" w:pos="624"/>
        </w:tabs>
        <w:spacing w:before="0"/>
        <w:ind w:left="1021" w:right="1134"/>
        <w:rPr>
          <w:rStyle w:val="default"/>
          <w:rFonts w:ascii="FrankRuehl" w:hAnsi="FrankRuehl" w:cs="FrankRuehl" w:hint="cs"/>
          <w:vanish/>
          <w:szCs w:val="20"/>
          <w:shd w:val="clear" w:color="auto" w:fill="FFFF99"/>
          <w:rtl/>
        </w:rPr>
      </w:pPr>
      <w:hyperlink r:id="rId630" w:history="1">
        <w:r w:rsidRPr="00820C04">
          <w:rPr>
            <w:rStyle w:val="Hyperlink"/>
            <w:rFonts w:ascii="FrankRuehl" w:hAnsi="FrankRuehl" w:hint="cs"/>
            <w:vanish/>
            <w:szCs w:val="20"/>
            <w:shd w:val="clear" w:color="auto" w:fill="FFFF99"/>
            <w:rtl/>
          </w:rPr>
          <w:t>ק"ת תש"ם מס' 4064</w:t>
        </w:r>
      </w:hyperlink>
      <w:r w:rsidRPr="00820C04">
        <w:rPr>
          <w:rStyle w:val="default"/>
          <w:rFonts w:ascii="FrankRuehl" w:hAnsi="FrankRuehl" w:cs="FrankRuehl" w:hint="cs"/>
          <w:vanish/>
          <w:szCs w:val="20"/>
          <w:shd w:val="clear" w:color="auto" w:fill="FFFF99"/>
          <w:rtl/>
        </w:rPr>
        <w:t xml:space="preserve"> מיום 9.12.1979 עמ' 558</w:t>
      </w:r>
    </w:p>
    <w:p w:rsidR="008876BB" w:rsidRPr="00820C04" w:rsidRDefault="008876BB">
      <w:pPr>
        <w:pStyle w:val="P00"/>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לא שולם המס על מקרקעין או מבנה בתהליך בניה או חלק ממנו במועד שנקבע לתשלומו, תיווסף לסכום שלא שולם ריבית בשיעור של </w:t>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 xml:space="preserve"> לכל חמישה-עשר ימים של פיגור;</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מס המגיע על מקרקעין על פי החלטה בהשגה או בערר, תיווסף עליו ריבית בשיעור </w:t>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 xml:space="preserve"> לכל חמישה עשר יום שבתקופה מהמועד לתשלום על פי סעיף 20 ועד לתשלום, ובלבד שאם נקבע בהשגה או בערר שמגיע פחות ממחצית הסכום השנוי במחלוקת, לא תעלה הריבית על </w:t>
      </w:r>
      <w:r w:rsidRPr="00820C04">
        <w:rPr>
          <w:rStyle w:val="default"/>
          <w:rFonts w:ascii="FrankRuehl" w:hAnsi="FrankRuehl" w:cs="FrankRuehl" w:hint="cs"/>
          <w:strike/>
          <w:vanish/>
          <w:sz w:val="22"/>
          <w:szCs w:val="22"/>
          <w:shd w:val="clear" w:color="auto" w:fill="FFFF99"/>
          <w:rtl/>
        </w:rPr>
        <w:t>96%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144%</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1.8.1980</w:t>
      </w:r>
    </w:p>
    <w:p w:rsidR="008876BB" w:rsidRPr="00820C04" w:rsidRDefault="008876BB">
      <w:pPr>
        <w:pStyle w:val="P00"/>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צו (מס' 3) תש"ם-1980</w:t>
      </w:r>
    </w:p>
    <w:p w:rsidR="008876BB" w:rsidRPr="00820C04" w:rsidRDefault="008876BB">
      <w:pPr>
        <w:pStyle w:val="P00"/>
        <w:tabs>
          <w:tab w:val="left" w:pos="624"/>
        </w:tabs>
        <w:spacing w:before="0"/>
        <w:ind w:left="1021" w:right="1134"/>
        <w:rPr>
          <w:rStyle w:val="default"/>
          <w:rFonts w:ascii="FrankRuehl" w:hAnsi="FrankRuehl" w:cs="FrankRuehl" w:hint="cs"/>
          <w:vanish/>
          <w:szCs w:val="20"/>
          <w:shd w:val="clear" w:color="auto" w:fill="FFFF99"/>
          <w:rtl/>
        </w:rPr>
      </w:pPr>
      <w:hyperlink r:id="rId631" w:history="1">
        <w:r w:rsidRPr="00820C04">
          <w:rPr>
            <w:rStyle w:val="Hyperlink"/>
            <w:rFonts w:ascii="FrankRuehl" w:hAnsi="FrankRuehl" w:hint="cs"/>
            <w:vanish/>
            <w:szCs w:val="20"/>
            <w:shd w:val="clear" w:color="auto" w:fill="FFFF99"/>
            <w:rtl/>
          </w:rPr>
          <w:t>ק"ת תש"ם מס' 4144</w:t>
        </w:r>
      </w:hyperlink>
      <w:r w:rsidRPr="00820C04">
        <w:rPr>
          <w:rStyle w:val="default"/>
          <w:rFonts w:ascii="FrankRuehl" w:hAnsi="FrankRuehl" w:cs="FrankRuehl" w:hint="cs"/>
          <w:vanish/>
          <w:szCs w:val="20"/>
          <w:shd w:val="clear" w:color="auto" w:fill="FFFF99"/>
          <w:rtl/>
        </w:rPr>
        <w:t xml:space="preserve"> מיום 15.7.1980 עמ' 2069</w:t>
      </w:r>
    </w:p>
    <w:p w:rsidR="008876BB" w:rsidRPr="00820C04" w:rsidRDefault="008876BB">
      <w:pPr>
        <w:pStyle w:val="P00"/>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לא שולם המס על מקרקעין או מבנה בתהליך בניה או חלק ממנו במועד שנקבע לתשלומו, תיווסף לסכום שלא שולם ריבית בשיעור של </w:t>
      </w: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w:t>
      </w:r>
      <w:r w:rsidRPr="00820C04">
        <w:rPr>
          <w:rStyle w:val="default"/>
          <w:rFonts w:ascii="FrankRuehl" w:hAnsi="FrankRuehl" w:cs="FrankRuehl" w:hint="cs"/>
          <w:vanish/>
          <w:sz w:val="22"/>
          <w:szCs w:val="22"/>
          <w:shd w:val="clear" w:color="auto" w:fill="FFFF99"/>
          <w:rtl/>
        </w:rPr>
        <w:t xml:space="preserve"> לכל חמישה-עשר ימים של פיגור;</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מס המגיע על מקרקעין על פי החלטה בהשגה או בערר, תיווסף עליו ריבית בשיעור </w:t>
      </w: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w:t>
      </w:r>
      <w:r w:rsidRPr="00820C04">
        <w:rPr>
          <w:rStyle w:val="default"/>
          <w:rFonts w:ascii="FrankRuehl" w:hAnsi="FrankRuehl" w:cs="FrankRuehl" w:hint="cs"/>
          <w:vanish/>
          <w:sz w:val="22"/>
          <w:szCs w:val="22"/>
          <w:shd w:val="clear" w:color="auto" w:fill="FFFF99"/>
          <w:rtl/>
        </w:rPr>
        <w:t xml:space="preserve"> לכל חמישה עשר יום שבתקופה מהמועד לתשלום על פי סעיף 20 ועד לתשלום, ובלבד שאם נקבע בהשגה או בערר שמגיע פחות ממחצית הסכום השנוי במחלוקת, לא תעלה הריבית על </w:t>
      </w:r>
      <w:r w:rsidRPr="00820C04">
        <w:rPr>
          <w:rStyle w:val="default"/>
          <w:rFonts w:ascii="FrankRuehl" w:hAnsi="FrankRuehl" w:cs="FrankRuehl" w:hint="cs"/>
          <w:strike/>
          <w:vanish/>
          <w:sz w:val="22"/>
          <w:szCs w:val="22"/>
          <w:shd w:val="clear" w:color="auto" w:fill="FFFF99"/>
          <w:rtl/>
        </w:rPr>
        <w:t>144%</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192%</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1.12.1980</w:t>
      </w:r>
    </w:p>
    <w:p w:rsidR="008876BB" w:rsidRPr="00820C04" w:rsidRDefault="008876BB">
      <w:pPr>
        <w:pStyle w:val="P00"/>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צו תשמ"א-1980</w:t>
      </w:r>
    </w:p>
    <w:p w:rsidR="008876BB" w:rsidRPr="00820C04" w:rsidRDefault="008876BB">
      <w:pPr>
        <w:pStyle w:val="P00"/>
        <w:tabs>
          <w:tab w:val="left" w:pos="624"/>
        </w:tabs>
        <w:spacing w:before="0"/>
        <w:ind w:left="1021" w:right="1134"/>
        <w:rPr>
          <w:rStyle w:val="default"/>
          <w:rFonts w:ascii="FrankRuehl" w:hAnsi="FrankRuehl" w:cs="FrankRuehl" w:hint="cs"/>
          <w:vanish/>
          <w:szCs w:val="20"/>
          <w:shd w:val="clear" w:color="auto" w:fill="FFFF99"/>
          <w:rtl/>
        </w:rPr>
      </w:pPr>
      <w:hyperlink r:id="rId632" w:history="1">
        <w:r w:rsidRPr="00820C04">
          <w:rPr>
            <w:rStyle w:val="Hyperlink"/>
            <w:rFonts w:ascii="FrankRuehl" w:hAnsi="FrankRuehl" w:hint="cs"/>
            <w:vanish/>
            <w:szCs w:val="20"/>
            <w:shd w:val="clear" w:color="auto" w:fill="FFFF99"/>
            <w:rtl/>
          </w:rPr>
          <w:t>ק"ת תשמ"א מס' 4182</w:t>
        </w:r>
      </w:hyperlink>
      <w:r w:rsidRPr="00820C04">
        <w:rPr>
          <w:rStyle w:val="default"/>
          <w:rFonts w:ascii="FrankRuehl" w:hAnsi="FrankRuehl" w:cs="FrankRuehl" w:hint="cs"/>
          <w:vanish/>
          <w:szCs w:val="20"/>
          <w:shd w:val="clear" w:color="auto" w:fill="FFFF99"/>
          <w:rtl/>
        </w:rPr>
        <w:t xml:space="preserve"> מיום 23.11.1980 עמ' 181</w:t>
      </w:r>
    </w:p>
    <w:p w:rsidR="008876BB" w:rsidRPr="00820C04" w:rsidRDefault="008876BB">
      <w:pPr>
        <w:pStyle w:val="P00"/>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לא שולם המס על מקרקעין או מבנה בתהליך בניה או חלק ממנו במועד שנקבע לתשלומו, תיווסף לסכום שלא שולם ריבית בשיעור של </w:t>
      </w: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w:t>
      </w:r>
      <w:r w:rsidRPr="00820C04">
        <w:rPr>
          <w:rStyle w:val="default"/>
          <w:rFonts w:ascii="FrankRuehl" w:hAnsi="FrankRuehl" w:cs="FrankRuehl" w:hint="cs"/>
          <w:vanish/>
          <w:sz w:val="22"/>
          <w:szCs w:val="22"/>
          <w:shd w:val="clear" w:color="auto" w:fill="FFFF99"/>
          <w:rtl/>
        </w:rPr>
        <w:t xml:space="preserve"> לכל חמישה-עשר ימים של פיגור;</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מס המגיע על מקרקעין על פי החלטה בהשגה או בערר, תיווסף עליו ריבית בשיעור </w:t>
      </w: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w:t>
      </w:r>
      <w:r w:rsidRPr="00820C04">
        <w:rPr>
          <w:rStyle w:val="default"/>
          <w:rFonts w:ascii="FrankRuehl" w:hAnsi="FrankRuehl" w:cs="FrankRuehl" w:hint="cs"/>
          <w:vanish/>
          <w:sz w:val="22"/>
          <w:szCs w:val="22"/>
          <w:shd w:val="clear" w:color="auto" w:fill="FFFF99"/>
          <w:rtl/>
        </w:rPr>
        <w:t xml:space="preserve"> לכל חמישה עשר יום שבתקופה מהמועד לתשלום על פי סעיף 20 ועד לתשלום, ובלבד שאם נקבע בהשגה או בערר שמגיע פחות ממחצית הסכום השנוי במחלוקת, לא תעלה הריבית על </w:t>
      </w:r>
      <w:r w:rsidRPr="00820C04">
        <w:rPr>
          <w:rStyle w:val="default"/>
          <w:rFonts w:ascii="FrankRuehl" w:hAnsi="FrankRuehl" w:cs="FrankRuehl" w:hint="cs"/>
          <w:strike/>
          <w:vanish/>
          <w:sz w:val="22"/>
          <w:szCs w:val="22"/>
          <w:shd w:val="clear" w:color="auto" w:fill="FFFF99"/>
          <w:rtl/>
        </w:rPr>
        <w:t>192%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240%</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3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202 (</w:t>
      </w:r>
      <w:hyperlink r:id="rId63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1021" w:right="1134" w:hanging="1021"/>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33.</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(1)</w:t>
      </w:r>
      <w:r w:rsidRPr="00820C04">
        <w:rPr>
          <w:rStyle w:val="default"/>
          <w:rFonts w:ascii="FrankRuehl" w:hAnsi="FrankRuehl" w:cs="FrankRuehl" w:hint="cs"/>
          <w:vanish/>
          <w:sz w:val="22"/>
          <w:szCs w:val="22"/>
          <w:shd w:val="clear" w:color="auto" w:fill="FFFF99"/>
          <w:rtl/>
        </w:rPr>
        <w:tab/>
        <w:t xml:space="preserve">לא שולם המס </w:t>
      </w:r>
      <w:r w:rsidRPr="00820C04">
        <w:rPr>
          <w:rStyle w:val="default"/>
          <w:rFonts w:ascii="FrankRuehl" w:hAnsi="FrankRuehl" w:cs="FrankRuehl" w:hint="cs"/>
          <w:strike/>
          <w:vanish/>
          <w:sz w:val="22"/>
          <w:szCs w:val="22"/>
          <w:shd w:val="clear" w:color="auto" w:fill="FFFF99"/>
          <w:rtl/>
        </w:rPr>
        <w:t>על מקרקעין או מבנה בתהליך בניה</w:t>
      </w:r>
      <w:r w:rsidRPr="00820C04">
        <w:rPr>
          <w:rStyle w:val="default"/>
          <w:rFonts w:ascii="FrankRuehl" w:hAnsi="FrankRuehl" w:cs="FrankRuehl" w:hint="cs"/>
          <w:vanish/>
          <w:sz w:val="22"/>
          <w:szCs w:val="22"/>
          <w:shd w:val="clear" w:color="auto" w:fill="FFFF99"/>
          <w:rtl/>
        </w:rPr>
        <w:t xml:space="preserve"> או חלק ממנו במועד שנקבע לתשלומו, תיווסף לסכום שלא שולם ריבית בשיעור של 4.5% לכל חמישה-עשר ימים של פיגור; </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מס המגיע 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על פי החלטה בהשגה או בערר, תיווסף עליו ריבית בשיעור 4.5% לכל חמישה עשר יום שבתקופה מהמועד לתשלום על פי סעיף 20 ועד לתשלום, ובלבד שאם נקבע בהשגה או בערר שמגיע פחות ממחצית הסכום השנוי במחלוקת, לא תעלה הריבית על 240%.</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נישום ששילם בחסר מס על ציוד או מלאי, או חלק ממנו, לרבות מקדמות, או שלא שילמו במועד להגשת ההצהרה או שמועד תשלומו נדחה, ישלם בעד תקופת הפיגור החל מהמועד להגשת ההצהרה או ממועד התשלום, לפי הענין, או בעד תקופת הדחיה, ריבית והפרשי הצמדה וריבית כאמור בסעיף 159א לפקודה.</w:t>
      </w: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p>
    <w:p w:rsidR="008876BB" w:rsidRPr="00820C04" w:rsidRDefault="008876BB">
      <w:pPr>
        <w:pStyle w:val="P00"/>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1.2.1984</w:t>
      </w:r>
    </w:p>
    <w:p w:rsidR="008876BB" w:rsidRPr="00820C04" w:rsidRDefault="008876BB">
      <w:pPr>
        <w:pStyle w:val="P00"/>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צו תשמ"ד-1984</w:t>
      </w:r>
    </w:p>
    <w:p w:rsidR="008876BB" w:rsidRPr="00820C04" w:rsidRDefault="008876BB">
      <w:pPr>
        <w:pStyle w:val="P00"/>
        <w:tabs>
          <w:tab w:val="left" w:pos="624"/>
        </w:tabs>
        <w:spacing w:before="0"/>
        <w:ind w:left="1021" w:right="1134"/>
        <w:rPr>
          <w:rStyle w:val="default"/>
          <w:rFonts w:ascii="FrankRuehl" w:hAnsi="FrankRuehl" w:cs="FrankRuehl" w:hint="cs"/>
          <w:vanish/>
          <w:szCs w:val="20"/>
          <w:shd w:val="clear" w:color="auto" w:fill="FFFF99"/>
          <w:rtl/>
        </w:rPr>
      </w:pPr>
      <w:hyperlink r:id="rId635" w:history="1">
        <w:r w:rsidRPr="00820C04">
          <w:rPr>
            <w:rStyle w:val="Hyperlink"/>
            <w:rFonts w:ascii="FrankRuehl" w:hAnsi="FrankRuehl" w:hint="cs"/>
            <w:vanish/>
            <w:szCs w:val="20"/>
            <w:shd w:val="clear" w:color="auto" w:fill="FFFF99"/>
            <w:rtl/>
          </w:rPr>
          <w:t>ק"ת תשמ"ד מס' 4583</w:t>
        </w:r>
      </w:hyperlink>
      <w:r w:rsidRPr="00820C04">
        <w:rPr>
          <w:rStyle w:val="default"/>
          <w:rFonts w:ascii="FrankRuehl" w:hAnsi="FrankRuehl" w:cs="FrankRuehl" w:hint="cs"/>
          <w:vanish/>
          <w:szCs w:val="20"/>
          <w:shd w:val="clear" w:color="auto" w:fill="FFFF99"/>
          <w:rtl/>
        </w:rPr>
        <w:t xml:space="preserve"> מיום 29.1.1984 עמ' 855</w:t>
      </w:r>
    </w:p>
    <w:p w:rsidR="008876BB" w:rsidRPr="00820C04" w:rsidRDefault="008876BB">
      <w:pPr>
        <w:pStyle w:val="P00"/>
        <w:tabs>
          <w:tab w:val="left" w:pos="624"/>
        </w:tabs>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לא שולם המס או חלק ממנו במועד שנקבע לתשלומו, תיווסף לסכום שלא שולם ריבית בשיעור של </w:t>
      </w:r>
      <w:r w:rsidRPr="00820C04">
        <w:rPr>
          <w:rStyle w:val="default"/>
          <w:rFonts w:ascii="FrankRuehl" w:hAnsi="FrankRuehl" w:cs="FrankRuehl" w:hint="cs"/>
          <w:strike/>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6.5%</w:t>
      </w:r>
      <w:r w:rsidRPr="00820C04">
        <w:rPr>
          <w:rStyle w:val="default"/>
          <w:rFonts w:ascii="FrankRuehl" w:hAnsi="FrankRuehl" w:cs="FrankRuehl" w:hint="cs"/>
          <w:vanish/>
          <w:sz w:val="22"/>
          <w:szCs w:val="22"/>
          <w:shd w:val="clear" w:color="auto" w:fill="FFFF99"/>
          <w:rtl/>
        </w:rPr>
        <w:t xml:space="preserve"> לכל חמישה-עשר ימים של פיגור;</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מס המגיע על קרקע על פי החלטה בהשגה או בערר, תיווסף עליו ריבית בשיעור </w:t>
      </w:r>
      <w:r w:rsidRPr="00820C04">
        <w:rPr>
          <w:rStyle w:val="default"/>
          <w:rFonts w:ascii="FrankRuehl" w:hAnsi="FrankRuehl" w:cs="FrankRuehl" w:hint="cs"/>
          <w:strike/>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6.5%</w:t>
      </w:r>
      <w:r w:rsidRPr="00820C04">
        <w:rPr>
          <w:rStyle w:val="default"/>
          <w:rFonts w:ascii="FrankRuehl" w:hAnsi="FrankRuehl" w:cs="FrankRuehl" w:hint="cs"/>
          <w:vanish/>
          <w:sz w:val="22"/>
          <w:szCs w:val="22"/>
          <w:shd w:val="clear" w:color="auto" w:fill="FFFF99"/>
          <w:rtl/>
        </w:rPr>
        <w:t xml:space="preserve"> לכל חמישה עשר יום שבתקופה מהמועד לתשלום על פי סעיף 20 ועד לתשלום, ובלבד שאם נקבע בהשגה או בערר שמגיע פחות ממחצית הסכום השנוי במחלוקת, לא תעלה הריבית על </w:t>
      </w:r>
      <w:r w:rsidRPr="00820C04">
        <w:rPr>
          <w:rStyle w:val="default"/>
          <w:rFonts w:ascii="FrankRuehl" w:hAnsi="FrankRuehl" w:cs="FrankRuehl" w:hint="cs"/>
          <w:strike/>
          <w:vanish/>
          <w:sz w:val="22"/>
          <w:szCs w:val="22"/>
          <w:shd w:val="clear" w:color="auto" w:fill="FFFF99"/>
          <w:rtl/>
        </w:rPr>
        <w:t>240%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350%</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לענין גביה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דין הריבית כדין המס.</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36" w:history="1">
        <w:r w:rsidRPr="00820C04">
          <w:rPr>
            <w:rStyle w:val="Hyperlink"/>
            <w:rFonts w:hint="cs"/>
            <w:vanish/>
            <w:szCs w:val="20"/>
            <w:shd w:val="clear" w:color="auto" w:fill="FFFF99"/>
            <w:rtl/>
          </w:rPr>
          <w:t>ס"ח ת</w:t>
        </w:r>
        <w:r w:rsidRPr="00820C04">
          <w:rPr>
            <w:rStyle w:val="Hyperlink"/>
            <w:rFonts w:hint="cs"/>
            <w:vanish/>
            <w:szCs w:val="20"/>
            <w:shd w:val="clear" w:color="auto" w:fill="FFFF99"/>
            <w:rtl/>
          </w:rPr>
          <w:t>שמ"ה מס' 1135</w:t>
        </w:r>
      </w:hyperlink>
      <w:r w:rsidRPr="00820C04">
        <w:rPr>
          <w:rStyle w:val="default"/>
          <w:rFonts w:cs="FrankRuehl" w:hint="cs"/>
          <w:vanish/>
          <w:szCs w:val="20"/>
          <w:shd w:val="clear" w:color="auto" w:fill="FFFF99"/>
          <w:rtl/>
        </w:rPr>
        <w:t xml:space="preserve"> מיום 26.2.1985 עמ' 41 (</w:t>
      </w:r>
      <w:hyperlink r:id="rId637"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33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רבית על אי תשלום במועד</w:t>
      </w:r>
    </w:p>
    <w:p w:rsidR="008876BB" w:rsidRPr="00820C04" w:rsidRDefault="008876BB">
      <w:pPr>
        <w:pStyle w:val="P00"/>
        <w:tabs>
          <w:tab w:val="left" w:pos="624"/>
        </w:tabs>
        <w:spacing w:before="0"/>
        <w:ind w:left="1021" w:right="1134" w:hanging="1021"/>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33.</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(1)</w:t>
      </w:r>
      <w:r w:rsidRPr="00820C04">
        <w:rPr>
          <w:rStyle w:val="default"/>
          <w:rFonts w:ascii="FrankRuehl" w:hAnsi="FrankRuehl" w:cs="FrankRuehl" w:hint="cs"/>
          <w:strike/>
          <w:vanish/>
          <w:sz w:val="22"/>
          <w:szCs w:val="22"/>
          <w:shd w:val="clear" w:color="auto" w:fill="FFFF99"/>
          <w:rtl/>
        </w:rPr>
        <w:tab/>
        <w:t xml:space="preserve">לא שולם המס או חלק ממנו במועד שנקבע לתשלומו, תיווסף לסכום שלא שולם ריבית בשיעור של 6.5% לכל חמישה-עשר ימים של פיגור; </w:t>
      </w:r>
    </w:p>
    <w:p w:rsidR="008876BB" w:rsidRPr="00820C04" w:rsidRDefault="008876BB">
      <w:pPr>
        <w:pStyle w:val="P00"/>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מס המגיע על קרקע על פי החלטה בהשגה או בערר, תיווסף עליו ריבית בשיעור 6.5% לכל חמישה עשר יום שבתקופה מהמועד לתשלום על פי סעיף 20 ועד לתשלום, ובלבד שאם נקבע בהשגה או בערר שמגיע פחות ממחצית הסכום השנוי במחלוקת, לא תעלה הריבית על 350%.</w:t>
      </w:r>
    </w:p>
    <w:p w:rsidR="008876BB" w:rsidRPr="00820C04" w:rsidRDefault="008876BB">
      <w:pPr>
        <w:pStyle w:val="P00"/>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לענין גביה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דין הריבית כדין המס.</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(בוטל).</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 עד יום 30.9.1985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38"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42 (</w:t>
      </w:r>
      <w:hyperlink r:id="rId639"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firstLine="62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על סכומי מס לשנת מס פלונית שלא שולמו עד 30 באפריל של אותה שנת מס, לרבות הפרשי מס הנובעים מתיקון שומה, או מהחלטה בהשגה, בערר או בערעור, אך</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למעט סכומים כאמור בסעיף קטן (ב), </w:t>
      </w:r>
      <w:r w:rsidRPr="00820C04">
        <w:rPr>
          <w:rStyle w:val="default"/>
          <w:rFonts w:ascii="FrankRuehl" w:hAnsi="FrankRuehl" w:cs="FrankRuehl" w:hint="cs"/>
          <w:strike/>
          <w:vanish/>
          <w:sz w:val="22"/>
          <w:szCs w:val="22"/>
          <w:shd w:val="clear" w:color="auto" w:fill="FFFF99"/>
          <w:rtl/>
        </w:rPr>
        <w:t>ייווספו הפרשי הצמדה וריבית בעד התקופה שמתחילת שנת המס ועד יום התשלום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תיווסף ריבית בשיעור של שליש אחוז לכל יום בתקופה שמתחילת שנת המס עד יום התשלום, ויראו ריבית שנצברה בכל תקופה של 90 ימים חוב מס שמועד תשלומו ביום האחרון של 90 הימים.</w:t>
      </w:r>
    </w:p>
    <w:p w:rsidR="008876BB" w:rsidRPr="00820C04" w:rsidRDefault="008876BB">
      <w:pPr>
        <w:pStyle w:val="P00"/>
        <w:tabs>
          <w:tab w:val="left" w:pos="624"/>
        </w:tabs>
        <w:spacing w:before="0"/>
        <w:ind w:left="0" w:right="1134" w:firstLine="624"/>
        <w:rPr>
          <w:rStyle w:val="default"/>
          <w:rFonts w:cs="FrankRuehl" w:hint="cs"/>
          <w:vanish/>
          <w:szCs w:val="20"/>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t xml:space="preserve">על סכומי מס לשנת מס פלונית, שחייב בו מי שסעיפים 2(א1)(2) או 2(א1)(3) חלים עליו, שלא שולמו תוך 30 ימים מיום היותו לבעל הקרקע או מיום שהמקרקעין הפכו </w:t>
      </w:r>
      <w:r w:rsidRPr="00820C04">
        <w:rPr>
          <w:rStyle w:val="default"/>
          <w:rFonts w:ascii="FrankRuehl" w:hAnsi="FrankRuehl" w:cs="FrankRuehl"/>
          <w:vanish/>
          <w:sz w:val="22"/>
          <w:szCs w:val="22"/>
          <w:shd w:val="clear" w:color="auto" w:fill="FFFF99"/>
          <w:rtl/>
        </w:rPr>
        <w:t>ל</w:t>
      </w:r>
      <w:r w:rsidRPr="00820C04">
        <w:rPr>
          <w:rStyle w:val="default"/>
          <w:rFonts w:ascii="FrankRuehl" w:hAnsi="FrankRuehl" w:cs="FrankRuehl" w:hint="cs"/>
          <w:vanish/>
          <w:sz w:val="22"/>
          <w:szCs w:val="22"/>
          <w:shd w:val="clear" w:color="auto" w:fill="FFFF99"/>
          <w:rtl/>
        </w:rPr>
        <w:t xml:space="preserve">קרקע, לרבות הפרשי מס הנובעים מהחלטה בהשגה, בערר או בערעור, </w:t>
      </w:r>
      <w:r w:rsidRPr="00820C04">
        <w:rPr>
          <w:rStyle w:val="default"/>
          <w:rFonts w:ascii="FrankRuehl" w:hAnsi="FrankRuehl" w:cs="FrankRuehl" w:hint="cs"/>
          <w:strike/>
          <w:vanish/>
          <w:sz w:val="22"/>
          <w:szCs w:val="22"/>
          <w:shd w:val="clear" w:color="auto" w:fill="FFFF99"/>
          <w:rtl/>
        </w:rPr>
        <w:t>ייווספו הפרשי הצמדה וריבית בעד התקופה מהיום שהמקרקעין הפכו לקרקע או מיום שרכש את הקרקע, לפי הענין, ועד יום התשלום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תיווסף ריבית בשיעור של שליש אחוז לכל יום בתקופה שמהיום שהמקרקעין הפכו לקרקע או מיום שרכש את הקרקע, לפי הענין, עד יום התשלום, ויראו ריבית שנצברה בכל תקופה של 90 ימים חוב מס שמועד תשלומו ביום האחרון של 90 הימים.</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40"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641"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על סכומי מס לשנת מס פלונית שלא שולמו </w:t>
      </w:r>
      <w:r w:rsidRPr="00820C04">
        <w:rPr>
          <w:rStyle w:val="default"/>
          <w:rFonts w:ascii="FrankRuehl" w:hAnsi="FrankRuehl" w:cs="FrankRuehl" w:hint="cs"/>
          <w:strike/>
          <w:vanish/>
          <w:sz w:val="22"/>
          <w:szCs w:val="22"/>
          <w:shd w:val="clear" w:color="auto" w:fill="FFFF99"/>
          <w:rtl/>
        </w:rPr>
        <w:t>עד 30 באפריל</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עד 31 בינואר</w:t>
      </w:r>
      <w:r w:rsidRPr="00820C04">
        <w:rPr>
          <w:rStyle w:val="default"/>
          <w:rFonts w:ascii="FrankRuehl" w:hAnsi="FrankRuehl" w:cs="FrankRuehl" w:hint="cs"/>
          <w:vanish/>
          <w:sz w:val="22"/>
          <w:szCs w:val="22"/>
          <w:shd w:val="clear" w:color="auto" w:fill="FFFF99"/>
          <w:rtl/>
        </w:rPr>
        <w:t xml:space="preserve"> של אותה שנת מס, לרבות הפרשי מס הנובעים מתיקון שומה, או מהחלטה בהשגה, בערר או בערעור, אך</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למעט סכומים כאמור בסעיף קטן (ב), ייווספו הפרשי הצמדה וריבית בעד התקופה שמתחילת שנת המס ועד יום התשלום.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1.1.1991 עד יום 31.12.1991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42" w:history="1">
        <w:r w:rsidRPr="00820C04">
          <w:rPr>
            <w:rStyle w:val="Hyperlink"/>
            <w:rFonts w:hint="cs"/>
            <w:vanish/>
            <w:szCs w:val="20"/>
            <w:shd w:val="clear" w:color="auto" w:fill="FFFF99"/>
            <w:rtl/>
          </w:rPr>
          <w:t>ס"ח תשנ"א מס' 1350</w:t>
        </w:r>
      </w:hyperlink>
      <w:r w:rsidRPr="00820C04">
        <w:rPr>
          <w:rStyle w:val="default"/>
          <w:rFonts w:cs="FrankRuehl" w:hint="cs"/>
          <w:vanish/>
          <w:szCs w:val="20"/>
          <w:shd w:val="clear" w:color="auto" w:fill="FFFF99"/>
          <w:rtl/>
        </w:rPr>
        <w:t xml:space="preserve"> מיום 26.3.1991 עמ' 119 (</w:t>
      </w:r>
      <w:hyperlink r:id="rId643" w:history="1">
        <w:r w:rsidRPr="00820C04">
          <w:rPr>
            <w:rStyle w:val="Hyperlink"/>
            <w:rFonts w:hint="cs"/>
            <w:vanish/>
            <w:szCs w:val="20"/>
            <w:shd w:val="clear" w:color="auto" w:fill="FFFF99"/>
            <w:rtl/>
          </w:rPr>
          <w:t>ה"ח 2041</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על סכומי מס לשנת מס פלונית שלא שולמו עד </w:t>
      </w:r>
      <w:r w:rsidRPr="00820C04">
        <w:rPr>
          <w:rStyle w:val="default"/>
          <w:rFonts w:ascii="FrankRuehl" w:hAnsi="FrankRuehl" w:cs="FrankRuehl" w:hint="cs"/>
          <w:strike/>
          <w:vanish/>
          <w:sz w:val="22"/>
          <w:szCs w:val="22"/>
          <w:shd w:val="clear" w:color="auto" w:fill="FFFF99"/>
          <w:rtl/>
        </w:rPr>
        <w:t>31 בינואר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28 בפברואר</w:t>
      </w:r>
      <w:r w:rsidRPr="00820C04">
        <w:rPr>
          <w:rStyle w:val="default"/>
          <w:rFonts w:ascii="FrankRuehl" w:hAnsi="FrankRuehl" w:cs="FrankRuehl" w:hint="cs"/>
          <w:vanish/>
          <w:sz w:val="22"/>
          <w:szCs w:val="22"/>
          <w:shd w:val="clear" w:color="auto" w:fill="FFFF99"/>
          <w:rtl/>
        </w:rPr>
        <w:t xml:space="preserve"> של אותה שנת מס, לרבות הפרשי מס הנובעים מתיקון שומה, או מהחלטה בהשגה, בערר או בערעור, אך</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למעט סכומים כאמור בסעיף קטן (ב), ייווספו הפרשי הצמדה וריבית בעד התקופה שמתחילת שנת המס ועד יום התשלום.</w:t>
      </w:r>
      <w:bookmarkEnd w:id="130"/>
    </w:p>
    <w:p w:rsidR="008876BB" w:rsidRDefault="008876BB">
      <w:pPr>
        <w:pStyle w:val="P00"/>
        <w:tabs>
          <w:tab w:val="left" w:pos="624"/>
        </w:tabs>
        <w:spacing w:before="72"/>
        <w:ind w:left="0" w:right="1134"/>
        <w:rPr>
          <w:rStyle w:val="default"/>
          <w:rFonts w:cs="FrankRuehl"/>
          <w:rtl/>
        </w:rPr>
      </w:pPr>
      <w:bookmarkStart w:id="131" w:name="Seif23"/>
      <w:bookmarkEnd w:id="131"/>
      <w:r>
        <w:rPr>
          <w:lang w:val="he-IL"/>
        </w:rPr>
        <w:pict>
          <v:rect id="_x0000_s1075" style="position:absolute;left:0;text-align:left;margin-left:464.5pt;margin-top:8.05pt;width:75.05pt;height:24.1pt;z-index:251584512"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ז</w:t>
                  </w:r>
                  <w:r>
                    <w:rPr>
                      <w:rFonts w:cs="Miriam" w:hint="cs"/>
                      <w:szCs w:val="18"/>
                      <w:rtl/>
                    </w:rPr>
                    <w:t>קיפת תשלומים</w:t>
                  </w:r>
                </w:p>
                <w:p w:rsidR="00564D55" w:rsidRDefault="00564D55">
                  <w:pPr>
                    <w:spacing w:line="160" w:lineRule="exact"/>
                    <w:jc w:val="left"/>
                    <w:rPr>
                      <w:rFonts w:cs="Miriam"/>
                      <w:noProof/>
                      <w:szCs w:val="18"/>
                      <w:rtl/>
                    </w:rPr>
                  </w:pPr>
                  <w:r>
                    <w:rPr>
                      <w:rFonts w:cs="Miriam" w:hint="cs"/>
                      <w:szCs w:val="18"/>
                      <w:rtl/>
                    </w:rPr>
                    <w:t xml:space="preserve">(תיקון מס' 17) </w:t>
                  </w:r>
                  <w:r>
                    <w:rPr>
                      <w:rFonts w:cs="Miriam"/>
                      <w:szCs w:val="18"/>
                      <w:rtl/>
                    </w:rPr>
                    <w:t>ת</w:t>
                  </w:r>
                  <w:r>
                    <w:rPr>
                      <w:rFonts w:cs="Miriam" w:hint="cs"/>
                      <w:szCs w:val="18"/>
                      <w:rtl/>
                    </w:rPr>
                    <w:t>שמ"ד-1984</w:t>
                  </w:r>
                </w:p>
              </w:txbxContent>
            </v:textbox>
            <w10:anchorlock/>
          </v:rect>
        </w:pict>
      </w:r>
      <w:r>
        <w:rPr>
          <w:rStyle w:val="big-number"/>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אדם ששילם סכום כלשהו על חשבון חוב מס, ייז</w:t>
      </w:r>
      <w:r>
        <w:rPr>
          <w:rStyle w:val="default"/>
          <w:rFonts w:cs="FrankRuehl"/>
          <w:rtl/>
        </w:rPr>
        <w:t>ק</w:t>
      </w:r>
      <w:r>
        <w:rPr>
          <w:rStyle w:val="default"/>
          <w:rFonts w:cs="FrankRuehl" w:hint="cs"/>
          <w:rtl/>
        </w:rPr>
        <w:t>ף כנגד כל סוג חיוב שבאותו חוב מס, חלק יחסי מהסכום ששילם כיחס חלקו של הסכום שבאותו סוג לסך כל חוב המס.</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פירש האדם את שנת החוב - ייזקף הסכום לחובות המס שלו באזור כמשמעותו בסעיף 47(ב) שבו מצוי הנכס, לפי שנת היווצרם, החל משנת המס המוקדמת ביותר; לענין ז</w:t>
      </w:r>
      <w:r>
        <w:rPr>
          <w:rStyle w:val="default"/>
          <w:rFonts w:cs="FrankRuehl"/>
          <w:rtl/>
        </w:rPr>
        <w:t>ה</w:t>
      </w:r>
      <w:r>
        <w:rPr>
          <w:rStyle w:val="default"/>
          <w:rFonts w:cs="FrankRuehl" w:hint="cs"/>
          <w:rtl/>
        </w:rPr>
        <w:t xml:space="preserve"> </w:t>
      </w:r>
      <w:r>
        <w:rPr>
          <w:rStyle w:val="default"/>
          <w:rFonts w:cs="FrankRuehl"/>
          <w:rtl/>
        </w:rPr>
        <w:t>–</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דין החזר מס שקוזז על פי חוק קיזוז מסים, תש"ם-1980, כנגד חוב מס, ודין סכום שנגבה על פי פקודת המסים (גביה) או בדרך אחרת - כדין סכום ששילם אדם;</w:t>
      </w:r>
    </w:p>
    <w:p w:rsidR="008876BB" w:rsidRDefault="008876BB">
      <w:pPr>
        <w:pStyle w:val="P22"/>
        <w:tabs>
          <w:tab w:val="left" w:pos="624"/>
        </w:tabs>
        <w:spacing w:before="72"/>
        <w:ind w:left="1021" w:right="1134"/>
        <w:rPr>
          <w:rFonts w:hint="cs"/>
          <w:rtl/>
        </w:rPr>
      </w:pPr>
      <w:r>
        <w:rPr>
          <w:rStyle w:val="default"/>
          <w:rFonts w:cs="FrankRuehl"/>
          <w:rtl/>
        </w:rPr>
        <w:t>(2)</w:t>
      </w:r>
      <w:r>
        <w:rPr>
          <w:rStyle w:val="default"/>
          <w:rFonts w:cs="FrankRuehl"/>
          <w:rtl/>
        </w:rPr>
        <w:tab/>
      </w:r>
      <w:r>
        <w:rPr>
          <w:rStyle w:val="default"/>
          <w:rFonts w:cs="FrankRuehl" w:hint="cs"/>
          <w:rtl/>
        </w:rPr>
        <w:t>"חוב מס" - סך כל הסכומים מכל סוגי החיוב שחייב אדם לפי חוק זה לשנת מס מסויימת, לגבי כל נכסיו המצויים באז</w:t>
      </w:r>
      <w:r>
        <w:rPr>
          <w:rStyle w:val="default"/>
          <w:rFonts w:cs="FrankRuehl"/>
          <w:rtl/>
        </w:rPr>
        <w:t>ו</w:t>
      </w:r>
      <w:r>
        <w:rPr>
          <w:rStyle w:val="default"/>
          <w:rFonts w:cs="FrankRuehl" w:hint="cs"/>
          <w:rtl/>
        </w:rPr>
        <w:t>ר פלוני;</w:t>
      </w:r>
    </w:p>
    <w:p w:rsidR="008876BB" w:rsidRDefault="008876BB">
      <w:pPr>
        <w:pStyle w:val="P22"/>
        <w:tabs>
          <w:tab w:val="left" w:pos="624"/>
        </w:tabs>
        <w:spacing w:before="72"/>
        <w:ind w:left="1021" w:right="1134"/>
        <w:rPr>
          <w:rStyle w:val="default"/>
          <w:rFonts w:cs="FrankRuehl" w:hint="cs"/>
          <w:rtl/>
        </w:rPr>
      </w:pPr>
      <w:r>
        <w:rPr>
          <w:lang w:val="he-IL"/>
        </w:rPr>
        <w:pict>
          <v:rect id="_x0000_s1268" style="position:absolute;left:0;text-align:left;margin-left:464.5pt;margin-top:8.05pt;width:75.05pt;height:16pt;z-index:251735040"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18) תשמ"ה-1985</w:t>
                  </w:r>
                </w:p>
              </w:txbxContent>
            </v:textbox>
            <w10:anchorlock/>
          </v:rect>
        </w:pict>
      </w:r>
      <w:r>
        <w:rPr>
          <w:rStyle w:val="default"/>
          <w:rFonts w:cs="FrankRuehl"/>
          <w:rtl/>
        </w:rPr>
        <w:t>(3)</w:t>
      </w:r>
      <w:r>
        <w:rPr>
          <w:rStyle w:val="default"/>
          <w:rFonts w:cs="FrankRuehl"/>
          <w:rtl/>
        </w:rPr>
        <w:tab/>
      </w:r>
      <w:r>
        <w:rPr>
          <w:rStyle w:val="default"/>
          <w:rFonts w:cs="FrankRuehl" w:hint="cs"/>
          <w:rtl/>
        </w:rPr>
        <w:t>"סוגי חיוב" - מס או הפרשי הצמדה וריבית.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32" w:name="Rov204"/>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44"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44 (</w:t>
      </w:r>
      <w:hyperlink r:id="rId645"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33א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14.5.1973</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תשל"ג-1973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46" w:history="1">
        <w:r w:rsidRPr="00820C04">
          <w:rPr>
            <w:rStyle w:val="Hyperlink"/>
            <w:rFonts w:hint="cs"/>
            <w:vanish/>
            <w:szCs w:val="20"/>
            <w:shd w:val="clear" w:color="auto" w:fill="FFFF99"/>
            <w:rtl/>
          </w:rPr>
          <w:t>ק"ת תשל"ג מס' 3001</w:t>
        </w:r>
      </w:hyperlink>
      <w:r w:rsidRPr="00820C04">
        <w:rPr>
          <w:rStyle w:val="default"/>
          <w:rFonts w:cs="FrankRuehl" w:hint="cs"/>
          <w:vanish/>
          <w:szCs w:val="20"/>
          <w:shd w:val="clear" w:color="auto" w:fill="FFFF99"/>
          <w:rtl/>
        </w:rPr>
        <w:t xml:space="preserve"> מיום 29.4.1973 עמ' 1263</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33א.</w:t>
      </w:r>
      <w:r w:rsidRPr="00820C04">
        <w:rPr>
          <w:rStyle w:val="default"/>
          <w:rFonts w:ascii="FrankRuehl" w:hAnsi="FrankRuehl" w:cs="FrankRuehl" w:hint="cs"/>
          <w:vanish/>
          <w:sz w:val="22"/>
          <w:szCs w:val="22"/>
          <w:shd w:val="clear" w:color="auto" w:fill="FFFF99"/>
          <w:rtl/>
        </w:rPr>
        <w:tab/>
        <w:t xml:space="preserve">על יתרה כאמור בסעיפים 26(ד) או 29(ה) ישלם הנישום ריבית של </w:t>
      </w: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 xml:space="preserve"> לשנה מיום 10 ביולי של שנת המס שלגביה מתייחסת היתרה, ובלבד שעל יתרה לפי סעיף 26(ד) לא ישלם ריבית לתקופה העולה על חצי שנה, ועל יתרה לפי סעיף 29(ה)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לתקופה העולה על שנה.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23.8.1974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47" w:history="1">
        <w:r w:rsidRPr="00820C04">
          <w:rPr>
            <w:rStyle w:val="Hyperlink"/>
            <w:rFonts w:hint="cs"/>
            <w:vanish/>
            <w:szCs w:val="20"/>
            <w:shd w:val="clear" w:color="auto" w:fill="FFFF99"/>
            <w:rtl/>
          </w:rPr>
          <w:t>ס"ח תשל"ד מס' 744</w:t>
        </w:r>
      </w:hyperlink>
      <w:r w:rsidRPr="00820C04">
        <w:rPr>
          <w:rStyle w:val="default"/>
          <w:rFonts w:cs="FrankRuehl" w:hint="cs"/>
          <w:vanish/>
          <w:szCs w:val="20"/>
          <w:shd w:val="clear" w:color="auto" w:fill="FFFF99"/>
          <w:rtl/>
        </w:rPr>
        <w:t xml:space="preserve"> מיום 23.8.1974 עמ' 120 (</w:t>
      </w:r>
      <w:hyperlink r:id="rId648" w:history="1">
        <w:r w:rsidRPr="00820C04">
          <w:rPr>
            <w:rStyle w:val="Hyperlink"/>
            <w:rFonts w:hint="cs"/>
            <w:vanish/>
            <w:szCs w:val="20"/>
            <w:shd w:val="clear" w:color="auto" w:fill="FFFF99"/>
            <w:rtl/>
          </w:rPr>
          <w:t>ה"ח 1128</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33א</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ריבית על יתרת מס</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33א.</w:t>
      </w:r>
      <w:r w:rsidRPr="00820C04">
        <w:rPr>
          <w:rStyle w:val="default"/>
          <w:rFonts w:ascii="FrankRuehl" w:hAnsi="FrankRuehl" w:cs="FrankRuehl" w:hint="cs"/>
          <w:strike/>
          <w:vanish/>
          <w:sz w:val="22"/>
          <w:szCs w:val="22"/>
          <w:shd w:val="clear" w:color="auto" w:fill="FFFF99"/>
          <w:rtl/>
        </w:rPr>
        <w:tab/>
        <w:t xml:space="preserve">על יתרה כאמור בסעיפים 26(ד) או 29(ה) ישלם הנישום ריבית של 15% לשנה מיום 10 ביולי של שנת המס שלגביה מתייחסת היתרה, ובלבד שעל יתרה לפי סעיף 26(ד) לא ישלם ריבית לתקופה העולה על חצי שנה, ועל יתרה לפי סעיף 29(ה)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לתקופה העולה על שנה.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17</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49" w:history="1">
        <w:r w:rsidRPr="00820C04">
          <w:rPr>
            <w:rStyle w:val="Hyperlink"/>
            <w:rFonts w:hint="cs"/>
            <w:vanish/>
            <w:szCs w:val="20"/>
            <w:shd w:val="clear" w:color="auto" w:fill="FFFF99"/>
            <w:rtl/>
          </w:rPr>
          <w:t>ס"ח תשמ"ד מס' 1107</w:t>
        </w:r>
      </w:hyperlink>
      <w:r w:rsidRPr="00820C04">
        <w:rPr>
          <w:rStyle w:val="default"/>
          <w:rFonts w:cs="FrankRuehl" w:hint="cs"/>
          <w:vanish/>
          <w:szCs w:val="20"/>
          <w:shd w:val="clear" w:color="auto" w:fill="FFFF99"/>
          <w:rtl/>
        </w:rPr>
        <w:t xml:space="preserve"> מיום 23.2.1984 עמ' 60 (</w:t>
      </w:r>
      <w:hyperlink r:id="rId650" w:history="1">
        <w:r w:rsidRPr="00820C04">
          <w:rPr>
            <w:rStyle w:val="Hyperlink"/>
            <w:rFonts w:hint="cs"/>
            <w:vanish/>
            <w:szCs w:val="20"/>
            <w:shd w:val="clear" w:color="auto" w:fill="FFFF99"/>
            <w:rtl/>
          </w:rPr>
          <w:t>ה"ח 1652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17 (תיקון)</w:t>
      </w:r>
    </w:p>
    <w:p w:rsidR="008876BB" w:rsidRPr="00820C04" w:rsidRDefault="008876BB">
      <w:pPr>
        <w:pStyle w:val="P22"/>
        <w:tabs>
          <w:tab w:val="left" w:pos="624"/>
        </w:tabs>
        <w:spacing w:before="0"/>
        <w:ind w:left="0" w:right="1134"/>
        <w:rPr>
          <w:rStyle w:val="default"/>
          <w:rFonts w:cs="FrankRuehl"/>
          <w:vanish/>
          <w:szCs w:val="20"/>
          <w:shd w:val="clear" w:color="auto" w:fill="FFFF99"/>
        </w:rPr>
      </w:pPr>
      <w:hyperlink r:id="rId651" w:history="1">
        <w:r w:rsidRPr="00820C04">
          <w:rPr>
            <w:rStyle w:val="Hyperlink"/>
            <w:rFonts w:hint="cs"/>
            <w:vanish/>
            <w:szCs w:val="20"/>
            <w:shd w:val="clear" w:color="auto" w:fill="FFFF99"/>
            <w:rtl/>
          </w:rPr>
          <w:t>ס"ח תשמ"</w:t>
        </w:r>
        <w:r w:rsidRPr="00820C04">
          <w:rPr>
            <w:rStyle w:val="Hyperlink"/>
            <w:rFonts w:hint="cs"/>
            <w:vanish/>
            <w:szCs w:val="20"/>
            <w:shd w:val="clear" w:color="auto" w:fill="FFFF99"/>
            <w:rtl/>
          </w:rPr>
          <w:t>ה מס' 1135</w:t>
        </w:r>
      </w:hyperlink>
      <w:r w:rsidRPr="00820C04">
        <w:rPr>
          <w:rStyle w:val="default"/>
          <w:rFonts w:cs="FrankRuehl" w:hint="cs"/>
          <w:vanish/>
          <w:szCs w:val="20"/>
          <w:shd w:val="clear" w:color="auto" w:fill="FFFF99"/>
          <w:rtl/>
        </w:rPr>
        <w:t xml:space="preserve"> מיום 26.2.1985 עמ' 42 (</w:t>
      </w:r>
      <w:hyperlink r:id="rId652"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33א</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53"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42 (</w:t>
      </w:r>
      <w:hyperlink r:id="rId654"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לא פירש האדם את שנת החוב - ייזקף הסכום לחובות המס שלו באזור כמשמעותו בסעיף 47(ב) שבו מצוי הנכס, לפי שנת היווצרם, החל משנת המס המוקדמת ביותר; לענין ז</w:t>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דין החזר מס שקוזז על פי חוק קיזוז מסים, תש"ם-1980, כנגד חוב מס, ודין סכום שנגבה על פי פקודת המסים (גביה) או בדרך אחרת - כדין סכום ששילם אדם;</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"חוב מס" - סך כל הסכומים מכל סוגי החיוב שחייב אדם לפי חוק זה לשנת מס מסויימת, לגבי כל נכסיו המצויים באז</w:t>
      </w:r>
      <w:r w:rsidRPr="00820C04">
        <w:rPr>
          <w:rStyle w:val="default"/>
          <w:rFonts w:ascii="FrankRuehl" w:hAnsi="FrankRuehl" w:cs="FrankRuehl"/>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ר פלוני;</w:t>
      </w:r>
    </w:p>
    <w:p w:rsidR="008876BB" w:rsidRDefault="008876BB">
      <w:pPr>
        <w:pStyle w:val="P22"/>
        <w:tabs>
          <w:tab w:val="left" w:pos="624"/>
        </w:tabs>
        <w:spacing w:before="0"/>
        <w:ind w:left="1021" w:right="1134"/>
        <w:rPr>
          <w:rStyle w:val="default"/>
          <w:rFonts w:ascii="FrankRuehl" w:hAnsi="FrankRuehl" w:cs="FrankRuehl" w:hint="cs"/>
          <w:sz w:val="2"/>
          <w:szCs w:val="2"/>
          <w:shd w:val="clear" w:color="auto" w:fill="FFFF99"/>
          <w:rtl/>
        </w:rPr>
      </w:pPr>
      <w:r w:rsidRPr="00820C04">
        <w:rPr>
          <w:rStyle w:val="default"/>
          <w:rFonts w:ascii="FrankRuehl" w:hAnsi="FrankRuehl" w:cs="FrankRuehl"/>
          <w:vanish/>
          <w:sz w:val="22"/>
          <w:szCs w:val="22"/>
          <w:shd w:val="clear" w:color="auto" w:fill="FFFF99"/>
          <w:rtl/>
        </w:rPr>
        <w:t>(3)</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"סוגי חיוב" - מס או </w:t>
      </w:r>
      <w:r w:rsidRPr="00820C04">
        <w:rPr>
          <w:rStyle w:val="default"/>
          <w:rFonts w:ascii="FrankRuehl" w:hAnsi="FrankRuehl" w:cs="FrankRuehl" w:hint="cs"/>
          <w:strike/>
          <w:vanish/>
          <w:sz w:val="22"/>
          <w:szCs w:val="22"/>
          <w:shd w:val="clear" w:color="auto" w:fill="FFFF99"/>
          <w:rtl/>
        </w:rPr>
        <w:t>ריבית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הפרשי הצמדה וריבית</w:t>
      </w:r>
      <w:r w:rsidRPr="00820C04">
        <w:rPr>
          <w:rStyle w:val="default"/>
          <w:rFonts w:ascii="FrankRuehl" w:hAnsi="FrankRuehl" w:cs="FrankRuehl" w:hint="cs"/>
          <w:vanish/>
          <w:sz w:val="22"/>
          <w:szCs w:val="22"/>
          <w:shd w:val="clear" w:color="auto" w:fill="FFFF99"/>
          <w:rtl/>
        </w:rPr>
        <w:t>.</w:t>
      </w:r>
      <w:bookmarkEnd w:id="132"/>
    </w:p>
    <w:p w:rsidR="008876BB" w:rsidRDefault="008876BB">
      <w:pPr>
        <w:pStyle w:val="P00"/>
        <w:tabs>
          <w:tab w:val="left" w:pos="624"/>
        </w:tabs>
        <w:spacing w:before="72"/>
        <w:ind w:left="0" w:right="1134"/>
        <w:rPr>
          <w:rStyle w:val="default"/>
          <w:rFonts w:cs="FrankRuehl" w:hint="cs"/>
          <w:rtl/>
        </w:rPr>
      </w:pPr>
      <w:bookmarkStart w:id="133" w:name="Seif24"/>
      <w:bookmarkEnd w:id="133"/>
      <w:r>
        <w:rPr>
          <w:lang w:val="he-IL"/>
        </w:rPr>
        <w:pict>
          <v:rect id="_x0000_s1077" style="position:absolute;left:0;text-align:left;margin-left:470.25pt;margin-top:8.05pt;width:69.3pt;height:91.55pt;z-index:251585536"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ס</w:t>
                  </w:r>
                  <w:r>
                    <w:rPr>
                      <w:rFonts w:cs="Miriam" w:hint="cs"/>
                      <w:szCs w:val="18"/>
                      <w:rtl/>
                    </w:rPr>
                    <w:t xml:space="preserve">מכויות המנהל להקטין קנס </w:t>
                  </w:r>
                  <w:r>
                    <w:rPr>
                      <w:rFonts w:cs="Miriam"/>
                      <w:szCs w:val="18"/>
                      <w:rtl/>
                    </w:rPr>
                    <w:t>א</w:t>
                  </w:r>
                  <w:r>
                    <w:rPr>
                      <w:rFonts w:cs="Miriam" w:hint="cs"/>
                      <w:szCs w:val="18"/>
                      <w:rtl/>
                    </w:rPr>
                    <w:t>ו ריבית</w:t>
                  </w:r>
                </w:p>
                <w:p w:rsidR="00564D55" w:rsidRDefault="00564D55">
                  <w:pPr>
                    <w:spacing w:line="160" w:lineRule="exact"/>
                    <w:jc w:val="left"/>
                    <w:rPr>
                      <w:rFonts w:cs="Miriam"/>
                      <w:noProof/>
                      <w:szCs w:val="18"/>
                      <w:rtl/>
                    </w:rPr>
                  </w:pPr>
                  <w:r>
                    <w:rPr>
                      <w:rFonts w:cs="Miriam" w:hint="cs"/>
                      <w:szCs w:val="18"/>
                      <w:rtl/>
                    </w:rPr>
                    <w:t>(תיקון מס' 3) תשכ"ז-1967</w:t>
                  </w:r>
                </w:p>
                <w:p w:rsidR="00564D55" w:rsidRDefault="00564D55">
                  <w:pPr>
                    <w:spacing w:line="160" w:lineRule="exact"/>
                    <w:jc w:val="left"/>
                    <w:rPr>
                      <w:rFonts w:cs="Miriam"/>
                      <w:szCs w:val="18"/>
                      <w:rtl/>
                    </w:rPr>
                  </w:pPr>
                  <w:r>
                    <w:rPr>
                      <w:rFonts w:cs="Miriam" w:hint="cs"/>
                      <w:szCs w:val="18"/>
                      <w:rtl/>
                    </w:rPr>
                    <w:t xml:space="preserve">(תיקון מס' 4)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שכ"ח-1968</w:t>
                  </w:r>
                </w:p>
                <w:p w:rsidR="00564D55" w:rsidRDefault="00564D55">
                  <w:pPr>
                    <w:spacing w:line="160" w:lineRule="exact"/>
                    <w:jc w:val="left"/>
                    <w:rPr>
                      <w:rFonts w:cs="Miriam"/>
                      <w:szCs w:val="18"/>
                      <w:rtl/>
                    </w:rPr>
                  </w:pPr>
                  <w:r>
                    <w:rPr>
                      <w:rFonts w:cs="Miriam" w:hint="cs"/>
                      <w:szCs w:val="18"/>
                      <w:rtl/>
                    </w:rPr>
                    <w:t xml:space="preserve">(תיקון מס' 12)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של"ו-1976</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מנהל רשאי להקטין את שיעורי הקנס, הריבית והפרשי הצמדה לפי סעיפים 33 ו-51, או לוותר עליהם לחלוטין, אם הוכח להנחת דעתו כי הפיגור נגרם שלא מחמת מעשה או מחדל התלויים ברצונו של בעל הקרקע.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34" w:name="Rov203"/>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5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97 (</w:t>
      </w:r>
      <w:hyperlink r:id="rId65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34.</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בחישוב שוויו של נכס יוגדל או יופחת כל סכום עד ללירה השלמה הקרובה ביותר.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בחישוב המס יוגדל או יופחת כל סכום עד למחצית הלירה הקרובה ביותר.</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5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36 (</w:t>
      </w:r>
      <w:hyperlink r:id="rId65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33א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59"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44 (</w:t>
      </w:r>
      <w:hyperlink r:id="rId660"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עיגול סכום השווי וסכום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34.</w:t>
      </w:r>
      <w:r w:rsidRPr="00820C04">
        <w:rPr>
          <w:rStyle w:val="default"/>
          <w:rFonts w:ascii="FrankRuehl" w:hAnsi="FrankRuehl" w:cs="FrankRuehl" w:hint="cs"/>
          <w:strike/>
          <w:vanish/>
          <w:sz w:val="22"/>
          <w:szCs w:val="22"/>
          <w:shd w:val="clear" w:color="auto" w:fill="FFFF99"/>
          <w:rtl/>
        </w:rPr>
        <w:tab/>
        <w:t>בחישוב שוויו של נכס יוגדל או יופחת כל סכום עד ללירה השלמה הקרובה ביותר.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33א.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34.</w:t>
      </w:r>
      <w:r w:rsidRPr="00820C04">
        <w:rPr>
          <w:rStyle w:val="default"/>
          <w:rFonts w:ascii="FrankRuehl" w:hAnsi="FrankRuehl" w:cs="FrankRuehl" w:hint="cs"/>
          <w:vanish/>
          <w:sz w:val="22"/>
          <w:szCs w:val="22"/>
          <w:shd w:val="clear" w:color="auto" w:fill="FFFF99"/>
          <w:rtl/>
        </w:rPr>
        <w:tab/>
        <w:t xml:space="preserve"> המנהל רשאי להקטין את שיעור הקנס לפי סעיפים 18א ו-33 ואת שיעור הריבית </w:t>
      </w:r>
      <w:r w:rsidRPr="00820C04">
        <w:rPr>
          <w:rStyle w:val="default"/>
          <w:rFonts w:ascii="FrankRuehl" w:hAnsi="FrankRuehl" w:cs="FrankRuehl" w:hint="cs"/>
          <w:strike/>
          <w:vanish/>
          <w:sz w:val="22"/>
          <w:szCs w:val="22"/>
          <w:shd w:val="clear" w:color="auto" w:fill="FFFF99"/>
          <w:rtl/>
        </w:rPr>
        <w:t>לפי סעיפים 25א ו-51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לפי סעיפים 25א, 33א ו-51</w:t>
      </w:r>
      <w:r w:rsidRPr="00820C04">
        <w:rPr>
          <w:rStyle w:val="default"/>
          <w:rFonts w:ascii="FrankRuehl" w:hAnsi="FrankRuehl" w:cs="FrankRuehl" w:hint="cs"/>
          <w:vanish/>
          <w:sz w:val="22"/>
          <w:szCs w:val="22"/>
          <w:shd w:val="clear" w:color="auto" w:fill="FFFF99"/>
          <w:rtl/>
        </w:rPr>
        <w:t xml:space="preserve"> או לוותר עליהם לחלוטין, אם הוכח להנחת דעתו כי הפיגור נגרם שלא מחמת מעשה או מחדל התלויים ברצונו של בעל הנכס.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61"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662"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34.</w:t>
      </w:r>
      <w:r w:rsidRPr="00820C04">
        <w:rPr>
          <w:rStyle w:val="default"/>
          <w:rFonts w:ascii="FrankRuehl" w:hAnsi="FrankRuehl" w:cs="FrankRuehl" w:hint="cs"/>
          <w:vanish/>
          <w:sz w:val="22"/>
          <w:szCs w:val="22"/>
          <w:shd w:val="clear" w:color="auto" w:fill="FFFF99"/>
          <w:rtl/>
        </w:rPr>
        <w:tab/>
        <w:t xml:space="preserve">המנהל רשאי להקטין את שיעור הקנס </w:t>
      </w:r>
      <w:r w:rsidRPr="00820C04">
        <w:rPr>
          <w:rStyle w:val="default"/>
          <w:rFonts w:ascii="FrankRuehl" w:hAnsi="FrankRuehl" w:cs="FrankRuehl" w:hint="cs"/>
          <w:strike/>
          <w:vanish/>
          <w:sz w:val="22"/>
          <w:szCs w:val="22"/>
          <w:shd w:val="clear" w:color="auto" w:fill="FFFF99"/>
          <w:rtl/>
        </w:rPr>
        <w:t>לפי סעיפים 18א ו-33 ואת שיעור הריבית לפי סעיפים 25א, 33א ו-51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הריבית והפרשי הצמדה וריבית לפי סעיפים 18א, 33 ו-51</w:t>
      </w:r>
      <w:r w:rsidRPr="00820C04">
        <w:rPr>
          <w:rStyle w:val="default"/>
          <w:rFonts w:ascii="FrankRuehl" w:hAnsi="FrankRuehl" w:cs="FrankRuehl" w:hint="cs"/>
          <w:vanish/>
          <w:sz w:val="22"/>
          <w:szCs w:val="22"/>
          <w:shd w:val="clear" w:color="auto" w:fill="FFFF99"/>
          <w:rtl/>
        </w:rPr>
        <w:t xml:space="preserve"> או לוותר עליהם לחלוטין, אם הוכח להנחת דעתו כי הפיגור נגרם שלא מחמת מעשה או מחדל התלויים ברצונו של בעל הנכס.</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6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66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22"/>
        <w:tabs>
          <w:tab w:val="left" w:pos="624"/>
          <w:tab w:val="left" w:pos="1021"/>
        </w:tabs>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34.</w:t>
      </w:r>
      <w:r w:rsidRPr="00820C04">
        <w:rPr>
          <w:rStyle w:val="default"/>
          <w:rFonts w:ascii="FrankRuehl" w:hAnsi="FrankRuehl" w:cs="FrankRuehl" w:hint="cs"/>
          <w:vanish/>
          <w:sz w:val="22"/>
          <w:szCs w:val="22"/>
          <w:shd w:val="clear" w:color="auto" w:fill="FFFF99"/>
          <w:rtl/>
        </w:rPr>
        <w:tab/>
        <w:t xml:space="preserve">המנהל רשאי להקטין את שיעור הקנס , הריבית והפרשי הצמדה וריבית לפי סעיפים </w:t>
      </w:r>
      <w:r w:rsidRPr="00820C04">
        <w:rPr>
          <w:rStyle w:val="default"/>
          <w:rFonts w:ascii="FrankRuehl" w:hAnsi="FrankRuehl" w:cs="FrankRuehl" w:hint="cs"/>
          <w:strike/>
          <w:vanish/>
          <w:sz w:val="22"/>
          <w:szCs w:val="22"/>
          <w:shd w:val="clear" w:color="auto" w:fill="FFFF99"/>
          <w:rtl/>
        </w:rPr>
        <w:t>18א,</w:t>
      </w:r>
      <w:r w:rsidRPr="00820C04">
        <w:rPr>
          <w:rStyle w:val="default"/>
          <w:rFonts w:ascii="FrankRuehl" w:hAnsi="FrankRuehl" w:cs="FrankRuehl" w:hint="cs"/>
          <w:vanish/>
          <w:sz w:val="22"/>
          <w:szCs w:val="22"/>
          <w:shd w:val="clear" w:color="auto" w:fill="FFFF99"/>
          <w:rtl/>
        </w:rPr>
        <w:t xml:space="preserve"> 33 ו-51 או לוותר עליהם לחלוטין, אם הוכח להנחת דעתו כי הפיגור נגרם שלא מחמת מעשה או מחדל התלויים ברצונו של 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w:t>
      </w:r>
      <w:bookmarkEnd w:id="134"/>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bookmarkStart w:id="135" w:name="Seif25"/>
      <w:bookmarkEnd w:id="135"/>
      <w:r>
        <w:rPr>
          <w:lang w:val="he-IL"/>
        </w:rPr>
        <w:pict>
          <v:rect id="_x0000_s1078" style="position:absolute;left:0;text-align:left;margin-left:464.5pt;margin-top:8.05pt;width:75.05pt;height:34.45pt;z-index:25158656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ס</w:t>
                  </w:r>
                  <w:r>
                    <w:rPr>
                      <w:rFonts w:cs="Miriam" w:hint="cs"/>
                      <w:szCs w:val="18"/>
                      <w:rtl/>
                    </w:rPr>
                    <w:t>מכות להקטי</w:t>
                  </w:r>
                  <w:r>
                    <w:rPr>
                      <w:rFonts w:cs="Miriam"/>
                      <w:szCs w:val="18"/>
                      <w:rtl/>
                    </w:rPr>
                    <w:t>ן</w:t>
                  </w:r>
                  <w:r>
                    <w:rPr>
                      <w:rFonts w:cs="Miriam" w:hint="cs"/>
                      <w:szCs w:val="18"/>
                      <w:rtl/>
                    </w:rPr>
                    <w:t xml:space="preserve"> </w:t>
                  </w:r>
                  <w:r>
                    <w:rPr>
                      <w:rFonts w:cs="Miriam"/>
                      <w:szCs w:val="18"/>
                      <w:rtl/>
                    </w:rPr>
                    <w:t>ח</w:t>
                  </w:r>
                  <w:r>
                    <w:rPr>
                      <w:rFonts w:cs="Miriam" w:hint="cs"/>
                      <w:szCs w:val="18"/>
                      <w:rtl/>
                    </w:rPr>
                    <w:t>וב מס</w:t>
                  </w:r>
                </w:p>
                <w:p w:rsidR="00564D55" w:rsidRDefault="00564D55">
                  <w:pPr>
                    <w:spacing w:line="160" w:lineRule="exact"/>
                    <w:jc w:val="left"/>
                    <w:rPr>
                      <w:rFonts w:cs="Miriam"/>
                      <w:noProof/>
                      <w:szCs w:val="18"/>
                      <w:rtl/>
                    </w:rPr>
                  </w:pPr>
                  <w:r>
                    <w:rPr>
                      <w:rFonts w:cs="Miriam" w:hint="cs"/>
                      <w:szCs w:val="18"/>
                      <w:rtl/>
                    </w:rPr>
                    <w:t>(תיקון מס' 27) תשנ"ט-1999</w:t>
                  </w:r>
                </w:p>
              </w:txbxContent>
            </v:textbox>
            <w10:anchorlock/>
          </v:rect>
        </w:pict>
      </w:r>
      <w:r>
        <w:rPr>
          <w:rStyle w:val="big-number"/>
          <w:rtl/>
        </w:rPr>
        <w:t>34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האוצר, באישור ועדת הכספים של הכנסת, רשאי לקבוע כללים בדבר הקטנת חוב מס כהגדרתו בסעיף 33א, לסוגי בעלים או לסוגי קרקעות, למעט הקטנת חוב מס לשנת המס 1999.</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36" w:name="Rov213"/>
      <w:r w:rsidRPr="00820C04">
        <w:rPr>
          <w:rStyle w:val="default"/>
          <w:rFonts w:cs="FrankRuehl" w:hint="cs"/>
          <w:vanish/>
          <w:color w:val="FF0000"/>
          <w:szCs w:val="20"/>
          <w:shd w:val="clear" w:color="auto" w:fill="FFFF99"/>
          <w:rtl/>
        </w:rPr>
        <w:t>מיום 25.4.1999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27</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65" w:history="1">
        <w:r w:rsidRPr="00820C04">
          <w:rPr>
            <w:rStyle w:val="Hyperlink"/>
            <w:rFonts w:hint="cs"/>
            <w:vanish/>
            <w:szCs w:val="20"/>
            <w:shd w:val="clear" w:color="auto" w:fill="FFFF99"/>
            <w:rtl/>
          </w:rPr>
          <w:t>ס"ח תשנ"ט מס' 1707</w:t>
        </w:r>
      </w:hyperlink>
      <w:r w:rsidRPr="00820C04">
        <w:rPr>
          <w:rStyle w:val="default"/>
          <w:rFonts w:cs="FrankRuehl" w:hint="cs"/>
          <w:vanish/>
          <w:szCs w:val="20"/>
          <w:shd w:val="clear" w:color="auto" w:fill="FFFF99"/>
          <w:rtl/>
        </w:rPr>
        <w:t xml:space="preserve"> מיום 25.4.1999 עמ' 133 (</w:t>
      </w:r>
      <w:hyperlink r:id="rId666" w:history="1">
        <w:r w:rsidRPr="00820C04">
          <w:rPr>
            <w:rStyle w:val="Hyperlink"/>
            <w:rFonts w:hint="cs"/>
            <w:vanish/>
            <w:szCs w:val="20"/>
            <w:shd w:val="clear" w:color="auto" w:fill="FFFF99"/>
            <w:rtl/>
          </w:rPr>
          <w:t>ה"ח 2795</w:t>
        </w:r>
      </w:hyperlink>
      <w:r w:rsidRPr="00820C04">
        <w:rPr>
          <w:rStyle w:val="default"/>
          <w:rFonts w:cs="FrankRuehl" w:hint="cs"/>
          <w:vanish/>
          <w:szCs w:val="20"/>
          <w:shd w:val="clear" w:color="auto" w:fill="FFFF99"/>
          <w:rtl/>
        </w:rPr>
        <w:t>)</w:t>
      </w:r>
    </w:p>
    <w:p w:rsidR="008876BB" w:rsidRDefault="008876BB">
      <w:pPr>
        <w:pStyle w:val="P00"/>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סעיף 34א</w:t>
      </w:r>
      <w:bookmarkEnd w:id="136"/>
    </w:p>
    <w:p w:rsidR="008876BB" w:rsidRDefault="008876BB">
      <w:pPr>
        <w:pStyle w:val="medium2-header"/>
        <w:keepLines w:val="0"/>
        <w:tabs>
          <w:tab w:val="left" w:pos="624"/>
        </w:tabs>
        <w:spacing w:before="72"/>
        <w:ind w:left="0" w:right="1134"/>
        <w:rPr>
          <w:noProof/>
          <w:sz w:val="20"/>
          <w:rtl/>
        </w:rPr>
      </w:pPr>
      <w:bookmarkStart w:id="137" w:name="med8"/>
      <w:bookmarkEnd w:id="137"/>
      <w:r>
        <w:rPr>
          <w:noProof/>
          <w:sz w:val="20"/>
          <w:rtl/>
        </w:rPr>
        <w:t>פ</w:t>
      </w:r>
      <w:r>
        <w:rPr>
          <w:rFonts w:hint="cs"/>
          <w:noProof/>
          <w:sz w:val="20"/>
          <w:rtl/>
        </w:rPr>
        <w:t>רק שמיני: פיצויים</w:t>
      </w:r>
    </w:p>
    <w:p w:rsidR="008876BB" w:rsidRDefault="008876BB">
      <w:pPr>
        <w:pStyle w:val="P00"/>
        <w:tabs>
          <w:tab w:val="left" w:pos="624"/>
        </w:tabs>
        <w:spacing w:before="72"/>
        <w:ind w:left="0" w:right="1134"/>
        <w:rPr>
          <w:rStyle w:val="default"/>
          <w:rFonts w:cs="FrankRuehl" w:hint="cs"/>
          <w:rtl/>
        </w:rPr>
      </w:pPr>
      <w:bookmarkStart w:id="138" w:name="Seif26"/>
      <w:bookmarkEnd w:id="138"/>
      <w:r>
        <w:rPr>
          <w:lang w:val="he-IL"/>
        </w:rPr>
        <w:pict>
          <v:rect id="_x0000_s1079" style="position:absolute;left:0;text-align:left;margin-left:464.35pt;margin-top:7.1pt;width:75.05pt;height:42.05pt;z-index:25158758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גדרות</w:t>
                  </w:r>
                </w:p>
                <w:p w:rsidR="00564D55" w:rsidRDefault="00564D55">
                  <w:pPr>
                    <w:spacing w:line="160" w:lineRule="exact"/>
                    <w:jc w:val="left"/>
                    <w:rPr>
                      <w:rFonts w:cs="Miriam" w:hint="cs"/>
                      <w:szCs w:val="18"/>
                      <w:rtl/>
                    </w:rPr>
                  </w:pPr>
                  <w:r>
                    <w:rPr>
                      <w:rFonts w:cs="Miriam" w:hint="cs"/>
                      <w:szCs w:val="18"/>
                      <w:rtl/>
                    </w:rPr>
                    <w:t>(תיקון מס' 16) תשמ"א-1981</w:t>
                  </w:r>
                </w:p>
                <w:p w:rsidR="00564D55" w:rsidRDefault="00564D55">
                  <w:pPr>
                    <w:spacing w:line="160" w:lineRule="exact"/>
                    <w:jc w:val="left"/>
                    <w:rPr>
                      <w:rFonts w:cs="Miriam"/>
                      <w:szCs w:val="18"/>
                      <w:rtl/>
                    </w:rPr>
                  </w:pPr>
                  <w:r>
                    <w:rPr>
                      <w:rFonts w:cs="Miriam" w:hint="cs"/>
                      <w:szCs w:val="18"/>
                      <w:rtl/>
                    </w:rPr>
                    <w:t>(תיקון מס</w:t>
                  </w:r>
                  <w:r>
                    <w:rPr>
                      <w:rFonts w:cs="Miriam"/>
                      <w:szCs w:val="18"/>
                      <w:rtl/>
                    </w:rPr>
                    <w:t>' 29</w:t>
                  </w:r>
                  <w:r>
                    <w:rPr>
                      <w:rFonts w:cs="Miriam" w:hint="cs"/>
                      <w:szCs w:val="18"/>
                      <w:rtl/>
                    </w:rPr>
                    <w:t>) תשס"א-2001</w:t>
                  </w:r>
                </w:p>
              </w:txbxContent>
            </v:textbox>
            <w10:anchorlock/>
          </v:rect>
        </w:pict>
      </w:r>
      <w:r>
        <w:rPr>
          <w:rStyle w:val="big-number"/>
          <w:rtl/>
        </w:rPr>
        <w:t>35.</w:t>
      </w:r>
      <w:r>
        <w:rPr>
          <w:rStyle w:val="big-number"/>
          <w:rtl/>
        </w:rPr>
        <w:tab/>
      </w:r>
      <w:r>
        <w:rPr>
          <w:rStyle w:val="default"/>
          <w:rFonts w:cs="FrankRuehl"/>
          <w:rtl/>
        </w:rPr>
        <w:t>ב</w:t>
      </w:r>
      <w:r>
        <w:rPr>
          <w:rStyle w:val="default"/>
          <w:rFonts w:cs="FrankRuehl" w:hint="cs"/>
          <w:rtl/>
        </w:rPr>
        <w:t xml:space="preserve">פרק זה </w:t>
      </w:r>
      <w:r>
        <w:rPr>
          <w:rStyle w:val="default"/>
          <w:rFonts w:cs="FrankRuehl"/>
          <w:rtl/>
        </w:rPr>
        <w:t>–</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ישוב ספר" - ישוב ששר האוצר, באישור ועדת הכספים של הכנסת, הודיע עליו שהוא ישוב ספר</w:t>
      </w:r>
      <w:r>
        <w:rPr>
          <w:rStyle w:val="a6"/>
        </w:rPr>
        <w:footnoteReference w:id="2"/>
      </w:r>
      <w:r>
        <w:rPr>
          <w:rStyle w:val="default"/>
          <w:rFonts w:cs="FrankRuehl" w:hint="cs"/>
          <w:rtl/>
        </w:rPr>
        <w:t>, וכן אזור ששר האוצר, באישור ועדת הכספים של הכנסת, הודיע עליו שהוא ישוב ספר לתקופה קצובה שקבע;</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מבנה בתהליך בניה" - מבנה א</w:t>
      </w:r>
      <w:r>
        <w:rPr>
          <w:rStyle w:val="default"/>
          <w:rFonts w:cs="FrankRuehl"/>
          <w:rtl/>
        </w:rPr>
        <w:t>ו</w:t>
      </w:r>
      <w:r>
        <w:rPr>
          <w:rStyle w:val="default"/>
          <w:rFonts w:cs="FrankRuehl" w:hint="cs"/>
          <w:rtl/>
        </w:rPr>
        <w:t xml:space="preserve"> בניה שבנייתם טרם נגמרה ואינם ארעיים;</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מטעים" - עצים, לרבות גפנים, המשמשים או מיועדים לשמש לעסק, לרבות היבול שעליהם;</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מלאי" - מיטלטלין מכל סוג שאינם לשימושם האישי של בעליהם או של בני ביתם ואינם כסף או דברים שבראוי;</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נזק" - נזק מלחמה, נזק עקיף ונזק בצור</w:t>
      </w:r>
      <w:r>
        <w:rPr>
          <w:rStyle w:val="default"/>
          <w:rFonts w:cs="FrankRuehl"/>
          <w:rtl/>
        </w:rPr>
        <w:t>ת</w:t>
      </w:r>
      <w:r>
        <w:rPr>
          <w:rStyle w:val="default"/>
          <w:rFonts w:cs="FrankRuehl" w:hint="cs"/>
          <w:rtl/>
        </w:rPr>
        <w:t>;</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נזק מלחמה" - נזק שנגרם לגופו של נכס עקב פעולות מלחמה על-ידי הצבאות הסדירים של האויב או עקב פעולות איבה אחרות נגד ישראל או עקב פעולות מלחמה על-ידי צבא הגנה לישראל;</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נזק עקיף" - הפסד או מניעת ריווח כתוצאה מנזק מלחמה בתחום ישוב ספר, או מחמת אי אפשרות לנצל נ</w:t>
      </w:r>
      <w:r>
        <w:rPr>
          <w:rStyle w:val="default"/>
          <w:rFonts w:cs="FrankRuehl"/>
          <w:rtl/>
        </w:rPr>
        <w:t>כ</w:t>
      </w:r>
      <w:r>
        <w:rPr>
          <w:rStyle w:val="default"/>
          <w:rFonts w:cs="FrankRuehl" w:hint="cs"/>
          <w:rtl/>
        </w:rPr>
        <w:t>סים המצויים בתחום ישוב ספר, עקב פעולות מלחמה על-ידי הצבאות הסדירים של האויב או עקב פעולות איבה אחרות נגד ישראל, או עקב פעולות מלחמה על-ידי צבא הגנה לישראל;</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נכס" - קרקע, קרקע חקלאית לרבות היבול שעליה, בנין, מבנה בתהליך בניה, מטעים, מלאי וציוד הנמצאים בשט</w:t>
      </w:r>
      <w:r>
        <w:rPr>
          <w:rStyle w:val="default"/>
          <w:rFonts w:cs="FrankRuehl"/>
          <w:rtl/>
        </w:rPr>
        <w:t>ח</w:t>
      </w:r>
      <w:r>
        <w:rPr>
          <w:rStyle w:val="default"/>
          <w:rFonts w:cs="FrankRuehl" w:hint="cs"/>
          <w:rtl/>
        </w:rPr>
        <w:t xml:space="preserve"> המדינה וכן כלי שיט וכלי טיס הרשומים בישראל או החייבים ברישום בישראל אף אם אינם מצויים בה;</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ציוד" - מכונות, מיתקנים, רהיטים ורכוש אחר המשמשים או מיועדים לשמש ציוד לעסק, רכב רשום או חייב ברישום על פי פקודת התעבורה, כלי שיט וכלי טיס, בריכות מים המיועדות בע</w:t>
      </w:r>
      <w:r>
        <w:rPr>
          <w:rStyle w:val="default"/>
          <w:rFonts w:cs="FrankRuehl"/>
          <w:rtl/>
        </w:rPr>
        <w:t>י</w:t>
      </w:r>
      <w:r>
        <w:rPr>
          <w:rStyle w:val="default"/>
          <w:rFonts w:cs="FrankRuehl" w:hint="cs"/>
          <w:rtl/>
        </w:rPr>
        <w:t>קרן לשחיה ומבנים ארעיים.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39" w:name="Rov202"/>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67"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44 (</w:t>
      </w:r>
      <w:hyperlink r:id="rId668"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35.</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40% ממס הרכוש הנגבה בכל שנה יהיה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40% ממס הרכוש הנגבה בכל שנה על ציוד ומלאי ו-20% ממס הרכוש הנגבה בכל שנה על מקרקעין יהיו</w:t>
      </w:r>
      <w:r w:rsidRPr="00820C04">
        <w:rPr>
          <w:rStyle w:val="default"/>
          <w:rFonts w:ascii="FrankRuehl" w:hAnsi="FrankRuehl" w:cs="FrankRuehl" w:hint="cs"/>
          <w:vanish/>
          <w:sz w:val="22"/>
          <w:szCs w:val="22"/>
          <w:shd w:val="clear" w:color="auto" w:fill="FFFF99"/>
          <w:rtl/>
        </w:rPr>
        <w:t xml:space="preserve"> קרן מיוחדת לתשלום פיצויים בעד נזק (להלן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קרן פיצויים), אולם שר האוצר, באישור ועדת הכספים של הכנסת, רשאי לקבוע אחוז גבוה יותר והודעה על כך תפורסם ברשומות.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6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202 (</w:t>
      </w:r>
      <w:hyperlink r:id="rId67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35</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קרן לפיצויים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35.</w:t>
      </w:r>
      <w:r w:rsidRPr="00820C04">
        <w:rPr>
          <w:rStyle w:val="default"/>
          <w:rFonts w:ascii="FrankRuehl" w:hAnsi="FrankRuehl" w:cs="FrankRuehl" w:hint="cs"/>
          <w:strike/>
          <w:vanish/>
          <w:sz w:val="22"/>
          <w:szCs w:val="22"/>
          <w:shd w:val="clear" w:color="auto" w:fill="FFFF99"/>
          <w:rtl/>
        </w:rPr>
        <w:tab/>
        <w:t xml:space="preserve">40% ממס הרכוש הנגבה בכל שנה על ציוד ומלאי ו-20% ממס הרכוש הנגבה בכל שנה על מקרקעין יהיו קרן מיוחדת לתשלום פיצויים בעד נזק (להלן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קרן פיצויים), אולם שר האוצר, באישור ועדת הכספים של הכנסת, רשאי לקבוע אחוז גבוה יותר והודעה על כך תפורסם ברשומות.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17.5.1999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29</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71" w:history="1">
        <w:r w:rsidRPr="00820C04">
          <w:rPr>
            <w:rStyle w:val="Hyperlink"/>
            <w:rFonts w:hint="cs"/>
            <w:vanish/>
            <w:szCs w:val="20"/>
            <w:shd w:val="clear" w:color="auto" w:fill="FFFF99"/>
            <w:rtl/>
          </w:rPr>
          <w:t>ס"ח תשס"א מס' 1785</w:t>
        </w:r>
      </w:hyperlink>
      <w:r w:rsidRPr="00820C04">
        <w:rPr>
          <w:rStyle w:val="default"/>
          <w:rFonts w:cs="FrankRuehl" w:hint="cs"/>
          <w:vanish/>
          <w:szCs w:val="20"/>
          <w:shd w:val="clear" w:color="auto" w:fill="FFFF99"/>
          <w:rtl/>
        </w:rPr>
        <w:t xml:space="preserve"> מיום 4.4.2001 עמ' 220 (</w:t>
      </w:r>
      <w:hyperlink r:id="rId672" w:history="1">
        <w:r w:rsidRPr="00820C04">
          <w:rPr>
            <w:rStyle w:val="Hyperlink"/>
            <w:rFonts w:hint="cs"/>
            <w:vanish/>
            <w:szCs w:val="20"/>
            <w:shd w:val="clear" w:color="auto" w:fill="FFFF99"/>
            <w:rtl/>
          </w:rPr>
          <w:t>ה"ח 2977א</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ab/>
        <w:t xml:space="preserve">"ישוב ספר"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ישוב ששר האוצר, באישור ועדת הכספים של הכנסת, הודיע עליו שהוא ישוב ספר </w:t>
      </w:r>
      <w:r w:rsidRPr="00820C04">
        <w:rPr>
          <w:rStyle w:val="default"/>
          <w:rFonts w:ascii="FrankRuehl" w:hAnsi="FrankRuehl" w:cs="FrankRuehl" w:hint="cs"/>
          <w:vanish/>
          <w:sz w:val="22"/>
          <w:szCs w:val="22"/>
          <w:u w:val="single"/>
          <w:shd w:val="clear" w:color="auto" w:fill="FFFF99"/>
          <w:rtl/>
        </w:rPr>
        <w:t>וכן אזור ששר האוצר, באישור ועדת הכספים של הכנסת, הודיע עליו שהוא ישוב ספר לתקופה קצובה שקבע</w:t>
      </w:r>
      <w:r w:rsidRPr="00820C04">
        <w:rPr>
          <w:rStyle w:val="default"/>
          <w:rFonts w:ascii="FrankRuehl" w:hAnsi="FrankRuehl" w:cs="FrankRuehl" w:hint="cs"/>
          <w:vanish/>
          <w:sz w:val="22"/>
          <w:szCs w:val="22"/>
          <w:shd w:val="clear" w:color="auto" w:fill="FFFF99"/>
          <w:rtl/>
        </w:rPr>
        <w:t>;</w:t>
      </w:r>
      <w:bookmarkEnd w:id="139"/>
    </w:p>
    <w:p w:rsidR="008876BB" w:rsidRDefault="008876BB">
      <w:pPr>
        <w:pStyle w:val="P00"/>
        <w:tabs>
          <w:tab w:val="left" w:pos="624"/>
        </w:tabs>
        <w:spacing w:before="72"/>
        <w:ind w:left="0" w:right="1134"/>
        <w:rPr>
          <w:rStyle w:val="default"/>
          <w:rFonts w:cs="FrankRuehl"/>
          <w:rtl/>
        </w:rPr>
      </w:pPr>
      <w:bookmarkStart w:id="140" w:name="Seif27"/>
      <w:bookmarkEnd w:id="140"/>
      <w:r>
        <w:rPr>
          <w:lang w:val="he-IL"/>
        </w:rPr>
        <w:pict>
          <v:rect id="_x0000_s1080" style="position:absolute;left:0;text-align:left;margin-left:470.25pt;margin-top:8.05pt;width:69.3pt;height:42.2pt;z-index:25158860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ת</w:t>
                  </w:r>
                  <w:r>
                    <w:rPr>
                      <w:rFonts w:cs="Miriam" w:hint="cs"/>
                      <w:szCs w:val="18"/>
                      <w:rtl/>
                    </w:rPr>
                    <w:t>ש</w:t>
                  </w:r>
                  <w:r>
                    <w:rPr>
                      <w:rFonts w:cs="Miriam"/>
                      <w:szCs w:val="18"/>
                      <w:rtl/>
                    </w:rPr>
                    <w:t>ל</w:t>
                  </w:r>
                  <w:r>
                    <w:rPr>
                      <w:rFonts w:cs="Miriam" w:hint="cs"/>
                      <w:szCs w:val="18"/>
                      <w:rtl/>
                    </w:rPr>
                    <w:t>ום פיצויים</w:t>
                  </w:r>
                </w:p>
                <w:p w:rsidR="00564D55" w:rsidRDefault="00564D55">
                  <w:pPr>
                    <w:spacing w:line="160" w:lineRule="exact"/>
                    <w:jc w:val="left"/>
                    <w:rPr>
                      <w:rFonts w:cs="Miriam"/>
                      <w:noProof/>
                      <w:szCs w:val="18"/>
                      <w:rtl/>
                    </w:rPr>
                  </w:pPr>
                  <w:r>
                    <w:rPr>
                      <w:rFonts w:cs="Miriam" w:hint="cs"/>
                      <w:szCs w:val="18"/>
                      <w:rtl/>
                    </w:rPr>
                    <w:t>(תיקון מס' 1) תשכ"ד-1964</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ישולמו פיצויים בעד נזק ושר האוצר יקבע בתקנות, באישור ועדת הכספים של הכנסת:</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הזכאי לקבלת הפיצויים, ורשאי הוא להתנות את תשלום הפיצויים בשיקום הנזק;</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את שיעורי </w:t>
      </w:r>
      <w:r>
        <w:rPr>
          <w:rStyle w:val="default"/>
          <w:rFonts w:cs="FrankRuehl"/>
          <w:rtl/>
        </w:rPr>
        <w:t>ה</w:t>
      </w:r>
      <w:r>
        <w:rPr>
          <w:rStyle w:val="default"/>
          <w:rFonts w:cs="FrankRuehl" w:hint="cs"/>
          <w:rtl/>
        </w:rPr>
        <w:t>פיצויים, ורשאי הוא לקבוע שיעורים שונים לכל סוג של נכסים, לכל סוג של ניזוקים ולכל סוג של נזקים, והכל בהתחשב עם היקף הנזק, תדירות הנזקים שפקדו את הניזוק ותדירות הנזקים שפקדו את האזור וגורמים אחרים;</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כללים לקביעת שווי הנזקים והגורמים שיובאו בחשבון לחישוב </w:t>
      </w:r>
      <w:r>
        <w:rPr>
          <w:rStyle w:val="default"/>
          <w:rFonts w:cs="FrankRuehl"/>
          <w:rtl/>
        </w:rPr>
        <w:t>ש</w:t>
      </w:r>
      <w:r>
        <w:rPr>
          <w:rStyle w:val="default"/>
          <w:rFonts w:cs="FrankRuehl" w:hint="cs"/>
          <w:rtl/>
        </w:rPr>
        <w:t>ווי הנזק, ובנזקי בצורת רשאי הוא להתחשב בין השאר גם בגודל השטח הנזרע;</w:t>
      </w:r>
    </w:p>
    <w:p w:rsidR="008876BB" w:rsidRDefault="008876BB">
      <w:pPr>
        <w:pStyle w:val="P22"/>
        <w:tabs>
          <w:tab w:val="left" w:pos="624"/>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כללים למתן ערבות לזכאים לקבלת פיצויים;</w:t>
      </w:r>
    </w:p>
    <w:p w:rsidR="008876BB" w:rsidRDefault="008876BB">
      <w:pPr>
        <w:pStyle w:val="P22"/>
        <w:tabs>
          <w:tab w:val="left" w:pos="624"/>
        </w:tabs>
        <w:spacing w:before="72"/>
        <w:ind w:left="1021" w:right="1134"/>
        <w:rPr>
          <w:rStyle w:val="default"/>
          <w:rFonts w:cs="FrankRuehl"/>
          <w:rtl/>
        </w:rPr>
      </w:pPr>
      <w:r>
        <w:rPr>
          <w:rtl/>
          <w:lang w:val="he-IL"/>
        </w:rPr>
        <w:pict>
          <v:shape id="_x0000_s1298" type="#_x0000_t202" style="position:absolute;left:0;text-align:left;margin-left:470.25pt;margin-top:7.1pt;width:1in;height:22.4pt;z-index:251754496"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(5)</w:t>
      </w:r>
      <w:r>
        <w:rPr>
          <w:rStyle w:val="default"/>
          <w:rFonts w:cs="FrankRuehl"/>
          <w:rtl/>
        </w:rPr>
        <w:tab/>
      </w:r>
      <w:r>
        <w:rPr>
          <w:rStyle w:val="default"/>
          <w:rFonts w:cs="FrankRuehl" w:hint="cs"/>
          <w:rtl/>
        </w:rPr>
        <w:t>כללים לביצוע תשלום הפיצויים;</w:t>
      </w:r>
    </w:p>
    <w:p w:rsidR="008876BB" w:rsidRDefault="008876BB">
      <w:pPr>
        <w:pStyle w:val="P22"/>
        <w:tabs>
          <w:tab w:val="left" w:pos="624"/>
        </w:tabs>
        <w:spacing w:before="72"/>
        <w:ind w:left="1021" w:right="1134"/>
        <w:rPr>
          <w:rStyle w:val="default"/>
          <w:rFonts w:cs="FrankRuehl"/>
          <w:rtl/>
        </w:rPr>
      </w:pPr>
      <w:r>
        <w:rPr>
          <w:lang w:val="he-IL"/>
        </w:rPr>
        <w:pict>
          <v:rect id="_x0000_s1081" style="position:absolute;left:0;text-align:left;margin-left:464.5pt;margin-top:8.05pt;width:75.05pt;height:16pt;z-index:251589632"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22)</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שנ"א-1991</w:t>
                  </w:r>
                </w:p>
              </w:txbxContent>
            </v:textbox>
            <w10:anchorlock/>
          </v:rect>
        </w:pict>
      </w:r>
      <w:r>
        <w:rPr>
          <w:rStyle w:val="default"/>
          <w:rFonts w:cs="FrankRuehl"/>
          <w:rtl/>
        </w:rPr>
        <w:t>(6)</w:t>
      </w:r>
      <w:r>
        <w:rPr>
          <w:rStyle w:val="default"/>
          <w:rFonts w:cs="FrankRuehl"/>
          <w:rtl/>
        </w:rPr>
        <w:tab/>
      </w:r>
      <w:r>
        <w:rPr>
          <w:rStyle w:val="default"/>
          <w:rFonts w:cs="FrankRuehl" w:hint="cs"/>
          <w:rtl/>
        </w:rPr>
        <w:t>את סוגי הנכסים שניתן לבטחם לפי בקשת בעליהם עד לתקרת שווי שיקבע, התשלומים שיחולו</w:t>
      </w:r>
      <w:r>
        <w:rPr>
          <w:rStyle w:val="default"/>
          <w:rFonts w:cs="FrankRuehl"/>
          <w:rtl/>
        </w:rPr>
        <w:t xml:space="preserve"> </w:t>
      </w:r>
      <w:r>
        <w:rPr>
          <w:rStyle w:val="default"/>
          <w:rFonts w:cs="FrankRuehl" w:hint="cs"/>
          <w:rtl/>
        </w:rPr>
        <w:t>לגבי ביטוח כאמור ותקופת הביטוח;</w:t>
      </w:r>
    </w:p>
    <w:p w:rsidR="008876BB" w:rsidRDefault="008876BB">
      <w:pPr>
        <w:pStyle w:val="P22"/>
        <w:tabs>
          <w:tab w:val="left" w:pos="624"/>
        </w:tabs>
        <w:spacing w:before="72"/>
        <w:ind w:left="1021" w:right="1134"/>
        <w:rPr>
          <w:rStyle w:val="default"/>
          <w:rFonts w:cs="FrankRuehl"/>
          <w:rtl/>
        </w:rPr>
      </w:pPr>
      <w:r>
        <w:rPr>
          <w:lang w:val="he-IL"/>
        </w:rPr>
        <w:pict>
          <v:rect id="_x0000_s1082" style="position:absolute;left:0;text-align:left;margin-left:464.5pt;margin-top:8.05pt;width:75.05pt;height:16pt;z-index:251590656"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12)</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default"/>
          <w:rFonts w:cs="FrankRuehl"/>
          <w:rtl/>
        </w:rPr>
        <w:t>(7)</w:t>
      </w:r>
      <w:r>
        <w:rPr>
          <w:rStyle w:val="default"/>
          <w:rFonts w:cs="FrankRuehl"/>
          <w:rtl/>
        </w:rPr>
        <w:tab/>
      </w:r>
      <w:r>
        <w:rPr>
          <w:rStyle w:val="default"/>
          <w:rFonts w:cs="FrankRuehl" w:hint="cs"/>
          <w:rtl/>
        </w:rPr>
        <w:t>ועדות למיניהן, דרכי מינוין, סמכויותיהן ודרכי הערעור לבית משפט מחוזי, בין דרך כלל ובין בבעיה משפטית בלבד;</w:t>
      </w:r>
    </w:p>
    <w:p w:rsidR="008876BB" w:rsidRDefault="008876BB">
      <w:pPr>
        <w:pStyle w:val="P22"/>
        <w:tabs>
          <w:tab w:val="left" w:pos="624"/>
        </w:tabs>
        <w:spacing w:before="72"/>
        <w:ind w:left="1021" w:right="1134"/>
        <w:rPr>
          <w:rFonts w:hint="cs"/>
          <w:rtl/>
        </w:rPr>
      </w:pPr>
      <w:r>
        <w:rPr>
          <w:lang w:val="he-IL"/>
        </w:rPr>
        <w:pict>
          <v:rect id="_x0000_s1083" style="position:absolute;left:0;text-align:left;margin-left:464.5pt;margin-top:8.05pt;width:75.05pt;height:16pt;z-index:251591680" o:allowincell="f" filled="f" stroked="f" strokecolor="lime" strokeweight=".25pt">
            <v:textbox inset="0,0,0,0">
              <w:txbxContent>
                <w:p w:rsidR="00564D55" w:rsidRDefault="00564D55">
                  <w:pPr>
                    <w:spacing w:line="160" w:lineRule="exact"/>
                    <w:jc w:val="left"/>
                    <w:rPr>
                      <w:rFonts w:cs="Miriam"/>
                      <w:szCs w:val="18"/>
                      <w:rtl/>
                    </w:rPr>
                  </w:pPr>
                  <w:r>
                    <w:rPr>
                      <w:rFonts w:cs="Miriam" w:hint="cs"/>
                      <w:szCs w:val="18"/>
                      <w:rtl/>
                    </w:rPr>
                    <w:t xml:space="preserve">(תיקון מס' 28)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(7</w:t>
      </w:r>
      <w:r>
        <w:rPr>
          <w:rStyle w:val="default"/>
          <w:rFonts w:cs="FrankRuehl" w:hint="cs"/>
          <w:rtl/>
        </w:rPr>
        <w:t>א)</w:t>
      </w:r>
      <w:r>
        <w:rPr>
          <w:rStyle w:val="default"/>
          <w:rFonts w:cs="FrankRuehl"/>
          <w:rtl/>
        </w:rPr>
        <w:tab/>
      </w:r>
      <w:r>
        <w:rPr>
          <w:rStyle w:val="default"/>
          <w:rFonts w:cs="FrankRuehl" w:hint="cs"/>
          <w:rtl/>
        </w:rPr>
        <w:t>דרכי מסירת הודעה על נזק ודרכי הגשת תביעה לפיצויים;</w:t>
      </w:r>
    </w:p>
    <w:p w:rsidR="008876BB" w:rsidRDefault="008876BB">
      <w:pPr>
        <w:pStyle w:val="P22"/>
        <w:tabs>
          <w:tab w:val="left" w:pos="624"/>
        </w:tabs>
        <w:spacing w:before="72"/>
        <w:ind w:left="1021" w:right="1134"/>
        <w:rPr>
          <w:rStyle w:val="default"/>
          <w:rFonts w:cs="FrankRuehl"/>
          <w:rtl/>
        </w:rPr>
      </w:pPr>
      <w:r>
        <w:rPr>
          <w:rtl/>
          <w:lang w:val="he-IL"/>
        </w:rPr>
        <w:pict>
          <v:shape id="_x0000_s1299" type="#_x0000_t202" style="position:absolute;left:0;text-align:left;margin-left:470.25pt;margin-top:7.1pt;width:1in;height:16.8pt;z-index:251755520"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(8)</w:t>
      </w:r>
      <w:r>
        <w:rPr>
          <w:rStyle w:val="default"/>
          <w:rFonts w:cs="FrankRuehl"/>
          <w:rtl/>
        </w:rPr>
        <w:tab/>
      </w:r>
      <w:r>
        <w:rPr>
          <w:rStyle w:val="default"/>
          <w:rFonts w:cs="FrankRuehl" w:hint="cs"/>
          <w:rtl/>
        </w:rPr>
        <w:t>(בוטלה).</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לפי סעיף קטן (א) לענין נזקי בצורת יותקנו לאחר התיעצות עם שר החקלאות.</w:t>
      </w:r>
    </w:p>
    <w:p w:rsidR="008876BB" w:rsidRDefault="008876BB">
      <w:pPr>
        <w:pStyle w:val="P00"/>
        <w:tabs>
          <w:tab w:val="left" w:pos="624"/>
        </w:tabs>
        <w:spacing w:before="72"/>
        <w:ind w:left="0" w:right="1134"/>
        <w:rPr>
          <w:rStyle w:val="default"/>
          <w:rFonts w:cs="FrankRuehl" w:hint="cs"/>
          <w:rtl/>
        </w:rPr>
      </w:pPr>
      <w:r>
        <w:rPr>
          <w:rtl/>
          <w:lang w:val="he-IL"/>
        </w:rPr>
        <w:pict>
          <v:shape id="_x0000_s1126" type="#_x0000_t202" style="position:absolute;left:0;text-align:left;margin-left:470.25pt;margin-top:7.1pt;width:1in;height:15.2pt;z-index:251633664" filled="f" stroked="f">
            <v:textbox inset="1mm,0,1mm,0">
              <w:txbxContent>
                <w:p w:rsidR="00564D55" w:rsidRDefault="00564D55">
                  <w:pPr>
                    <w:spacing w:line="160" w:lineRule="exact"/>
                    <w:jc w:val="left"/>
                    <w:rPr>
                      <w:rFonts w:cs="Miriam" w:hint="cs"/>
                      <w:szCs w:val="18"/>
                      <w:rtl/>
                    </w:rPr>
                  </w:pPr>
                  <w:r>
                    <w:rPr>
                      <w:rFonts w:cs="Miriam" w:hint="cs"/>
                      <w:szCs w:val="18"/>
                      <w:rtl/>
                    </w:rPr>
                    <w:t>(תיקון מס' 31) תשס"ו-2006</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שר האוצר, באישור ועדת הכספים של הכנסת, רשאי לקבוע כי ישולמו פיצויים</w:t>
      </w:r>
      <w:r>
        <w:rPr>
          <w:rStyle w:val="default"/>
          <w:rFonts w:cs="FrankRuehl" w:hint="cs"/>
          <w:rtl/>
        </w:rPr>
        <w:t xml:space="preserve"> </w:t>
      </w:r>
      <w:r>
        <w:rPr>
          <w:rStyle w:val="default"/>
          <w:rFonts w:cs="FrankRuehl"/>
          <w:rtl/>
        </w:rPr>
        <w:t>בעד נזק שנגרם לגופו של נכס עקב מעשה אלימות כאמור בפסקה (4) או (5) להגדרה</w:t>
      </w:r>
      <w:r>
        <w:rPr>
          <w:rStyle w:val="default"/>
          <w:rFonts w:cs="FrankRuehl" w:hint="cs"/>
          <w:rtl/>
        </w:rPr>
        <w:t xml:space="preserve"> </w:t>
      </w:r>
      <w:r>
        <w:rPr>
          <w:rStyle w:val="default"/>
          <w:rFonts w:cs="FrankRuehl"/>
          <w:rtl/>
        </w:rPr>
        <w:t>"פגיעת איבה" שבסעיף 1 לחוק התגמולים לנפגעי פעולות איבה, התש</w:t>
      </w:r>
      <w:r>
        <w:rPr>
          <w:rStyle w:val="default"/>
          <w:rFonts w:cs="FrankRuehl" w:hint="cs"/>
          <w:rtl/>
        </w:rPr>
        <w:t>"ל-1970</w:t>
      </w:r>
      <w:r>
        <w:rPr>
          <w:rStyle w:val="default"/>
          <w:rFonts w:cs="FrankRuehl"/>
          <w:rtl/>
        </w:rPr>
        <w:t>, והכל על פי כללים ובתנאים שיקבע שר האוצר כאמור.</w:t>
      </w:r>
    </w:p>
    <w:p w:rsidR="008876BB" w:rsidRDefault="008876BB">
      <w:pPr>
        <w:pStyle w:val="P00"/>
        <w:tabs>
          <w:tab w:val="left" w:pos="624"/>
        </w:tabs>
        <w:spacing w:before="72"/>
        <w:ind w:left="0" w:right="1134"/>
        <w:rPr>
          <w:rStyle w:val="default"/>
          <w:rFonts w:cs="FrankRuehl" w:hint="cs"/>
          <w:rtl/>
        </w:rPr>
      </w:pPr>
      <w:r>
        <w:rPr>
          <w:rtl/>
          <w:lang w:val="he-IL"/>
        </w:rPr>
        <w:pict>
          <v:shape id="_x0000_s1297" type="#_x0000_t202" style="position:absolute;left:0;text-align:left;margin-left:470.25pt;margin-top:7.1pt;width:1in;height:16.8pt;z-index:251753472" filled="f" stroked="f">
            <v:textbox inset="1mm,0,1mm,0">
              <w:txbxContent>
                <w:p w:rsidR="00564D55" w:rsidRDefault="00564D55">
                  <w:pPr>
                    <w:spacing w:line="160" w:lineRule="exact"/>
                    <w:jc w:val="left"/>
                    <w:rPr>
                      <w:rFonts w:cs="Miriam" w:hint="cs"/>
                      <w:szCs w:val="18"/>
                      <w:rtl/>
                    </w:rPr>
                  </w:pPr>
                  <w:r>
                    <w:rPr>
                      <w:rFonts w:cs="Miriam" w:hint="cs"/>
                      <w:szCs w:val="18"/>
                      <w:rtl/>
                    </w:rPr>
                    <w:t>(הוראת שעה) תשס"א-2001</w:t>
                  </w:r>
                </w:p>
              </w:txbxContent>
            </v:textbox>
          </v:shape>
        </w:pict>
      </w:r>
      <w:r>
        <w:rPr>
          <w:rStyle w:val="default"/>
          <w:rFonts w:cs="FrankRuehl" w:hint="cs"/>
          <w:rtl/>
        </w:rPr>
        <w:tab/>
        <w:t>(ג)</w:t>
      </w:r>
      <w:r>
        <w:rPr>
          <w:rStyle w:val="default"/>
          <w:rFonts w:cs="FrankRuehl" w:hint="cs"/>
          <w:rtl/>
        </w:rPr>
        <w:tab/>
        <w:t>(פקע).</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41" w:name="Rov201"/>
      <w:r w:rsidRPr="00820C04">
        <w:rPr>
          <w:rFonts w:hint="cs"/>
          <w:vanish/>
          <w:color w:val="FF0000"/>
          <w:szCs w:val="20"/>
          <w:shd w:val="clear" w:color="auto" w:fill="FFFF99"/>
          <w:rtl/>
          <w:lang w:val="he-I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73"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97 (</w:t>
      </w:r>
      <w:hyperlink r:id="rId674"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קטן 36(א)</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שר האוצר יקבע בתקנות, באישור ועדת הכספים של הכנסת, את הזכאי לקבלת הפיצויים, שיעורי הפיצויים לכל סוג של נכסים ולכל סוג של נזקים וכן רשאי הוא, באישור כאמור, לקבוע כללים לתיאום בין תשלום הפיצויים לבין הכנסות קרן הפיצויים וכל יתר הדברים הטעונים הסדר להנהלת קרן הפיצויים, לקביעת שיעורי הנזקים ולביצוע תשלום הפיצויים, לרבות מינוי ועדות למיניהן, לקביעת סמכויותיהן ולרבות דרכי ערעור.</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1021" w:right="1134"/>
        <w:rPr>
          <w:rStyle w:val="default"/>
          <w:rFonts w:ascii="FrankRuehl" w:hAnsi="FrankRuehl" w:cs="FrankRuehl" w:hint="cs"/>
          <w:vanish/>
          <w:color w:val="FF0000"/>
          <w:szCs w:val="20"/>
          <w:shd w:val="clear" w:color="auto" w:fill="FFFF99"/>
          <w:rtl/>
        </w:rPr>
      </w:pPr>
      <w:r w:rsidRPr="00820C04">
        <w:rPr>
          <w:rStyle w:val="default"/>
          <w:rFonts w:ascii="FrankRuehl" w:hAnsi="FrankRuehl" w:cs="FrankRuehl" w:hint="cs"/>
          <w:vanish/>
          <w:color w:val="FF0000"/>
          <w:szCs w:val="20"/>
          <w:shd w:val="clear" w:color="auto" w:fill="FFFF99"/>
          <w:rtl/>
        </w:rPr>
        <w:t>מיום 1.4.1976</w:t>
      </w:r>
    </w:p>
    <w:p w:rsidR="008876BB" w:rsidRPr="00820C04" w:rsidRDefault="008876BB">
      <w:pPr>
        <w:pStyle w:val="P22"/>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תיקון מס' 12</w:t>
      </w:r>
    </w:p>
    <w:p w:rsidR="008876BB" w:rsidRPr="00820C04" w:rsidRDefault="008876BB">
      <w:pPr>
        <w:pStyle w:val="P22"/>
        <w:tabs>
          <w:tab w:val="left" w:pos="624"/>
        </w:tabs>
        <w:spacing w:before="0"/>
        <w:ind w:left="1021" w:right="1134"/>
        <w:rPr>
          <w:rStyle w:val="default"/>
          <w:rFonts w:ascii="FrankRuehl" w:hAnsi="FrankRuehl" w:cs="FrankRuehl" w:hint="cs"/>
          <w:vanish/>
          <w:szCs w:val="20"/>
          <w:shd w:val="clear" w:color="auto" w:fill="FFFF99"/>
          <w:rtl/>
        </w:rPr>
      </w:pPr>
      <w:hyperlink r:id="rId675" w:history="1">
        <w:r w:rsidRPr="00820C04">
          <w:rPr>
            <w:rStyle w:val="Hyperlink"/>
            <w:rFonts w:ascii="FrankRuehl" w:hAnsi="FrankRuehl" w:hint="cs"/>
            <w:vanish/>
            <w:szCs w:val="20"/>
            <w:shd w:val="clear" w:color="auto" w:fill="FFFF99"/>
            <w:rtl/>
          </w:rPr>
          <w:t>ס"ח תשל"ו מס' 810</w:t>
        </w:r>
      </w:hyperlink>
      <w:r w:rsidRPr="00820C04">
        <w:rPr>
          <w:rStyle w:val="default"/>
          <w:rFonts w:ascii="FrankRuehl" w:hAnsi="FrankRuehl" w:cs="FrankRuehl" w:hint="cs"/>
          <w:vanish/>
          <w:szCs w:val="20"/>
          <w:shd w:val="clear" w:color="auto" w:fill="FFFF99"/>
          <w:rtl/>
        </w:rPr>
        <w:t xml:space="preserve"> מיום 20.5.1976 עמ' 187 (</w:t>
      </w:r>
      <w:hyperlink r:id="rId676" w:history="1">
        <w:r w:rsidRPr="00820C04">
          <w:rPr>
            <w:rStyle w:val="Hyperlink"/>
            <w:rFonts w:ascii="FrankRuehl" w:hAnsi="FrankRuehl" w:hint="cs"/>
            <w:vanish/>
            <w:szCs w:val="20"/>
            <w:shd w:val="clear" w:color="auto" w:fill="FFFF99"/>
            <w:rtl/>
          </w:rPr>
          <w:t>ה"ח 1239</w:t>
        </w:r>
      </w:hyperlink>
      <w:r w:rsidRPr="00820C04">
        <w:rPr>
          <w:rStyle w:val="default"/>
          <w:rFonts w:ascii="FrankRuehl" w:hAnsi="FrankRuehl" w:cs="FrankRuehl" w:hint="cs"/>
          <w:vanish/>
          <w:szCs w:val="20"/>
          <w:shd w:val="clear" w:color="auto" w:fill="FFFF99"/>
          <w:rtl/>
        </w:rPr>
        <w:t>)</w:t>
      </w:r>
    </w:p>
    <w:p w:rsidR="008876BB" w:rsidRPr="00820C04" w:rsidRDefault="008876BB">
      <w:pPr>
        <w:pStyle w:val="P22"/>
        <w:tabs>
          <w:tab w:val="left" w:pos="624"/>
        </w:tabs>
        <w:ind w:left="1021" w:right="1134"/>
        <w:rPr>
          <w:vanish/>
          <w:shd w:val="clear" w:color="auto" w:fill="FFFF99"/>
          <w:rtl/>
        </w:rPr>
      </w:pPr>
      <w:r w:rsidRPr="00820C04">
        <w:rPr>
          <w:rStyle w:val="default"/>
          <w:rFonts w:ascii="FrankRuehl" w:hAnsi="FrankRuehl" w:cs="FrankRuehl"/>
          <w:vanish/>
          <w:sz w:val="22"/>
          <w:szCs w:val="22"/>
          <w:shd w:val="clear" w:color="auto" w:fill="FFFF99"/>
          <w:rtl/>
        </w:rPr>
        <w:t>(7)</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ועדות למיניהן, דרכי מינוין, סמכויותיהן ודרכי הערעור </w:t>
      </w:r>
      <w:r w:rsidRPr="00820C04">
        <w:rPr>
          <w:rStyle w:val="default"/>
          <w:rFonts w:ascii="FrankRuehl" w:hAnsi="FrankRuehl" w:cs="FrankRuehl" w:hint="cs"/>
          <w:vanish/>
          <w:sz w:val="22"/>
          <w:szCs w:val="22"/>
          <w:u w:val="single"/>
          <w:shd w:val="clear" w:color="auto" w:fill="FFFF99"/>
          <w:rtl/>
        </w:rPr>
        <w:t>לבית משפט מחוזי, בין דרך כלל ובין בבעיה משפטית בלבד</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7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203 (</w:t>
      </w:r>
      <w:hyperlink r:id="rId67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שר האוצר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ישולמו פיצויים בעד נזק ושר האוצר</w:t>
      </w:r>
      <w:r w:rsidRPr="00820C04">
        <w:rPr>
          <w:rStyle w:val="default"/>
          <w:rFonts w:ascii="FrankRuehl" w:hAnsi="FrankRuehl" w:cs="FrankRuehl" w:hint="cs"/>
          <w:vanish/>
          <w:sz w:val="22"/>
          <w:szCs w:val="22"/>
          <w:shd w:val="clear" w:color="auto" w:fill="FFFF99"/>
          <w:rtl/>
        </w:rPr>
        <w:t xml:space="preserve"> יקבע בתקנות, באישור ועדת הכספים של הכנסת:</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את הזכאי לקבלת הפיצויים, ורשאי הוא להתנות את תשלום הפיצויים בשיקום הנזק;</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את שיעורי </w:t>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פיצויים, ורשאי הוא לקבוע שיעורים שונים לכל סוג של נכסים, לכל סוג של ניזוקים ולכל סוג של נזקים, והכל בהתחשב עם היקף הנזק, תדירות הנזקים שפקדו את הניזוק ותדירות הנזקים שפקדו את האזור וגורמים אחרים;</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(3)</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כללים לקביעת שווי הנזקים והגורמים שיובאו בחשבון לחישוב </w:t>
      </w:r>
      <w:r w:rsidRPr="00820C04">
        <w:rPr>
          <w:rStyle w:val="default"/>
          <w:rFonts w:ascii="FrankRuehl" w:hAnsi="FrankRuehl" w:cs="FrankRuehl"/>
          <w:vanish/>
          <w:sz w:val="22"/>
          <w:szCs w:val="22"/>
          <w:shd w:val="clear" w:color="auto" w:fill="FFFF99"/>
          <w:rtl/>
        </w:rPr>
        <w:t>ש</w:t>
      </w:r>
      <w:r w:rsidRPr="00820C04">
        <w:rPr>
          <w:rStyle w:val="default"/>
          <w:rFonts w:ascii="FrankRuehl" w:hAnsi="FrankRuehl" w:cs="FrankRuehl" w:hint="cs"/>
          <w:vanish/>
          <w:sz w:val="22"/>
          <w:szCs w:val="22"/>
          <w:shd w:val="clear" w:color="auto" w:fill="FFFF99"/>
          <w:rtl/>
        </w:rPr>
        <w:t>ווי הנזק, ובנזקי בצורת רשאי הוא להתחשב בין השאר גם בגודל השטח הנזרע;</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(4)</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כללים למתן ערבות לזכאים לקבלת פיצויים;</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(5)</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כללים לביצוע תשלום הפיצויים </w:t>
      </w:r>
      <w:r w:rsidRPr="00820C04">
        <w:rPr>
          <w:rStyle w:val="default"/>
          <w:rFonts w:ascii="FrankRuehl" w:hAnsi="FrankRuehl" w:cs="FrankRuehl" w:hint="cs"/>
          <w:strike/>
          <w:vanish/>
          <w:sz w:val="22"/>
          <w:szCs w:val="22"/>
          <w:shd w:val="clear" w:color="auto" w:fill="FFFF99"/>
          <w:rtl/>
        </w:rPr>
        <w:t>לרבות קיזוז המס המגיע מבעל הנכס כנגד סכום הפיצויים</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strike/>
          <w:vanish/>
          <w:sz w:val="22"/>
          <w:szCs w:val="22"/>
          <w:shd w:val="clear" w:color="auto" w:fill="FFFF99"/>
          <w:rtl/>
        </w:rPr>
      </w:pPr>
      <w:r w:rsidRPr="00820C04">
        <w:rPr>
          <w:rStyle w:val="default"/>
          <w:rFonts w:ascii="FrankRuehl" w:hAnsi="FrankRuehl" w:cs="FrankRuehl"/>
          <w:strike/>
          <w:vanish/>
          <w:sz w:val="22"/>
          <w:szCs w:val="22"/>
          <w:shd w:val="clear" w:color="auto" w:fill="FFFF99"/>
          <w:rtl/>
        </w:rPr>
        <w:t>(6)</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כללים לתיאום בין תשלום הפיצויים לבין הכנסות קרן הפיצויים;</w:t>
      </w:r>
    </w:p>
    <w:p w:rsidR="008876BB" w:rsidRPr="00820C04" w:rsidRDefault="008876BB">
      <w:pPr>
        <w:pStyle w:val="P22"/>
        <w:tabs>
          <w:tab w:val="left" w:pos="624"/>
        </w:tabs>
        <w:spacing w:before="0"/>
        <w:ind w:left="1021" w:right="1134"/>
        <w:rPr>
          <w:vanish/>
          <w:shd w:val="clear" w:color="auto" w:fill="FFFF99"/>
          <w:rtl/>
        </w:rPr>
      </w:pPr>
      <w:r w:rsidRPr="00820C04">
        <w:rPr>
          <w:rStyle w:val="default"/>
          <w:rFonts w:ascii="FrankRuehl" w:hAnsi="FrankRuehl" w:cs="FrankRuehl"/>
          <w:vanish/>
          <w:sz w:val="22"/>
          <w:szCs w:val="22"/>
          <w:shd w:val="clear" w:color="auto" w:fill="FFFF99"/>
          <w:rtl/>
        </w:rPr>
        <w:t>(7)</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ועדות למיניהן, דרכי מינוין, סמכויותיהן ודרכי הערעור לבית משפט מחוזי, בין דרך כלל ובין בבעיה משפטית בלבד;</w:t>
      </w:r>
    </w:p>
    <w:p w:rsidR="008876BB" w:rsidRPr="00820C04" w:rsidRDefault="008876BB">
      <w:pPr>
        <w:pStyle w:val="P22"/>
        <w:tabs>
          <w:tab w:val="left" w:pos="624"/>
        </w:tabs>
        <w:spacing w:before="0"/>
        <w:ind w:left="1021" w:right="1134"/>
        <w:rPr>
          <w:rStyle w:val="default"/>
          <w:rFonts w:ascii="FrankRuehl" w:hAnsi="FrankRuehl" w:cs="FrankRuehl"/>
          <w:strike/>
          <w:vanish/>
          <w:sz w:val="22"/>
          <w:szCs w:val="22"/>
          <w:shd w:val="clear" w:color="auto" w:fill="FFFF99"/>
          <w:rtl/>
        </w:rPr>
      </w:pPr>
      <w:r w:rsidRPr="00820C04">
        <w:rPr>
          <w:rStyle w:val="default"/>
          <w:rFonts w:ascii="FrankRuehl" w:hAnsi="FrankRuehl" w:cs="FrankRuehl"/>
          <w:strike/>
          <w:vanish/>
          <w:sz w:val="22"/>
          <w:szCs w:val="22"/>
          <w:shd w:val="clear" w:color="auto" w:fill="FFFF99"/>
          <w:rtl/>
        </w:rPr>
        <w:t>(8)</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כללים בדבר הנהלת קרן הפיצויים.</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26.3.1991</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22</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679" w:history="1">
        <w:r w:rsidRPr="00820C04">
          <w:rPr>
            <w:rStyle w:val="Hyperlink"/>
            <w:rFonts w:hint="cs"/>
            <w:vanish/>
            <w:szCs w:val="20"/>
            <w:shd w:val="clear" w:color="auto" w:fill="FFFF99"/>
            <w:rtl/>
          </w:rPr>
          <w:t>ס"ח תשנ"א מס' 1350</w:t>
        </w:r>
      </w:hyperlink>
      <w:r w:rsidRPr="00820C04">
        <w:rPr>
          <w:rStyle w:val="default"/>
          <w:rFonts w:cs="FrankRuehl" w:hint="cs"/>
          <w:vanish/>
          <w:szCs w:val="20"/>
          <w:shd w:val="clear" w:color="auto" w:fill="FFFF99"/>
          <w:rtl/>
        </w:rPr>
        <w:t xml:space="preserve"> מיום 26.3.1991 עמ' 120 (</w:t>
      </w:r>
      <w:hyperlink r:id="rId680" w:history="1">
        <w:r w:rsidRPr="00820C04">
          <w:rPr>
            <w:rStyle w:val="Hyperlink"/>
            <w:rFonts w:hint="cs"/>
            <w:vanish/>
            <w:szCs w:val="20"/>
            <w:shd w:val="clear" w:color="auto" w:fill="FFFF99"/>
            <w:rtl/>
          </w:rPr>
          <w:t>ה"ח 2041</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פסקה 36(א)(6)</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25.4.1999</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28</w:t>
      </w:r>
    </w:p>
    <w:p w:rsidR="008876BB" w:rsidRPr="00820C04" w:rsidRDefault="008876BB">
      <w:pPr>
        <w:pStyle w:val="P00"/>
        <w:tabs>
          <w:tab w:val="left" w:pos="624"/>
        </w:tabs>
        <w:spacing w:before="0"/>
        <w:ind w:left="1021" w:right="1134"/>
        <w:rPr>
          <w:rStyle w:val="default"/>
          <w:rFonts w:cs="FrankRuehl" w:hint="cs"/>
          <w:vanish/>
          <w:szCs w:val="20"/>
          <w:shd w:val="clear" w:color="auto" w:fill="FFFF99"/>
          <w:rtl/>
        </w:rPr>
      </w:pPr>
      <w:hyperlink r:id="rId681" w:history="1">
        <w:r w:rsidRPr="00820C04">
          <w:rPr>
            <w:rStyle w:val="Hyperlink"/>
            <w:rFonts w:hint="cs"/>
            <w:vanish/>
            <w:szCs w:val="20"/>
            <w:shd w:val="clear" w:color="auto" w:fill="FFFF99"/>
            <w:rtl/>
          </w:rPr>
          <w:t>ס"ח תשנ"ט מס' 1707</w:t>
        </w:r>
      </w:hyperlink>
      <w:r w:rsidRPr="00820C04">
        <w:rPr>
          <w:rStyle w:val="default"/>
          <w:rFonts w:cs="FrankRuehl" w:hint="cs"/>
          <w:vanish/>
          <w:szCs w:val="20"/>
          <w:shd w:val="clear" w:color="auto" w:fill="FFFF99"/>
          <w:rtl/>
        </w:rPr>
        <w:t xml:space="preserve"> מיום 25.4.1999 עמ' 134 (</w:t>
      </w:r>
      <w:hyperlink r:id="rId682" w:history="1">
        <w:r w:rsidRPr="00820C04">
          <w:rPr>
            <w:rStyle w:val="Hyperlink"/>
            <w:rFonts w:hint="cs"/>
            <w:vanish/>
            <w:szCs w:val="20"/>
            <w:shd w:val="clear" w:color="auto" w:fill="FFFF99"/>
            <w:rtl/>
          </w:rPr>
          <w:t>ה"ח 2764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פסקה 36(א)(7א)</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1.10.2000 עד יום 31.12.2001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הוראת שעה תשס"א-2001</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83" w:history="1">
        <w:r w:rsidRPr="00820C04">
          <w:rPr>
            <w:rStyle w:val="Hyperlink"/>
            <w:rFonts w:hint="cs"/>
            <w:vanish/>
            <w:szCs w:val="20"/>
            <w:shd w:val="clear" w:color="auto" w:fill="FFFF99"/>
            <w:rtl/>
          </w:rPr>
          <w:t>ס"ח תשס"א מס' 1785</w:t>
        </w:r>
      </w:hyperlink>
      <w:r w:rsidRPr="00820C04">
        <w:rPr>
          <w:rStyle w:val="default"/>
          <w:rFonts w:cs="FrankRuehl" w:hint="cs"/>
          <w:vanish/>
          <w:szCs w:val="20"/>
          <w:shd w:val="clear" w:color="auto" w:fill="FFFF99"/>
          <w:rtl/>
        </w:rPr>
        <w:t xml:space="preserve"> מיום 4.4.2001 עמ' 220 (</w:t>
      </w:r>
      <w:hyperlink r:id="rId684" w:history="1">
        <w:r w:rsidRPr="00820C04">
          <w:rPr>
            <w:rStyle w:val="Hyperlink"/>
            <w:rFonts w:hint="cs"/>
            <w:vanish/>
            <w:szCs w:val="20"/>
            <w:shd w:val="clear" w:color="auto" w:fill="FFFF99"/>
            <w:rtl/>
          </w:rPr>
          <w:t>ה"ח 2977א</w:t>
        </w:r>
      </w:hyperlink>
      <w:r w:rsidRPr="00820C04">
        <w:rPr>
          <w:rStyle w:val="default"/>
          <w:rFonts w:cs="FrankRuehl" w:hint="cs"/>
          <w:vanish/>
          <w:szCs w:val="20"/>
          <w:shd w:val="clear" w:color="auto" w:fill="FFFF99"/>
          <w:rtl/>
        </w:rPr>
        <w:t>)</w:t>
      </w:r>
    </w:p>
    <w:p w:rsidR="008876BB" w:rsidRPr="00820C04" w:rsidRDefault="008876BB">
      <w:pPr>
        <w:pStyle w:val="P02"/>
        <w:tabs>
          <w:tab w:val="left" w:pos="624"/>
        </w:tabs>
        <w:ind w:left="1021" w:right="1134"/>
        <w:rPr>
          <w:rStyle w:val="default"/>
          <w:rFonts w:ascii="FrankRuehl" w:hAnsi="FrankRuehl" w:cs="FrankRuehl"/>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(1)</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בסעיף קטן זה, "נזק איבה" - נזק שנגרם לגופו של </w:t>
      </w:r>
      <w:r w:rsidRPr="00820C04">
        <w:rPr>
          <w:rStyle w:val="default"/>
          <w:rFonts w:ascii="FrankRuehl" w:hAnsi="FrankRuehl" w:cs="FrankRuehl"/>
          <w:vanish/>
          <w:sz w:val="22"/>
          <w:szCs w:val="22"/>
          <w:u w:val="single"/>
          <w:shd w:val="clear" w:color="auto" w:fill="FFFF99"/>
          <w:rtl/>
        </w:rPr>
        <w:t>נ</w:t>
      </w:r>
      <w:r w:rsidRPr="00820C04">
        <w:rPr>
          <w:rStyle w:val="default"/>
          <w:rFonts w:ascii="FrankRuehl" w:hAnsi="FrankRuehl" w:cs="FrankRuehl" w:hint="cs"/>
          <w:vanish/>
          <w:sz w:val="22"/>
          <w:szCs w:val="22"/>
          <w:u w:val="single"/>
          <w:shd w:val="clear" w:color="auto" w:fill="FFFF99"/>
          <w:rtl/>
        </w:rPr>
        <w:t>כס וכן הפסד, מניעת רווח או אי אפשרות לנצל נכס, אם נתקיימו כל אלה:</w:t>
      </w:r>
    </w:p>
    <w:p w:rsidR="008876BB" w:rsidRPr="00820C04" w:rsidRDefault="008876BB">
      <w:pPr>
        <w:pStyle w:val="P33"/>
        <w:tabs>
          <w:tab w:val="left" w:pos="624"/>
        </w:tabs>
        <w:spacing w:before="0"/>
        <w:ind w:left="1474" w:right="1134"/>
        <w:rPr>
          <w:rStyle w:val="default"/>
          <w:rFonts w:ascii="FrankRuehl" w:hAnsi="FrankRuehl" w:cs="FrankRuehl"/>
          <w:vanish/>
          <w:sz w:val="22"/>
          <w:szCs w:val="22"/>
          <w:u w:val="single"/>
          <w:shd w:val="clear" w:color="auto" w:fill="FFFF99"/>
          <w:rtl/>
        </w:rPr>
      </w:pP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הנזק נגרם עקב פעולות ששר הביטחון הכריז עליהן כפעולות איבה (להלן בסעיף זה - פעולות איבה);</w:t>
      </w:r>
    </w:p>
    <w:p w:rsidR="008876BB" w:rsidRPr="00820C04" w:rsidRDefault="008876BB">
      <w:pPr>
        <w:pStyle w:val="P33"/>
        <w:tabs>
          <w:tab w:val="left" w:pos="624"/>
        </w:tabs>
        <w:spacing w:before="0"/>
        <w:ind w:left="1474" w:right="1134"/>
        <w:rPr>
          <w:rStyle w:val="default"/>
          <w:rFonts w:ascii="FrankRuehl" w:hAnsi="FrankRuehl" w:cs="FrankRuehl"/>
          <w:vanish/>
          <w:sz w:val="22"/>
          <w:szCs w:val="22"/>
          <w:u w:val="single"/>
          <w:shd w:val="clear" w:color="auto" w:fill="FFFF99"/>
          <w:rtl/>
        </w:rPr>
      </w:pP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הנזק נגרם באזור ששר האוצר, באישור ועדת</w:t>
      </w:r>
      <w:r w:rsidRPr="00820C04">
        <w:rPr>
          <w:rStyle w:val="default"/>
          <w:rFonts w:ascii="FrankRuehl" w:hAnsi="FrankRuehl" w:cs="FrankRuehl"/>
          <w:vanish/>
          <w:sz w:val="22"/>
          <w:szCs w:val="22"/>
          <w:u w:val="single"/>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הכספים של הכנסת, הודיע עליו שהוא אזור שנפגע מפעולות </w:t>
      </w:r>
      <w:r w:rsidRPr="00820C04">
        <w:rPr>
          <w:rStyle w:val="default"/>
          <w:rFonts w:ascii="FrankRuehl" w:hAnsi="FrankRuehl" w:cs="FrankRuehl"/>
          <w:vanish/>
          <w:sz w:val="22"/>
          <w:szCs w:val="22"/>
          <w:u w:val="single"/>
          <w:shd w:val="clear" w:color="auto" w:fill="FFFF99"/>
          <w:rtl/>
        </w:rPr>
        <w:t>א</w:t>
      </w:r>
      <w:r w:rsidRPr="00820C04">
        <w:rPr>
          <w:rStyle w:val="default"/>
          <w:rFonts w:ascii="FrankRuehl" w:hAnsi="FrankRuehl" w:cs="FrankRuehl" w:hint="cs"/>
          <w:vanish/>
          <w:sz w:val="22"/>
          <w:szCs w:val="22"/>
          <w:u w:val="single"/>
          <w:shd w:val="clear" w:color="auto" w:fill="FFFF99"/>
          <w:rtl/>
        </w:rPr>
        <w:t>יבה.</w:t>
      </w:r>
    </w:p>
    <w:p w:rsidR="008876BB" w:rsidRPr="00820C04" w:rsidRDefault="008876BB">
      <w:pPr>
        <w:pStyle w:val="P00"/>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u w:val="single"/>
          <w:shd w:val="clear" w:color="auto" w:fill="FFFF99"/>
          <w:rtl/>
        </w:rPr>
        <w:t>(2)</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ישולמו פיצויים בעד נזק איבה, על פי כללים שיקבע שר האוצר, באישור ועדת הכספים של הכנסת; על הכללים כאמור יחולו הוראות סעיף קטן (א)</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1.1.2005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85" w:history="1">
        <w:r w:rsidRPr="00820C04">
          <w:rPr>
            <w:rStyle w:val="Hyperlink"/>
            <w:rFonts w:hint="cs"/>
            <w:vanish/>
            <w:szCs w:val="20"/>
            <w:shd w:val="clear" w:color="auto" w:fill="FFFF99"/>
            <w:rtl/>
          </w:rPr>
          <w:t>ס"ח תשס"ו מס' 2062</w:t>
        </w:r>
      </w:hyperlink>
      <w:r w:rsidRPr="00820C04">
        <w:rPr>
          <w:rStyle w:val="default"/>
          <w:rFonts w:cs="FrankRuehl" w:hint="cs"/>
          <w:vanish/>
          <w:szCs w:val="20"/>
          <w:shd w:val="clear" w:color="auto" w:fill="FFFF99"/>
          <w:rtl/>
        </w:rPr>
        <w:t xml:space="preserve"> מיום 24.7.2006 עמ' 387 (</w:t>
      </w:r>
      <w:hyperlink r:id="rId686" w:history="1">
        <w:r w:rsidRPr="00820C04">
          <w:rPr>
            <w:rStyle w:val="Hyperlink"/>
            <w:rFonts w:hint="cs"/>
            <w:vanish/>
            <w:szCs w:val="20"/>
            <w:shd w:val="clear" w:color="auto" w:fill="FFFF99"/>
            <w:rtl/>
          </w:rPr>
          <w:t>ה"ח 212</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סעיף קטן 36(ב1)</w:t>
      </w:r>
      <w:bookmarkEnd w:id="141"/>
    </w:p>
    <w:p w:rsidR="008876BB" w:rsidRDefault="008876BB">
      <w:pPr>
        <w:pStyle w:val="P00"/>
        <w:tabs>
          <w:tab w:val="left" w:pos="624"/>
        </w:tabs>
        <w:spacing w:before="72"/>
        <w:ind w:left="0" w:right="1134"/>
        <w:rPr>
          <w:rStyle w:val="default"/>
          <w:rFonts w:cs="FrankRuehl"/>
          <w:rtl/>
        </w:rPr>
      </w:pPr>
      <w:bookmarkStart w:id="142" w:name="Seif28"/>
      <w:bookmarkEnd w:id="142"/>
      <w:r>
        <w:rPr>
          <w:lang w:val="he-IL"/>
        </w:rPr>
        <w:pict>
          <v:rect id="_x0000_s1085" style="position:absolute;left:0;text-align:left;margin-left:464.5pt;margin-top:8.05pt;width:75.05pt;height:39.6pt;z-index:251592704" o:allowincell="f" filled="f" stroked="f" strokecolor="lime" strokeweight=".25pt">
            <v:textbox inset="0,0,0,0">
              <w:txbxContent>
                <w:p w:rsidR="00564D55" w:rsidRDefault="00564D55">
                  <w:pPr>
                    <w:spacing w:line="160" w:lineRule="exact"/>
                    <w:jc w:val="left"/>
                    <w:rPr>
                      <w:rFonts w:cs="Miriam" w:hint="cs"/>
                      <w:szCs w:val="18"/>
                      <w:rtl/>
                    </w:rPr>
                  </w:pPr>
                  <w:r>
                    <w:rPr>
                      <w:rFonts w:cs="Miriam"/>
                      <w:szCs w:val="18"/>
                      <w:rtl/>
                    </w:rPr>
                    <w:t>מ</w:t>
                  </w:r>
                  <w:r>
                    <w:rPr>
                      <w:rFonts w:cs="Miriam" w:hint="cs"/>
                      <w:szCs w:val="18"/>
                      <w:rtl/>
                    </w:rPr>
                    <w:t>ועדים להגשת הודעה על נזק ותביעה לפיצויים</w:t>
                  </w:r>
                </w:p>
                <w:p w:rsidR="00564D55" w:rsidRDefault="00564D55">
                  <w:pPr>
                    <w:spacing w:line="160" w:lineRule="exact"/>
                    <w:jc w:val="left"/>
                    <w:rPr>
                      <w:rFonts w:cs="Miriam"/>
                      <w:szCs w:val="18"/>
                      <w:rtl/>
                    </w:rPr>
                  </w:pPr>
                  <w:r>
                    <w:rPr>
                      <w:rFonts w:cs="Miriam" w:hint="cs"/>
                      <w:szCs w:val="18"/>
                      <w:rtl/>
                    </w:rPr>
                    <w:t xml:space="preserve">(תיקון מס' 28)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big-number"/>
          <w:rtl/>
        </w:rPr>
        <w:t>36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הודעה על נזק תוגש למנהל בתוך שבועיים מ</w:t>
      </w:r>
      <w:r>
        <w:rPr>
          <w:rStyle w:val="default"/>
          <w:rFonts w:cs="FrankRuehl"/>
          <w:rtl/>
        </w:rPr>
        <w:t>י</w:t>
      </w:r>
      <w:r>
        <w:rPr>
          <w:rStyle w:val="default"/>
          <w:rFonts w:cs="FrankRuehl" w:hint="cs"/>
          <w:rtl/>
        </w:rPr>
        <w:t>ום קרות הנזק.</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תביעה לפיצויים תוגש למנהל בתוך שלושה חודשים מיום קרות הנזק.</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43" w:name="Rov214"/>
      <w:r w:rsidRPr="00820C04">
        <w:rPr>
          <w:rStyle w:val="default"/>
          <w:rFonts w:cs="FrankRuehl" w:hint="cs"/>
          <w:vanish/>
          <w:color w:val="FF0000"/>
          <w:szCs w:val="20"/>
          <w:shd w:val="clear" w:color="auto" w:fill="FFFF99"/>
          <w:rtl/>
        </w:rPr>
        <w:t>מיום 25.4.1999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28</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87" w:history="1">
        <w:r w:rsidRPr="00820C04">
          <w:rPr>
            <w:rStyle w:val="Hyperlink"/>
            <w:rFonts w:hint="cs"/>
            <w:vanish/>
            <w:szCs w:val="20"/>
            <w:shd w:val="clear" w:color="auto" w:fill="FFFF99"/>
            <w:rtl/>
          </w:rPr>
          <w:t>ס"ח תשנ"ט מס' 1707</w:t>
        </w:r>
      </w:hyperlink>
      <w:r w:rsidRPr="00820C04">
        <w:rPr>
          <w:rStyle w:val="default"/>
          <w:rFonts w:cs="FrankRuehl" w:hint="cs"/>
          <w:vanish/>
          <w:szCs w:val="20"/>
          <w:shd w:val="clear" w:color="auto" w:fill="FFFF99"/>
          <w:rtl/>
        </w:rPr>
        <w:t xml:space="preserve"> מיום 25.4.1999 עמ' 134 (</w:t>
      </w:r>
      <w:hyperlink r:id="rId688" w:history="1">
        <w:r w:rsidRPr="00820C04">
          <w:rPr>
            <w:rStyle w:val="Hyperlink"/>
            <w:rFonts w:hint="cs"/>
            <w:vanish/>
            <w:szCs w:val="20"/>
            <w:shd w:val="clear" w:color="auto" w:fill="FFFF99"/>
            <w:rtl/>
          </w:rPr>
          <w:t>ה"ח 2764</w:t>
        </w:r>
      </w:hyperlink>
      <w:r w:rsidRPr="00820C04">
        <w:rPr>
          <w:rStyle w:val="default"/>
          <w:rFonts w:cs="FrankRuehl" w:hint="cs"/>
          <w:vanish/>
          <w:szCs w:val="20"/>
          <w:shd w:val="clear" w:color="auto" w:fill="FFFF99"/>
          <w:rtl/>
        </w:rPr>
        <w:t>)</w:t>
      </w:r>
    </w:p>
    <w:p w:rsidR="008876BB" w:rsidRDefault="008876BB">
      <w:pPr>
        <w:pStyle w:val="P00"/>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סעיף 36א</w:t>
      </w:r>
      <w:bookmarkEnd w:id="143"/>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29" style="position:absolute;left:0;text-align:left;margin-left:464.35pt;margin-top:7.1pt;width:75.05pt;height:16.8pt;z-index:25171046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44" w:name="Rov160"/>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8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203 (</w:t>
      </w:r>
      <w:hyperlink r:id="rId69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סעיף 37</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Arial" w:hAnsi="Arial" w:cs="Miriam" w:hint="cs"/>
          <w:strike/>
          <w:vanish/>
          <w:sz w:val="16"/>
          <w:szCs w:val="16"/>
          <w:shd w:val="clear" w:color="auto" w:fill="FFFF99"/>
          <w:rtl/>
        </w:rPr>
      </w:pPr>
      <w:r w:rsidRPr="00820C04">
        <w:rPr>
          <w:rStyle w:val="default"/>
          <w:rFonts w:ascii="Arial" w:hAnsi="Arial" w:cs="Miriam"/>
          <w:strike/>
          <w:vanish/>
          <w:sz w:val="16"/>
          <w:szCs w:val="16"/>
          <w:shd w:val="clear" w:color="auto" w:fill="FFFF99"/>
          <w:rtl/>
        </w:rPr>
        <w:t>השקעת כספי הקרן</w:t>
      </w:r>
    </w:p>
    <w:p w:rsidR="008876BB" w:rsidRDefault="008876BB">
      <w:pPr>
        <w:pStyle w:val="P00"/>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37.</w:t>
      </w:r>
      <w:r w:rsidRPr="00820C04">
        <w:rPr>
          <w:rStyle w:val="default"/>
          <w:rFonts w:ascii="FrankRuehl" w:hAnsi="FrankRuehl" w:cs="FrankRuehl" w:hint="cs"/>
          <w:strike/>
          <w:vanish/>
          <w:sz w:val="22"/>
          <w:szCs w:val="22"/>
          <w:shd w:val="clear" w:color="auto" w:fill="FFFF99"/>
          <w:rtl/>
        </w:rPr>
        <w:tab/>
        <w:t>כספי קרן הפיצויים שלא הוצאו, יושקעו לפי הוראות שר האוצר; הרווחים יצורפו לקרן הפיצויים ויהוו חלק ממנה.</w:t>
      </w:r>
      <w:bookmarkEnd w:id="144"/>
    </w:p>
    <w:p w:rsidR="008876BB" w:rsidRDefault="008876BB">
      <w:pPr>
        <w:pStyle w:val="P00"/>
        <w:tabs>
          <w:tab w:val="left" w:pos="624"/>
        </w:tabs>
        <w:spacing w:before="72"/>
        <w:ind w:left="0" w:right="1134"/>
        <w:rPr>
          <w:rStyle w:val="default"/>
          <w:rFonts w:cs="FrankRuehl" w:hint="cs"/>
          <w:rtl/>
        </w:rPr>
      </w:pPr>
      <w:bookmarkStart w:id="145" w:name="Seif29"/>
      <w:bookmarkEnd w:id="145"/>
      <w:r>
        <w:rPr>
          <w:lang w:val="he-IL"/>
        </w:rPr>
        <w:pict>
          <v:rect id="_x0000_s1086" style="position:absolute;left:0;text-align:left;margin-left:464.5pt;margin-top:8.05pt;width:75.05pt;height:32pt;z-index:25159372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ס</w:t>
                  </w:r>
                  <w:r>
                    <w:rPr>
                      <w:rFonts w:cs="Miriam" w:hint="cs"/>
                      <w:szCs w:val="18"/>
                      <w:rtl/>
                    </w:rPr>
                    <w:t xml:space="preserve">ייגים לקבלת </w:t>
                  </w:r>
                  <w:r>
                    <w:rPr>
                      <w:rFonts w:cs="Miriam"/>
                      <w:szCs w:val="18"/>
                      <w:rtl/>
                    </w:rPr>
                    <w:t>פ</w:t>
                  </w:r>
                  <w:r>
                    <w:rPr>
                      <w:rFonts w:cs="Miriam" w:hint="cs"/>
                      <w:szCs w:val="18"/>
                      <w:rtl/>
                    </w:rPr>
                    <w:t>יצויים</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38.</w:t>
      </w:r>
      <w:r>
        <w:rPr>
          <w:rStyle w:val="big-number"/>
          <w:rtl/>
        </w:rPr>
        <w:tab/>
      </w:r>
      <w:r>
        <w:rPr>
          <w:rStyle w:val="default"/>
          <w:rFonts w:cs="FrankRuehl"/>
          <w:rtl/>
        </w:rPr>
        <w:t>ל</w:t>
      </w:r>
      <w:r>
        <w:rPr>
          <w:rStyle w:val="default"/>
          <w:rFonts w:cs="FrankRuehl" w:hint="cs"/>
          <w:rtl/>
        </w:rPr>
        <w:t>א ישולמו פיצויים בעד נזק עקיף אלא לתקופת הזמן הדרושה באופן סביר לסילוק גור</w:t>
      </w:r>
      <w:r>
        <w:rPr>
          <w:rStyle w:val="default"/>
          <w:rFonts w:cs="FrankRuehl"/>
          <w:rtl/>
        </w:rPr>
        <w:t>מ</w:t>
      </w:r>
      <w:r>
        <w:rPr>
          <w:rStyle w:val="default"/>
          <w:rFonts w:cs="FrankRuehl" w:hint="cs"/>
          <w:rtl/>
        </w:rPr>
        <w:t>יו.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46" w:name="Rov161"/>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9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203 (</w:t>
      </w:r>
      <w:hyperlink r:id="rId69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big-number"/>
          <w:rFonts w:ascii="FrankRuehl" w:hAnsi="FrankRuehl" w:cs="FrankRuehl" w:hint="cs"/>
          <w:strike/>
          <w:vanish/>
          <w:sz w:val="22"/>
          <w:szCs w:val="22"/>
          <w:shd w:val="clear" w:color="auto" w:fill="FFFF99"/>
          <w:rtl/>
        </w:rPr>
      </w:pPr>
      <w:r w:rsidRPr="00820C04">
        <w:rPr>
          <w:rStyle w:val="big-number"/>
          <w:rFonts w:ascii="FrankRuehl" w:hAnsi="FrankRuehl" w:cs="FrankRuehl"/>
          <w:vanish/>
          <w:sz w:val="22"/>
          <w:szCs w:val="22"/>
          <w:shd w:val="clear" w:color="auto" w:fill="FFFF99"/>
          <w:rtl/>
        </w:rPr>
        <w:t>38.</w:t>
      </w:r>
      <w:r w:rsidRPr="00820C04">
        <w:rPr>
          <w:rStyle w:val="big-number"/>
          <w:rFonts w:ascii="FrankRuehl" w:hAnsi="FrankRuehl" w:cs="FrankRuehl"/>
          <w:vanish/>
          <w:sz w:val="22"/>
          <w:szCs w:val="22"/>
          <w:shd w:val="clear" w:color="auto" w:fill="FFFF99"/>
          <w:rtl/>
        </w:rPr>
        <w:tab/>
      </w:r>
      <w:r w:rsidRPr="00820C04">
        <w:rPr>
          <w:rStyle w:val="big-number"/>
          <w:rFonts w:ascii="FrankRuehl" w:hAnsi="FrankRuehl" w:cs="FrankRuehl" w:hint="cs"/>
          <w:strike/>
          <w:vanish/>
          <w:sz w:val="22"/>
          <w:szCs w:val="22"/>
          <w:shd w:val="clear" w:color="auto" w:fill="FFFF99"/>
          <w:rtl/>
        </w:rPr>
        <w:t>(א)</w:t>
      </w:r>
      <w:r w:rsidRPr="00820C04">
        <w:rPr>
          <w:rStyle w:val="big-number"/>
          <w:rFonts w:ascii="FrankRuehl" w:hAnsi="FrankRuehl" w:cs="FrankRuehl" w:hint="cs"/>
          <w:strike/>
          <w:vanish/>
          <w:sz w:val="22"/>
          <w:szCs w:val="22"/>
          <w:shd w:val="clear" w:color="auto" w:fill="FFFF99"/>
          <w:rtl/>
        </w:rPr>
        <w:tab/>
        <w:t>לא ישולמו פיצויים לפי פרק זה או התקנות שהותקנו על פיו אלא אם שולם המס כדין על הנכס שלגביו נתבעים הפיצויים, ובלבד ששר האוצר באישור ועדת הכספים של הכנסת רשאי להורות אחרת; אין הוראה זו חלה לגבי בעל משק כאמור בסעיף 42.</w:t>
      </w:r>
    </w:p>
    <w:p w:rsidR="008876BB" w:rsidRDefault="008876BB">
      <w:pPr>
        <w:pStyle w:val="P00"/>
        <w:tabs>
          <w:tab w:val="left" w:pos="624"/>
        </w:tabs>
        <w:spacing w:before="0"/>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vanish/>
          <w:sz w:val="22"/>
          <w:szCs w:val="22"/>
          <w:shd w:val="clear" w:color="auto" w:fill="FFFF99"/>
          <w:rtl/>
        </w:rPr>
        <w:t>ל</w:t>
      </w:r>
      <w:r w:rsidRPr="00820C04">
        <w:rPr>
          <w:rStyle w:val="default"/>
          <w:rFonts w:ascii="FrankRuehl" w:hAnsi="FrankRuehl" w:cs="FrankRuehl" w:hint="cs"/>
          <w:vanish/>
          <w:sz w:val="22"/>
          <w:szCs w:val="22"/>
          <w:shd w:val="clear" w:color="auto" w:fill="FFFF99"/>
          <w:rtl/>
        </w:rPr>
        <w:t>א ישולמו פיצויים בעד נזק עקיף אלא לתקופת הזמן הדרושה באופן סביר לסילוק גור</w:t>
      </w:r>
      <w:r w:rsidRPr="00820C04">
        <w:rPr>
          <w:rStyle w:val="default"/>
          <w:rFonts w:ascii="FrankRuehl" w:hAnsi="FrankRuehl" w:cs="FrankRuehl"/>
          <w:vanish/>
          <w:sz w:val="22"/>
          <w:szCs w:val="22"/>
          <w:shd w:val="clear" w:color="auto" w:fill="FFFF99"/>
          <w:rtl/>
        </w:rPr>
        <w:t>מ</w:t>
      </w:r>
      <w:r w:rsidRPr="00820C04">
        <w:rPr>
          <w:rStyle w:val="default"/>
          <w:rFonts w:ascii="FrankRuehl" w:hAnsi="FrankRuehl" w:cs="FrankRuehl" w:hint="cs"/>
          <w:vanish/>
          <w:sz w:val="22"/>
          <w:szCs w:val="22"/>
          <w:shd w:val="clear" w:color="auto" w:fill="FFFF99"/>
          <w:rtl/>
        </w:rPr>
        <w:t>יו.</w:t>
      </w:r>
      <w:bookmarkEnd w:id="146"/>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rtl/>
        </w:rPr>
      </w:pPr>
      <w:bookmarkStart w:id="147" w:name="Seif30"/>
      <w:bookmarkEnd w:id="147"/>
      <w:r>
        <w:rPr>
          <w:lang w:val="he-IL"/>
        </w:rPr>
        <w:pict>
          <v:rect id="_x0000_s1087" style="position:absolute;left:0;text-align:left;margin-left:464.5pt;margin-top:8.05pt;width:75.05pt;height:87.9pt;z-index:251594752" o:allowincell="f" filled="f" stroked="f" strokecolor="lime" strokeweight=".25pt">
            <v:textbox style="mso-next-textbox:#_x0000_s1087" inset="0,0,0,0">
              <w:txbxContent>
                <w:p w:rsidR="00564D55" w:rsidRDefault="00564D55">
                  <w:pPr>
                    <w:spacing w:line="160" w:lineRule="exact"/>
                    <w:jc w:val="left"/>
                    <w:rPr>
                      <w:rFonts w:cs="Miriam"/>
                      <w:noProof/>
                      <w:szCs w:val="18"/>
                      <w:rtl/>
                    </w:rPr>
                  </w:pPr>
                  <w:r>
                    <w:rPr>
                      <w:rFonts w:cs="Miriam"/>
                      <w:szCs w:val="18"/>
                      <w:rtl/>
                    </w:rPr>
                    <w:t>ב</w:t>
                  </w:r>
                  <w:r>
                    <w:rPr>
                      <w:rFonts w:cs="Miriam" w:hint="cs"/>
                      <w:szCs w:val="18"/>
                      <w:rtl/>
                    </w:rPr>
                    <w:t xml:space="preserve">יטוח נכסים </w:t>
                  </w:r>
                  <w:r>
                    <w:rPr>
                      <w:rFonts w:cs="Miriam"/>
                      <w:szCs w:val="18"/>
                      <w:rtl/>
                    </w:rPr>
                    <w:t>מ</w:t>
                  </w:r>
                  <w:r>
                    <w:rPr>
                      <w:rFonts w:cs="Miriam" w:hint="cs"/>
                      <w:szCs w:val="18"/>
                      <w:rtl/>
                    </w:rPr>
                    <w:t xml:space="preserve">חוץ לשטח </w:t>
                  </w:r>
                  <w:r>
                    <w:rPr>
                      <w:rFonts w:cs="Miriam"/>
                      <w:szCs w:val="18"/>
                      <w:rtl/>
                    </w:rPr>
                    <w:t>ה</w:t>
                  </w:r>
                  <w:r>
                    <w:rPr>
                      <w:rFonts w:cs="Miriam" w:hint="cs"/>
                      <w:szCs w:val="18"/>
                      <w:rtl/>
                    </w:rPr>
                    <w:t>מדינה</w:t>
                  </w:r>
                </w:p>
                <w:p w:rsidR="00564D55" w:rsidRDefault="00564D5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תש"ל-1970</w:t>
                  </w:r>
                </w:p>
                <w:p w:rsidR="00564D55" w:rsidRDefault="00564D55">
                  <w:pPr>
                    <w:spacing w:line="160" w:lineRule="exact"/>
                    <w:jc w:val="left"/>
                    <w:rPr>
                      <w:rFonts w:cs="Miriam"/>
                      <w:noProof/>
                      <w:szCs w:val="18"/>
                      <w:rtl/>
                    </w:rPr>
                  </w:pPr>
                  <w:r>
                    <w:rPr>
                      <w:rFonts w:cs="Miriam" w:hint="cs"/>
                      <w:szCs w:val="18"/>
                      <w:rtl/>
                    </w:rPr>
                    <w:t>(תיקון מס' 7)</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ש"ל-1970</w:t>
                  </w:r>
                </w:p>
                <w:p w:rsidR="00564D55" w:rsidRDefault="00564D55">
                  <w:pPr>
                    <w:spacing w:line="160" w:lineRule="exact"/>
                    <w:jc w:val="left"/>
                    <w:rPr>
                      <w:rFonts w:cs="Miriam" w:hint="cs"/>
                      <w:szCs w:val="18"/>
                      <w:rtl/>
                    </w:rPr>
                  </w:pPr>
                  <w:r>
                    <w:rPr>
                      <w:rFonts w:cs="Miriam" w:hint="cs"/>
                      <w:szCs w:val="18"/>
                      <w:rtl/>
                    </w:rPr>
                    <w:t>(תיקון מס' 16) תשמ"א-1981</w:t>
                  </w:r>
                </w:p>
                <w:p w:rsidR="00564D55" w:rsidRDefault="00564D55">
                  <w:pPr>
                    <w:spacing w:line="160" w:lineRule="exact"/>
                    <w:jc w:val="left"/>
                    <w:rPr>
                      <w:rFonts w:cs="Miriam"/>
                      <w:noProof/>
                      <w:szCs w:val="18"/>
                      <w:rtl/>
                    </w:rPr>
                  </w:pPr>
                  <w:r>
                    <w:rPr>
                      <w:rFonts w:cs="Miriam" w:hint="cs"/>
                      <w:szCs w:val="18"/>
                      <w:rtl/>
                    </w:rPr>
                    <w:t xml:space="preserve">(תיקון מס' 19)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שמ"ז-1986</w:t>
                  </w:r>
                </w:p>
              </w:txbxContent>
            </v:textbox>
            <w10:anchorlock/>
          </v:rect>
        </w:pict>
      </w:r>
      <w:r>
        <w:rPr>
          <w:rStyle w:val="big-number"/>
          <w:rtl/>
        </w:rPr>
        <w:t>38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כדי לאפשר תשלום פיצויים בעד נזק לנכסי חוץ ישראליים, רשאי שר האוצר באישור ועדת הכספים של הכנסת, להתקין תקנות בין דר</w:t>
      </w:r>
      <w:r>
        <w:rPr>
          <w:rStyle w:val="default"/>
          <w:rFonts w:cs="FrankRuehl"/>
          <w:rtl/>
        </w:rPr>
        <w:t>ך</w:t>
      </w:r>
      <w:r>
        <w:rPr>
          <w:rStyle w:val="default"/>
          <w:rFonts w:cs="FrankRuehl" w:hint="cs"/>
          <w:rtl/>
        </w:rPr>
        <w:t xml:space="preserve"> כלל ובין לסוגים של בעלים.</w:t>
      </w: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rtl/>
        </w:rPr>
      </w:pPr>
      <w:r>
        <w:rPr>
          <w:rFonts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בתקנות לפי סעיף קטן (א) ייקבעו, בין היתר, פרטים אלה:</w:t>
      </w:r>
    </w:p>
    <w:p w:rsidR="008876BB" w:rsidRDefault="008876BB">
      <w:pPr>
        <w:pStyle w:val="P22"/>
        <w:tabs>
          <w:tab w:val="left" w:pos="624"/>
        </w:tabs>
        <w:spacing w:before="72"/>
        <w:ind w:left="1021" w:right="1134"/>
        <w:rPr>
          <w:rStyle w:val="default"/>
          <w:rFonts w:cs="FrankRuehl"/>
          <w:rtl/>
        </w:rPr>
      </w:pPr>
      <w:r>
        <w:rPr>
          <w:rtl/>
          <w:lang w:eastAsia="en-US"/>
        </w:rPr>
        <w:pict>
          <v:rect id="_x0000_s1260" style="position:absolute;left:0;text-align:left;margin-left:464.35pt;margin-top:7.1pt;width:75.05pt;height:16pt;z-index:25173196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default"/>
          <w:rFonts w:cs="FrankRuehl"/>
          <w:rtl/>
        </w:rPr>
        <w:t>(1)</w:t>
      </w:r>
      <w:r>
        <w:rPr>
          <w:rStyle w:val="default"/>
          <w:rFonts w:cs="FrankRuehl"/>
          <w:rtl/>
        </w:rPr>
        <w:tab/>
      </w:r>
      <w:r>
        <w:rPr>
          <w:rStyle w:val="default"/>
          <w:rFonts w:cs="FrankRuehl" w:hint="cs"/>
          <w:rtl/>
        </w:rPr>
        <w:t>(בוטלה);</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 התשלום שיחול על בעל הנכס;</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סוגי הנזק שבעדם ישולמו פיצויים ושיעורי הפיצויים.</w:t>
      </w:r>
    </w:p>
    <w:p w:rsidR="008876BB" w:rsidRDefault="008876BB">
      <w:pPr>
        <w:pStyle w:val="P00"/>
        <w:tabs>
          <w:tab w:val="left" w:pos="624"/>
        </w:tabs>
        <w:spacing w:before="72"/>
        <w:ind w:left="0" w:right="1134"/>
        <w:rPr>
          <w:rStyle w:val="default"/>
          <w:rFonts w:cs="FrankRuehl" w:hint="cs"/>
          <w:rtl/>
        </w:rPr>
      </w:pPr>
      <w:r>
        <w:rPr>
          <w:lang w:val="he-IL"/>
        </w:rPr>
        <w:pict>
          <v:rect id="_x0000_s1088" style="position:absolute;left:0;text-align:left;margin-left:464.5pt;margin-top:8.05pt;width:75.05pt;height:16pt;z-index:251595776"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7)</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ש"ל-1970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w:t>
      </w:r>
      <w:r>
        <w:rPr>
          <w:rStyle w:val="default"/>
          <w:rFonts w:cs="FrankRuehl"/>
          <w:rtl/>
        </w:rPr>
        <w:t>נ</w:t>
      </w:r>
      <w:r>
        <w:rPr>
          <w:rStyle w:val="default"/>
          <w:rFonts w:cs="FrankRuehl" w:hint="cs"/>
          <w:rtl/>
        </w:rPr>
        <w:t xml:space="preserve">ין סעיף זה, "נכס חוץ ישראלי" </w:t>
      </w:r>
      <w:r>
        <w:rPr>
          <w:rStyle w:val="default"/>
          <w:rFonts w:cs="FrankRuehl"/>
          <w:rtl/>
        </w:rPr>
        <w:t>–</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מקרקעין, מלאי או ציוד הנמצאים מחוץ לשטח המדינה ואשר בעלם או אחד מבעליהם הוא אזרח ישראלי, תושב ישראל או תאגיד הרשום בישראל;</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שיט או כלי טיס המוחכר לאזרח ישראל, לתושב ישראל או לתאגיד הרשום בישראל;</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כלי שיט או כלי</w:t>
      </w:r>
      <w:r>
        <w:rPr>
          <w:rStyle w:val="default"/>
          <w:rFonts w:cs="FrankRuehl"/>
          <w:rtl/>
        </w:rPr>
        <w:t xml:space="preserve"> </w:t>
      </w:r>
      <w:r>
        <w:rPr>
          <w:rStyle w:val="default"/>
          <w:rFonts w:cs="FrankRuehl" w:hint="cs"/>
          <w:rtl/>
        </w:rPr>
        <w:t>טיס ששר האוצר, או מי שהשר הסמיך לכך, אישר שהוא פועל לטובת משק המדינה;</w:t>
      </w:r>
    </w:p>
    <w:p w:rsidR="008876BB" w:rsidRDefault="008876BB">
      <w:pPr>
        <w:pStyle w:val="P22"/>
        <w:tabs>
          <w:tab w:val="left" w:pos="624"/>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טובין המובלים בכלי שיט או כלי טיס שהוא "נכס" או "נכס חוץ ישראלי";</w:t>
      </w:r>
    </w:p>
    <w:p w:rsidR="008876BB" w:rsidRDefault="008876BB">
      <w:pPr>
        <w:pStyle w:val="P22"/>
        <w:tabs>
          <w:tab w:val="left" w:pos="624"/>
        </w:tabs>
        <w:spacing w:before="72"/>
        <w:ind w:left="1021" w:right="1134"/>
        <w:rPr>
          <w:rStyle w:val="default"/>
          <w:rFonts w:cs="FrankRuehl" w:hint="cs"/>
          <w:rtl/>
        </w:rPr>
      </w:pPr>
      <w:r>
        <w:rPr>
          <w:lang w:val="he-IL"/>
        </w:rPr>
        <w:pict>
          <v:rect id="_x0000_s1089" style="position:absolute;left:0;text-align:left;margin-left:464.5pt;margin-top:8.05pt;width:75.05pt;height:16pt;z-index:251596800"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12)</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default"/>
          <w:rFonts w:cs="FrankRuehl"/>
          <w:rtl/>
        </w:rPr>
        <w:t>(5)</w:t>
      </w:r>
      <w:r>
        <w:rPr>
          <w:rStyle w:val="default"/>
          <w:rFonts w:cs="FrankRuehl"/>
          <w:rtl/>
        </w:rPr>
        <w:tab/>
      </w:r>
      <w:r>
        <w:rPr>
          <w:rStyle w:val="default"/>
          <w:rFonts w:cs="FrankRuehl" w:hint="cs"/>
          <w:rtl/>
        </w:rPr>
        <w:t>כלי טיס או חלקיו ששר האוצר או מי שהוא הסמיך לכך אישר לענין זה, שעה שהם מובאים לישראל</w:t>
      </w:r>
      <w:r>
        <w:rPr>
          <w:rStyle w:val="default"/>
          <w:rFonts w:cs="FrankRuehl"/>
          <w:rtl/>
        </w:rPr>
        <w:t xml:space="preserve"> </w:t>
      </w:r>
      <w:r>
        <w:rPr>
          <w:rStyle w:val="default"/>
          <w:rFonts w:cs="FrankRuehl" w:hint="cs"/>
          <w:rtl/>
        </w:rPr>
        <w:t>או מוחזרים ממנה בקשר עם מכירתם, השכרתם, תיקונם, שיפוצם או אחזקתם בישראל.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48" w:name="Rov198"/>
      <w:r w:rsidRPr="00820C04">
        <w:rPr>
          <w:rStyle w:val="default"/>
          <w:rFonts w:cs="FrankRuehl" w:hint="cs"/>
          <w:vanish/>
          <w:color w:val="FF0000"/>
          <w:szCs w:val="20"/>
          <w:shd w:val="clear" w:color="auto" w:fill="FFFF99"/>
          <w:rtl/>
        </w:rPr>
        <w:t>מיום 6.1.1970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93" w:history="1">
        <w:r w:rsidRPr="00820C04">
          <w:rPr>
            <w:rStyle w:val="Hyperlink"/>
            <w:rFonts w:hint="cs"/>
            <w:vanish/>
            <w:szCs w:val="20"/>
            <w:shd w:val="clear" w:color="auto" w:fill="FFFF99"/>
            <w:rtl/>
          </w:rPr>
          <w:t>ס"ח תש"ל מס' 579</w:t>
        </w:r>
      </w:hyperlink>
      <w:r w:rsidRPr="00820C04">
        <w:rPr>
          <w:rStyle w:val="default"/>
          <w:rFonts w:cs="FrankRuehl" w:hint="cs"/>
          <w:vanish/>
          <w:szCs w:val="20"/>
          <w:shd w:val="clear" w:color="auto" w:fill="FFFF99"/>
          <w:rtl/>
        </w:rPr>
        <w:t xml:space="preserve"> מיום 6.1.1970 עמ' 12 (</w:t>
      </w:r>
      <w:hyperlink r:id="rId694" w:history="1">
        <w:r w:rsidRPr="00820C04">
          <w:rPr>
            <w:rStyle w:val="Hyperlink"/>
            <w:rFonts w:hint="cs"/>
            <w:vanish/>
            <w:szCs w:val="20"/>
            <w:shd w:val="clear" w:color="auto" w:fill="FFFF99"/>
            <w:rtl/>
          </w:rPr>
          <w:t>ה"ח 861</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46ג</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30.7.1970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7</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695" w:history="1">
        <w:r w:rsidRPr="00820C04">
          <w:rPr>
            <w:rStyle w:val="Hyperlink"/>
            <w:rFonts w:hint="cs"/>
            <w:vanish/>
            <w:szCs w:val="20"/>
            <w:shd w:val="clear" w:color="auto" w:fill="FFFF99"/>
            <w:rtl/>
          </w:rPr>
          <w:t>ס"ח תש"ל מס' 600</w:t>
        </w:r>
      </w:hyperlink>
      <w:r w:rsidRPr="00820C04">
        <w:rPr>
          <w:rStyle w:val="default"/>
          <w:rFonts w:cs="FrankRuehl" w:hint="cs"/>
          <w:vanish/>
          <w:szCs w:val="20"/>
          <w:shd w:val="clear" w:color="auto" w:fill="FFFF99"/>
          <w:rtl/>
        </w:rPr>
        <w:t xml:space="preserve"> מיום 30.7.1970 עמ' 126 (</w:t>
      </w:r>
      <w:hyperlink r:id="rId696" w:history="1">
        <w:r w:rsidRPr="00820C04">
          <w:rPr>
            <w:rStyle w:val="Hyperlink"/>
            <w:rFonts w:hint="cs"/>
            <w:vanish/>
            <w:szCs w:val="20"/>
            <w:shd w:val="clear" w:color="auto" w:fill="FFFF99"/>
            <w:rtl/>
          </w:rPr>
          <w:t>ה"ח 886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46ג.</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כדי לאפשר תשלום פיצויים מקרן הפיצויים, בעד נזק לנכסי חוץ ישראליים, רשאי שר האוצר באישור ועדת הכספים של הכנסת לקבוע בתקנות, בין דרך כלל ובין לסוגים של בעלים, כי הוראות חוק זה, כולן או מקצתן, </w:t>
      </w:r>
      <w:r w:rsidRPr="00820C04">
        <w:rPr>
          <w:rStyle w:val="default"/>
          <w:rFonts w:ascii="FrankRuehl" w:hAnsi="FrankRuehl" w:cs="FrankRuehl" w:hint="cs"/>
          <w:strike/>
          <w:vanish/>
          <w:sz w:val="22"/>
          <w:szCs w:val="22"/>
          <w:shd w:val="clear" w:color="auto" w:fill="FFFF99"/>
          <w:rtl/>
        </w:rPr>
        <w:t>יחולו על סוגים מסויימים של נכסי חוץ ישראליים כאילו היו בישראל ובתיאומים שיורה עליהם בתקנות או המחוייבים לפי הענין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יחולו על סוגים מסויימים של נכסי חוץ ישראליים או על נכסי חוץ ישראליים מסויימים, בתיאומים שיורה עליהם בתקנות או המחוייבים לפי הענין</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בתקנות לפי סעיף קטן (א) ייקבעו, בין היתר, פרטים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אם הוראות חוק זה יחולו רק לפי בקשת בעל הנכס, או שיחולו כל עוד לא ביקש בעל הנכס אחרת;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שיעור התשלום שיחול על בעל הנכס;</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סוג הנזק שבעדם ישולמו פיצויים ושיעורי הפיצויים.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cs="FrankRuehl" w:hint="cs"/>
          <w:vanish/>
          <w:szCs w:val="20"/>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לענין סעיף זה, "נכס חוץ ישראלי"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מקרקעין, מלאי או ציוד הנמצאים מחוץ לשטח המדינה ואשר בעליו הוא אזרח ישראל, תושב ישראל או תאגיד הרשום בישראל.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לענין סעיף זה, "נכס חוץ ישראלי"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 xml:space="preserve">מקרקעין, מלאי או ציוד הנמצאים מחוץ לשטח המדינה ואשר בעלו או אחד מבעליהם הוא אזרח ישראלי, תושב ישראל או תאגיד הרשום בישראל;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כלי שיט או כלי טיס המוחכר לאזרח ישראלי, לתושב ישראל או לתאגיד הרשום בישראל;</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כלי שיט או כלי טיס ששר האוצר או מי שהשר הסמיך לכך אישר שהוא פועל לטובת משק המדינה;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(4)</w:t>
      </w:r>
      <w:r w:rsidRPr="00820C04">
        <w:rPr>
          <w:rStyle w:val="default"/>
          <w:rFonts w:ascii="FrankRuehl" w:hAnsi="FrankRuehl" w:cs="FrankRuehl" w:hint="cs"/>
          <w:vanish/>
          <w:sz w:val="22"/>
          <w:szCs w:val="22"/>
          <w:u w:val="single"/>
          <w:shd w:val="clear" w:color="auto" w:fill="FFFF99"/>
          <w:rtl/>
        </w:rPr>
        <w:tab/>
        <w:t>טובין המובלים בכלי שיט או כלי טיס שהוא "נכס" או "נכס חוץ ישראלי".</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697"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188 (</w:t>
      </w:r>
      <w:hyperlink r:id="rId698"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פסקה 46ג(ג)(5)</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69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203 (</w:t>
      </w:r>
      <w:hyperlink r:id="rId70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46ג.</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38א.</w:t>
      </w:r>
      <w:r w:rsidRPr="00820C04">
        <w:rPr>
          <w:rStyle w:val="default"/>
          <w:rFonts w:ascii="FrankRuehl" w:hAnsi="FrankRuehl" w:cs="FrankRuehl" w:hint="cs"/>
          <w:vanish/>
          <w:sz w:val="22"/>
          <w:szCs w:val="22"/>
          <w:shd w:val="clear" w:color="auto" w:fill="FFFF99"/>
          <w:rtl/>
        </w:rPr>
        <w:t xml:space="preserve"> (א)</w:t>
      </w:r>
      <w:r w:rsidRPr="00820C04">
        <w:rPr>
          <w:rStyle w:val="default"/>
          <w:rFonts w:ascii="FrankRuehl" w:hAnsi="FrankRuehl" w:cs="FrankRuehl" w:hint="cs"/>
          <w:vanish/>
          <w:sz w:val="22"/>
          <w:szCs w:val="22"/>
          <w:shd w:val="clear" w:color="auto" w:fill="FFFF99"/>
          <w:rtl/>
        </w:rPr>
        <w:tab/>
        <w:t xml:space="preserve">כדי לאפשר תשלום פיצויים </w:t>
      </w:r>
      <w:r w:rsidRPr="00820C04">
        <w:rPr>
          <w:rStyle w:val="default"/>
          <w:rFonts w:ascii="FrankRuehl" w:hAnsi="FrankRuehl" w:cs="FrankRuehl" w:hint="cs"/>
          <w:strike/>
          <w:vanish/>
          <w:sz w:val="22"/>
          <w:szCs w:val="22"/>
          <w:shd w:val="clear" w:color="auto" w:fill="FFFF99"/>
          <w:rtl/>
        </w:rPr>
        <w:t>מקרן הפיצויים</w:t>
      </w:r>
      <w:r w:rsidRPr="00820C04">
        <w:rPr>
          <w:rStyle w:val="default"/>
          <w:rFonts w:ascii="FrankRuehl" w:hAnsi="FrankRuehl" w:cs="FrankRuehl" w:hint="cs"/>
          <w:vanish/>
          <w:sz w:val="22"/>
          <w:szCs w:val="22"/>
          <w:shd w:val="clear" w:color="auto" w:fill="FFFF99"/>
          <w:rtl/>
        </w:rPr>
        <w:t>, בעד נזק לנכסי חוץ ישראליים, רשאי שר האוצר באישור ועדת הכספים של הכנסת לקבוע בתקנות, בין דרך כלל ובין לסוגים של בעלים</w:t>
      </w:r>
      <w:r w:rsidRPr="00820C04">
        <w:rPr>
          <w:rStyle w:val="default"/>
          <w:rFonts w:ascii="FrankRuehl" w:hAnsi="FrankRuehl" w:cs="FrankRuehl" w:hint="cs"/>
          <w:strike/>
          <w:vanish/>
          <w:sz w:val="22"/>
          <w:szCs w:val="22"/>
          <w:shd w:val="clear" w:color="auto" w:fill="FFFF99"/>
          <w:rtl/>
        </w:rPr>
        <w:t>, כי הוראות חוק זה, כולן או מקצתן, יחולו על סוגים מסויימים של נכסי חוץ ישראליים או על נכסי חוץ ישראליים מסויימים, בתיאומים שיורה עליהם בתקנות או המחוייבים לפי הענין</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בתקנות לפי סעיף קטן (א) ייקבעו, בין היתר, פרטים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אם הוראות חוק זה יחולו רק לפי בקשת בעל הנכס, או שיחולו כל עוד לא ביקש בעל הנכס אחרת;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16.10.1986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01" w:history="1">
        <w:r w:rsidRPr="00820C04">
          <w:rPr>
            <w:rStyle w:val="Hyperlink"/>
            <w:rFonts w:hint="cs"/>
            <w:vanish/>
            <w:szCs w:val="20"/>
            <w:shd w:val="clear" w:color="auto" w:fill="FFFF99"/>
            <w:rtl/>
          </w:rPr>
          <w:t>ס"ח תשמ"ז מס' 1197</w:t>
        </w:r>
      </w:hyperlink>
      <w:r w:rsidRPr="00820C04">
        <w:rPr>
          <w:rStyle w:val="default"/>
          <w:rFonts w:cs="FrankRuehl" w:hint="cs"/>
          <w:vanish/>
          <w:szCs w:val="20"/>
          <w:shd w:val="clear" w:color="auto" w:fill="FFFF99"/>
          <w:rtl/>
        </w:rPr>
        <w:t xml:space="preserve"> מיום 16.10.1986 עמ' 5 (</w:t>
      </w:r>
      <w:hyperlink r:id="rId702" w:history="1">
        <w:r w:rsidRPr="00820C04">
          <w:rPr>
            <w:rStyle w:val="Hyperlink"/>
            <w:rFonts w:hint="cs"/>
            <w:vanish/>
            <w:szCs w:val="20"/>
            <w:shd w:val="clear" w:color="auto" w:fill="FFFF99"/>
            <w:rtl/>
          </w:rPr>
          <w:t>ה"ח 1798</w:t>
        </w:r>
      </w:hyperlink>
      <w:r w:rsidRPr="00820C04">
        <w:rPr>
          <w:rStyle w:val="default"/>
          <w:rFonts w:cs="FrankRuehl" w:hint="cs"/>
          <w:vanish/>
          <w:szCs w:val="20"/>
          <w:shd w:val="clear" w:color="auto" w:fill="FFFF99"/>
          <w:rtl/>
        </w:rPr>
        <w:t>)</w:t>
      </w:r>
    </w:p>
    <w:p w:rsidR="008876BB" w:rsidRDefault="008876BB">
      <w:pPr>
        <w:pStyle w:val="P22"/>
        <w:tabs>
          <w:tab w:val="left" w:pos="624"/>
          <w:tab w:val="left" w:pos="1021"/>
        </w:tabs>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כדי לאפשר תשלום פיצויים, בעד נזק לנכסי חוץ ישראליים, רשאי שר האוצר באישור ועדת הכספים של הכנסת </w:t>
      </w:r>
      <w:r w:rsidRPr="00820C04">
        <w:rPr>
          <w:rStyle w:val="default"/>
          <w:rFonts w:ascii="FrankRuehl" w:hAnsi="FrankRuehl" w:cs="FrankRuehl" w:hint="cs"/>
          <w:strike/>
          <w:vanish/>
          <w:sz w:val="22"/>
          <w:szCs w:val="22"/>
          <w:shd w:val="clear" w:color="auto" w:fill="FFFF99"/>
          <w:rtl/>
        </w:rPr>
        <w:t>לקבוע בתקנות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להתקין תקנות</w:t>
      </w:r>
      <w:r w:rsidRPr="00820C04">
        <w:rPr>
          <w:rStyle w:val="default"/>
          <w:rFonts w:ascii="FrankRuehl" w:hAnsi="FrankRuehl" w:cs="FrankRuehl" w:hint="cs"/>
          <w:vanish/>
          <w:sz w:val="22"/>
          <w:szCs w:val="22"/>
          <w:shd w:val="clear" w:color="auto" w:fill="FFFF99"/>
          <w:rtl/>
        </w:rPr>
        <w:t>, בין דרך כלל ובין לסוגים של בעלים.</w:t>
      </w:r>
      <w:bookmarkEnd w:id="148"/>
    </w:p>
    <w:p w:rsidR="008876BB" w:rsidRDefault="008876BB">
      <w:pPr>
        <w:pStyle w:val="P00"/>
        <w:tabs>
          <w:tab w:val="left" w:pos="624"/>
        </w:tabs>
        <w:spacing w:before="72"/>
        <w:ind w:left="0" w:right="1134"/>
        <w:rPr>
          <w:rStyle w:val="default"/>
          <w:rFonts w:cs="FrankRuehl"/>
          <w:rtl/>
        </w:rPr>
      </w:pPr>
      <w:bookmarkStart w:id="149" w:name="Seif31"/>
      <w:bookmarkEnd w:id="149"/>
      <w:r>
        <w:rPr>
          <w:lang w:val="he-IL"/>
        </w:rPr>
        <w:pict>
          <v:rect id="_x0000_s1090" style="position:absolute;left:0;text-align:left;margin-left:464.5pt;margin-top:8.05pt;width:75.05pt;height:42.7pt;z-index:25159782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ב</w:t>
                  </w:r>
                  <w:r>
                    <w:rPr>
                      <w:rFonts w:cs="Miriam" w:hint="cs"/>
                      <w:szCs w:val="18"/>
                      <w:rtl/>
                    </w:rPr>
                    <w:t xml:space="preserve">יטוח חפצים </w:t>
                  </w:r>
                  <w:r>
                    <w:rPr>
                      <w:rFonts w:cs="Miriam"/>
                      <w:szCs w:val="18"/>
                      <w:rtl/>
                    </w:rPr>
                    <w:t>ב</w:t>
                  </w:r>
                  <w:r>
                    <w:rPr>
                      <w:rFonts w:cs="Miriam" w:hint="cs"/>
                      <w:szCs w:val="18"/>
                      <w:rtl/>
                    </w:rPr>
                    <w:t>יתיים</w:t>
                  </w:r>
                </w:p>
                <w:p w:rsidR="00564D55" w:rsidRDefault="00564D55">
                  <w:pPr>
                    <w:spacing w:line="160" w:lineRule="exact"/>
                    <w:jc w:val="left"/>
                    <w:rPr>
                      <w:rFonts w:cs="Miriam"/>
                      <w:noProof/>
                      <w:szCs w:val="18"/>
                      <w:rtl/>
                    </w:rPr>
                  </w:pPr>
                  <w:r>
                    <w:rPr>
                      <w:rFonts w:cs="Miriam" w:hint="cs"/>
                      <w:szCs w:val="18"/>
                      <w:rtl/>
                    </w:rPr>
                    <w:t>(תיקון מס' 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של"ב-1972</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שר האוצר רשאי, באישור ועדת הכספים של הכנסת, לקבוע בתקנות כי ישולמו פיצויים בעד נזק מלחמה לחפצים שאינם נכ</w:t>
      </w:r>
      <w:r>
        <w:rPr>
          <w:rStyle w:val="default"/>
          <w:rFonts w:cs="FrankRuehl"/>
          <w:rtl/>
        </w:rPr>
        <w:t>ס</w:t>
      </w:r>
      <w:r>
        <w:rPr>
          <w:rStyle w:val="default"/>
          <w:rFonts w:cs="FrankRuehl" w:hint="cs"/>
          <w:rtl/>
        </w:rPr>
        <w:t xml:space="preserve"> והמצויים בבית מגוריו של אדם (להלן - חפצים ביתיים).</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בתקנות לפי סעיף קטן (א) ייקבעו, בין היתר, פרטים אלה:</w:t>
      </w:r>
    </w:p>
    <w:p w:rsidR="008876BB" w:rsidRDefault="008876BB">
      <w:pPr>
        <w:pStyle w:val="P22"/>
        <w:tabs>
          <w:tab w:val="left" w:pos="624"/>
        </w:tabs>
        <w:spacing w:before="72"/>
        <w:ind w:left="1021" w:right="1134"/>
        <w:rPr>
          <w:rStyle w:val="default"/>
          <w:rFonts w:cs="FrankRuehl"/>
          <w:rtl/>
        </w:rPr>
      </w:pPr>
      <w:r>
        <w:rPr>
          <w:rtl/>
          <w:lang w:val="he-IL"/>
        </w:rPr>
        <w:pict>
          <v:shape id="_x0000_s1300" type="#_x0000_t202" style="position:absolute;left:0;text-align:left;margin-left:470.25pt;margin-top:7.1pt;width:1in;height:16.8pt;z-index:251756544"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(1)</w:t>
      </w:r>
      <w:r>
        <w:rPr>
          <w:rStyle w:val="default"/>
          <w:rFonts w:cs="FrankRuehl"/>
          <w:rtl/>
        </w:rPr>
        <w:tab/>
      </w:r>
      <w:r>
        <w:rPr>
          <w:rStyle w:val="default"/>
          <w:rFonts w:cs="FrankRuehl" w:hint="cs"/>
          <w:rtl/>
        </w:rPr>
        <w:t>השווי הכולל של חפצים ביתיים שבעבורם ישולמו פיצויים ללא תשלום בעד ביטוחם והשווי הכולל המקסימלי של חפצים ביתיים שניתן לבטחם בתשלומים לפי בקשת ב</w:t>
      </w:r>
      <w:r>
        <w:rPr>
          <w:rStyle w:val="default"/>
          <w:rFonts w:cs="FrankRuehl"/>
          <w:rtl/>
        </w:rPr>
        <w:t>ע</w:t>
      </w:r>
      <w:r>
        <w:rPr>
          <w:rStyle w:val="default"/>
          <w:rFonts w:cs="FrankRuehl" w:hint="cs"/>
          <w:rtl/>
        </w:rPr>
        <w:t>ליהם;</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שיעורי התשלום שיחולו על סוגים שונים של חפצים ביתיים;</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שיעור הפיצוי שיינתן לגבי סוגים שונים של חפצים ביתיים.</w:t>
      </w:r>
    </w:p>
    <w:p w:rsidR="008876BB" w:rsidRDefault="008876BB">
      <w:pPr>
        <w:pStyle w:val="P00"/>
        <w:tabs>
          <w:tab w:val="left" w:pos="624"/>
        </w:tabs>
        <w:spacing w:before="72"/>
        <w:ind w:left="0" w:right="1134"/>
        <w:rPr>
          <w:rStyle w:val="default"/>
          <w:rFonts w:cs="FrankRuehl" w:hint="cs"/>
          <w:rtl/>
        </w:rPr>
      </w:pPr>
      <w:r>
        <w:rPr>
          <w:rtl/>
          <w:lang w:val="he-IL"/>
        </w:rPr>
        <w:pict>
          <v:shape id="_x0000_s1301" type="#_x0000_t202" style="position:absolute;left:0;text-align:left;margin-left:470.25pt;margin-top:7.1pt;width:1in;height:22.4pt;z-index:251757568"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50" w:name="Rov162"/>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0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168 (</w:t>
      </w:r>
      <w:hyperlink r:id="rId70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46ד</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0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203 (</w:t>
      </w:r>
      <w:hyperlink r:id="rId70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46ד.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38ב.</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כדי לאפשר תשלום פיצויים מקרן הפיצויים, בעד נזק לחפצים שאינם נכס והמצויים בבית מגוריו של אדם (להלן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חפצים ביתיים), רשאי שר האוצר, באישור ועדת הכספים של הכנסת, לקבוע בתקנות כי הוראות חוק זה, כולן או מקצתן, יחולו על סוגים מסויימים של חפצים ביתיים, בשינויים המחוייבים או שיורה עליהם השר בתקנות.</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u w:val="single"/>
          <w:shd w:val="clear" w:color="auto" w:fill="FFFF99"/>
          <w:rtl/>
        </w:rPr>
        <w:tab/>
        <w:t xml:space="preserve">שר האוצר רשאי, באישור ועדת הכספים של הכנסת, לקבוע בתקנות כי ישולמו פיצויים בעד נזק מלחמה לחפצים שאינם נכס והמצויים בבית מגוריו של אדם (להלן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חפצים ביתיים).</w:t>
      </w:r>
    </w:p>
    <w:p w:rsidR="008876BB" w:rsidRPr="00820C04" w:rsidRDefault="008876BB">
      <w:pPr>
        <w:pStyle w:val="P00"/>
        <w:tabs>
          <w:tab w:val="left" w:pos="624"/>
        </w:tabs>
        <w:spacing w:before="0"/>
        <w:ind w:left="0" w:right="1134"/>
        <w:rPr>
          <w:rStyle w:val="default"/>
          <w:rFonts w:ascii="FrankRuehl" w:hAnsi="FrankRuehl" w:cs="FrankRuehl"/>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בתקנות לפי סעיף קטן (א) ייקבעו, בין היתר, פרטים אלה: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strike/>
          <w:vanish/>
          <w:sz w:val="22"/>
          <w:szCs w:val="22"/>
          <w:shd w:val="clear" w:color="auto" w:fill="FFFF99"/>
          <w:rtl/>
        </w:rPr>
        <w:t>(1)</w:t>
      </w:r>
      <w:r w:rsidRPr="00820C04">
        <w:rPr>
          <w:rStyle w:val="default"/>
          <w:rFonts w:ascii="FrankRuehl" w:hAnsi="FrankRuehl" w:cs="FrankRuehl"/>
          <w:strike/>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השווי הכולל של חפצים ביתיים שהוראות חוק זה יחולו עליהם מאליהן והשווי הכולל המקסימלי של חפצים ביתיים שניתן לבטחם לפי בקשת ב</w:t>
      </w:r>
      <w:r w:rsidRPr="00820C04">
        <w:rPr>
          <w:rStyle w:val="default"/>
          <w:rFonts w:ascii="FrankRuehl" w:hAnsi="FrankRuehl" w:cs="FrankRuehl"/>
          <w:strike/>
          <w:vanish/>
          <w:sz w:val="22"/>
          <w:szCs w:val="22"/>
          <w:shd w:val="clear" w:color="auto" w:fill="FFFF99"/>
          <w:rtl/>
        </w:rPr>
        <w:t>ע</w:t>
      </w:r>
      <w:r w:rsidRPr="00820C04">
        <w:rPr>
          <w:rStyle w:val="default"/>
          <w:rFonts w:ascii="FrankRuehl" w:hAnsi="FrankRuehl" w:cs="FrankRuehl" w:hint="cs"/>
          <w:strike/>
          <w:vanish/>
          <w:sz w:val="22"/>
          <w:szCs w:val="22"/>
          <w:shd w:val="clear" w:color="auto" w:fill="FFFF99"/>
          <w:rtl/>
        </w:rPr>
        <w:t>ליהם;</w:t>
      </w:r>
    </w:p>
    <w:p w:rsidR="008876BB" w:rsidRPr="00820C04" w:rsidRDefault="008876BB">
      <w:pPr>
        <w:pStyle w:val="P22"/>
        <w:tabs>
          <w:tab w:val="left" w:pos="624"/>
        </w:tabs>
        <w:spacing w:before="0"/>
        <w:ind w:left="1021" w:right="1134"/>
        <w:rPr>
          <w:rStyle w:val="default"/>
          <w:rFonts w:ascii="FrankRuehl" w:hAnsi="FrankRuehl" w:cs="FrankRuehl"/>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השווי הכולל של חפצים ביתיים שבעבורם ישולמו פיצויים ללא תשלום בעד ביטוחם והשווי הכולל המקסימלי של חפצים ביתיים שניתן לבטחם בתשלומים לפי בקשת בעליהם;</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שיעורי התשלום שיחולו על סוגים שונים של חפצים ביתיים;</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(3)</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שיעור הפיצוי שיינתן לגבי סוגים שונים של חפצים ביתיים.</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בתקנות לפי סעיף קטן (א) ניתן לקבוע, שיינתן לאדם פיצוי בשל נזק לחפצים ביתיים ששוויים הכולל אינו עולה על סכום שייקבע, גם ללא כל תשלום על פי סעיף זה.</w:t>
      </w:r>
      <w:bookmarkEnd w:id="150"/>
    </w:p>
    <w:p w:rsidR="008876BB" w:rsidRDefault="008876BB">
      <w:pPr>
        <w:pStyle w:val="medium2-header"/>
        <w:keepLines w:val="0"/>
        <w:tabs>
          <w:tab w:val="left" w:pos="624"/>
        </w:tabs>
        <w:spacing w:before="72"/>
        <w:ind w:left="0" w:right="1134"/>
        <w:rPr>
          <w:noProof/>
          <w:sz w:val="20"/>
          <w:rtl/>
        </w:rPr>
      </w:pPr>
      <w:bookmarkStart w:id="151" w:name="med9"/>
      <w:bookmarkEnd w:id="151"/>
      <w:r>
        <w:rPr>
          <w:noProof/>
          <w:sz w:val="20"/>
          <w:rtl/>
        </w:rPr>
        <w:t>פ</w:t>
      </w:r>
      <w:r>
        <w:rPr>
          <w:rFonts w:hint="cs"/>
          <w:noProof/>
          <w:sz w:val="20"/>
          <w:rtl/>
        </w:rPr>
        <w:t>רק תשיעי: פטור והנחות</w:t>
      </w:r>
    </w:p>
    <w:p w:rsidR="008876BB" w:rsidRDefault="008876BB">
      <w:pPr>
        <w:pStyle w:val="P00"/>
        <w:tabs>
          <w:tab w:val="left" w:pos="624"/>
        </w:tabs>
        <w:spacing w:before="72"/>
        <w:ind w:left="0" w:right="1134"/>
        <w:rPr>
          <w:rStyle w:val="default"/>
          <w:rFonts w:cs="FrankRuehl"/>
          <w:rtl/>
        </w:rPr>
      </w:pPr>
      <w:bookmarkStart w:id="152" w:name="Seif32"/>
      <w:bookmarkEnd w:id="152"/>
      <w:r>
        <w:rPr>
          <w:lang w:val="he-IL"/>
        </w:rPr>
        <w:pict>
          <v:rect id="_x0000_s1091" style="position:absolute;left:0;text-align:left;margin-left:470.25pt;margin-top:8.05pt;width:69.3pt;height:34.9pt;z-index:25159884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נ</w:t>
                  </w:r>
                  <w:r>
                    <w:rPr>
                      <w:rFonts w:cs="Miriam" w:hint="cs"/>
                      <w:szCs w:val="18"/>
                      <w:rtl/>
                    </w:rPr>
                    <w:t xml:space="preserve">כסי מדינה </w:t>
                  </w:r>
                  <w:r>
                    <w:rPr>
                      <w:rFonts w:cs="Miriam"/>
                      <w:szCs w:val="18"/>
                      <w:rtl/>
                    </w:rPr>
                    <w:t>ר</w:t>
                  </w:r>
                  <w:r>
                    <w:rPr>
                      <w:rFonts w:cs="Miriam" w:hint="cs"/>
                      <w:szCs w:val="18"/>
                      <w:rtl/>
                    </w:rPr>
                    <w:t xml:space="preserve">שות מקומית </w:t>
                  </w:r>
                  <w:r>
                    <w:rPr>
                      <w:rFonts w:cs="Miriam"/>
                      <w:szCs w:val="18"/>
                      <w:rtl/>
                    </w:rPr>
                    <w:t>ו</w:t>
                  </w:r>
                  <w:r>
                    <w:rPr>
                      <w:rFonts w:cs="Miriam" w:hint="cs"/>
                      <w:szCs w:val="18"/>
                      <w:rtl/>
                    </w:rPr>
                    <w:t>נציגות חוץ</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39.</w:t>
      </w:r>
      <w:r>
        <w:rPr>
          <w:rStyle w:val="big-number"/>
          <w:rtl/>
        </w:rPr>
        <w:tab/>
      </w:r>
      <w:r>
        <w:rPr>
          <w:rStyle w:val="default"/>
          <w:rFonts w:cs="FrankRuehl"/>
          <w:rtl/>
        </w:rPr>
        <w:t>א</w:t>
      </w:r>
      <w:r>
        <w:rPr>
          <w:rStyle w:val="default"/>
          <w:rFonts w:cs="FrankRuehl" w:hint="cs"/>
          <w:rtl/>
        </w:rPr>
        <w:t>לה פטורים מתשלום מס רכוש:</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המדינה;</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ארגון האומות המאוחדות;</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מדינת חוץ, לגבי קרקע המשמשת לצורך משרדיה או נציגותה בישראל;</w:t>
      </w:r>
    </w:p>
    <w:p w:rsidR="008876BB" w:rsidRDefault="008876BB">
      <w:pPr>
        <w:pStyle w:val="P22"/>
        <w:tabs>
          <w:tab w:val="left" w:pos="624"/>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רשות מקומית לגבי קרקע שאין עמה הכנסה;</w:t>
      </w:r>
    </w:p>
    <w:p w:rsidR="008876BB" w:rsidRDefault="008876BB">
      <w:pPr>
        <w:pStyle w:val="P22"/>
        <w:tabs>
          <w:tab w:val="left" w:pos="624"/>
        </w:tabs>
        <w:spacing w:before="72"/>
        <w:ind w:left="1021" w:right="1134"/>
        <w:rPr>
          <w:rStyle w:val="default"/>
          <w:rFonts w:cs="FrankRuehl"/>
          <w:rtl/>
        </w:rPr>
      </w:pPr>
      <w:r>
        <w:rPr>
          <w:rtl/>
          <w:lang w:val="he-IL"/>
        </w:rPr>
        <w:pict>
          <v:shape id="_x0000_s1302" type="#_x0000_t202" style="position:absolute;left:0;text-align:left;margin-left:470.25pt;margin-top:7pt;width:1in;height:16.8pt;z-index:251758592" filled="f" stroked="f">
            <v:textbox inset="1mm,0,1mm,0">
              <w:txbxContent>
                <w:p w:rsidR="00564D55" w:rsidRDefault="00564D5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תשכ"ד-1964</w:t>
                  </w:r>
                </w:p>
              </w:txbxContent>
            </v:textbox>
          </v:shape>
        </w:pict>
      </w:r>
      <w:r>
        <w:rPr>
          <w:rStyle w:val="default"/>
          <w:rFonts w:cs="FrankRuehl"/>
          <w:rtl/>
        </w:rPr>
        <w:t>(5)</w:t>
      </w:r>
      <w:r>
        <w:rPr>
          <w:rStyle w:val="default"/>
          <w:rFonts w:cs="FrankRuehl"/>
          <w:rtl/>
        </w:rPr>
        <w:tab/>
      </w:r>
      <w:r>
        <w:rPr>
          <w:rStyle w:val="default"/>
          <w:rFonts w:cs="FrankRuehl" w:hint="cs"/>
          <w:rtl/>
        </w:rPr>
        <w:t>בעל בית ק</w:t>
      </w:r>
      <w:r>
        <w:rPr>
          <w:rStyle w:val="default"/>
          <w:rFonts w:cs="FrankRuehl"/>
          <w:rtl/>
        </w:rPr>
        <w:t>ב</w:t>
      </w:r>
      <w:r>
        <w:rPr>
          <w:rStyle w:val="default"/>
          <w:rFonts w:cs="FrankRuehl" w:hint="cs"/>
          <w:rtl/>
        </w:rPr>
        <w:t>רות בשל בית הקברות;</w:t>
      </w:r>
    </w:p>
    <w:p w:rsidR="008876BB" w:rsidRDefault="008876BB">
      <w:pPr>
        <w:pStyle w:val="P22"/>
        <w:tabs>
          <w:tab w:val="left" w:pos="624"/>
        </w:tabs>
        <w:spacing w:before="72"/>
        <w:ind w:left="1021" w:right="1134"/>
        <w:rPr>
          <w:rStyle w:val="default"/>
          <w:rFonts w:cs="FrankRuehl"/>
          <w:rtl/>
        </w:rPr>
      </w:pPr>
      <w:r>
        <w:rPr>
          <w:rtl/>
          <w:lang w:val="he-IL"/>
        </w:rPr>
        <w:pict>
          <v:shape id="_x0000_s1303" type="#_x0000_t202" style="position:absolute;left:0;text-align:left;margin-left:470.25pt;margin-top:7.2pt;width:1in;height:16.8pt;z-index:251759616" filled="f" stroked="f">
            <v:textbox inset="1mm,0,1mm,0">
              <w:txbxContent>
                <w:p w:rsidR="00564D55" w:rsidRDefault="00564D5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תשכ"ד-1964</w:t>
                  </w:r>
                </w:p>
              </w:txbxContent>
            </v:textbox>
          </v:shape>
        </w:pict>
      </w:r>
      <w:r>
        <w:rPr>
          <w:rStyle w:val="default"/>
          <w:rFonts w:cs="FrankRuehl"/>
          <w:rtl/>
        </w:rPr>
        <w:t>(6)</w:t>
      </w:r>
      <w:r>
        <w:rPr>
          <w:rStyle w:val="default"/>
          <w:rFonts w:cs="FrankRuehl"/>
          <w:rtl/>
        </w:rPr>
        <w:tab/>
      </w:r>
      <w:r>
        <w:rPr>
          <w:rStyle w:val="default"/>
          <w:rFonts w:cs="FrankRuehl" w:hint="cs"/>
          <w:rtl/>
        </w:rPr>
        <w:t>מוסד ציבורי שמטרתו היא דת, תרבות, חינוך, מדע, בריאות, סעד או ספורט, לגבי קרקעותיו המשמשות לאותה מטרה - ושאין עמן הכנסה, או שכל ההכנסה מהן משמשת לאותה מטרה בלבד - וכן בעל קרקע או בנין של הקדש לצרכי חינוך שאין מנהלים אותו למטרות ריוו</w:t>
      </w:r>
      <w:r>
        <w:rPr>
          <w:rStyle w:val="default"/>
          <w:rFonts w:cs="FrankRuehl"/>
          <w:rtl/>
        </w:rPr>
        <w:t>ח</w:t>
      </w:r>
      <w:r>
        <w:rPr>
          <w:rStyle w:val="default"/>
          <w:rFonts w:cs="FrankRuehl" w:hint="cs"/>
          <w:rtl/>
        </w:rPr>
        <w:t>, או שפירותיו משמשים להחזקת בית ספר בלבד;</w:t>
      </w:r>
    </w:p>
    <w:p w:rsidR="008876BB" w:rsidRDefault="008876BB">
      <w:pPr>
        <w:pStyle w:val="P22"/>
        <w:tabs>
          <w:tab w:val="left" w:pos="624"/>
        </w:tabs>
        <w:spacing w:before="72"/>
        <w:ind w:left="1021" w:right="1134"/>
        <w:rPr>
          <w:rStyle w:val="default"/>
          <w:rFonts w:cs="FrankRuehl"/>
          <w:rtl/>
        </w:rPr>
      </w:pPr>
      <w:r>
        <w:rPr>
          <w:rStyle w:val="default"/>
          <w:rFonts w:cs="FrankRuehl"/>
          <w:rtl/>
        </w:rPr>
        <w:t>ל</w:t>
      </w:r>
      <w:r>
        <w:rPr>
          <w:rStyle w:val="default"/>
          <w:rFonts w:cs="FrankRuehl" w:hint="cs"/>
          <w:rtl/>
        </w:rPr>
        <w:t>ענין זה, "מוסד ציבורי" - חבר-בני-אדם - של שבעה לפחות שרוב חבריו אינם קרובים זה לזה;</w:t>
      </w:r>
    </w:p>
    <w:p w:rsidR="008876BB" w:rsidRDefault="008876BB">
      <w:pPr>
        <w:pStyle w:val="P22"/>
        <w:tabs>
          <w:tab w:val="left" w:pos="624"/>
        </w:tabs>
        <w:spacing w:before="72"/>
        <w:ind w:left="1021" w:right="1134"/>
        <w:rPr>
          <w:rStyle w:val="default"/>
          <w:rFonts w:cs="FrankRuehl"/>
          <w:rtl/>
        </w:rPr>
      </w:pPr>
      <w:r>
        <w:rPr>
          <w:rtl/>
          <w:lang w:val="he-IL"/>
        </w:rPr>
        <w:pict>
          <v:shape id="_x0000_s1304" type="#_x0000_t202" style="position:absolute;left:0;text-align:left;margin-left:470.25pt;margin-top:7.1pt;width:1in;height:16.8pt;z-index:251760640" filled="f" stroked="f">
            <v:textbox inset="1mm,0,1mm,0">
              <w:txbxContent>
                <w:p w:rsidR="00564D55" w:rsidRDefault="00564D55">
                  <w:pPr>
                    <w:spacing w:line="160" w:lineRule="exact"/>
                    <w:jc w:val="left"/>
                    <w:rPr>
                      <w:rFonts w:cs="Miriam"/>
                      <w:noProof/>
                      <w:szCs w:val="18"/>
                      <w:rtl/>
                    </w:rPr>
                  </w:pPr>
                  <w:r>
                    <w:rPr>
                      <w:rFonts w:cs="Miriam" w:hint="cs"/>
                      <w:szCs w:val="18"/>
                      <w:rtl/>
                    </w:rPr>
                    <w:t>(תיקון מס' 3) תשכ"ז-1967</w:t>
                  </w:r>
                </w:p>
              </w:txbxContent>
            </v:textbox>
          </v:shape>
        </w:pict>
      </w:r>
      <w:r>
        <w:rPr>
          <w:rStyle w:val="default"/>
          <w:rFonts w:cs="FrankRuehl"/>
          <w:rtl/>
        </w:rPr>
        <w:t>(7)</w:t>
      </w:r>
      <w:r>
        <w:rPr>
          <w:rStyle w:val="default"/>
          <w:rFonts w:cs="FrankRuehl"/>
          <w:rtl/>
        </w:rPr>
        <w:tab/>
      </w:r>
      <w:r>
        <w:rPr>
          <w:rStyle w:val="default"/>
          <w:rFonts w:cs="FrankRuehl" w:hint="cs"/>
          <w:rtl/>
        </w:rPr>
        <w:t>רשות הפיתוח לגבי קרקע שאינה מוחכרת וקרקע שאין משתמשים בה;</w:t>
      </w:r>
    </w:p>
    <w:p w:rsidR="008876BB" w:rsidRDefault="008876BB">
      <w:pPr>
        <w:pStyle w:val="P22"/>
        <w:tabs>
          <w:tab w:val="left" w:pos="624"/>
        </w:tabs>
        <w:spacing w:before="72"/>
        <w:ind w:left="1021" w:right="1134"/>
        <w:rPr>
          <w:rStyle w:val="default"/>
          <w:rFonts w:cs="FrankRuehl"/>
          <w:rtl/>
        </w:rPr>
      </w:pPr>
      <w:r>
        <w:rPr>
          <w:lang w:val="he-IL"/>
        </w:rPr>
        <w:pict>
          <v:rect id="_x0000_s1093" style="position:absolute;left:0;text-align:left;margin-left:464.5pt;margin-top:8.05pt;width:75.05pt;height:31.75pt;z-index:251599872"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8)</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של"ב-1972</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default"/>
          <w:rFonts w:cs="FrankRuehl"/>
          <w:rtl/>
        </w:rPr>
        <w:t>(8)</w:t>
      </w:r>
      <w:r>
        <w:rPr>
          <w:rStyle w:val="default"/>
          <w:rFonts w:cs="FrankRuehl"/>
          <w:rtl/>
        </w:rPr>
        <w:tab/>
      </w:r>
      <w:r>
        <w:rPr>
          <w:rStyle w:val="default"/>
          <w:rFonts w:cs="FrankRuehl" w:hint="cs"/>
          <w:rtl/>
        </w:rPr>
        <w:t>קיבוץ או מושב, לגבי קרקע המשמשת למטר</w:t>
      </w:r>
      <w:r>
        <w:rPr>
          <w:rStyle w:val="default"/>
          <w:rFonts w:cs="FrankRuehl"/>
          <w:rtl/>
        </w:rPr>
        <w:t>ה</w:t>
      </w:r>
      <w:r>
        <w:rPr>
          <w:rStyle w:val="default"/>
          <w:rFonts w:cs="FrankRuehl" w:hint="cs"/>
          <w:rtl/>
        </w:rPr>
        <w:t xml:space="preserve"> כאמור בפסקה (6) אם הגשמת המטרה איננה נעשית למטרות ריווח;</w:t>
      </w:r>
    </w:p>
    <w:p w:rsidR="008876BB" w:rsidRDefault="008876BB">
      <w:pPr>
        <w:pStyle w:val="P22"/>
        <w:tabs>
          <w:tab w:val="left" w:pos="624"/>
        </w:tabs>
        <w:spacing w:before="72"/>
        <w:ind w:left="1021" w:right="1134"/>
        <w:rPr>
          <w:rStyle w:val="default"/>
          <w:rFonts w:cs="FrankRuehl" w:hint="cs"/>
          <w:rtl/>
        </w:rPr>
      </w:pPr>
      <w:r>
        <w:rPr>
          <w:lang w:val="he-IL"/>
        </w:rPr>
        <w:pict>
          <v:rect id="_x0000_s1094" style="position:absolute;left:0;text-align:left;margin-left:464.5pt;margin-top:8.05pt;width:75.05pt;height:35.75pt;z-index:251600896" o:allowincell="f"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14)</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של"ט-1979</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default"/>
          <w:rFonts w:cs="FrankRuehl"/>
          <w:rtl/>
        </w:rPr>
        <w:t>(9)</w:t>
      </w:r>
      <w:r>
        <w:rPr>
          <w:rStyle w:val="default"/>
          <w:rFonts w:cs="FrankRuehl"/>
          <w:rtl/>
        </w:rPr>
        <w:tab/>
      </w:r>
      <w:r>
        <w:rPr>
          <w:rStyle w:val="default"/>
          <w:rFonts w:cs="FrankRuehl" w:hint="cs"/>
          <w:rtl/>
        </w:rPr>
        <w:t>מי שיש לפטרו ממס על פי הסכם בין מדינת ישראל למדינת חוץ, לגבי קרקע שנקבע באותו הסכם שאין לשלם עליה מס.</w:t>
      </w:r>
    </w:p>
    <w:p w:rsidR="008876BB" w:rsidRDefault="008876BB">
      <w:pPr>
        <w:pStyle w:val="P00"/>
        <w:tabs>
          <w:tab w:val="left" w:pos="624"/>
        </w:tabs>
        <w:spacing w:before="72"/>
        <w:ind w:left="0" w:right="1134"/>
        <w:rPr>
          <w:rStyle w:val="default"/>
          <w:rFonts w:cs="FrankRuehl" w:hint="cs"/>
          <w:rtl/>
        </w:rPr>
      </w:pPr>
      <w:r>
        <w:rPr>
          <w:rtl/>
          <w:lang w:val="he-IL"/>
        </w:rPr>
        <w:pict>
          <v:shape id="_x0000_s1305" type="#_x0000_t202" style="position:absolute;left:0;text-align:left;margin-left:470.25pt;margin-top:7.1pt;width:1in;height:16.8pt;z-index:251761664"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bookmarkStart w:id="153" w:name="Rov163"/>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707" w:history="1">
        <w:r w:rsidRPr="00820C04">
          <w:rPr>
            <w:rStyle w:val="Hyperlink"/>
            <w:rFonts w:hint="cs"/>
            <w:vanish/>
            <w:szCs w:val="20"/>
            <w:shd w:val="clear" w:color="auto" w:fill="FFFF99"/>
            <w:rtl/>
          </w:rPr>
          <w:t xml:space="preserve">ס"ח </w:t>
        </w:r>
        <w:r w:rsidRPr="00820C04">
          <w:rPr>
            <w:rStyle w:val="Hyperlink"/>
            <w:rFonts w:hint="cs"/>
            <w:vanish/>
            <w:szCs w:val="20"/>
            <w:shd w:val="clear" w:color="auto" w:fill="FFFF99"/>
            <w:rtl/>
          </w:rPr>
          <w:t>תשכ"ד מס' 423</w:t>
        </w:r>
      </w:hyperlink>
      <w:r w:rsidRPr="00820C04">
        <w:rPr>
          <w:rStyle w:val="default"/>
          <w:rFonts w:cs="FrankRuehl" w:hint="cs"/>
          <w:vanish/>
          <w:szCs w:val="20"/>
          <w:shd w:val="clear" w:color="auto" w:fill="FFFF99"/>
          <w:rtl/>
        </w:rPr>
        <w:t xml:space="preserve"> מיום 2.4.1964 עמ' 98 (</w:t>
      </w:r>
      <w:hyperlink r:id="rId708"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b/>
          <w:bCs/>
          <w:vanish/>
          <w:szCs w:val="20"/>
          <w:shd w:val="clear" w:color="auto" w:fill="FFFF99"/>
          <w:rtl/>
        </w:rPr>
      </w:pPr>
      <w:r w:rsidRPr="00820C04">
        <w:rPr>
          <w:rStyle w:val="default"/>
          <w:rFonts w:ascii="FrankRuehl" w:hAnsi="FrankRuehl" w:cs="FrankRuehl" w:hint="cs"/>
          <w:b/>
          <w:bCs/>
          <w:vanish/>
          <w:szCs w:val="20"/>
          <w:shd w:val="clear" w:color="auto" w:fill="FFFF99"/>
          <w:rtl/>
        </w:rPr>
        <w:t>הוספת פסקאות 39(5), 39(6)</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09" w:history="1">
        <w:r w:rsidRPr="00820C04">
          <w:rPr>
            <w:rStyle w:val="Hyperlink"/>
            <w:rFonts w:hint="cs"/>
            <w:vanish/>
            <w:szCs w:val="20"/>
            <w:shd w:val="clear" w:color="auto" w:fill="FFFF99"/>
            <w:rtl/>
          </w:rPr>
          <w:t>ס"ח תשכ</w:t>
        </w:r>
        <w:r w:rsidRPr="00820C04">
          <w:rPr>
            <w:rStyle w:val="Hyperlink"/>
            <w:rFonts w:hint="cs"/>
            <w:vanish/>
            <w:szCs w:val="20"/>
            <w:shd w:val="clear" w:color="auto" w:fill="FFFF99"/>
            <w:rtl/>
          </w:rPr>
          <w:t>"</w:t>
        </w:r>
        <w:r w:rsidRPr="00820C04">
          <w:rPr>
            <w:rStyle w:val="Hyperlink"/>
            <w:rFonts w:hint="cs"/>
            <w:vanish/>
            <w:szCs w:val="20"/>
            <w:shd w:val="clear" w:color="auto" w:fill="FFFF99"/>
            <w:rtl/>
          </w:rPr>
          <w:t>ז מס' 494</w:t>
        </w:r>
      </w:hyperlink>
      <w:r w:rsidRPr="00820C04">
        <w:rPr>
          <w:rStyle w:val="default"/>
          <w:rFonts w:cs="FrankRuehl" w:hint="cs"/>
          <w:vanish/>
          <w:szCs w:val="20"/>
          <w:shd w:val="clear" w:color="auto" w:fill="FFFF99"/>
          <w:rtl/>
        </w:rPr>
        <w:t xml:space="preserve"> מיום 31.3.1967 עמ' 36 (</w:t>
      </w:r>
      <w:hyperlink r:id="rId710"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39.</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shd w:val="clear" w:color="auto" w:fill="FFFF99"/>
          <w:rtl/>
        </w:rPr>
        <w:tab/>
        <w:t>אלה פטורים מתשלום מס רכוש:</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המדינה;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ארגון האומות המאוחדות;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מדינת חוץ, לגבי נכסים המשמשים לצורך משרדיה או נציגותה בישראל;</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רשות מקומית, לגבי נכסים שאין עמם הכנסה;</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(5)</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בעל בית ק</w:t>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רות בשל בית הקברות;</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(6)</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מוסד ציבורי שמטרתו היא דת, תרבות, חינוך, מדע, בריאות, סעד או ספורט, לגבי קרקעותיו המשמשות לאותה מטרה - ושאין עמן הכנסה, או שכל ההכנסה מהן משמשת לאותה מטרה בלבד - וכן בעל קרקע או בנין של הקדש לצרכי חינוך שאין מנהלים אותו למטרות ריוו</w:t>
      </w:r>
      <w:r w:rsidRPr="00820C04">
        <w:rPr>
          <w:rStyle w:val="default"/>
          <w:rFonts w:ascii="FrankRuehl" w:hAnsi="FrankRuehl" w:cs="FrankRuehl"/>
          <w:vanish/>
          <w:sz w:val="22"/>
          <w:szCs w:val="22"/>
          <w:shd w:val="clear" w:color="auto" w:fill="FFFF99"/>
          <w:rtl/>
        </w:rPr>
        <w:t>ח</w:t>
      </w:r>
      <w:r w:rsidRPr="00820C04">
        <w:rPr>
          <w:rStyle w:val="default"/>
          <w:rFonts w:ascii="FrankRuehl" w:hAnsi="FrankRuehl" w:cs="FrankRuehl" w:hint="cs"/>
          <w:vanish/>
          <w:sz w:val="22"/>
          <w:szCs w:val="22"/>
          <w:shd w:val="clear" w:color="auto" w:fill="FFFF99"/>
          <w:rtl/>
        </w:rPr>
        <w:t>, או שפירותיו משמשים להחזקת בית ספר בלבד;</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ל</w:t>
      </w:r>
      <w:r w:rsidRPr="00820C04">
        <w:rPr>
          <w:rStyle w:val="default"/>
          <w:rFonts w:ascii="FrankRuehl" w:hAnsi="FrankRuehl" w:cs="FrankRuehl" w:hint="cs"/>
          <w:vanish/>
          <w:sz w:val="22"/>
          <w:szCs w:val="22"/>
          <w:shd w:val="clear" w:color="auto" w:fill="FFFF99"/>
          <w:rtl/>
        </w:rPr>
        <w:t>ענין זה, "מוסד ציבורי" - חבר-בני-אדם - של שבעה לפחות שרוב חבריו אינם קרובים זה לזה;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7</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רשות הפיתוח לגבי קרקע שאינה מוחכרת וקרקע שאין משתמשים בה. </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הפטור שבסעיף קטן (א) לא יחול על רכב שאין עליו פטור מאגרת רישום ומאגרת רשיון לפי פקודת התעבורה; אולם מי שפטור מאגרת רישום ומאגרת רשיון לפי סעיפים 17, למעט פסקה (3) של סעיף קטן (א), 18 ו-19(2) לפקודת התעבורה, יהיה פטור מתשלום מס רכוש על רכב, אף אם אינו נמנה עם המפורטים בסעיף קטן (א).</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711" w:history="1">
        <w:r w:rsidRPr="00820C04">
          <w:rPr>
            <w:rStyle w:val="Hyperlink"/>
            <w:rFonts w:hint="cs"/>
            <w:vanish/>
            <w:szCs w:val="20"/>
            <w:shd w:val="clear" w:color="auto" w:fill="FFFF99"/>
            <w:rtl/>
          </w:rPr>
          <w:t>ס"ח תש</w:t>
        </w:r>
        <w:r w:rsidRPr="00820C04">
          <w:rPr>
            <w:rStyle w:val="Hyperlink"/>
            <w:rFonts w:hint="cs"/>
            <w:vanish/>
            <w:szCs w:val="20"/>
            <w:shd w:val="clear" w:color="auto" w:fill="FFFF99"/>
            <w:rtl/>
          </w:rPr>
          <w:t>ל"ב מס' 667</w:t>
        </w:r>
      </w:hyperlink>
      <w:r w:rsidRPr="00820C04">
        <w:rPr>
          <w:rStyle w:val="default"/>
          <w:rFonts w:cs="FrankRuehl" w:hint="cs"/>
          <w:vanish/>
          <w:szCs w:val="20"/>
          <w:shd w:val="clear" w:color="auto" w:fill="FFFF99"/>
          <w:rtl/>
        </w:rPr>
        <w:t xml:space="preserve"> מיום 4.8.1972 עמ' 166 (</w:t>
      </w:r>
      <w:hyperlink r:id="rId712"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פסקה 39(א)(8)</w:t>
      </w: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1021"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s>
        <w:spacing w:before="0"/>
        <w:ind w:left="1021" w:right="1134"/>
        <w:rPr>
          <w:rStyle w:val="default"/>
          <w:rFonts w:cs="FrankRuehl" w:hint="cs"/>
          <w:vanish/>
          <w:szCs w:val="20"/>
          <w:shd w:val="clear" w:color="auto" w:fill="FFFF99"/>
          <w:rtl/>
        </w:rPr>
      </w:pPr>
      <w:hyperlink r:id="rId713" w:history="1">
        <w:r w:rsidRPr="00820C04">
          <w:rPr>
            <w:rStyle w:val="Hyperlink"/>
            <w:rFonts w:hint="cs"/>
            <w:vanish/>
            <w:szCs w:val="20"/>
            <w:shd w:val="clear" w:color="auto" w:fill="FFFF99"/>
            <w:rtl/>
          </w:rPr>
          <w:t>ס"ח</w:t>
        </w:r>
        <w:r w:rsidRPr="00820C04">
          <w:rPr>
            <w:rStyle w:val="Hyperlink"/>
            <w:rFonts w:hint="cs"/>
            <w:vanish/>
            <w:szCs w:val="20"/>
            <w:shd w:val="clear" w:color="auto" w:fill="FFFF99"/>
            <w:rtl/>
          </w:rPr>
          <w:t xml:space="preserve"> תשל"ט</w:t>
        </w:r>
        <w:r w:rsidRPr="00820C04">
          <w:rPr>
            <w:rStyle w:val="Hyperlink"/>
            <w:rFonts w:hint="cs"/>
            <w:vanish/>
            <w:szCs w:val="20"/>
            <w:shd w:val="clear" w:color="auto" w:fill="FFFF99"/>
            <w:rtl/>
          </w:rPr>
          <w:t xml:space="preserve"> מס' 934</w:t>
        </w:r>
      </w:hyperlink>
      <w:r w:rsidRPr="00820C04">
        <w:rPr>
          <w:rStyle w:val="default"/>
          <w:rFonts w:cs="FrankRuehl" w:hint="cs"/>
          <w:vanish/>
          <w:szCs w:val="20"/>
          <w:shd w:val="clear" w:color="auto" w:fill="FFFF99"/>
          <w:rtl/>
        </w:rPr>
        <w:t xml:space="preserve"> מיום 10.4.1979 עמ' 100 (</w:t>
      </w:r>
      <w:hyperlink r:id="rId714"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1021"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פסקה 39(א)(9)</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1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1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39.</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אלה פטורים מתשלום מס רכוש:</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המדינה;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ארגון האומות המאוחדות;</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מדינת חוץ, לגבי נכסים המשמשים לצורך משרדיה או נציגותה בישראל;</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רשות מקומית, לגבי נכסים שאין עמם הכנסה;</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(5)</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בעל בית ק</w:t>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רות בשל בית הקברות;</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(6)</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מוסד ציבורי שמטרתו היא דת, תרבות, חינוך, מדע, בריאות, סעד או ספורט, לגבי קרקעותיו המשמשות לאותה מטרה - ושאין עמן הכנסה, או שכל ההכנסה מהן משמשת לאותה מטרה בלבד - וכן בעל קרקע או בנין של הקדש לצרכי חינוך שאין מנהלים אותו למטרות ריוו</w:t>
      </w:r>
      <w:r w:rsidRPr="00820C04">
        <w:rPr>
          <w:rStyle w:val="default"/>
          <w:rFonts w:ascii="FrankRuehl" w:hAnsi="FrankRuehl" w:cs="FrankRuehl"/>
          <w:vanish/>
          <w:sz w:val="22"/>
          <w:szCs w:val="22"/>
          <w:shd w:val="clear" w:color="auto" w:fill="FFFF99"/>
          <w:rtl/>
        </w:rPr>
        <w:t>ח</w:t>
      </w:r>
      <w:r w:rsidRPr="00820C04">
        <w:rPr>
          <w:rStyle w:val="default"/>
          <w:rFonts w:ascii="FrankRuehl" w:hAnsi="FrankRuehl" w:cs="FrankRuehl" w:hint="cs"/>
          <w:vanish/>
          <w:sz w:val="22"/>
          <w:szCs w:val="22"/>
          <w:shd w:val="clear" w:color="auto" w:fill="FFFF99"/>
          <w:rtl/>
        </w:rPr>
        <w:t>, או שפירותיו משמשים להחזקת בית ספר בלבד;</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ל</w:t>
      </w:r>
      <w:r w:rsidRPr="00820C04">
        <w:rPr>
          <w:rStyle w:val="default"/>
          <w:rFonts w:ascii="FrankRuehl" w:hAnsi="FrankRuehl" w:cs="FrankRuehl" w:hint="cs"/>
          <w:vanish/>
          <w:sz w:val="22"/>
          <w:szCs w:val="22"/>
          <w:shd w:val="clear" w:color="auto" w:fill="FFFF99"/>
          <w:rtl/>
        </w:rPr>
        <w:t>ענין זה, "מוסד ציבורי" - חבר-בני-אדם - של שבעה לפחות שרוב חבריו אינם קרובים זה לזה;</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7</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רשות הפיתוח לגבי קרקע שאינה מוחכרת וקרקע שאין משתמשים בה. </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(8)</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קיבוץ או מושב, לגבי </w:t>
      </w:r>
      <w:r w:rsidRPr="00820C04">
        <w:rPr>
          <w:rStyle w:val="default"/>
          <w:rFonts w:ascii="FrankRuehl" w:hAnsi="FrankRuehl" w:cs="FrankRuehl" w:hint="cs"/>
          <w:strike/>
          <w:vanish/>
          <w:sz w:val="22"/>
          <w:szCs w:val="22"/>
          <w:shd w:val="clear" w:color="auto" w:fill="FFFF99"/>
          <w:rtl/>
        </w:rPr>
        <w:t>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המשמשים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המשמשת</w:t>
      </w:r>
      <w:r w:rsidRPr="00820C04">
        <w:rPr>
          <w:rStyle w:val="default"/>
          <w:rFonts w:ascii="FrankRuehl" w:hAnsi="FrankRuehl" w:cs="FrankRuehl" w:hint="cs"/>
          <w:vanish/>
          <w:sz w:val="22"/>
          <w:szCs w:val="22"/>
          <w:shd w:val="clear" w:color="auto" w:fill="FFFF99"/>
          <w:rtl/>
        </w:rPr>
        <w:t xml:space="preserve"> למטר</w:t>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 כאמור בפסקה (6) אם הגשמת המטרה איננה נעשית למטרות ריווח;</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(9)</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מי שיש לפטרו ממס על פי הסכם בין מדינת ישראל למדינת חוץ, לגבי </w:t>
      </w:r>
      <w:r w:rsidRPr="00820C04">
        <w:rPr>
          <w:rStyle w:val="default"/>
          <w:rFonts w:ascii="FrankRuehl" w:hAnsi="FrankRuehl" w:cs="FrankRuehl" w:hint="cs"/>
          <w:strike/>
          <w:vanish/>
          <w:sz w:val="22"/>
          <w:szCs w:val="22"/>
          <w:shd w:val="clear" w:color="auto" w:fill="FFFF99"/>
          <w:rtl/>
        </w:rPr>
        <w:t>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שנקבע באותו הסכם שאין לשלם </w:t>
      </w:r>
      <w:r w:rsidRPr="00820C04">
        <w:rPr>
          <w:rStyle w:val="default"/>
          <w:rFonts w:ascii="FrankRuehl" w:hAnsi="FrankRuehl" w:cs="FrankRuehl" w:hint="cs"/>
          <w:strike/>
          <w:vanish/>
          <w:sz w:val="22"/>
          <w:szCs w:val="22"/>
          <w:shd w:val="clear" w:color="auto" w:fill="FFFF99"/>
          <w:rtl/>
        </w:rPr>
        <w:t>עליהם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עליה</w:t>
      </w:r>
      <w:r w:rsidRPr="00820C04">
        <w:rPr>
          <w:rStyle w:val="default"/>
          <w:rFonts w:ascii="FrankRuehl" w:hAnsi="FrankRuehl" w:cs="FrankRuehl" w:hint="cs"/>
          <w:vanish/>
          <w:sz w:val="22"/>
          <w:szCs w:val="22"/>
          <w:shd w:val="clear" w:color="auto" w:fill="FFFF99"/>
          <w:rtl/>
        </w:rPr>
        <w:t xml:space="preserve"> מס.</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הפטור שבסעיף קטן (א) לא יחול על רכב שאין עליו פטור מאגרת רישום ומאגרת רשיון לפי פקודת התעבורה; אולם מי שפטור מאגרת רישום ומאגרת רשיון לפי סעיפים 17, למעט פסקה (3) של סעיף קטן (א), 18 ו-19(2) לפקודת התעבורה, יהיה פטור מתשלום מס רכוש על רכב, אף אם אינו נמנה עם המפורטים בסעיף קטן (א).</w:t>
      </w:r>
      <w:bookmarkEnd w:id="153"/>
    </w:p>
    <w:p w:rsidR="008876BB" w:rsidRDefault="008876BB">
      <w:pPr>
        <w:pStyle w:val="P00"/>
        <w:tabs>
          <w:tab w:val="left" w:pos="624"/>
        </w:tabs>
        <w:spacing w:before="72"/>
        <w:ind w:left="0" w:right="1134"/>
        <w:rPr>
          <w:rStyle w:val="default"/>
          <w:rFonts w:cs="FrankRuehl"/>
          <w:rtl/>
        </w:rPr>
      </w:pPr>
      <w:bookmarkStart w:id="154" w:name="Seif33"/>
      <w:bookmarkEnd w:id="154"/>
      <w:r>
        <w:rPr>
          <w:lang w:val="he-IL"/>
        </w:rPr>
        <w:pict>
          <v:rect id="_x0000_s1095" style="position:absolute;left:0;text-align:left;margin-left:464.5pt;margin-top:8.05pt;width:75.05pt;height:40pt;z-index:25160192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פ</w:t>
                  </w:r>
                  <w:r>
                    <w:rPr>
                      <w:rFonts w:cs="Miriam" w:hint="cs"/>
                      <w:szCs w:val="18"/>
                      <w:rtl/>
                    </w:rPr>
                    <w:t xml:space="preserve">טור לבעלי </w:t>
                  </w:r>
                  <w:r>
                    <w:rPr>
                      <w:rFonts w:cs="Miriam"/>
                      <w:szCs w:val="18"/>
                      <w:rtl/>
                    </w:rPr>
                    <w:t>מ</w:t>
                  </w:r>
                  <w:r>
                    <w:rPr>
                      <w:rFonts w:cs="Miriam" w:hint="cs"/>
                      <w:szCs w:val="18"/>
                      <w:rtl/>
                    </w:rPr>
                    <w:t>ק</w:t>
                  </w:r>
                  <w:r>
                    <w:rPr>
                      <w:rFonts w:cs="Miriam"/>
                      <w:szCs w:val="18"/>
                      <w:rtl/>
                    </w:rPr>
                    <w:t>ר</w:t>
                  </w:r>
                  <w:r>
                    <w:rPr>
                      <w:rFonts w:cs="Miriam" w:hint="cs"/>
                      <w:szCs w:val="18"/>
                      <w:rtl/>
                    </w:rPr>
                    <w:t xml:space="preserve">קעין שערכם </w:t>
                  </w:r>
                  <w:r>
                    <w:rPr>
                      <w:rFonts w:cs="Miriam"/>
                      <w:szCs w:val="18"/>
                      <w:rtl/>
                    </w:rPr>
                    <w:t>נ</w:t>
                  </w:r>
                  <w:r>
                    <w:rPr>
                      <w:rFonts w:cs="Miriam" w:hint="cs"/>
                      <w:szCs w:val="18"/>
                      <w:rtl/>
                    </w:rPr>
                    <w:t>מוך</w:t>
                  </w:r>
                </w:p>
                <w:p w:rsidR="00564D55" w:rsidRDefault="00564D55">
                  <w:pPr>
                    <w:spacing w:line="160" w:lineRule="exact"/>
                    <w:jc w:val="left"/>
                    <w:rPr>
                      <w:rFonts w:cs="Miriam"/>
                      <w:noProof/>
                      <w:szCs w:val="18"/>
                      <w:rtl/>
                    </w:rPr>
                  </w:pPr>
                  <w:r>
                    <w:rPr>
                      <w:rFonts w:cs="Miriam" w:hint="cs"/>
                      <w:szCs w:val="18"/>
                      <w:rtl/>
                    </w:rPr>
                    <w:t>(תיקון מס' 21)</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שסכום המס שהוא חייב בו לא עולה על 100 שקלים</w:t>
      </w:r>
      <w:r>
        <w:rPr>
          <w:rStyle w:val="default"/>
          <w:rFonts w:cs="FrankRuehl"/>
          <w:rtl/>
        </w:rPr>
        <w:t xml:space="preserve"> </w:t>
      </w:r>
      <w:r>
        <w:rPr>
          <w:rStyle w:val="default"/>
          <w:rFonts w:cs="FrankRuehl" w:hint="cs"/>
          <w:rtl/>
        </w:rPr>
        <w:t>חדשים, פטור מתשלומו.</w:t>
      </w:r>
    </w:p>
    <w:p w:rsidR="008876BB" w:rsidRDefault="008876BB">
      <w:pPr>
        <w:pStyle w:val="P00"/>
        <w:tabs>
          <w:tab w:val="left" w:pos="624"/>
        </w:tabs>
        <w:spacing w:before="72"/>
        <w:ind w:left="0" w:right="1134"/>
        <w:rPr>
          <w:rStyle w:val="default"/>
          <w:rFonts w:cs="FrankRuehl" w:hint="cs"/>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הפטור בסעיף קטן (א) יתואם לגבי כל שנת מס ביום הראשון של שנת המס לפי שיעור עליית המדד; הסכום המתואם יעוגל לעשרת השקלים החדשים</w:t>
      </w:r>
      <w:r>
        <w:rPr>
          <w:rStyle w:val="default"/>
          <w:rFonts w:cs="FrankRuehl"/>
          <w:rtl/>
        </w:rPr>
        <w:t xml:space="preserve"> </w:t>
      </w:r>
      <w:r>
        <w:rPr>
          <w:rStyle w:val="default"/>
          <w:rFonts w:cs="FrankRuehl" w:hint="cs"/>
          <w:rtl/>
        </w:rPr>
        <w:t>הקרובים.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55" w:name="Rov196"/>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vanish/>
          <w:szCs w:val="20"/>
          <w:shd w:val="clear" w:color="auto" w:fill="FFFF99"/>
        </w:rPr>
      </w:pPr>
      <w:hyperlink r:id="rId717"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98 (</w:t>
      </w:r>
      <w:hyperlink r:id="rId718"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Pr>
        <w:tab/>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ab/>
        <w:t xml:space="preserve">מי ששווי כל נכסיו לענין שנת המס לא עלה על </w:t>
      </w:r>
      <w:r w:rsidRPr="00820C04">
        <w:rPr>
          <w:rStyle w:val="default"/>
          <w:rFonts w:ascii="FrankRuehl" w:hAnsi="FrankRuehl" w:cs="FrankRuehl" w:hint="cs"/>
          <w:strike/>
          <w:vanish/>
          <w:sz w:val="22"/>
          <w:szCs w:val="22"/>
          <w:shd w:val="clear" w:color="auto" w:fill="FFFF99"/>
          <w:rtl/>
        </w:rPr>
        <w:t>אלף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אלפיים לירות</w:t>
      </w:r>
      <w:r w:rsidRPr="00820C04">
        <w:rPr>
          <w:rStyle w:val="default"/>
          <w:rFonts w:ascii="FrankRuehl" w:hAnsi="FrankRuehl" w:cs="FrankRuehl" w:hint="cs"/>
          <w:vanish/>
          <w:sz w:val="22"/>
          <w:szCs w:val="22"/>
          <w:shd w:val="clear" w:color="auto" w:fill="FFFF99"/>
          <w:rtl/>
        </w:rPr>
        <w:t xml:space="preserve"> פטור מתשלום המס באותה שנה.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מי ששווי כל נכסיו לענין שנת המס עלה על </w:t>
      </w:r>
      <w:r w:rsidRPr="00820C04">
        <w:rPr>
          <w:rStyle w:val="default"/>
          <w:rFonts w:ascii="FrankRuehl" w:hAnsi="FrankRuehl" w:cs="FrankRuehl" w:hint="cs"/>
          <w:strike/>
          <w:vanish/>
          <w:sz w:val="22"/>
          <w:szCs w:val="22"/>
          <w:shd w:val="clear" w:color="auto" w:fill="FFFF99"/>
          <w:rtl/>
        </w:rPr>
        <w:t>אלף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אלפיים לירות</w:t>
      </w:r>
      <w:r w:rsidRPr="00820C04">
        <w:rPr>
          <w:rStyle w:val="default"/>
          <w:rFonts w:ascii="FrankRuehl" w:hAnsi="FrankRuehl" w:cs="FrankRuehl" w:hint="cs"/>
          <w:vanish/>
          <w:sz w:val="22"/>
          <w:szCs w:val="22"/>
          <w:shd w:val="clear" w:color="auto" w:fill="FFFF99"/>
          <w:rtl/>
        </w:rPr>
        <w:t xml:space="preserve"> אך לא עלה על </w:t>
      </w:r>
      <w:r w:rsidRPr="00820C04">
        <w:rPr>
          <w:rStyle w:val="default"/>
          <w:rFonts w:ascii="FrankRuehl" w:hAnsi="FrankRuehl" w:cs="FrankRuehl" w:hint="cs"/>
          <w:strike/>
          <w:vanish/>
          <w:sz w:val="22"/>
          <w:szCs w:val="22"/>
          <w:shd w:val="clear" w:color="auto" w:fill="FFFF99"/>
          <w:rtl/>
        </w:rPr>
        <w:t>שלושת אלפים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ארבעת אלפים לירות</w:t>
      </w:r>
      <w:r w:rsidRPr="00820C04">
        <w:rPr>
          <w:rStyle w:val="default"/>
          <w:rFonts w:ascii="FrankRuehl" w:hAnsi="FrankRuehl" w:cs="FrankRuehl" w:hint="cs"/>
          <w:vanish/>
          <w:sz w:val="22"/>
          <w:szCs w:val="22"/>
          <w:shd w:val="clear" w:color="auto" w:fill="FFFF99"/>
          <w:rtl/>
        </w:rPr>
        <w:t xml:space="preserve"> יקבל הנחה של 10% מן השיעורים המפורטים בסעיף 3, ובלבד שאם חלות עליו הוראות סעיפים 4, 5 ו-6, הרשות בידו לבחור בהקלה לפי סעיף זה או בהקלה לפי הסעיפים האמורים.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19"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36 (</w:t>
      </w:r>
      <w:hyperlink r:id="rId720"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סעיפים קטנים 40(א), 40(ב)</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vanish/>
          <w:sz w:val="22"/>
          <w:szCs w:val="22"/>
          <w:shd w:val="clear" w:color="auto" w:fill="FFFF99"/>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מי ששווי כל נכסיו לענין שנת המס לא עלה על אלפיים לירות פטור מתשלום המס באותה שנה.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מי ששווי כל נכסיו לענין שנת המס עלה על אלפיים לירות אך לא עלה על ארבעת אלפים לירות יקבל הנחה של 10% מן השיעורים המפורטים בסעיף 3, ובלבד שאם חלות עליו הוראות סעיפים 4, 5 ו-6, הרשות בידו לבחור בהקלה לפי סעיף זה או בהקלה לפי הסעיפים האמורים.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21"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44 (</w:t>
      </w:r>
      <w:hyperlink r:id="rId722"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מי ששווי כל המלאי והציוד, למעט רכב, שבבעלותו לא עלה </w:t>
      </w:r>
      <w:r w:rsidRPr="00820C04">
        <w:rPr>
          <w:rStyle w:val="default"/>
          <w:rFonts w:ascii="FrankRuehl" w:hAnsi="FrankRuehl" w:cs="FrankRuehl" w:hint="cs"/>
          <w:strike/>
          <w:vanish/>
          <w:sz w:val="22"/>
          <w:szCs w:val="22"/>
          <w:shd w:val="clear" w:color="auto" w:fill="FFFF99"/>
          <w:rtl/>
        </w:rPr>
        <w:t>בשנת מס פלונית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 xml:space="preserve"> על שלושת אלפים לירות, פטור </w:t>
      </w:r>
      <w:r w:rsidRPr="00820C04">
        <w:rPr>
          <w:rStyle w:val="default"/>
          <w:rFonts w:ascii="FrankRuehl" w:hAnsi="FrankRuehl" w:cs="FrankRuehl" w:hint="cs"/>
          <w:strike/>
          <w:vanish/>
          <w:sz w:val="22"/>
          <w:szCs w:val="22"/>
          <w:shd w:val="clear" w:color="auto" w:fill="FFFF99"/>
          <w:rtl/>
        </w:rPr>
        <w:t>בשנת המס שלאחריה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באותה שנה</w:t>
      </w:r>
      <w:r w:rsidRPr="00820C04">
        <w:rPr>
          <w:rStyle w:val="default"/>
          <w:rFonts w:ascii="FrankRuehl" w:hAnsi="FrankRuehl" w:cs="FrankRuehl" w:hint="cs"/>
          <w:vanish/>
          <w:sz w:val="22"/>
          <w:szCs w:val="22"/>
          <w:shd w:val="clear" w:color="auto" w:fill="FFFF99"/>
          <w:rtl/>
        </w:rPr>
        <w:t xml:space="preserve"> מהמס החל עליהם.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מי ששווי כל המקרקעין שבבעלותו </w:t>
      </w:r>
      <w:r w:rsidRPr="00820C04">
        <w:rPr>
          <w:rStyle w:val="default"/>
          <w:rFonts w:ascii="FrankRuehl" w:hAnsi="FrankRuehl" w:cs="FrankRuehl" w:hint="cs"/>
          <w:strike/>
          <w:vanish/>
          <w:sz w:val="22"/>
          <w:szCs w:val="22"/>
          <w:shd w:val="clear" w:color="auto" w:fill="FFFF99"/>
          <w:rtl/>
        </w:rPr>
        <w:t>בשנת מס פלונית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בשנת המס</w:t>
      </w:r>
      <w:r w:rsidRPr="00820C04">
        <w:rPr>
          <w:rStyle w:val="default"/>
          <w:rFonts w:ascii="FrankRuehl" w:hAnsi="FrankRuehl" w:cs="FrankRuehl" w:hint="cs"/>
          <w:vanish/>
          <w:sz w:val="22"/>
          <w:szCs w:val="22"/>
          <w:shd w:val="clear" w:color="auto" w:fill="FFFF99"/>
          <w:rtl/>
        </w:rPr>
        <w:t xml:space="preserve"> לא עלה על שלושת אלפים לירות, פטור </w:t>
      </w:r>
      <w:r w:rsidRPr="00820C04">
        <w:rPr>
          <w:rStyle w:val="default"/>
          <w:rFonts w:ascii="FrankRuehl" w:hAnsi="FrankRuehl" w:cs="FrankRuehl" w:hint="cs"/>
          <w:strike/>
          <w:vanish/>
          <w:sz w:val="22"/>
          <w:szCs w:val="22"/>
          <w:shd w:val="clear" w:color="auto" w:fill="FFFF99"/>
          <w:rtl/>
        </w:rPr>
        <w:t>בשנת המס שלאחריה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באותה שנה</w:t>
      </w:r>
      <w:r w:rsidRPr="00820C04">
        <w:rPr>
          <w:rStyle w:val="default"/>
          <w:rFonts w:ascii="FrankRuehl" w:hAnsi="FrankRuehl" w:cs="FrankRuehl" w:hint="cs"/>
          <w:vanish/>
          <w:sz w:val="22"/>
          <w:szCs w:val="22"/>
          <w:shd w:val="clear" w:color="auto" w:fill="FFFF99"/>
          <w:rtl/>
        </w:rPr>
        <w:t xml:space="preserve"> מהמס החל עליהם.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2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166 (</w:t>
      </w:r>
      <w:hyperlink r:id="rId72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 xml:space="preserve">מי שסכום המס שהוא חייב בו בשנת המס בעד מקרקעין לא עלה על 70 לירות, ובקיבוץ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70 לירות לכל דירת מגורים, פטור באותה שנה מהמס החל עליהם; לענין סעיף קטן זה ולענין סעיף 41ד, יהא המס החל על דירת מגורים בקיבוץ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סך כל המס החל על דירות המגורים של הקיבוץ מחולק למספר יחידות המשק שבו כמשמעותן בסעיף 57 לפקודה.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בעלו של בנין המושכר בשכירות מוגנת שבשנת המס הקודמת סך כל הכנסתו והכנסת קרוביו הגרים אתו לא עלתה על 6,000 לירות, יהיה פטור ממס בשל אותו בנין; ואולם אם גרים אתו יותר משלושה קרובים יוגדל הסכום האמור ב-1,500 לירות בשל כל קרוב נוסף.</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w:t>
      </w:r>
      <w:r w:rsidRPr="00820C04">
        <w:rPr>
          <w:rStyle w:val="default"/>
          <w:rFonts w:ascii="FrankRuehl" w:hAnsi="FrankRuehl" w:cs="FrankRuehl" w:hint="cs"/>
          <w:vanish/>
          <w:sz w:val="22"/>
          <w:szCs w:val="22"/>
          <w:shd w:val="clear" w:color="auto" w:fill="FFFF99"/>
          <w:rtl/>
        </w:rPr>
        <w:t xml:space="preserve"> שר האוצר רשאי, לפי שיקול דעתו, לפטור בעל נכס, המבקש על כך, מהמס או מקצתו, אם שווי כל נכסיו לענין שנת המס לא עלה על הסכום שקבע שר האוצר באישור ועדת הכספים.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w:t>
      </w:r>
      <w:r w:rsidRPr="00820C04">
        <w:rPr>
          <w:rStyle w:val="default"/>
          <w:rFonts w:ascii="FrankRuehl" w:hAnsi="FrankRuehl" w:cs="FrankRuehl" w:hint="cs"/>
          <w:vanish/>
          <w:sz w:val="22"/>
          <w:szCs w:val="22"/>
          <w:shd w:val="clear" w:color="auto" w:fill="FFFF99"/>
          <w:rtl/>
        </w:rPr>
        <w:t xml:space="preserve"> שר האוצר רשאי, באישור ועדת הכספים של הכנסת, להגדיל את הסכומים לפי </w:t>
      </w:r>
      <w:r w:rsidRPr="00820C04">
        <w:rPr>
          <w:rStyle w:val="default"/>
          <w:rFonts w:ascii="FrankRuehl" w:hAnsi="FrankRuehl" w:cs="FrankRuehl" w:hint="cs"/>
          <w:strike/>
          <w:vanish/>
          <w:sz w:val="22"/>
          <w:szCs w:val="22"/>
          <w:shd w:val="clear" w:color="auto" w:fill="FFFF99"/>
          <w:rtl/>
        </w:rPr>
        <w:t>סעיפים קטנים (א) ו-(ב)</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סעיפים קטנים (א) עד (ד)</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תשל"ה-1975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25" w:history="1">
        <w:r w:rsidRPr="00820C04">
          <w:rPr>
            <w:rStyle w:val="Hyperlink"/>
            <w:rFonts w:ascii="FrankRuehl" w:hAnsi="FrankRuehl" w:hint="cs"/>
            <w:vanish/>
            <w:szCs w:val="20"/>
            <w:shd w:val="clear" w:color="auto" w:fill="FFFF99"/>
            <w:rtl/>
          </w:rPr>
          <w:t>ק"ת תשל"ה מס' 3275</w:t>
        </w:r>
      </w:hyperlink>
      <w:r w:rsidRPr="00820C04">
        <w:rPr>
          <w:rStyle w:val="default"/>
          <w:rFonts w:cs="FrankRuehl" w:hint="cs"/>
          <w:vanish/>
          <w:szCs w:val="20"/>
          <w:shd w:val="clear" w:color="auto" w:fill="FFFF99"/>
          <w:rtl/>
        </w:rPr>
        <w:t xml:space="preserve"> מיום 2.1.1975 עמ' 590 </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בעלו של בנין המושכר בשכירות מוגנת שבשנת המס הקודמת סך כל הכנסתו והכנסת קרוביו הגרים אתו לא עלתה על </w:t>
      </w:r>
      <w:r w:rsidRPr="00820C04">
        <w:rPr>
          <w:rStyle w:val="default"/>
          <w:rFonts w:ascii="FrankRuehl" w:hAnsi="FrankRuehl" w:cs="FrankRuehl" w:hint="cs"/>
          <w:strike/>
          <w:vanish/>
          <w:sz w:val="22"/>
          <w:szCs w:val="22"/>
          <w:shd w:val="clear" w:color="auto" w:fill="FFFF99"/>
          <w:rtl/>
        </w:rPr>
        <w:t>6,000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10,000 לירות</w:t>
      </w:r>
      <w:r w:rsidRPr="00820C04">
        <w:rPr>
          <w:rStyle w:val="default"/>
          <w:rFonts w:ascii="FrankRuehl" w:hAnsi="FrankRuehl" w:cs="FrankRuehl" w:hint="cs"/>
          <w:vanish/>
          <w:sz w:val="22"/>
          <w:szCs w:val="22"/>
          <w:shd w:val="clear" w:color="auto" w:fill="FFFF99"/>
          <w:rtl/>
        </w:rPr>
        <w:t>, יהיה פטור ממס בשל אותו בנין; ואולם אם גרים אתו יותר משלושה קרובים יוגדל הסכום האמור ב-</w:t>
      </w:r>
      <w:r w:rsidRPr="00820C04">
        <w:rPr>
          <w:rStyle w:val="default"/>
          <w:rFonts w:ascii="FrankRuehl" w:hAnsi="FrankRuehl" w:cs="FrankRuehl" w:hint="cs"/>
          <w:strike/>
          <w:vanish/>
          <w:sz w:val="22"/>
          <w:szCs w:val="22"/>
          <w:shd w:val="clear" w:color="auto" w:fill="FFFF99"/>
          <w:rtl/>
        </w:rPr>
        <w:t>1,500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2,500 לירות</w:t>
      </w:r>
      <w:r w:rsidRPr="00820C04">
        <w:rPr>
          <w:rStyle w:val="default"/>
          <w:rFonts w:ascii="FrankRuehl" w:hAnsi="FrankRuehl" w:cs="FrankRuehl" w:hint="cs"/>
          <w:vanish/>
          <w:sz w:val="22"/>
          <w:szCs w:val="22"/>
          <w:shd w:val="clear" w:color="auto" w:fill="FFFF99"/>
          <w:rtl/>
        </w:rPr>
        <w:t xml:space="preserve"> בשל כל קרוב נוסף.</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(מס' 2) תשל"ה-1975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26" w:history="1">
        <w:r w:rsidRPr="00820C04">
          <w:rPr>
            <w:rStyle w:val="Hyperlink"/>
            <w:rFonts w:ascii="FrankRuehl" w:hAnsi="FrankRuehl" w:hint="cs"/>
            <w:vanish/>
            <w:szCs w:val="20"/>
            <w:shd w:val="clear" w:color="auto" w:fill="FFFF99"/>
            <w:rtl/>
          </w:rPr>
          <w:t>ק"ת תשל"ה מס' 3331</w:t>
        </w:r>
      </w:hyperlink>
      <w:r w:rsidRPr="00820C04">
        <w:rPr>
          <w:rStyle w:val="default"/>
          <w:rFonts w:cs="FrankRuehl" w:hint="cs"/>
          <w:vanish/>
          <w:szCs w:val="20"/>
          <w:shd w:val="clear" w:color="auto" w:fill="FFFF99"/>
          <w:rtl/>
        </w:rPr>
        <w:t xml:space="preserve"> מיום 30.4.1975 עמ' 1615</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מי ששווי כל המלאי והציוד, למעט רכב, שבבעלותו לא עלה בשנת המס על </w:t>
      </w:r>
      <w:r w:rsidRPr="00820C04">
        <w:rPr>
          <w:rStyle w:val="default"/>
          <w:rFonts w:ascii="FrankRuehl" w:hAnsi="FrankRuehl" w:cs="FrankRuehl" w:hint="cs"/>
          <w:strike/>
          <w:vanish/>
          <w:sz w:val="22"/>
          <w:szCs w:val="22"/>
          <w:shd w:val="clear" w:color="auto" w:fill="FFFF99"/>
          <w:rtl/>
        </w:rPr>
        <w:t>שלושת אלפים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ששת אלפים לירות</w:t>
      </w:r>
      <w:r w:rsidRPr="00820C04">
        <w:rPr>
          <w:rStyle w:val="default"/>
          <w:rFonts w:ascii="FrankRuehl" w:hAnsi="FrankRuehl" w:cs="FrankRuehl" w:hint="cs"/>
          <w:vanish/>
          <w:sz w:val="22"/>
          <w:szCs w:val="22"/>
          <w:shd w:val="clear" w:color="auto" w:fill="FFFF99"/>
          <w:rtl/>
        </w:rPr>
        <w:t>, פטור באותה שנה מהמס החל עליהם.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מי ששווי כל המקרקעין שבבעלותו בשנת המס לא עלה על </w:t>
      </w:r>
      <w:r w:rsidRPr="00820C04">
        <w:rPr>
          <w:rStyle w:val="default"/>
          <w:rFonts w:ascii="FrankRuehl" w:hAnsi="FrankRuehl" w:cs="FrankRuehl" w:hint="cs"/>
          <w:strike/>
          <w:vanish/>
          <w:sz w:val="22"/>
          <w:szCs w:val="22"/>
          <w:shd w:val="clear" w:color="auto" w:fill="FFFF99"/>
          <w:rtl/>
        </w:rPr>
        <w:t>שלושת אלפים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ששת אלפים לירות</w:t>
      </w:r>
      <w:r w:rsidRPr="00820C04">
        <w:rPr>
          <w:rStyle w:val="default"/>
          <w:rFonts w:ascii="FrankRuehl" w:hAnsi="FrankRuehl" w:cs="FrankRuehl" w:hint="cs"/>
          <w:vanish/>
          <w:sz w:val="22"/>
          <w:szCs w:val="22"/>
          <w:shd w:val="clear" w:color="auto" w:fill="FFFF99"/>
          <w:rtl/>
        </w:rPr>
        <w:t>, פטור באותה שנה מהמס החל עליהם.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(מס' 3) תשל"ה-1975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27" w:history="1">
        <w:r w:rsidRPr="00820C04">
          <w:rPr>
            <w:rStyle w:val="Hyperlink"/>
            <w:rFonts w:ascii="FrankRuehl" w:hAnsi="FrankRuehl" w:hint="cs"/>
            <w:vanish/>
            <w:szCs w:val="20"/>
            <w:shd w:val="clear" w:color="auto" w:fill="FFFF99"/>
            <w:rtl/>
          </w:rPr>
          <w:t>ק"ת תשל"ה מס' 3332</w:t>
        </w:r>
      </w:hyperlink>
      <w:r w:rsidRPr="00820C04">
        <w:rPr>
          <w:rStyle w:val="default"/>
          <w:rFonts w:cs="FrankRuehl" w:hint="cs"/>
          <w:vanish/>
          <w:szCs w:val="20"/>
          <w:shd w:val="clear" w:color="auto" w:fill="FFFF99"/>
          <w:rtl/>
        </w:rPr>
        <w:t xml:space="preserve"> מיום 4.5.1975 עמ' 1624</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בעלו של בנין המושכר בשכירות מוגנת שבשנת המס הקודמת סך כל הכנסתו והכנסת קרוביו הגרים אתו לא עלתה על </w:t>
      </w:r>
      <w:r w:rsidRPr="00820C04">
        <w:rPr>
          <w:rStyle w:val="default"/>
          <w:rFonts w:ascii="FrankRuehl" w:hAnsi="FrankRuehl" w:cs="FrankRuehl" w:hint="cs"/>
          <w:strike/>
          <w:vanish/>
          <w:sz w:val="22"/>
          <w:szCs w:val="22"/>
          <w:shd w:val="clear" w:color="auto" w:fill="FFFF99"/>
          <w:rtl/>
        </w:rPr>
        <w:t>10,000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15,000 לירות</w:t>
      </w:r>
      <w:r w:rsidRPr="00820C04">
        <w:rPr>
          <w:rStyle w:val="default"/>
          <w:rFonts w:ascii="FrankRuehl" w:hAnsi="FrankRuehl" w:cs="FrankRuehl" w:hint="cs"/>
          <w:vanish/>
          <w:sz w:val="22"/>
          <w:szCs w:val="22"/>
          <w:shd w:val="clear" w:color="auto" w:fill="FFFF99"/>
          <w:rtl/>
        </w:rPr>
        <w:t>, יהיה פטור ממס בשל אותו בנין; ואולם אם גרים אתו יותר משלושה קרובים יוגדל הסכום האמור ב-</w:t>
      </w:r>
      <w:r w:rsidRPr="00820C04">
        <w:rPr>
          <w:rStyle w:val="default"/>
          <w:rFonts w:ascii="FrankRuehl" w:hAnsi="FrankRuehl" w:cs="FrankRuehl" w:hint="cs"/>
          <w:strike/>
          <w:vanish/>
          <w:sz w:val="22"/>
          <w:szCs w:val="22"/>
          <w:shd w:val="clear" w:color="auto" w:fill="FFFF99"/>
          <w:rtl/>
        </w:rPr>
        <w:t>2,500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3,000 לירות</w:t>
      </w:r>
      <w:r w:rsidRPr="00820C04">
        <w:rPr>
          <w:rStyle w:val="default"/>
          <w:rFonts w:ascii="FrankRuehl" w:hAnsi="FrankRuehl" w:cs="FrankRuehl" w:hint="cs"/>
          <w:vanish/>
          <w:sz w:val="22"/>
          <w:szCs w:val="22"/>
          <w:shd w:val="clear" w:color="auto" w:fill="FFFF99"/>
          <w:rtl/>
        </w:rPr>
        <w:t xml:space="preserve"> בשל כל קרוב נוסף.</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28"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729"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ת"ט תשל"ו-1976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30" w:history="1">
        <w:r w:rsidRPr="00820C04">
          <w:rPr>
            <w:rStyle w:val="Hyperlink"/>
            <w:rFonts w:hint="cs"/>
            <w:vanish/>
            <w:szCs w:val="20"/>
            <w:shd w:val="clear" w:color="auto" w:fill="FFFF99"/>
            <w:rtl/>
          </w:rPr>
          <w:t>ס"ח תשל"ו מס' 820</w:t>
        </w:r>
      </w:hyperlink>
      <w:r w:rsidRPr="00820C04">
        <w:rPr>
          <w:rStyle w:val="default"/>
          <w:rFonts w:cs="FrankRuehl" w:hint="cs"/>
          <w:vanish/>
          <w:szCs w:val="20"/>
          <w:shd w:val="clear" w:color="auto" w:fill="FFFF99"/>
          <w:rtl/>
        </w:rPr>
        <w:t xml:space="preserve"> מיום 15.7.1976 עמ' 241</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מי שסכום המס שהוא חייב בו בשנת המס בעד מקרקעין לא עלה על </w:t>
      </w:r>
      <w:r w:rsidRPr="00820C04">
        <w:rPr>
          <w:rStyle w:val="default"/>
          <w:rFonts w:ascii="FrankRuehl" w:hAnsi="FrankRuehl" w:cs="FrankRuehl" w:hint="cs"/>
          <w:strike/>
          <w:vanish/>
          <w:sz w:val="22"/>
          <w:szCs w:val="22"/>
          <w:shd w:val="clear" w:color="auto" w:fill="FFFF99"/>
          <w:rtl/>
        </w:rPr>
        <w:t>70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60 לירות</w:t>
      </w:r>
      <w:r w:rsidRPr="00820C04">
        <w:rPr>
          <w:rStyle w:val="default"/>
          <w:rFonts w:ascii="FrankRuehl" w:hAnsi="FrankRuehl" w:cs="FrankRuehl" w:hint="cs"/>
          <w:vanish/>
          <w:sz w:val="22"/>
          <w:szCs w:val="22"/>
          <w:shd w:val="clear" w:color="auto" w:fill="FFFF99"/>
          <w:rtl/>
        </w:rPr>
        <w:t xml:space="preserve">, ובקיבוץ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70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60 לירות</w:t>
      </w:r>
      <w:r w:rsidRPr="00820C04">
        <w:rPr>
          <w:rStyle w:val="default"/>
          <w:rFonts w:ascii="FrankRuehl" w:hAnsi="FrankRuehl" w:cs="FrankRuehl" w:hint="cs"/>
          <w:vanish/>
          <w:sz w:val="22"/>
          <w:szCs w:val="22"/>
          <w:shd w:val="clear" w:color="auto" w:fill="FFFF99"/>
          <w:rtl/>
        </w:rPr>
        <w:t xml:space="preserve"> לכל דירת מגורים, פטור באותה שנה מהמס החל עליהם; לענין סעיף קטן זה ולענין סעיף 41ד, יהא המס החל על דירת מגורים 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סך כל המס החל על דירות המגורים של הקיבוץ מחולק למספר יחידות המשק שבו כמשמעותן בסעיף 57 לפקודה.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יחיד שהוא</w:t>
      </w:r>
      <w:r w:rsidRPr="00820C04">
        <w:rPr>
          <w:rStyle w:val="default"/>
          <w:rFonts w:ascii="FrankRuehl" w:hAnsi="FrankRuehl" w:cs="FrankRuehl" w:hint="cs"/>
          <w:vanish/>
          <w:sz w:val="22"/>
          <w:szCs w:val="22"/>
          <w:shd w:val="clear" w:color="auto" w:fill="FFFF99"/>
          <w:rtl/>
        </w:rPr>
        <w:t xml:space="preserve"> בעלו של בנין המושכר בשכירות מוגנת שבשנת המס הקודמת סך כל הכנסתו והכנסת קרוביו הגרים אתו לא עלתה על 15,000 לירות, יהיה פטור ממס בשל אותו בנין; ואולם אם גרים אתו יותר משלושה קרובים יוגדל הסכום האמור ב-3,000 לירות בשל כל קרוב נוסף.</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תשל"ז-1977</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31" w:history="1">
        <w:r w:rsidRPr="00820C04">
          <w:rPr>
            <w:rStyle w:val="Hyperlink"/>
            <w:rFonts w:ascii="FrankRuehl" w:hAnsi="FrankRuehl" w:hint="cs"/>
            <w:vanish/>
            <w:szCs w:val="20"/>
            <w:shd w:val="clear" w:color="auto" w:fill="FFFF99"/>
            <w:rtl/>
          </w:rPr>
          <w:t>ק"ת תשל"ז מס' 3731</w:t>
        </w:r>
      </w:hyperlink>
      <w:r w:rsidRPr="00820C04">
        <w:rPr>
          <w:rStyle w:val="default"/>
          <w:rFonts w:cs="FrankRuehl" w:hint="cs"/>
          <w:vanish/>
          <w:szCs w:val="20"/>
          <w:shd w:val="clear" w:color="auto" w:fill="FFFF99"/>
          <w:rtl/>
        </w:rPr>
        <w:t xml:space="preserve"> מיום 30.6.1977 עמ' 2053</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יחיד שהוא בעלו של בנין המושכר בשכירות מוגנת שבשנת המס הקודמת סך כל הכנסתו והכנסת קרוביו הגרים אתו לא עלתה על </w:t>
      </w:r>
      <w:r w:rsidRPr="00820C04">
        <w:rPr>
          <w:rStyle w:val="default"/>
          <w:rFonts w:ascii="FrankRuehl" w:hAnsi="FrankRuehl" w:cs="FrankRuehl" w:hint="cs"/>
          <w:strike/>
          <w:vanish/>
          <w:sz w:val="22"/>
          <w:szCs w:val="22"/>
          <w:shd w:val="clear" w:color="auto" w:fill="FFFF99"/>
          <w:rtl/>
        </w:rPr>
        <w:t>15,000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22,500 לירות</w:t>
      </w:r>
      <w:r w:rsidRPr="00820C04">
        <w:rPr>
          <w:rStyle w:val="default"/>
          <w:rFonts w:ascii="FrankRuehl" w:hAnsi="FrankRuehl" w:cs="FrankRuehl" w:hint="cs"/>
          <w:vanish/>
          <w:sz w:val="22"/>
          <w:szCs w:val="22"/>
          <w:shd w:val="clear" w:color="auto" w:fill="FFFF99"/>
          <w:rtl/>
        </w:rPr>
        <w:t>, יהיה פטור ממס בשל אותו בנין; ואולם אם גרים אתו יותר משלושה קרובים יוגדל הסכום האמור ב-</w:t>
      </w:r>
      <w:r w:rsidRPr="00820C04">
        <w:rPr>
          <w:rStyle w:val="default"/>
          <w:rFonts w:ascii="FrankRuehl" w:hAnsi="FrankRuehl" w:cs="FrankRuehl" w:hint="cs"/>
          <w:strike/>
          <w:vanish/>
          <w:sz w:val="22"/>
          <w:szCs w:val="22"/>
          <w:shd w:val="clear" w:color="auto" w:fill="FFFF99"/>
          <w:rtl/>
        </w:rPr>
        <w:t>3,000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4,500 לירות</w:t>
      </w:r>
      <w:r w:rsidRPr="00820C04">
        <w:rPr>
          <w:rStyle w:val="default"/>
          <w:rFonts w:ascii="FrankRuehl" w:hAnsi="FrankRuehl" w:cs="FrankRuehl" w:hint="cs"/>
          <w:vanish/>
          <w:sz w:val="22"/>
          <w:szCs w:val="22"/>
          <w:shd w:val="clear" w:color="auto" w:fill="FFFF99"/>
          <w:rtl/>
        </w:rPr>
        <w:t xml:space="preserve"> בשל כל קרוב נוסף.</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(מס' 2) תשל"ח-1978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32" w:history="1">
        <w:r w:rsidRPr="00820C04">
          <w:rPr>
            <w:rStyle w:val="Hyperlink"/>
            <w:rFonts w:ascii="FrankRuehl" w:hAnsi="FrankRuehl" w:hint="cs"/>
            <w:vanish/>
            <w:szCs w:val="20"/>
            <w:shd w:val="clear" w:color="auto" w:fill="FFFF99"/>
            <w:rtl/>
          </w:rPr>
          <w:t>ק"ת תשל"ח מס' 3860</w:t>
        </w:r>
      </w:hyperlink>
      <w:r w:rsidRPr="00820C04">
        <w:rPr>
          <w:rStyle w:val="default"/>
          <w:rFonts w:cs="FrankRuehl" w:hint="cs"/>
          <w:vanish/>
          <w:szCs w:val="20"/>
          <w:shd w:val="clear" w:color="auto" w:fill="FFFF99"/>
          <w:rtl/>
        </w:rPr>
        <w:t xml:space="preserve"> מיום 18.6.1978 עמ' 1514 </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מי ששווי כל המקרקעין שבבעלותו בשנת המס לא עלה על </w:t>
      </w:r>
      <w:r w:rsidRPr="00820C04">
        <w:rPr>
          <w:rStyle w:val="default"/>
          <w:rFonts w:ascii="FrankRuehl" w:hAnsi="FrankRuehl" w:cs="FrankRuehl" w:hint="cs"/>
          <w:strike/>
          <w:vanish/>
          <w:sz w:val="22"/>
          <w:szCs w:val="22"/>
          <w:shd w:val="clear" w:color="auto" w:fill="FFFF99"/>
          <w:rtl/>
        </w:rPr>
        <w:t>ששת אלפים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20,000 לירות</w:t>
      </w:r>
      <w:r w:rsidRPr="00820C04">
        <w:rPr>
          <w:rStyle w:val="default"/>
          <w:rFonts w:ascii="FrankRuehl" w:hAnsi="FrankRuehl" w:cs="FrankRuehl" w:hint="cs"/>
          <w:vanish/>
          <w:sz w:val="22"/>
          <w:szCs w:val="22"/>
          <w:shd w:val="clear" w:color="auto" w:fill="FFFF99"/>
          <w:rtl/>
        </w:rPr>
        <w:t>, פטור באותה שנה מהמס החל עליהם.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מי שסכום המס שהוא חייב בו בשנת המס בעד מקרקעין לא עלה על 60 לירות, ובקיבוץ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60 לירות לכל דירת מגורים, פטור באותה שנה מהמס החל עליהם; לענין סעיף קטן זה ולענין סעיף 41ד, יהא המס החל על דירת מגורים 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סך כל המס החל על דירות המגורים של הקיבוץ מחולק למספר יחידות המשק שבו כמשמעותן בסעיף 57 לפקודה.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יחיד שהוא בעלו של בנין המושכר בשכירות מוגנת שבשנת המס הקודמת סך כל הכנסתו והכנסת קרוביו הגרים אתו לא עלתה על </w:t>
      </w:r>
      <w:r w:rsidRPr="00820C04">
        <w:rPr>
          <w:rStyle w:val="default"/>
          <w:rFonts w:ascii="FrankRuehl" w:hAnsi="FrankRuehl" w:cs="FrankRuehl" w:hint="cs"/>
          <w:strike/>
          <w:vanish/>
          <w:sz w:val="22"/>
          <w:szCs w:val="22"/>
          <w:shd w:val="clear" w:color="auto" w:fill="FFFF99"/>
          <w:rtl/>
        </w:rPr>
        <w:t>22,500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30,000 לירות</w:t>
      </w:r>
      <w:r w:rsidRPr="00820C04">
        <w:rPr>
          <w:rStyle w:val="default"/>
          <w:rFonts w:ascii="FrankRuehl" w:hAnsi="FrankRuehl" w:cs="FrankRuehl" w:hint="cs"/>
          <w:vanish/>
          <w:sz w:val="22"/>
          <w:szCs w:val="22"/>
          <w:shd w:val="clear" w:color="auto" w:fill="FFFF99"/>
          <w:rtl/>
        </w:rPr>
        <w:t>, יהיה פטור ממס בשל אותו בנין; ואולם אם גרים אתו יותר משלושה קרובים יוגדל הסכום האמור ב-</w:t>
      </w:r>
      <w:r w:rsidRPr="00820C04">
        <w:rPr>
          <w:rStyle w:val="default"/>
          <w:rFonts w:ascii="FrankRuehl" w:hAnsi="FrankRuehl" w:cs="FrankRuehl" w:hint="cs"/>
          <w:strike/>
          <w:vanish/>
          <w:sz w:val="22"/>
          <w:szCs w:val="22"/>
          <w:shd w:val="clear" w:color="auto" w:fill="FFFF99"/>
          <w:rtl/>
        </w:rPr>
        <w:t>4,500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6,000 לירות</w:t>
      </w:r>
      <w:r w:rsidRPr="00820C04">
        <w:rPr>
          <w:rStyle w:val="default"/>
          <w:rFonts w:ascii="FrankRuehl" w:hAnsi="FrankRuehl" w:cs="FrankRuehl" w:hint="cs"/>
          <w:vanish/>
          <w:sz w:val="22"/>
          <w:szCs w:val="22"/>
          <w:shd w:val="clear" w:color="auto" w:fill="FFFF99"/>
          <w:rtl/>
        </w:rPr>
        <w:t xml:space="preserve"> בשל כל קרוב נוסף.</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 w:val="left" w:pos="1021"/>
        </w:tabs>
        <w:spacing w:before="0"/>
        <w:ind w:left="0" w:right="1134"/>
        <w:rPr>
          <w:rStyle w:val="default"/>
          <w:rFonts w:cs="FrankRuehl" w:hint="cs"/>
          <w:vanish/>
          <w:szCs w:val="20"/>
          <w:shd w:val="clear" w:color="auto" w:fill="FFFF99"/>
          <w:rtl/>
        </w:rPr>
      </w:pPr>
      <w:hyperlink r:id="rId733"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100 (</w:t>
      </w:r>
      <w:hyperlink r:id="rId734"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יחיד </w:t>
      </w:r>
      <w:r w:rsidRPr="00820C04">
        <w:rPr>
          <w:rStyle w:val="default"/>
          <w:rFonts w:ascii="FrankRuehl" w:hAnsi="FrankRuehl" w:cs="FrankRuehl" w:hint="cs"/>
          <w:vanish/>
          <w:sz w:val="22"/>
          <w:szCs w:val="22"/>
          <w:u w:val="single"/>
          <w:shd w:val="clear" w:color="auto" w:fill="FFFF99"/>
          <w:rtl/>
        </w:rPr>
        <w:t>תושב ישראל</w:t>
      </w:r>
      <w:r w:rsidRPr="00820C04">
        <w:rPr>
          <w:rStyle w:val="default"/>
          <w:rFonts w:ascii="FrankRuehl" w:hAnsi="FrankRuehl" w:cs="FrankRuehl" w:hint="cs"/>
          <w:vanish/>
          <w:sz w:val="22"/>
          <w:szCs w:val="22"/>
          <w:shd w:val="clear" w:color="auto" w:fill="FFFF99"/>
          <w:rtl/>
        </w:rPr>
        <w:t xml:space="preserve"> שהוא בעלו של בנין המושכר בשכירות מוגנת שבשנת המס הקודמת סך כל הכנסתו והכנסת קרוביו הגרים אתו לא עלתה על 30,000 לירות, יהיה פטור ממס בשל אותו בנין; ואולם אם גרים אתו יותר משלושה קרובים יוגדל הסכום האמור ב-6,000 לירות בשל כל קרוב נוסף.</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תשל"ט-1979</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hyperlink r:id="rId735" w:history="1">
        <w:r w:rsidRPr="00820C04">
          <w:rPr>
            <w:rStyle w:val="Hyperlink"/>
            <w:rFonts w:ascii="FrankRuehl" w:hAnsi="FrankRuehl" w:hint="cs"/>
            <w:vanish/>
            <w:szCs w:val="20"/>
            <w:shd w:val="clear" w:color="auto" w:fill="FFFF99"/>
            <w:rtl/>
          </w:rPr>
          <w:t>ק"ת תשל"ט מס' 3973</w:t>
        </w:r>
      </w:hyperlink>
      <w:r w:rsidRPr="00820C04">
        <w:rPr>
          <w:rStyle w:val="default"/>
          <w:rFonts w:cs="FrankRuehl" w:hint="cs"/>
          <w:vanish/>
          <w:szCs w:val="20"/>
          <w:shd w:val="clear" w:color="auto" w:fill="FFFF99"/>
          <w:rtl/>
        </w:rPr>
        <w:t xml:space="preserve"> מיום 26.4.1979 עמ' 1020</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מי שסכום המס שהוא חייב בו בשנת המס בעד מקרקעין לא עלה על </w:t>
      </w:r>
      <w:r w:rsidRPr="00820C04">
        <w:rPr>
          <w:rStyle w:val="default"/>
          <w:rFonts w:ascii="FrankRuehl" w:hAnsi="FrankRuehl" w:cs="FrankRuehl" w:hint="cs"/>
          <w:strike/>
          <w:vanish/>
          <w:sz w:val="22"/>
          <w:szCs w:val="22"/>
          <w:shd w:val="clear" w:color="auto" w:fill="FFFF99"/>
          <w:rtl/>
        </w:rPr>
        <w:t>60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120 לירות</w:t>
      </w:r>
      <w:r w:rsidRPr="00820C04">
        <w:rPr>
          <w:rStyle w:val="default"/>
          <w:rFonts w:ascii="FrankRuehl" w:hAnsi="FrankRuehl" w:cs="FrankRuehl" w:hint="cs"/>
          <w:vanish/>
          <w:sz w:val="22"/>
          <w:szCs w:val="22"/>
          <w:shd w:val="clear" w:color="auto" w:fill="FFFF99"/>
          <w:rtl/>
        </w:rPr>
        <w:t xml:space="preserve">, ובקיבוץ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60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120 לירות</w:t>
      </w:r>
      <w:r w:rsidRPr="00820C04">
        <w:rPr>
          <w:rStyle w:val="default"/>
          <w:rFonts w:ascii="FrankRuehl" w:hAnsi="FrankRuehl" w:cs="FrankRuehl" w:hint="cs"/>
          <w:vanish/>
          <w:sz w:val="22"/>
          <w:szCs w:val="22"/>
          <w:shd w:val="clear" w:color="auto" w:fill="FFFF99"/>
          <w:rtl/>
        </w:rPr>
        <w:t xml:space="preserve"> לכל דירת מגורים, פטור באותה שנה מהמס החל עליהם; לענין סעיף קטן זה ולענין סעיף 41ד, יהא המס החל על דירת מגורים 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סך כל המס החל על דירות המגורים של הקיבוץ מחולק למספר יחידות המשק שבו כמשמעותן בסעיף 57 לפקודה.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יחיד תושב ישראל שהוא בעלו של בנין המושכר בשכירות מוגנת שבשנת המס הקודמת סך כל הכנסתו והכנסת קרוביו הגרים אתו לא עלתה על </w:t>
      </w:r>
      <w:r w:rsidRPr="00820C04">
        <w:rPr>
          <w:rStyle w:val="default"/>
          <w:rFonts w:ascii="FrankRuehl" w:hAnsi="FrankRuehl" w:cs="FrankRuehl" w:hint="cs"/>
          <w:strike/>
          <w:vanish/>
          <w:sz w:val="22"/>
          <w:szCs w:val="22"/>
          <w:shd w:val="clear" w:color="auto" w:fill="FFFF99"/>
          <w:rtl/>
        </w:rPr>
        <w:t>30,000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45,000 לירות</w:t>
      </w:r>
      <w:r w:rsidRPr="00820C04">
        <w:rPr>
          <w:rStyle w:val="default"/>
          <w:rFonts w:ascii="FrankRuehl" w:hAnsi="FrankRuehl" w:cs="FrankRuehl" w:hint="cs"/>
          <w:vanish/>
          <w:sz w:val="22"/>
          <w:szCs w:val="22"/>
          <w:shd w:val="clear" w:color="auto" w:fill="FFFF99"/>
          <w:rtl/>
        </w:rPr>
        <w:t>, יהיה פטור ממס בשל אותו בנין; ואולם אם גרים אתו יותר משלושה קרובים יוגדל הסכום האמור ב-</w:t>
      </w:r>
      <w:r w:rsidRPr="00820C04">
        <w:rPr>
          <w:rStyle w:val="default"/>
          <w:rFonts w:ascii="FrankRuehl" w:hAnsi="FrankRuehl" w:cs="FrankRuehl" w:hint="cs"/>
          <w:strike/>
          <w:vanish/>
          <w:sz w:val="22"/>
          <w:szCs w:val="22"/>
          <w:shd w:val="clear" w:color="auto" w:fill="FFFF99"/>
          <w:rtl/>
        </w:rPr>
        <w:t>6,000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9,000 לירות</w:t>
      </w:r>
      <w:r w:rsidRPr="00820C04">
        <w:rPr>
          <w:rStyle w:val="default"/>
          <w:rFonts w:ascii="FrankRuehl" w:hAnsi="FrankRuehl" w:cs="FrankRuehl" w:hint="cs"/>
          <w:vanish/>
          <w:sz w:val="22"/>
          <w:szCs w:val="22"/>
          <w:shd w:val="clear" w:color="auto" w:fill="FFFF99"/>
          <w:rtl/>
        </w:rPr>
        <w:t xml:space="preserve"> בשל כל קרוב נוסף.</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תש"ם-1979</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Cs w:val="20"/>
          <w:shd w:val="clear" w:color="auto" w:fill="FFFF99"/>
          <w:rtl/>
        </w:rPr>
      </w:pPr>
      <w:hyperlink r:id="rId736" w:history="1">
        <w:r w:rsidRPr="00820C04">
          <w:rPr>
            <w:rStyle w:val="Hyperlink"/>
            <w:rFonts w:ascii="FrankRuehl" w:hAnsi="FrankRuehl" w:hint="cs"/>
            <w:vanish/>
            <w:szCs w:val="20"/>
            <w:shd w:val="clear" w:color="auto" w:fill="FFFF99"/>
            <w:rtl/>
          </w:rPr>
          <w:t>ק"ת תש"ם מס' 4051</w:t>
        </w:r>
      </w:hyperlink>
      <w:r w:rsidRPr="00820C04">
        <w:rPr>
          <w:rStyle w:val="default"/>
          <w:rFonts w:ascii="FrankRuehl" w:hAnsi="FrankRuehl" w:cs="FrankRuehl" w:hint="cs"/>
          <w:vanish/>
          <w:szCs w:val="20"/>
          <w:shd w:val="clear" w:color="auto" w:fill="FFFF99"/>
          <w:rtl/>
        </w:rPr>
        <w:t xml:space="preserve"> מיום 19.11.1979 עמ' 242</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מי ששווי כל המלאי והציוד, למעט רכב, שבבעלותו לא עלה בשנת המס על </w:t>
      </w:r>
      <w:r w:rsidRPr="00820C04">
        <w:rPr>
          <w:rStyle w:val="default"/>
          <w:rFonts w:ascii="FrankRuehl" w:hAnsi="FrankRuehl" w:cs="FrankRuehl" w:hint="cs"/>
          <w:strike/>
          <w:vanish/>
          <w:sz w:val="22"/>
          <w:szCs w:val="22"/>
          <w:shd w:val="clear" w:color="auto" w:fill="FFFF99"/>
          <w:rtl/>
        </w:rPr>
        <w:t>ששת אלפים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ארבעים אלף</w:t>
      </w:r>
      <w:r w:rsidRPr="00820C04">
        <w:rPr>
          <w:rStyle w:val="default"/>
          <w:rFonts w:ascii="FrankRuehl" w:hAnsi="FrankRuehl" w:cs="FrankRuehl" w:hint="cs"/>
          <w:vanish/>
          <w:sz w:val="22"/>
          <w:szCs w:val="22"/>
          <w:shd w:val="clear" w:color="auto" w:fill="FFFF99"/>
          <w:rtl/>
        </w:rPr>
        <w:t xml:space="preserve"> לירות, פטור באותה שנה מהמס החל עליהם.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תק' (מס' 2) תש"ם-1980</w:t>
      </w:r>
    </w:p>
    <w:p w:rsidR="008876BB" w:rsidRPr="00820C04" w:rsidRDefault="008876BB">
      <w:pPr>
        <w:pStyle w:val="P22"/>
        <w:tabs>
          <w:tab w:val="left" w:pos="624"/>
          <w:tab w:val="left" w:pos="1021"/>
        </w:tabs>
        <w:spacing w:before="0"/>
        <w:ind w:left="0" w:right="1134"/>
        <w:rPr>
          <w:rStyle w:val="default"/>
          <w:rFonts w:cs="FrankRuehl" w:hint="cs"/>
          <w:vanish/>
          <w:szCs w:val="20"/>
          <w:shd w:val="clear" w:color="auto" w:fill="FFFF99"/>
          <w:rtl/>
        </w:rPr>
      </w:pPr>
      <w:hyperlink r:id="rId737" w:history="1">
        <w:r w:rsidRPr="00820C04">
          <w:rPr>
            <w:rStyle w:val="Hyperlink"/>
            <w:rFonts w:ascii="FrankRuehl" w:hAnsi="FrankRuehl" w:hint="cs"/>
            <w:vanish/>
            <w:szCs w:val="20"/>
            <w:shd w:val="clear" w:color="auto" w:fill="FFFF99"/>
            <w:rtl/>
          </w:rPr>
          <w:t>ק"ת תש"ם מס' 4130</w:t>
        </w:r>
      </w:hyperlink>
      <w:r w:rsidRPr="00820C04">
        <w:rPr>
          <w:rStyle w:val="default"/>
          <w:rFonts w:cs="FrankRuehl" w:hint="cs"/>
          <w:vanish/>
          <w:szCs w:val="20"/>
          <w:shd w:val="clear" w:color="auto" w:fill="FFFF99"/>
          <w:rtl/>
        </w:rPr>
        <w:t xml:space="preserve"> מיום 30.5.1980 עמ' 1726</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מי ששווי כל המקרקעין שבבעלותו בשנת המס לא עלה על </w:t>
      </w:r>
      <w:r w:rsidRPr="00820C04">
        <w:rPr>
          <w:rStyle w:val="default"/>
          <w:rFonts w:ascii="FrankRuehl" w:hAnsi="FrankRuehl" w:cs="FrankRuehl" w:hint="cs"/>
          <w:strike/>
          <w:vanish/>
          <w:sz w:val="22"/>
          <w:szCs w:val="22"/>
          <w:shd w:val="clear" w:color="auto" w:fill="FFFF99"/>
          <w:rtl/>
        </w:rPr>
        <w:t>20,000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60,000 לירות</w:t>
      </w:r>
      <w:r w:rsidRPr="00820C04">
        <w:rPr>
          <w:rStyle w:val="default"/>
          <w:rFonts w:ascii="FrankRuehl" w:hAnsi="FrankRuehl" w:cs="FrankRuehl" w:hint="cs"/>
          <w:vanish/>
          <w:sz w:val="22"/>
          <w:szCs w:val="22"/>
          <w:shd w:val="clear" w:color="auto" w:fill="FFFF99"/>
          <w:rtl/>
        </w:rPr>
        <w:t>, פטור באותה שנה מהמס החל עליהם.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 xml:space="preserve">מי שסכום המס שהוא חייב בו בשנת המס בעד מקרקעין לא עלה על 120 לירות, ובקיבוץ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120 לירות לכל דירת מגורים, פטור באותה שנה מהמס החל עליהם; לענין סעיף קטן זה ולענין סעיף 41ד, יהא המס החל על דירת מגורים בקיבוץ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סך כל המס החל על דירות המגורים של הקיבוץ מחולק למספר יחידות המשק שבו כמשמעותן בסעיף 57 לפקודה.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יחיד תושב ישראל שהוא בעלו של בנין המושכר בשכירות מוגנת שבשנת המס הקודמת סך כל הכנסתו והכנסת קרוביו הגרים אתו לא עלתה על </w:t>
      </w:r>
      <w:r w:rsidRPr="00820C04">
        <w:rPr>
          <w:rStyle w:val="default"/>
          <w:rFonts w:ascii="FrankRuehl" w:hAnsi="FrankRuehl" w:cs="FrankRuehl" w:hint="cs"/>
          <w:strike/>
          <w:vanish/>
          <w:sz w:val="22"/>
          <w:szCs w:val="22"/>
          <w:shd w:val="clear" w:color="auto" w:fill="FFFF99"/>
          <w:rtl/>
        </w:rPr>
        <w:t>45,000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90,000 לירות</w:t>
      </w:r>
      <w:r w:rsidRPr="00820C04">
        <w:rPr>
          <w:rStyle w:val="default"/>
          <w:rFonts w:ascii="FrankRuehl" w:hAnsi="FrankRuehl" w:cs="FrankRuehl" w:hint="cs"/>
          <w:vanish/>
          <w:sz w:val="22"/>
          <w:szCs w:val="22"/>
          <w:shd w:val="clear" w:color="auto" w:fill="FFFF99"/>
          <w:rtl/>
        </w:rPr>
        <w:t>, יהיה פטור ממס בשל אותו בנין; ואולם אם גרים אתו יותר משלושה קרובים יוגדל הסכום האמור ב-</w:t>
      </w:r>
      <w:r w:rsidRPr="00820C04">
        <w:rPr>
          <w:rStyle w:val="default"/>
          <w:rFonts w:ascii="FrankRuehl" w:hAnsi="FrankRuehl" w:cs="FrankRuehl" w:hint="cs"/>
          <w:strike/>
          <w:vanish/>
          <w:sz w:val="22"/>
          <w:szCs w:val="22"/>
          <w:shd w:val="clear" w:color="auto" w:fill="FFFF99"/>
          <w:rtl/>
        </w:rPr>
        <w:t>9,000 לירות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18,000 לירות</w:t>
      </w:r>
      <w:r w:rsidRPr="00820C04">
        <w:rPr>
          <w:rStyle w:val="default"/>
          <w:rFonts w:ascii="FrankRuehl" w:hAnsi="FrankRuehl" w:cs="FrankRuehl" w:hint="cs"/>
          <w:vanish/>
          <w:sz w:val="22"/>
          <w:szCs w:val="22"/>
          <w:shd w:val="clear" w:color="auto" w:fill="FFFF99"/>
          <w:rtl/>
        </w:rPr>
        <w:t xml:space="preserve"> בשל כל קרוב נוסף.</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38"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39"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40</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פטור ומס קצוב</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40.</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מי ששווי כל המלאי והציוד, למעט רכב, שבבעלותו לא עלה בשנת המס על ארבעים אלף לירות, פטור באותה שנה מהמס החל עליהם.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מי ששווי כל המקרקעין שבבעלותו בשנת המס לא עלה על 60,000 לירות, פטור באותה שנה מהמס החל עליהם.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 xml:space="preserve">מי שסכום המס שהוא חייב בו בשנת המס בעד מקרקעין לא עלה על 120 לירות, ובקיבוץ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120 לירות לכל דירת מגורים, פטור באותה שנה מהמס החל עליהם; לענין סעיף קטן זה ולענין סעיף 41ד, יהא המס החל על דירת מגורים בקיבוץ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סך כל המס החל על דירות המגורים של הקיבוץ מחולק למספר יחידות המשק שבו כמשמעותן בסעיף 57 לפקודה.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יחיד תושב ישראל שהוא בעלו של בנין המושכר בשכירות מוגנת שבשנת המס הקודמת סך כל הכנסתו והכנסת קרוביו הגרים אתו לא עלתה על 90,000 לירות, יהיה פטור ממס בשל אותו בנין; ואולם אם גרים אתו יותר משלושה קרובים יוגדל הסכום האמור ב- 18,000 לירות בשל כל קרוב נוסף.</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שר האוצר רשאי, לפי שיקול דעתו, לפטור בעל נכס, המבקש על כך, מהמס או מקצתו, אם שווי כל נכסיו לענין שנת המס לא עלה על הסכום שקבע שר האוצר באישור ועדת הכספים.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(ו)</w:t>
      </w:r>
      <w:r w:rsidRPr="00820C04">
        <w:rPr>
          <w:rStyle w:val="default"/>
          <w:rFonts w:ascii="FrankRuehl" w:hAnsi="FrankRuehl" w:cs="FrankRuehl" w:hint="cs"/>
          <w:strike/>
          <w:vanish/>
          <w:sz w:val="22"/>
          <w:szCs w:val="22"/>
          <w:shd w:val="clear" w:color="auto" w:fill="FFFF99"/>
          <w:rtl/>
        </w:rPr>
        <w:tab/>
        <w:t>שר האוצר רשאי, באישור ועדת הכספים של הכנסת, להגדיל את הסכומים לפי סעיפים קטנים (א) עד (ד).</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1.1.1989</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סעיף קטן 40(ב) מיום 1.1.1990</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21</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40" w:history="1">
        <w:r w:rsidRPr="00820C04">
          <w:rPr>
            <w:rStyle w:val="Hyperlink"/>
            <w:rFonts w:hint="cs"/>
            <w:vanish/>
            <w:szCs w:val="20"/>
            <w:shd w:val="clear" w:color="auto" w:fill="FFFF99"/>
            <w:rtl/>
          </w:rPr>
          <w:t>ס"ח תשמ"ט מס' 1266</w:t>
        </w:r>
      </w:hyperlink>
      <w:r w:rsidRPr="00820C04">
        <w:rPr>
          <w:rStyle w:val="default"/>
          <w:rFonts w:cs="FrankRuehl" w:hint="cs"/>
          <w:vanish/>
          <w:szCs w:val="20"/>
          <w:shd w:val="clear" w:color="auto" w:fill="FFFF99"/>
          <w:rtl/>
        </w:rPr>
        <w:t xml:space="preserve"> מיום 8.2.1989 עמ' 7 (</w:t>
      </w:r>
      <w:hyperlink r:id="rId741" w:history="1">
        <w:r w:rsidRPr="00820C04">
          <w:rPr>
            <w:rStyle w:val="Hyperlink"/>
            <w:rFonts w:hint="cs"/>
            <w:vanish/>
            <w:szCs w:val="20"/>
            <w:shd w:val="clear" w:color="auto" w:fill="FFFF99"/>
            <w:rtl/>
          </w:rPr>
          <w:t>ה"ח 1904</w:t>
        </w:r>
      </w:hyperlink>
      <w:r w:rsidRPr="00820C04">
        <w:rPr>
          <w:rStyle w:val="default"/>
          <w:rFonts w:cs="FrankRuehl" w:hint="cs"/>
          <w:vanish/>
          <w:szCs w:val="20"/>
          <w:shd w:val="clear" w:color="auto" w:fill="FFFF99"/>
          <w:rtl/>
        </w:rPr>
        <w:t>)</w:t>
      </w:r>
    </w:p>
    <w:p w:rsidR="008876BB" w:rsidRDefault="008876BB">
      <w:pPr>
        <w:pStyle w:val="P00"/>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סעיף 40</w:t>
      </w:r>
      <w:bookmarkEnd w:id="155"/>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39" style="position:absolute;left:0;text-align:left;margin-left:462pt;margin-top:7.15pt;width:75.05pt;height:16.8pt;z-index:25171865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 xml:space="preserve">41.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56" w:name="Rov164"/>
      <w:r w:rsidRPr="00820C04">
        <w:rPr>
          <w:rStyle w:val="default"/>
          <w:rFonts w:cs="FrankRuehl" w:hint="cs"/>
          <w:vanish/>
          <w:color w:val="FF0000"/>
          <w:szCs w:val="20"/>
          <w:shd w:val="clear" w:color="auto" w:fill="FFFF99"/>
          <w:rtl/>
        </w:rPr>
        <w:t>מיום 30.7.1978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42" w:history="1">
        <w:r w:rsidRPr="00820C04">
          <w:rPr>
            <w:rStyle w:val="Hyperlink"/>
            <w:rFonts w:hint="cs"/>
            <w:vanish/>
            <w:szCs w:val="20"/>
            <w:shd w:val="clear" w:color="auto" w:fill="FFFF99"/>
            <w:rtl/>
          </w:rPr>
          <w:t>ס"ח תשל"ח מס' 905</w:t>
        </w:r>
      </w:hyperlink>
      <w:r w:rsidRPr="00820C04">
        <w:rPr>
          <w:rStyle w:val="default"/>
          <w:rFonts w:cs="FrankRuehl" w:hint="cs"/>
          <w:vanish/>
          <w:szCs w:val="20"/>
          <w:shd w:val="clear" w:color="auto" w:fill="FFFF99"/>
          <w:rtl/>
        </w:rPr>
        <w:t xml:space="preserve"> מיום 30.7.1978 עמ' 174 (</w:t>
      </w:r>
      <w:hyperlink r:id="rId743" w:history="1">
        <w:r w:rsidRPr="00820C04">
          <w:rPr>
            <w:rStyle w:val="Hyperlink"/>
            <w:rFonts w:hint="cs"/>
            <w:vanish/>
            <w:szCs w:val="20"/>
            <w:shd w:val="clear" w:color="auto" w:fill="FFFF99"/>
            <w:rtl/>
          </w:rPr>
          <w:t>ה"ח 1346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41</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הנחה ממס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41.</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בעלי נכסים שחלים עליהם הוראות סעיפים 31 עד 36 לחוק לעידוד השקעות הון, תשי"ט-1959, או סעיפים 3 עד 5 לחוק לעידוד השקעות הון, תש"י-1950, יהיו פטורים בתקופת הפטור לפי הסעיפים האמורים משני שלישים של המס המוטל על פי חוק זה בשל אותם נכסים.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בעל מפעל מאושר כמשמעותו בחוק לעידוד השקעות הון, תשי"ט-1959, או בחוק לעידוד השקעות הון, תש"י-1950, יהא פטור במשך 10 שנים החל בשנת המס שבה אושר המפעל בהתאם להוראות החוקים האמורים או שבה הופעל לראשונה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לפי המאוחר, משישית המס על ציוד ומלאי, המשמשים לצרכי המפעל.</w:t>
      </w:r>
    </w:p>
    <w:p w:rsidR="008876BB" w:rsidRPr="00820C04" w:rsidRDefault="008876BB">
      <w:pPr>
        <w:pStyle w:val="P22"/>
        <w:tabs>
          <w:tab w:val="left" w:pos="624"/>
        </w:tabs>
        <w:spacing w:before="0"/>
        <w:ind w:left="0" w:right="1134"/>
        <w:rPr>
          <w:rStyle w:val="default"/>
          <w:rFonts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4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4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41</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פטור בשל נטיעות וזריעות</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41.</w:t>
      </w:r>
      <w:r w:rsidRPr="00820C04">
        <w:rPr>
          <w:rStyle w:val="default"/>
          <w:rFonts w:ascii="FrankRuehl" w:hAnsi="FrankRuehl" w:cs="FrankRuehl" w:hint="cs"/>
          <w:strike/>
          <w:vanish/>
          <w:sz w:val="22"/>
          <w:szCs w:val="22"/>
          <w:shd w:val="clear" w:color="auto" w:fill="FFFF99"/>
          <w:rtl/>
        </w:rPr>
        <w:tab/>
        <w:t>בעל מטעים, נטיעות או זריעות כמפורט להלן, על קרקע שעל פי חוק התכנון והבניה, תשכ"ה-1965, אינה מיועדת לבניה, פטור משני שלישים של המס המוטל עליהם, הכל בתקופה ובתנאים כדלהלן:</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בשל עצי הדר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עשר שנים החל בשנת המס שלאחר שנת הנטיעה;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בשל גפנים או עצי פרי אחרים, חוץ מבננות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ארבע עשרה שנה החל בשנת המס שלאחר שנת הנטיעה;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 xml:space="preserve">בשל נטיעות שאישר שר החקלאות, לשם גידול צמחי תעשיה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עשר שנים החל בשנת המס שלאחר שנת הנטיעה;</w:t>
      </w:r>
    </w:p>
    <w:p w:rsidR="008876BB" w:rsidRDefault="008876BB">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 xml:space="preserve">בשל זריעות שאישר שר החקלאות לשנה פלונית, לשם גידול צמחי תעשיה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באותה שנה.</w:t>
      </w:r>
      <w:bookmarkEnd w:id="156"/>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38" style="position:absolute;left:0;text-align:left;margin-left:462pt;margin-top:8.6pt;width:75.05pt;height:16.8pt;z-index:25171763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41</w:t>
      </w:r>
      <w:r>
        <w:rPr>
          <w:rStyle w:val="big-number"/>
          <w:rFonts w:cs="FrankRuehl" w:hint="cs"/>
          <w:sz w:val="26"/>
          <w:szCs w:val="26"/>
          <w:rtl/>
        </w:rPr>
        <w:t>א</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57" w:name="Rov267"/>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46"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98 (</w:t>
      </w:r>
      <w:hyperlink r:id="rId747"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41א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48"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37 (</w:t>
      </w:r>
      <w:hyperlink r:id="rId749"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41א.</w:t>
      </w:r>
      <w:r w:rsidRPr="00820C04">
        <w:rPr>
          <w:rStyle w:val="default"/>
          <w:rFonts w:ascii="FrankRuehl" w:hAnsi="FrankRuehl" w:cs="FrankRuehl" w:hint="cs"/>
          <w:vanish/>
          <w:sz w:val="22"/>
          <w:szCs w:val="22"/>
          <w:shd w:val="clear" w:color="auto" w:fill="FFFF99"/>
          <w:rtl/>
        </w:rPr>
        <w:tab/>
        <w:t xml:space="preserve">נכה שרכבו היה פטור מתשלום 50% לפחות של המכס ומס הקניה בשל היותו מיועד לשימושו של נכה, </w:t>
      </w:r>
      <w:r w:rsidRPr="00820C04">
        <w:rPr>
          <w:rStyle w:val="default"/>
          <w:rFonts w:ascii="FrankRuehl" w:hAnsi="FrankRuehl" w:cs="FrankRuehl" w:hint="cs"/>
          <w:vanish/>
          <w:sz w:val="22"/>
          <w:szCs w:val="22"/>
          <w:u w:val="single"/>
          <w:shd w:val="clear" w:color="auto" w:fill="FFFF99"/>
          <w:rtl/>
        </w:rPr>
        <w:t>נכה כמשמעותו בתקנות התעבורה, תשכ"א-1961, שיש לו לפיהן הנחה בשל רכב המיועד לשימושו,</w:t>
      </w:r>
      <w:r w:rsidRPr="00820C04">
        <w:rPr>
          <w:rStyle w:val="default"/>
          <w:rFonts w:ascii="FrankRuehl" w:hAnsi="FrankRuehl" w:cs="FrankRuehl" w:hint="cs"/>
          <w:vanish/>
          <w:sz w:val="22"/>
          <w:szCs w:val="22"/>
          <w:shd w:val="clear" w:color="auto" w:fill="FFFF99"/>
          <w:rtl/>
        </w:rPr>
        <w:t xml:space="preserve"> וכן נכה אחר שהמדינה שילמה בעדו לפחות 50% מהמכס ומס הקניה החל על רכבו, יהיו פטורים מהמס החל על רכבם.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50" w:history="1">
        <w:r w:rsidRPr="00820C04">
          <w:rPr>
            <w:rStyle w:val="Hyperlink"/>
            <w:rFonts w:hint="cs"/>
            <w:vanish/>
            <w:szCs w:val="20"/>
            <w:shd w:val="clear" w:color="auto" w:fill="FFFF99"/>
            <w:rtl/>
          </w:rPr>
          <w:t>ס"ח תשכ"ט מס' 554</w:t>
        </w:r>
      </w:hyperlink>
      <w:r w:rsidRPr="00820C04">
        <w:rPr>
          <w:rStyle w:val="default"/>
          <w:rFonts w:cs="FrankRuehl" w:hint="cs"/>
          <w:vanish/>
          <w:szCs w:val="20"/>
          <w:shd w:val="clear" w:color="auto" w:fill="FFFF99"/>
          <w:rtl/>
        </w:rPr>
        <w:t xml:space="preserve"> מיום 30.3.1969 עמ' 86 (</w:t>
      </w:r>
      <w:hyperlink r:id="rId751" w:history="1">
        <w:r w:rsidRPr="00820C04">
          <w:rPr>
            <w:rStyle w:val="Hyperlink"/>
            <w:rFonts w:hint="cs"/>
            <w:vanish/>
            <w:szCs w:val="20"/>
            <w:shd w:val="clear" w:color="auto" w:fill="FFFF99"/>
            <w:rtl/>
          </w:rPr>
          <w:t>ה"ח 817</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41א.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shd w:val="clear" w:color="auto" w:fill="FFFF99"/>
          <w:rtl/>
        </w:rPr>
        <w:tab/>
        <w:t>נכה שרכבו היה פטור מתשלום 50% לפחות של המכס ומס הקניה בשל היותו מיועד לשימושו של נכה, נכה כמשמעותו בתקנות התעבורה, תשכ"א-1961, שיש לו לפיהן הנחה בשל רכב המיועד לשימושו, וכן נכה אחר שהמדינה שילמה בעדו לפחות 50% מהמכס ומס הקניה החל על רכבו, יהיו פטורים מהמס החל על רכבם.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נכה, בעלו של בנין שהוא דירת מגוריו, יהא פטור מרבע המס החל על אותו בנין;</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"נכה", לענין זה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נכה כמשמעותו בחוק הנכים (תגמולים ושיקום), תשי"ט-1959 [נוסח משולב], או בחוק נכי המלחמה בנאצים, תשי"ד-1954, או נפגע ספר כמשמעותו בחוק הגימלאות לנפגעי ספר, תשי"ז-1956, שדרגת נכותם אינה פחותה מ-19%.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52"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166 (</w:t>
      </w:r>
      <w:hyperlink r:id="rId753"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נכה, בעלו של בנין שהוא דירת מגוריו, יהא פטור מרבע המס החל על אותו בנין </w:t>
      </w:r>
      <w:r w:rsidRPr="00820C04">
        <w:rPr>
          <w:rStyle w:val="default"/>
          <w:rFonts w:ascii="FrankRuehl" w:hAnsi="FrankRuehl" w:cs="FrankRuehl" w:hint="cs"/>
          <w:vanish/>
          <w:sz w:val="22"/>
          <w:szCs w:val="22"/>
          <w:u w:val="single"/>
          <w:shd w:val="clear" w:color="auto" w:fill="FFFF99"/>
          <w:rtl/>
        </w:rPr>
        <w:t>אם דרגת נכותו אינה פחותה מ-50%, ופטור ממחצית המס אם דרגת נכותו 50% או יותר</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"נכה", 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נכה כמשמעותו בחוק הנכים (תגמולים ושיקום), תשי"ט-1959 [נוסח משולב], או בחוק נכי המלחמה בנאצים, תשי"ד-1954, או נפגע ספר כמשמעותו בחוק הגימלאות לנפגעי ספר, תשי"ז-1956, שדרגת נכותם אינה פחותה מ-19%.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54"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187 (</w:t>
      </w:r>
      <w:hyperlink r:id="rId755"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נכה, בעלו של בנין שהוא דירת מגוריו, יהא פטור מרבע המס החל על אותו בנין אם דרגת נכותו אינה פחותה מ-50%, ופטור ממחצית המס אם דרגת נכותו 50% או יותר;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 xml:space="preserve">"נכה", 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shd w:val="clear" w:color="auto" w:fill="FFFF99"/>
          <w:rtl/>
        </w:rPr>
        <w:tab/>
        <w:t xml:space="preserve">נכה כמשמעותו בחוק הנכים (תגמולים ושיקום), תשי"ט-1959 [נוסח משולב], או בחוק נכי המלחמה בנאצים, תשי"ד-1954, או נפגע ספר כמשמעותו בחוק הגימלאות לנפגעי ספר, תשי"ז-1956 </w:t>
      </w:r>
      <w:r w:rsidRPr="00820C04">
        <w:rPr>
          <w:rStyle w:val="default"/>
          <w:rFonts w:ascii="FrankRuehl" w:hAnsi="FrankRuehl" w:cs="FrankRuehl" w:hint="cs"/>
          <w:vanish/>
          <w:sz w:val="22"/>
          <w:szCs w:val="22"/>
          <w:u w:val="single"/>
          <w:shd w:val="clear" w:color="auto" w:fill="FFFF99"/>
          <w:rtl/>
        </w:rPr>
        <w:t>או נפגע כמשמעותו בחוק התגמולים לנפגעי פעולות איבה, תש"ל-1970</w:t>
      </w:r>
      <w:r w:rsidRPr="00820C04">
        <w:rPr>
          <w:rStyle w:val="default"/>
          <w:rFonts w:ascii="FrankRuehl" w:hAnsi="FrankRuehl" w:cs="FrankRuehl" w:hint="cs"/>
          <w:vanish/>
          <w:sz w:val="22"/>
          <w:szCs w:val="22"/>
          <w:shd w:val="clear" w:color="auto" w:fill="FFFF99"/>
          <w:rtl/>
        </w:rPr>
        <w:t>, שדרגת נכותם אינה פחותה מ-19%.</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 xml:space="preserve">נכה כמשמעותו בחוק נכי רדיפות הנאצים, תשי"ז-1957, או נכה תאונת עבודה כמשמעותו בסעיף 59 לחוק הביטוח הלאומי [נוסח משולב], תשכ"ח-1968, או נכה כתוצאה מתאונת דרכים או משיתוק, או קטוע יד או רגל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שדרגת נכותם אינה פחותה מ-50%;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u w:val="single"/>
          <w:shd w:val="clear" w:color="auto" w:fill="FFFF99"/>
          <w:rtl/>
        </w:rPr>
        <w:tab/>
        <w:t>נכה אחר שדרגת נכותו היא 100%;</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נקבע אחוז נכותו של נכה על פי חוק, תחול הקביעה האמורה; לא נקבע אחוז נכותו כאמור, ייקבע על פי תקנות שיתקין שר האוצר באישור ועדת הכספים של הכנסת.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5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5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41א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פטור לנכים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41א.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נכה שרכבו היה פטור מתשלום 50% לפחות של המכס ומס הקניה בשל היותו מיועד לשימושו של נכה, נכה כמשמעותו בתקנות התעבורה, תשכ"א-1961, שיש לו לפיהן הנחה בשל רכב המיועד לשימושו, וכן נכה אחר שהמדינה שילמה בעדו לפחות 50% מהמכס ומס הקניה החל על רכבו, יהיו פטורים מהמס החל על רכבם.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נכה, בעלו של בנין שהוא דירת מגוריו, יהא פטור מרבע המס החל על אותו בנין אם דרגת נכותו אינה פחותה מ-50%, ופטור ממחצית המס אם דרגת נכותו 50% או יותר;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 xml:space="preserve">"נכה", 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נכה כמשמעותו בחוק הנכים (תגמולים ושיקום), תשי"ט-1959 [נוסח משולב], או בחוק נכי המלחמה בנאצים, תשי"ד-1954, או נפגע ספר כמשמעותו בחוק הגימלאות לנפגעי ספר, תשי"ז-1956 או נפגע כמשמעותו בחוק התגמולים לנפגעי פעולות איבה, תש"ל-1970, שדרגת נכותם אינה פחותה מ-19%.</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נכה כמשמעותו בחוק נכי רדיפות הנאצים, תשי"ז-1957, או נכה תאונת עבודה כמשמעותו בסעיף 59 לחוק הביטוח הלאומי [נוסח משולב], תשכ"ח-1968, או נכה כתוצאה מתאונת דרכים או משיתוק, או קטוע יד או רגל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שדרגת נכותם אינה פחותה מ-50%;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נכה אחר שדרגת נכותו היא 100%;</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נקבע אחוז נכותו של נכה על פי חוק, תחול הקביעה האמורה; לא נקבע אחוז נכותו כאמור, ייקבע על פי תקנות שיתקין שר האוצר באישור ועדת הכספים של הכנסת.</w:t>
      </w:r>
      <w:bookmarkEnd w:id="157"/>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37" style="position:absolute;left:0;text-align:left;margin-left:462pt;margin-top:7.1pt;width:75.05pt;height:16.8pt;z-index:25171660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41</w:t>
      </w:r>
      <w:r>
        <w:rPr>
          <w:rStyle w:val="big-number"/>
          <w:rFonts w:cs="FrankRuehl" w:hint="cs"/>
          <w:sz w:val="26"/>
          <w:szCs w:val="26"/>
          <w:rtl/>
        </w:rPr>
        <w:t>ב</w:t>
      </w:r>
      <w:r>
        <w:rPr>
          <w:rStyle w:val="big-number"/>
          <w:rtl/>
        </w:rPr>
        <w:t>.</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58" w:name="Rov194"/>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58"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98 (</w:t>
      </w:r>
      <w:hyperlink r:id="rId759"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41ב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60"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44 (</w:t>
      </w:r>
      <w:hyperlink r:id="rId761"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41ב</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41ב.</w:t>
      </w:r>
      <w:r w:rsidRPr="00820C04">
        <w:rPr>
          <w:rStyle w:val="default"/>
          <w:rFonts w:ascii="FrankRuehl" w:hAnsi="FrankRuehl" w:cs="FrankRuehl" w:hint="cs"/>
          <w:strike/>
          <w:vanish/>
          <w:sz w:val="22"/>
          <w:szCs w:val="22"/>
          <w:shd w:val="clear" w:color="auto" w:fill="FFFF99"/>
          <w:rtl/>
        </w:rPr>
        <w:tab/>
        <w:t>עולה שהוא בעליו של בנין ששטחו הכולל אינו עולה על 82 מ"ר, יהא פטור משני שלישים של המס החל על אותו בנין כל עוד הוא גר בו, אך לא יותר מאשר במשך חמש שנים מגמר בנייתו.</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"עולה"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אדם שקיבל תעודת עולה לפי חוק השבות, תש"י-1950, במשך חמש שנים מיום עלייתו.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62" w:history="1">
        <w:r w:rsidRPr="00820C04">
          <w:rPr>
            <w:rStyle w:val="Hyperlink"/>
            <w:rFonts w:hint="cs"/>
            <w:vanish/>
            <w:szCs w:val="20"/>
            <w:shd w:val="clear" w:color="auto" w:fill="FFFF99"/>
            <w:rtl/>
          </w:rPr>
          <w:t>ס"ח תשכ"ט מס' 554</w:t>
        </w:r>
      </w:hyperlink>
      <w:r w:rsidRPr="00820C04">
        <w:rPr>
          <w:rStyle w:val="default"/>
          <w:rFonts w:cs="FrankRuehl" w:hint="cs"/>
          <w:vanish/>
          <w:szCs w:val="20"/>
          <w:shd w:val="clear" w:color="auto" w:fill="FFFF99"/>
          <w:rtl/>
        </w:rPr>
        <w:t xml:space="preserve"> מיום 30.3.1969 עמ' 86 (</w:t>
      </w:r>
      <w:hyperlink r:id="rId763" w:history="1">
        <w:r w:rsidRPr="00820C04">
          <w:rPr>
            <w:rStyle w:val="Hyperlink"/>
            <w:rFonts w:hint="cs"/>
            <w:vanish/>
            <w:szCs w:val="20"/>
            <w:shd w:val="clear" w:color="auto" w:fill="FFFF99"/>
            <w:rtl/>
          </w:rPr>
          <w:t>ה"ח 817</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41ב</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41ב.</w:t>
      </w:r>
      <w:r w:rsidRPr="00820C04">
        <w:rPr>
          <w:rStyle w:val="default"/>
          <w:rFonts w:ascii="FrankRuehl" w:hAnsi="FrankRuehl" w:cs="FrankRuehl" w:hint="cs"/>
          <w:strike/>
          <w:vanish/>
          <w:sz w:val="22"/>
          <w:szCs w:val="22"/>
          <w:shd w:val="clear" w:color="auto" w:fill="FFFF99"/>
          <w:rtl/>
        </w:rPr>
        <w:tab/>
        <w:t xml:space="preserve">עולה, בעלו של בנין שהוא דירת מגוריו, או שהוא בית מלאכה, חנות או משרד שבהם עובד העולה בדרך קבע, יהא פטור בחמש השנים הראשונות להיותו לעולה, מ-80% של המס החל על אותו בנין; לענין זה, "עולה"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מי שנכנס לישראל ביום כ' באדר ב' תשכ"ז (1 באפריל 1967) או לאחר מכן, ובידו אשרת עולה או תעודת עולה לפי חוק השבות, תש"י-1950, או מי שנמנה עם סוג בני-אדם ששר האוצר קבע שדינם כדין עולה לענין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64"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166 (</w:t>
      </w:r>
      <w:hyperlink r:id="rId765"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41ב.</w:t>
      </w:r>
      <w:r w:rsidRPr="00820C04">
        <w:rPr>
          <w:rStyle w:val="default"/>
          <w:rFonts w:ascii="FrankRuehl" w:hAnsi="FrankRuehl" w:cs="FrankRuehl" w:hint="cs"/>
          <w:vanish/>
          <w:sz w:val="22"/>
          <w:szCs w:val="22"/>
          <w:shd w:val="clear" w:color="auto" w:fill="FFFF99"/>
          <w:rtl/>
        </w:rPr>
        <w:tab/>
        <w:t xml:space="preserve">עולה, בעלו של בנין שהוא דירת מגוריו, או שהוא בית מלאכה, חנות או משרד שבהם עובד העולה בדרך קבע, יהא פטור בחמש השנים הראשונות מיום כניסתו לישראל כעולה, מ-80% של המס החל על אותו בנין </w:t>
      </w:r>
      <w:r w:rsidRPr="00820C04">
        <w:rPr>
          <w:rStyle w:val="default"/>
          <w:rFonts w:ascii="FrankRuehl" w:hAnsi="FrankRuehl" w:cs="FrankRuehl" w:hint="cs"/>
          <w:vanish/>
          <w:sz w:val="22"/>
          <w:szCs w:val="22"/>
          <w:u w:val="single"/>
          <w:shd w:val="clear" w:color="auto" w:fill="FFFF99"/>
          <w:rtl/>
        </w:rPr>
        <w:t>ובלבד שלא תובא במנין חמש השנים תקופת שירות סדיר לפי חוק שירות בטחון, תשי"ט-1959 [נוסח משולב], שבה לא היתה לעולה דירה</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"עולה", 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מי שנכנס לישראל ביום כ' באדר ב' תשכ"ז (1 באפריל 1969) או לאחר מכן, כשבידו אשרת עולה או תעודת עולה לפי חוק השבות, תש"י-1950, כשהוא זכאי לאשרה או לתעודה כאמור ובידו אשרה או רשיון לישיבת ארעי לפי חוק הכניסה לישראל, תשי"ב-1952, או שהוא נמנה עם סוג בני-אדם ששר האוצר קבע שדינם כדין עולה לענין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6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6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41ב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פטור לעולה</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41ב.</w:t>
      </w:r>
      <w:r w:rsidRPr="00820C04">
        <w:rPr>
          <w:rStyle w:val="default"/>
          <w:rFonts w:ascii="FrankRuehl" w:hAnsi="FrankRuehl" w:cs="FrankRuehl" w:hint="cs"/>
          <w:strike/>
          <w:vanish/>
          <w:sz w:val="22"/>
          <w:szCs w:val="22"/>
          <w:shd w:val="clear" w:color="auto" w:fill="FFFF99"/>
          <w:rtl/>
        </w:rPr>
        <w:tab/>
        <w:t>עולה, בעלו של בנין שהוא דירת מגוריו, או שהוא בית מלאכה, חנות או משרד שבהם עובד העולה בדרך קבע, יהא פטור בחמש השנים הראשונות מיום כניסתו לישראל כעולה, מ-80% של המס החל על אותו בנין ובלבד שלא תובא במנין חמש השנים תקופת שירות סדיר לפי חוק שירות בטחון, תשי"ט-1959 [נוסח משולב], שבה לא היתה לעולה דירה;</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 xml:space="preserve">"עולה", 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מי שנכנס לישראל ביום כ' באדר ב' תשכ"ז (1 באפריל 1969) או לאחר מכן, כשבידו אשרת עולה או תעודת עולה לפי חוק השבות, תש"י-1950, כשהוא זכאי לאשרה או לתעודה כאמור ובידו אשרה או רשיון לישיבת ארעי לפי חוק הכניסה לישראל, תשי"ב-1952, או שהוא נמנה עם סוג בני-אדם ששר האוצר קבע שדינם כדין עולה לענין זה.</w:t>
      </w:r>
      <w:bookmarkEnd w:id="158"/>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36" style="position:absolute;left:0;text-align:left;margin-left:462pt;margin-top:7.1pt;width:75.05pt;height:16.8pt;z-index:25171558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w:t>
      </w:r>
      <w:r>
        <w:rPr>
          <w:rStyle w:val="big-number"/>
          <w:rFonts w:hint="cs"/>
          <w:rtl/>
        </w:rPr>
        <w:t>1</w:t>
      </w:r>
      <w:r>
        <w:rPr>
          <w:rStyle w:val="big-number"/>
          <w:rFonts w:cs="FrankRuehl" w:hint="cs"/>
          <w:sz w:val="26"/>
          <w:szCs w:val="26"/>
          <w:rtl/>
        </w:rPr>
        <w:t>ג</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59" w:name="Rov193"/>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5</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68" w:history="1">
        <w:r w:rsidRPr="00820C04">
          <w:rPr>
            <w:rStyle w:val="Hyperlink"/>
            <w:rFonts w:hint="cs"/>
            <w:vanish/>
            <w:szCs w:val="20"/>
            <w:shd w:val="clear" w:color="auto" w:fill="FFFF99"/>
            <w:rtl/>
          </w:rPr>
          <w:t>ס"ח תשכ"ט מס' 554</w:t>
        </w:r>
      </w:hyperlink>
      <w:r w:rsidRPr="00820C04">
        <w:rPr>
          <w:rStyle w:val="default"/>
          <w:rFonts w:cs="FrankRuehl" w:hint="cs"/>
          <w:vanish/>
          <w:szCs w:val="20"/>
          <w:shd w:val="clear" w:color="auto" w:fill="FFFF99"/>
          <w:rtl/>
        </w:rPr>
        <w:t xml:space="preserve"> מיום 30.3.1969 עמ' 86 (</w:t>
      </w:r>
      <w:hyperlink r:id="rId769" w:history="1">
        <w:r w:rsidRPr="00820C04">
          <w:rPr>
            <w:rStyle w:val="Hyperlink"/>
            <w:rFonts w:hint="cs"/>
            <w:vanish/>
            <w:szCs w:val="20"/>
            <w:shd w:val="clear" w:color="auto" w:fill="FFFF99"/>
            <w:rtl/>
          </w:rPr>
          <w:t>ה"ח 817</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41ג</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70"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71"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41ג</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פטור לעיוור</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41ג.</w:t>
      </w:r>
      <w:r w:rsidRPr="00820C04">
        <w:rPr>
          <w:rStyle w:val="default"/>
          <w:rFonts w:ascii="FrankRuehl" w:hAnsi="FrankRuehl" w:cs="FrankRuehl" w:hint="cs"/>
          <w:strike/>
          <w:vanish/>
          <w:sz w:val="22"/>
          <w:szCs w:val="22"/>
          <w:shd w:val="clear" w:color="auto" w:fill="FFFF99"/>
          <w:rtl/>
        </w:rPr>
        <w:tab/>
        <w:t>עיוור, בעלו של בנין שהוא דירת מגוריו, יהא פטור ממחצית המס החל על אותו בנין.</w:t>
      </w:r>
      <w:bookmarkEnd w:id="159"/>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35" style="position:absolute;left:0;text-align:left;margin-left:462pt;margin-top:7.45pt;width:75.05pt;height:16.8pt;z-index:25171456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w:t>
      </w:r>
      <w:r>
        <w:rPr>
          <w:rStyle w:val="big-number"/>
          <w:rFonts w:hint="cs"/>
          <w:rtl/>
        </w:rPr>
        <w:t>1</w:t>
      </w:r>
      <w:r>
        <w:rPr>
          <w:rStyle w:val="big-number"/>
          <w:rFonts w:cs="FrankRuehl" w:hint="cs"/>
          <w:sz w:val="26"/>
          <w:szCs w:val="26"/>
          <w:rtl/>
        </w:rPr>
        <w:t>ד</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0" w:name="Rov192"/>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72" w:history="1">
        <w:r w:rsidRPr="00820C04">
          <w:rPr>
            <w:rStyle w:val="Hyperlink"/>
            <w:rFonts w:hint="cs"/>
            <w:vanish/>
            <w:szCs w:val="20"/>
            <w:shd w:val="clear" w:color="auto" w:fill="FFFF99"/>
            <w:rtl/>
          </w:rPr>
          <w:t xml:space="preserve">ס"ח תשל"ב </w:t>
        </w:r>
        <w:r w:rsidRPr="00820C04">
          <w:rPr>
            <w:rStyle w:val="Hyperlink"/>
            <w:rFonts w:hint="cs"/>
            <w:vanish/>
            <w:szCs w:val="20"/>
            <w:shd w:val="clear" w:color="auto" w:fill="FFFF99"/>
            <w:rtl/>
          </w:rPr>
          <w:t>מס' 667</w:t>
        </w:r>
      </w:hyperlink>
      <w:r w:rsidRPr="00820C04">
        <w:rPr>
          <w:rStyle w:val="default"/>
          <w:rFonts w:cs="FrankRuehl" w:hint="cs"/>
          <w:vanish/>
          <w:szCs w:val="20"/>
          <w:shd w:val="clear" w:color="auto" w:fill="FFFF99"/>
          <w:rtl/>
        </w:rPr>
        <w:t xml:space="preserve"> מיום 4.8.1972 עמ' 166 (</w:t>
      </w:r>
      <w:hyperlink r:id="rId773"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41ד</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7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7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41ד</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פטור לקיבוץ בשל נכה, עולה ועיוור</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41ד.</w:t>
      </w:r>
      <w:r w:rsidRPr="00820C04">
        <w:rPr>
          <w:rStyle w:val="default"/>
          <w:rFonts w:ascii="FrankRuehl" w:hAnsi="FrankRuehl" w:cs="FrankRuehl" w:hint="cs"/>
          <w:strike/>
          <w:vanish/>
          <w:sz w:val="22"/>
          <w:szCs w:val="22"/>
          <w:shd w:val="clear" w:color="auto" w:fill="FFFF99"/>
          <w:rtl/>
        </w:rPr>
        <w:tab/>
        <w:t>קיבוץ יהא זכאי לפטורים המוענקים על פי סעיפים 41א, 41ב ו-41ג בשל דירת המגורים המשמשת למגורי חבר הקיבוץ שהוא נכה, עולה או עיוור כמשמעותם בסעיפים האמורים.</w:t>
      </w:r>
      <w:bookmarkEnd w:id="160"/>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34" style="position:absolute;left:0;text-align:left;margin-left:462pt;margin-top:8.95pt;width:75.05pt;height:16.8pt;z-index:25171353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w:t>
      </w:r>
      <w:r>
        <w:rPr>
          <w:rStyle w:val="big-number"/>
          <w:rFonts w:hint="cs"/>
          <w:rtl/>
        </w:rPr>
        <w:t>2</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1" w:name="Rov168"/>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76"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98 (</w:t>
      </w:r>
      <w:hyperlink r:id="rId777"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42.</w:t>
      </w:r>
      <w:r w:rsidRPr="00820C04">
        <w:rPr>
          <w:rStyle w:val="default"/>
          <w:rFonts w:ascii="FrankRuehl" w:hAnsi="FrankRuehl" w:cs="FrankRuehl" w:hint="cs"/>
          <w:vanish/>
          <w:sz w:val="22"/>
          <w:szCs w:val="22"/>
          <w:shd w:val="clear" w:color="auto" w:fill="FFFF99"/>
          <w:rtl/>
        </w:rPr>
        <w:tab/>
        <w:t>בעל משק חקלאי בנקודת התיישבות חקלאית או בעל משק חקלאי יחיד ששר האוצר באישור ועדת הכספים של הכנסת, קבע אותם באכרזה שפורסמה ברשומות, לא יהיה חייב במס רכוש לפני תום חמש שנים מיום הקמתו של המשק, אך אין זה פוטר אותם מן החובה למסור הצהרה כדין.</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 xml:space="preserve">לענין זה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יום הקמתו של המשק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בנקודת התיישבות חקלאית שכל מתיישביה עזבוה ובמקומם באו מתיישבים חדשים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יום יישובה מחדש של נקודת ההתיישבות.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78"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37 (</w:t>
      </w:r>
      <w:hyperlink r:id="rId779"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42.</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shd w:val="clear" w:color="auto" w:fill="FFFF99"/>
          <w:rtl/>
        </w:rPr>
        <w:tab/>
        <w:t>בעל משק חקלאי בנקודת התיישבות חקלאית או בעל משק חקלאי יחיד ששר האוצר באישור ועדת הכספים של הכנסת, קבע אותם באכרזה שפורסמה ברשומות, לא יהיה חייב במס רכוש לפני תום חמש שנים מיום הקמתו של המשק, אך אין זה פוטר אותם מן החובה למסור הצהרה כדין.</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יום הקמתו של המשק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בנקודת התיישבות חקלאית </w:t>
      </w:r>
      <w:r w:rsidRPr="00820C04">
        <w:rPr>
          <w:rStyle w:val="default"/>
          <w:rFonts w:ascii="FrankRuehl" w:hAnsi="FrankRuehl" w:cs="FrankRuehl" w:hint="cs"/>
          <w:strike/>
          <w:vanish/>
          <w:sz w:val="22"/>
          <w:szCs w:val="22"/>
          <w:shd w:val="clear" w:color="auto" w:fill="FFFF99"/>
          <w:rtl/>
        </w:rPr>
        <w:t>שכל מתיישביה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ששני שלישים ממתיישביה</w:t>
      </w:r>
      <w:r w:rsidRPr="00820C04">
        <w:rPr>
          <w:rStyle w:val="default"/>
          <w:rFonts w:ascii="FrankRuehl" w:hAnsi="FrankRuehl" w:cs="FrankRuehl" w:hint="cs"/>
          <w:vanish/>
          <w:sz w:val="22"/>
          <w:szCs w:val="22"/>
          <w:shd w:val="clear" w:color="auto" w:fill="FFFF99"/>
          <w:rtl/>
        </w:rPr>
        <w:t xml:space="preserve"> עזבוה ובמקומם באו מתיישבים חדשים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יום יישובה מחדש של נקודת ההתיישבות.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הפטור לפי סעיף קטן (א) לא יינתן בשל רכב שאינו משמש בחקלאות.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80"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81"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42</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פטור לישובים חקלאיים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42.</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בעל משק חקלאי בנקודת התיישבות חקלאית או בעל משק חקלאי יחיד ששר האוצר באישור ועדת הכספים של הכנסת, קבע אותם באכרזה שפורסמה ברשומות, לא יהיה חייב במס רכוש לפני תום חמש שנים מיום הקמתו של המשק, אך אין זה פוטר אותם מן החובה למסור הצהרה כדין.</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יום הקמתו של המשק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בנקודת התיישבות חקלאית ששני שלישים ממתיישביה עזבוה ובמקומם באו מתיישבים חדשים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יום יישובה מחדש של נקודת ההתיישבות.</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הפטור לפי סעיף קטן (א) לא יינתן בשל רכב שאינו משמש בחקלאות.</w:t>
      </w:r>
      <w:bookmarkEnd w:id="161"/>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33" style="position:absolute;left:0;text-align:left;margin-left:462pt;margin-top:10.4pt;width:75.05pt;height:16.8pt;z-index:25171251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w:t>
      </w:r>
      <w:r>
        <w:rPr>
          <w:rStyle w:val="big-number"/>
          <w:rFonts w:hint="cs"/>
          <w:rtl/>
        </w:rPr>
        <w:t>3</w:t>
      </w:r>
      <w:r>
        <w:rPr>
          <w:rStyle w:val="big-number"/>
          <w:rtl/>
        </w:rPr>
        <w:t xml:space="preserve">.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2" w:name="Rov169"/>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82"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99 (</w:t>
      </w:r>
      <w:hyperlink r:id="rId783"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43</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הוראה מיוחדת לבנין כפרי</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43.</w:t>
      </w:r>
      <w:r w:rsidRPr="00820C04">
        <w:rPr>
          <w:rStyle w:val="default"/>
          <w:rFonts w:ascii="FrankRuehl" w:hAnsi="FrankRuehl" w:cs="FrankRuehl" w:hint="cs"/>
          <w:strike/>
          <w:vanish/>
          <w:sz w:val="22"/>
          <w:szCs w:val="22"/>
          <w:shd w:val="clear" w:color="auto" w:fill="FFFF99"/>
          <w:rtl/>
        </w:rPr>
        <w:tab/>
        <w:t xml:space="preserve">לפי דרישתו של בעל בנין כפרי באזור חקלאי יראו את הבנין לענין שיעורי המס ושווי הנכסים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כציוד.</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84"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167 (</w:t>
      </w:r>
      <w:hyperlink r:id="rId785"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strike/>
          <w:vanish/>
          <w:sz w:val="16"/>
          <w:szCs w:val="16"/>
          <w:shd w:val="clear" w:color="auto" w:fill="FFFF99"/>
          <w:rtl/>
        </w:rPr>
        <w:t>הוראות מיוחדות לבנין כפרי ולמבנה ארעי</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הוראות מיוחדות לבנין חקלאי</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43.</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לפי דרישתו של בעל </w:t>
      </w:r>
      <w:r w:rsidRPr="00820C04">
        <w:rPr>
          <w:rStyle w:val="default"/>
          <w:rFonts w:ascii="FrankRuehl" w:hAnsi="FrankRuehl" w:cs="FrankRuehl" w:hint="cs"/>
          <w:strike/>
          <w:vanish/>
          <w:sz w:val="22"/>
          <w:szCs w:val="22"/>
          <w:shd w:val="clear" w:color="auto" w:fill="FFFF99"/>
          <w:rtl/>
        </w:rPr>
        <w:t>בנין כפרי באזור 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בנין חקלאי</w:t>
      </w:r>
      <w:r w:rsidRPr="00820C04">
        <w:rPr>
          <w:rStyle w:val="default"/>
          <w:rFonts w:ascii="FrankRuehl" w:hAnsi="FrankRuehl" w:cs="FrankRuehl" w:hint="cs"/>
          <w:vanish/>
          <w:sz w:val="22"/>
          <w:szCs w:val="22"/>
          <w:shd w:val="clear" w:color="auto" w:fill="FFFF99"/>
          <w:rtl/>
        </w:rPr>
        <w:t xml:space="preserve"> יראו את הבנין לענין שיעורי המס ושווי הנכסים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כציוד.</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לפי דרישתו של בעל מבנה ארעי המשמש רפת, דיר, לול, אסם או מטרה אחרת כיוצא באלה, יראו את המבנה האמור, לענין שיעור המס ושווי הנכסים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כבנין כפרי באזור חקלאי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כבנין חקלאי</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78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78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43</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הוראות מיוחדות לבנין חקלאי</w:t>
      </w:r>
    </w:p>
    <w:p w:rsidR="008876BB" w:rsidRPr="00820C04" w:rsidRDefault="008876BB">
      <w:pPr>
        <w:pStyle w:val="P00"/>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43.</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 xml:space="preserve">לפי דרישתו של בעל בנין חקלאי יראו את הבנין לענין שיעורי המס ושווי הנכסים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כציוד.</w:t>
      </w:r>
    </w:p>
    <w:p w:rsidR="008876BB" w:rsidRDefault="008876BB">
      <w:pPr>
        <w:pStyle w:val="P00"/>
        <w:tabs>
          <w:tab w:val="left" w:pos="624"/>
        </w:tabs>
        <w:spacing w:before="0"/>
        <w:ind w:left="0" w:right="1134"/>
        <w:rPr>
          <w:rStyle w:val="default"/>
          <w:rFonts w:ascii="FrankRuehl" w:hAnsi="FrankRuehl" w:cs="FrankRuehl" w:hint="cs"/>
          <w:strike/>
          <w:sz w:val="2"/>
          <w:szCs w:val="2"/>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לפי דרישתו של בעל מבנה ארעי המשמש רפת, דיר, לול, אסם או מטרה אחרת כיוצא באלה, יראו את המבנה האמור, לענין שיעור המס ושווי הנכסים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כבנין חקלאי.</w:t>
      </w:r>
      <w:bookmarkEnd w:id="162"/>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178" style="position:absolute;left:0;text-align:left;margin-left:462pt;margin-top:7.1pt;width:75.05pt;height:16.8pt;z-index:251662336" filled="f" stroked="f" strokecolor="lime" strokeweight=".25pt">
            <v:textbox inset="0,0,0,0">
              <w:txbxContent>
                <w:p w:rsidR="00564D55" w:rsidRDefault="00564D55">
                  <w:pPr>
                    <w:spacing w:line="160" w:lineRule="exact"/>
                    <w:jc w:val="left"/>
                    <w:rPr>
                      <w:rFonts w:cs="Miriam"/>
                      <w:noProof/>
                      <w:szCs w:val="18"/>
                      <w:rtl/>
                    </w:rPr>
                  </w:pPr>
                  <w:r>
                    <w:rPr>
                      <w:rFonts w:cs="Miriam" w:hint="cs"/>
                      <w:szCs w:val="18"/>
                      <w:rtl/>
                    </w:rPr>
                    <w:t>(תיקון מס' 14)</w:t>
                  </w:r>
                </w:p>
                <w:p w:rsidR="00564D55" w:rsidRDefault="00564D55">
                  <w:pPr>
                    <w:spacing w:line="160" w:lineRule="exact"/>
                    <w:jc w:val="left"/>
                    <w:rPr>
                      <w:rFonts w:cs="Miriam" w:hint="cs"/>
                      <w:noProof/>
                      <w:szCs w:val="18"/>
                      <w:rtl/>
                    </w:rPr>
                  </w:pPr>
                  <w:r>
                    <w:rPr>
                      <w:rFonts w:cs="Miriam" w:hint="cs"/>
                      <w:szCs w:val="18"/>
                      <w:rtl/>
                    </w:rPr>
                    <w:t>תשל"ט-1979</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3" w:name="Rov191"/>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88"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99 (</w:t>
      </w:r>
      <w:hyperlink r:id="rId789"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44</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44.</w:t>
      </w:r>
      <w:r w:rsidRPr="00820C04">
        <w:rPr>
          <w:rStyle w:val="default"/>
          <w:rFonts w:ascii="FrankRuehl" w:hAnsi="FrankRuehl" w:cs="FrankRuehl" w:hint="cs"/>
          <w:strike/>
          <w:vanish/>
          <w:sz w:val="22"/>
          <w:szCs w:val="22"/>
          <w:shd w:val="clear" w:color="auto" w:fill="FFFF99"/>
          <w:rtl/>
        </w:rPr>
        <w:tab/>
        <w:t>אדם ש-50% לפחות מהכנסתו הם מחקלאות באזור עירוני, יראה המנהל את הנכסים המשמשים לו לחקלאות, כנכסיו של החקלאי, ובלבד שסעיף 4 לא יחול עליו.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90"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37 (</w:t>
      </w:r>
      <w:hyperlink r:id="rId791"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44</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נכסים חקלאיים באזור עירוני</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44.</w:t>
      </w:r>
      <w:r w:rsidRPr="00820C04">
        <w:rPr>
          <w:rStyle w:val="default"/>
          <w:rFonts w:ascii="FrankRuehl" w:hAnsi="FrankRuehl" w:cs="FrankRuehl" w:hint="cs"/>
          <w:strike/>
          <w:vanish/>
          <w:sz w:val="22"/>
          <w:szCs w:val="22"/>
          <w:shd w:val="clear" w:color="auto" w:fill="FFFF99"/>
          <w:rtl/>
        </w:rPr>
        <w:tab/>
        <w:t>אדם ש-50% לפחות מהכנסתו ברוטו, כמשמעותה בסעיף 4, בשנת המס הקודמת, היו מחקלאות באזור עירוני, יראה המנהל את הנכסים המשמשים לו לחקלאות כנכסיו של חקלאי.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92"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167 (</w:t>
      </w:r>
      <w:hyperlink r:id="rId793"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44</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דין נכסים מסויימים באזור עירוני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44.</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אדם ש-50% לפחות מהכנסתו בשנת המס הקודמת, לאחר ניכוי הוצאות לפי סימן א' של הפרק השני בחלק ג' לפקודה, היו מחקלאות, בין באזור חקלאי ובין באזור עירוני, יחולו לגביו הוראות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דינו לענין הגדרות "בנין תעשייתי" ו"מלאי חקלאי" ולענין סעיפים 5 ו-5א כדין חקלאי;</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דין נכסיו שבאזור עירוני שהם נכסים חקלאיים או נכסים המשמשים לו בחקלאות כדין נכסים של חקלאי באזור חקלאי.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אדם שהכנסתו מחקלאות כאמור בסעיף קטן (א) פחותה מ-50% יחולו לגביו הוראות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דין בעלי חיים, מספוא, גרעינים, כוספה, קש, חציר, זבלים כימיים וחמרים כיוצא באלה המצויים בידיו ומשמשים לו במשקו החקלאי שבאזור עירוני, כדין מלאי חקלאי כמשמעותו בפסקה (1) להגדרת מלאי חקלאי;</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דין הציוד המשמש לו במשקו החקלאי שבאזור עירוני, כדין ציוד של חקלאי המשמש לו במשקו החקלאי.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תשל"ד-1974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94" w:history="1">
        <w:r w:rsidRPr="00820C04">
          <w:rPr>
            <w:rStyle w:val="Hyperlink"/>
            <w:rFonts w:ascii="FrankRuehl" w:hAnsi="FrankRuehl" w:hint="cs"/>
            <w:vanish/>
            <w:szCs w:val="20"/>
            <w:shd w:val="clear" w:color="auto" w:fill="FFFF99"/>
            <w:rtl/>
          </w:rPr>
          <w:t>ק"ת תשל"ד מס' 3205</w:t>
        </w:r>
      </w:hyperlink>
      <w:r w:rsidRPr="00820C04">
        <w:rPr>
          <w:rStyle w:val="default"/>
          <w:rFonts w:cs="FrankRuehl" w:hint="cs"/>
          <w:vanish/>
          <w:szCs w:val="20"/>
          <w:shd w:val="clear" w:color="auto" w:fill="FFFF99"/>
          <w:rtl/>
        </w:rPr>
        <w:t xml:space="preserve"> מיום 29.7.1974 עמ' 1576</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דין מטעים שבבעלותו של אדם שאיננו חקלאי והם נטועים על קרקע באזור עירוני יהיה - </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 xml:space="preserve">בנטועים על קרקע שיועדה לבניה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כדין קרקע;</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בנטועים על קרקע שלא יועדה לבניה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כדין קרקע, אם הסכום שניתן לקבל בעד המטע במכירה ממוכר ברצון לקונה ברצון באחד באוקטובר שקדם לשנת המס עלה על </w:t>
      </w:r>
      <w:r w:rsidRPr="00820C04">
        <w:rPr>
          <w:rStyle w:val="default"/>
          <w:rFonts w:ascii="FrankRuehl" w:hAnsi="FrankRuehl" w:cs="FrankRuehl" w:hint="cs"/>
          <w:strike/>
          <w:vanish/>
          <w:sz w:val="22"/>
          <w:szCs w:val="22"/>
          <w:shd w:val="clear" w:color="auto" w:fill="FFFF99"/>
          <w:rtl/>
        </w:rPr>
        <w:t>12,000 לירות לדונם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25,000 לירות לדונם</w:t>
      </w:r>
      <w:r w:rsidRPr="00820C04">
        <w:rPr>
          <w:rStyle w:val="default"/>
          <w:rFonts w:ascii="FrankRuehl" w:hAnsi="FrankRuehl" w:cs="FrankRuehl" w:hint="cs"/>
          <w:vanish/>
          <w:sz w:val="22"/>
          <w:szCs w:val="22"/>
          <w:shd w:val="clear" w:color="auto" w:fill="FFFF99"/>
          <w:rtl/>
        </w:rPr>
        <w:t xml:space="preserve">, וכדין מטע של חקלאי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אם היה הסכום נמוך מזה; לענין זה יראו מטע הנטוע על קרקע שהיא ממקרקעי ישראל כמשמעותם בחוק-יסוד: מקרקעי ישראל ושחוכרם התחייב להחזירה למינהל מקרקעי ישראל עם שינוי יעודה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כמטע ששוויו כאמור פחות מ-</w:t>
      </w:r>
      <w:r w:rsidRPr="00820C04">
        <w:rPr>
          <w:rStyle w:val="default"/>
          <w:rFonts w:ascii="FrankRuehl" w:hAnsi="FrankRuehl" w:cs="FrankRuehl" w:hint="cs"/>
          <w:strike/>
          <w:vanish/>
          <w:sz w:val="22"/>
          <w:szCs w:val="22"/>
          <w:shd w:val="clear" w:color="auto" w:fill="FFFF99"/>
          <w:rtl/>
        </w:rPr>
        <w:t>12,000 לירות לדונם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25,000 לירות לדונם</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 w:val="left" w:pos="1021"/>
        </w:tabs>
        <w:spacing w:before="0"/>
        <w:ind w:left="0" w:right="1134"/>
        <w:rPr>
          <w:rStyle w:val="default"/>
          <w:rFonts w:cs="FrankRuehl" w:hint="cs"/>
          <w:vanish/>
          <w:szCs w:val="20"/>
          <w:shd w:val="clear" w:color="auto" w:fill="FFFF99"/>
          <w:rtl/>
        </w:rPr>
      </w:pPr>
      <w:hyperlink r:id="rId795"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100 (</w:t>
      </w:r>
      <w:hyperlink r:id="rId796"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44</w:t>
      </w:r>
    </w:p>
    <w:p w:rsidR="008876BB" w:rsidRPr="00820C04" w:rsidRDefault="008876BB">
      <w:pPr>
        <w:pStyle w:val="P22"/>
        <w:tabs>
          <w:tab w:val="left" w:pos="624"/>
          <w:tab w:val="left" w:pos="1021"/>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דין נכסים מסויימים המשמשים בחקלאות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44.</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אדם שאיננו חקלאי אך עוסק בחקלאות, יהא דין הציוד והמלאי המשמשים לו במשקו החקלאי כדין ציוד ומלאי של חקלאי המשמשים לו במשקו החקלאי.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דין מטעים שבבעלותו של אדם שאיננו חקלאי והם נטועים על קרקע באזור עירוני יהיה - </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 xml:space="preserve">בנטועים על קרקע שיועדה לבניה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כדין קרקע;</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בנטועים על קרקע שלא יועדה לבניה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כדין קרקע, אם הסכום שניתן לקבל בעד המטע במכירה ממוכר ברצון לקונה ברצון באחד באוקטובר שקדם לשנת המס עלה על 25,000 לירות לדונם, וכדין מטע של 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אם היה הסכום נמוך מזה; לענין זה יראו מטע הנטוע על קרקע שהיא ממקרקעי ישראל כמשמעותם בחוק-יסוד: מקרקעי ישראל ושחוכרם התחייב להחזירה למינהל מקרקעי ישראל עם שינוי יעודה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כמטע ששוויו כאמור פחות מ-25,000 לירות לדונם.</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שר האוצר, בהתייעצות עם שר החקלאות ובאישור ועדת הכספים של הכנסת, רשאי לשנות את הסכום הנקוב בסעיף קטן (ב)(2).</w:t>
      </w:r>
      <w:bookmarkEnd w:id="163"/>
    </w:p>
    <w:p w:rsidR="008876BB" w:rsidRDefault="008876BB">
      <w:pPr>
        <w:pStyle w:val="P00"/>
        <w:tabs>
          <w:tab w:val="left" w:pos="624"/>
        </w:tabs>
        <w:spacing w:before="72"/>
        <w:ind w:left="0" w:right="1134"/>
        <w:rPr>
          <w:rStyle w:val="default"/>
          <w:rFonts w:cs="FrankRuehl" w:hint="cs"/>
          <w:rtl/>
        </w:rPr>
      </w:pPr>
      <w:bookmarkStart w:id="164" w:name="Seif34"/>
      <w:bookmarkEnd w:id="164"/>
      <w:r>
        <w:rPr>
          <w:lang w:val="he-IL"/>
        </w:rPr>
        <w:pict>
          <v:rect id="_x0000_s1096" style="position:absolute;left:0;text-align:left;margin-left:470.25pt;margin-top:8.05pt;width:69.3pt;height:61.85pt;z-index:25160294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פ</w:t>
                  </w:r>
                  <w:r>
                    <w:rPr>
                      <w:rFonts w:cs="Miriam" w:hint="cs"/>
                      <w:szCs w:val="18"/>
                      <w:rtl/>
                    </w:rPr>
                    <w:t>טור מיוחד</w:t>
                  </w:r>
                </w:p>
                <w:p w:rsidR="00564D55" w:rsidRDefault="00564D55">
                  <w:pPr>
                    <w:spacing w:line="160" w:lineRule="exact"/>
                    <w:jc w:val="left"/>
                    <w:rPr>
                      <w:rFonts w:cs="Miriam" w:hint="cs"/>
                      <w:szCs w:val="18"/>
                      <w:rtl/>
                    </w:rPr>
                  </w:pPr>
                  <w:r>
                    <w:rPr>
                      <w:rFonts w:cs="Miriam" w:hint="cs"/>
                      <w:szCs w:val="18"/>
                      <w:rtl/>
                    </w:rPr>
                    <w:t>(תיקון מס' 1) תשכ"ד-1964</w:t>
                  </w:r>
                </w:p>
                <w:p w:rsidR="00564D55" w:rsidRDefault="00564D55">
                  <w:pPr>
                    <w:spacing w:line="160" w:lineRule="exact"/>
                    <w:jc w:val="left"/>
                    <w:rPr>
                      <w:rFonts w:cs="Miriam"/>
                      <w:noProof/>
                      <w:szCs w:val="18"/>
                      <w:rtl/>
                    </w:rPr>
                  </w:pPr>
                  <w:r>
                    <w:rPr>
                      <w:rFonts w:cs="Miriam" w:hint="cs"/>
                      <w:szCs w:val="18"/>
                      <w:rtl/>
                    </w:rPr>
                    <w:t>(תיקון מס' 4) תשכ"ח-1968</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האוצר רשאי בצו באישור ועדת הכספים של הכנסת, לפטור מתשלום המס כולו או מקצתו בעלי קרקע אלה:</w:t>
      </w: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p>
    <w:p w:rsidR="008876BB" w:rsidRDefault="008876BB">
      <w:pPr>
        <w:pStyle w:val="P22"/>
        <w:tabs>
          <w:tab w:val="left" w:pos="624"/>
        </w:tabs>
        <w:spacing w:before="72"/>
        <w:ind w:left="1021" w:right="1134"/>
        <w:rPr>
          <w:rStyle w:val="default"/>
          <w:rFonts w:cs="FrankRuehl" w:hint="cs"/>
          <w:rtl/>
        </w:rPr>
      </w:pPr>
      <w:r>
        <w:rPr>
          <w:rtl/>
          <w:lang w:val="he-IL"/>
        </w:rPr>
        <w:pict>
          <v:shape id="_x0000_s1306" type="#_x0000_t202" style="position:absolute;left:0;text-align:left;margin-left:470.25pt;margin-top:7.1pt;width:1in;height:16.8pt;z-index:251762688"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(1)</w:t>
      </w:r>
      <w:r>
        <w:rPr>
          <w:rStyle w:val="default"/>
          <w:rFonts w:cs="FrankRuehl"/>
          <w:rtl/>
        </w:rPr>
        <w:tab/>
      </w:r>
      <w:r>
        <w:rPr>
          <w:rStyle w:val="default"/>
          <w:rFonts w:cs="FrankRuehl" w:hint="cs"/>
          <w:rtl/>
        </w:rPr>
        <w:t>קרקע המשמשת למטרה שאושרה על ידי שר האוצר כמטרה ציבורית;</w:t>
      </w:r>
    </w:p>
    <w:p w:rsidR="008876BB" w:rsidRDefault="008876BB">
      <w:pPr>
        <w:pStyle w:val="P22"/>
        <w:tabs>
          <w:tab w:val="left" w:pos="624"/>
        </w:tabs>
        <w:spacing w:before="72"/>
        <w:ind w:left="1021" w:right="1134"/>
        <w:rPr>
          <w:rStyle w:val="default"/>
          <w:rFonts w:cs="FrankRuehl" w:hint="cs"/>
          <w:rtl/>
        </w:rPr>
      </w:pPr>
      <w:r>
        <w:rPr>
          <w:rtl/>
          <w:lang w:val="he-IL"/>
        </w:rPr>
        <w:pict>
          <v:shape id="_x0000_s1307" type="#_x0000_t202" style="position:absolute;left:0;text-align:left;margin-left:470.25pt;margin-top:7.1pt;width:1in;height:16.8pt;z-index:251763712"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(2)</w:t>
      </w:r>
      <w:r>
        <w:rPr>
          <w:rStyle w:val="default"/>
          <w:rFonts w:cs="FrankRuehl"/>
          <w:rtl/>
        </w:rPr>
        <w:tab/>
      </w:r>
      <w:r>
        <w:rPr>
          <w:rStyle w:val="default"/>
          <w:rFonts w:cs="FrankRuehl" w:hint="cs"/>
          <w:rtl/>
        </w:rPr>
        <w:t>קרקע שהשימוש בה הוגבל</w:t>
      </w:r>
      <w:r>
        <w:rPr>
          <w:rStyle w:val="default"/>
          <w:rFonts w:cs="FrankRuehl"/>
          <w:rtl/>
        </w:rPr>
        <w:t xml:space="preserve"> </w:t>
      </w:r>
      <w:r>
        <w:rPr>
          <w:rStyle w:val="default"/>
          <w:rFonts w:cs="FrankRuehl" w:hint="cs"/>
          <w:rtl/>
        </w:rPr>
        <w:t>או נאסר לפי כל דין באופן שיש בו פגיעה חמורה באפשרות הניצול הכלכלי;</w:t>
      </w:r>
    </w:p>
    <w:p w:rsidR="008876BB" w:rsidRDefault="008876BB">
      <w:pPr>
        <w:pStyle w:val="P22"/>
        <w:tabs>
          <w:tab w:val="left" w:pos="624"/>
        </w:tabs>
        <w:spacing w:before="72"/>
        <w:ind w:left="1021" w:right="1134"/>
        <w:rPr>
          <w:rStyle w:val="default"/>
          <w:rFonts w:cs="FrankRuehl" w:hint="cs"/>
          <w:rtl/>
        </w:rPr>
      </w:pPr>
      <w:r>
        <w:rPr>
          <w:rtl/>
          <w:lang w:val="he-IL"/>
        </w:rPr>
        <w:pict>
          <v:shape id="_x0000_s1308" type="#_x0000_t202" style="position:absolute;left:0;text-align:left;margin-left:470.25pt;margin-top:7.1pt;width:1in;height:16.8pt;z-index:251764736"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(3)</w:t>
      </w:r>
      <w:r>
        <w:rPr>
          <w:rStyle w:val="default"/>
          <w:rFonts w:cs="FrankRuehl" w:hint="cs"/>
          <w:rtl/>
        </w:rPr>
        <w:tab/>
      </w:r>
      <w:r>
        <w:rPr>
          <w:rStyle w:val="default"/>
          <w:rFonts w:cs="FrankRuehl"/>
          <w:rtl/>
        </w:rPr>
        <w:t>(</w:t>
      </w:r>
      <w:r>
        <w:rPr>
          <w:rStyle w:val="default"/>
          <w:rFonts w:cs="FrankRuehl" w:hint="cs"/>
          <w:rtl/>
        </w:rPr>
        <w:t>בוטלה);</w:t>
      </w:r>
    </w:p>
    <w:p w:rsidR="008876BB" w:rsidRDefault="008876BB">
      <w:pPr>
        <w:pStyle w:val="P22"/>
        <w:tabs>
          <w:tab w:val="left" w:pos="624"/>
        </w:tabs>
        <w:spacing w:before="72"/>
        <w:ind w:left="1021" w:right="1134"/>
        <w:rPr>
          <w:rStyle w:val="default"/>
          <w:rFonts w:cs="FrankRuehl"/>
          <w:rtl/>
        </w:rPr>
      </w:pPr>
      <w:r>
        <w:rPr>
          <w:rtl/>
          <w:lang w:val="he-IL"/>
        </w:rPr>
        <w:pict>
          <v:shape id="_x0000_s1309" type="#_x0000_t202" style="position:absolute;left:0;text-align:left;margin-left:470.25pt;margin-top:7.1pt;width:1in;height:16.8pt;z-index:251765760"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בוטלה);</w:t>
      </w:r>
    </w:p>
    <w:p w:rsidR="008876BB" w:rsidRDefault="008876BB">
      <w:pPr>
        <w:pStyle w:val="P22"/>
        <w:tabs>
          <w:tab w:val="left" w:pos="624"/>
        </w:tabs>
        <w:spacing w:before="72"/>
        <w:ind w:left="1021" w:right="1134"/>
        <w:rPr>
          <w:rStyle w:val="default"/>
          <w:rFonts w:cs="FrankRuehl"/>
          <w:rtl/>
        </w:rPr>
      </w:pPr>
      <w:r>
        <w:rPr>
          <w:rtl/>
          <w:lang w:val="he-IL"/>
        </w:rPr>
        <w:pict>
          <v:shape id="_x0000_s1310" type="#_x0000_t202" style="position:absolute;left:0;text-align:left;margin-left:470.25pt;margin-top:7.1pt;width:1in;height:16.8pt;z-index:251766784"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w:t>
      </w:r>
      <w:r>
        <w:rPr>
          <w:rStyle w:val="default"/>
          <w:rFonts w:cs="FrankRuehl" w:hint="cs"/>
          <w:rtl/>
        </w:rPr>
        <w:t>5</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בוטלה);</w:t>
      </w:r>
    </w:p>
    <w:p w:rsidR="008876BB" w:rsidRDefault="008876BB">
      <w:pPr>
        <w:pStyle w:val="P22"/>
        <w:tabs>
          <w:tab w:val="left" w:pos="624"/>
        </w:tabs>
        <w:spacing w:before="72"/>
        <w:ind w:left="1021" w:right="1134"/>
        <w:rPr>
          <w:rStyle w:val="default"/>
          <w:rFonts w:cs="FrankRuehl"/>
          <w:rtl/>
        </w:rPr>
      </w:pPr>
      <w:r>
        <w:rPr>
          <w:rtl/>
          <w:lang w:val="he-IL"/>
        </w:rPr>
        <w:pict>
          <v:shape id="_x0000_s1311" type="#_x0000_t202" style="position:absolute;left:0;text-align:left;margin-left:470.25pt;margin-top:7.1pt;width:1in;height:16.8pt;z-index:251767808"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w:t>
      </w:r>
      <w:r>
        <w:rPr>
          <w:rStyle w:val="default"/>
          <w:rFonts w:cs="FrankRuehl" w:hint="cs"/>
          <w:rtl/>
        </w:rPr>
        <w:t>6</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בוטלה);</w:t>
      </w:r>
    </w:p>
    <w:p w:rsidR="008876BB" w:rsidRDefault="008876BB">
      <w:pPr>
        <w:pStyle w:val="P22"/>
        <w:tabs>
          <w:tab w:val="left" w:pos="624"/>
        </w:tabs>
        <w:spacing w:before="72"/>
        <w:ind w:left="1021" w:right="1134"/>
        <w:rPr>
          <w:rStyle w:val="default"/>
          <w:rFonts w:cs="FrankRuehl"/>
          <w:rtl/>
        </w:rPr>
      </w:pPr>
      <w:r>
        <w:rPr>
          <w:rtl/>
          <w:lang w:val="he-IL"/>
        </w:rPr>
        <w:pict>
          <v:shape id="_x0000_s1312" type="#_x0000_t202" style="position:absolute;left:0;text-align:left;margin-left:470.25pt;margin-top:7.1pt;width:1in;height:16.8pt;z-index:251768832"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Style w:val="default"/>
          <w:rFonts w:cs="FrankRuehl"/>
          <w:rtl/>
        </w:rPr>
        <w:t>(</w:t>
      </w:r>
      <w:r>
        <w:rPr>
          <w:rStyle w:val="default"/>
          <w:rFonts w:cs="FrankRuehl" w:hint="cs"/>
          <w:rtl/>
        </w:rPr>
        <w:t>7</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בוטלה).</w:t>
      </w:r>
    </w:p>
    <w:p w:rsidR="008876BB" w:rsidRDefault="008876BB">
      <w:pPr>
        <w:pStyle w:val="P00"/>
        <w:tabs>
          <w:tab w:val="left" w:pos="624"/>
        </w:tabs>
        <w:spacing w:before="72"/>
        <w:ind w:left="0" w:right="1134"/>
        <w:rPr>
          <w:rStyle w:val="default"/>
          <w:rFonts w:cs="FrankRuehl" w:hint="cs"/>
          <w:rtl/>
        </w:rPr>
      </w:pPr>
      <w:r>
        <w:rPr>
          <w:rtl/>
          <w:lang w:eastAsia="en-US"/>
        </w:rPr>
        <w:pict>
          <v:rect id="_x0000_s1232" style="position:absolute;left:0;text-align:left;margin-left:464.35pt;margin-top:7.1pt;width:75.05pt;height:16.8pt;z-index:25171148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5" w:name="Rov186"/>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סעיף קטן 45(א) 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97"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99 (</w:t>
      </w:r>
      <w:hyperlink r:id="rId798"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(א)</w:t>
      </w:r>
      <w:r w:rsidRPr="00820C04">
        <w:rPr>
          <w:rStyle w:val="default"/>
          <w:rFonts w:ascii="FrankRuehl" w:hAnsi="FrankRuehl" w:cs="FrankRuehl" w:hint="cs"/>
          <w:strike/>
          <w:vanish/>
          <w:sz w:val="22"/>
          <w:szCs w:val="22"/>
          <w:shd w:val="clear" w:color="auto" w:fill="FFFF99"/>
          <w:rtl/>
        </w:rPr>
        <w:tab/>
        <w:t>בעל נכס המשמש למטרה ציבורית שענינה דת, תרבות, חינוך, מדע, בריאות, סעד או ספורט ושאין עמו הכנסה, או שכל ההכנסה ממנו משמשת לאותה מטרה בלבד, וכן בעל קרקע או בנין של הקדש לצרכי חינוך שאין מנהלים אותו למטרות ריווח, או שפירותיו משמשים להחזקת בית ספר בלבד, יהא פטור משני שלישים של המס החל על אותו נכס.</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w:t>
      </w:r>
      <w:r w:rsidRPr="00820C04">
        <w:rPr>
          <w:rStyle w:val="default"/>
          <w:rFonts w:ascii="FrankRuehl" w:hAnsi="FrankRuehl" w:cs="FrankRuehl" w:hint="cs"/>
          <w:vanish/>
          <w:sz w:val="22"/>
          <w:szCs w:val="22"/>
          <w:shd w:val="clear" w:color="auto" w:fill="FFFF99"/>
          <w:rtl/>
        </w:rPr>
        <w:t xml:space="preserve"> שר האוצר רשאי בצו באישור ועדת הכספים של הכנסת, לפטור מתשלום המס כולו או מקצתו בעלי נכסים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נכס המשמש למטרה שאושרה על ידי שר האוצר כמטרה ציבורית;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נכס שהשימוש בו הוגבל או נאסר לפי כל דין באופן שיש בו פגיעה חמורה באפשרות הניצול הכלכלי וכן נכס שנהרס או נפגע כולו או חלקו, עקב נזקי מלחמה או מחמת גורמים טבעיים שאין להתגבר עליהם;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כלי טיס וכלי שיט הרשומים בישראל ושעיקר פעולתם בקווים בין-לאומיים;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רשת צינורות מים מתחת לפני הקרקע;</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מיתקנים שמתחת לפני הקרקע במפעל ארצי להפקת חשמל והספקתו וכן הרשת שלו להספקת החשמל;</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ציוד המשמש למעשה ההפקה של מחצבים מים-המלח או מדרום לקו הרוחב '12 °31;</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(7)</w:t>
      </w:r>
      <w:r w:rsidRPr="00820C04">
        <w:rPr>
          <w:rStyle w:val="default"/>
          <w:rFonts w:ascii="FrankRuehl" w:hAnsi="FrankRuehl" w:cs="FrankRuehl" w:hint="cs"/>
          <w:vanish/>
          <w:sz w:val="22"/>
          <w:szCs w:val="22"/>
          <w:u w:val="single"/>
          <w:shd w:val="clear" w:color="auto" w:fill="FFFF99"/>
          <w:rtl/>
        </w:rPr>
        <w:tab/>
        <w:t>יהלומים המיועדים לייצוא;</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"מחצבים", 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חמרים בעלי ערך כלכלי המופקים ממעבה האדמה או מים-המלח למעט נפט כמשמעותו בחוק הנפט, תשי"ב-1952.</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(ב)</w:t>
      </w:r>
      <w:r w:rsidRPr="00820C04">
        <w:rPr>
          <w:rStyle w:val="default"/>
          <w:rFonts w:ascii="FrankRuehl" w:hAnsi="FrankRuehl" w:cs="FrankRuehl" w:hint="cs"/>
          <w:vanish/>
          <w:sz w:val="22"/>
          <w:szCs w:val="22"/>
          <w:u w:val="single"/>
          <w:shd w:val="clear" w:color="auto" w:fill="FFFF99"/>
          <w:rtl/>
        </w:rPr>
        <w:tab/>
        <w:t>שר האוצר רשאי, בצו, לפטור מתשלום המס, כולו או מקצתו, בשל נכסים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u w:val="single"/>
          <w:shd w:val="clear" w:color="auto" w:fill="FFFF99"/>
          <w:rtl/>
        </w:rPr>
        <w:tab/>
        <w:t>ציוד מושבת למעלה משנתיים;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נכס שנהרס או נפגע כולו או חלקו, שלא עקב נזקי מלחמה או שלא מחמת גורמים טבעיים שאין להתגבר עליהם.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799"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37 (</w:t>
      </w:r>
      <w:hyperlink r:id="rId800"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שר האוצר רשאי בצו באישור ועדת הכספים של הכנסת, לפטור מתשלום המס כולו או מקצתו בעלי נכסים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נכס המשמש למטרה שאושרה על ידי שר האוצר כמטרה ציבורית;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נכס שהשימוש בו הוגבל או נאסר לפי כל דין באופן שיש בו פגיעה חמורה באפשרות הניצול הכלכלי וכן נכס שנהרס או נפגע כולו או חלקו, עקב נזקי מלחמה או מחמת גורמים טבעיים שאין להתגבר עליהם;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 xml:space="preserve">כלי טיס וכלי שיט </w:t>
      </w:r>
      <w:r w:rsidRPr="00820C04">
        <w:rPr>
          <w:rStyle w:val="default"/>
          <w:rFonts w:ascii="FrankRuehl" w:hAnsi="FrankRuehl" w:cs="FrankRuehl" w:hint="cs"/>
          <w:strike/>
          <w:vanish/>
          <w:sz w:val="22"/>
          <w:szCs w:val="22"/>
          <w:shd w:val="clear" w:color="auto" w:fill="FFFF99"/>
          <w:rtl/>
        </w:rPr>
        <w:t>הרשומים בישראל ושעיקר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ושעיקר</w:t>
      </w:r>
      <w:r w:rsidRPr="00820C04">
        <w:rPr>
          <w:rStyle w:val="default"/>
          <w:rFonts w:ascii="FrankRuehl" w:hAnsi="FrankRuehl" w:cs="FrankRuehl" w:hint="cs"/>
          <w:vanish/>
          <w:sz w:val="22"/>
          <w:szCs w:val="22"/>
          <w:shd w:val="clear" w:color="auto" w:fill="FFFF99"/>
          <w:rtl/>
        </w:rPr>
        <w:t xml:space="preserve"> פעולתם בקווים בין-לאומיים;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רשת צינורות מים מתחת לפני הקרקע;</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 xml:space="preserve">מיתקנים שמתחת לפני הקרקע </w:t>
      </w:r>
      <w:r w:rsidRPr="00820C04">
        <w:rPr>
          <w:rStyle w:val="default"/>
          <w:rFonts w:ascii="FrankRuehl" w:hAnsi="FrankRuehl" w:cs="FrankRuehl" w:hint="cs"/>
          <w:vanish/>
          <w:sz w:val="22"/>
          <w:szCs w:val="22"/>
          <w:u w:val="single"/>
          <w:shd w:val="clear" w:color="auto" w:fill="FFFF99"/>
          <w:rtl/>
        </w:rPr>
        <w:t>במפעל להפקת מים או</w:t>
      </w:r>
      <w:r w:rsidRPr="00820C04">
        <w:rPr>
          <w:rStyle w:val="default"/>
          <w:rFonts w:ascii="FrankRuehl" w:hAnsi="FrankRuehl" w:cs="FrankRuehl" w:hint="cs"/>
          <w:vanish/>
          <w:sz w:val="22"/>
          <w:szCs w:val="22"/>
          <w:shd w:val="clear" w:color="auto" w:fill="FFFF99"/>
          <w:rtl/>
        </w:rPr>
        <w:t xml:space="preserve"> במפעל ארצי להפקת חשמל והספקתו וכן הרשת שלו להספקת החשמל;</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(6)</w:t>
      </w:r>
      <w:r w:rsidRPr="00820C04">
        <w:rPr>
          <w:rStyle w:val="default"/>
          <w:rFonts w:ascii="FrankRuehl" w:hAnsi="FrankRuehl" w:cs="FrankRuehl" w:hint="cs"/>
          <w:vanish/>
          <w:sz w:val="22"/>
          <w:szCs w:val="22"/>
          <w:shd w:val="clear" w:color="auto" w:fill="FFFF99"/>
          <w:rtl/>
        </w:rPr>
        <w:tab/>
        <w:t>ציוד המשמש למעשה ההפקה של מחצבים מים-המלח או מדרום לקו הרוחב '12 °31;</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(7)</w:t>
      </w:r>
      <w:r w:rsidRPr="00820C04">
        <w:rPr>
          <w:rStyle w:val="default"/>
          <w:rFonts w:ascii="FrankRuehl" w:hAnsi="FrankRuehl" w:cs="FrankRuehl" w:hint="cs"/>
          <w:vanish/>
          <w:sz w:val="22"/>
          <w:szCs w:val="22"/>
          <w:shd w:val="clear" w:color="auto" w:fill="FFFF99"/>
          <w:rtl/>
        </w:rPr>
        <w:tab/>
        <w:t>יהלומים המיועדים לייצוא;</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"מחצבים", לענין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חמרים בעלי ערך כלכלי המופקים ממעבה האדמה או מים-המלח למעט נפט כמשמעותו בחוק הנפט, תשי"ב-1952.</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שר האוצר רשאי, בצו, לפטור מתשלום המס, כולו או מקצתו, בשל נכסים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ציוד מושבת למעלה משנתיים;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 xml:space="preserve">ציוד המיועד לשמש במפעל תעשייתי, לרבות מכרה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בתקופת הקמתו של המפעל או של חלק ממנו, אם הוכח להנחת דעתו של שר האוצר שלהקמתו דרושה תקופה של שנתיים לפחות;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 xml:space="preserve"> נכס שנהרס או נפגע כולו או חלקו, שלא עקב נזקי מלחמה או שלא מחמת גורמים טבעיים שאין להתגבר עליהם.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01"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44 (</w:t>
      </w:r>
      <w:hyperlink r:id="rId802"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שר האוצר רשאי בצו באישור ועדת הכספים של הכנסת, לפטור מתשלום המס כולו או מקצתו בעלי נכסים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נכס המשמש למטרה שאושרה על ידי שר האוצר כמטרה ציבורית;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נכס שהשימוש בו הוגבל או נאסר לפי כל דין באופן שיש בו פגיעה חמורה באפשרות הניצול הכלכלי וכן נכס שנהרס או נפגע כולו או חלקו, עקב נזקי מלחמה או מחמת גורמים טבעיים שאין להתגבר עליהם;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כלי טיס וכלי שיט ושעיקר פעולתם בקווים בין-לאומיים;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ab/>
        <w:t>רשת צינורות מים מתחת לפני הקרקע;</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(5)</w:t>
      </w:r>
      <w:r w:rsidRPr="00820C04">
        <w:rPr>
          <w:rStyle w:val="default"/>
          <w:rFonts w:ascii="FrankRuehl" w:hAnsi="FrankRuehl" w:cs="FrankRuehl" w:hint="cs"/>
          <w:vanish/>
          <w:sz w:val="22"/>
          <w:szCs w:val="22"/>
          <w:shd w:val="clear" w:color="auto" w:fill="FFFF99"/>
          <w:rtl/>
        </w:rPr>
        <w:tab/>
        <w:t>מיתקנים שמתחת לפני הקרקע במפעל להפקת מים או במפעל ארצי להפקת חשמל והספקתו וכן הרשת שלו להספקת החשמל;</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ציוד המשמש למעשה ההפקה של מחצבים מים-המלח או מדרום לקו הרוחב '12 °31;</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(6)</w:t>
      </w:r>
      <w:r w:rsidRPr="00820C04">
        <w:rPr>
          <w:rStyle w:val="default"/>
          <w:rFonts w:ascii="FrankRuehl" w:hAnsi="FrankRuehl" w:cs="FrankRuehl" w:hint="cs"/>
          <w:vanish/>
          <w:sz w:val="22"/>
          <w:szCs w:val="22"/>
          <w:u w:val="single"/>
          <w:shd w:val="clear" w:color="auto" w:fill="FFFF99"/>
          <w:rtl/>
        </w:rPr>
        <w:tab/>
        <w:t>ציוד המשמש למעשה ההפקה של מחצבים מים המלח או ממעבה האדמה מדרום לקו הרוחב '12 °31, וציוד המשמש למעשה ההפקה של נפט כמשמעותו בחוק הנפט, תשי"ב-1952;</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(7)</w:t>
      </w:r>
      <w:r w:rsidRPr="00820C04">
        <w:rPr>
          <w:rStyle w:val="default"/>
          <w:rFonts w:ascii="FrankRuehl" w:hAnsi="FrankRuehl" w:cs="FrankRuehl" w:hint="cs"/>
          <w:vanish/>
          <w:sz w:val="22"/>
          <w:szCs w:val="22"/>
          <w:shd w:val="clear" w:color="auto" w:fill="FFFF99"/>
          <w:rtl/>
        </w:rPr>
        <w:tab/>
        <w:t>יהלומים המיועדים לייצוא;</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 xml:space="preserve">"מחצבים", 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חמרים בעלי ערך כלכלי המופקים ממעבה האדמה או מים-המלח למעט נפט כמשמעותו בחוק הנפט, תשי"ב-1952.</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0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167 (</w:t>
      </w:r>
      <w:hyperlink r:id="rId80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שר האוצר רשאי בצו באישור ועדת הכספים של הכנסת, לפטור מתשלום המס כולו או מקצתו בעלי נכסים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נכס המשמש למטרה שאושרה על ידי שר האוצר כמטרה ציבורית;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נכס שהשימוש בו הוגבל או נאסר לפי כל דין באופן שיש בו פגיעה חמורה באפשרות הניצול הכלכלי וכן נכס שנהרס או נפגע כולו או חלקו, עקב נזקי מלחמה או מחמת גורמים טבעיים שאין להתגבר עליהם;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ab/>
        <w:t>כלי טיס וכלי שיט ושעיקר פעולתם בקווים בין-לאומיים</w:t>
      </w:r>
      <w:r w:rsidRPr="00820C04">
        <w:rPr>
          <w:rStyle w:val="default"/>
          <w:rFonts w:ascii="FrankRuehl" w:hAnsi="FrankRuehl" w:cs="FrankRuehl" w:hint="cs"/>
          <w:vanish/>
          <w:sz w:val="22"/>
          <w:szCs w:val="22"/>
          <w:u w:val="single"/>
          <w:shd w:val="clear" w:color="auto" w:fill="FFFF99"/>
          <w:rtl/>
        </w:rPr>
        <w:t>, ספינות דיג שעיקר פעולתן מחוץ למימי החופין של ישראל וכן כלי טיס וכלי שיט או חלק מהם שיובאו לישראל לשם תיקון או שיפוץ</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0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0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שר האוצר רשאי בצו באישור ועדת הכספים של הכנסת, לפטור מתשלום המס כולו או מקצתו בעלי </w:t>
      </w:r>
      <w:r w:rsidRPr="00820C04">
        <w:rPr>
          <w:rStyle w:val="default"/>
          <w:rFonts w:ascii="FrankRuehl" w:hAnsi="FrankRuehl" w:cs="FrankRuehl" w:hint="cs"/>
          <w:strike/>
          <w:vanish/>
          <w:sz w:val="22"/>
          <w:szCs w:val="22"/>
          <w:shd w:val="clear" w:color="auto" w:fill="FFFF99"/>
          <w:rtl/>
        </w:rPr>
        <w:t>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נכס המשמש</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המשמשת</w:t>
      </w:r>
      <w:r w:rsidRPr="00820C04">
        <w:rPr>
          <w:rStyle w:val="default"/>
          <w:rFonts w:ascii="FrankRuehl" w:hAnsi="FrankRuehl" w:cs="FrankRuehl" w:hint="cs"/>
          <w:vanish/>
          <w:sz w:val="22"/>
          <w:szCs w:val="22"/>
          <w:shd w:val="clear" w:color="auto" w:fill="FFFF99"/>
          <w:rtl/>
        </w:rPr>
        <w:t xml:space="preserve"> למטרה שאושרה על ידי שר האוצר כמטרה ציבורית;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נכס שהשימוש בו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שהשימוש בה</w:t>
      </w:r>
      <w:r w:rsidRPr="00820C04">
        <w:rPr>
          <w:rStyle w:val="default"/>
          <w:rFonts w:ascii="FrankRuehl" w:hAnsi="FrankRuehl" w:cs="FrankRuehl" w:hint="cs"/>
          <w:vanish/>
          <w:sz w:val="22"/>
          <w:szCs w:val="22"/>
          <w:shd w:val="clear" w:color="auto" w:fill="FFFF99"/>
          <w:rtl/>
        </w:rPr>
        <w:t xml:space="preserve"> הוגבל או נאסר לפי כל דין באופן שיש בו פגיעה חמורה באפשרות הניצול הכלכלי</w:t>
      </w:r>
      <w:r w:rsidRPr="00820C04">
        <w:rPr>
          <w:rStyle w:val="default"/>
          <w:rFonts w:ascii="FrankRuehl" w:hAnsi="FrankRuehl" w:cs="FrankRuehl" w:hint="cs"/>
          <w:strike/>
          <w:vanish/>
          <w:sz w:val="22"/>
          <w:szCs w:val="22"/>
          <w:shd w:val="clear" w:color="auto" w:fill="FFFF99"/>
          <w:rtl/>
        </w:rPr>
        <w:t xml:space="preserve"> וכן נכס שנהרס או נפגע כולו או חלקו, עקב נזקי מלחמה או מחמת גורמים טבעיים שאין להתגבר עליהם</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כלי טיס וכלי שיט ושעיקר פעולתם בקווים בין-לאומיים, ספינות דיג שעיקר פעולתן מחוץ למימי החופין של ישראל וכן כלי טיס וכלי שיט או חלק מהם שיובאו לישראל לשם תיקון או שיפוץ;</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strike/>
          <w:vanish/>
          <w:sz w:val="22"/>
          <w:szCs w:val="22"/>
          <w:shd w:val="clear" w:color="auto" w:fill="FFFF99"/>
          <w:rtl/>
        </w:rPr>
        <w:tab/>
        <w:t>רשת צינורות מים מתחת לפני הקרקע;</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w:t>
      </w:r>
      <w:r w:rsidRPr="00820C04">
        <w:rPr>
          <w:rStyle w:val="default"/>
          <w:rFonts w:ascii="FrankRuehl" w:hAnsi="FrankRuehl" w:cs="FrankRuehl" w:hint="cs"/>
          <w:strike/>
          <w:vanish/>
          <w:sz w:val="22"/>
          <w:szCs w:val="22"/>
          <w:shd w:val="clear" w:color="auto" w:fill="FFFF99"/>
          <w:rtl/>
        </w:rPr>
        <w:tab/>
        <w:t>מיתקנים שמתחת לפני הקרקע במפעל להפקת מים או במפעל ארצי להפקת חשמל והספקתו וכן הרשת שלו להספקת החשמל;</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(6)</w:t>
      </w:r>
      <w:r w:rsidRPr="00820C04">
        <w:rPr>
          <w:rStyle w:val="default"/>
          <w:rFonts w:ascii="FrankRuehl" w:hAnsi="FrankRuehl" w:cs="FrankRuehl" w:hint="cs"/>
          <w:strike/>
          <w:vanish/>
          <w:sz w:val="22"/>
          <w:szCs w:val="22"/>
          <w:shd w:val="clear" w:color="auto" w:fill="FFFF99"/>
          <w:rtl/>
        </w:rPr>
        <w:tab/>
        <w:t>ציוד המשמש למעשה ההפקה של מחצבים מים המלח או ממעבה האדמה מדרום לקו הרוחב '12 °31, וציוד המשמש למעשה ההפקה של נפט כמשמעותו בחוק הנפט, תשי"ב-1952;</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(7)</w:t>
      </w:r>
      <w:r w:rsidRPr="00820C04">
        <w:rPr>
          <w:rStyle w:val="default"/>
          <w:rFonts w:ascii="FrankRuehl" w:hAnsi="FrankRuehl" w:cs="FrankRuehl" w:hint="cs"/>
          <w:strike/>
          <w:vanish/>
          <w:sz w:val="22"/>
          <w:szCs w:val="22"/>
          <w:shd w:val="clear" w:color="auto" w:fill="FFFF99"/>
          <w:rtl/>
        </w:rPr>
        <w:tab/>
        <w:t>יהלומים המיועדים לייצוא;</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שר האוצר רשאי, בצו, לפטור מתשלום המס, כולו או מקצתו, בשל נכסים אלה: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ציוד מושבת למעלה משנתיים;</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ציוד המיועד לשמש במפעל תעשייתי, לרבות מכרה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בתקופת הקמתו של המפעל או של חלק ממנו, אם הוכח להנחת דעתו של שר האוצר שלהקמתו דרושה תקופה של שנתיים לפחות;</w:t>
      </w:r>
    </w:p>
    <w:p w:rsidR="008876BB" w:rsidRDefault="008876BB">
      <w:pPr>
        <w:pStyle w:val="P22"/>
        <w:tabs>
          <w:tab w:val="left" w:pos="624"/>
          <w:tab w:val="left" w:pos="1021"/>
        </w:tabs>
        <w:spacing w:before="0"/>
        <w:ind w:left="1021" w:right="1134"/>
        <w:rPr>
          <w:rStyle w:val="default"/>
          <w:rFonts w:ascii="FrankRuehl" w:hAnsi="FrankRuehl" w:cs="FrankRuehl" w:hint="cs"/>
          <w:strike/>
          <w:sz w:val="2"/>
          <w:szCs w:val="2"/>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נכס שנהרס או נפגע כולו או חלקו, שלא עקב נזקי מלחמה או שלא מחמת גורמים טבעיים שאין להתגבר עליהם.</w:t>
      </w:r>
      <w:bookmarkEnd w:id="165"/>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40" style="position:absolute;left:0;text-align:left;margin-left:462pt;margin-top:7.1pt;width:75.05pt;height:16.8pt;z-index:25171968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45</w:t>
      </w:r>
      <w:r>
        <w:rPr>
          <w:rStyle w:val="default"/>
          <w:rFonts w:cs="FrankRuehl"/>
          <w:rtl/>
        </w:rPr>
        <w:t>א</w:t>
      </w:r>
      <w:r>
        <w:rPr>
          <w:rStyle w:val="default"/>
          <w:rFonts w:cs="FrankRuehl" w:hint="cs"/>
          <w:rtl/>
        </w:rPr>
        <w:t xml:space="preserve">. </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6" w:name="Rov184"/>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0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37 (</w:t>
      </w:r>
      <w:hyperlink r:id="rId80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45א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0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1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45א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סמכות לפטור</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45א.</w:t>
      </w:r>
      <w:r w:rsidRPr="00820C04">
        <w:rPr>
          <w:rStyle w:val="default"/>
          <w:rFonts w:ascii="FrankRuehl" w:hAnsi="FrankRuehl" w:cs="FrankRuehl" w:hint="cs"/>
          <w:strike/>
          <w:vanish/>
          <w:sz w:val="22"/>
          <w:szCs w:val="22"/>
          <w:shd w:val="clear" w:color="auto" w:fill="FFFF99"/>
          <w:rtl/>
        </w:rPr>
        <w:tab/>
        <w:t>שר האוצר רשאי, בצו, לאחר התייעצות עם השרים הנוגעים בדבר, ובאישור ועדת הכספים של הכנסת, לפטור נכסים האמורים להלן, כולם או מקצתם, מתשלום המס כולו או מקצתו, כפי שנקבע בתקנות ובתנאים שנקבעו:</w:t>
      </w:r>
    </w:p>
    <w:p w:rsidR="008876BB" w:rsidRPr="00820C04" w:rsidRDefault="008876BB">
      <w:pPr>
        <w:pStyle w:val="P22"/>
        <w:tabs>
          <w:tab w:val="left" w:pos="624"/>
          <w:tab w:val="left" w:pos="1021"/>
        </w:tabs>
        <w:spacing w:before="0"/>
        <w:ind w:left="624"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נכסים לצרכי בית מלון שאחוז מסויים מתפוסתו הוא על-ידי תיירים;</w:t>
      </w:r>
    </w:p>
    <w:p w:rsidR="008876BB" w:rsidRDefault="008876BB">
      <w:pPr>
        <w:pStyle w:val="P22"/>
        <w:tabs>
          <w:tab w:val="left" w:pos="624"/>
          <w:tab w:val="left" w:pos="1021"/>
        </w:tabs>
        <w:spacing w:before="0"/>
        <w:ind w:left="624"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נכסים המשמשים לייצורה, לגידולה או להכנתה לייצוא של תוצרת שנקבעה, לרבות התוצרת גופא, אם מייצריה או מגדליה מייצאים אחוז מסויים ממנה.</w:t>
      </w:r>
      <w:bookmarkEnd w:id="166"/>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41" style="position:absolute;left:0;text-align:left;margin-left:462pt;margin-top:7.1pt;width:75.05pt;height:16.8pt;z-index:251720704" filled="f" stroked="f" strokecolor="lime" strokeweight=".25pt">
            <v:textbox style="mso-next-textbox:#_x0000_s1241"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45</w:t>
      </w:r>
      <w:r>
        <w:rPr>
          <w:rStyle w:val="default"/>
          <w:rFonts w:cs="FrankRuehl" w:hint="cs"/>
          <w:rtl/>
        </w:rPr>
        <w:t>ב.</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7" w:name="Rov183"/>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1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99 (</w:t>
      </w:r>
      <w:hyperlink r:id="rId81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בעל נכס שקיבל פטור ממס לפי סעיף </w:t>
      </w:r>
      <w:r w:rsidRPr="00820C04">
        <w:rPr>
          <w:rStyle w:val="default"/>
          <w:rFonts w:ascii="FrankRuehl" w:hAnsi="FrankRuehl" w:cs="FrankRuehl" w:hint="cs"/>
          <w:strike/>
          <w:vanish/>
          <w:sz w:val="22"/>
          <w:szCs w:val="22"/>
          <w:shd w:val="clear" w:color="auto" w:fill="FFFF99"/>
          <w:rtl/>
        </w:rPr>
        <w:t>45(ב)</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w:t>
      </w:r>
      <w:r w:rsidRPr="00820C04">
        <w:rPr>
          <w:rStyle w:val="default"/>
          <w:rFonts w:ascii="FrankRuehl" w:hAnsi="FrankRuehl" w:cs="FrankRuehl" w:hint="cs"/>
          <w:vanish/>
          <w:sz w:val="22"/>
          <w:szCs w:val="22"/>
          <w:shd w:val="clear" w:color="auto" w:fill="FFFF99"/>
          <w:rtl/>
        </w:rPr>
        <w:t xml:space="preserve"> על נכסיו, יהא זכאי לקבלת פיצויים עליהם אם שילם בעדם לפחות שליש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hint="cs"/>
          <w:vanish/>
          <w:sz w:val="22"/>
          <w:szCs w:val="22"/>
          <w:u w:val="single"/>
          <w:shd w:val="clear" w:color="auto" w:fill="FFFF99"/>
          <w:rtl/>
        </w:rPr>
        <w:tab/>
        <w:t>בעל נכס הפטור ממס לפי כל דין רשאי לשלם מס בשל אותו הנכס בשיעור שייקבע על ידי שר האוצר ושלא יפחת משליש המס החל על אותו הנכס, ואם עשה כן במועדו וכהלכתו יהא זכאי לקבלת פיצויים.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(ד)</w:t>
      </w:r>
      <w:r w:rsidRPr="00820C04">
        <w:rPr>
          <w:rStyle w:val="default"/>
          <w:rFonts w:ascii="FrankRuehl" w:hAnsi="FrankRuehl" w:cs="FrankRuehl" w:hint="cs"/>
          <w:vanish/>
          <w:sz w:val="22"/>
          <w:szCs w:val="22"/>
          <w:u w:val="single"/>
          <w:shd w:val="clear" w:color="auto" w:fill="FFFF99"/>
          <w:rtl/>
        </w:rPr>
        <w:tab/>
        <w:t>בעל משק חקלאי בישוב ספר רשאי לשלם מס על חפצים שבתוך משקו החקלאי ושאינם נכס, ואם עשה כן במועדו וכהלכתו, יהא זכאי לקבלת פיצויים; ויראו חפצים כאמור כציוד המשמש במשקו החקלאי.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13"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38 (</w:t>
      </w:r>
      <w:hyperlink r:id="rId814"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החלפת סעיף 46</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46.</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בעל נכס הפטור ממס לפי סעיף 39, רשאי לשלם שליש המס ואם עשה כן במועדו וכהלכתו יהא זכאי לקבלת פיצויים; בעל נכס הפטור ממס לפי סעיף 40(א), רשאי לשלם מס קצוב של 5 לירות או של סכום אחר שייקבע על ידי שר האוצר, באישור ועדת הכספים של הכנסת, ולהיות זכאי לקבלת פיצויים.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בעל נכס שקיבל פטור ממס לפי סעיף 45(ב) 45 על נכסיו, יהא זכאי לקבלת פיצויים עליהם אם שילם בעדם לפחות שליש המס.</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בעל נכס הפטור ממס לפי כל דין רשאי לשלם מס בשל אותו הנכס בשיעור שייקבע על ידי שר האוצר ושלא יפחת משליש המס החל על אותו הנכס, ואם עשה כן במועדו וכהלכתו יהא זכאי לקבלת פיצויים.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בעל משק חקלאי בישוב ספר רשאי לשלם מס על חפצים שבתוך משקו החקלאי ושאינם נכס, ואם עשה כן במועדו וכהלכתו, יהא זכאי לקבלת פיצויים; ויראו חפצים כאמור כציוד המשמש במשקו החקלאי.</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15"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45 (</w:t>
      </w:r>
      <w:hyperlink r:id="rId816"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Miriam" w:hint="cs"/>
          <w:vanish/>
          <w:sz w:val="16"/>
          <w:szCs w:val="16"/>
          <w:u w:val="single"/>
          <w:shd w:val="clear" w:color="auto" w:fill="FFFF99"/>
          <w:rtl/>
        </w:rPr>
      </w:pPr>
      <w:r w:rsidRPr="00820C04">
        <w:rPr>
          <w:rStyle w:val="default"/>
          <w:rFonts w:ascii="FrankRuehl" w:hAnsi="FrankRuehl" w:cs="Miriam" w:hint="cs"/>
          <w:strike/>
          <w:vanish/>
          <w:sz w:val="16"/>
          <w:szCs w:val="16"/>
          <w:shd w:val="clear" w:color="auto" w:fill="FFFF99"/>
          <w:rtl/>
        </w:rPr>
        <w:t>זכות לשלם מס</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זכות לקבל פיצויים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46.</w:t>
      </w: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בעל נכס הפטור ממס לפי סעיף 39, זכאי לקבל פיצויים, אם שילם במועד וכהלכה את שליש המס שהיה מגיע ממנו אילולא הפטור; בעל נכס הפטור ממס לפי סעיף 40 זכאי לקבל פיצויים אם שילם, במועד שהיה עליו לשלם את המס אילולא הפטור, סכום קצוב של 5 לירות או סכום אחר שקבע שר האוצר באישור ועדת הכספים של הכנסת.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בעל נכס שקיבל פטור לפי סעיף 45 </w:t>
      </w:r>
      <w:r w:rsidRPr="00820C04">
        <w:rPr>
          <w:rStyle w:val="default"/>
          <w:rFonts w:ascii="FrankRuehl" w:hAnsi="FrankRuehl" w:cs="FrankRuehl" w:hint="cs"/>
          <w:strike/>
          <w:vanish/>
          <w:sz w:val="22"/>
          <w:szCs w:val="22"/>
          <w:shd w:val="clear" w:color="auto" w:fill="FFFF99"/>
          <w:rtl/>
        </w:rPr>
        <w:t>או 45א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45א או 46ב</w:t>
      </w:r>
      <w:r w:rsidRPr="00820C04">
        <w:rPr>
          <w:rStyle w:val="default"/>
          <w:rFonts w:ascii="FrankRuehl" w:hAnsi="FrankRuehl" w:cs="FrankRuehl" w:hint="cs"/>
          <w:vanish/>
          <w:sz w:val="22"/>
          <w:szCs w:val="22"/>
          <w:shd w:val="clear" w:color="auto" w:fill="FFFF99"/>
          <w:rtl/>
        </w:rPr>
        <w:t xml:space="preserve"> והפטור לא עלה על שני שלישים, זכאי לקבל פיצויים, אם שילם במועד וכהלכה את שליש המס המגיע ממנו; עלה הפטור על שני שלישים, זכאי הוא לקבל פיצויים אם שילם במועד וכהלכה שליש המס שהיה מגיע ממנו אילולא הפטור.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בעל נכס הפטור ממס לפי כל דין זכאי לקבל פיצויים אם שילם, במועד שהיה עליו לשלם את המס אילולא הפטור, סכום שקבע שר האוצר ושלא יפחת משליש המס שהיה מגיע ממנו אילולא הפטור.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בעל משק חקלאי בישוב ספר זכאי לקבל פיצויים, אם שילם במועד וכהלכה מס על חפצים שבתוך משקו החקלאי ושאינם נכס; ולענין זה יראו חפצים כאמור כציוד המשמש במשקו החקלאי.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(ה)</w:t>
      </w:r>
      <w:r w:rsidRPr="00820C04">
        <w:rPr>
          <w:rStyle w:val="default"/>
          <w:rFonts w:ascii="FrankRuehl" w:hAnsi="FrankRuehl" w:cs="FrankRuehl" w:hint="cs"/>
          <w:vanish/>
          <w:sz w:val="22"/>
          <w:szCs w:val="22"/>
          <w:shd w:val="clear" w:color="auto" w:fill="FFFF99"/>
          <w:rtl/>
        </w:rPr>
        <w:tab/>
        <w:t xml:space="preserve">חקלאי זכאי לקבל פיצויים, אם שילם במועד וכהלכה על מספוא, גרעינים, קש וחציר שאינם מיבוליו, ועל כוספה וזבלים כימיים וחמרים כיוצא באלה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והכל, כשהם מצויים בידו ומשמשים לו במשקו החקלאי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שליש המס שהיה חל עליהם אילו היו מלאי חקלאי.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vanish/>
          <w:sz w:val="22"/>
          <w:szCs w:val="22"/>
          <w:u w:val="single"/>
          <w:shd w:val="clear" w:color="auto" w:fill="FFFF99"/>
          <w:rtl/>
        </w:rPr>
        <w:t>(ו)</w:t>
      </w:r>
      <w:r w:rsidRPr="00820C04">
        <w:rPr>
          <w:rStyle w:val="default"/>
          <w:rFonts w:ascii="FrankRuehl" w:hAnsi="FrankRuehl" w:cs="FrankRuehl" w:hint="cs"/>
          <w:vanish/>
          <w:sz w:val="22"/>
          <w:szCs w:val="22"/>
          <w:u w:val="single"/>
          <w:shd w:val="clear" w:color="auto" w:fill="FFFF99"/>
          <w:rtl/>
        </w:rPr>
        <w:tab/>
        <w:t>בעלו של בנין הזכאי לפטור לפי סעיף 41ב וכן בעלו של בנין הזכאי לפטור לפי סעיף 53ג(1) לחוק לעידוד השקעות הון, תשי"ט-1959, זכאים לקבל פיצויים אם שילמו במועד וכהלכה את המס המגיע מהם.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17"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167 (</w:t>
      </w:r>
      <w:hyperlink r:id="rId818"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45ב.</w:t>
      </w:r>
      <w:r w:rsidRPr="00820C04">
        <w:rPr>
          <w:rStyle w:val="default"/>
          <w:rFonts w:ascii="FrankRuehl" w:hAnsi="FrankRuehl" w:cs="FrankRuehl" w:hint="cs"/>
          <w:vanish/>
          <w:sz w:val="22"/>
          <w:szCs w:val="22"/>
          <w:shd w:val="clear" w:color="auto" w:fill="FFFF99"/>
          <w:rtl/>
        </w:rPr>
        <w:t xml:space="preserve"> (א)</w:t>
      </w:r>
      <w:r w:rsidRPr="00820C04">
        <w:rPr>
          <w:rStyle w:val="default"/>
          <w:rFonts w:ascii="FrankRuehl" w:hAnsi="FrankRuehl" w:cs="FrankRuehl" w:hint="cs"/>
          <w:vanish/>
          <w:sz w:val="22"/>
          <w:szCs w:val="22"/>
          <w:shd w:val="clear" w:color="auto" w:fill="FFFF99"/>
          <w:rtl/>
        </w:rPr>
        <w:tab/>
        <w:t>בעל נכס הפטור ממס לפי סעיף 39, זכאי לקבל פיצויים, אם שילם במועד וכהלכה את שליש המס שהיה מגיע ממנו אילולא הפטור; בעל נכס הפטור ממס לפי סעיף 40 זכאי לקבל פיצויים אם שילם, במועד שהיה עליו לשלם את המס אילולא הפטור, סכום קצוב של 5 לירות או סכום אחר שקבע שר האוצר באישור ועדת הכספים של הכנסת.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בעל נכס שקיבל פטור לפי סעיף 45, 45א או 46ב והפטור לא עלה על שני שלישים, זכאי לקבל פיצויים, אם שילם במועד וכהלכה את שליש המס המגיע ממנו; עלה הפטור על שני שלישים, זכאי הוא לקבל פיצויים אם שילם במועד וכהלכה שליש המס שהיה מגיע ממנו אילולא הפטור.</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בעל נכס הפטור ממס לפי כל דין זכאי לקבל פיצויים אם שילם, במועד שהיה עליו לשלם את המס אילולא הפטור, סכום שקבע שר האוצר ושלא יפחת משליש המס שהיה מגיע ממנו אילולא הפטור.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בעל משק חקלאי בישוב ספר זכאי לקבל פיצויים, אם שילם במועד וכהלכה מס על חפצים שבתוך משקו החקלאי ושאינם נכס; ולענין זה יראו חפצים כאמור כציוד המשמש במשקו החקלאי.</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 w:val="left" w:pos="1021"/>
        </w:tabs>
        <w:spacing w:before="0"/>
        <w:ind w:left="0" w:right="1134"/>
        <w:rPr>
          <w:rStyle w:val="default"/>
          <w:rFonts w:cs="FrankRuehl" w:hint="cs"/>
          <w:vanish/>
          <w:szCs w:val="20"/>
          <w:shd w:val="clear" w:color="auto" w:fill="FFFF99"/>
          <w:rtl/>
        </w:rPr>
      </w:pPr>
      <w:hyperlink r:id="rId819"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100 (</w:t>
      </w:r>
      <w:hyperlink r:id="rId820"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(ה)</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חקלאי זכאי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בעל משק חקלאי זכאי</w:t>
      </w:r>
      <w:r w:rsidRPr="00820C04">
        <w:rPr>
          <w:rStyle w:val="default"/>
          <w:rFonts w:ascii="FrankRuehl" w:hAnsi="FrankRuehl" w:cs="FrankRuehl" w:hint="cs"/>
          <w:vanish/>
          <w:sz w:val="22"/>
          <w:szCs w:val="22"/>
          <w:shd w:val="clear" w:color="auto" w:fill="FFFF99"/>
          <w:rtl/>
        </w:rPr>
        <w:t xml:space="preserve"> לקבל פיצויים, אם שילם במועד וכהלכה על מספוא, גרעינים, קש וחציר שאינם מיבוליו, ועל כוספה וזבלים כימיים וחמרים כיוצא באלה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והכל, כשהם מצויים בידו ומשמשים לו במשקו החקלאי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שליש המס שהיה חל עליהם אילו היו מלאי חקלאי.</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2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2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45ב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זכות לקבל פיצויים</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45ב.</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בעל נכס הפטור ממס לפי סעיף 39, זכאי לקבל פיצויים, אם שילם במועד וכהלכה את שליש המס שהיה מגיע ממנו אילולא הפטור; בעל נכס הפטור ממס לפי סעיף 40 זכאי לקבל פיצויים אם שילם, במועד שהיה עליו לשלם את המס אילולא הפטור, סכום קצוב של 5 לירות או סכום אחר שקבע שר האוצר באישור ועדת הכספים של הכנסת.</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בעל נכס שקיבל פטור לפי סעיף 45, 45א או 46ב והפטור לא עלה על שני שלישים, זכאי לקבל פיצויים, אם שילם במועד וכהלכה את שליש המס המגיע ממנו; עלה הפטור על שני שלישים, זכאי הוא לקבל פיצויים אם שילם במועד וכהלכה שליש המס שהיה מגיע ממנו אילולא הפטור.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בעל נכס הפטור ממס לפי כל דין זכאי לקבל פיצויים אם שילם, במועד שהיה עליו לשלם את המס אילולא הפטור, סכום שקבע שר האוצר ושלא יפחת משליש המס שהיה מגיע ממנו אילולא הפטור.</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(ד)</w:t>
      </w:r>
      <w:r w:rsidRPr="00820C04">
        <w:rPr>
          <w:rStyle w:val="default"/>
          <w:rFonts w:ascii="FrankRuehl" w:hAnsi="FrankRuehl" w:cs="FrankRuehl" w:hint="cs"/>
          <w:strike/>
          <w:vanish/>
          <w:sz w:val="22"/>
          <w:szCs w:val="22"/>
          <w:shd w:val="clear" w:color="auto" w:fill="FFFF99"/>
          <w:rtl/>
        </w:rPr>
        <w:tab/>
        <w:t>(בוטל).</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(ה)</w:t>
      </w:r>
      <w:r w:rsidRPr="00820C04">
        <w:rPr>
          <w:rStyle w:val="default"/>
          <w:rFonts w:ascii="FrankRuehl" w:hAnsi="FrankRuehl" w:cs="FrankRuehl" w:hint="cs"/>
          <w:strike/>
          <w:vanish/>
          <w:sz w:val="22"/>
          <w:szCs w:val="22"/>
          <w:shd w:val="clear" w:color="auto" w:fill="FFFF99"/>
          <w:rtl/>
        </w:rPr>
        <w:tab/>
        <w:t xml:space="preserve">בעל משק חקלאי זכאי לקבל פיצויים, אם שילם במועד וכהלכה על מספוא, גרעינים, קש וחציר שאינם מיבוליו, ועל כוספה וזבלים כימיים וחמרים כיוצא באלה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והכל, כשהם מצויים בידו ומשמשים לו במשקו החקלאי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שליש המס שהיה חל עליהם אילו היו מלאי חקלאי.</w:t>
      </w:r>
      <w:bookmarkEnd w:id="167"/>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42" style="position:absolute;left:0;text-align:left;margin-left:462pt;margin-top:7.1pt;width:75.05pt;height:24pt;z-index:251721728" filled="f" stroked="f" strokecolor="lime" strokeweight=".25pt">
            <v:textbox style="mso-next-textbox:#_x0000_s1242"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46.</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68" w:name="Rov181"/>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23"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167 (</w:t>
      </w:r>
      <w:hyperlink r:id="rId824"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46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2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2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46</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זכות לקבל פיצויים בשל מלאי עודף</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46. (א)</w:t>
      </w:r>
      <w:r w:rsidRPr="00820C04">
        <w:rPr>
          <w:rStyle w:val="default"/>
          <w:rFonts w:ascii="FrankRuehl" w:hAnsi="FrankRuehl" w:cs="FrankRuehl" w:hint="cs"/>
          <w:strike/>
          <w:vanish/>
          <w:sz w:val="22"/>
          <w:szCs w:val="22"/>
          <w:shd w:val="clear" w:color="auto" w:fill="FFFF99"/>
          <w:rtl/>
        </w:rPr>
        <w:tab/>
        <w:t xml:space="preserve">בעל מלאי אשר כמות המלאי שלו היתה בתקופות שונות של שנת המס גדולה מהכמות ששימשה כבסיס לקביעת שוויו לפי סעיף 15, והוא רוצה לבטח מפני נזקי מלחמה גם את כמות המלאי שגדלה כאמור (להלן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מלאי עודף), יהא זכאי לקבל פיצויים אם מילא אחר כל אלה:  </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מסר למנהל הצהרה בכתב שבה פירט את התקופות שבהן צפוי מלאי עודף, את סוגיו, את כמותו המשוערת, את מחירו כמשמעותו בסעיף 15(ד) ביום מתן ההצהרה, ואת משך התקופות שבהן צפוי מלאי עודף;</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שילם עם מסירת ההצהרה 0.1% ממחירו כאמור של המלאי העודף, לכל חודש שבו הוא צפוי; ולענין זה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יצורפו כל התקופות לתקופה רצופה אחת ויתרת חודש תחושב כחודש.</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 xml:space="preserve"> מילא בעל מלאי אחר הוראות סעיף קטן (א), יהא זכאי לפיצויים בשל נזק מלחמה שקרה לאחר התשלום בתקופות שצויינו בהצהרה. </w:t>
      </w:r>
      <w:bookmarkEnd w:id="168"/>
    </w:p>
    <w:p w:rsidR="008876BB" w:rsidRDefault="008876BB">
      <w:pPr>
        <w:pStyle w:val="P00"/>
        <w:tabs>
          <w:tab w:val="left" w:pos="624"/>
        </w:tabs>
        <w:spacing w:before="72"/>
        <w:ind w:left="0" w:right="1134"/>
        <w:rPr>
          <w:rStyle w:val="super"/>
          <w:rFonts w:hint="cs"/>
          <w:sz w:val="20"/>
          <w:rtl/>
        </w:rPr>
      </w:pPr>
      <w:bookmarkStart w:id="169" w:name="Seif35"/>
      <w:bookmarkEnd w:id="169"/>
      <w:r>
        <w:rPr>
          <w:lang w:val="he-IL"/>
        </w:rPr>
        <w:pict>
          <v:rect id="_x0000_s1097" style="position:absolute;left:0;text-align:left;margin-left:470.25pt;margin-top:8.05pt;width:69.3pt;height:52.85pt;z-index:251603968" o:allowincell="f" filled="f" stroked="f" strokecolor="lime" strokeweight=".25pt">
            <v:textbox style="mso-next-textbox:#_x0000_s1097"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 xml:space="preserve">חלת הסכם </w:t>
                  </w:r>
                  <w:r>
                    <w:rPr>
                      <w:rFonts w:cs="Miriam"/>
                      <w:szCs w:val="18"/>
                      <w:rtl/>
                    </w:rPr>
                    <w:t>ל</w:t>
                  </w:r>
                  <w:r>
                    <w:rPr>
                      <w:rFonts w:cs="Miriam" w:hint="cs"/>
                      <w:szCs w:val="18"/>
                      <w:rtl/>
                    </w:rPr>
                    <w:t>מניעת מ</w:t>
                  </w:r>
                  <w:r>
                    <w:rPr>
                      <w:rFonts w:cs="Miriam"/>
                      <w:szCs w:val="18"/>
                      <w:rtl/>
                    </w:rPr>
                    <w:t>ס</w:t>
                  </w:r>
                  <w:r>
                    <w:rPr>
                      <w:rFonts w:cs="Miriam" w:hint="cs"/>
                      <w:szCs w:val="18"/>
                      <w:rtl/>
                    </w:rPr>
                    <w:t>י כפל</w:t>
                  </w:r>
                </w:p>
                <w:p w:rsidR="00564D55" w:rsidRDefault="00564D55">
                  <w:pPr>
                    <w:spacing w:line="160" w:lineRule="exact"/>
                    <w:jc w:val="left"/>
                    <w:rPr>
                      <w:rFonts w:cs="Miriam" w:hint="cs"/>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קיים הסכם בר-תוקף עם מדינה זרה בדבר הקלה ממסי כפל בשל מס המוטל על קרקע כמשמעותה בחוק זה, יחולו הוראות ההסכם מן היום שנקבע על פיו לתחילתן כאילו היו חלק מחוק זה.</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חובת הסודיות לפי סעיף 50 לא תמנע מלגלות לרשות מוסמכת של </w:t>
      </w:r>
      <w:r>
        <w:rPr>
          <w:rStyle w:val="default"/>
          <w:rFonts w:cs="FrankRuehl"/>
          <w:rtl/>
        </w:rPr>
        <w:t>ה</w:t>
      </w:r>
      <w:r>
        <w:rPr>
          <w:rStyle w:val="default"/>
          <w:rFonts w:cs="FrankRuehl" w:hint="cs"/>
          <w:rtl/>
        </w:rPr>
        <w:t>מדינה הזרה כל ידיעה שיש לגלותה לפי הסכם כאמור בסעיף קטן (א).</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70" w:name="Rov176"/>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2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38 (</w:t>
      </w:r>
      <w:hyperlink r:id="rId82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46א</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2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83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super"/>
          <w:rFonts w:ascii="FrankRuehl" w:hAnsi="FrankRuehl" w:cs="FrankRuehl"/>
          <w:position w:val="0"/>
          <w:sz w:val="2"/>
          <w:szCs w:val="2"/>
          <w:rtl/>
        </w:rPr>
      </w:pP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קיים הסכם בר-תוקף עם מדינה זרה בדבר הקלה ממסי כפל בשל מס המוטל על </w:t>
      </w:r>
      <w:r w:rsidRPr="00820C04">
        <w:rPr>
          <w:rStyle w:val="default"/>
          <w:rFonts w:ascii="FrankRuehl" w:hAnsi="FrankRuehl" w:cs="FrankRuehl" w:hint="cs"/>
          <w:strike/>
          <w:vanish/>
          <w:sz w:val="22"/>
          <w:szCs w:val="22"/>
          <w:shd w:val="clear" w:color="auto" w:fill="FFFF99"/>
          <w:rtl/>
        </w:rPr>
        <w:t>נכסים כמשמעותם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כמשמעותה</w:t>
      </w:r>
      <w:r w:rsidRPr="00820C04">
        <w:rPr>
          <w:rStyle w:val="default"/>
          <w:rFonts w:ascii="FrankRuehl" w:hAnsi="FrankRuehl" w:cs="FrankRuehl" w:hint="cs"/>
          <w:vanish/>
          <w:sz w:val="22"/>
          <w:szCs w:val="22"/>
          <w:shd w:val="clear" w:color="auto" w:fill="FFFF99"/>
          <w:rtl/>
        </w:rPr>
        <w:t xml:space="preserve"> בחוק זה, יחולו הוראות ההסכם מן היום שנקבע על פיו לתחילתן כאילו היו חלק מחוק זה.</w:t>
      </w:r>
      <w:bookmarkEnd w:id="170"/>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44" style="position:absolute;left:0;text-align:left;margin-left:462pt;margin-top:7.1pt;width:75.05pt;height:16.8pt;z-index:25172275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71" w:name="Rov175"/>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31"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45 (</w:t>
      </w:r>
      <w:hyperlink r:id="rId832"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46ב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3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83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46ב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סמכות לפטור בעלי נכסים מסויימים</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46ב.</w:t>
      </w:r>
      <w:r w:rsidRPr="00820C04">
        <w:rPr>
          <w:rStyle w:val="default"/>
          <w:rFonts w:ascii="FrankRuehl" w:hAnsi="FrankRuehl" w:cs="FrankRuehl" w:hint="cs"/>
          <w:strike/>
          <w:vanish/>
          <w:sz w:val="22"/>
          <w:szCs w:val="22"/>
          <w:shd w:val="clear" w:color="auto" w:fill="FFFF99"/>
          <w:rtl/>
        </w:rPr>
        <w:tab/>
        <w:t>שר האוצר, באישור ועדת הכספים של הכנסת, רשאי בצו לפטור מתשלום המס, כולו או מקצתו, בעלי נכסים שהיו פטורים מארנונת רכוש של הרשויות המקומיות.</w:t>
      </w:r>
      <w:bookmarkEnd w:id="171"/>
    </w:p>
    <w:p w:rsidR="008876BB" w:rsidRDefault="008876BB">
      <w:pPr>
        <w:pStyle w:val="P00"/>
        <w:tabs>
          <w:tab w:val="left" w:pos="624"/>
        </w:tabs>
        <w:spacing w:before="72"/>
        <w:ind w:left="0" w:right="1134"/>
        <w:rPr>
          <w:rStyle w:val="default"/>
          <w:rFonts w:cs="FrankRuehl"/>
          <w:rtl/>
        </w:rPr>
      </w:pPr>
      <w:r>
        <w:rPr>
          <w:rStyle w:val="big-number"/>
          <w:rtl/>
        </w:rPr>
        <w:t>46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(הועתק לסעיף 38א).</w:t>
      </w:r>
    </w:p>
    <w:p w:rsidR="008876BB" w:rsidRDefault="008876BB">
      <w:pPr>
        <w:pStyle w:val="P00"/>
        <w:tabs>
          <w:tab w:val="left" w:pos="624"/>
        </w:tabs>
        <w:spacing w:before="72"/>
        <w:ind w:left="0" w:right="1134"/>
        <w:rPr>
          <w:rStyle w:val="default"/>
          <w:rFonts w:cs="FrankRuehl" w:hint="cs"/>
          <w:rtl/>
        </w:rPr>
      </w:pPr>
      <w:r>
        <w:rPr>
          <w:rStyle w:val="big-number"/>
          <w:rtl/>
        </w:rPr>
        <w:t>46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(הועתק לסעיף 38ב).</w:t>
      </w:r>
    </w:p>
    <w:p w:rsidR="008876BB" w:rsidRDefault="008876BB">
      <w:pPr>
        <w:pStyle w:val="medium2-header"/>
        <w:keepLines w:val="0"/>
        <w:tabs>
          <w:tab w:val="left" w:pos="624"/>
        </w:tabs>
        <w:spacing w:before="72"/>
        <w:ind w:left="0" w:right="1134"/>
        <w:rPr>
          <w:noProof/>
          <w:sz w:val="20"/>
          <w:rtl/>
        </w:rPr>
      </w:pPr>
      <w:bookmarkStart w:id="172" w:name="med10"/>
      <w:bookmarkEnd w:id="172"/>
      <w:r>
        <w:rPr>
          <w:noProof/>
          <w:sz w:val="20"/>
          <w:rtl/>
        </w:rPr>
        <w:t>פ</w:t>
      </w:r>
      <w:r>
        <w:rPr>
          <w:rFonts w:hint="cs"/>
          <w:noProof/>
          <w:sz w:val="20"/>
          <w:rtl/>
        </w:rPr>
        <w:t>רק עשירי: הוראות שונות</w:t>
      </w:r>
    </w:p>
    <w:p w:rsidR="008876BB" w:rsidRDefault="008876BB">
      <w:pPr>
        <w:pStyle w:val="P00"/>
        <w:tabs>
          <w:tab w:val="left" w:pos="624"/>
        </w:tabs>
        <w:spacing w:before="72"/>
        <w:ind w:left="0" w:right="1134"/>
        <w:rPr>
          <w:rStyle w:val="default"/>
          <w:rFonts w:cs="FrankRuehl" w:hint="cs"/>
          <w:rtl/>
        </w:rPr>
      </w:pPr>
      <w:bookmarkStart w:id="173" w:name="Seif36"/>
      <w:bookmarkEnd w:id="173"/>
      <w:r>
        <w:rPr>
          <w:lang w:val="he-IL"/>
        </w:rPr>
        <w:pict>
          <v:rect id="_x0000_s1098" style="position:absolute;left:0;text-align:left;margin-left:470.25pt;margin-top:8.05pt;width:69.3pt;height:51.7pt;z-index:251604992"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מ</w:t>
                  </w:r>
                  <w:r>
                    <w:rPr>
                      <w:rFonts w:cs="Miriam" w:hint="cs"/>
                      <w:szCs w:val="18"/>
                      <w:rtl/>
                    </w:rPr>
                    <w:t xml:space="preserve">נהל מס רכוש </w:t>
                  </w:r>
                  <w:r>
                    <w:rPr>
                      <w:rFonts w:cs="Miriam"/>
                      <w:szCs w:val="18"/>
                      <w:rtl/>
                    </w:rPr>
                    <w:t>ו</w:t>
                  </w:r>
                  <w:r>
                    <w:rPr>
                      <w:rFonts w:cs="Miriam" w:hint="cs"/>
                      <w:szCs w:val="18"/>
                      <w:rtl/>
                    </w:rPr>
                    <w:t>ממונים איזוריים</w:t>
                  </w:r>
                </w:p>
                <w:p w:rsidR="00564D55" w:rsidRDefault="00564D55">
                  <w:pPr>
                    <w:spacing w:line="160" w:lineRule="exact"/>
                    <w:jc w:val="left"/>
                    <w:rPr>
                      <w:rFonts w:cs="Miriam"/>
                      <w:noProof/>
                      <w:szCs w:val="18"/>
                      <w:rtl/>
                    </w:rPr>
                  </w:pPr>
                  <w:r>
                    <w:rPr>
                      <w:rFonts w:cs="Miriam" w:hint="cs"/>
                      <w:szCs w:val="18"/>
                      <w:rtl/>
                    </w:rPr>
                    <w:t>(תיקון מס' 1) תשכ"ד-1964</w:t>
                  </w:r>
                </w:p>
                <w:p w:rsidR="00564D55" w:rsidRDefault="00564D55">
                  <w:pPr>
                    <w:spacing w:line="160" w:lineRule="exact"/>
                    <w:jc w:val="left"/>
                    <w:rPr>
                      <w:rFonts w:cs="Miriam"/>
                      <w:noProof/>
                      <w:szCs w:val="18"/>
                      <w:rtl/>
                    </w:rPr>
                  </w:pPr>
                  <w:r>
                    <w:rPr>
                      <w:rFonts w:cs="Miriam" w:hint="cs"/>
                      <w:szCs w:val="18"/>
                      <w:rtl/>
                    </w:rPr>
                    <w:t>(תיקון מס' 3) תשכ"ז-1967</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הנהלת עניני מס רכוש וקרן פיצויים תהיה בידי המנהל.</w:t>
      </w: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rtl/>
        </w:rPr>
      </w:pPr>
    </w:p>
    <w:p w:rsidR="008876BB" w:rsidRDefault="008876BB">
      <w:pPr>
        <w:pStyle w:val="P00"/>
        <w:tabs>
          <w:tab w:val="left" w:pos="624"/>
        </w:tabs>
        <w:spacing w:before="72"/>
        <w:ind w:left="0" w:right="1134"/>
        <w:rPr>
          <w:rStyle w:val="default"/>
          <w:rFonts w:cs="FrankRuehl" w:hint="cs"/>
          <w:rtl/>
        </w:rPr>
      </w:pPr>
      <w:r>
        <w:rPr>
          <w:rtl/>
          <w:lang w:val="he-IL"/>
        </w:rPr>
        <w:pict>
          <v:shape id="_x0000_s1313" type="#_x0000_t202" style="position:absolute;left:0;text-align:left;margin-left:470.25pt;margin-top:7.1pt;width:1in;height:50.4pt;z-index:251769856" filled="f" stroked="f">
            <v:textbox inset="1mm,0,1mm,0">
              <w:txbxContent>
                <w:p w:rsidR="00564D55" w:rsidRDefault="00564D55">
                  <w:pPr>
                    <w:spacing w:line="160" w:lineRule="exact"/>
                    <w:jc w:val="left"/>
                    <w:rPr>
                      <w:rFonts w:cs="Miriam"/>
                      <w:noProof/>
                      <w:szCs w:val="18"/>
                      <w:rtl/>
                    </w:rPr>
                  </w:pPr>
                  <w:r>
                    <w:rPr>
                      <w:rFonts w:cs="Miriam" w:hint="cs"/>
                      <w:szCs w:val="18"/>
                      <w:rtl/>
                    </w:rPr>
                    <w:t>(תיקון מס' 3) תשכ"ז-1967</w:t>
                  </w:r>
                </w:p>
                <w:p w:rsidR="00564D55" w:rsidRDefault="00564D55">
                  <w:pPr>
                    <w:spacing w:line="160" w:lineRule="exact"/>
                    <w:jc w:val="left"/>
                    <w:rPr>
                      <w:rFonts w:cs="Miriam"/>
                      <w:noProof/>
                      <w:szCs w:val="18"/>
                      <w:rtl/>
                    </w:rPr>
                  </w:pPr>
                  <w:r>
                    <w:rPr>
                      <w:rFonts w:cs="Miriam" w:hint="cs"/>
                      <w:szCs w:val="18"/>
                      <w:rtl/>
                    </w:rPr>
                    <w:t>(תיקון מס' 4)</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שכ"</w:t>
                  </w:r>
                  <w:r>
                    <w:rPr>
                      <w:rFonts w:cs="Miriam"/>
                      <w:szCs w:val="18"/>
                      <w:rtl/>
                    </w:rPr>
                    <w:t>ח</w:t>
                  </w:r>
                  <w:r>
                    <w:rPr>
                      <w:rFonts w:cs="Miriam" w:hint="cs"/>
                      <w:szCs w:val="18"/>
                      <w:rtl/>
                    </w:rPr>
                    <w:t>-1968</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למנות ממונים לניהול עניני מס רכוש וקרן</w:t>
      </w:r>
      <w:r>
        <w:rPr>
          <w:rtl/>
        </w:rPr>
        <w:t> </w:t>
      </w:r>
      <w:r>
        <w:rPr>
          <w:rStyle w:val="default"/>
          <w:rFonts w:cs="FrankRuehl" w:hint="cs"/>
          <w:rtl/>
        </w:rPr>
        <w:t>פיצויים באיזורים שייקבעו וסמכויותיהם יהיו כשל המנהל למעט הסמכויות לפי הסעיפים 34, 60, 64(ב) ו-66, והסמכות לה</w:t>
      </w:r>
      <w:r>
        <w:rPr>
          <w:rStyle w:val="default"/>
          <w:rFonts w:cs="FrankRuehl"/>
          <w:rtl/>
        </w:rPr>
        <w:t>ר</w:t>
      </w:r>
      <w:r>
        <w:rPr>
          <w:rStyle w:val="default"/>
          <w:rFonts w:cs="FrankRuehl" w:hint="cs"/>
          <w:rtl/>
        </w:rPr>
        <w:t>שות כניסה למקום מגורים לפי סעיף 48.</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74" w:name="Rov174"/>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3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99 (</w:t>
      </w:r>
      <w:hyperlink r:id="rId83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47</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מנהל מס הרכוש</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47.</w:t>
      </w:r>
      <w:r w:rsidRPr="00820C04">
        <w:rPr>
          <w:rStyle w:val="default"/>
          <w:rFonts w:ascii="FrankRuehl" w:hAnsi="FrankRuehl" w:cs="FrankRuehl" w:hint="cs"/>
          <w:strike/>
          <w:vanish/>
          <w:sz w:val="22"/>
          <w:szCs w:val="22"/>
          <w:shd w:val="clear" w:color="auto" w:fill="FFFF99"/>
          <w:rtl/>
        </w:rPr>
        <w:tab/>
        <w:t>הנהלת עניני מס הרכוש וקרן הפיצויים תהיה בידי מנהל שיתמנה על ידי שר האוצר בהודעה שתפורסם ברשומות.</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3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38 (</w:t>
      </w:r>
      <w:hyperlink r:id="rId83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47.</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הנהלת עניני מס רכוש וקרן פיצויים תהיה בידי </w:t>
      </w:r>
      <w:r w:rsidRPr="00820C04">
        <w:rPr>
          <w:rStyle w:val="default"/>
          <w:rFonts w:ascii="FrankRuehl" w:hAnsi="FrankRuehl" w:cs="FrankRuehl" w:hint="cs"/>
          <w:strike/>
          <w:vanish/>
          <w:sz w:val="22"/>
          <w:szCs w:val="22"/>
          <w:shd w:val="clear" w:color="auto" w:fill="FFFF99"/>
          <w:rtl/>
        </w:rPr>
        <w:t>מנהל שיתמנה על ידי שר האוצר בהודעה שתפורסם ברשומות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המנהל</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 xml:space="preserve">המנהל רשאי למנות ממונים </w:t>
      </w:r>
      <w:r w:rsidRPr="00820C04">
        <w:rPr>
          <w:rStyle w:val="default"/>
          <w:rFonts w:ascii="FrankRuehl" w:hAnsi="FrankRuehl" w:cs="FrankRuehl" w:hint="cs"/>
          <w:strike/>
          <w:vanish/>
          <w:sz w:val="22"/>
          <w:szCs w:val="22"/>
          <w:shd w:val="clear" w:color="auto" w:fill="FFFF99"/>
          <w:rtl/>
        </w:rPr>
        <w:t>אזוריים</w:t>
      </w:r>
      <w:r w:rsidRPr="00820C04">
        <w:rPr>
          <w:rStyle w:val="default"/>
          <w:rFonts w:ascii="FrankRuehl" w:hAnsi="FrankRuehl" w:cs="FrankRuehl" w:hint="cs"/>
          <w:vanish/>
          <w:sz w:val="22"/>
          <w:szCs w:val="22"/>
          <w:shd w:val="clear" w:color="auto" w:fill="FFFF99"/>
          <w:rtl/>
        </w:rPr>
        <w:t xml:space="preserve"> לניהול עניני מס רכוש וקרן</w:t>
      </w:r>
      <w:r w:rsidRPr="00820C04">
        <w:rPr>
          <w:vanish/>
          <w:shd w:val="clear" w:color="auto" w:fill="FFFF99"/>
          <w:rtl/>
        </w:rPr>
        <w:t> </w:t>
      </w:r>
      <w:r w:rsidRPr="00820C04">
        <w:rPr>
          <w:rStyle w:val="default"/>
          <w:rFonts w:ascii="FrankRuehl" w:hAnsi="FrankRuehl" w:cs="FrankRuehl" w:hint="cs"/>
          <w:vanish/>
          <w:sz w:val="22"/>
          <w:szCs w:val="22"/>
          <w:shd w:val="clear" w:color="auto" w:fill="FFFF99"/>
          <w:rtl/>
        </w:rPr>
        <w:t xml:space="preserve">פיצויים באיזורים שייקבעו וסמכויותיהם יהיו כשל המנהל למעט הסמכויות לפי הסעיפים </w:t>
      </w:r>
      <w:r w:rsidRPr="00820C04">
        <w:rPr>
          <w:rStyle w:val="default"/>
          <w:rFonts w:ascii="FrankRuehl" w:hAnsi="FrankRuehl" w:cs="FrankRuehl" w:hint="cs"/>
          <w:vanish/>
          <w:sz w:val="22"/>
          <w:szCs w:val="22"/>
          <w:u w:val="single"/>
          <w:shd w:val="clear" w:color="auto" w:fill="FFFF99"/>
          <w:rtl/>
        </w:rPr>
        <w:t>23, 33א,</w:t>
      </w:r>
      <w:r w:rsidRPr="00820C04">
        <w:rPr>
          <w:rStyle w:val="default"/>
          <w:rFonts w:ascii="FrankRuehl" w:hAnsi="FrankRuehl" w:cs="FrankRuehl" w:hint="cs"/>
          <w:vanish/>
          <w:sz w:val="22"/>
          <w:szCs w:val="22"/>
          <w:shd w:val="clear" w:color="auto" w:fill="FFFF99"/>
          <w:rtl/>
        </w:rPr>
        <w:t xml:space="preserve"> 60, 64(ב) ו-66, והסמכות לה</w:t>
      </w:r>
      <w:r w:rsidRPr="00820C04">
        <w:rPr>
          <w:rStyle w:val="default"/>
          <w:rFonts w:ascii="FrankRuehl" w:hAnsi="FrankRuehl" w:cs="FrankRuehl"/>
          <w:vanish/>
          <w:sz w:val="22"/>
          <w:szCs w:val="22"/>
          <w:shd w:val="clear" w:color="auto" w:fill="FFFF99"/>
          <w:rtl/>
        </w:rPr>
        <w:t>ר</w:t>
      </w:r>
      <w:r w:rsidRPr="00820C04">
        <w:rPr>
          <w:rStyle w:val="default"/>
          <w:rFonts w:ascii="FrankRuehl" w:hAnsi="FrankRuehl" w:cs="FrankRuehl" w:hint="cs"/>
          <w:vanish/>
          <w:sz w:val="22"/>
          <w:szCs w:val="22"/>
          <w:shd w:val="clear" w:color="auto" w:fill="FFFF99"/>
          <w:rtl/>
        </w:rPr>
        <w:t>שות כניסה למקום מגורים לפי סעיף 48.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39"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45 (</w:t>
      </w:r>
      <w:hyperlink r:id="rId840"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המנהל רשאי למנות ממונים לניהול עניני מס רכוש וקרן</w:t>
      </w:r>
      <w:r w:rsidRPr="00820C04">
        <w:rPr>
          <w:vanish/>
          <w:shd w:val="clear" w:color="auto" w:fill="FFFF99"/>
          <w:rtl/>
        </w:rPr>
        <w:t> </w:t>
      </w:r>
      <w:r w:rsidRPr="00820C04">
        <w:rPr>
          <w:rStyle w:val="default"/>
          <w:rFonts w:ascii="FrankRuehl" w:hAnsi="FrankRuehl" w:cs="FrankRuehl" w:hint="cs"/>
          <w:vanish/>
          <w:sz w:val="22"/>
          <w:szCs w:val="22"/>
          <w:shd w:val="clear" w:color="auto" w:fill="FFFF99"/>
          <w:rtl/>
        </w:rPr>
        <w:t xml:space="preserve">פיצויים באיזורים שייקבעו וסמכויותיהם יהיו כשל המנהל למעט הסמכויות לפי הסעיפים 23, </w:t>
      </w:r>
      <w:r w:rsidRPr="00820C04">
        <w:rPr>
          <w:rStyle w:val="default"/>
          <w:rFonts w:ascii="FrankRuehl" w:hAnsi="FrankRuehl" w:cs="FrankRuehl" w:hint="cs"/>
          <w:strike/>
          <w:vanish/>
          <w:sz w:val="22"/>
          <w:szCs w:val="22"/>
          <w:shd w:val="clear" w:color="auto" w:fill="FFFF99"/>
          <w:rtl/>
        </w:rPr>
        <w:t>33א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34</w:t>
      </w:r>
      <w:r w:rsidRPr="00820C04">
        <w:rPr>
          <w:rStyle w:val="default"/>
          <w:rFonts w:ascii="FrankRuehl" w:hAnsi="FrankRuehl" w:cs="FrankRuehl" w:hint="cs"/>
          <w:vanish/>
          <w:sz w:val="22"/>
          <w:szCs w:val="22"/>
          <w:shd w:val="clear" w:color="auto" w:fill="FFFF99"/>
          <w:rtl/>
        </w:rPr>
        <w:t>, 60, 64(ב) ו-66, והסמכות לה</w:t>
      </w:r>
      <w:r w:rsidRPr="00820C04">
        <w:rPr>
          <w:rStyle w:val="default"/>
          <w:rFonts w:ascii="FrankRuehl" w:hAnsi="FrankRuehl" w:cs="FrankRuehl"/>
          <w:vanish/>
          <w:sz w:val="22"/>
          <w:szCs w:val="22"/>
          <w:shd w:val="clear" w:color="auto" w:fill="FFFF99"/>
          <w:rtl/>
        </w:rPr>
        <w:t>ר</w:t>
      </w:r>
      <w:r w:rsidRPr="00820C04">
        <w:rPr>
          <w:rStyle w:val="default"/>
          <w:rFonts w:ascii="FrankRuehl" w:hAnsi="FrankRuehl" w:cs="FrankRuehl" w:hint="cs"/>
          <w:vanish/>
          <w:sz w:val="22"/>
          <w:szCs w:val="22"/>
          <w:shd w:val="clear" w:color="auto" w:fill="FFFF99"/>
          <w:rtl/>
        </w:rPr>
        <w:t>שות כניסה למקום מגורים לפי סעיף 48.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4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4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המנהל רשאי למנות ממונים לניהול עניני מס רכוש וקרן</w:t>
      </w:r>
      <w:r w:rsidRPr="00820C04">
        <w:rPr>
          <w:vanish/>
          <w:shd w:val="clear" w:color="auto" w:fill="FFFF99"/>
          <w:rtl/>
        </w:rPr>
        <w:t> </w:t>
      </w:r>
      <w:r w:rsidRPr="00820C04">
        <w:rPr>
          <w:rStyle w:val="default"/>
          <w:rFonts w:ascii="FrankRuehl" w:hAnsi="FrankRuehl" w:cs="FrankRuehl" w:hint="cs"/>
          <w:vanish/>
          <w:sz w:val="22"/>
          <w:szCs w:val="22"/>
          <w:shd w:val="clear" w:color="auto" w:fill="FFFF99"/>
          <w:rtl/>
        </w:rPr>
        <w:t xml:space="preserve">פיצויים באיזורים שייקבעו וסמכויותיהם יהיו כשל המנהל למעט הסמכויות לפי הסעיפים </w:t>
      </w:r>
      <w:r w:rsidRPr="00820C04">
        <w:rPr>
          <w:rStyle w:val="default"/>
          <w:rFonts w:ascii="FrankRuehl" w:hAnsi="FrankRuehl" w:cs="FrankRuehl" w:hint="cs"/>
          <w:strike/>
          <w:vanish/>
          <w:sz w:val="22"/>
          <w:szCs w:val="22"/>
          <w:shd w:val="clear" w:color="auto" w:fill="FFFF99"/>
          <w:rtl/>
        </w:rPr>
        <w:t>23,</w:t>
      </w:r>
      <w:r w:rsidRPr="00820C04">
        <w:rPr>
          <w:rStyle w:val="default"/>
          <w:rFonts w:ascii="FrankRuehl" w:hAnsi="FrankRuehl" w:cs="FrankRuehl" w:hint="cs"/>
          <w:vanish/>
          <w:sz w:val="22"/>
          <w:szCs w:val="22"/>
          <w:shd w:val="clear" w:color="auto" w:fill="FFFF99"/>
          <w:rtl/>
        </w:rPr>
        <w:t xml:space="preserve"> 34, 60, 64(ב) ו-66, והסמכות לה</w:t>
      </w:r>
      <w:r w:rsidRPr="00820C04">
        <w:rPr>
          <w:rStyle w:val="default"/>
          <w:rFonts w:ascii="FrankRuehl" w:hAnsi="FrankRuehl" w:cs="FrankRuehl"/>
          <w:vanish/>
          <w:sz w:val="22"/>
          <w:szCs w:val="22"/>
          <w:shd w:val="clear" w:color="auto" w:fill="FFFF99"/>
          <w:rtl/>
        </w:rPr>
        <w:t>ר</w:t>
      </w:r>
      <w:r w:rsidRPr="00820C04">
        <w:rPr>
          <w:rStyle w:val="default"/>
          <w:rFonts w:ascii="FrankRuehl" w:hAnsi="FrankRuehl" w:cs="FrankRuehl" w:hint="cs"/>
          <w:vanish/>
          <w:sz w:val="22"/>
          <w:szCs w:val="22"/>
          <w:shd w:val="clear" w:color="auto" w:fill="FFFF99"/>
          <w:rtl/>
        </w:rPr>
        <w:t>שות כניסה למקום מגורים לפי סעיף 48.</w:t>
      </w:r>
      <w:bookmarkEnd w:id="174"/>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bookmarkStart w:id="175" w:name="Seif37"/>
      <w:bookmarkEnd w:id="175"/>
      <w:r>
        <w:rPr>
          <w:lang w:val="he-IL"/>
        </w:rPr>
        <w:pict>
          <v:rect id="_x0000_s1099" style="position:absolute;left:0;text-align:left;margin-left:464.5pt;margin-top:8.05pt;width:75.05pt;height:27.2pt;z-index:251606016" o:allowincell="f" filled="f" stroked="f" strokecolor="lime" strokeweight=".25pt">
            <v:textbox style="mso-next-textbox:#_x0000_s1099" inset="0,0,0,0">
              <w:txbxContent>
                <w:p w:rsidR="00564D55" w:rsidRDefault="00564D55">
                  <w:pPr>
                    <w:spacing w:line="160" w:lineRule="exact"/>
                    <w:jc w:val="left"/>
                    <w:rPr>
                      <w:rFonts w:cs="Miriam" w:hint="cs"/>
                      <w:szCs w:val="18"/>
                      <w:rtl/>
                    </w:rPr>
                  </w:pPr>
                  <w:r>
                    <w:rPr>
                      <w:rFonts w:cs="Miriam"/>
                      <w:szCs w:val="18"/>
                      <w:rtl/>
                    </w:rPr>
                    <w:t>ס</w:t>
                  </w:r>
                  <w:r>
                    <w:rPr>
                      <w:rFonts w:cs="Miriam" w:hint="cs"/>
                      <w:szCs w:val="18"/>
                      <w:rtl/>
                    </w:rPr>
                    <w:t>מכויות</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48.</w:t>
      </w:r>
      <w:r>
        <w:rPr>
          <w:rStyle w:val="big-number"/>
          <w:rtl/>
        </w:rPr>
        <w:tab/>
      </w:r>
      <w:r>
        <w:rPr>
          <w:rStyle w:val="default"/>
          <w:rFonts w:cs="FrankRuehl"/>
          <w:rtl/>
        </w:rPr>
        <w:t>ה</w:t>
      </w:r>
      <w:r>
        <w:rPr>
          <w:rStyle w:val="default"/>
          <w:rFonts w:cs="FrankRuehl" w:hint="cs"/>
          <w:rtl/>
        </w:rPr>
        <w:t xml:space="preserve">מנהל מוסמך לערוך כל חקירה שימצא לנכון בשביל מילוי תפקידו על פי חוק זה, ורשאי הוא לשם </w:t>
      </w:r>
      <w:r>
        <w:rPr>
          <w:rStyle w:val="default"/>
          <w:rFonts w:cs="FrankRuehl"/>
          <w:rtl/>
        </w:rPr>
        <w:t>כ</w:t>
      </w:r>
      <w:r>
        <w:rPr>
          <w:rStyle w:val="default"/>
          <w:rFonts w:cs="FrankRuehl" w:hint="cs"/>
          <w:rtl/>
        </w:rPr>
        <w:t>ך להיכנס בעצמו או להרשות לאדם אחר להיכנס בכל עת סבירה בשעות היום לכל קרקע, לרבות בית מגורים, ולערוך בה מדידות, לדרוש בכתב מכל בעל קרקע או מחזיק בה למסור לו כל ידיעה או מסמך שברשותו הדרושים לו למילוי תפקידיו, ולגבות כל עדות הדרושה לו לענין זה ועל בעל הקר</w:t>
      </w:r>
      <w:r>
        <w:rPr>
          <w:rStyle w:val="default"/>
          <w:rFonts w:cs="FrankRuehl"/>
          <w:rtl/>
        </w:rPr>
        <w:t>קע</w:t>
      </w:r>
      <w:r>
        <w:rPr>
          <w:rStyle w:val="default"/>
          <w:rFonts w:cs="FrankRuehl" w:hint="cs"/>
          <w:rtl/>
        </w:rPr>
        <w:t xml:space="preserve"> או המחזיק בה למלא אחרי דרישת המנהל; המנהל יחזיר תוך זמן סביר מסמכים שנמסרו לו לפי סעיף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76" w:name="Rov177"/>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4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84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48.</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מנהל מוסמך לערוך כל חקירה שימצא לנכון בשביל מילוי תפקידו על פי חוק זה, ורשאי הוא לשם </w:t>
      </w:r>
      <w:r w:rsidRPr="00820C04">
        <w:rPr>
          <w:rStyle w:val="default"/>
          <w:rFonts w:ascii="FrankRuehl" w:hAnsi="FrankRuehl" w:cs="FrankRuehl"/>
          <w:vanish/>
          <w:sz w:val="22"/>
          <w:szCs w:val="22"/>
          <w:shd w:val="clear" w:color="auto" w:fill="FFFF99"/>
          <w:rtl/>
        </w:rPr>
        <w:t>כ</w:t>
      </w:r>
      <w:r w:rsidRPr="00820C04">
        <w:rPr>
          <w:rStyle w:val="default"/>
          <w:rFonts w:ascii="FrankRuehl" w:hAnsi="FrankRuehl" w:cs="FrankRuehl" w:hint="cs"/>
          <w:vanish/>
          <w:sz w:val="22"/>
          <w:szCs w:val="22"/>
          <w:shd w:val="clear" w:color="auto" w:fill="FFFF99"/>
          <w:rtl/>
        </w:rPr>
        <w:t xml:space="preserve">ך להיכנס בעצמו או להרשות לאדם אחר להיכנס בכל עת סבירה בשעות היום לכל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לרבות בית מגורים, ולערוך </w:t>
      </w:r>
      <w:r w:rsidRPr="00820C04">
        <w:rPr>
          <w:rStyle w:val="default"/>
          <w:rFonts w:ascii="FrankRuehl" w:hAnsi="FrankRuehl" w:cs="FrankRuehl" w:hint="cs"/>
          <w:strike/>
          <w:vanish/>
          <w:sz w:val="22"/>
          <w:szCs w:val="22"/>
          <w:shd w:val="clear" w:color="auto" w:fill="FFFF99"/>
          <w:rtl/>
        </w:rPr>
        <w:t>בהם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מדידות, לדרוש בכתב מכל בעל </w:t>
      </w:r>
      <w:r w:rsidRPr="00820C04">
        <w:rPr>
          <w:rStyle w:val="default"/>
          <w:rFonts w:ascii="FrankRuehl" w:hAnsi="FrankRuehl" w:cs="FrankRuehl" w:hint="cs"/>
          <w:strike/>
          <w:vanish/>
          <w:sz w:val="22"/>
          <w:szCs w:val="22"/>
          <w:shd w:val="clear" w:color="auto" w:fill="FFFF99"/>
          <w:rtl/>
        </w:rPr>
        <w:t>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או מחזיק </w:t>
      </w:r>
      <w:r w:rsidRPr="00820C04">
        <w:rPr>
          <w:rStyle w:val="default"/>
          <w:rFonts w:ascii="FrankRuehl" w:hAnsi="FrankRuehl" w:cs="FrankRuehl" w:hint="cs"/>
          <w:strike/>
          <w:vanish/>
          <w:sz w:val="22"/>
          <w:szCs w:val="22"/>
          <w:shd w:val="clear" w:color="auto" w:fill="FFFF99"/>
          <w:rtl/>
        </w:rPr>
        <w:t>בו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למסור לו כל ידיעה או מסמך שברשותו הדרושים לו למילוי תפקידיו, ולגבות כל עדות הדרושה לו לענין זה ועל 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w:t>
      </w:r>
      <w:r w:rsidRPr="00820C04">
        <w:rPr>
          <w:rStyle w:val="default"/>
          <w:rFonts w:ascii="FrankRuehl" w:hAnsi="FrankRuehl" w:cs="FrankRuehl"/>
          <w:vanish/>
          <w:sz w:val="22"/>
          <w:szCs w:val="22"/>
          <w:u w:val="single"/>
          <w:shd w:val="clear" w:color="auto" w:fill="FFFF99"/>
          <w:rtl/>
        </w:rPr>
        <w:t>קע</w:t>
      </w:r>
      <w:r w:rsidRPr="00820C04">
        <w:rPr>
          <w:rStyle w:val="default"/>
          <w:rFonts w:ascii="FrankRuehl" w:hAnsi="FrankRuehl" w:cs="FrankRuehl" w:hint="cs"/>
          <w:vanish/>
          <w:sz w:val="22"/>
          <w:szCs w:val="22"/>
          <w:shd w:val="clear" w:color="auto" w:fill="FFFF99"/>
          <w:rtl/>
        </w:rPr>
        <w:t xml:space="preserve"> או המחזיק </w:t>
      </w:r>
      <w:r w:rsidRPr="00820C04">
        <w:rPr>
          <w:rStyle w:val="default"/>
          <w:rFonts w:ascii="FrankRuehl" w:hAnsi="FrankRuehl" w:cs="FrankRuehl" w:hint="cs"/>
          <w:strike/>
          <w:vanish/>
          <w:sz w:val="22"/>
          <w:szCs w:val="22"/>
          <w:shd w:val="clear" w:color="auto" w:fill="FFFF99"/>
          <w:rtl/>
        </w:rPr>
        <w:t>בו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בה</w:t>
      </w:r>
      <w:r w:rsidRPr="00820C04">
        <w:rPr>
          <w:rStyle w:val="default"/>
          <w:rFonts w:ascii="FrankRuehl" w:hAnsi="FrankRuehl" w:cs="FrankRuehl" w:hint="cs"/>
          <w:vanish/>
          <w:sz w:val="22"/>
          <w:szCs w:val="22"/>
          <w:shd w:val="clear" w:color="auto" w:fill="FFFF99"/>
          <w:rtl/>
        </w:rPr>
        <w:t xml:space="preserve"> למלא אחרי דרישת המנהל; המנהל יחזיר תוך זמן סביר מסמכים שנמסרו לו לפי סעיף זה.</w:t>
      </w:r>
      <w:bookmarkEnd w:id="176"/>
    </w:p>
    <w:p w:rsidR="008876BB" w:rsidRDefault="008876BB">
      <w:pPr>
        <w:pStyle w:val="P00"/>
        <w:tabs>
          <w:tab w:val="left" w:pos="624"/>
        </w:tabs>
        <w:spacing w:before="72"/>
        <w:ind w:left="0" w:right="1134"/>
        <w:rPr>
          <w:rStyle w:val="default"/>
          <w:rFonts w:cs="FrankRuehl" w:hint="cs"/>
          <w:rtl/>
        </w:rPr>
      </w:pPr>
      <w:bookmarkStart w:id="177" w:name="Seif38"/>
      <w:bookmarkEnd w:id="177"/>
      <w:r>
        <w:rPr>
          <w:lang w:val="he-IL"/>
        </w:rPr>
        <w:pict>
          <v:rect id="_x0000_s1100" style="position:absolute;left:0;text-align:left;margin-left:470.25pt;margin-top:8.05pt;width:69.3pt;height:30.85pt;z-index:251607040" o:allowincell="f" filled="f" stroked="f" strokecolor="lime" strokeweight=".25pt">
            <v:textbox style="mso-next-textbox:#_x0000_s1100" inset="0,0,0,0">
              <w:txbxContent>
                <w:p w:rsidR="00564D55" w:rsidRDefault="00564D55">
                  <w:pPr>
                    <w:spacing w:line="160" w:lineRule="exact"/>
                    <w:jc w:val="left"/>
                    <w:rPr>
                      <w:rFonts w:cs="Miriam"/>
                      <w:noProof/>
                      <w:szCs w:val="18"/>
                      <w:rtl/>
                    </w:rPr>
                  </w:pPr>
                  <w:r>
                    <w:rPr>
                      <w:rFonts w:cs="Miriam"/>
                      <w:szCs w:val="18"/>
                      <w:rtl/>
                    </w:rPr>
                    <w:t>ח</w:t>
                  </w:r>
                  <w:r>
                    <w:rPr>
                      <w:rFonts w:cs="Miriam" w:hint="cs"/>
                      <w:szCs w:val="18"/>
                      <w:rtl/>
                    </w:rPr>
                    <w:t xml:space="preserve">קירות </w:t>
                  </w:r>
                  <w:r>
                    <w:rPr>
                      <w:rFonts w:cs="Miriam"/>
                      <w:szCs w:val="18"/>
                      <w:rtl/>
                    </w:rPr>
                    <w:t>ו</w:t>
                  </w:r>
                  <w:r>
                    <w:rPr>
                      <w:rFonts w:cs="Miriam" w:hint="cs"/>
                      <w:szCs w:val="18"/>
                      <w:rtl/>
                    </w:rPr>
                    <w:t>חיפושים</w:t>
                  </w:r>
                </w:p>
                <w:p w:rsidR="00564D55" w:rsidRDefault="00564D55">
                  <w:pPr>
                    <w:spacing w:line="160" w:lineRule="exact"/>
                    <w:jc w:val="left"/>
                    <w:rPr>
                      <w:rFonts w:cs="Miriam"/>
                      <w:noProof/>
                      <w:szCs w:val="18"/>
                      <w:rtl/>
                    </w:rPr>
                  </w:pPr>
                  <w:r>
                    <w:rPr>
                      <w:rFonts w:cs="Miriam" w:hint="cs"/>
                      <w:szCs w:val="18"/>
                      <w:rtl/>
                    </w:rPr>
                    <w:t>(תיקון מס' 1) תשכ"ד-1964</w:t>
                  </w:r>
                </w:p>
              </w:txbxContent>
            </v:textbox>
            <w10:anchorlock/>
          </v:rect>
        </w:pict>
      </w:r>
      <w:r>
        <w:rPr>
          <w:rStyle w:val="big-number"/>
          <w:rtl/>
        </w:rPr>
        <w:t>4</w:t>
      </w:r>
      <w:r>
        <w:rPr>
          <w:rStyle w:val="big-number"/>
          <w:rFonts w:hint="cs"/>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המשטרה רשאי להסמיך אדם המועסק בביצוע החוק לערוך חקירות או חיפושים לשם מניעת עבירות על חוק זה או לשם גילוין; אדם שהוסמך כא</w:t>
      </w:r>
      <w:r>
        <w:rPr>
          <w:rStyle w:val="default"/>
          <w:rFonts w:cs="FrankRuehl"/>
          <w:rtl/>
        </w:rPr>
        <w:t>מ</w:t>
      </w:r>
      <w:r>
        <w:rPr>
          <w:rStyle w:val="default"/>
          <w:rFonts w:cs="FrankRuehl" w:hint="cs"/>
          <w:rtl/>
        </w:rPr>
        <w:t xml:space="preserve">ור יהא רשאי, לפי הענין </w:t>
      </w:r>
      <w:r>
        <w:rPr>
          <w:rStyle w:val="default"/>
          <w:rFonts w:cs="FrankRuehl"/>
          <w:rtl/>
        </w:rPr>
        <w:t>–</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להשתמש בכל הסמכויות הניתנות לקצין משטרה בדרגת מפקח ומעלה לפי סעיף 2 לפקודת הפרוצידורה הפלילית (עדות), וסעיפים 3 ו-4 לפקודה האמורה יחולו על הודעה שרשם;</w:t>
      </w:r>
    </w:p>
    <w:p w:rsidR="008876BB" w:rsidRDefault="008876BB">
      <w:pPr>
        <w:pStyle w:val="P22"/>
        <w:tabs>
          <w:tab w:val="left" w:pos="624"/>
        </w:tabs>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להשתמש בסמכויות שוטר לענין סעיף 17(א) לפקודת הפרוצידורה הפלילית (מאסר ו</w:t>
      </w:r>
      <w:r>
        <w:rPr>
          <w:rStyle w:val="default"/>
          <w:rFonts w:cs="FrankRuehl"/>
          <w:rtl/>
        </w:rPr>
        <w:t>ח</w:t>
      </w:r>
      <w:r>
        <w:rPr>
          <w:rStyle w:val="default"/>
          <w:rFonts w:cs="FrankRuehl" w:hint="cs"/>
          <w:rtl/>
        </w:rPr>
        <w:t>יפושים), למעט תפיסת רכוש שאיננו מסמכים.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78" w:name="Rov75"/>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4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100 (</w:t>
      </w:r>
      <w:hyperlink r:id="rId84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Default="008876BB">
      <w:pPr>
        <w:pStyle w:val="P22"/>
        <w:tabs>
          <w:tab w:val="left" w:pos="624"/>
        </w:tabs>
        <w:spacing w:before="0"/>
        <w:ind w:left="0" w:right="1134"/>
        <w:rPr>
          <w:rStyle w:val="default"/>
          <w:rFonts w:cs="FrankRuehl"/>
          <w:sz w:val="2"/>
          <w:szCs w:val="2"/>
          <w:rtl/>
        </w:rPr>
      </w:pPr>
      <w:r w:rsidRPr="00820C04">
        <w:rPr>
          <w:rStyle w:val="default"/>
          <w:rFonts w:cs="FrankRuehl" w:hint="cs"/>
          <w:b/>
          <w:bCs/>
          <w:vanish/>
          <w:szCs w:val="20"/>
          <w:shd w:val="clear" w:color="auto" w:fill="FFFF99"/>
          <w:rtl/>
        </w:rPr>
        <w:t>הוספת סעיף 48א</w:t>
      </w:r>
      <w:bookmarkEnd w:id="178"/>
    </w:p>
    <w:p w:rsidR="008876BB" w:rsidRDefault="008876BB">
      <w:pPr>
        <w:pStyle w:val="P00"/>
        <w:tabs>
          <w:tab w:val="left" w:pos="624"/>
        </w:tabs>
        <w:spacing w:before="72"/>
        <w:ind w:left="0" w:right="1134"/>
        <w:rPr>
          <w:rStyle w:val="default"/>
          <w:rFonts w:cs="FrankRuehl"/>
        </w:rPr>
      </w:pPr>
      <w:bookmarkStart w:id="179" w:name="Seif39"/>
      <w:bookmarkEnd w:id="179"/>
      <w:r>
        <w:rPr>
          <w:lang w:val="he-IL"/>
        </w:rPr>
        <w:pict>
          <v:rect id="_x0000_s1101" style="position:absolute;left:0;text-align:left;margin-left:464.5pt;margin-top:8.05pt;width:75.05pt;height:28.65pt;z-index:251608064" o:allowincell="f" filled="f" stroked="f" strokecolor="lime" strokeweight=".25pt">
            <v:textbox inset="0,0,0,0">
              <w:txbxContent>
                <w:p w:rsidR="00564D55" w:rsidRDefault="00564D55">
                  <w:pPr>
                    <w:spacing w:line="160" w:lineRule="exact"/>
                    <w:jc w:val="left"/>
                    <w:rPr>
                      <w:rFonts w:cs="Miriam" w:hint="cs"/>
                      <w:szCs w:val="18"/>
                      <w:rtl/>
                    </w:rPr>
                  </w:pPr>
                  <w:r>
                    <w:rPr>
                      <w:rFonts w:cs="Miriam"/>
                      <w:szCs w:val="18"/>
                      <w:rtl/>
                    </w:rPr>
                    <w:t>ה</w:t>
                  </w:r>
                  <w:r>
                    <w:rPr>
                      <w:rFonts w:cs="Miriam" w:hint="cs"/>
                      <w:szCs w:val="18"/>
                      <w:rtl/>
                    </w:rPr>
                    <w:t>ודעות רשמ</w:t>
                  </w:r>
                  <w:r>
                    <w:rPr>
                      <w:rFonts w:cs="Miriam"/>
                      <w:szCs w:val="18"/>
                      <w:rtl/>
                    </w:rPr>
                    <w:t>י</w:t>
                  </w:r>
                  <w:r>
                    <w:rPr>
                      <w:rFonts w:cs="Miriam" w:hint="cs"/>
                      <w:szCs w:val="18"/>
                      <w:rtl/>
                    </w:rPr>
                    <w:t>ות</w:t>
                  </w:r>
                </w:p>
                <w:p w:rsidR="00564D55" w:rsidRDefault="00564D55">
                  <w:pPr>
                    <w:spacing w:line="160" w:lineRule="exact"/>
                    <w:jc w:val="left"/>
                    <w:rPr>
                      <w:rFonts w:cs="Miriam"/>
                      <w:noProof/>
                      <w:szCs w:val="18"/>
                      <w:rtl/>
                    </w:rPr>
                  </w:pPr>
                  <w:r>
                    <w:rPr>
                      <w:rFonts w:cs="Miriam" w:hint="cs"/>
                      <w:szCs w:val="18"/>
                      <w:rtl/>
                    </w:rPr>
                    <w:t>(תיקון מס' 30) תשס"ד-2004</w:t>
                  </w:r>
                </w:p>
              </w:txbxContent>
            </v:textbox>
            <w10:anchorlock/>
          </v:rect>
        </w:pict>
      </w:r>
      <w:r>
        <w:rPr>
          <w:rStyle w:val="big-number"/>
          <w:rtl/>
        </w:rPr>
        <w:t>49.</w:t>
      </w:r>
      <w:r>
        <w:rPr>
          <w:rStyle w:val="big-number"/>
          <w:rtl/>
        </w:rPr>
        <w:tab/>
      </w:r>
      <w:r>
        <w:rPr>
          <w:rStyle w:val="default"/>
          <w:rFonts w:cs="FrankRuehl"/>
          <w:rtl/>
        </w:rPr>
        <w:t>ע</w:t>
      </w:r>
      <w:r>
        <w:rPr>
          <w:rStyle w:val="default"/>
          <w:rFonts w:cs="FrankRuehl" w:hint="cs"/>
          <w:rtl/>
        </w:rPr>
        <w:t>ובד מדינה ועובד רשות מקומית חייבים, לפי דרישת המנהל, להמציא לו פרטים שברשותם הדרושים לו לענין חוק זה, ובלבד שהעובד לא יהא חייב לגלות פרטים שהוא חייב לגביהם בשמירת סודיות לפי פקודת מס הכנסה, 194</w:t>
      </w:r>
      <w:r>
        <w:rPr>
          <w:rStyle w:val="default"/>
          <w:rFonts w:cs="FrankRuehl"/>
          <w:rtl/>
        </w:rPr>
        <w:t xml:space="preserve">7, </w:t>
      </w:r>
      <w:r>
        <w:rPr>
          <w:rStyle w:val="default"/>
          <w:rFonts w:cs="FrankRuehl" w:hint="cs"/>
          <w:rtl/>
        </w:rPr>
        <w:t>פקודת הסטטיסטיקה, 1947, חוק בנק ישראל, תשי"ד-1954, או חוק הדואר, התשמ"ו-1986.</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80" w:name="Rov216"/>
      <w:r w:rsidRPr="00820C04">
        <w:rPr>
          <w:rStyle w:val="default"/>
          <w:rFonts w:cs="FrankRuehl" w:hint="cs"/>
          <w:vanish/>
          <w:color w:val="FF0000"/>
          <w:szCs w:val="20"/>
          <w:shd w:val="clear" w:color="auto" w:fill="FFFF99"/>
          <w:rtl/>
        </w:rPr>
        <w:t>מיום 1.3.2006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47" w:history="1">
        <w:r w:rsidRPr="00820C04">
          <w:rPr>
            <w:rStyle w:val="Hyperlink"/>
            <w:rFonts w:hint="cs"/>
            <w:vanish/>
            <w:szCs w:val="20"/>
            <w:shd w:val="clear" w:color="auto" w:fill="FFFF99"/>
            <w:rtl/>
          </w:rPr>
          <w:t>ס"ח תשס"ד מס' 1920</w:t>
        </w:r>
      </w:hyperlink>
      <w:r w:rsidRPr="00820C04">
        <w:rPr>
          <w:rStyle w:val="default"/>
          <w:rFonts w:cs="FrankRuehl" w:hint="cs"/>
          <w:vanish/>
          <w:szCs w:val="20"/>
          <w:shd w:val="clear" w:color="auto" w:fill="FFFF99"/>
          <w:rtl/>
        </w:rPr>
        <w:t xml:space="preserve"> מיום 18.1.2004 עמ' 92 (</w:t>
      </w:r>
      <w:hyperlink r:id="rId848" w:history="1">
        <w:r w:rsidRPr="00820C04">
          <w:rPr>
            <w:rStyle w:val="Hyperlink"/>
            <w:rFonts w:hint="cs"/>
            <w:vanish/>
            <w:szCs w:val="20"/>
            <w:shd w:val="clear" w:color="auto" w:fill="FFFF99"/>
            <w:rtl/>
          </w:rPr>
          <w:t>ה"ח 64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תשס"ו-2006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49" w:history="1">
        <w:r w:rsidRPr="00820C04">
          <w:rPr>
            <w:rStyle w:val="Hyperlink"/>
            <w:rFonts w:hint="cs"/>
            <w:vanish/>
            <w:szCs w:val="20"/>
            <w:shd w:val="clear" w:color="auto" w:fill="FFFF99"/>
            <w:rtl/>
          </w:rPr>
          <w:t>ק"ת תשס"ו מס' 6466</w:t>
        </w:r>
      </w:hyperlink>
      <w:r w:rsidRPr="00820C04">
        <w:rPr>
          <w:rStyle w:val="default"/>
          <w:rFonts w:cs="FrankRuehl" w:hint="cs"/>
          <w:vanish/>
          <w:szCs w:val="20"/>
          <w:shd w:val="clear" w:color="auto" w:fill="FFFF99"/>
          <w:rtl/>
        </w:rPr>
        <w:t xml:space="preserve"> מיום 1.3.2006 עמ' 526</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49.</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ע</w:t>
      </w:r>
      <w:r w:rsidRPr="00820C04">
        <w:rPr>
          <w:rStyle w:val="default"/>
          <w:rFonts w:ascii="FrankRuehl" w:hAnsi="FrankRuehl" w:cs="FrankRuehl" w:hint="cs"/>
          <w:vanish/>
          <w:sz w:val="22"/>
          <w:szCs w:val="22"/>
          <w:shd w:val="clear" w:color="auto" w:fill="FFFF99"/>
          <w:rtl/>
        </w:rPr>
        <w:t>ובד מדינה ועובד רשות מקומית חייבים, לפי דרישת המנהל, להמציא לו פרטים שברשותם הדרושים לו לענין חוק זה, ובלבד שהעובד לא יהא חייב לגלות פרטים שהוא חייב לגביהם בשמירת סודיות לפי פקודת מס הכנסה, 194</w:t>
      </w:r>
      <w:r w:rsidRPr="00820C04">
        <w:rPr>
          <w:rStyle w:val="default"/>
          <w:rFonts w:ascii="FrankRuehl" w:hAnsi="FrankRuehl" w:cs="FrankRuehl"/>
          <w:vanish/>
          <w:sz w:val="22"/>
          <w:szCs w:val="22"/>
          <w:shd w:val="clear" w:color="auto" w:fill="FFFF99"/>
          <w:rtl/>
        </w:rPr>
        <w:t xml:space="preserve">7, </w:t>
      </w:r>
      <w:r w:rsidRPr="00820C04">
        <w:rPr>
          <w:rStyle w:val="default"/>
          <w:rFonts w:ascii="FrankRuehl" w:hAnsi="FrankRuehl" w:cs="FrankRuehl" w:hint="cs"/>
          <w:vanish/>
          <w:sz w:val="22"/>
          <w:szCs w:val="22"/>
          <w:shd w:val="clear" w:color="auto" w:fill="FFFF99"/>
          <w:rtl/>
        </w:rPr>
        <w:t xml:space="preserve">פקודת הסטטיסטיקה, 1947, חוק בנק ישראל, תשי"ד-1954, או </w:t>
      </w:r>
      <w:r w:rsidRPr="00820C04">
        <w:rPr>
          <w:rStyle w:val="default"/>
          <w:rFonts w:ascii="FrankRuehl" w:hAnsi="FrankRuehl" w:cs="FrankRuehl" w:hint="cs"/>
          <w:strike/>
          <w:vanish/>
          <w:sz w:val="22"/>
          <w:szCs w:val="22"/>
          <w:shd w:val="clear" w:color="auto" w:fill="FFFF99"/>
          <w:rtl/>
        </w:rPr>
        <w:t>חוק בנק הדואר, התשכ"א-1961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חוק הדואר, התשמ"ו-1986</w:t>
      </w:r>
      <w:r w:rsidRPr="00820C04">
        <w:rPr>
          <w:rStyle w:val="default"/>
          <w:rFonts w:ascii="FrankRuehl" w:hAnsi="FrankRuehl" w:cs="FrankRuehl" w:hint="cs"/>
          <w:vanish/>
          <w:sz w:val="22"/>
          <w:szCs w:val="22"/>
          <w:shd w:val="clear" w:color="auto" w:fill="FFFF99"/>
          <w:rtl/>
        </w:rPr>
        <w:t>.</w:t>
      </w:r>
      <w:bookmarkEnd w:id="180"/>
    </w:p>
    <w:p w:rsidR="008876BB" w:rsidRDefault="008876BB" w:rsidP="007F07C9">
      <w:pPr>
        <w:pStyle w:val="P00"/>
        <w:tabs>
          <w:tab w:val="left" w:pos="624"/>
        </w:tabs>
        <w:spacing w:before="72"/>
        <w:ind w:left="0" w:right="1134"/>
        <w:rPr>
          <w:rStyle w:val="default"/>
          <w:rFonts w:cs="FrankRuehl"/>
          <w:rtl/>
        </w:rPr>
      </w:pPr>
      <w:bookmarkStart w:id="181" w:name="Seif40"/>
      <w:bookmarkEnd w:id="181"/>
      <w:r>
        <w:rPr>
          <w:lang w:val="he-IL"/>
        </w:rPr>
        <w:pict>
          <v:rect id="_x0000_s1102" style="position:absolute;left:0;text-align:left;margin-left:470.25pt;margin-top:8.05pt;width:69.3pt;height:63.9pt;z-index:25160908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ש</w:t>
                  </w:r>
                  <w:r>
                    <w:rPr>
                      <w:rFonts w:cs="Miriam" w:hint="cs"/>
                      <w:szCs w:val="18"/>
                      <w:rtl/>
                    </w:rPr>
                    <w:t>מירת סוד</w:t>
                  </w:r>
                </w:p>
                <w:p w:rsidR="00564D55" w:rsidRDefault="00564D55">
                  <w:pPr>
                    <w:spacing w:line="160" w:lineRule="exact"/>
                    <w:jc w:val="left"/>
                    <w:rPr>
                      <w:rFonts w:cs="Miriam"/>
                      <w:noProof/>
                      <w:szCs w:val="18"/>
                      <w:rtl/>
                    </w:rPr>
                  </w:pPr>
                  <w:r>
                    <w:rPr>
                      <w:rFonts w:cs="Miriam" w:hint="cs"/>
                      <w:szCs w:val="18"/>
                      <w:rtl/>
                    </w:rPr>
                    <w:t>(תיקון מס' 1) תשכ"ד-1964</w:t>
                  </w:r>
                </w:p>
                <w:p w:rsidR="00564D55" w:rsidRDefault="00564D55">
                  <w:pPr>
                    <w:spacing w:line="160" w:lineRule="exact"/>
                    <w:jc w:val="left"/>
                    <w:rPr>
                      <w:rFonts w:cs="Miriam"/>
                      <w:noProof/>
                      <w:szCs w:val="18"/>
                      <w:rtl/>
                    </w:rPr>
                  </w:pPr>
                  <w:r>
                    <w:rPr>
                      <w:rFonts w:cs="Miriam" w:hint="cs"/>
                      <w:szCs w:val="18"/>
                      <w:rtl/>
                    </w:rPr>
                    <w:t>(תיקון מס' 14)</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של"ט-1979</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יגלה אדם כל ידיעה למעט ידיעה בקשר לבעלות בקרקע שהגיעה אליו בתוקף תפקידו לפי חוק זה, אלא לצורך ביצוע חוק זה א</w:t>
      </w:r>
      <w:r>
        <w:rPr>
          <w:rStyle w:val="default"/>
          <w:rFonts w:cs="FrankRuehl"/>
          <w:rtl/>
        </w:rPr>
        <w:t>ו</w:t>
      </w:r>
      <w:r>
        <w:rPr>
          <w:rStyle w:val="default"/>
          <w:rFonts w:cs="FrankRuehl" w:hint="cs"/>
          <w:rtl/>
        </w:rPr>
        <w:t xml:space="preserve"> בקשר עם תביעה פלילית על עבירה על חוק זה או למי ששר האוצר</w:t>
      </w:r>
      <w:r w:rsidR="007F07C9">
        <w:rPr>
          <w:rStyle w:val="a6"/>
          <w:rtl/>
        </w:rPr>
        <w:footnoteReference w:id="3"/>
      </w:r>
      <w:r>
        <w:rPr>
          <w:rStyle w:val="default"/>
          <w:rFonts w:cs="FrankRuehl" w:hint="cs"/>
          <w:rtl/>
        </w:rPr>
        <w:t xml:space="preserve"> התיר לגלותה לו</w:t>
      </w:r>
      <w:r w:rsidR="007F07C9">
        <w:rPr>
          <w:rStyle w:val="a6"/>
          <w:rtl/>
        </w:rPr>
        <w:footnoteReference w:id="4"/>
      </w:r>
      <w:r>
        <w:rPr>
          <w:rStyle w:val="default"/>
          <w:rFonts w:cs="FrankRuehl" w:hint="cs"/>
          <w:rtl/>
        </w:rPr>
        <w:t>.</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העובר על הוראות סעיף קטן (א), דינו - מאסר שנה.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82" w:name="Rov178"/>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50"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100 (</w:t>
      </w:r>
      <w:hyperlink r:id="rId851"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לא יגלה אדם כל ידיעה </w:t>
      </w:r>
      <w:r w:rsidRPr="00820C04">
        <w:rPr>
          <w:rStyle w:val="default"/>
          <w:rFonts w:ascii="FrankRuehl" w:hAnsi="FrankRuehl" w:cs="FrankRuehl" w:hint="cs"/>
          <w:vanish/>
          <w:sz w:val="22"/>
          <w:szCs w:val="22"/>
          <w:u w:val="single"/>
          <w:shd w:val="clear" w:color="auto" w:fill="FFFF99"/>
          <w:rtl/>
        </w:rPr>
        <w:t>למעט ידיעה בקשר לבעלות במקרקעין</w:t>
      </w:r>
      <w:r w:rsidRPr="00820C04">
        <w:rPr>
          <w:rStyle w:val="default"/>
          <w:rFonts w:ascii="FrankRuehl" w:hAnsi="FrankRuehl" w:cs="FrankRuehl" w:hint="cs"/>
          <w:vanish/>
          <w:sz w:val="22"/>
          <w:szCs w:val="22"/>
          <w:shd w:val="clear" w:color="auto" w:fill="FFFF99"/>
          <w:rtl/>
        </w:rPr>
        <w:t xml:space="preserve"> שהגיעה אליו בתוקף תפקידו לפי חוק זה, אלא אם נדרש לגלותה על ידי בית משפט, לצורך ביצוע חוק זה א</w:t>
      </w:r>
      <w:r w:rsidRPr="00820C04">
        <w:rPr>
          <w:rStyle w:val="default"/>
          <w:rFonts w:ascii="FrankRuehl" w:hAnsi="FrankRuehl" w:cs="FrankRuehl"/>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 xml:space="preserve"> בקשר עם תביעה פלילית על עבירה על חוק זה, או על ידי מי ששר האוצר התיר לגלותה לו.</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1.4.1979</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14</w:t>
      </w:r>
    </w:p>
    <w:p w:rsidR="008876BB" w:rsidRPr="00820C04" w:rsidRDefault="008876BB">
      <w:pPr>
        <w:pStyle w:val="P22"/>
        <w:tabs>
          <w:tab w:val="left" w:pos="624"/>
          <w:tab w:val="left" w:pos="1021"/>
        </w:tabs>
        <w:spacing w:before="0"/>
        <w:ind w:left="0" w:right="1134"/>
        <w:rPr>
          <w:rStyle w:val="default"/>
          <w:rFonts w:cs="FrankRuehl" w:hint="cs"/>
          <w:vanish/>
          <w:szCs w:val="20"/>
          <w:shd w:val="clear" w:color="auto" w:fill="FFFF99"/>
          <w:rtl/>
        </w:rPr>
      </w:pPr>
      <w:hyperlink r:id="rId852" w:history="1">
        <w:r w:rsidRPr="00820C04">
          <w:rPr>
            <w:rStyle w:val="Hyperlink"/>
            <w:rFonts w:hint="cs"/>
            <w:vanish/>
            <w:szCs w:val="20"/>
            <w:shd w:val="clear" w:color="auto" w:fill="FFFF99"/>
            <w:rtl/>
          </w:rPr>
          <w:t>ס"ח תשל"ט מס' 934</w:t>
        </w:r>
      </w:hyperlink>
      <w:r w:rsidRPr="00820C04">
        <w:rPr>
          <w:rStyle w:val="default"/>
          <w:rFonts w:cs="FrankRuehl" w:hint="cs"/>
          <w:vanish/>
          <w:szCs w:val="20"/>
          <w:shd w:val="clear" w:color="auto" w:fill="FFFF99"/>
          <w:rtl/>
        </w:rPr>
        <w:t xml:space="preserve"> מיום 10.4.1979 עמ' 100 (</w:t>
      </w:r>
      <w:hyperlink r:id="rId853" w:history="1">
        <w:r w:rsidRPr="00820C04">
          <w:rPr>
            <w:rStyle w:val="Hyperlink"/>
            <w:rFonts w:hint="cs"/>
            <w:vanish/>
            <w:szCs w:val="20"/>
            <w:shd w:val="clear" w:color="auto" w:fill="FFFF99"/>
            <w:rtl/>
          </w:rPr>
          <w:t>ה"ח 1340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לא יגלה אדם כל ידיעה למעט ידיעה בקשר לבעלות במקרקעין שהגיעה אליו בתוקף תפקידו לפי חוק זה, אלא </w:t>
      </w:r>
      <w:r w:rsidRPr="00820C04">
        <w:rPr>
          <w:rStyle w:val="default"/>
          <w:rFonts w:ascii="FrankRuehl" w:hAnsi="FrankRuehl" w:cs="FrankRuehl" w:hint="cs"/>
          <w:strike/>
          <w:vanish/>
          <w:sz w:val="22"/>
          <w:szCs w:val="22"/>
          <w:shd w:val="clear" w:color="auto" w:fill="FFFF99"/>
          <w:rtl/>
        </w:rPr>
        <w:t>אם נדרש לגלותה על ידי בית משפט,</w:t>
      </w:r>
      <w:r w:rsidRPr="00820C04">
        <w:rPr>
          <w:rStyle w:val="default"/>
          <w:rFonts w:ascii="FrankRuehl" w:hAnsi="FrankRuehl" w:cs="FrankRuehl" w:hint="cs"/>
          <w:vanish/>
          <w:sz w:val="22"/>
          <w:szCs w:val="22"/>
          <w:shd w:val="clear" w:color="auto" w:fill="FFFF99"/>
          <w:rtl/>
        </w:rPr>
        <w:t xml:space="preserve"> לצורך ביצוע חוק זה א</w:t>
      </w:r>
      <w:r w:rsidRPr="00820C04">
        <w:rPr>
          <w:rStyle w:val="default"/>
          <w:rFonts w:ascii="FrankRuehl" w:hAnsi="FrankRuehl" w:cs="FrankRuehl"/>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 xml:space="preserve"> בקשר עם תביעה פלילית על עבירה על חוק זה, </w:t>
      </w:r>
      <w:r w:rsidRPr="00820C04">
        <w:rPr>
          <w:rStyle w:val="default"/>
          <w:rFonts w:ascii="FrankRuehl" w:hAnsi="FrankRuehl" w:cs="FrankRuehl" w:hint="cs"/>
          <w:strike/>
          <w:vanish/>
          <w:sz w:val="22"/>
          <w:szCs w:val="22"/>
          <w:shd w:val="clear" w:color="auto" w:fill="FFFF99"/>
          <w:rtl/>
        </w:rPr>
        <w:t>או על ידי מי</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 למי</w:t>
      </w:r>
      <w:r w:rsidRPr="00820C04">
        <w:rPr>
          <w:rStyle w:val="default"/>
          <w:rFonts w:ascii="FrankRuehl" w:hAnsi="FrankRuehl" w:cs="FrankRuehl" w:hint="cs"/>
          <w:vanish/>
          <w:sz w:val="22"/>
          <w:szCs w:val="22"/>
          <w:shd w:val="clear" w:color="auto" w:fill="FFFF99"/>
          <w:rtl/>
        </w:rPr>
        <w:t xml:space="preserve"> ששר האוצר התיר לגלותה לו.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5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85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לא יגלה אדם כל ידיעה למעט ידיעה בקשר לבעלות </w:t>
      </w:r>
      <w:r w:rsidRPr="00820C04">
        <w:rPr>
          <w:rStyle w:val="default"/>
          <w:rFonts w:ascii="FrankRuehl" w:hAnsi="FrankRuehl" w:cs="FrankRuehl" w:hint="cs"/>
          <w:strike/>
          <w:vanish/>
          <w:sz w:val="22"/>
          <w:szCs w:val="22"/>
          <w:shd w:val="clear" w:color="auto" w:fill="FFFF99"/>
          <w:rtl/>
        </w:rPr>
        <w:t>במקרקעין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שהגיעה אליו בתוקף תפקידו לפי חוק זה, אלא לצורך ביצוע חוק זה א</w:t>
      </w:r>
      <w:r w:rsidRPr="00820C04">
        <w:rPr>
          <w:rStyle w:val="default"/>
          <w:rFonts w:ascii="FrankRuehl" w:hAnsi="FrankRuehl" w:cs="FrankRuehl"/>
          <w:vanish/>
          <w:sz w:val="22"/>
          <w:szCs w:val="22"/>
          <w:shd w:val="clear" w:color="auto" w:fill="FFFF99"/>
          <w:rtl/>
        </w:rPr>
        <w:t>ו</w:t>
      </w:r>
      <w:r w:rsidRPr="00820C04">
        <w:rPr>
          <w:rStyle w:val="default"/>
          <w:rFonts w:ascii="FrankRuehl" w:hAnsi="FrankRuehl" w:cs="FrankRuehl" w:hint="cs"/>
          <w:vanish/>
          <w:sz w:val="22"/>
          <w:szCs w:val="22"/>
          <w:shd w:val="clear" w:color="auto" w:fill="FFFF99"/>
          <w:rtl/>
        </w:rPr>
        <w:t xml:space="preserve"> בקשר עם תביעה פלילית על עבירה על חוק זה, או למי ששר האוצר התיר לגלותה לו.</w:t>
      </w:r>
      <w:bookmarkEnd w:id="182"/>
    </w:p>
    <w:p w:rsidR="008876BB" w:rsidRDefault="008876BB">
      <w:pPr>
        <w:pStyle w:val="P00"/>
        <w:tabs>
          <w:tab w:val="left" w:pos="624"/>
        </w:tabs>
        <w:spacing w:before="72"/>
        <w:ind w:left="0" w:right="1134"/>
        <w:rPr>
          <w:rStyle w:val="default"/>
          <w:rFonts w:cs="FrankRuehl"/>
          <w:rtl/>
        </w:rPr>
      </w:pPr>
      <w:bookmarkStart w:id="183" w:name="Seif41"/>
      <w:bookmarkEnd w:id="183"/>
      <w:r>
        <w:rPr>
          <w:lang w:val="he-IL"/>
        </w:rPr>
        <w:pict>
          <v:rect id="_x0000_s1103" style="position:absolute;left:0;text-align:left;margin-left:470.25pt;margin-top:8.05pt;width:69.3pt;height:42.1pt;z-index:251610112" o:allowincell="f" filled="f" stroked="f" strokecolor="lime" strokeweight=".25pt">
            <v:textbox style="mso-next-textbox:#_x0000_s1103"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ארכת מועד</w:t>
                  </w:r>
                </w:p>
                <w:p w:rsidR="00564D55" w:rsidRDefault="00564D55">
                  <w:pPr>
                    <w:spacing w:line="160" w:lineRule="exact"/>
                    <w:jc w:val="left"/>
                    <w:rPr>
                      <w:rFonts w:cs="Miriam"/>
                      <w:noProof/>
                      <w:szCs w:val="18"/>
                      <w:rtl/>
                    </w:rPr>
                  </w:pPr>
                  <w:r>
                    <w:rPr>
                      <w:rFonts w:cs="Miriam" w:hint="cs"/>
                      <w:szCs w:val="18"/>
                      <w:rtl/>
                    </w:rPr>
                    <w:t>(תיקון מס' 3) תשכ"ז-1967</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אם נתבקש וראה סיבה מספקת לכך, להאריך כל מועד שנקבע בחוק </w:t>
      </w:r>
      <w:r>
        <w:rPr>
          <w:rStyle w:val="default"/>
          <w:rFonts w:cs="FrankRuehl"/>
          <w:rtl/>
        </w:rPr>
        <w:t>ז</w:t>
      </w:r>
      <w:r>
        <w:rPr>
          <w:rStyle w:val="default"/>
          <w:rFonts w:cs="FrankRuehl" w:hint="cs"/>
          <w:rtl/>
        </w:rPr>
        <w:t>ה לעשיית דבר, למעט המועדים להגשת ערר או ערעור לפי סעיפים 27 ו-29(ד).</w:t>
      </w:r>
    </w:p>
    <w:p w:rsidR="008876BB" w:rsidRDefault="008876BB">
      <w:pPr>
        <w:pStyle w:val="P00"/>
        <w:tabs>
          <w:tab w:val="left" w:pos="624"/>
        </w:tabs>
        <w:spacing w:before="72"/>
        <w:ind w:left="0" w:right="1134"/>
        <w:rPr>
          <w:rFonts w:hint="cs"/>
          <w:rtl/>
        </w:rPr>
      </w:pPr>
    </w:p>
    <w:p w:rsidR="008876BB" w:rsidRDefault="008876BB">
      <w:pPr>
        <w:pStyle w:val="P00"/>
        <w:tabs>
          <w:tab w:val="left" w:pos="624"/>
        </w:tabs>
        <w:spacing w:before="72"/>
        <w:ind w:left="0" w:right="1134"/>
        <w:rPr>
          <w:rStyle w:val="default"/>
          <w:rFonts w:cs="FrankRuehl" w:hint="cs"/>
          <w:rtl/>
        </w:rPr>
      </w:pPr>
      <w:r>
        <w:rPr>
          <w:rtl/>
          <w:lang w:val="he-IL"/>
        </w:rPr>
        <w:pict>
          <v:shape id="_x0000_s1314" type="#_x0000_t202" style="position:absolute;left:0;text-align:left;margin-left:470.25pt;margin-top:7.1pt;width:1in;height:16.8pt;z-index:251770880"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v:shape>
        </w:pict>
      </w:r>
      <w:r>
        <w:rPr>
          <w:rtl/>
        </w:rPr>
        <w:tab/>
      </w:r>
      <w:r>
        <w:rPr>
          <w:rStyle w:val="default"/>
          <w:rFonts w:cs="FrankRuehl"/>
          <w:rtl/>
        </w:rPr>
        <w:t>(</w:t>
      </w:r>
      <w:r>
        <w:rPr>
          <w:rStyle w:val="default"/>
          <w:rFonts w:cs="FrankRuehl" w:hint="cs"/>
          <w:rtl/>
        </w:rPr>
        <w:t>ב)</w:t>
      </w:r>
      <w:r>
        <w:rPr>
          <w:rStyle w:val="default"/>
          <w:rFonts w:cs="FrankRuehl" w:hint="cs"/>
          <w:rtl/>
        </w:rPr>
        <w:tab/>
        <w:t>(בוטל).</w:t>
      </w:r>
    </w:p>
    <w:p w:rsidR="008876BB" w:rsidRDefault="008876BB">
      <w:pPr>
        <w:pStyle w:val="P00"/>
        <w:tabs>
          <w:tab w:val="left" w:pos="624"/>
        </w:tabs>
        <w:spacing w:before="72"/>
        <w:ind w:left="0" w:right="1134"/>
        <w:rPr>
          <w:rtl/>
        </w:rPr>
      </w:pPr>
      <w:r>
        <w:rPr>
          <w:rFonts w:hint="cs"/>
          <w:rtl/>
          <w:lang w:eastAsia="en-US"/>
        </w:rPr>
        <w:pict>
          <v:rect id="_x0000_s1246" style="position:absolute;left:0;text-align:left;margin-left:464.35pt;margin-top:7.1pt;width:75.05pt;height:16.8pt;z-index:251723776" filled="f" stroked="f" strokecolor="lime" strokeweight=".25pt">
            <v:textbox style="mso-next-textbox:#_x0000_s1246"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default"/>
          <w:rFonts w:cs="FrankRuehl" w:hint="cs"/>
          <w:rtl/>
        </w:rPr>
        <w:tab/>
        <w:t>(ג)</w:t>
      </w:r>
      <w:r>
        <w:rPr>
          <w:rtl/>
        </w:rPr>
        <w:t> </w:t>
      </w:r>
      <w:r>
        <w:rPr>
          <w:rStyle w:val="default"/>
          <w:rFonts w:cs="FrankRuehl"/>
          <w:rtl/>
        </w:rPr>
        <w:t>(</w:t>
      </w:r>
      <w:r>
        <w:rPr>
          <w:rStyle w:val="default"/>
          <w:rFonts w:cs="FrankRuehl" w:hint="cs"/>
          <w:rtl/>
        </w:rPr>
        <w:t>בוטל).</w:t>
      </w:r>
      <w:r>
        <w:rPr>
          <w:rtl/>
        </w:rPr>
        <w:t xml:space="preserve"> </w:t>
      </w:r>
    </w:p>
    <w:p w:rsidR="008876BB" w:rsidRDefault="008876BB">
      <w:pPr>
        <w:pStyle w:val="P00"/>
        <w:tabs>
          <w:tab w:val="left" w:pos="624"/>
        </w:tabs>
        <w:spacing w:before="72"/>
        <w:ind w:left="0" w:right="1134"/>
        <w:rPr>
          <w:rStyle w:val="default"/>
          <w:rFonts w:cs="FrankRuehl" w:hint="cs"/>
          <w:rtl/>
        </w:rPr>
      </w:pPr>
      <w:r>
        <w:rPr>
          <w:lang w:val="he-IL"/>
        </w:rPr>
        <w:pict>
          <v:rect id="_x0000_s1104" style="position:absolute;left:0;text-align:left;margin-left:464.5pt;margin-top:8.05pt;width:75.05pt;height:41.45pt;z-index:251611136"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p w:rsidR="00564D55" w:rsidRDefault="00564D55">
                  <w:pPr>
                    <w:spacing w:line="160" w:lineRule="exact"/>
                    <w:jc w:val="left"/>
                    <w:rPr>
                      <w:rFonts w:cs="Miriam"/>
                      <w:szCs w:val="18"/>
                      <w:rtl/>
                    </w:rPr>
                  </w:pPr>
                  <w:r>
                    <w:rPr>
                      <w:rFonts w:cs="Miriam" w:hint="cs"/>
                      <w:szCs w:val="18"/>
                      <w:rtl/>
                    </w:rPr>
                    <w:t>צו תשמ"ד-1984</w:t>
                  </w:r>
                </w:p>
                <w:p w:rsidR="00564D55" w:rsidRDefault="00564D55">
                  <w:pPr>
                    <w:spacing w:line="160" w:lineRule="exact"/>
                    <w:jc w:val="left"/>
                    <w:rPr>
                      <w:rFonts w:cs="Miriam"/>
                      <w:noProof/>
                      <w:szCs w:val="18"/>
                      <w:rtl/>
                    </w:rPr>
                  </w:pPr>
                  <w:r>
                    <w:rPr>
                      <w:rFonts w:cs="Miriam" w:hint="cs"/>
                      <w:szCs w:val="18"/>
                      <w:rtl/>
                    </w:rPr>
                    <w:t>(תיקון מס' 18) תשמ"ה-1985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הוארך לפלוני </w:t>
      </w:r>
      <w:r>
        <w:rPr>
          <w:rStyle w:val="default"/>
          <w:rFonts w:cs="FrankRuehl"/>
          <w:rtl/>
        </w:rPr>
        <w:t>ה</w:t>
      </w:r>
      <w:r>
        <w:rPr>
          <w:rStyle w:val="default"/>
          <w:rFonts w:cs="FrankRuehl" w:hint="cs"/>
          <w:rtl/>
        </w:rPr>
        <w:t>מועד לתשלום המס או מקצתו, ישלם בעד תקופת הדחיה הפרשי הצמדה וריבית.</w:t>
      </w:r>
    </w:p>
    <w:p w:rsidR="008876BB" w:rsidRDefault="008876BB">
      <w:pPr>
        <w:pStyle w:val="P00"/>
        <w:tabs>
          <w:tab w:val="left" w:pos="624"/>
        </w:tabs>
        <w:spacing w:before="72"/>
        <w:ind w:left="0" w:right="1134"/>
        <w:rPr>
          <w:rStyle w:val="default"/>
          <w:rFonts w:cs="FrankRuehl"/>
          <w:rtl/>
        </w:rPr>
      </w:pPr>
    </w:p>
    <w:p w:rsidR="008876BB" w:rsidRDefault="008876BB">
      <w:pPr>
        <w:pStyle w:val="P00"/>
        <w:tabs>
          <w:tab w:val="left" w:pos="624"/>
        </w:tabs>
        <w:spacing w:before="72"/>
        <w:ind w:left="0" w:right="1134"/>
        <w:rPr>
          <w:rStyle w:val="default"/>
          <w:rFonts w:cs="FrankRuehl"/>
          <w:rtl/>
        </w:rPr>
      </w:pPr>
      <w:r>
        <w:rPr>
          <w:rtl/>
          <w:lang w:val="he-IL"/>
        </w:rPr>
        <w:pict>
          <v:shape id="_x0000_s1315" type="#_x0000_t202" style="position:absolute;left:0;text-align:left;margin-left:470.25pt;margin-top:7.1pt;width:1in;height:16.8pt;z-index:251771904" filled="f" stroked="f">
            <v:textbox inset="1mm,0,1mm,0">
              <w:txbxContent>
                <w:p w:rsidR="00564D55" w:rsidRDefault="00564D55">
                  <w:pPr>
                    <w:spacing w:line="160" w:lineRule="exact"/>
                    <w:jc w:val="left"/>
                    <w:rPr>
                      <w:rFonts w:cs="Miriam"/>
                      <w:noProof/>
                      <w:szCs w:val="18"/>
                      <w:rtl/>
                    </w:rPr>
                  </w:pPr>
                  <w:r>
                    <w:rPr>
                      <w:rFonts w:cs="Miriam" w:hint="cs"/>
                      <w:szCs w:val="18"/>
                      <w:rtl/>
                    </w:rPr>
                    <w:t>(תיקון מס' 18) תשמ"ה-1985</w:t>
                  </w:r>
                </w:p>
              </w:txbxContent>
            </v:textbox>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לענין גביה, דין הפרשי הצמדה וריבית כדין המס.</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84" w:name="Rov173"/>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56" w:history="1">
        <w:r w:rsidRPr="00820C04">
          <w:rPr>
            <w:rStyle w:val="Hyperlink"/>
            <w:rFonts w:hint="cs"/>
            <w:vanish/>
            <w:szCs w:val="20"/>
            <w:shd w:val="clear" w:color="auto" w:fill="FFFF99"/>
            <w:rtl/>
          </w:rPr>
          <w:t>ס"ח תש</w:t>
        </w:r>
        <w:r w:rsidRPr="00820C04">
          <w:rPr>
            <w:rStyle w:val="Hyperlink"/>
            <w:rFonts w:hint="cs"/>
            <w:vanish/>
            <w:szCs w:val="20"/>
            <w:shd w:val="clear" w:color="auto" w:fill="FFFF99"/>
            <w:rtl/>
          </w:rPr>
          <w:t>כ"ז מס' 494</w:t>
        </w:r>
      </w:hyperlink>
      <w:r w:rsidRPr="00820C04">
        <w:rPr>
          <w:rStyle w:val="default"/>
          <w:rFonts w:cs="FrankRuehl" w:hint="cs"/>
          <w:vanish/>
          <w:szCs w:val="20"/>
          <w:shd w:val="clear" w:color="auto" w:fill="FFFF99"/>
          <w:rtl/>
        </w:rPr>
        <w:t xml:space="preserve"> מיום 31.3.1967 עמ' 39 (</w:t>
      </w:r>
      <w:hyperlink r:id="rId857"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החלפת סעיף 51</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51.</w:t>
      </w:r>
      <w:r w:rsidRPr="00820C04">
        <w:rPr>
          <w:rStyle w:val="default"/>
          <w:rFonts w:ascii="FrankRuehl" w:hAnsi="FrankRuehl" w:cs="FrankRuehl" w:hint="cs"/>
          <w:strike/>
          <w:vanish/>
          <w:sz w:val="22"/>
          <w:szCs w:val="22"/>
          <w:shd w:val="clear" w:color="auto" w:fill="FFFF99"/>
          <w:rtl/>
        </w:rPr>
        <w:tab/>
        <w:t>המנהל רשאי, אם נתבקש וראה סיבה מספקת לכך, להאריך כל מועד שנקבע בחוק זה לעשיית דבר, למעט המועד להודעה על בדיקה מחדש לפי סעיף 23 ולהגשת ערעור לפי סעיפים 27 ו-29(ד).</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14.5.1973</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תשל"ג-1973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58" w:history="1">
        <w:r w:rsidRPr="00820C04">
          <w:rPr>
            <w:rStyle w:val="Hyperlink"/>
            <w:rFonts w:hint="cs"/>
            <w:vanish/>
            <w:szCs w:val="20"/>
            <w:shd w:val="clear" w:color="auto" w:fill="FFFF99"/>
            <w:rtl/>
          </w:rPr>
          <w:t>ק"ת תשל"ג מס' 3001</w:t>
        </w:r>
      </w:hyperlink>
      <w:r w:rsidRPr="00820C04">
        <w:rPr>
          <w:rStyle w:val="default"/>
          <w:rFonts w:cs="FrankRuehl" w:hint="cs"/>
          <w:vanish/>
          <w:szCs w:val="20"/>
          <w:shd w:val="clear" w:color="auto" w:fill="FFFF99"/>
          <w:rtl/>
        </w:rPr>
        <w:t xml:space="preserve"> מיום 29.4.1973 עמ' 1263</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14.10.1976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צו תשל"ו-1976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59" w:history="1">
        <w:r w:rsidRPr="00820C04">
          <w:rPr>
            <w:rStyle w:val="Hyperlink"/>
            <w:rFonts w:hint="cs"/>
            <w:vanish/>
            <w:szCs w:val="20"/>
            <w:shd w:val="clear" w:color="auto" w:fill="FFFF99"/>
            <w:rtl/>
          </w:rPr>
          <w:t>ק"ת תשל"ו מס' 3537</w:t>
        </w:r>
      </w:hyperlink>
      <w:r w:rsidRPr="00820C04">
        <w:rPr>
          <w:rStyle w:val="default"/>
          <w:rFonts w:cs="FrankRuehl" w:hint="cs"/>
          <w:vanish/>
          <w:szCs w:val="20"/>
          <w:shd w:val="clear" w:color="auto" w:fill="FFFF99"/>
          <w:rtl/>
        </w:rPr>
        <w:t xml:space="preserve"> מיום 6.6.1976 עמ' 1758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(תיקון) תשל"ז-1976</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0" w:history="1">
        <w:r w:rsidRPr="00820C04">
          <w:rPr>
            <w:rStyle w:val="Hyperlink"/>
            <w:rFonts w:hint="cs"/>
            <w:vanish/>
            <w:szCs w:val="20"/>
            <w:shd w:val="clear" w:color="auto" w:fill="FFFF99"/>
            <w:rtl/>
          </w:rPr>
          <w:t>ק"ת תשל"ז מס' 3594</w:t>
        </w:r>
      </w:hyperlink>
      <w:r w:rsidRPr="00820C04">
        <w:rPr>
          <w:rStyle w:val="default"/>
          <w:rFonts w:cs="FrankRuehl" w:hint="cs"/>
          <w:vanish/>
          <w:szCs w:val="20"/>
          <w:shd w:val="clear" w:color="auto" w:fill="FFFF99"/>
          <w:rtl/>
        </w:rPr>
        <w:t xml:space="preserve"> מיום 29.9.1976 עמ' 8</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22%</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6.9.1977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(מס' 2) תשל"ז-1977</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1" w:history="1">
        <w:r w:rsidRPr="00820C04">
          <w:rPr>
            <w:rStyle w:val="Hyperlink"/>
            <w:rFonts w:hint="cs"/>
            <w:vanish/>
            <w:szCs w:val="20"/>
            <w:shd w:val="clear" w:color="auto" w:fill="FFFF99"/>
            <w:rtl/>
          </w:rPr>
          <w:t>ק"ת תשל"ז מס' 3752</w:t>
        </w:r>
      </w:hyperlink>
      <w:r w:rsidRPr="00820C04">
        <w:rPr>
          <w:rStyle w:val="default"/>
          <w:rFonts w:cs="FrankRuehl" w:hint="cs"/>
          <w:vanish/>
          <w:szCs w:val="20"/>
          <w:shd w:val="clear" w:color="auto" w:fill="FFFF99"/>
          <w:rtl/>
        </w:rPr>
        <w:t xml:space="preserve"> מיום 22.8.1977 עמ' 2436</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22%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26%</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22%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26%</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תשל"ט-1978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2" w:history="1">
        <w:r w:rsidRPr="00820C04">
          <w:rPr>
            <w:rStyle w:val="Hyperlink"/>
            <w:rFonts w:hint="cs"/>
            <w:vanish/>
            <w:szCs w:val="20"/>
            <w:shd w:val="clear" w:color="auto" w:fill="FFFF99"/>
            <w:rtl/>
          </w:rPr>
          <w:t>ק"ת תשל"ט מס' 3911</w:t>
        </w:r>
      </w:hyperlink>
      <w:r w:rsidRPr="00820C04">
        <w:rPr>
          <w:rStyle w:val="default"/>
          <w:rFonts w:cs="FrankRuehl" w:hint="cs"/>
          <w:vanish/>
          <w:szCs w:val="20"/>
          <w:shd w:val="clear" w:color="auto" w:fill="FFFF99"/>
          <w:rtl/>
        </w:rPr>
        <w:t xml:space="preserve"> מיום 23.11.1978 עמ' 166</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26%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26%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30%</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1.9.1979</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 xml:space="preserve">צו (מס' 3) תשל"ט-1979  </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3" w:history="1">
        <w:r w:rsidRPr="00820C04">
          <w:rPr>
            <w:rStyle w:val="Hyperlink"/>
            <w:rFonts w:hint="cs"/>
            <w:vanish/>
            <w:szCs w:val="20"/>
            <w:shd w:val="clear" w:color="auto" w:fill="FFFF99"/>
            <w:rtl/>
          </w:rPr>
          <w:t>ק"ת תשל"ט מס' 4021</w:t>
        </w:r>
      </w:hyperlink>
      <w:r w:rsidRPr="00820C04">
        <w:rPr>
          <w:rStyle w:val="default"/>
          <w:rFonts w:cs="FrankRuehl" w:hint="cs"/>
          <w:vanish/>
          <w:szCs w:val="20"/>
          <w:shd w:val="clear" w:color="auto" w:fill="FFFF99"/>
          <w:rtl/>
        </w:rPr>
        <w:t xml:space="preserve"> מיום 30.8.1979 עמ' 1792</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30%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48%</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30%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48%</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1.12.1979</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צו תש"ם-1979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4" w:history="1">
        <w:r w:rsidRPr="00820C04">
          <w:rPr>
            <w:rStyle w:val="Hyperlink"/>
            <w:rFonts w:hint="cs"/>
            <w:vanish/>
            <w:szCs w:val="20"/>
            <w:shd w:val="clear" w:color="auto" w:fill="FFFF99"/>
            <w:rtl/>
          </w:rPr>
          <w:t>ק"ת תש"ם מס' 4064</w:t>
        </w:r>
      </w:hyperlink>
      <w:r w:rsidRPr="00820C04">
        <w:rPr>
          <w:rStyle w:val="default"/>
          <w:rFonts w:cs="FrankRuehl" w:hint="cs"/>
          <w:vanish/>
          <w:szCs w:val="20"/>
          <w:shd w:val="clear" w:color="auto" w:fill="FFFF99"/>
          <w:rtl/>
        </w:rPr>
        <w:t xml:space="preserve"> מיום 9.12.1979 עמ' 558</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48%</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72%</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48%</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72%</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1.8.1980</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צו (מס' 3) תש"ם-1980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5" w:history="1">
        <w:r w:rsidRPr="00820C04">
          <w:rPr>
            <w:rStyle w:val="Hyperlink"/>
            <w:rFonts w:hint="cs"/>
            <w:vanish/>
            <w:szCs w:val="20"/>
            <w:shd w:val="clear" w:color="auto" w:fill="FFFF99"/>
            <w:rtl/>
          </w:rPr>
          <w:t>ק"ת תש"ם מס' 4144</w:t>
        </w:r>
      </w:hyperlink>
      <w:r w:rsidRPr="00820C04">
        <w:rPr>
          <w:rStyle w:val="default"/>
          <w:rFonts w:cs="FrankRuehl" w:hint="cs"/>
          <w:vanish/>
          <w:szCs w:val="20"/>
          <w:shd w:val="clear" w:color="auto" w:fill="FFFF99"/>
          <w:rtl/>
        </w:rPr>
        <w:t xml:space="preserve"> מיום 15.7.1980 עמ' 2069</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72%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96%</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72%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96%</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1.12.1980</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צו תשמ"א-1980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66" w:history="1">
        <w:r w:rsidRPr="00820C04">
          <w:rPr>
            <w:rStyle w:val="Hyperlink"/>
            <w:rFonts w:hint="cs"/>
            <w:vanish/>
            <w:szCs w:val="20"/>
            <w:shd w:val="clear" w:color="auto" w:fill="FFFF99"/>
            <w:rtl/>
          </w:rPr>
          <w:t>ק"ת תשמ"א מס' 4182</w:t>
        </w:r>
      </w:hyperlink>
      <w:r w:rsidRPr="00820C04">
        <w:rPr>
          <w:rStyle w:val="default"/>
          <w:rFonts w:cs="FrankRuehl" w:hint="cs"/>
          <w:vanish/>
          <w:szCs w:val="20"/>
          <w:shd w:val="clear" w:color="auto" w:fill="FFFF99"/>
          <w:rtl/>
        </w:rPr>
        <w:t xml:space="preserve"> מיום 23.11.1980 עמ' 181</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(ג)</w:t>
      </w:r>
      <w:r w:rsidRPr="00820C04">
        <w:rPr>
          <w:rStyle w:val="default"/>
          <w:rFonts w:ascii="FrankRuehl" w:hAnsi="FrankRuehl" w:cs="FrankRuehl" w:hint="cs"/>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ab/>
        <w:t xml:space="preserve">בעד כל תקופת הדחיה יהא חייב בריבית של </w:t>
      </w:r>
      <w:r w:rsidRPr="00820C04">
        <w:rPr>
          <w:rStyle w:val="default"/>
          <w:rFonts w:ascii="FrankRuehl" w:hAnsi="FrankRuehl" w:cs="FrankRuehl" w:hint="cs"/>
          <w:strike/>
          <w:vanish/>
          <w:sz w:val="22"/>
          <w:szCs w:val="22"/>
          <w:shd w:val="clear" w:color="auto" w:fill="FFFF99"/>
          <w:rtl/>
        </w:rPr>
        <w:t>96%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120%</w:t>
      </w:r>
      <w:r w:rsidRPr="00820C04">
        <w:rPr>
          <w:rStyle w:val="default"/>
          <w:rFonts w:ascii="FrankRuehl" w:hAnsi="FrankRuehl" w:cs="FrankRuehl" w:hint="cs"/>
          <w:vanish/>
          <w:sz w:val="22"/>
          <w:szCs w:val="22"/>
          <w:shd w:val="clear" w:color="auto" w:fill="FFFF99"/>
          <w:rtl/>
        </w:rPr>
        <w:t xml:space="preserve">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המקדמה, כולם או מקצתם, ישלם בעד תקופת הדחיה ריבית של </w:t>
      </w:r>
      <w:r w:rsidRPr="00820C04">
        <w:rPr>
          <w:rStyle w:val="default"/>
          <w:rFonts w:ascii="FrankRuehl" w:hAnsi="FrankRuehl" w:cs="FrankRuehl" w:hint="cs"/>
          <w:strike/>
          <w:vanish/>
          <w:sz w:val="22"/>
          <w:szCs w:val="22"/>
          <w:shd w:val="clear" w:color="auto" w:fill="FFFF99"/>
          <w:rtl/>
        </w:rPr>
        <w:t>96%</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120%</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ascii="FrankRuehl" w:hAnsi="FrankRuehl" w:cs="FrankRuehl" w:hint="cs"/>
          <w:strike/>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6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6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המנהל רשאי, אם נתבקש וראה סיבה מספקת לכך, להאריך כל מועד שנקבע בחוק זה לעשיית דבר, למעט המועדים </w:t>
      </w:r>
      <w:r w:rsidRPr="00820C04">
        <w:rPr>
          <w:rStyle w:val="default"/>
          <w:rFonts w:ascii="FrankRuehl" w:hAnsi="FrankRuehl" w:cs="FrankRuehl" w:hint="cs"/>
          <w:strike/>
          <w:vanish/>
          <w:sz w:val="22"/>
          <w:szCs w:val="22"/>
          <w:shd w:val="clear" w:color="auto" w:fill="FFFF99"/>
          <w:rtl/>
        </w:rPr>
        <w:t>שנקבעו בסעיף 23(א) והמועדים</w:t>
      </w:r>
      <w:r w:rsidRPr="00820C04">
        <w:rPr>
          <w:rStyle w:val="default"/>
          <w:rFonts w:ascii="FrankRuehl" w:hAnsi="FrankRuehl" w:cs="FrankRuehl" w:hint="cs"/>
          <w:vanish/>
          <w:sz w:val="22"/>
          <w:szCs w:val="22"/>
          <w:shd w:val="clear" w:color="auto" w:fill="FFFF99"/>
          <w:rtl/>
        </w:rPr>
        <w:t xml:space="preserve"> להגשת ערר או ערעור לפי סעיפים 27</w:t>
      </w:r>
      <w:r w:rsidRPr="00820C04">
        <w:rPr>
          <w:rStyle w:val="default"/>
          <w:rFonts w:ascii="FrankRuehl" w:hAnsi="FrankRuehl" w:cs="FrankRuehl" w:hint="cs"/>
          <w:strike/>
          <w:vanish/>
          <w:sz w:val="22"/>
          <w:szCs w:val="22"/>
          <w:shd w:val="clear" w:color="auto" w:fill="FFFF99"/>
          <w:rtl/>
        </w:rPr>
        <w:t>, 27א</w:t>
      </w:r>
      <w:r w:rsidRPr="00820C04">
        <w:rPr>
          <w:rStyle w:val="default"/>
          <w:rFonts w:ascii="FrankRuehl" w:hAnsi="FrankRuehl" w:cs="FrankRuehl" w:hint="cs"/>
          <w:vanish/>
          <w:sz w:val="22"/>
          <w:szCs w:val="22"/>
          <w:shd w:val="clear" w:color="auto" w:fill="FFFF99"/>
          <w:rtl/>
        </w:rPr>
        <w:t xml:space="preserve"> ו-29(ד).</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הוארך לבעל ציוד או מלאי המועד להגשת דין וחשבון על פי סעיף 133 לפקודה, תחול הארכה זו גם על המועד להגשת הצהרה על ציוד או מלאי לפי חוק זה.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הוארך לפלוני המועד להגשת הצהרה על ציוד או מלאי, יחולו לגביו ההוראות הבאות:</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במועד שבו היה עליו להגיש הצהרה אלמלא ניתנה לו הארכה יגיש הצהרה משוערת לפי מיטב אומדנו על אותם פרטים שחייב הוא לכלול בהצהרתו וישלם עם מתן הצהרה זו את המס המגיע ממנו לפיה;</w:t>
      </w:r>
    </w:p>
    <w:p w:rsidR="008876BB" w:rsidRPr="00820C04" w:rsidRDefault="008876BB">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בעד כל תקופת הדחיה יהא חייב בריבית של 120% לשנה על הסכום שבו עודף המס שהוא חייב לשלם לאותה שנת מס לפי ההצהרה שהגיש על המס שהוא חייב לשלם על סמך ההצהרה המשוערת.</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w:t>
      </w:r>
      <w:r w:rsidRPr="00820C04">
        <w:rPr>
          <w:rStyle w:val="default"/>
          <w:rFonts w:ascii="FrankRuehl" w:hAnsi="FrankRuehl" w:cs="FrankRuehl" w:hint="cs"/>
          <w:strike/>
          <w:vanish/>
          <w:sz w:val="22"/>
          <w:szCs w:val="22"/>
          <w:shd w:val="clear" w:color="auto" w:fill="FFFF99"/>
          <w:rtl/>
        </w:rPr>
        <w:t>או המקדמה, כולם או מקצתם,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 מקצתו</w:t>
      </w:r>
      <w:r w:rsidRPr="00820C04">
        <w:rPr>
          <w:rStyle w:val="default"/>
          <w:rFonts w:ascii="FrankRuehl" w:hAnsi="FrankRuehl" w:cs="FrankRuehl" w:hint="cs"/>
          <w:vanish/>
          <w:sz w:val="22"/>
          <w:szCs w:val="22"/>
          <w:shd w:val="clear" w:color="auto" w:fill="FFFF99"/>
          <w:rtl/>
        </w:rPr>
        <w:t xml:space="preserve"> ישלם בעד תקופת הדחיה ריבית של 120% לשנה.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1.2.1984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תשמ"ד-1984</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69" w:history="1">
        <w:r w:rsidRPr="00820C04">
          <w:rPr>
            <w:rStyle w:val="Hyperlink"/>
            <w:rFonts w:hint="cs"/>
            <w:vanish/>
            <w:szCs w:val="20"/>
            <w:shd w:val="clear" w:color="auto" w:fill="FFFF99"/>
            <w:rtl/>
          </w:rPr>
          <w:t>ק"ת תשמ"ד מס' 4583</w:t>
        </w:r>
      </w:hyperlink>
      <w:r w:rsidRPr="00820C04">
        <w:rPr>
          <w:rStyle w:val="default"/>
          <w:rFonts w:cs="FrankRuehl" w:hint="cs"/>
          <w:vanish/>
          <w:szCs w:val="20"/>
          <w:shd w:val="clear" w:color="auto" w:fill="FFFF99"/>
          <w:rtl/>
        </w:rPr>
        <w:t xml:space="preserve"> מיום 29.1.1984 עמ' 855</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מקצתו ישלם בעד תקופת הדחיה ריבית של </w:t>
      </w:r>
      <w:r w:rsidRPr="00820C04">
        <w:rPr>
          <w:rStyle w:val="default"/>
          <w:rFonts w:ascii="FrankRuehl" w:hAnsi="FrankRuehl" w:cs="FrankRuehl" w:hint="cs"/>
          <w:strike/>
          <w:vanish/>
          <w:sz w:val="22"/>
          <w:szCs w:val="22"/>
          <w:shd w:val="clear" w:color="auto" w:fill="FFFF99"/>
          <w:rtl/>
        </w:rPr>
        <w:t>120%</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156%</w:t>
      </w:r>
      <w:r w:rsidRPr="00820C04">
        <w:rPr>
          <w:rStyle w:val="default"/>
          <w:rFonts w:ascii="FrankRuehl" w:hAnsi="FrankRuehl" w:cs="FrankRuehl" w:hint="cs"/>
          <w:vanish/>
          <w:sz w:val="22"/>
          <w:szCs w:val="22"/>
          <w:shd w:val="clear" w:color="auto" w:fill="FFFF99"/>
          <w:rtl/>
        </w:rPr>
        <w:t xml:space="preserve"> לשנה.</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סעיף קטן 51(ד) מיום 1.4.1985</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סעיף קטן 51(ה) מיום 26.2.1985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70" w:history="1">
        <w:r w:rsidRPr="00820C04">
          <w:rPr>
            <w:rStyle w:val="Hyperlink"/>
            <w:rFonts w:hint="cs"/>
            <w:vanish/>
            <w:szCs w:val="20"/>
            <w:shd w:val="clear" w:color="auto" w:fill="FFFF99"/>
            <w:rtl/>
          </w:rPr>
          <w:t>ס"ח תשמ"ה מס' 1135</w:t>
        </w:r>
      </w:hyperlink>
      <w:r w:rsidRPr="00820C04">
        <w:rPr>
          <w:rStyle w:val="default"/>
          <w:rFonts w:cs="FrankRuehl" w:hint="cs"/>
          <w:vanish/>
          <w:szCs w:val="20"/>
          <w:shd w:val="clear" w:color="auto" w:fill="FFFF99"/>
          <w:rtl/>
        </w:rPr>
        <w:t xml:space="preserve"> מיום 26.2.1985 עמ' 42 (</w:t>
      </w:r>
      <w:hyperlink r:id="rId871"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(ד)</w:t>
      </w:r>
      <w:r w:rsidRPr="00820C04">
        <w:rPr>
          <w:rStyle w:val="default"/>
          <w:rFonts w:ascii="FrankRuehl" w:hAnsi="FrankRuehl" w:cs="FrankRuehl" w:hint="cs"/>
          <w:vanish/>
          <w:sz w:val="22"/>
          <w:szCs w:val="22"/>
          <w:shd w:val="clear" w:color="auto" w:fill="FFFF99"/>
          <w:rtl/>
        </w:rPr>
        <w:tab/>
        <w:t xml:space="preserve">הוארך לפלוני המועד לתשלום המס או מקצתו ישלם בעד תקופת הדחיה </w:t>
      </w:r>
      <w:r w:rsidRPr="00820C04">
        <w:rPr>
          <w:rStyle w:val="default"/>
          <w:rFonts w:ascii="FrankRuehl" w:hAnsi="FrankRuehl" w:cs="FrankRuehl" w:hint="cs"/>
          <w:strike/>
          <w:vanish/>
          <w:sz w:val="22"/>
          <w:szCs w:val="22"/>
          <w:shd w:val="clear" w:color="auto" w:fill="FFFF99"/>
          <w:rtl/>
        </w:rPr>
        <w:t>ריבית של 156% לשנה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הפרשי הצמדה וריבית</w:t>
      </w:r>
      <w:r w:rsidRPr="00820C04">
        <w:rPr>
          <w:rStyle w:val="default"/>
          <w:rFonts w:ascii="FrankRuehl" w:hAnsi="FrankRuehl" w:cs="FrankRuehl" w:hint="cs"/>
          <w:vanish/>
          <w:sz w:val="22"/>
          <w:szCs w:val="22"/>
          <w:shd w:val="clear" w:color="auto" w:fill="FFFF99"/>
          <w:rtl/>
        </w:rPr>
        <w:t>.</w:t>
      </w:r>
    </w:p>
    <w:p w:rsidR="008876BB" w:rsidRDefault="008876BB">
      <w:pPr>
        <w:pStyle w:val="P22"/>
        <w:tabs>
          <w:tab w:val="left" w:pos="624"/>
          <w:tab w:val="left" w:pos="1021"/>
        </w:tabs>
        <w:spacing w:before="0"/>
        <w:ind w:left="0" w:right="1134"/>
        <w:rPr>
          <w:rStyle w:val="default"/>
          <w:rFonts w:ascii="FrankRuehl" w:hAnsi="FrankRuehl" w:cs="FrankRuehl" w:hint="cs"/>
          <w:sz w:val="2"/>
          <w:szCs w:val="2"/>
          <w:shd w:val="clear" w:color="auto" w:fill="FFFF99"/>
          <w:rtl/>
        </w:rPr>
      </w:pPr>
      <w:r w:rsidRPr="00820C04">
        <w:rPr>
          <w:rStyle w:val="default"/>
          <w:rFonts w:ascii="FrankRuehl" w:hAnsi="FrankRuehl" w:cs="FrankRuehl" w:hint="cs"/>
          <w:vanish/>
          <w:sz w:val="22"/>
          <w:szCs w:val="22"/>
          <w:shd w:val="clear" w:color="auto" w:fill="FFFF99"/>
          <w:rtl/>
        </w:rPr>
        <w:tab/>
        <w:t>(ה)</w:t>
      </w:r>
      <w:r w:rsidRPr="00820C04">
        <w:rPr>
          <w:rStyle w:val="default"/>
          <w:rFonts w:ascii="FrankRuehl" w:hAnsi="FrankRuehl" w:cs="FrankRuehl" w:hint="cs"/>
          <w:vanish/>
          <w:sz w:val="22"/>
          <w:szCs w:val="22"/>
          <w:shd w:val="clear" w:color="auto" w:fill="FFFF99"/>
          <w:rtl/>
        </w:rPr>
        <w:tab/>
        <w:t xml:space="preserve">לענין גביה, דין </w:t>
      </w:r>
      <w:r w:rsidRPr="00820C04">
        <w:rPr>
          <w:rStyle w:val="default"/>
          <w:rFonts w:ascii="FrankRuehl" w:hAnsi="FrankRuehl" w:cs="FrankRuehl" w:hint="cs"/>
          <w:strike/>
          <w:vanish/>
          <w:sz w:val="22"/>
          <w:szCs w:val="22"/>
          <w:shd w:val="clear" w:color="auto" w:fill="FFFF99"/>
          <w:rtl/>
        </w:rPr>
        <w:t>הריבית</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הפרשי הצמדה וריבית</w:t>
      </w:r>
      <w:r w:rsidRPr="00820C04">
        <w:rPr>
          <w:rStyle w:val="default"/>
          <w:rFonts w:ascii="FrankRuehl" w:hAnsi="FrankRuehl" w:cs="FrankRuehl" w:hint="cs"/>
          <w:vanish/>
          <w:sz w:val="22"/>
          <w:szCs w:val="22"/>
          <w:shd w:val="clear" w:color="auto" w:fill="FFFF99"/>
          <w:rtl/>
        </w:rPr>
        <w:t xml:space="preserve"> כדין המס.</w:t>
      </w:r>
      <w:bookmarkEnd w:id="184"/>
    </w:p>
    <w:p w:rsidR="008876BB" w:rsidRDefault="008876BB">
      <w:pPr>
        <w:pStyle w:val="P00"/>
        <w:tabs>
          <w:tab w:val="left" w:pos="624"/>
        </w:tabs>
        <w:spacing w:before="72"/>
        <w:ind w:left="0" w:right="1134"/>
        <w:rPr>
          <w:rStyle w:val="default"/>
          <w:rFonts w:cs="FrankRuehl"/>
          <w:rtl/>
        </w:rPr>
      </w:pPr>
      <w:bookmarkStart w:id="185" w:name="Seif42"/>
      <w:bookmarkEnd w:id="185"/>
      <w:r>
        <w:rPr>
          <w:lang w:val="he-IL"/>
        </w:rPr>
        <w:pict>
          <v:rect id="_x0000_s1105" style="position:absolute;left:0;text-align:left;margin-left:464.5pt;margin-top:8.05pt;width:75.05pt;height:8pt;z-index:25161216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פ</w:t>
                  </w:r>
                  <w:r>
                    <w:rPr>
                      <w:rFonts w:cs="Miriam" w:hint="cs"/>
                      <w:szCs w:val="18"/>
                      <w:rtl/>
                    </w:rPr>
                    <w:t>גמים וליקויים</w:t>
                  </w:r>
                </w:p>
              </w:txbxContent>
            </v:textbox>
            <w10:anchorlock/>
          </v:rect>
        </w:pict>
      </w:r>
      <w:r>
        <w:rPr>
          <w:rStyle w:val="big-number"/>
          <w:rtl/>
        </w:rPr>
        <w:t>52.</w:t>
      </w:r>
      <w:r>
        <w:rPr>
          <w:rStyle w:val="big-number"/>
          <w:rtl/>
        </w:rPr>
        <w:tab/>
      </w:r>
      <w:r>
        <w:rPr>
          <w:rStyle w:val="default"/>
          <w:rFonts w:cs="FrankRuehl"/>
          <w:rtl/>
        </w:rPr>
        <w:t>ה</w:t>
      </w:r>
      <w:r>
        <w:rPr>
          <w:rStyle w:val="default"/>
          <w:rFonts w:cs="FrankRuehl" w:hint="cs"/>
          <w:rtl/>
        </w:rPr>
        <w:t>ודעה שניתנה או כל פעולה אחרת שנעשתה לפי חוק זה, לא ייגרע מתקפן בגלל פגם בצורה או בגלל טעות, ליקוי או השמטה שאין בה</w:t>
      </w:r>
      <w:r>
        <w:rPr>
          <w:rStyle w:val="default"/>
          <w:rFonts w:cs="FrankRuehl"/>
          <w:rtl/>
        </w:rPr>
        <w:t>ם</w:t>
      </w:r>
      <w:r>
        <w:rPr>
          <w:rStyle w:val="default"/>
          <w:rFonts w:cs="FrankRuehl" w:hint="cs"/>
          <w:rtl/>
        </w:rPr>
        <w:t xml:space="preserve"> כדי לפגוע בעיקר או להטעות.</w:t>
      </w:r>
    </w:p>
    <w:p w:rsidR="008876BB" w:rsidRDefault="008876BB">
      <w:pPr>
        <w:pStyle w:val="P00"/>
        <w:tabs>
          <w:tab w:val="left" w:pos="624"/>
        </w:tabs>
        <w:spacing w:before="72"/>
        <w:ind w:left="0" w:right="1134"/>
        <w:rPr>
          <w:rStyle w:val="default"/>
          <w:rFonts w:cs="FrankRuehl"/>
          <w:rtl/>
        </w:rPr>
      </w:pPr>
      <w:bookmarkStart w:id="186" w:name="Seif43"/>
      <w:bookmarkEnd w:id="186"/>
      <w:r>
        <w:rPr>
          <w:lang w:val="he-IL"/>
        </w:rPr>
        <w:pict>
          <v:rect id="_x0000_s1106" style="position:absolute;left:0;text-align:left;margin-left:464.5pt;margin-top:8.05pt;width:75.05pt;height:8pt;z-index:25161318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מ</w:t>
                  </w:r>
                  <w:r>
                    <w:rPr>
                      <w:rFonts w:cs="Miriam" w:hint="cs"/>
                      <w:szCs w:val="18"/>
                      <w:rtl/>
                    </w:rPr>
                    <w:t>ס</w:t>
                  </w:r>
                  <w:r>
                    <w:rPr>
                      <w:rFonts w:cs="Miriam"/>
                      <w:szCs w:val="18"/>
                      <w:rtl/>
                    </w:rPr>
                    <w:t>י</w:t>
                  </w:r>
                  <w:r>
                    <w:rPr>
                      <w:rFonts w:cs="Miriam" w:hint="cs"/>
                      <w:szCs w:val="18"/>
                      <w:rtl/>
                    </w:rPr>
                    <w:t>רה</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או כל מסמך אחר שיש למסרם לפי חוק זה מותר לשלחם על ידי הדואר.</w:t>
      </w:r>
    </w:p>
    <w:p w:rsidR="008876BB" w:rsidRDefault="008876BB">
      <w:pPr>
        <w:pStyle w:val="P00"/>
        <w:tabs>
          <w:tab w:val="left" w:pos="624"/>
        </w:tabs>
        <w:spacing w:before="72"/>
        <w:ind w:left="0" w:right="1134"/>
        <w:rPr>
          <w:rStyle w:val="default"/>
          <w:rFonts w:cs="FrankRuehl" w:hint="cs"/>
          <w:rtl/>
        </w:rPr>
      </w:pPr>
      <w:r>
        <w:rPr>
          <w:rtl/>
          <w:lang w:eastAsia="en-US"/>
        </w:rPr>
        <w:pict>
          <v:rect id="_x0000_s1247" style="position:absolute;left:0;text-align:left;margin-left:464.35pt;margin-top:7.1pt;width:75.05pt;height:22.4pt;z-index:25172480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או כל מסמך אחר המיועדים לבעלים משותפים בקרקע בחלקים בלתי מסויימים ונמסרו לאחד מהם, רואים אותם כאילו נמסרו לכולם, ובלבד שכל אחד מהם ר</w:t>
      </w:r>
      <w:r>
        <w:rPr>
          <w:rStyle w:val="default"/>
          <w:rFonts w:cs="FrankRuehl"/>
          <w:rtl/>
        </w:rPr>
        <w:t>ש</w:t>
      </w:r>
      <w:r>
        <w:rPr>
          <w:rStyle w:val="default"/>
          <w:rFonts w:cs="FrankRuehl" w:hint="cs"/>
          <w:rtl/>
        </w:rPr>
        <w:t>אי לדרוש מהמנהל שימסור לו בנפרד.</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87" w:name="Rov179"/>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72"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873"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default"/>
          <w:rFonts w:cs="FrankRuehl" w:hint="cs"/>
          <w:vanish/>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ב)</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הודעה או כל מסמך אחר המיועדים לבעלים משותפים </w:t>
      </w:r>
      <w:r w:rsidRPr="00820C04">
        <w:rPr>
          <w:rStyle w:val="default"/>
          <w:rFonts w:ascii="FrankRuehl" w:hAnsi="FrankRuehl" w:cs="FrankRuehl" w:hint="cs"/>
          <w:strike/>
          <w:vanish/>
          <w:sz w:val="22"/>
          <w:szCs w:val="22"/>
          <w:shd w:val="clear" w:color="auto" w:fill="FFFF99"/>
          <w:rtl/>
        </w:rPr>
        <w:t>בנכס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בחלקים בלתי מסויימים ונמסרו לאחד מהם, רואים אותם כאילו נמסרו לכולם, ובלבד שכל אחד מהם ר</w:t>
      </w:r>
      <w:r w:rsidRPr="00820C04">
        <w:rPr>
          <w:rStyle w:val="default"/>
          <w:rFonts w:ascii="FrankRuehl" w:hAnsi="FrankRuehl" w:cs="FrankRuehl"/>
          <w:vanish/>
          <w:sz w:val="22"/>
          <w:szCs w:val="22"/>
          <w:shd w:val="clear" w:color="auto" w:fill="FFFF99"/>
          <w:rtl/>
        </w:rPr>
        <w:t>ש</w:t>
      </w:r>
      <w:r w:rsidRPr="00820C04">
        <w:rPr>
          <w:rStyle w:val="default"/>
          <w:rFonts w:ascii="FrankRuehl" w:hAnsi="FrankRuehl" w:cs="FrankRuehl" w:hint="cs"/>
          <w:vanish/>
          <w:sz w:val="22"/>
          <w:szCs w:val="22"/>
          <w:shd w:val="clear" w:color="auto" w:fill="FFFF99"/>
          <w:rtl/>
        </w:rPr>
        <w:t>אי לדרוש מהמנהל שימסור לו בנפרד.</w:t>
      </w:r>
      <w:bookmarkEnd w:id="187"/>
    </w:p>
    <w:p w:rsidR="008876BB" w:rsidRDefault="008876BB">
      <w:pPr>
        <w:pStyle w:val="P00"/>
        <w:tabs>
          <w:tab w:val="left" w:pos="624"/>
        </w:tabs>
        <w:spacing w:before="72"/>
        <w:ind w:left="0" w:right="1134"/>
        <w:rPr>
          <w:rStyle w:val="default"/>
          <w:rFonts w:cs="FrankRuehl" w:hint="cs"/>
          <w:rtl/>
        </w:rPr>
      </w:pPr>
      <w:bookmarkStart w:id="188" w:name="Seif44"/>
      <w:bookmarkEnd w:id="188"/>
      <w:r>
        <w:rPr>
          <w:lang w:val="he-IL"/>
        </w:rPr>
        <w:pict>
          <v:rect id="_x0000_s1107" style="position:absolute;left:0;text-align:left;margin-left:464.5pt;margin-top:8.05pt;width:75.05pt;height:52.8pt;z-index:25161420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ס</w:t>
                  </w:r>
                  <w:r>
                    <w:rPr>
                      <w:rFonts w:cs="Miriam" w:hint="cs"/>
                      <w:szCs w:val="18"/>
                      <w:rtl/>
                    </w:rPr>
                    <w:t>מכות להתעלם מפע</w:t>
                  </w:r>
                  <w:r>
                    <w:rPr>
                      <w:rFonts w:cs="Miriam"/>
                      <w:szCs w:val="18"/>
                      <w:rtl/>
                    </w:rPr>
                    <w:t>ו</w:t>
                  </w:r>
                  <w:r>
                    <w:rPr>
                      <w:rFonts w:cs="Miriam" w:hint="cs"/>
                      <w:szCs w:val="18"/>
                      <w:rtl/>
                    </w:rPr>
                    <w:t>לות מסויימות</w:t>
                  </w:r>
                </w:p>
                <w:p w:rsidR="00564D55" w:rsidRDefault="00564D55">
                  <w:pPr>
                    <w:spacing w:line="160" w:lineRule="exact"/>
                    <w:jc w:val="left"/>
                    <w:rPr>
                      <w:rFonts w:cs="Miriam"/>
                      <w:noProof/>
                      <w:szCs w:val="18"/>
                      <w:rtl/>
                    </w:rPr>
                  </w:pPr>
                  <w:r>
                    <w:rPr>
                      <w:rFonts w:cs="Miriam" w:hint="cs"/>
                      <w:szCs w:val="18"/>
                      <w:rtl/>
                    </w:rPr>
                    <w:t>(תיקון מס' 8)</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של"ב-1972</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סבור המנהל, כי פעולה או עסקה פלונית המפחיתה או העלולה להפחית את סכום המס המשתלם בשל קרקע מסויימת היא מלאכותית או בדויה, או כי אחת ממטרותיה העיקריות של פעולה</w:t>
      </w:r>
      <w:r>
        <w:rPr>
          <w:rStyle w:val="default"/>
          <w:rFonts w:cs="FrankRuehl"/>
          <w:rtl/>
        </w:rPr>
        <w:t xml:space="preserve"> </w:t>
      </w:r>
      <w:r>
        <w:rPr>
          <w:rStyle w:val="default"/>
          <w:rFonts w:cs="FrankRuehl" w:hint="cs"/>
          <w:rtl/>
        </w:rPr>
        <w:t>או עסקה פלונית היא הימנעות ממס או הפחתת מס בלתי נאותות בשל קרקע כלשהיא, רשאי הוא להתעלם מן הפעולה או העסקה ולשום את בעל הקרקע לפי זה; הימנעות ממס או הפחתת מס ניתן לראותן כבלתי נאותות אפילו אינן נוגדות את החוק.</w:t>
      </w:r>
    </w:p>
    <w:p w:rsidR="008876BB" w:rsidRDefault="008876BB">
      <w:pPr>
        <w:pStyle w:val="P00"/>
        <w:tabs>
          <w:tab w:val="left" w:pos="624"/>
        </w:tabs>
        <w:spacing w:before="72"/>
        <w:ind w:left="0" w:right="1134"/>
        <w:rPr>
          <w:rStyle w:val="default"/>
          <w:rFonts w:cs="FrankRuehl" w:hint="cs"/>
          <w:rtl/>
        </w:rPr>
      </w:pPr>
      <w:r>
        <w:rPr>
          <w:lang w:val="he-IL"/>
        </w:rPr>
        <w:pict>
          <v:rect id="_x0000_s1108" style="position:absolute;left:0;text-align:left;margin-left:464.35pt;margin-top:7.1pt;width:75.05pt;height:16pt;z-index:251615232" o:allowincell="f"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החלטתו של המ</w:t>
      </w:r>
      <w:r>
        <w:rPr>
          <w:rStyle w:val="default"/>
          <w:rFonts w:cs="FrankRuehl"/>
          <w:rtl/>
        </w:rPr>
        <w:t>נ</w:t>
      </w:r>
      <w:r>
        <w:rPr>
          <w:rStyle w:val="default"/>
          <w:rFonts w:cs="FrankRuehl" w:hint="cs"/>
          <w:rtl/>
        </w:rPr>
        <w:t>הל בהשתמשו בשיקול הדעת שניתן לו בסעיף קטן (א) ניתנת להשגה או לערר לפי סעיפים 26 ו-27.</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89" w:name="Rov180"/>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74"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168 (</w:t>
      </w:r>
      <w:hyperlink r:id="rId875"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53א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7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204 (</w:t>
      </w:r>
      <w:hyperlink r:id="rId87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53</w:t>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(א)</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סבור המנהל, כי פעולה או עסקה פלונית המפחיתה או העלולה להפחית את סכום המס המשתלם בשל </w:t>
      </w:r>
      <w:r w:rsidRPr="00820C04">
        <w:rPr>
          <w:rStyle w:val="default"/>
          <w:rFonts w:ascii="FrankRuehl" w:hAnsi="FrankRuehl" w:cs="FrankRuehl" w:hint="cs"/>
          <w:strike/>
          <w:vanish/>
          <w:sz w:val="22"/>
          <w:szCs w:val="22"/>
          <w:shd w:val="clear" w:color="auto" w:fill="FFFF99"/>
          <w:rtl/>
        </w:rPr>
        <w:t>נכס מסויים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מסויימת</w:t>
      </w:r>
      <w:r w:rsidRPr="00820C04">
        <w:rPr>
          <w:rStyle w:val="default"/>
          <w:rFonts w:ascii="FrankRuehl" w:hAnsi="FrankRuehl" w:cs="FrankRuehl" w:hint="cs"/>
          <w:vanish/>
          <w:sz w:val="22"/>
          <w:szCs w:val="22"/>
          <w:shd w:val="clear" w:color="auto" w:fill="FFFF99"/>
          <w:rtl/>
        </w:rPr>
        <w:t xml:space="preserve"> היא מלאכותית או בדויה, או כי אחת ממטרותיה העיקריות של פעולה</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או עסקה פלונית היא הימנעות ממס או הפחתת מס בלתי נאותות בשל </w:t>
      </w:r>
      <w:r w:rsidRPr="00820C04">
        <w:rPr>
          <w:rStyle w:val="default"/>
          <w:rFonts w:ascii="FrankRuehl" w:hAnsi="FrankRuehl" w:cs="FrankRuehl" w:hint="cs"/>
          <w:strike/>
          <w:vanish/>
          <w:sz w:val="22"/>
          <w:szCs w:val="22"/>
          <w:shd w:val="clear" w:color="auto" w:fill="FFFF99"/>
          <w:rtl/>
        </w:rPr>
        <w:t>נכס כלשהו</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 כלשהיא</w:t>
      </w:r>
      <w:r w:rsidRPr="00820C04">
        <w:rPr>
          <w:rStyle w:val="default"/>
          <w:rFonts w:ascii="FrankRuehl" w:hAnsi="FrankRuehl" w:cs="FrankRuehl" w:hint="cs"/>
          <w:vanish/>
          <w:sz w:val="22"/>
          <w:szCs w:val="22"/>
          <w:shd w:val="clear" w:color="auto" w:fill="FFFF99"/>
          <w:rtl/>
        </w:rPr>
        <w:t xml:space="preserve">, רשאי הוא להתעלם מן הפעולה או העסקה ולשום את 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לפי זה; הימנעות ממס או הפחתת מס ניתן לראותן כבלתי נאותות אפילו אינן נוגדות את החוק.</w:t>
      </w:r>
    </w:p>
    <w:p w:rsidR="008876BB" w:rsidRDefault="008876BB">
      <w:pPr>
        <w:pStyle w:val="P22"/>
        <w:tabs>
          <w:tab w:val="left" w:pos="624"/>
          <w:tab w:val="left" w:pos="1021"/>
        </w:tabs>
        <w:spacing w:before="0"/>
        <w:ind w:left="0" w:right="1134"/>
        <w:rPr>
          <w:rStyle w:val="default"/>
          <w:rFonts w:ascii="FrankRuehl" w:hAnsi="FrankRuehl" w:cs="FrankRuehl" w:hint="cs"/>
          <w:sz w:val="2"/>
          <w:szCs w:val="2"/>
          <w:u w:val="single"/>
          <w:shd w:val="clear" w:color="auto" w:fill="FFFF99"/>
          <w:rtl/>
        </w:rPr>
      </w:pPr>
      <w:r w:rsidRPr="00820C04">
        <w:rPr>
          <w:rStyle w:val="default"/>
          <w:rFonts w:ascii="FrankRuehl" w:hAnsi="FrankRuehl" w:cs="FrankRuehl" w:hint="cs"/>
          <w:vanish/>
          <w:sz w:val="22"/>
          <w:szCs w:val="22"/>
          <w:shd w:val="clear" w:color="auto" w:fill="FFFF99"/>
          <w:rtl/>
        </w:rPr>
        <w:tab/>
        <w:t>(ב)</w:t>
      </w:r>
      <w:r w:rsidRPr="00820C04">
        <w:rPr>
          <w:rStyle w:val="default"/>
          <w:rFonts w:ascii="FrankRuehl" w:hAnsi="FrankRuehl" w:cs="FrankRuehl" w:hint="cs"/>
          <w:vanish/>
          <w:sz w:val="22"/>
          <w:szCs w:val="22"/>
          <w:shd w:val="clear" w:color="auto" w:fill="FFFF99"/>
          <w:rtl/>
        </w:rPr>
        <w:tab/>
        <w:t>החלטתו של המנהל בהשתמשו בשיקול הדעת שניתן לו בסעיף קטן (א) ניתנת להשגה</w:t>
      </w:r>
      <w:r w:rsidRPr="00820C04">
        <w:rPr>
          <w:rStyle w:val="default"/>
          <w:rFonts w:ascii="FrankRuehl" w:hAnsi="FrankRuehl" w:cs="FrankRuehl" w:hint="cs"/>
          <w:strike/>
          <w:vanish/>
          <w:sz w:val="22"/>
          <w:szCs w:val="22"/>
          <w:shd w:val="clear" w:color="auto" w:fill="FFFF99"/>
          <w:rtl/>
        </w:rPr>
        <w:t>, לערר ולערעור לפי סעיפים 26 עד 27א</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 לערר לפי סעיפים 26 ו-27</w:t>
      </w:r>
      <w:r w:rsidRPr="00820C04">
        <w:rPr>
          <w:rStyle w:val="default"/>
          <w:rFonts w:ascii="FrankRuehl" w:hAnsi="FrankRuehl" w:cs="FrankRuehl" w:hint="cs"/>
          <w:vanish/>
          <w:sz w:val="22"/>
          <w:szCs w:val="22"/>
          <w:shd w:val="clear" w:color="auto" w:fill="FFFF99"/>
          <w:rtl/>
        </w:rPr>
        <w:t>.</w:t>
      </w:r>
      <w:bookmarkEnd w:id="189"/>
    </w:p>
    <w:p w:rsidR="008876BB" w:rsidRDefault="008876BB">
      <w:pPr>
        <w:pStyle w:val="P00"/>
        <w:tabs>
          <w:tab w:val="left" w:pos="624"/>
        </w:tabs>
        <w:spacing w:before="72"/>
        <w:ind w:left="0" w:right="1134"/>
        <w:rPr>
          <w:rStyle w:val="default"/>
          <w:rFonts w:cs="FrankRuehl" w:hint="cs"/>
          <w:rtl/>
        </w:rPr>
      </w:pPr>
      <w:bookmarkStart w:id="190" w:name="Seif45"/>
      <w:bookmarkEnd w:id="190"/>
      <w:r>
        <w:rPr>
          <w:lang w:val="he-IL"/>
        </w:rPr>
        <w:pict>
          <v:rect id="_x0000_s1109" style="position:absolute;left:0;text-align:left;margin-left:470.25pt;margin-top:8.05pt;width:69.3pt;height:74.3pt;z-index:251616256" o:allowincell="f" filled="f" stroked="f" strokecolor="lime" strokeweight=".25pt">
            <v:textbox inset="0,0,0,0">
              <w:txbxContent>
                <w:p w:rsidR="00564D55" w:rsidRDefault="00564D55">
                  <w:pPr>
                    <w:spacing w:line="160" w:lineRule="exact"/>
                    <w:jc w:val="left"/>
                    <w:rPr>
                      <w:rFonts w:cs="Miriam"/>
                      <w:szCs w:val="18"/>
                      <w:rtl/>
                    </w:rPr>
                  </w:pPr>
                  <w:r>
                    <w:rPr>
                      <w:rFonts w:cs="Miriam"/>
                      <w:szCs w:val="18"/>
                      <w:rtl/>
                    </w:rPr>
                    <w:t>ר</w:t>
                  </w:r>
                  <w:r>
                    <w:rPr>
                      <w:rFonts w:cs="Miriam" w:hint="cs"/>
                      <w:szCs w:val="18"/>
                      <w:rtl/>
                    </w:rPr>
                    <w:t xml:space="preserve">ישום פעולות </w:t>
                  </w:r>
                </w:p>
                <w:p w:rsidR="00564D55" w:rsidRDefault="00564D55">
                  <w:pPr>
                    <w:spacing w:line="160" w:lineRule="exact"/>
                    <w:jc w:val="left"/>
                    <w:rPr>
                      <w:rFonts w:cs="Miriam"/>
                      <w:szCs w:val="18"/>
                      <w:rtl/>
                    </w:rPr>
                  </w:pPr>
                  <w:r>
                    <w:rPr>
                      <w:rFonts w:cs="Miriam" w:hint="cs"/>
                      <w:szCs w:val="18"/>
                      <w:rtl/>
                    </w:rPr>
                    <w:t>(תיקון מס' 3) תשכ"ז-1967</w:t>
                  </w:r>
                </w:p>
                <w:p w:rsidR="00564D55" w:rsidRDefault="00564D55">
                  <w:pPr>
                    <w:spacing w:line="160" w:lineRule="exact"/>
                    <w:jc w:val="left"/>
                    <w:rPr>
                      <w:rFonts w:cs="Miriam"/>
                      <w:szCs w:val="18"/>
                      <w:rtl/>
                    </w:rPr>
                  </w:pPr>
                  <w:r>
                    <w:rPr>
                      <w:rFonts w:cs="Miriam" w:hint="cs"/>
                      <w:szCs w:val="18"/>
                      <w:rtl/>
                    </w:rPr>
                    <w:t xml:space="preserve">(תיקון מס' 4)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שכ"ח-1968</w:t>
                  </w:r>
                </w:p>
                <w:p w:rsidR="00564D55" w:rsidRDefault="00564D55">
                  <w:pPr>
                    <w:spacing w:line="160" w:lineRule="exact"/>
                    <w:jc w:val="left"/>
                    <w:rPr>
                      <w:rFonts w:cs="Miriam"/>
                      <w:noProof/>
                      <w:szCs w:val="18"/>
                      <w:rtl/>
                    </w:rPr>
                  </w:pPr>
                  <w:r>
                    <w:rPr>
                      <w:rFonts w:cs="Miriam" w:hint="cs"/>
                      <w:szCs w:val="18"/>
                      <w:rtl/>
                    </w:rPr>
                    <w:t>(תיקון מס' 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של"ב-1972</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תירשם בפנקסי המקרקעין כל פעולה בקרקע לפ</w:t>
      </w:r>
      <w:r>
        <w:rPr>
          <w:rStyle w:val="default"/>
          <w:rFonts w:cs="FrankRuehl"/>
          <w:rtl/>
        </w:rPr>
        <w:t>נ</w:t>
      </w:r>
      <w:r>
        <w:rPr>
          <w:rStyle w:val="default"/>
          <w:rFonts w:cs="FrankRuehl" w:hint="cs"/>
          <w:rtl/>
        </w:rPr>
        <w:t xml:space="preserve">י שיומצא אישור מהמנהל על תשלום המס המגיע מבעל הקרקע; ובקרקע המועברת </w:t>
      </w:r>
      <w:r w:rsidR="006F5981">
        <w:rPr>
          <w:rStyle w:val="default"/>
          <w:rFonts w:cs="FrankRuehl"/>
          <w:rtl/>
        </w:rPr>
        <w:t>–</w:t>
      </w:r>
      <w:r>
        <w:rPr>
          <w:rStyle w:val="default"/>
          <w:rFonts w:cs="FrankRuehl" w:hint="cs"/>
          <w:rtl/>
        </w:rPr>
        <w:t xml:space="preserve"> לרבות תשלום המס שמועדי תשלומו לאותה שנת מס, כמפורט בסעיף 20, טרם הגיעו, ובלבד שהוראה זו לא תחול על סכום המס השנוי במחלוקת ושהוגש לגביו ערר לפי סעיף 27, אם המציא בעל הקרקע ערבות בנקאית או ע</w:t>
      </w:r>
      <w:r>
        <w:rPr>
          <w:rStyle w:val="default"/>
          <w:rFonts w:cs="FrankRuehl"/>
          <w:rtl/>
        </w:rPr>
        <w:t>רב</w:t>
      </w:r>
      <w:r>
        <w:rPr>
          <w:rStyle w:val="default"/>
          <w:rFonts w:cs="FrankRuehl" w:hint="cs"/>
          <w:rtl/>
        </w:rPr>
        <w:t>ות אחרת שקבע המנהל להבטחת תשלום המס שהוא עשוי להתחייב בו.</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פעולה" בסעיף זה </w:t>
      </w:r>
      <w:r w:rsidR="006F5981">
        <w:rPr>
          <w:rStyle w:val="default"/>
          <w:rFonts w:cs="FrankRuehl"/>
          <w:rtl/>
        </w:rPr>
        <w:t>–</w:t>
      </w:r>
      <w:r>
        <w:rPr>
          <w:rStyle w:val="default"/>
          <w:rFonts w:cs="FrankRuehl" w:hint="cs"/>
          <w:rtl/>
        </w:rPr>
        <w:t xml:space="preserve"> מכר, מתנה, חליפין, חכירה, חכירת משנה, העברת חכירה או חכירת משנה, ביטול חכירה, משכנתה או שינוי תנאיה, חלוקה, פיצול ורישום הקדשות מכל </w:t>
      </w:r>
      <w:r>
        <w:rPr>
          <w:rStyle w:val="default"/>
          <w:rFonts w:cs="FrankRuehl"/>
          <w:rtl/>
        </w:rPr>
        <w:t>ס</w:t>
      </w:r>
      <w:r>
        <w:rPr>
          <w:rStyle w:val="default"/>
          <w:rFonts w:cs="FrankRuehl" w:hint="cs"/>
          <w:rtl/>
        </w:rPr>
        <w:t>וג שהוא.</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שילם אדם מס בשים לב להוראות סעיף קטן (א) בעד אדם אחר, יהא רשאי לדרוש את החזרת המס מהחייב בו.</w:t>
      </w:r>
    </w:p>
    <w:p w:rsidR="006F5981" w:rsidRDefault="006F5981" w:rsidP="006F5981">
      <w:pPr>
        <w:pStyle w:val="P00"/>
        <w:tabs>
          <w:tab w:val="left" w:pos="624"/>
        </w:tabs>
        <w:spacing w:before="72"/>
        <w:ind w:left="1021" w:right="1134" w:hanging="1021"/>
        <w:rPr>
          <w:rStyle w:val="default"/>
          <w:rFonts w:cs="FrankRuehl" w:hint="cs"/>
          <w:rtl/>
        </w:rPr>
      </w:pPr>
      <w:r>
        <w:rPr>
          <w:lang w:val="he-IL"/>
        </w:rPr>
        <w:pict>
          <v:rect id="_x0000_s1319" style="position:absolute;left:0;text-align:left;margin-left:464.35pt;margin-top:7.1pt;width:75.05pt;height:16pt;z-index:251776000" o:allowincell="f" filled="f" stroked="f" strokecolor="lime" strokeweight=".25pt">
            <v:textbox inset="0,0,0,0">
              <w:txbxContent>
                <w:p w:rsidR="006F5981" w:rsidRDefault="006F5981" w:rsidP="006F5981">
                  <w:pPr>
                    <w:spacing w:line="160" w:lineRule="exact"/>
                    <w:jc w:val="left"/>
                    <w:rPr>
                      <w:rFonts w:cs="Miriam" w:hint="cs"/>
                      <w:szCs w:val="18"/>
                      <w:rtl/>
                    </w:rPr>
                  </w:pPr>
                  <w:r>
                    <w:rPr>
                      <w:rFonts w:cs="Miriam" w:hint="cs"/>
                      <w:szCs w:val="18"/>
                      <w:rtl/>
                    </w:rPr>
                    <w:t>(תיקון מס' 32) תשע"ו-2015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hint="cs"/>
          <w:rtl/>
        </w:rPr>
        <w:tab/>
        <w:t>(1)</w:t>
      </w:r>
      <w:r>
        <w:rPr>
          <w:rStyle w:val="default"/>
          <w:rFonts w:cs="FrankRuehl" w:hint="cs"/>
          <w:rtl/>
        </w:rPr>
        <w:tab/>
        <w:t xml:space="preserve">על אף האמור בסעיף קטן (א), רישום פעולה בקרקע שבתחומי יישוב מיעוטים, בפנקסי המקרקעין, לא יותנה בהמצאת אישור המנהל על תשלום המס כאמור באותו סעיף קטן; לעניין זה, "יישוב מיעוטים" </w:t>
      </w:r>
      <w:r>
        <w:rPr>
          <w:rStyle w:val="default"/>
          <w:rFonts w:cs="FrankRuehl"/>
          <w:rtl/>
        </w:rPr>
        <w:t>–</w:t>
      </w:r>
      <w:r>
        <w:rPr>
          <w:rStyle w:val="default"/>
          <w:rFonts w:cs="FrankRuehl" w:hint="cs"/>
          <w:rtl/>
        </w:rPr>
        <w:t xml:space="preserve"> יישוב ש-80% לפחות מתושביו אינם יהודים, לפי נתוני הלשכה המרכזית לסטטיסטיקה;</w:t>
      </w:r>
    </w:p>
    <w:p w:rsidR="006F5981" w:rsidRDefault="006F5981" w:rsidP="006F5981">
      <w:pPr>
        <w:pStyle w:val="P00"/>
        <w:tabs>
          <w:tab w:val="left" w:pos="624"/>
        </w:tabs>
        <w:spacing w:before="72"/>
        <w:ind w:left="1021" w:right="1134"/>
        <w:rPr>
          <w:rStyle w:val="default"/>
          <w:rFonts w:cs="FrankRuehl" w:hint="cs"/>
          <w:rtl/>
        </w:rPr>
      </w:pPr>
      <w:r>
        <w:rPr>
          <w:rStyle w:val="default"/>
          <w:rFonts w:cs="FrankRuehl" w:hint="cs"/>
          <w:rtl/>
        </w:rPr>
        <w:t>(2)</w:t>
      </w:r>
      <w:r>
        <w:rPr>
          <w:rStyle w:val="default"/>
          <w:rFonts w:cs="FrankRuehl" w:hint="cs"/>
          <w:rtl/>
        </w:rPr>
        <w:tab/>
        <w:t>נרשמה בפנקסי המקרקעין, לפי הוראות פסקה (1), פעולה בקרקע כאמור באותה פסקה, בלי שהומצא אישור המנהל כאמור בסעיף קטן (א), לא יפגע הרישום בתוקפו של שעבוד לפי סעיף 11א(1) לפקודת המסים (גבייה), ורשם המקרקעין ירשום את השעבוד על פי הודעת גובה מסים כהגדרתו בפקודה האמורה; שולם המס שלגביו נרשם השעבוד, ימחק רשם המקרקעין את השעבוד על פי הודעת גובה המסים כאמור;</w:t>
      </w:r>
    </w:p>
    <w:p w:rsidR="006F5981" w:rsidRDefault="006F5981" w:rsidP="006F5981">
      <w:pPr>
        <w:pStyle w:val="P00"/>
        <w:tabs>
          <w:tab w:val="left" w:pos="624"/>
        </w:tabs>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קטן זה יחולו על אף האמור בסעיף 12 לפקודת המסים (גבייה).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1" w:name="Rov268"/>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78"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39 (</w:t>
      </w:r>
      <w:hyperlink r:id="rId879"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לא תירשם בפנקסי המקרקעין כל פעולה בנכס לפני שיוכח תשלום המס המגיע מבעל הנכס, ובלבד שהוראה זו לא תחול על סכום המס השנוי במחלוקת ושהוגש לגביו ערעור או ערר לפי סעיף 27 </w:t>
      </w:r>
      <w:r w:rsidRPr="00820C04">
        <w:rPr>
          <w:rStyle w:val="default"/>
          <w:rFonts w:ascii="FrankRuehl" w:hAnsi="FrankRuehl" w:cs="FrankRuehl" w:hint="cs"/>
          <w:vanish/>
          <w:sz w:val="22"/>
          <w:szCs w:val="22"/>
          <w:u w:val="single"/>
          <w:shd w:val="clear" w:color="auto" w:fill="FFFF99"/>
          <w:rtl/>
        </w:rPr>
        <w:t>או 27א</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"פעולה", בסעיף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מכר, מתנה, חליפין, חכירה, חכירת משנה, העברת חכירה או חכירת משנה, ביטול חכירה, משכנתה או שינוי תנאיה, חלוקה, פיצול ורישום הקדשות מכל סוג שהוא.</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80"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45 (</w:t>
      </w:r>
      <w:hyperlink r:id="rId881"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לא תירשם בפנקסי המקרקעין כל פעולה בנכס לפני </w:t>
      </w:r>
      <w:r w:rsidRPr="00820C04">
        <w:rPr>
          <w:rStyle w:val="default"/>
          <w:rFonts w:ascii="FrankRuehl" w:hAnsi="FrankRuehl" w:cs="FrankRuehl" w:hint="cs"/>
          <w:strike/>
          <w:vanish/>
          <w:sz w:val="22"/>
          <w:szCs w:val="22"/>
          <w:shd w:val="clear" w:color="auto" w:fill="FFFF99"/>
          <w:rtl/>
        </w:rPr>
        <w:t>שיוכח תשלום המס המגיע מבעל 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שיומצא אישור מהמנהל על תשלום המס המגיע מבעל הנכס; ובנכס המועבר </w:t>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 xml:space="preserve"> לרבות תשלום המס שמועדי תשלומו לאותה שנת מס, כמפורט בסעיף 20, טרם הגיעו</w:t>
      </w:r>
      <w:r w:rsidRPr="00820C04">
        <w:rPr>
          <w:rStyle w:val="default"/>
          <w:rFonts w:ascii="FrankRuehl" w:hAnsi="FrankRuehl" w:cs="FrankRuehl" w:hint="cs"/>
          <w:vanish/>
          <w:sz w:val="22"/>
          <w:szCs w:val="22"/>
          <w:shd w:val="clear" w:color="auto" w:fill="FFFF99"/>
          <w:rtl/>
        </w:rPr>
        <w:t>, ובלבד שהוראה זו לא תחול על סכום המס השנוי במחלוקת ושהוגש לגביו ערעור או ערר לפי סעיף 27 או 27א.</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"פעולה", בסעיף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מכר, מתנה, חליפין, חכירה, חכירת משנה, העברת חכירה או חכירת משנה, ביטול חכירה, משכנתה או שינוי תנאיה, חלוקה, פיצול ורישום הקדשות מכל סוג שהוא.</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82"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168 (</w:t>
      </w:r>
      <w:hyperlink r:id="rId883"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לא תירשם בפנקסי המקרקעין כל פעולה בנכס לפני שיומצא אישור מהמנהל על תשלום המס המגיע מבעל הנכס; ובנכס המועבר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לרבות תשלום המס שמועדי תשלומו לאותה שנת מס, כמפורט בסעיף 20, טרם הגיעו, ובלבד שהוראה זו לא תחול על סכום המס השנוי במחלוקת ושהוגש לגביו ערעור או ערר לפי סעיף 27 או 27א </w:t>
      </w:r>
      <w:r w:rsidRPr="00820C04">
        <w:rPr>
          <w:rStyle w:val="default"/>
          <w:rFonts w:ascii="FrankRuehl" w:hAnsi="FrankRuehl" w:cs="FrankRuehl" w:hint="cs"/>
          <w:vanish/>
          <w:sz w:val="22"/>
          <w:szCs w:val="22"/>
          <w:u w:val="single"/>
          <w:shd w:val="clear" w:color="auto" w:fill="FFFF99"/>
          <w:rtl/>
        </w:rPr>
        <w:t>אם המציא בעל הנכס ערבות בנקאית או ערבות אחרת שקבע המנהל להבטחת תשלום המס שהוא עשוי להתחייב בו</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"פעולה", בסעיף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מכר, מתנה, חליפין, חכירה, חכירת משנה, העברת חכירה או חכירת משנה, ביטול חכירה, משכנתה או שינוי תנאיה, חלוקה, פיצול ורישום הקדשות מכל סוג שהוא.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החלפת המונח "נכס" מיום 1.4.1983</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8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8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לא תירשם בפנקסי המקרקעין כל פעולה </w:t>
      </w:r>
      <w:r w:rsidRPr="00820C04">
        <w:rPr>
          <w:rStyle w:val="default"/>
          <w:rFonts w:ascii="FrankRuehl" w:hAnsi="FrankRuehl" w:cs="FrankRuehl" w:hint="cs"/>
          <w:strike/>
          <w:vanish/>
          <w:sz w:val="22"/>
          <w:szCs w:val="22"/>
          <w:shd w:val="clear" w:color="auto" w:fill="FFFF99"/>
          <w:rtl/>
        </w:rPr>
        <w:t>בנכס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לפני שיומצא אישור מהמנהל על תשלום המס המגיע מבעל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ובנכס המועבר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ובקרקע המועברת</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לרבות תשלום המס שמועדי תשלומו לאותה שנת מס, כמפורט בסעיף 20, טרם הגיעו, ובלבד שהוראה זו לא תחול על סכום המס השנוי במחלוקת ושהוגש לגביו </w:t>
      </w:r>
      <w:r w:rsidRPr="00820C04">
        <w:rPr>
          <w:rStyle w:val="default"/>
          <w:rFonts w:ascii="FrankRuehl" w:hAnsi="FrankRuehl" w:cs="FrankRuehl" w:hint="cs"/>
          <w:strike/>
          <w:vanish/>
          <w:sz w:val="22"/>
          <w:szCs w:val="22"/>
          <w:shd w:val="clear" w:color="auto" w:fill="FFFF99"/>
          <w:rtl/>
        </w:rPr>
        <w:t>ערעור או</w:t>
      </w:r>
      <w:r w:rsidRPr="00820C04">
        <w:rPr>
          <w:rStyle w:val="default"/>
          <w:rFonts w:ascii="FrankRuehl" w:hAnsi="FrankRuehl" w:cs="FrankRuehl" w:hint="cs"/>
          <w:vanish/>
          <w:sz w:val="22"/>
          <w:szCs w:val="22"/>
          <w:shd w:val="clear" w:color="auto" w:fill="FFFF99"/>
          <w:rtl/>
        </w:rPr>
        <w:t xml:space="preserve"> ערר לפי סעיף 27 </w:t>
      </w:r>
      <w:r w:rsidRPr="00820C04">
        <w:rPr>
          <w:rStyle w:val="default"/>
          <w:rFonts w:ascii="FrankRuehl" w:hAnsi="FrankRuehl" w:cs="FrankRuehl" w:hint="cs"/>
          <w:strike/>
          <w:vanish/>
          <w:sz w:val="22"/>
          <w:szCs w:val="22"/>
          <w:shd w:val="clear" w:color="auto" w:fill="FFFF99"/>
          <w:rtl/>
        </w:rPr>
        <w:t>או 27א</w:t>
      </w:r>
      <w:r w:rsidRPr="00820C04">
        <w:rPr>
          <w:rStyle w:val="default"/>
          <w:rFonts w:ascii="FrankRuehl" w:hAnsi="FrankRuehl" w:cs="FrankRuehl" w:hint="cs"/>
          <w:vanish/>
          <w:sz w:val="22"/>
          <w:szCs w:val="22"/>
          <w:shd w:val="clear" w:color="auto" w:fill="FFFF99"/>
          <w:rtl/>
        </w:rPr>
        <w:t xml:space="preserve"> אם המציא בעל </w:t>
      </w:r>
      <w:r w:rsidRPr="00820C04">
        <w:rPr>
          <w:rStyle w:val="default"/>
          <w:rFonts w:ascii="FrankRuehl" w:hAnsi="FrankRuehl" w:cs="FrankRuehl" w:hint="cs"/>
          <w:strike/>
          <w:vanish/>
          <w:sz w:val="22"/>
          <w:szCs w:val="22"/>
          <w:shd w:val="clear" w:color="auto" w:fill="FFFF99"/>
          <w:rtl/>
        </w:rPr>
        <w:t>הנכס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הקרקע</w:t>
      </w:r>
      <w:r w:rsidRPr="00820C04">
        <w:rPr>
          <w:rStyle w:val="default"/>
          <w:rFonts w:ascii="FrankRuehl" w:hAnsi="FrankRuehl" w:cs="FrankRuehl" w:hint="cs"/>
          <w:vanish/>
          <w:sz w:val="22"/>
          <w:szCs w:val="22"/>
          <w:shd w:val="clear" w:color="auto" w:fill="FFFF99"/>
          <w:rtl/>
        </w:rPr>
        <w:t xml:space="preserve"> ערבות בנקאית או ערבות אחרת שקבע המנהל להבטחת תשלום המס שהוא עשוי להתחייב בו.</w:t>
      </w:r>
    </w:p>
    <w:p w:rsidR="008876BB" w:rsidRPr="00820C04" w:rsidRDefault="008876BB">
      <w:pPr>
        <w:pStyle w:val="P22"/>
        <w:tabs>
          <w:tab w:val="left" w:pos="624"/>
          <w:tab w:val="left" w:pos="1021"/>
        </w:tabs>
        <w:spacing w:before="0"/>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 xml:space="preserve">"פעולה", בסעיף זה </w:t>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 xml:space="preserve"> מכר, מתנה, חליפין, חכירה, חכירת משנה, העברת חכירה או חכירת משנה, ביטול חכירה, משכנתה או שינוי תנאיה, חלוקה, פיצול ורישום הקדשות מכל סוג שהוא.</w:t>
      </w:r>
    </w:p>
    <w:p w:rsidR="006F5981" w:rsidRPr="00820C04" w:rsidRDefault="006F5981" w:rsidP="006F5981">
      <w:pPr>
        <w:pStyle w:val="P00"/>
        <w:spacing w:before="0"/>
        <w:ind w:left="0" w:right="1134"/>
        <w:rPr>
          <w:rStyle w:val="default"/>
          <w:rFonts w:cs="FrankRuehl" w:hint="cs"/>
          <w:vanish/>
          <w:szCs w:val="20"/>
          <w:shd w:val="clear" w:color="auto" w:fill="FFFF99"/>
          <w:rtl/>
          <w:lang w:eastAsia="en-US"/>
        </w:rPr>
      </w:pPr>
    </w:p>
    <w:p w:rsidR="006F5981" w:rsidRPr="00820C04" w:rsidRDefault="006F5981" w:rsidP="006F5981">
      <w:pPr>
        <w:pStyle w:val="P00"/>
        <w:spacing w:before="0"/>
        <w:ind w:left="0" w:right="1134"/>
        <w:rPr>
          <w:rStyle w:val="default"/>
          <w:rFonts w:cs="FrankRuehl" w:hint="cs"/>
          <w:vanish/>
          <w:color w:val="FF0000"/>
          <w:szCs w:val="20"/>
          <w:shd w:val="clear" w:color="auto" w:fill="FFFF99"/>
          <w:rtl/>
          <w:lang w:eastAsia="en-US"/>
        </w:rPr>
      </w:pPr>
      <w:r w:rsidRPr="00820C04">
        <w:rPr>
          <w:rStyle w:val="default"/>
          <w:rFonts w:cs="FrankRuehl" w:hint="cs"/>
          <w:vanish/>
          <w:color w:val="FF0000"/>
          <w:szCs w:val="20"/>
          <w:shd w:val="clear" w:color="auto" w:fill="FFFF99"/>
          <w:rtl/>
          <w:lang w:eastAsia="en-US"/>
        </w:rPr>
        <w:t>מיום 1.12.2015</w:t>
      </w:r>
    </w:p>
    <w:p w:rsidR="006F5981" w:rsidRPr="00820C04" w:rsidRDefault="006F5981" w:rsidP="006F5981">
      <w:pPr>
        <w:pStyle w:val="P00"/>
        <w:spacing w:before="0"/>
        <w:ind w:left="0" w:right="1134"/>
        <w:rPr>
          <w:rStyle w:val="default"/>
          <w:rFonts w:cs="FrankRuehl" w:hint="cs"/>
          <w:vanish/>
          <w:szCs w:val="20"/>
          <w:shd w:val="clear" w:color="auto" w:fill="FFFF99"/>
          <w:rtl/>
          <w:lang w:eastAsia="en-US"/>
        </w:rPr>
      </w:pPr>
      <w:r w:rsidRPr="00820C04">
        <w:rPr>
          <w:rStyle w:val="default"/>
          <w:rFonts w:cs="FrankRuehl" w:hint="cs"/>
          <w:b/>
          <w:bCs/>
          <w:vanish/>
          <w:szCs w:val="20"/>
          <w:shd w:val="clear" w:color="auto" w:fill="FFFF99"/>
          <w:rtl/>
          <w:lang w:eastAsia="en-US"/>
        </w:rPr>
        <w:t>תיקון מס' 32</w:t>
      </w:r>
    </w:p>
    <w:p w:rsidR="006F5981" w:rsidRPr="00820C04" w:rsidRDefault="006F5981" w:rsidP="006F5981">
      <w:pPr>
        <w:pStyle w:val="P00"/>
        <w:spacing w:before="0"/>
        <w:ind w:left="0" w:right="1134"/>
        <w:rPr>
          <w:rStyle w:val="default"/>
          <w:rFonts w:cs="FrankRuehl" w:hint="cs"/>
          <w:vanish/>
          <w:szCs w:val="20"/>
          <w:shd w:val="clear" w:color="auto" w:fill="FFFF99"/>
          <w:rtl/>
          <w:lang w:eastAsia="en-US"/>
        </w:rPr>
      </w:pPr>
      <w:hyperlink r:id="rId886" w:history="1">
        <w:r w:rsidRPr="00820C04">
          <w:rPr>
            <w:rStyle w:val="Hyperlink"/>
            <w:rFonts w:hint="cs"/>
            <w:vanish/>
            <w:szCs w:val="20"/>
            <w:shd w:val="clear" w:color="auto" w:fill="FFFF99"/>
            <w:rtl/>
            <w:lang w:eastAsia="en-US"/>
          </w:rPr>
          <w:t>ס"ח תשע"ו מס' 2511</w:t>
        </w:r>
      </w:hyperlink>
      <w:r w:rsidRPr="00820C04">
        <w:rPr>
          <w:rStyle w:val="default"/>
          <w:rFonts w:cs="FrankRuehl" w:hint="cs"/>
          <w:vanish/>
          <w:szCs w:val="20"/>
          <w:shd w:val="clear" w:color="auto" w:fill="FFFF99"/>
          <w:rtl/>
          <w:lang w:eastAsia="en-US"/>
        </w:rPr>
        <w:t xml:space="preserve"> מיום 30.11.2015 עמ' 237 (</w:t>
      </w:r>
      <w:hyperlink r:id="rId887" w:history="1">
        <w:r w:rsidRPr="00820C04">
          <w:rPr>
            <w:rStyle w:val="Hyperlink"/>
            <w:rFonts w:hint="cs"/>
            <w:vanish/>
            <w:szCs w:val="20"/>
            <w:shd w:val="clear" w:color="auto" w:fill="FFFF99"/>
            <w:rtl/>
            <w:lang w:eastAsia="en-US"/>
          </w:rPr>
          <w:t>ה"ח 951</w:t>
        </w:r>
      </w:hyperlink>
      <w:r w:rsidRPr="00820C04">
        <w:rPr>
          <w:rStyle w:val="default"/>
          <w:rFonts w:cs="FrankRuehl" w:hint="cs"/>
          <w:vanish/>
          <w:szCs w:val="20"/>
          <w:shd w:val="clear" w:color="auto" w:fill="FFFF99"/>
          <w:rtl/>
          <w:lang w:eastAsia="en-US"/>
        </w:rPr>
        <w:t>)</w:t>
      </w:r>
    </w:p>
    <w:p w:rsidR="006F5981" w:rsidRPr="00820C04" w:rsidRDefault="006F5981" w:rsidP="00820C04">
      <w:pPr>
        <w:pStyle w:val="P00"/>
        <w:spacing w:before="0"/>
        <w:ind w:left="0" w:right="1134"/>
        <w:rPr>
          <w:rStyle w:val="default"/>
          <w:rFonts w:cs="FrankRuehl" w:hint="cs"/>
          <w:sz w:val="2"/>
          <w:szCs w:val="2"/>
          <w:shd w:val="clear" w:color="auto" w:fill="FFFF99"/>
          <w:rtl/>
          <w:lang w:eastAsia="en-US"/>
        </w:rPr>
      </w:pPr>
      <w:r w:rsidRPr="00820C04">
        <w:rPr>
          <w:rStyle w:val="default"/>
          <w:rFonts w:cs="FrankRuehl" w:hint="cs"/>
          <w:b/>
          <w:bCs/>
          <w:vanish/>
          <w:szCs w:val="20"/>
          <w:shd w:val="clear" w:color="auto" w:fill="FFFF99"/>
          <w:rtl/>
          <w:lang w:eastAsia="en-US"/>
        </w:rPr>
        <w:t>הוספת סעיף קטן 54(ג)</w:t>
      </w:r>
      <w:bookmarkEnd w:id="191"/>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48" style="position:absolute;left:0;text-align:left;margin-left:462pt;margin-top:7.1pt;width:75.05pt;height:16.8pt;z-index:251725824"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54</w:t>
      </w:r>
      <w:r>
        <w:rPr>
          <w:rStyle w:val="default"/>
          <w:rFonts w:cs="FrankRuehl"/>
          <w:rtl/>
        </w:rPr>
        <w:t>א</w:t>
      </w:r>
      <w:r>
        <w:rPr>
          <w:rStyle w:val="default"/>
          <w:rFonts w:cs="FrankRuehl" w:hint="cs"/>
          <w:rtl/>
        </w:rPr>
        <w:t>.</w:t>
      </w:r>
      <w:r>
        <w:rPr>
          <w:rtl/>
        </w:rPr>
        <w:t xml:space="preserve"> </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2" w:name="Rov182"/>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88"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100 (</w:t>
      </w:r>
      <w:hyperlink r:id="rId889"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54א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90" w:history="1">
        <w:r w:rsidRPr="00820C04">
          <w:rPr>
            <w:rStyle w:val="Hyperlink"/>
            <w:rFonts w:hint="cs"/>
            <w:vanish/>
            <w:szCs w:val="20"/>
            <w:shd w:val="clear" w:color="auto" w:fill="FFFF99"/>
            <w:rtl/>
          </w:rPr>
          <w:t>ס"ח תשל"ב מס' 667</w:t>
        </w:r>
      </w:hyperlink>
      <w:r w:rsidRPr="00820C04">
        <w:rPr>
          <w:rStyle w:val="default"/>
          <w:rFonts w:cs="FrankRuehl" w:hint="cs"/>
          <w:vanish/>
          <w:szCs w:val="20"/>
          <w:shd w:val="clear" w:color="auto" w:fill="FFFF99"/>
          <w:rtl/>
        </w:rPr>
        <w:t xml:space="preserve"> מיום 4.8.1972 עמ' 169 (</w:t>
      </w:r>
      <w:hyperlink r:id="rId891" w:history="1">
        <w:r w:rsidRPr="00820C04">
          <w:rPr>
            <w:rStyle w:val="Hyperlink"/>
            <w:rFonts w:hint="cs"/>
            <w:vanish/>
            <w:szCs w:val="20"/>
            <w:shd w:val="clear" w:color="auto" w:fill="FFFF99"/>
            <w:rtl/>
          </w:rPr>
          <w:t>ה"ח 993</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shd w:val="clear" w:color="auto" w:fill="FFFF99"/>
          <w:rtl/>
        </w:rPr>
        <w:t>54א.</w:t>
      </w: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לענין מתן פטור או הנחה יראו 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לענין הניכוי מהשווי כאמור בסעיף 7א וכן לענין מתן פטור או הנחה יראו מקרקעין </w:t>
      </w:r>
      <w:r w:rsidRPr="00820C04">
        <w:rPr>
          <w:rStyle w:val="default"/>
          <w:rFonts w:ascii="FrankRuehl" w:hAnsi="FrankRuehl" w:cs="FrankRuehl"/>
          <w:vanish/>
          <w:sz w:val="22"/>
          <w:szCs w:val="22"/>
          <w:u w:val="single"/>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u w:val="single"/>
          <w:shd w:val="clear" w:color="auto" w:fill="FFFF99"/>
          <w:rtl/>
        </w:rPr>
        <w:t>(1)</w:t>
      </w:r>
      <w:r w:rsidRPr="00820C04">
        <w:rPr>
          <w:rStyle w:val="default"/>
          <w:rFonts w:ascii="FrankRuehl" w:hAnsi="FrankRuehl" w:cs="FrankRuehl" w:hint="cs"/>
          <w:vanish/>
          <w:sz w:val="22"/>
          <w:szCs w:val="22"/>
          <w:shd w:val="clear" w:color="auto" w:fill="FFFF99"/>
          <w:rtl/>
        </w:rPr>
        <w:tab/>
        <w:t>שהם בבעלותם המשותפת של בני-זוג או שלהם וצאצאיהם, או של אחד מהם וצאצאיו, כאילו היו בבעלותו של אחד מהם, ועל אף האמור בסעיף 31 רשאי המנהל לגבות את המס מאוחד מהם; מי שגבו ממנו רשאי להיפרע משותפיו את המס שהיה חל עליהם.</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u w:val="single"/>
          <w:shd w:val="clear" w:color="auto" w:fill="FFFF99"/>
          <w:rtl/>
        </w:rPr>
      </w:pP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u w:val="single"/>
          <w:shd w:val="clear" w:color="auto" w:fill="FFFF99"/>
          <w:rtl/>
        </w:rPr>
        <w:tab/>
        <w:t>שהם בבעלותם המשותפת של אדם ושל איגוד שבשליטתו, כאילו היו בבעלותו של אחד מהם.</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92"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93"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סעיף 54א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Arial" w:hAnsi="Arial" w:cs="Miriam" w:hint="cs"/>
          <w:strike/>
          <w:vanish/>
          <w:sz w:val="16"/>
          <w:szCs w:val="16"/>
          <w:shd w:val="clear" w:color="auto" w:fill="FFFF99"/>
          <w:rtl/>
        </w:rPr>
      </w:pPr>
      <w:r w:rsidRPr="00820C04">
        <w:rPr>
          <w:rStyle w:val="default"/>
          <w:rFonts w:ascii="Arial" w:hAnsi="Arial" w:cs="Miriam"/>
          <w:strike/>
          <w:vanish/>
          <w:sz w:val="16"/>
          <w:szCs w:val="16"/>
          <w:shd w:val="clear" w:color="auto" w:fill="FFFF99"/>
          <w:rtl/>
        </w:rPr>
        <w:t>בני משפחה ייראו כבעל אחד</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54א.</w:t>
      </w:r>
      <w:r w:rsidRPr="00820C04">
        <w:rPr>
          <w:rStyle w:val="default"/>
          <w:rFonts w:ascii="FrankRuehl" w:hAnsi="FrankRuehl" w:cs="FrankRuehl" w:hint="cs"/>
          <w:strike/>
          <w:vanish/>
          <w:sz w:val="22"/>
          <w:szCs w:val="22"/>
          <w:shd w:val="clear" w:color="auto" w:fill="FFFF99"/>
          <w:rtl/>
        </w:rPr>
        <w:tab/>
        <w:t xml:space="preserve">לענין הניכוי מהשווי כאמור בסעיף 7א וכן לענין מתן פטור או הנחה יראו מקרקעין </w:t>
      </w:r>
      <w:r w:rsidRPr="00820C04">
        <w:rPr>
          <w:rStyle w:val="default"/>
          <w:rFonts w:ascii="FrankRuehl" w:hAnsi="FrankRuehl" w:cs="FrankRuehl"/>
          <w:strike/>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שהם בבעלותם המשותפת של בני-זוג או שלהם וצאצאיהם, או של אחד מהם וצאצאיו, כאילו היו בבעלותו של אחד מהם, ועל אף האמור בסעיף 31 רשאי המנהל לגבות את המס מאוחד מהם; מי שגבו ממנו רשאי להיפרע משותפיו את המס שהיה חל עליהם.</w:t>
      </w:r>
    </w:p>
    <w:p w:rsidR="008876BB" w:rsidRDefault="008876BB">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שהם בבעלותם המשותפת של אדם ושל איגוד שבשליטתו, כאילו היו בבעלותו של אחד מהם.</w:t>
      </w:r>
      <w:bookmarkEnd w:id="192"/>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49" style="position:absolute;left:0;text-align:left;margin-left:462pt;margin-top:5.75pt;width:75.05pt;height:16.8pt;z-index:25172684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54</w:t>
      </w:r>
      <w:r>
        <w:rPr>
          <w:rStyle w:val="default"/>
          <w:rFonts w:cs="FrankRuehl" w:hint="cs"/>
          <w:rtl/>
        </w:rPr>
        <w:t>ב.</w:t>
      </w:r>
      <w:r>
        <w:rPr>
          <w:rtl/>
        </w:rPr>
        <w:t xml:space="preserve"> </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3" w:name="Rov171"/>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94"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39 (</w:t>
      </w:r>
      <w:hyperlink r:id="rId895"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54ב</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896"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897"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54ב</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ציוד ומלאי של אשה נשואה</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54ב.</w:t>
      </w:r>
      <w:r w:rsidRPr="00820C04">
        <w:rPr>
          <w:rStyle w:val="default"/>
          <w:rFonts w:ascii="FrankRuehl" w:hAnsi="FrankRuehl" w:cs="FrankRuehl" w:hint="cs"/>
          <w:strike/>
          <w:vanish/>
          <w:sz w:val="22"/>
          <w:szCs w:val="22"/>
          <w:shd w:val="clear" w:color="auto" w:fill="FFFF99"/>
          <w:rtl/>
        </w:rPr>
        <w:tab/>
        <w:t xml:space="preserve">ציוד או מלאי שבבעלות אשה נשואה החיה עם אישה, יראו לענין החוק כציוד או מלאי שבבעלות האיש ויחוייבו על שם האיש ולא על שמה ולא על שם הנאמן שלה; אולם אם יש צורך בדבר אפשר לגבות מן האשה, אף על פי שלא נשומה, חלק יחסי מהמס שחייב בו האיש, כיחס סכום המס שעל הציוד או המלאי של האשה אל סך כל המס שעל הציוד או המלאי שבבעלות האיש והאשה; אין בהוראה זו כדי לגרוע מהוראות סעיף 40(א) לגבי ציוד או מלאי שבבעלותה הנפרדת של האשה. </w:t>
      </w:r>
      <w:bookmarkEnd w:id="193"/>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50" style="position:absolute;left:0;text-align:left;margin-left:462pt;margin-top:7.1pt;width:75.05pt;height:16.8pt;z-index:251727872"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54</w:t>
      </w:r>
      <w:r>
        <w:rPr>
          <w:rStyle w:val="default"/>
          <w:rFonts w:cs="FrankRuehl" w:hint="cs"/>
          <w:rtl/>
        </w:rPr>
        <w:t>ג.</w:t>
      </w:r>
      <w:r>
        <w:rPr>
          <w:rtl/>
        </w:rPr>
        <w:t xml:space="preserve"> </w:t>
      </w:r>
      <w:r>
        <w:rPr>
          <w:rtl/>
        </w:rPr>
        <w:t> </w:t>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4" w:name="Rov170"/>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898"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39 (</w:t>
      </w:r>
      <w:hyperlink r:id="rId899"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54ג</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00"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901"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54ג</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ציוד ומלאי של שותפות</w:t>
      </w:r>
    </w:p>
    <w:p w:rsidR="008876BB" w:rsidRPr="00820C04" w:rsidRDefault="008876BB">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54ג.</w:t>
      </w:r>
      <w:r w:rsidRPr="00820C04">
        <w:rPr>
          <w:rStyle w:val="default"/>
          <w:rFonts w:ascii="FrankRuehl" w:hAnsi="FrankRuehl" w:cs="FrankRuehl" w:hint="cs"/>
          <w:strike/>
          <w:vanish/>
          <w:sz w:val="22"/>
          <w:szCs w:val="22"/>
          <w:shd w:val="clear" w:color="auto" w:fill="FFFF99"/>
          <w:rtl/>
        </w:rPr>
        <w:tab/>
        <w:t xml:space="preserve">הוכח להנחת דעתו של המנהל כי בעל ציוד או מלאי הוא שותפות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strike/>
          <w:vanish/>
          <w:sz w:val="22"/>
          <w:szCs w:val="22"/>
          <w:shd w:val="clear" w:color="auto" w:fill="FFFF99"/>
          <w:rtl/>
        </w:rPr>
        <w:tab/>
        <w:t>יראו כל שותף כבעל של חלק מהציוד או המלאי כחלק שהוא זכאי לו בעת פירוק השותפות, ואותו חלק ייכלל בהצהרה שעליו להגיש לפי חוק זה;</w:t>
      </w:r>
    </w:p>
    <w:p w:rsidR="008876BB" w:rsidRPr="00820C04" w:rsidRDefault="008876BB">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strike/>
          <w:vanish/>
          <w:sz w:val="22"/>
          <w:szCs w:val="22"/>
          <w:shd w:val="clear" w:color="auto" w:fill="FFFF99"/>
          <w:rtl/>
        </w:rPr>
        <w:tab/>
        <w:t xml:space="preserve">ראש השותפים, היינו אותו שותף מן השותפים תושבי ישראל ששמו נקוב ראשונה בהסכם על השותפות, ואם אותו ראש השותפים אינו פועל </w:t>
      </w:r>
      <w:r w:rsidRPr="00820C04">
        <w:rPr>
          <w:rStyle w:val="default"/>
          <w:rFonts w:ascii="FrankRuehl" w:hAnsi="FrankRuehl" w:cs="FrankRuehl"/>
          <w:strike/>
          <w:vanish/>
          <w:sz w:val="22"/>
          <w:szCs w:val="22"/>
          <w:shd w:val="clear" w:color="auto" w:fill="FFFF99"/>
          <w:rtl/>
        </w:rPr>
        <w:t>–</w:t>
      </w:r>
      <w:r w:rsidRPr="00820C04">
        <w:rPr>
          <w:rStyle w:val="default"/>
          <w:rFonts w:ascii="FrankRuehl" w:hAnsi="FrankRuehl" w:cs="FrankRuehl" w:hint="cs"/>
          <w:strike/>
          <w:vanish/>
          <w:sz w:val="22"/>
          <w:szCs w:val="22"/>
          <w:shd w:val="clear" w:color="auto" w:fill="FFFF99"/>
          <w:rtl/>
        </w:rPr>
        <w:t xml:space="preserve"> ראש השותפים הפועל, יגיש לפי דרישת המנהל הצהרה כאמור בסעיף 18 על הציוד או המלאי שבבעלות השותפות, ויפרש בה את שמם ומענם של השותפים האחרים שבפירמה ואת החלק שכל שותף זכאי לו בעת פירוק השותפות; אם אין איש מהשותפים תושב ישראל, יערוך וימסור את ההצהרה מיופה כוח, סוכן, מנהל או עמיל של הפירמה היושב בישראל;</w:t>
      </w:r>
    </w:p>
    <w:p w:rsidR="008876BB" w:rsidRDefault="008876BB">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strike/>
          <w:vanish/>
          <w:sz w:val="22"/>
          <w:szCs w:val="22"/>
          <w:shd w:val="clear" w:color="auto" w:fill="FFFF99"/>
          <w:rtl/>
        </w:rPr>
        <w:tab/>
        <w:t>על הצהרה כאמור בפסקה (2) יחולו הוראות חוק זה בדבר אי מסירת הצהרה או פרטים הנדרשים בהודעת המנהל.</w:t>
      </w:r>
      <w:bookmarkEnd w:id="194"/>
    </w:p>
    <w:p w:rsidR="008876BB" w:rsidRDefault="008876BB">
      <w:pPr>
        <w:pStyle w:val="P00"/>
        <w:tabs>
          <w:tab w:val="left" w:pos="624"/>
        </w:tabs>
        <w:spacing w:before="72"/>
        <w:ind w:left="0" w:right="1134"/>
        <w:rPr>
          <w:rStyle w:val="default"/>
          <w:rFonts w:cs="FrankRuehl" w:hint="cs"/>
          <w:rtl/>
        </w:rPr>
      </w:pPr>
      <w:bookmarkStart w:id="195" w:name="Seif46"/>
      <w:bookmarkEnd w:id="195"/>
      <w:r>
        <w:rPr>
          <w:lang w:val="he-IL"/>
        </w:rPr>
        <w:pict>
          <v:rect id="_x0000_s1110" style="position:absolute;left:0;text-align:left;margin-left:470.25pt;margin-top:8.05pt;width:69.3pt;height:44.95pt;z-index:25161728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ז</w:t>
                  </w:r>
                  <w:r>
                    <w:rPr>
                      <w:rFonts w:cs="Miriam" w:hint="cs"/>
                      <w:szCs w:val="18"/>
                      <w:rtl/>
                    </w:rPr>
                    <w:t>כות חזרה</w:t>
                  </w:r>
                </w:p>
                <w:p w:rsidR="00564D55" w:rsidRDefault="00564D55">
                  <w:pPr>
                    <w:spacing w:line="160" w:lineRule="exact"/>
                    <w:jc w:val="left"/>
                    <w:rPr>
                      <w:rFonts w:cs="Miriam"/>
                      <w:noProof/>
                      <w:szCs w:val="18"/>
                      <w:rtl/>
                    </w:rPr>
                  </w:pPr>
                  <w:r>
                    <w:rPr>
                      <w:rFonts w:cs="Miriam" w:hint="cs"/>
                      <w:szCs w:val="18"/>
                      <w:rtl/>
                    </w:rPr>
                    <w:t>(תיקון מס' 1) תשכ"ד-1964</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55.</w:t>
      </w:r>
      <w:r>
        <w:rPr>
          <w:rStyle w:val="big-number"/>
          <w:rtl/>
        </w:rPr>
        <w:tab/>
      </w:r>
      <w:r>
        <w:rPr>
          <w:rStyle w:val="default"/>
          <w:rFonts w:cs="FrankRuehl"/>
          <w:rtl/>
        </w:rPr>
        <w:t>מ</w:t>
      </w:r>
      <w:r>
        <w:rPr>
          <w:rStyle w:val="default"/>
          <w:rFonts w:cs="FrankRuehl" w:hint="cs"/>
          <w:rtl/>
        </w:rPr>
        <w:t>י שהעביר בתוך שנת המס את הבעלות</w:t>
      </w:r>
      <w:r>
        <w:rPr>
          <w:rStyle w:val="default"/>
          <w:rFonts w:cs="FrankRuehl"/>
          <w:rtl/>
        </w:rPr>
        <w:t xml:space="preserve"> </w:t>
      </w:r>
      <w:r>
        <w:rPr>
          <w:rStyle w:val="default"/>
          <w:rFonts w:cs="FrankRuehl" w:hint="cs"/>
          <w:rtl/>
        </w:rPr>
        <w:t>בקרקע וכן מי שהופקעה ממנו קרקע כאמור, רשאי לגבות מהאדם שרכש את הבעלות, שיעור יחסי מסכום המס ששילם בעד אותה קרקע לאותה שנת מס, זולת אם הוסכם בין הצדדים על דרך אחרת.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6" w:name="Rov185"/>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02"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100 (</w:t>
      </w:r>
      <w:hyperlink r:id="rId903"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55.</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מ</w:t>
      </w:r>
      <w:r w:rsidRPr="00820C04">
        <w:rPr>
          <w:rStyle w:val="default"/>
          <w:rFonts w:ascii="FrankRuehl" w:hAnsi="FrankRuehl" w:cs="FrankRuehl" w:hint="cs"/>
          <w:vanish/>
          <w:sz w:val="22"/>
          <w:szCs w:val="22"/>
          <w:shd w:val="clear" w:color="auto" w:fill="FFFF99"/>
          <w:rtl/>
        </w:rPr>
        <w:t>י שהעביר בתוך שנת המס את הבעלות</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בנכס שאיננו מלאי, </w:t>
      </w:r>
      <w:r w:rsidRPr="00820C04">
        <w:rPr>
          <w:rStyle w:val="default"/>
          <w:rFonts w:ascii="FrankRuehl" w:hAnsi="FrankRuehl" w:cs="FrankRuehl" w:hint="cs"/>
          <w:vanish/>
          <w:sz w:val="22"/>
          <w:szCs w:val="22"/>
          <w:u w:val="single"/>
          <w:shd w:val="clear" w:color="auto" w:fill="FFFF99"/>
          <w:rtl/>
        </w:rPr>
        <w:t>וכן מי שהופקע ממנו נכס כאמור,</w:t>
      </w:r>
      <w:r w:rsidRPr="00820C04">
        <w:rPr>
          <w:rStyle w:val="default"/>
          <w:rFonts w:ascii="FrankRuehl" w:hAnsi="FrankRuehl" w:cs="FrankRuehl" w:hint="cs"/>
          <w:vanish/>
          <w:sz w:val="22"/>
          <w:szCs w:val="22"/>
          <w:shd w:val="clear" w:color="auto" w:fill="FFFF99"/>
          <w:rtl/>
        </w:rPr>
        <w:t xml:space="preserve"> רשאי לגבות מהאדם שרכש את הבעלות, שיעור יחסי מסכום המס ששילם בעד אותו נכס לאותה שנת מס, זולת אם הוסכם בין הצדדים על דרך אחרת.</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04"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204 (</w:t>
      </w:r>
      <w:hyperlink r:id="rId905"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55.</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מ</w:t>
      </w:r>
      <w:r w:rsidRPr="00820C04">
        <w:rPr>
          <w:rStyle w:val="default"/>
          <w:rFonts w:ascii="FrankRuehl" w:hAnsi="FrankRuehl" w:cs="FrankRuehl" w:hint="cs"/>
          <w:vanish/>
          <w:sz w:val="22"/>
          <w:szCs w:val="22"/>
          <w:shd w:val="clear" w:color="auto" w:fill="FFFF99"/>
          <w:rtl/>
        </w:rPr>
        <w:t>י שהעביר בתוך שנת המס את הבעלות</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בנכס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strike/>
          <w:vanish/>
          <w:sz w:val="22"/>
          <w:szCs w:val="22"/>
          <w:shd w:val="clear" w:color="auto" w:fill="FFFF99"/>
          <w:rtl/>
        </w:rPr>
        <w:t>שאיננו מלאי</w:t>
      </w:r>
      <w:r w:rsidRPr="00820C04">
        <w:rPr>
          <w:rStyle w:val="default"/>
          <w:rFonts w:ascii="FrankRuehl" w:hAnsi="FrankRuehl" w:cs="FrankRuehl" w:hint="cs"/>
          <w:vanish/>
          <w:sz w:val="22"/>
          <w:szCs w:val="22"/>
          <w:shd w:val="clear" w:color="auto" w:fill="FFFF99"/>
          <w:rtl/>
        </w:rPr>
        <w:t xml:space="preserve">, וכן מי </w:t>
      </w:r>
      <w:r w:rsidRPr="00820C04">
        <w:rPr>
          <w:rStyle w:val="default"/>
          <w:rFonts w:ascii="FrankRuehl" w:hAnsi="FrankRuehl" w:cs="FrankRuehl" w:hint="cs"/>
          <w:strike/>
          <w:vanish/>
          <w:sz w:val="22"/>
          <w:szCs w:val="22"/>
          <w:shd w:val="clear" w:color="auto" w:fill="FFFF99"/>
          <w:rtl/>
        </w:rPr>
        <w:t>שהופקע</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שהופקעה</w:t>
      </w:r>
      <w:r w:rsidRPr="00820C04">
        <w:rPr>
          <w:rStyle w:val="default"/>
          <w:rFonts w:ascii="FrankRuehl" w:hAnsi="FrankRuehl" w:cs="FrankRuehl" w:hint="cs"/>
          <w:vanish/>
          <w:sz w:val="22"/>
          <w:szCs w:val="22"/>
          <w:shd w:val="clear" w:color="auto" w:fill="FFFF99"/>
          <w:rtl/>
        </w:rPr>
        <w:t xml:space="preserve"> ממנו </w:t>
      </w:r>
      <w:r w:rsidRPr="00820C04">
        <w:rPr>
          <w:rStyle w:val="default"/>
          <w:rFonts w:ascii="FrankRuehl" w:hAnsi="FrankRuehl" w:cs="FrankRuehl" w:hint="cs"/>
          <w:strike/>
          <w:vanish/>
          <w:sz w:val="22"/>
          <w:szCs w:val="22"/>
          <w:shd w:val="clear" w:color="auto" w:fill="FFFF99"/>
          <w:rtl/>
        </w:rPr>
        <w:t>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כאמור, רשאי לגבות מהאדם שרכש את הבעלות, שיעור יחסי מסכום המס ששילם בעד </w:t>
      </w:r>
      <w:r w:rsidRPr="00820C04">
        <w:rPr>
          <w:rStyle w:val="default"/>
          <w:rFonts w:ascii="FrankRuehl" w:hAnsi="FrankRuehl" w:cs="FrankRuehl" w:hint="cs"/>
          <w:strike/>
          <w:vanish/>
          <w:sz w:val="22"/>
          <w:szCs w:val="22"/>
          <w:shd w:val="clear" w:color="auto" w:fill="FFFF99"/>
          <w:rtl/>
        </w:rPr>
        <w:t>אותו 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אותה קרקע</w:t>
      </w:r>
      <w:r w:rsidRPr="00820C04">
        <w:rPr>
          <w:rStyle w:val="default"/>
          <w:rFonts w:ascii="FrankRuehl" w:hAnsi="FrankRuehl" w:cs="FrankRuehl" w:hint="cs"/>
          <w:vanish/>
          <w:sz w:val="22"/>
          <w:szCs w:val="22"/>
          <w:shd w:val="clear" w:color="auto" w:fill="FFFF99"/>
          <w:rtl/>
        </w:rPr>
        <w:t xml:space="preserve"> לאותה שנת מס, זולת אם הוסכם בין הצדדים על דרך אחרת.</w:t>
      </w:r>
      <w:bookmarkEnd w:id="196"/>
    </w:p>
    <w:p w:rsidR="008876BB" w:rsidRDefault="008876BB">
      <w:pPr>
        <w:pStyle w:val="P00"/>
        <w:tabs>
          <w:tab w:val="left" w:pos="624"/>
        </w:tabs>
        <w:spacing w:before="72"/>
        <w:ind w:left="0" w:right="1134"/>
        <w:rPr>
          <w:rStyle w:val="default"/>
          <w:rFonts w:cs="FrankRuehl" w:hint="cs"/>
          <w:rtl/>
        </w:rPr>
      </w:pPr>
      <w:bookmarkStart w:id="197" w:name="Seif47"/>
      <w:bookmarkEnd w:id="197"/>
      <w:r>
        <w:rPr>
          <w:lang w:val="he-IL"/>
        </w:rPr>
        <w:pict>
          <v:rect id="_x0000_s1111" style="position:absolute;left:0;text-align:left;margin-left:470.25pt;margin-top:8.05pt;width:69.3pt;height:101.75pt;z-index:251618304" o:allowincell="f" filled="f" stroked="f" strokecolor="lime" strokeweight=".25pt">
            <v:textbox style="mso-next-textbox:#_x0000_s1111"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 xml:space="preserve">חזר מס </w:t>
                  </w:r>
                  <w:r>
                    <w:rPr>
                      <w:rFonts w:cs="Miriam"/>
                      <w:szCs w:val="18"/>
                      <w:rtl/>
                    </w:rPr>
                    <w:t>ע</w:t>
                  </w:r>
                  <w:r>
                    <w:rPr>
                      <w:rFonts w:cs="Miriam" w:hint="cs"/>
                      <w:szCs w:val="18"/>
                      <w:rtl/>
                    </w:rPr>
                    <w:t>ל קרקע</w:t>
                  </w:r>
                </w:p>
                <w:p w:rsidR="00564D55" w:rsidRDefault="00564D55">
                  <w:pPr>
                    <w:spacing w:line="160" w:lineRule="exact"/>
                    <w:jc w:val="left"/>
                    <w:rPr>
                      <w:rFonts w:cs="Miriam"/>
                      <w:noProof/>
                      <w:szCs w:val="18"/>
                      <w:rtl/>
                    </w:rPr>
                  </w:pPr>
                  <w:r>
                    <w:rPr>
                      <w:rFonts w:cs="Miriam" w:hint="cs"/>
                      <w:szCs w:val="18"/>
                      <w:rtl/>
                    </w:rPr>
                    <w:t>(תיקון מס' 3) תשכ"ז-1967</w:t>
                  </w:r>
                </w:p>
                <w:p w:rsidR="00564D55" w:rsidRDefault="00564D55">
                  <w:pPr>
                    <w:spacing w:line="160" w:lineRule="exact"/>
                    <w:jc w:val="left"/>
                    <w:rPr>
                      <w:rFonts w:cs="Miriam"/>
                      <w:noProof/>
                      <w:szCs w:val="18"/>
                      <w:rtl/>
                    </w:rPr>
                  </w:pPr>
                  <w:r>
                    <w:rPr>
                      <w:rFonts w:cs="Miriam" w:hint="cs"/>
                      <w:szCs w:val="18"/>
                      <w:rtl/>
                    </w:rPr>
                    <w:t>(תיקון מס' 12)</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של"ז-1976</w:t>
                  </w:r>
                </w:p>
                <w:p w:rsidR="00564D55" w:rsidRDefault="00564D55">
                  <w:pPr>
                    <w:spacing w:line="160" w:lineRule="exact"/>
                    <w:jc w:val="left"/>
                    <w:rPr>
                      <w:rFonts w:cs="Miriam" w:hint="cs"/>
                      <w:szCs w:val="18"/>
                      <w:rtl/>
                    </w:rPr>
                  </w:pPr>
                  <w:r>
                    <w:rPr>
                      <w:rFonts w:cs="Miriam" w:hint="cs"/>
                      <w:szCs w:val="18"/>
                      <w:rtl/>
                    </w:rPr>
                    <w:t>(תיקון מס' 16)</w:t>
                  </w:r>
                </w:p>
                <w:p w:rsidR="00564D55" w:rsidRDefault="00564D55">
                  <w:pPr>
                    <w:spacing w:line="160" w:lineRule="exact"/>
                    <w:jc w:val="left"/>
                    <w:rPr>
                      <w:rFonts w:cs="Miriam"/>
                      <w:noProof/>
                      <w:szCs w:val="18"/>
                      <w:rtl/>
                    </w:rPr>
                  </w:pPr>
                  <w:r>
                    <w:rPr>
                      <w:rFonts w:cs="Miriam" w:hint="cs"/>
                      <w:szCs w:val="18"/>
                      <w:rtl/>
                    </w:rPr>
                    <w:t>תשמ"א-1981</w:t>
                  </w:r>
                </w:p>
                <w:p w:rsidR="00564D55" w:rsidRDefault="00564D55">
                  <w:pPr>
                    <w:spacing w:line="160" w:lineRule="exact"/>
                    <w:jc w:val="left"/>
                    <w:rPr>
                      <w:rFonts w:cs="Miriam"/>
                      <w:noProof/>
                      <w:szCs w:val="18"/>
                      <w:rtl/>
                    </w:rPr>
                  </w:pPr>
                  <w:r>
                    <w:rPr>
                      <w:rFonts w:cs="Miriam"/>
                      <w:szCs w:val="18"/>
                      <w:rtl/>
                    </w:rPr>
                    <w:t>צ</w:t>
                  </w:r>
                  <w:r>
                    <w:rPr>
                      <w:rFonts w:cs="Miriam" w:hint="cs"/>
                      <w:szCs w:val="18"/>
                      <w:rtl/>
                    </w:rPr>
                    <w:t>ו תשמ"ד-1984</w:t>
                  </w:r>
                </w:p>
                <w:p w:rsidR="00564D55" w:rsidRDefault="00564D55">
                  <w:pPr>
                    <w:spacing w:line="160" w:lineRule="exact"/>
                    <w:jc w:val="left"/>
                    <w:rPr>
                      <w:rFonts w:cs="Miriam"/>
                      <w:noProof/>
                      <w:szCs w:val="18"/>
                      <w:rtl/>
                    </w:rPr>
                  </w:pPr>
                  <w:r>
                    <w:rPr>
                      <w:rFonts w:cs="Miriam" w:hint="cs"/>
                      <w:szCs w:val="18"/>
                      <w:rtl/>
                    </w:rPr>
                    <w:t>(תיקון מס</w:t>
                  </w:r>
                  <w:r>
                    <w:rPr>
                      <w:rFonts w:cs="Miriam"/>
                      <w:szCs w:val="18"/>
                      <w:rtl/>
                    </w:rPr>
                    <w:t>' 18)</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שמ"ה-1985</w:t>
                  </w:r>
                </w:p>
                <w:p w:rsidR="00564D55" w:rsidRDefault="00564D55">
                  <w:pPr>
                    <w:spacing w:line="160" w:lineRule="exact"/>
                    <w:jc w:val="left"/>
                    <w:rPr>
                      <w:rFonts w:cs="Miriam"/>
                      <w:noProof/>
                      <w:szCs w:val="18"/>
                      <w:rtl/>
                    </w:rPr>
                  </w:pPr>
                  <w:r>
                    <w:rPr>
                      <w:rFonts w:cs="Miriam" w:hint="cs"/>
                      <w:szCs w:val="18"/>
                      <w:rtl/>
                    </w:rPr>
                    <w:t>(תיקון מס' 24)</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tl/>
        </w:rPr>
        <w:t>56.</w:t>
      </w:r>
      <w:r>
        <w:rPr>
          <w:rStyle w:val="big-number"/>
          <w:rtl/>
        </w:rPr>
        <w:tab/>
      </w:r>
      <w:r>
        <w:rPr>
          <w:rStyle w:val="default"/>
          <w:rFonts w:cs="FrankRuehl"/>
          <w:rtl/>
        </w:rPr>
        <w:t>א</w:t>
      </w:r>
      <w:r>
        <w:rPr>
          <w:rStyle w:val="default"/>
          <w:rFonts w:cs="FrankRuehl" w:hint="cs"/>
          <w:rtl/>
        </w:rPr>
        <w:t>דם שהגיש למנהל, תוך שבע שנים מיום תשלום המס על קרקע, דרישה להחזרת סכום כסף ששולם כמס ולא היה חייב לשלמו, יוחזר לו הסכום האמור, בתוספת הפרשי הצמדה וריבית מיום תשלום המס עד יום ההחזר.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8" w:name="Rov167"/>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06"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40 (</w:t>
      </w:r>
      <w:hyperlink r:id="rId907"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big-number"/>
          <w:rFonts w:ascii="FrankRuehl" w:hAnsi="FrankRuehl" w:hint="cs"/>
          <w:vanish/>
          <w:sz w:val="16"/>
          <w:szCs w:val="16"/>
          <w:u w:val="single"/>
          <w:shd w:val="clear" w:color="auto" w:fill="FFFF99"/>
          <w:rtl/>
        </w:rPr>
      </w:pPr>
      <w:r w:rsidRPr="00820C04">
        <w:rPr>
          <w:rStyle w:val="big-number"/>
          <w:rFonts w:ascii="FrankRuehl" w:hAnsi="FrankRuehl" w:hint="cs"/>
          <w:strike/>
          <w:vanish/>
          <w:sz w:val="16"/>
          <w:szCs w:val="16"/>
          <w:shd w:val="clear" w:color="auto" w:fill="FFFF99"/>
          <w:rtl/>
        </w:rPr>
        <w:t>החזרת מס שנגבה בטעות או ביתר</w:t>
      </w:r>
      <w:r w:rsidRPr="00820C04">
        <w:rPr>
          <w:rStyle w:val="big-number"/>
          <w:rFonts w:ascii="FrankRuehl" w:hAnsi="FrankRuehl" w:hint="cs"/>
          <w:vanish/>
          <w:sz w:val="16"/>
          <w:szCs w:val="16"/>
          <w:shd w:val="clear" w:color="auto" w:fill="FFFF99"/>
          <w:rtl/>
        </w:rPr>
        <w:t xml:space="preserve"> </w:t>
      </w:r>
      <w:r w:rsidRPr="00820C04">
        <w:rPr>
          <w:rStyle w:val="big-number"/>
          <w:rFonts w:ascii="FrankRuehl" w:hAnsi="FrankRuehl" w:hint="cs"/>
          <w:vanish/>
          <w:sz w:val="16"/>
          <w:szCs w:val="16"/>
          <w:u w:val="single"/>
          <w:shd w:val="clear" w:color="auto" w:fill="FFFF99"/>
          <w:rtl/>
        </w:rPr>
        <w:t>החזר מס על מקרקעין</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w:t>
      </w:r>
      <w:r w:rsidRPr="00820C04">
        <w:rPr>
          <w:rStyle w:val="default"/>
          <w:rFonts w:ascii="FrankRuehl" w:hAnsi="FrankRuehl" w:cs="FrankRuehl" w:hint="cs"/>
          <w:vanish/>
          <w:sz w:val="22"/>
          <w:szCs w:val="22"/>
          <w:u w:val="single"/>
          <w:shd w:val="clear" w:color="auto" w:fill="FFFF99"/>
          <w:rtl/>
        </w:rPr>
        <w:t>על מקרקעין</w:t>
      </w:r>
      <w:r w:rsidRPr="00820C04">
        <w:rPr>
          <w:rStyle w:val="default"/>
          <w:rFonts w:ascii="FrankRuehl" w:hAnsi="FrankRuehl" w:cs="FrankRuehl" w:hint="cs"/>
          <w:vanish/>
          <w:sz w:val="22"/>
          <w:szCs w:val="22"/>
          <w:shd w:val="clear" w:color="auto" w:fill="FFFF99"/>
          <w:rtl/>
        </w:rPr>
        <w:t>, דרישה להחזרת סכום כסף ששולם כמס ולא היה חייב לשלמו, יוחזר לו הסכום האמור.</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08" w:history="1">
        <w:r w:rsidRPr="00820C04">
          <w:rPr>
            <w:rStyle w:val="Hyperlink"/>
            <w:rFonts w:hint="cs"/>
            <w:vanish/>
            <w:szCs w:val="20"/>
            <w:shd w:val="clear" w:color="auto" w:fill="FFFF99"/>
            <w:rtl/>
          </w:rPr>
          <w:t>ס"ח תש</w:t>
        </w:r>
        <w:r w:rsidRPr="00820C04">
          <w:rPr>
            <w:rStyle w:val="Hyperlink"/>
            <w:rFonts w:hint="cs"/>
            <w:vanish/>
            <w:szCs w:val="20"/>
            <w:shd w:val="clear" w:color="auto" w:fill="FFFF99"/>
            <w:rtl/>
          </w:rPr>
          <w:t>ל"ו מס' 810</w:t>
        </w:r>
      </w:hyperlink>
      <w:r w:rsidRPr="00820C04">
        <w:rPr>
          <w:rStyle w:val="default"/>
          <w:rFonts w:cs="FrankRuehl" w:hint="cs"/>
          <w:vanish/>
          <w:szCs w:val="20"/>
          <w:shd w:val="clear" w:color="auto" w:fill="FFFF99"/>
          <w:rtl/>
        </w:rPr>
        <w:t xml:space="preserve"> מיום 20.5.1976 עמ' 188 (</w:t>
      </w:r>
      <w:hyperlink r:id="rId909"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מקרקעין, דרישה להחזרת סכום כסף ששולם כמס ולא היה חייב לשלמו, יוחזר לו הסכום האמור, </w:t>
      </w:r>
      <w:r w:rsidRPr="00820C04">
        <w:rPr>
          <w:rStyle w:val="default"/>
          <w:rFonts w:ascii="FrankRuehl" w:hAnsi="FrankRuehl" w:cs="FrankRuehl" w:hint="cs"/>
          <w:vanish/>
          <w:sz w:val="22"/>
          <w:szCs w:val="22"/>
          <w:u w:val="single"/>
          <w:shd w:val="clear" w:color="auto" w:fill="FFFF99"/>
          <w:rtl/>
        </w:rPr>
        <w:t>בתוספת ריבית בשיעור 1% לכל חמישה עשר ימים מיום ששולם ועד ליום ההחזר</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ascii="FrankRuehl" w:hAnsi="FrankRuehl" w:cs="FrankRuehl" w:hint="cs"/>
          <w:vanish/>
          <w:sz w:val="22"/>
          <w:szCs w:val="22"/>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1.12.1978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תשל"ט-1978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10" w:history="1">
        <w:r w:rsidRPr="00820C04">
          <w:rPr>
            <w:rStyle w:val="Hyperlink"/>
            <w:rFonts w:hint="cs"/>
            <w:vanish/>
            <w:szCs w:val="20"/>
            <w:shd w:val="clear" w:color="auto" w:fill="FFFF99"/>
            <w:rtl/>
          </w:rPr>
          <w:t>ק"ת תשל"ט מס' 3911</w:t>
        </w:r>
      </w:hyperlink>
      <w:r w:rsidRPr="00820C04">
        <w:rPr>
          <w:rStyle w:val="default"/>
          <w:rFonts w:cs="FrankRuehl" w:hint="cs"/>
          <w:vanish/>
          <w:szCs w:val="20"/>
          <w:shd w:val="clear" w:color="auto" w:fill="FFFF99"/>
          <w:rtl/>
        </w:rPr>
        <w:t xml:space="preserve"> מיום 23.11.1978 עמ' 166</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מקרקעין, דרישה להחזרת סכום כסף ששולם כמס ולא היה חייב לשלמו, יוחזר לו הסכום האמור, בתוספת ריבית בשיעור </w:t>
      </w:r>
      <w:r w:rsidRPr="00820C04">
        <w:rPr>
          <w:rStyle w:val="default"/>
          <w:rFonts w:ascii="FrankRuehl" w:hAnsi="FrankRuehl" w:cs="FrankRuehl" w:hint="cs"/>
          <w:strike/>
          <w:vanish/>
          <w:sz w:val="22"/>
          <w:szCs w:val="22"/>
          <w:shd w:val="clear" w:color="auto" w:fill="FFFF99"/>
          <w:rtl/>
        </w:rPr>
        <w:t>1%</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 xml:space="preserve"> לכל חמישה עשר ימים מיום ששולם ועד ליום ההחזר.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1.9.1979</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 xml:space="preserve">צו (מס' 3) תשל"ט-1979  </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11" w:history="1">
        <w:r w:rsidRPr="00820C04">
          <w:rPr>
            <w:rStyle w:val="Hyperlink"/>
            <w:rFonts w:hint="cs"/>
            <w:vanish/>
            <w:szCs w:val="20"/>
            <w:shd w:val="clear" w:color="auto" w:fill="FFFF99"/>
            <w:rtl/>
          </w:rPr>
          <w:t>ק"ת תשל"ט מס' 4021</w:t>
        </w:r>
      </w:hyperlink>
      <w:r w:rsidRPr="00820C04">
        <w:rPr>
          <w:rStyle w:val="default"/>
          <w:rFonts w:cs="FrankRuehl" w:hint="cs"/>
          <w:vanish/>
          <w:szCs w:val="20"/>
          <w:shd w:val="clear" w:color="auto" w:fill="FFFF99"/>
          <w:rtl/>
        </w:rPr>
        <w:t xml:space="preserve"> מיום 30.8.1979 עמ' 1792</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מקרקעין, דרישה להחזרת סכום כסף ששולם כמס ולא היה חייב לשלמו, יוחזר לו הסכום האמור, בתוספת ריבית בשיעור </w:t>
      </w:r>
      <w:r w:rsidRPr="00820C04">
        <w:rPr>
          <w:rStyle w:val="default"/>
          <w:rFonts w:ascii="FrankRuehl" w:hAnsi="FrankRuehl" w:cs="FrankRuehl" w:hint="cs"/>
          <w:strike/>
          <w:vanish/>
          <w:sz w:val="22"/>
          <w:szCs w:val="22"/>
          <w:shd w:val="clear" w:color="auto" w:fill="FFFF99"/>
          <w:rtl/>
        </w:rPr>
        <w:t>1.5%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2%</w:t>
      </w:r>
      <w:r w:rsidRPr="00820C04">
        <w:rPr>
          <w:rStyle w:val="default"/>
          <w:rFonts w:ascii="FrankRuehl" w:hAnsi="FrankRuehl" w:cs="FrankRuehl" w:hint="cs"/>
          <w:vanish/>
          <w:sz w:val="22"/>
          <w:szCs w:val="22"/>
          <w:shd w:val="clear" w:color="auto" w:fill="FFFF99"/>
          <w:rtl/>
        </w:rPr>
        <w:t xml:space="preserve"> לכל חמישה עשר ימים מיום ששולם ועד ליום ההחזר.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1.12.1979</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צו תש"ם-1979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12" w:history="1">
        <w:r w:rsidRPr="00820C04">
          <w:rPr>
            <w:rStyle w:val="Hyperlink"/>
            <w:rFonts w:hint="cs"/>
            <w:vanish/>
            <w:szCs w:val="20"/>
            <w:shd w:val="clear" w:color="auto" w:fill="FFFF99"/>
            <w:rtl/>
          </w:rPr>
          <w:t>ק"ת תש"ם מס' 4064</w:t>
        </w:r>
      </w:hyperlink>
      <w:r w:rsidRPr="00820C04">
        <w:rPr>
          <w:rStyle w:val="default"/>
          <w:rFonts w:cs="FrankRuehl" w:hint="cs"/>
          <w:vanish/>
          <w:szCs w:val="20"/>
          <w:shd w:val="clear" w:color="auto" w:fill="FFFF99"/>
          <w:rtl/>
        </w:rPr>
        <w:t xml:space="preserve"> מיום 9.12.1979 עמ' 558</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מקרקעין, דרישה להחזרת סכום כסף ששולם כמס ולא היה חייב לשלמו, יוחזר לו הסכום האמור, בתוספת ריבית בשיעור </w:t>
      </w:r>
      <w:r w:rsidRPr="00820C04">
        <w:rPr>
          <w:rStyle w:val="default"/>
          <w:rFonts w:ascii="FrankRuehl" w:hAnsi="FrankRuehl" w:cs="FrankRuehl" w:hint="cs"/>
          <w:strike/>
          <w:vanish/>
          <w:sz w:val="22"/>
          <w:szCs w:val="22"/>
          <w:shd w:val="clear" w:color="auto" w:fill="FFFF99"/>
          <w:rtl/>
        </w:rPr>
        <w:t>2%</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3%</w:t>
      </w:r>
      <w:r w:rsidRPr="00820C04">
        <w:rPr>
          <w:rStyle w:val="default"/>
          <w:rFonts w:ascii="FrankRuehl" w:hAnsi="FrankRuehl" w:cs="FrankRuehl" w:hint="cs"/>
          <w:vanish/>
          <w:sz w:val="22"/>
          <w:szCs w:val="22"/>
          <w:shd w:val="clear" w:color="auto" w:fill="FFFF99"/>
          <w:rtl/>
        </w:rPr>
        <w:t xml:space="preserve"> לכל חמישה עשר ימים מיום ששולם ועד ליום ההחזר.</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1.8.1980</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צו (מס' 3) תש"ם-1980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13" w:history="1">
        <w:r w:rsidRPr="00820C04">
          <w:rPr>
            <w:rStyle w:val="Hyperlink"/>
            <w:rFonts w:hint="cs"/>
            <w:vanish/>
            <w:szCs w:val="20"/>
            <w:shd w:val="clear" w:color="auto" w:fill="FFFF99"/>
            <w:rtl/>
          </w:rPr>
          <w:t>ק"ת תש"ם מס' 4144</w:t>
        </w:r>
      </w:hyperlink>
      <w:r w:rsidRPr="00820C04">
        <w:rPr>
          <w:rStyle w:val="default"/>
          <w:rFonts w:cs="FrankRuehl" w:hint="cs"/>
          <w:vanish/>
          <w:szCs w:val="20"/>
          <w:shd w:val="clear" w:color="auto" w:fill="FFFF99"/>
          <w:rtl/>
        </w:rPr>
        <w:t xml:space="preserve"> מיום 15.7.1980 עמ' 2069</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מקרקעין, דרישה להחזרת סכום כסף ששולם כמס ולא היה חייב לשלמו, יוחזר לו הסכום האמור, בתוספת ריבית בשיעור </w:t>
      </w:r>
      <w:r w:rsidRPr="00820C04">
        <w:rPr>
          <w:rStyle w:val="default"/>
          <w:rFonts w:ascii="FrankRuehl" w:hAnsi="FrankRuehl" w:cs="FrankRuehl" w:hint="cs"/>
          <w:strike/>
          <w:vanish/>
          <w:sz w:val="22"/>
          <w:szCs w:val="22"/>
          <w:shd w:val="clear" w:color="auto" w:fill="FFFF99"/>
          <w:rtl/>
        </w:rPr>
        <w:t>3%</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w:t>
      </w:r>
      <w:r w:rsidRPr="00820C04">
        <w:rPr>
          <w:rStyle w:val="default"/>
          <w:rFonts w:ascii="FrankRuehl" w:hAnsi="FrankRuehl" w:cs="FrankRuehl" w:hint="cs"/>
          <w:vanish/>
          <w:sz w:val="22"/>
          <w:szCs w:val="22"/>
          <w:shd w:val="clear" w:color="auto" w:fill="FFFF99"/>
          <w:rtl/>
        </w:rPr>
        <w:t xml:space="preserve"> לכל חמישה עשר ימים מיום ששולם ועד ליום ההחזר.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1.12.1980</w:t>
      </w:r>
    </w:p>
    <w:p w:rsidR="008876BB" w:rsidRPr="00820C04" w:rsidRDefault="008876BB">
      <w:pPr>
        <w:pStyle w:val="P22"/>
        <w:tabs>
          <w:tab w:val="left" w:pos="624"/>
        </w:tabs>
        <w:spacing w:before="0"/>
        <w:ind w:left="0" w:right="1134"/>
        <w:rPr>
          <w:rStyle w:val="default"/>
          <w:rFonts w:cs="FrankRuehl"/>
          <w:b/>
          <w:bCs/>
          <w:vanish/>
          <w:szCs w:val="20"/>
          <w:shd w:val="clear" w:color="auto" w:fill="FFFF99"/>
          <w:rtl/>
        </w:rPr>
      </w:pPr>
      <w:r w:rsidRPr="00820C04">
        <w:rPr>
          <w:rStyle w:val="default"/>
          <w:rFonts w:cs="FrankRuehl" w:hint="cs"/>
          <w:b/>
          <w:bCs/>
          <w:vanish/>
          <w:szCs w:val="20"/>
          <w:shd w:val="clear" w:color="auto" w:fill="FFFF99"/>
          <w:rtl/>
        </w:rPr>
        <w:t>צו תשמ"א-1980</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14" w:history="1">
        <w:r w:rsidRPr="00820C04">
          <w:rPr>
            <w:rStyle w:val="Hyperlink"/>
            <w:rFonts w:hint="cs"/>
            <w:vanish/>
            <w:szCs w:val="20"/>
            <w:shd w:val="clear" w:color="auto" w:fill="FFFF99"/>
            <w:rtl/>
          </w:rPr>
          <w:t>ק"ת תשמ"א מס' 4182</w:t>
        </w:r>
      </w:hyperlink>
      <w:r w:rsidRPr="00820C04">
        <w:rPr>
          <w:rStyle w:val="default"/>
          <w:rFonts w:cs="FrankRuehl" w:hint="cs"/>
          <w:vanish/>
          <w:szCs w:val="20"/>
          <w:shd w:val="clear" w:color="auto" w:fill="FFFF99"/>
          <w:rtl/>
        </w:rPr>
        <w:t xml:space="preserve"> מיום 23.11.1980 עמ' 181</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מקרקעין, דרישה להחזרת סכום כסף ששולם כמס ולא היה חייב לשלמו, יוחזר לו הסכום האמור, בתוספת ריבית בשיעור </w:t>
      </w:r>
      <w:r w:rsidRPr="00820C04">
        <w:rPr>
          <w:rStyle w:val="default"/>
          <w:rFonts w:ascii="FrankRuehl" w:hAnsi="FrankRuehl" w:cs="FrankRuehl" w:hint="cs"/>
          <w:strike/>
          <w:vanish/>
          <w:sz w:val="22"/>
          <w:szCs w:val="22"/>
          <w:shd w:val="clear" w:color="auto" w:fill="FFFF99"/>
          <w:rtl/>
        </w:rPr>
        <w:t>4%</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4.5%</w:t>
      </w:r>
      <w:r w:rsidRPr="00820C04">
        <w:rPr>
          <w:rStyle w:val="default"/>
          <w:rFonts w:ascii="FrankRuehl" w:hAnsi="FrankRuehl" w:cs="FrankRuehl" w:hint="cs"/>
          <w:vanish/>
          <w:sz w:val="22"/>
          <w:szCs w:val="22"/>
          <w:shd w:val="clear" w:color="auto" w:fill="FFFF99"/>
          <w:rtl/>
        </w:rPr>
        <w:t xml:space="preserve"> לכל חמישה עשר ימים מיום ששולם ועד ליום ההחזר.</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15"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916"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Miriam" w:hint="cs"/>
          <w:vanish/>
          <w:sz w:val="16"/>
          <w:szCs w:val="16"/>
          <w:u w:val="single"/>
          <w:shd w:val="clear" w:color="auto" w:fill="FFFF99"/>
          <w:rtl/>
        </w:rPr>
      </w:pPr>
      <w:r w:rsidRPr="00820C04">
        <w:rPr>
          <w:rStyle w:val="big-number"/>
          <w:rFonts w:ascii="FrankRuehl" w:hAnsi="FrankRuehl" w:hint="cs"/>
          <w:vanish/>
          <w:sz w:val="16"/>
          <w:szCs w:val="16"/>
          <w:shd w:val="clear" w:color="auto" w:fill="FFFF99"/>
          <w:rtl/>
        </w:rPr>
        <w:t xml:space="preserve">החזר מס על </w:t>
      </w:r>
      <w:r w:rsidRPr="00820C04">
        <w:rPr>
          <w:rStyle w:val="big-number"/>
          <w:rFonts w:ascii="FrankRuehl" w:hAnsi="FrankRuehl" w:hint="cs"/>
          <w:strike/>
          <w:vanish/>
          <w:sz w:val="16"/>
          <w:szCs w:val="16"/>
          <w:shd w:val="clear" w:color="auto" w:fill="FFFF99"/>
          <w:rtl/>
        </w:rPr>
        <w:t>מקרקעין</w:t>
      </w:r>
      <w:r w:rsidRPr="00820C04">
        <w:rPr>
          <w:rStyle w:val="default"/>
          <w:rFonts w:ascii="FrankRuehl" w:hAnsi="FrankRuehl" w:cs="Miriam" w:hint="cs"/>
          <w:vanish/>
          <w:sz w:val="16"/>
          <w:szCs w:val="16"/>
          <w:shd w:val="clear" w:color="auto" w:fill="FFFF99"/>
          <w:rtl/>
        </w:rPr>
        <w:t xml:space="preserve"> </w:t>
      </w:r>
      <w:r w:rsidRPr="00820C04">
        <w:rPr>
          <w:rStyle w:val="default"/>
          <w:rFonts w:ascii="FrankRuehl" w:hAnsi="FrankRuehl" w:cs="Miriam" w:hint="cs"/>
          <w:vanish/>
          <w:sz w:val="16"/>
          <w:szCs w:val="16"/>
          <w:u w:val="single"/>
          <w:shd w:val="clear" w:color="auto" w:fill="FFFF99"/>
          <w:rtl/>
        </w:rPr>
        <w:t>קרקע</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דרישה להחזרת סכום כסף ששולם כמס ולא היה חייב לשלמו, יוחזר לו הסכום האמור בתוספת, ריבית בשיעור 4.5% לכל חמישה עשר ימים מיום ששולם ועד ליום ההחזר.</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1.2.1984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תשמ"ד-1984</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17" w:history="1">
        <w:r w:rsidRPr="00820C04">
          <w:rPr>
            <w:rStyle w:val="Hyperlink"/>
            <w:rFonts w:hint="cs"/>
            <w:vanish/>
            <w:szCs w:val="20"/>
            <w:shd w:val="clear" w:color="auto" w:fill="FFFF99"/>
            <w:rtl/>
          </w:rPr>
          <w:t>ק"ת תשמ"ד מס' 4583</w:t>
        </w:r>
      </w:hyperlink>
      <w:r w:rsidRPr="00820C04">
        <w:rPr>
          <w:rStyle w:val="default"/>
          <w:rFonts w:cs="FrankRuehl" w:hint="cs"/>
          <w:vanish/>
          <w:szCs w:val="20"/>
          <w:shd w:val="clear" w:color="auto" w:fill="FFFF99"/>
          <w:rtl/>
        </w:rPr>
        <w:t xml:space="preserve"> מיום 29.1.1984 עמ' 855</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קרקע, דרישה להחזרת סכום כסף ששולם כמס ולא היה חייב לשלמו, יוחזר לו הסכום האמור בתוספת, ריבית בשיעור </w:t>
      </w:r>
      <w:r w:rsidRPr="00820C04">
        <w:rPr>
          <w:rStyle w:val="default"/>
          <w:rFonts w:ascii="FrankRuehl" w:hAnsi="FrankRuehl" w:cs="FrankRuehl" w:hint="cs"/>
          <w:strike/>
          <w:vanish/>
          <w:sz w:val="22"/>
          <w:szCs w:val="22"/>
          <w:shd w:val="clear" w:color="auto" w:fill="FFFF99"/>
          <w:rtl/>
        </w:rPr>
        <w:t>4.5%</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 xml:space="preserve">6.5% </w:t>
      </w:r>
      <w:r w:rsidRPr="00820C04">
        <w:rPr>
          <w:rStyle w:val="default"/>
          <w:rFonts w:ascii="FrankRuehl" w:hAnsi="FrankRuehl" w:cs="FrankRuehl" w:hint="cs"/>
          <w:vanish/>
          <w:sz w:val="22"/>
          <w:szCs w:val="22"/>
          <w:shd w:val="clear" w:color="auto" w:fill="FFFF99"/>
          <w:rtl/>
        </w:rPr>
        <w:t>לכל חמישה עשר ימים מיום ששולם ועד ליום ההחזר.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1.10.1985</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18</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18" w:history="1">
        <w:r w:rsidRPr="00820C04">
          <w:rPr>
            <w:rStyle w:val="Hyperlink"/>
            <w:rFonts w:hint="cs"/>
            <w:vanish/>
            <w:szCs w:val="20"/>
            <w:shd w:val="clear" w:color="auto" w:fill="FFFF99"/>
            <w:rtl/>
          </w:rPr>
          <w:t>ס"ח</w:t>
        </w:r>
        <w:r w:rsidRPr="00820C04">
          <w:rPr>
            <w:rStyle w:val="Hyperlink"/>
            <w:rFonts w:hint="cs"/>
            <w:vanish/>
            <w:szCs w:val="20"/>
            <w:shd w:val="clear" w:color="auto" w:fill="FFFF99"/>
            <w:rtl/>
          </w:rPr>
          <w:t xml:space="preserve"> תשמ"ה מס' 1135</w:t>
        </w:r>
      </w:hyperlink>
      <w:r w:rsidRPr="00820C04">
        <w:rPr>
          <w:rStyle w:val="default"/>
          <w:rFonts w:cs="FrankRuehl" w:hint="cs"/>
          <w:vanish/>
          <w:szCs w:val="20"/>
          <w:shd w:val="clear" w:color="auto" w:fill="FFFF99"/>
          <w:rtl/>
        </w:rPr>
        <w:t xml:space="preserve"> מיום 26.2.1985 עמ' 42 (</w:t>
      </w:r>
      <w:hyperlink r:id="rId919" w:history="1">
        <w:r w:rsidRPr="00820C04">
          <w:rPr>
            <w:rStyle w:val="Hyperlink"/>
            <w:rFonts w:hint="cs"/>
            <w:vanish/>
            <w:szCs w:val="20"/>
            <w:shd w:val="clear" w:color="auto" w:fill="FFFF99"/>
            <w:rtl/>
          </w:rPr>
          <w:t>ה"ח 1710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ארבע שנים מיום תשלום המס על קרקע, דרישה להחזרת סכום כסף ששולם כמס ולא היה חייב לשלמו, יוחזר לו הסכום האמור, בתוספת </w:t>
      </w:r>
      <w:r w:rsidRPr="00820C04">
        <w:rPr>
          <w:rStyle w:val="default"/>
          <w:rFonts w:ascii="FrankRuehl" w:hAnsi="FrankRuehl" w:cs="FrankRuehl" w:hint="cs"/>
          <w:strike/>
          <w:vanish/>
          <w:sz w:val="22"/>
          <w:szCs w:val="22"/>
          <w:shd w:val="clear" w:color="auto" w:fill="FFFF99"/>
          <w:rtl/>
        </w:rPr>
        <w:t xml:space="preserve">ריבית בשיעור 6.5% לכל חמישה עשר ימים מיום ששולם ועד ליום ההחזר </w:t>
      </w:r>
      <w:r w:rsidRPr="00820C04">
        <w:rPr>
          <w:rStyle w:val="default"/>
          <w:rFonts w:ascii="FrankRuehl" w:hAnsi="FrankRuehl" w:cs="FrankRuehl" w:hint="cs"/>
          <w:vanish/>
          <w:sz w:val="22"/>
          <w:szCs w:val="22"/>
          <w:u w:val="single"/>
          <w:shd w:val="clear" w:color="auto" w:fill="FFFF99"/>
          <w:rtl/>
        </w:rPr>
        <w:t>הפרשי הצמדה וריבית מיום תשלום המס עד יום ההחזר</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ascii="FrankRuehl" w:hAnsi="FrankRuehl"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22.7.1994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20" w:history="1">
        <w:r w:rsidRPr="00820C04">
          <w:rPr>
            <w:rStyle w:val="Hyperlink"/>
            <w:rFonts w:hint="cs"/>
            <w:vanish/>
            <w:szCs w:val="20"/>
            <w:shd w:val="clear" w:color="auto" w:fill="FFFF99"/>
            <w:rtl/>
          </w:rPr>
          <w:t>ס"ח תשנ"ד מס' 1474</w:t>
        </w:r>
      </w:hyperlink>
      <w:r w:rsidRPr="00820C04">
        <w:rPr>
          <w:rStyle w:val="default"/>
          <w:rFonts w:cs="FrankRuehl" w:hint="cs"/>
          <w:vanish/>
          <w:szCs w:val="20"/>
          <w:shd w:val="clear" w:color="auto" w:fill="FFFF99"/>
          <w:rtl/>
        </w:rPr>
        <w:t xml:space="preserve"> מיום 22.7.1994 עמ' 253 (</w:t>
      </w:r>
      <w:hyperlink r:id="rId921" w:history="1">
        <w:r w:rsidRPr="00820C04">
          <w:rPr>
            <w:rStyle w:val="Hyperlink"/>
            <w:rFonts w:hint="cs"/>
            <w:vanish/>
            <w:szCs w:val="20"/>
            <w:shd w:val="clear" w:color="auto" w:fill="FFFF99"/>
            <w:rtl/>
          </w:rPr>
          <w:t>ה"ח 2289</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א</w:t>
      </w:r>
      <w:r w:rsidRPr="00820C04">
        <w:rPr>
          <w:rStyle w:val="default"/>
          <w:rFonts w:ascii="FrankRuehl" w:hAnsi="FrankRuehl" w:cs="FrankRuehl" w:hint="cs"/>
          <w:vanish/>
          <w:sz w:val="22"/>
          <w:szCs w:val="22"/>
          <w:shd w:val="clear" w:color="auto" w:fill="FFFF99"/>
          <w:rtl/>
        </w:rPr>
        <w:t xml:space="preserve">דם שהגיש למנהל, תוך </w:t>
      </w:r>
      <w:r w:rsidRPr="00820C04">
        <w:rPr>
          <w:rStyle w:val="default"/>
          <w:rFonts w:ascii="FrankRuehl" w:hAnsi="FrankRuehl" w:cs="FrankRuehl" w:hint="cs"/>
          <w:strike/>
          <w:vanish/>
          <w:sz w:val="22"/>
          <w:szCs w:val="22"/>
          <w:shd w:val="clear" w:color="auto" w:fill="FFFF99"/>
          <w:rtl/>
        </w:rPr>
        <w:t>ארבע שנים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שבע שנים</w:t>
      </w:r>
      <w:r w:rsidRPr="00820C04">
        <w:rPr>
          <w:rStyle w:val="default"/>
          <w:rFonts w:ascii="FrankRuehl" w:hAnsi="FrankRuehl" w:cs="FrankRuehl" w:hint="cs"/>
          <w:vanish/>
          <w:sz w:val="22"/>
          <w:szCs w:val="22"/>
          <w:shd w:val="clear" w:color="auto" w:fill="FFFF99"/>
          <w:rtl/>
        </w:rPr>
        <w:t xml:space="preserve"> מיום תשלום המס על קרקע, דרישה להחזרת סכום כסף ששולם כמס ולא היה חייב לשלמו, יוחזר לו הסכום האמור, בתוספת הפרשי הצמדה וריבית מיום תשלום המס עד יום ההחזר.</w:t>
      </w:r>
      <w:bookmarkEnd w:id="198"/>
    </w:p>
    <w:p w:rsidR="008876BB" w:rsidRDefault="008876BB">
      <w:pPr>
        <w:pStyle w:val="P22"/>
        <w:tabs>
          <w:tab w:val="left" w:pos="624"/>
        </w:tabs>
        <w:ind w:left="0" w:right="1134"/>
        <w:rPr>
          <w:rStyle w:val="default"/>
          <w:rFonts w:cs="FrankRuehl" w:hint="cs"/>
          <w:szCs w:val="20"/>
          <w:highlight w:val="yellow"/>
          <w:shd w:val="clear" w:color="auto" w:fill="FFFF99"/>
          <w:rtl/>
        </w:rPr>
      </w:pPr>
    </w:p>
    <w:p w:rsidR="008876BB" w:rsidRDefault="008876BB">
      <w:pPr>
        <w:pStyle w:val="P22"/>
        <w:tabs>
          <w:tab w:val="left" w:pos="624"/>
        </w:tabs>
        <w:ind w:left="0" w:right="1134"/>
        <w:rPr>
          <w:rStyle w:val="default"/>
          <w:rFonts w:cs="FrankRuehl" w:hint="cs"/>
          <w:szCs w:val="20"/>
          <w:highlight w:val="yellow"/>
          <w:shd w:val="clear" w:color="auto" w:fill="FFFF99"/>
          <w:rtl/>
        </w:rPr>
      </w:pPr>
    </w:p>
    <w:p w:rsidR="008876BB" w:rsidRDefault="008876BB">
      <w:pPr>
        <w:pStyle w:val="P22"/>
        <w:tabs>
          <w:tab w:val="left" w:pos="624"/>
        </w:tabs>
        <w:ind w:left="0" w:right="1134"/>
        <w:rPr>
          <w:rStyle w:val="default"/>
          <w:rFonts w:cs="FrankRuehl" w:hint="cs"/>
          <w:szCs w:val="20"/>
          <w:highlight w:val="yellow"/>
          <w:shd w:val="clear" w:color="auto" w:fill="FFFF99"/>
          <w:rtl/>
        </w:rPr>
      </w:pPr>
    </w:p>
    <w:p w:rsidR="008876BB" w:rsidRDefault="008876BB">
      <w:pPr>
        <w:pStyle w:val="P22"/>
        <w:tabs>
          <w:tab w:val="left" w:pos="624"/>
        </w:tabs>
        <w:ind w:left="0" w:right="1134"/>
        <w:rPr>
          <w:rStyle w:val="default"/>
          <w:rFonts w:cs="FrankRuehl" w:hint="cs"/>
          <w:szCs w:val="20"/>
          <w:highlight w:val="yellow"/>
          <w:shd w:val="clear" w:color="auto" w:fill="FFFF99"/>
          <w:rtl/>
        </w:rPr>
      </w:pPr>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51" style="position:absolute;left:0;text-align:left;margin-left:462pt;margin-top:6.7pt;width:75.05pt;height:24pt;z-index:251728896"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199" w:name="Rov166"/>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22"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40 (</w:t>
      </w:r>
      <w:hyperlink r:id="rId923"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56א</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14.5.1973</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צו תשל"ג-1973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24" w:history="1">
        <w:r w:rsidRPr="00820C04">
          <w:rPr>
            <w:rStyle w:val="Hyperlink"/>
            <w:rFonts w:hint="cs"/>
            <w:vanish/>
            <w:szCs w:val="20"/>
            <w:shd w:val="clear" w:color="auto" w:fill="FFFF99"/>
            <w:rtl/>
          </w:rPr>
          <w:t>ק"ת תשל"ג מס' 3001</w:t>
        </w:r>
      </w:hyperlink>
      <w:r w:rsidRPr="00820C04">
        <w:rPr>
          <w:rStyle w:val="default"/>
          <w:rFonts w:cs="FrankRuehl" w:hint="cs"/>
          <w:vanish/>
          <w:szCs w:val="20"/>
          <w:shd w:val="clear" w:color="auto" w:fill="FFFF99"/>
          <w:rtl/>
        </w:rPr>
        <w:t xml:space="preserve"> מיום 29.4.1973 עמ' 1263</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הוכיח אדם להנחת דעתו של המנהל כי שילם מס על ציוד או מלאי, לשנת מס פלונית, יתר על הסכום שהוא חייב בו, יהא זכאי, תוך שנה מיום שנערכה השומה שבה נקבע הסכום היתר, או תוך שנתיים לאחר תום שנת המס שבה שולם המס, הכל לפי המאוחר יותר, לתבוע שיוחזר לו תשלום היתר בתוספת ריבית של </w:t>
      </w:r>
      <w:r w:rsidRPr="00820C04">
        <w:rPr>
          <w:rStyle w:val="default"/>
          <w:rFonts w:ascii="FrankRuehl" w:hAnsi="FrankRuehl" w:cs="FrankRuehl" w:hint="cs"/>
          <w:strike/>
          <w:vanish/>
          <w:sz w:val="22"/>
          <w:szCs w:val="22"/>
          <w:shd w:val="clear" w:color="auto" w:fill="FFFF99"/>
          <w:rtl/>
        </w:rPr>
        <w:t>9%</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15%</w:t>
      </w:r>
      <w:r w:rsidRPr="00820C04">
        <w:rPr>
          <w:rStyle w:val="default"/>
          <w:rFonts w:ascii="FrankRuehl" w:hAnsi="FrankRuehl" w:cs="FrankRuehl" w:hint="cs"/>
          <w:vanish/>
          <w:sz w:val="22"/>
          <w:szCs w:val="22"/>
          <w:shd w:val="clear" w:color="auto" w:fill="FFFF99"/>
          <w:rtl/>
        </w:rPr>
        <w:t xml:space="preserve"> לשנה מתום ששה  ששה חדשים לאחר שהוגשה ההצהרה, או מיום ששילם את התשלום כאמור, הכל לפי המאוחר יותר; המנהל יתן תעודת אישור על הסכום שיש להחזירו והחשב הכללי, משקיבל תעודת האישור, יביא לידי החזרת התשלום לפי התעודה.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25"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188 (</w:t>
      </w:r>
      <w:hyperlink r:id="rId926"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t>(א)</w:t>
      </w:r>
      <w:r w:rsidRPr="00820C04">
        <w:rPr>
          <w:rStyle w:val="default"/>
          <w:rFonts w:ascii="FrankRuehl" w:hAnsi="FrankRuehl" w:cs="FrankRuehl" w:hint="cs"/>
          <w:vanish/>
          <w:sz w:val="22"/>
          <w:szCs w:val="22"/>
          <w:shd w:val="clear" w:color="auto" w:fill="FFFF99"/>
          <w:rtl/>
        </w:rPr>
        <w:tab/>
        <w:t xml:space="preserve">הוכיח אדם להנחת דעתו של המנהל כי שילם מס על ציוד או מלאי, לשנת מס פלונית, יתר על הסכום שהוא חייב בו, יהא זכאי, תוך שנה מיום שנערכה השומה שבה נקבע הסכום היתר, או תוך שנתיים לאחר תום שנת המס שבה שולם המס, הכל לפי המאוחר יותר, לתבוע שיוחזר לו תשלום היתר בתוספת ריבית </w:t>
      </w:r>
      <w:r w:rsidRPr="00820C04">
        <w:rPr>
          <w:rStyle w:val="default"/>
          <w:rFonts w:ascii="FrankRuehl" w:hAnsi="FrankRuehl" w:cs="FrankRuehl" w:hint="cs"/>
          <w:strike/>
          <w:vanish/>
          <w:sz w:val="22"/>
          <w:szCs w:val="22"/>
          <w:shd w:val="clear" w:color="auto" w:fill="FFFF99"/>
          <w:rtl/>
        </w:rPr>
        <w:t>של 15% לשנה מתום ששה  ששה חדשים לאחר שהוגשה ההצהרה, או מיום ששילם את התשלום כאמור, הכל לפי המאוחר יותר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והפרשי הצמדה וריבית על פי הוראות סעיפים 159א, 160 ו-185 לפקודה בשינויים המחוייבים</w:t>
      </w:r>
      <w:r w:rsidRPr="00820C04">
        <w:rPr>
          <w:rStyle w:val="default"/>
          <w:rFonts w:ascii="FrankRuehl" w:hAnsi="FrankRuehl" w:cs="FrankRuehl" w:hint="cs"/>
          <w:vanish/>
          <w:sz w:val="22"/>
          <w:szCs w:val="22"/>
          <w:shd w:val="clear" w:color="auto" w:fill="FFFF99"/>
          <w:rtl/>
        </w:rPr>
        <w:t>; המנהל יתן תעודת אישור על הסכום שיש להחזירו והחשב הכללי, משקיבל תעודת האישור, יביא לידי החזרת התשלום לפי התעודה.</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27"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928"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56א</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החזר מס על ציוד ומלאי</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strike/>
          <w:vanish/>
          <w:sz w:val="22"/>
          <w:szCs w:val="22"/>
          <w:shd w:val="clear" w:color="auto" w:fill="FFFF99"/>
          <w:rtl/>
        </w:rPr>
        <w:t>56א.</w:t>
      </w:r>
      <w:r w:rsidRPr="00820C04">
        <w:rPr>
          <w:rStyle w:val="default"/>
          <w:rFonts w:ascii="FrankRuehl" w:hAnsi="FrankRuehl" w:cs="FrankRuehl" w:hint="cs"/>
          <w:strike/>
          <w:vanish/>
          <w:sz w:val="22"/>
          <w:szCs w:val="22"/>
          <w:shd w:val="clear" w:color="auto" w:fill="FFFF99"/>
          <w:rtl/>
        </w:rPr>
        <w:tab/>
        <w:t>(א)</w:t>
      </w:r>
      <w:r w:rsidRPr="00820C04">
        <w:rPr>
          <w:rStyle w:val="default"/>
          <w:rFonts w:ascii="FrankRuehl" w:hAnsi="FrankRuehl" w:cs="FrankRuehl" w:hint="cs"/>
          <w:strike/>
          <w:vanish/>
          <w:sz w:val="22"/>
          <w:szCs w:val="22"/>
          <w:shd w:val="clear" w:color="auto" w:fill="FFFF99"/>
          <w:rtl/>
        </w:rPr>
        <w:tab/>
        <w:t>הוכיח אדם להנחת דעתו של המנהל כי שילם מס על ציוד או מלאי, לשנת מס פלונית, יתר על הסכום שהוא חייב בו, יהא זכאי, תוך שנה מיום שנערכה השומה שבה נקבע הסכום היתר, או תוך שנתיים לאחר תום שנת המס שבה שולם המס, הכל לפי המאוחר יותר, לתבוע שיוחזר לו תשלום היתר בתוספת ריבית והפרשי הצמדה וריבית על פי הוראות סעיפים 159א, 160 ו-185 לפקודה בשינויים המחוייבים; המנהל יתן תעודת אישור על הסכום שיש להחזירו והחשב הכללי, משקיבל תעודת האישור, יביא לידי החזרת התשלום לפי התעודה.</w:t>
      </w:r>
    </w:p>
    <w:p w:rsidR="008876BB" w:rsidRPr="00820C04" w:rsidRDefault="008876BB">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w:t>
      </w:r>
      <w:r w:rsidRPr="00820C04">
        <w:rPr>
          <w:rStyle w:val="default"/>
          <w:rFonts w:ascii="FrankRuehl" w:hAnsi="FrankRuehl" w:cs="FrankRuehl" w:hint="cs"/>
          <w:strike/>
          <w:vanish/>
          <w:sz w:val="22"/>
          <w:szCs w:val="22"/>
          <w:shd w:val="clear" w:color="auto" w:fill="FFFF99"/>
          <w:rtl/>
        </w:rPr>
        <w:tab/>
        <w:t>לא יוחזר לאדם תשלום לשנת המס שעליה לא מסר הצהרה, או הזניח למסרה, או שעליה נשום בסכום העולה על הסכום שבהצהרה שלו וקיבל הודעה על השומה שנערכה לו אותה שנה, אלא אם הוכיח, להנחת דעתו של המנהל, שאי המסירה או ההזנחה למסור הצהרה אמיתית ונכונה אין מקורן מרמה או מעשה או מחדל שבמזיד; אין הוראה זו חלה על סכומים שיש להחזירם לאחר השגה או ערעור.</w:t>
      </w:r>
    </w:p>
    <w:p w:rsidR="008876BB" w:rsidRDefault="008876BB">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(ג)</w:t>
      </w:r>
      <w:r w:rsidRPr="00820C04">
        <w:rPr>
          <w:rStyle w:val="default"/>
          <w:rFonts w:ascii="FrankRuehl" w:hAnsi="FrankRuehl" w:cs="FrankRuehl" w:hint="cs"/>
          <w:strike/>
          <w:vanish/>
          <w:sz w:val="22"/>
          <w:szCs w:val="22"/>
          <w:shd w:val="clear" w:color="auto" w:fill="FFFF99"/>
          <w:rtl/>
        </w:rPr>
        <w:tab/>
        <w:t>כל הרואה עצמו מקופח בהחלטתו של המנהל בדבר הסכום שיש להחזירו לפי סעיף זה, תהיה לו אותה זכות לערעור על ההחלטה שהיתה לו אילו היה רואה עצמו מקופח בשומה שנעשתה לו.</w:t>
      </w:r>
      <w:bookmarkEnd w:id="199"/>
    </w:p>
    <w:p w:rsidR="008876BB" w:rsidRDefault="008876BB">
      <w:pPr>
        <w:pStyle w:val="P00"/>
        <w:tabs>
          <w:tab w:val="left" w:pos="624"/>
        </w:tabs>
        <w:spacing w:before="72"/>
        <w:ind w:left="0" w:right="1134"/>
        <w:rPr>
          <w:rStyle w:val="default"/>
          <w:rFonts w:cs="FrankRuehl" w:hint="cs"/>
          <w:rtl/>
        </w:rPr>
      </w:pPr>
      <w:bookmarkStart w:id="200" w:name="Seif48"/>
      <w:bookmarkEnd w:id="200"/>
      <w:r>
        <w:rPr>
          <w:lang w:val="he-IL"/>
        </w:rPr>
        <w:pict>
          <v:rect id="_x0000_s1112" style="position:absolute;left:0;text-align:left;margin-left:464.5pt;margin-top:8.05pt;width:75.05pt;height:49.5pt;z-index:25161932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ע</w:t>
                  </w:r>
                  <w:r>
                    <w:rPr>
                      <w:rFonts w:cs="Miriam" w:hint="cs"/>
                      <w:szCs w:val="18"/>
                      <w:rtl/>
                    </w:rPr>
                    <w:t>י</w:t>
                  </w:r>
                  <w:r>
                    <w:rPr>
                      <w:rFonts w:cs="Miriam"/>
                      <w:szCs w:val="18"/>
                      <w:rtl/>
                    </w:rPr>
                    <w:t>ג</w:t>
                  </w:r>
                  <w:r>
                    <w:rPr>
                      <w:rFonts w:cs="Miriam" w:hint="cs"/>
                      <w:szCs w:val="18"/>
                      <w:rtl/>
                    </w:rPr>
                    <w:t>ול סכומים</w:t>
                  </w:r>
                </w:p>
                <w:p w:rsidR="00564D55" w:rsidRDefault="00564D55">
                  <w:pPr>
                    <w:spacing w:line="160" w:lineRule="exact"/>
                    <w:jc w:val="left"/>
                    <w:rPr>
                      <w:rFonts w:cs="Miriam"/>
                      <w:noProof/>
                      <w:szCs w:val="18"/>
                      <w:rtl/>
                    </w:rPr>
                  </w:pPr>
                  <w:r>
                    <w:rPr>
                      <w:rFonts w:cs="Miriam" w:hint="cs"/>
                      <w:szCs w:val="18"/>
                      <w:rtl/>
                    </w:rPr>
                    <w:t>(תיקון מס' 4)</w:t>
                  </w:r>
                </w:p>
                <w:p w:rsidR="00564D55" w:rsidRDefault="00564D55">
                  <w:pPr>
                    <w:spacing w:line="160" w:lineRule="exact"/>
                    <w:jc w:val="left"/>
                    <w:rPr>
                      <w:rFonts w:cs="Miriam" w:hint="cs"/>
                      <w:szCs w:val="18"/>
                      <w:rtl/>
                    </w:rPr>
                  </w:pPr>
                  <w:r>
                    <w:rPr>
                      <w:rFonts w:cs="Miriam"/>
                      <w:szCs w:val="18"/>
                      <w:rtl/>
                    </w:rPr>
                    <w:t>ת</w:t>
                  </w:r>
                  <w:r>
                    <w:rPr>
                      <w:rFonts w:cs="Miriam" w:hint="cs"/>
                      <w:szCs w:val="18"/>
                      <w:rtl/>
                    </w:rPr>
                    <w:t>שכ"ח-1968</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56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בחישוב שוויה של קרקע ובחישוב כל סכום שאדם חייב לשלם לפי חוק זה </w:t>
      </w:r>
      <w:r>
        <w:rPr>
          <w:rStyle w:val="default"/>
          <w:rFonts w:cs="FrankRuehl"/>
          <w:rtl/>
        </w:rPr>
        <w:t>–</w:t>
      </w:r>
      <w:r>
        <w:rPr>
          <w:rStyle w:val="default"/>
          <w:rFonts w:cs="FrankRuehl" w:hint="cs"/>
          <w:rtl/>
        </w:rPr>
        <w:t xml:space="preserve"> יוגדל או יופחת כל סכום עד ללירה השלמה הקרובה ביותר.</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01" w:name="Rov187"/>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29"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45 (</w:t>
      </w:r>
      <w:hyperlink r:id="rId930"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הוספת סעיף 56ב</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31"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932"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56</w:t>
      </w:r>
      <w:r w:rsidRPr="00820C04">
        <w:rPr>
          <w:rStyle w:val="default"/>
          <w:rFonts w:ascii="FrankRuehl" w:hAnsi="FrankRuehl" w:cs="FrankRuehl"/>
          <w:vanish/>
          <w:sz w:val="22"/>
          <w:szCs w:val="22"/>
          <w:shd w:val="clear" w:color="auto" w:fill="FFFF99"/>
          <w:rtl/>
        </w:rPr>
        <w:t>ב</w:t>
      </w:r>
      <w:r w:rsidRPr="00820C04">
        <w:rPr>
          <w:rStyle w:val="default"/>
          <w:rFonts w:ascii="FrankRuehl" w:hAnsi="FrankRuehl" w:cs="FrankRuehl" w:hint="cs"/>
          <w:vanish/>
          <w:sz w:val="22"/>
          <w:szCs w:val="22"/>
          <w:shd w:val="clear" w:color="auto" w:fill="FFFF99"/>
          <w:rtl/>
        </w:rPr>
        <w:t>.</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בחישוב </w:t>
      </w:r>
      <w:r w:rsidRPr="00820C04">
        <w:rPr>
          <w:rStyle w:val="default"/>
          <w:rFonts w:ascii="FrankRuehl" w:hAnsi="FrankRuehl" w:cs="FrankRuehl" w:hint="cs"/>
          <w:strike/>
          <w:vanish/>
          <w:sz w:val="22"/>
          <w:szCs w:val="22"/>
          <w:shd w:val="clear" w:color="auto" w:fill="FFFF99"/>
          <w:rtl/>
        </w:rPr>
        <w:t>שוויו של 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שוויה של קרקע</w:t>
      </w:r>
      <w:r w:rsidRPr="00820C04">
        <w:rPr>
          <w:rStyle w:val="default"/>
          <w:rFonts w:ascii="FrankRuehl" w:hAnsi="FrankRuehl" w:cs="FrankRuehl" w:hint="cs"/>
          <w:vanish/>
          <w:sz w:val="22"/>
          <w:szCs w:val="22"/>
          <w:shd w:val="clear" w:color="auto" w:fill="FFFF99"/>
          <w:rtl/>
        </w:rPr>
        <w:t xml:space="preserve"> ובחישוב כל סכום שאדם חייב לשלם לפי חוק זה - יוגדל או יופחת כל סכום עד ללירה השלמה הקרובה ביותר.</w:t>
      </w:r>
      <w:bookmarkEnd w:id="201"/>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rtl/>
        </w:rPr>
      </w:pPr>
      <w:bookmarkStart w:id="202" w:name="Seif49"/>
      <w:bookmarkEnd w:id="202"/>
      <w:r>
        <w:rPr>
          <w:lang w:val="he-IL"/>
        </w:rPr>
        <w:pict>
          <v:rect id="_x0000_s1113" style="position:absolute;left:0;text-align:left;margin-left:464.5pt;margin-top:8.05pt;width:75.05pt;height:16pt;z-index:251620352"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ע</w:t>
                  </w:r>
                  <w:r>
                    <w:rPr>
                      <w:rFonts w:cs="Miriam" w:hint="cs"/>
                      <w:szCs w:val="18"/>
                      <w:rtl/>
                    </w:rPr>
                    <w:t xml:space="preserve">בירות </w:t>
                  </w:r>
                  <w:r>
                    <w:rPr>
                      <w:rFonts w:cs="Miriam"/>
                      <w:szCs w:val="18"/>
                      <w:rtl/>
                    </w:rPr>
                    <w:t>ו</w:t>
                  </w:r>
                  <w:r>
                    <w:rPr>
                      <w:rFonts w:cs="Miriam" w:hint="cs"/>
                      <w:szCs w:val="18"/>
                      <w:rtl/>
                    </w:rPr>
                    <w:t>עונשין</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שלא מסר - בלי סיבה מספקת - הצהרה, מסמ</w:t>
      </w:r>
      <w:r>
        <w:rPr>
          <w:rStyle w:val="default"/>
          <w:rFonts w:cs="FrankRuehl"/>
          <w:rtl/>
        </w:rPr>
        <w:t>ך</w:t>
      </w:r>
      <w:r>
        <w:rPr>
          <w:rStyle w:val="default"/>
          <w:rFonts w:cs="FrankRuehl" w:hint="cs"/>
          <w:rtl/>
        </w:rPr>
        <w:t>, הודעה או ידיעה שהוא חייב במסירתם לפי חוק זה או לא מילא אחרי דרישה מאת המנהל לפי חוק זה, דינו - קנס אלף לירות.</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שמסר הצהרה, ידיעה או הודעה ביודעין שאינה נכונה, דינו - מאסר שנה או קנס של 3,000 לירות.</w:t>
      </w:r>
    </w:p>
    <w:p w:rsidR="008876BB" w:rsidRDefault="008876BB">
      <w:pPr>
        <w:pStyle w:val="P00"/>
        <w:tabs>
          <w:tab w:val="left" w:pos="624"/>
        </w:tabs>
        <w:spacing w:before="72"/>
        <w:ind w:left="0" w:right="1134"/>
        <w:rPr>
          <w:rFonts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שהפריע לאדם הפועל בשליחותו של המנהל לבצע</w:t>
      </w:r>
      <w:r>
        <w:rPr>
          <w:rStyle w:val="default"/>
          <w:rFonts w:cs="FrankRuehl"/>
          <w:rtl/>
        </w:rPr>
        <w:t xml:space="preserve"> </w:t>
      </w:r>
      <w:r>
        <w:rPr>
          <w:rStyle w:val="default"/>
          <w:rFonts w:cs="FrankRuehl" w:hint="cs"/>
          <w:rtl/>
        </w:rPr>
        <w:t>את סמכויותיו או מנע זאת ממנו, דינו - מאסר שנתיים או קנס של עשרת</w:t>
      </w:r>
      <w:r>
        <w:rPr>
          <w:rtl/>
        </w:rPr>
        <w:t> </w:t>
      </w:r>
      <w:r>
        <w:rPr>
          <w:rStyle w:val="default"/>
          <w:rFonts w:cs="FrankRuehl" w:hint="cs"/>
          <w:rtl/>
        </w:rPr>
        <w:t>אלפים לירות.</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נוסף על הענשים הקבועים בסעיפים קטנים (ב), ו-(ג) רשאי בית המשפט להטיל על העבריין קנס שהוא כפל סכום המס שלא נשום או שלא נגבה בגלל אותה עבירה.</w:t>
      </w:r>
    </w:p>
    <w:p w:rsidR="008876BB" w:rsidRDefault="008876BB">
      <w:pPr>
        <w:pStyle w:val="P00"/>
        <w:tabs>
          <w:tab w:val="left" w:pos="624"/>
        </w:tabs>
        <w:spacing w:before="72"/>
        <w:ind w:left="0" w:right="1134"/>
        <w:rPr>
          <w:rStyle w:val="default"/>
          <w:rFonts w:cs="FrankRuehl" w:hint="cs"/>
          <w:rtl/>
        </w:rPr>
      </w:pPr>
      <w:bookmarkStart w:id="203" w:name="Seif50"/>
      <w:bookmarkEnd w:id="203"/>
      <w:r>
        <w:rPr>
          <w:lang w:val="he-IL"/>
        </w:rPr>
        <w:pict>
          <v:rect id="_x0000_s1114" style="position:absolute;left:0;text-align:left;margin-left:464.5pt;margin-top:8.05pt;width:75.05pt;height:34.4pt;z-index:251621376" o:allowincell="f" filled="f" stroked="f" strokecolor="lime" strokeweight=".25pt">
            <v:textbox inset="0,0,0,0">
              <w:txbxContent>
                <w:p w:rsidR="00564D55" w:rsidRDefault="00564D55">
                  <w:pPr>
                    <w:spacing w:line="160" w:lineRule="exact"/>
                    <w:jc w:val="left"/>
                    <w:rPr>
                      <w:rFonts w:cs="Miriam" w:hint="cs"/>
                      <w:szCs w:val="18"/>
                      <w:rtl/>
                    </w:rPr>
                  </w:pPr>
                  <w:r>
                    <w:rPr>
                      <w:rFonts w:cs="Miriam"/>
                      <w:szCs w:val="18"/>
                      <w:rtl/>
                    </w:rPr>
                    <w:t>ת</w:t>
                  </w:r>
                  <w:r>
                    <w:rPr>
                      <w:rFonts w:cs="Miriam" w:hint="cs"/>
                      <w:szCs w:val="18"/>
                      <w:rtl/>
                    </w:rPr>
                    <w:t xml:space="preserve">שלום קנס </w:t>
                  </w:r>
                  <w:r>
                    <w:rPr>
                      <w:rFonts w:cs="Miriam"/>
                      <w:szCs w:val="18"/>
                      <w:rtl/>
                    </w:rPr>
                    <w:t>א</w:t>
                  </w:r>
                  <w:r>
                    <w:rPr>
                      <w:rFonts w:cs="Miriam" w:hint="cs"/>
                      <w:szCs w:val="18"/>
                      <w:rtl/>
                    </w:rPr>
                    <w:t xml:space="preserve">ו כופר </w:t>
                  </w:r>
                  <w:r>
                    <w:rPr>
                      <w:rFonts w:cs="Miriam"/>
                      <w:szCs w:val="18"/>
                      <w:rtl/>
                    </w:rPr>
                    <w:t>ש</w:t>
                  </w:r>
                  <w:r>
                    <w:rPr>
                      <w:rFonts w:cs="Miriam" w:hint="cs"/>
                      <w:szCs w:val="18"/>
                      <w:rtl/>
                    </w:rPr>
                    <w:t>הוטל על הזולת</w:t>
                  </w:r>
                </w:p>
                <w:p w:rsidR="00564D55" w:rsidRDefault="00564D55">
                  <w:pPr>
                    <w:spacing w:line="160" w:lineRule="exact"/>
                    <w:jc w:val="left"/>
                    <w:rPr>
                      <w:rFonts w:cs="Miriam" w:hint="cs"/>
                      <w:noProof/>
                      <w:szCs w:val="18"/>
                      <w:rtl/>
                    </w:rPr>
                  </w:pPr>
                  <w:r>
                    <w:rPr>
                      <w:rFonts w:cs="Miriam" w:hint="cs"/>
                      <w:szCs w:val="18"/>
                      <w:rtl/>
                    </w:rPr>
                    <w:t xml:space="preserve">(תיקון מס' 23)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57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ישלם חבר </w:t>
      </w:r>
      <w:r>
        <w:rPr>
          <w:rStyle w:val="default"/>
          <w:rFonts w:cs="FrankRuehl"/>
          <w:rtl/>
        </w:rPr>
        <w:t>ב</w:t>
      </w:r>
      <w:r>
        <w:rPr>
          <w:rStyle w:val="default"/>
          <w:rFonts w:cs="FrankRuehl" w:hint="cs"/>
          <w:rtl/>
        </w:rPr>
        <w:t xml:space="preserve">ני אדם, במישרין או בעקיפין, קנס או כופר כסף שהוטל על זולתו בשל עבירה לפי סעיף 57; העובר על הוראה של סעיף זה, דינו - קנס פי שלושה מסכום הקנס או הכופר ששולם; לענין זה, "חבר בני אדם" - למעט חבר בני אדם שחבריו חייבים להעמיד לרשותו את מלוא כוח עבודתם ולהעביר </w:t>
      </w:r>
      <w:r>
        <w:rPr>
          <w:rStyle w:val="default"/>
          <w:rFonts w:cs="FrankRuehl"/>
          <w:rtl/>
        </w:rPr>
        <w:t>לו</w:t>
      </w:r>
      <w:r>
        <w:rPr>
          <w:rStyle w:val="default"/>
          <w:rFonts w:cs="FrankRuehl" w:hint="cs"/>
          <w:rtl/>
        </w:rPr>
        <w:t xml:space="preserve"> את נכסיהם.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04" w:name="Rov199"/>
      <w:r w:rsidRPr="00820C04">
        <w:rPr>
          <w:rStyle w:val="default"/>
          <w:rFonts w:cs="FrankRuehl" w:hint="cs"/>
          <w:vanish/>
          <w:color w:val="FF0000"/>
          <w:szCs w:val="20"/>
          <w:shd w:val="clear" w:color="auto" w:fill="FFFF99"/>
          <w:rtl/>
        </w:rPr>
        <w:t>מיום 1.7.1992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23</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33" w:history="1">
        <w:r w:rsidRPr="00820C04">
          <w:rPr>
            <w:rStyle w:val="Hyperlink"/>
            <w:rFonts w:hint="cs"/>
            <w:vanish/>
            <w:szCs w:val="20"/>
            <w:shd w:val="clear" w:color="auto" w:fill="FFFF99"/>
            <w:rtl/>
          </w:rPr>
          <w:t>ס"ח תשנ"ב מס' 1394</w:t>
        </w:r>
      </w:hyperlink>
      <w:r w:rsidRPr="00820C04">
        <w:rPr>
          <w:rStyle w:val="default"/>
          <w:rFonts w:cs="FrankRuehl" w:hint="cs"/>
          <w:vanish/>
          <w:szCs w:val="20"/>
          <w:shd w:val="clear" w:color="auto" w:fill="FFFF99"/>
          <w:rtl/>
        </w:rPr>
        <w:t xml:space="preserve"> מיום 7.4.1992 עמ' 176 (</w:t>
      </w:r>
      <w:hyperlink r:id="rId934" w:history="1">
        <w:r w:rsidRPr="00820C04">
          <w:rPr>
            <w:rStyle w:val="Hyperlink"/>
            <w:rFonts w:hint="cs"/>
            <w:vanish/>
            <w:szCs w:val="20"/>
            <w:shd w:val="clear" w:color="auto" w:fill="FFFF99"/>
            <w:rtl/>
          </w:rPr>
          <w:t>ה"ח 2079</w:t>
        </w:r>
      </w:hyperlink>
      <w:r w:rsidRPr="00820C04">
        <w:rPr>
          <w:rStyle w:val="default"/>
          <w:rFonts w:cs="FrankRuehl" w:hint="cs"/>
          <w:vanish/>
          <w:szCs w:val="20"/>
          <w:shd w:val="clear" w:color="auto" w:fill="FFFF99"/>
          <w:rtl/>
        </w:rPr>
        <w:t>)</w:t>
      </w:r>
    </w:p>
    <w:p w:rsidR="008876BB" w:rsidRDefault="008876BB">
      <w:pPr>
        <w:pStyle w:val="P00"/>
        <w:tabs>
          <w:tab w:val="left" w:pos="624"/>
        </w:tabs>
        <w:spacing w:before="0"/>
        <w:ind w:left="0" w:right="1134"/>
        <w:rPr>
          <w:rStyle w:val="default"/>
          <w:rFonts w:cs="FrankRuehl" w:hint="cs"/>
          <w:b/>
          <w:bCs/>
          <w:sz w:val="2"/>
          <w:szCs w:val="2"/>
          <w:shd w:val="clear" w:color="auto" w:fill="FFFF99"/>
          <w:rtl/>
        </w:rPr>
      </w:pPr>
      <w:r w:rsidRPr="00820C04">
        <w:rPr>
          <w:rStyle w:val="default"/>
          <w:rFonts w:cs="FrankRuehl" w:hint="cs"/>
          <w:b/>
          <w:bCs/>
          <w:vanish/>
          <w:szCs w:val="20"/>
          <w:shd w:val="clear" w:color="auto" w:fill="FFFF99"/>
          <w:rtl/>
        </w:rPr>
        <w:t>הוספת סעיף 57א</w:t>
      </w:r>
      <w:bookmarkEnd w:id="204"/>
    </w:p>
    <w:p w:rsidR="008876BB" w:rsidRDefault="008876BB">
      <w:pPr>
        <w:pStyle w:val="P00"/>
        <w:tabs>
          <w:tab w:val="left" w:pos="624"/>
        </w:tabs>
        <w:spacing w:before="72"/>
        <w:ind w:left="0" w:right="1134"/>
        <w:rPr>
          <w:rStyle w:val="default"/>
          <w:rFonts w:cs="FrankRuehl"/>
          <w:rtl/>
        </w:rPr>
      </w:pPr>
      <w:bookmarkStart w:id="205" w:name="Seif51"/>
      <w:bookmarkEnd w:id="205"/>
      <w:r>
        <w:rPr>
          <w:lang w:val="he-IL"/>
        </w:rPr>
        <w:pict>
          <v:rect id="_x0000_s1115" style="position:absolute;left:0;text-align:left;margin-left:464.5pt;margin-top:8.05pt;width:75.05pt;height:40pt;z-index:25162240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ע</w:t>
                  </w:r>
                  <w:r>
                    <w:rPr>
                      <w:rFonts w:cs="Miriam" w:hint="cs"/>
                      <w:szCs w:val="18"/>
                      <w:rtl/>
                    </w:rPr>
                    <w:t xml:space="preserve">בירות על ידי </w:t>
                  </w:r>
                  <w:r>
                    <w:rPr>
                      <w:rFonts w:cs="Miriam"/>
                      <w:szCs w:val="18"/>
                      <w:rtl/>
                    </w:rPr>
                    <w:br/>
                    <w:t>ח</w:t>
                  </w:r>
                  <w:r>
                    <w:rPr>
                      <w:rFonts w:cs="Miriam" w:hint="cs"/>
                      <w:szCs w:val="18"/>
                      <w:rtl/>
                    </w:rPr>
                    <w:t>בר-בני-אדם</w:t>
                  </w:r>
                </w:p>
                <w:p w:rsidR="00564D55" w:rsidRDefault="00564D55">
                  <w:pPr>
                    <w:spacing w:line="160" w:lineRule="exact"/>
                    <w:jc w:val="left"/>
                    <w:rPr>
                      <w:rFonts w:cs="Miriam" w:hint="cs"/>
                      <w:noProof/>
                      <w:szCs w:val="18"/>
                      <w:rtl/>
                    </w:rPr>
                  </w:pPr>
                  <w:r>
                    <w:rPr>
                      <w:rFonts w:cs="Miriam" w:hint="cs"/>
                      <w:szCs w:val="18"/>
                      <w:rtl/>
                    </w:rPr>
                    <w:t xml:space="preserve">(תיקון מס' 23) </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58.</w:t>
      </w:r>
      <w:r>
        <w:rPr>
          <w:rStyle w:val="big-number"/>
          <w:rtl/>
        </w:rPr>
        <w:tab/>
      </w:r>
      <w:r>
        <w:rPr>
          <w:rStyle w:val="default"/>
          <w:rFonts w:cs="FrankRuehl"/>
          <w:rtl/>
        </w:rPr>
        <w:t>נ</w:t>
      </w:r>
      <w:r>
        <w:rPr>
          <w:rStyle w:val="default"/>
          <w:rFonts w:cs="FrankRuehl" w:hint="cs"/>
          <w:rtl/>
        </w:rPr>
        <w:t>עברה עבירה לפי סעיף 57 או 57א על ידי חבר בני-אדם, אשם בעבירה גם כל מי שבעת ביצוע העבירה היה חבר מינהלה פעיל, מנהל, מזכיר, נאמן, בא-כוח או חשב ראשי או יחידי של אותו חבר, אם לא הוכ</w:t>
      </w:r>
      <w:r>
        <w:rPr>
          <w:rStyle w:val="default"/>
          <w:rFonts w:cs="FrankRuehl"/>
          <w:rtl/>
        </w:rPr>
        <w:t>י</w:t>
      </w:r>
      <w:r>
        <w:rPr>
          <w:rStyle w:val="default"/>
          <w:rFonts w:cs="FrankRuehl" w:hint="cs"/>
          <w:rtl/>
        </w:rPr>
        <w:t>ח שני אלה:</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העבירה נעברה שלא בידיעתו;</w:t>
      </w:r>
    </w:p>
    <w:p w:rsidR="008876BB" w:rsidRDefault="008876BB">
      <w:pPr>
        <w:pStyle w:val="P22"/>
        <w:tabs>
          <w:tab w:val="left" w:pos="624"/>
        </w:tabs>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הוא נקט בכל האמצעים הנאותים לשמירתו של חוק זה.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06" w:name="Rov200"/>
      <w:r w:rsidRPr="00820C04">
        <w:rPr>
          <w:rStyle w:val="default"/>
          <w:rFonts w:cs="FrankRuehl" w:hint="cs"/>
          <w:vanish/>
          <w:color w:val="FF0000"/>
          <w:szCs w:val="20"/>
          <w:shd w:val="clear" w:color="auto" w:fill="FFFF99"/>
          <w:rtl/>
        </w:rPr>
        <w:t>מיום 1.7.1992</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23</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35" w:history="1">
        <w:r w:rsidRPr="00820C04">
          <w:rPr>
            <w:rStyle w:val="Hyperlink"/>
            <w:rFonts w:hint="cs"/>
            <w:vanish/>
            <w:szCs w:val="20"/>
            <w:shd w:val="clear" w:color="auto" w:fill="FFFF99"/>
            <w:rtl/>
          </w:rPr>
          <w:t>ס"ח תשנ"ב מס' 1394</w:t>
        </w:r>
      </w:hyperlink>
      <w:r w:rsidRPr="00820C04">
        <w:rPr>
          <w:rStyle w:val="default"/>
          <w:rFonts w:cs="FrankRuehl" w:hint="cs"/>
          <w:vanish/>
          <w:szCs w:val="20"/>
          <w:shd w:val="clear" w:color="auto" w:fill="FFFF99"/>
          <w:rtl/>
        </w:rPr>
        <w:t xml:space="preserve"> מיום 7.4.1992 עמ' 177 (</w:t>
      </w:r>
      <w:hyperlink r:id="rId936" w:history="1">
        <w:r w:rsidRPr="00820C04">
          <w:rPr>
            <w:rStyle w:val="Hyperlink"/>
            <w:rFonts w:hint="cs"/>
            <w:vanish/>
            <w:szCs w:val="20"/>
            <w:shd w:val="clear" w:color="auto" w:fill="FFFF99"/>
            <w:rtl/>
          </w:rPr>
          <w:t>ה"ח 2079</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58.</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נ</w:t>
      </w:r>
      <w:r w:rsidRPr="00820C04">
        <w:rPr>
          <w:rStyle w:val="default"/>
          <w:rFonts w:ascii="FrankRuehl" w:hAnsi="FrankRuehl" w:cs="FrankRuehl" w:hint="cs"/>
          <w:vanish/>
          <w:sz w:val="22"/>
          <w:szCs w:val="22"/>
          <w:shd w:val="clear" w:color="auto" w:fill="FFFF99"/>
          <w:rtl/>
        </w:rPr>
        <w:t xml:space="preserve">עברה עבירה לפי סעיף 57 </w:t>
      </w:r>
      <w:r w:rsidRPr="00820C04">
        <w:rPr>
          <w:rStyle w:val="default"/>
          <w:rFonts w:ascii="FrankRuehl" w:hAnsi="FrankRuehl" w:cs="FrankRuehl" w:hint="cs"/>
          <w:vanish/>
          <w:sz w:val="22"/>
          <w:szCs w:val="22"/>
          <w:u w:val="single"/>
          <w:shd w:val="clear" w:color="auto" w:fill="FFFF99"/>
          <w:rtl/>
        </w:rPr>
        <w:t>או 57א</w:t>
      </w:r>
      <w:r w:rsidRPr="00820C04">
        <w:rPr>
          <w:rStyle w:val="default"/>
          <w:rFonts w:ascii="FrankRuehl" w:hAnsi="FrankRuehl" w:cs="FrankRuehl" w:hint="cs"/>
          <w:vanish/>
          <w:sz w:val="22"/>
          <w:szCs w:val="22"/>
          <w:shd w:val="clear" w:color="auto" w:fill="FFFF99"/>
          <w:rtl/>
        </w:rPr>
        <w:t xml:space="preserve"> על ידי חבר בני-אדם, אשם בעבירה גם כל מי שבעת ביצוע העבירה היה חבר מינהלה פעיל, מנהל, מזכיר, נאמן, בא-כוח או חשב ראשי או יחידי של אותו חבר, אם לא הוכ</w:t>
      </w:r>
      <w:r w:rsidRPr="00820C04">
        <w:rPr>
          <w:rStyle w:val="default"/>
          <w:rFonts w:ascii="FrankRuehl" w:hAnsi="FrankRuehl" w:cs="FrankRuehl"/>
          <w:vanish/>
          <w:sz w:val="22"/>
          <w:szCs w:val="22"/>
          <w:shd w:val="clear" w:color="auto" w:fill="FFFF99"/>
          <w:rtl/>
        </w:rPr>
        <w:t>י</w:t>
      </w:r>
      <w:r w:rsidRPr="00820C04">
        <w:rPr>
          <w:rStyle w:val="default"/>
          <w:rFonts w:ascii="FrankRuehl" w:hAnsi="FrankRuehl" w:cs="FrankRuehl" w:hint="cs"/>
          <w:vanish/>
          <w:sz w:val="22"/>
          <w:szCs w:val="22"/>
          <w:shd w:val="clear" w:color="auto" w:fill="FFFF99"/>
          <w:rtl/>
        </w:rPr>
        <w:t xml:space="preserve">ח </w:t>
      </w:r>
      <w:r w:rsidRPr="00820C04">
        <w:rPr>
          <w:rStyle w:val="default"/>
          <w:rFonts w:ascii="FrankRuehl" w:hAnsi="FrankRuehl" w:cs="FrankRuehl" w:hint="cs"/>
          <w:strike/>
          <w:vanish/>
          <w:sz w:val="22"/>
          <w:szCs w:val="22"/>
          <w:shd w:val="clear" w:color="auto" w:fill="FFFF99"/>
          <w:rtl/>
        </w:rPr>
        <w:t>אחד משני אלה</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שני אלה</w:t>
      </w:r>
      <w:r w:rsidRPr="00820C04">
        <w:rPr>
          <w:rStyle w:val="default"/>
          <w:rFonts w:ascii="FrankRuehl" w:hAnsi="FrankRuehl" w:cs="FrankRuehl" w:hint="cs"/>
          <w:vanish/>
          <w:sz w:val="22"/>
          <w:szCs w:val="22"/>
          <w:shd w:val="clear" w:color="auto" w:fill="FFFF99"/>
          <w:rtl/>
        </w:rPr>
        <w:t>:</w:t>
      </w:r>
      <w:bookmarkEnd w:id="206"/>
    </w:p>
    <w:p w:rsidR="008876BB" w:rsidRDefault="008876BB">
      <w:pPr>
        <w:pStyle w:val="P00"/>
        <w:tabs>
          <w:tab w:val="left" w:pos="624"/>
        </w:tabs>
        <w:spacing w:before="72"/>
        <w:ind w:left="0" w:right="1134"/>
        <w:rPr>
          <w:rStyle w:val="default"/>
          <w:rFonts w:cs="FrankRuehl"/>
          <w:rtl/>
        </w:rPr>
      </w:pPr>
      <w:bookmarkStart w:id="207" w:name="Seif52"/>
      <w:bookmarkEnd w:id="207"/>
      <w:r>
        <w:rPr>
          <w:lang w:val="he-IL"/>
        </w:rPr>
        <w:pict>
          <v:rect id="_x0000_s1116" style="position:absolute;left:0;text-align:left;margin-left:464.5pt;margin-top:8.05pt;width:75.05pt;height:16pt;z-index:25162342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א</w:t>
                  </w:r>
                  <w:r>
                    <w:rPr>
                      <w:rFonts w:cs="Miriam" w:hint="cs"/>
                      <w:szCs w:val="18"/>
                      <w:rtl/>
                    </w:rPr>
                    <w:t xml:space="preserve">חריות </w:t>
                  </w:r>
                  <w:r>
                    <w:rPr>
                      <w:rFonts w:cs="Miriam"/>
                      <w:szCs w:val="18"/>
                      <w:rtl/>
                    </w:rPr>
                    <w:t>ל</w:t>
                  </w:r>
                  <w:r>
                    <w:rPr>
                      <w:rFonts w:cs="Miriam" w:hint="cs"/>
                      <w:szCs w:val="18"/>
                      <w:rtl/>
                    </w:rPr>
                    <w:t>תשלום המס</w:t>
                  </w:r>
                </w:p>
              </w:txbxContent>
            </v:textbox>
            <w10:anchorlock/>
          </v:rect>
        </w:pict>
      </w:r>
      <w:r>
        <w:rPr>
          <w:rStyle w:val="big-number"/>
          <w:rtl/>
        </w:rPr>
        <w:t>59.</w:t>
      </w:r>
      <w:r>
        <w:rPr>
          <w:rStyle w:val="big-number"/>
          <w:rtl/>
        </w:rPr>
        <w:tab/>
      </w:r>
      <w:r>
        <w:rPr>
          <w:rStyle w:val="default"/>
          <w:rFonts w:cs="FrankRuehl"/>
          <w:rtl/>
        </w:rPr>
        <w:t>ת</w:t>
      </w:r>
      <w:r>
        <w:rPr>
          <w:rStyle w:val="default"/>
          <w:rFonts w:cs="FrankRuehl" w:hint="cs"/>
          <w:rtl/>
        </w:rPr>
        <w:t>ביעה פלילית נגד אדם או הרשעתו על פי חוק זה, אינם גורעים מחובתו לתשלום מס.</w:t>
      </w:r>
    </w:p>
    <w:p w:rsidR="008876BB" w:rsidRDefault="008876BB">
      <w:pPr>
        <w:pStyle w:val="P00"/>
        <w:tabs>
          <w:tab w:val="left" w:pos="624"/>
        </w:tabs>
        <w:spacing w:before="72"/>
        <w:ind w:left="0" w:right="1134"/>
        <w:rPr>
          <w:rStyle w:val="default"/>
          <w:rFonts w:cs="FrankRuehl"/>
          <w:rtl/>
        </w:rPr>
      </w:pPr>
      <w:bookmarkStart w:id="208" w:name="Seif53"/>
      <w:bookmarkEnd w:id="208"/>
      <w:r>
        <w:rPr>
          <w:lang w:val="he-IL"/>
        </w:rPr>
        <w:pict>
          <v:rect id="_x0000_s1117" style="position:absolute;left:0;text-align:left;margin-left:464.5pt;margin-top:8.05pt;width:75.05pt;height:8pt;z-index:25162444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כ</w:t>
                  </w:r>
                  <w:r>
                    <w:rPr>
                      <w:rFonts w:cs="Miriam" w:hint="cs"/>
                      <w:szCs w:val="18"/>
                      <w:rtl/>
                    </w:rPr>
                    <w:t>ופר כסף</w:t>
                  </w:r>
                </w:p>
              </w:txbxContent>
            </v:textbox>
            <w10:anchorlock/>
          </v:rect>
        </w:pict>
      </w:r>
      <w:r>
        <w:rPr>
          <w:rStyle w:val="big-number"/>
          <w:rtl/>
        </w:rPr>
        <w:t>60.</w:t>
      </w:r>
      <w:r>
        <w:rPr>
          <w:rStyle w:val="big-number"/>
          <w:rtl/>
        </w:rPr>
        <w:tab/>
      </w:r>
      <w:r>
        <w:rPr>
          <w:rStyle w:val="default"/>
          <w:rFonts w:cs="FrankRuehl"/>
          <w:rtl/>
        </w:rPr>
        <w:t>נ</w:t>
      </w:r>
      <w:r>
        <w:rPr>
          <w:rStyle w:val="default"/>
          <w:rFonts w:cs="FrankRuehl" w:hint="cs"/>
          <w:rtl/>
        </w:rPr>
        <w:t xml:space="preserve">וכח המנהל כי אדם עבר על הוראה מהוראות חוק זה, </w:t>
      </w:r>
      <w:r>
        <w:rPr>
          <w:rStyle w:val="default"/>
          <w:rFonts w:cs="FrankRuehl"/>
          <w:rtl/>
        </w:rPr>
        <w:t>ר</w:t>
      </w:r>
      <w:r>
        <w:rPr>
          <w:rStyle w:val="default"/>
          <w:rFonts w:cs="FrankRuehl" w:hint="cs"/>
          <w:rtl/>
        </w:rPr>
        <w:t>שאי הוא, בהסכמתו של האדם, לקחת מידו כופר כסף, שלא יעלה על הקנס הגבוה ביותר שמותר להטילו בשל אותה עבירה; הוגשה תביעה פלילית, אין לקבל כופר כל עוד לא ציווה היועץ המשפטי לממשלה על הפסקת ההליכים.</w:t>
      </w:r>
    </w:p>
    <w:p w:rsidR="008876BB" w:rsidRDefault="008876BB">
      <w:pPr>
        <w:pStyle w:val="P00"/>
        <w:tabs>
          <w:tab w:val="left" w:pos="624"/>
        </w:tabs>
        <w:spacing w:before="72"/>
        <w:ind w:left="0" w:right="1134"/>
        <w:rPr>
          <w:rStyle w:val="default"/>
          <w:rFonts w:cs="FrankRuehl" w:hint="cs"/>
          <w:rtl/>
        </w:rPr>
      </w:pPr>
      <w:bookmarkStart w:id="209" w:name="Seif54"/>
      <w:bookmarkEnd w:id="209"/>
      <w:r>
        <w:rPr>
          <w:lang w:val="he-IL"/>
        </w:rPr>
        <w:pict>
          <v:rect id="_x0000_s1118" style="position:absolute;left:0;text-align:left;margin-left:470.25pt;margin-top:8.05pt;width:69.3pt;height:43.6pt;z-index:251625472"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נ</w:t>
                  </w:r>
                  <w:r>
                    <w:rPr>
                      <w:rFonts w:cs="Miriam" w:hint="cs"/>
                      <w:szCs w:val="18"/>
                      <w:rtl/>
                    </w:rPr>
                    <w:t>והל וסדרי דין</w:t>
                  </w:r>
                </w:p>
                <w:p w:rsidR="00564D55" w:rsidRDefault="00564D55">
                  <w:pPr>
                    <w:spacing w:line="160" w:lineRule="exact"/>
                    <w:jc w:val="left"/>
                    <w:rPr>
                      <w:rFonts w:cs="Miriam"/>
                      <w:noProof/>
                      <w:szCs w:val="18"/>
                      <w:rtl/>
                    </w:rPr>
                  </w:pPr>
                  <w:r>
                    <w:rPr>
                      <w:rFonts w:cs="Miriam" w:hint="cs"/>
                      <w:szCs w:val="18"/>
                      <w:rtl/>
                    </w:rPr>
                    <w:t>(תיקון מס' 3) תשכ"ז-1967</w:t>
                  </w:r>
                </w:p>
                <w:p w:rsidR="00564D55" w:rsidRDefault="00564D55">
                  <w:pPr>
                    <w:spacing w:line="160" w:lineRule="exact"/>
                    <w:jc w:val="left"/>
                    <w:rPr>
                      <w:rFonts w:cs="Miriam"/>
                      <w:noProof/>
                      <w:szCs w:val="18"/>
                      <w:rtl/>
                    </w:rPr>
                  </w:pPr>
                  <w:r>
                    <w:rPr>
                      <w:rFonts w:cs="Miriam" w:hint="cs"/>
                      <w:szCs w:val="18"/>
                      <w:rtl/>
                    </w:rPr>
                    <w:t>(תיקון מס' 12)</w:t>
                  </w:r>
                </w:p>
                <w:p w:rsidR="00564D55" w:rsidRDefault="00564D55">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tl/>
        </w:rPr>
        <w:t>61.</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המשפטים רשאי להתקין תקנות בדבר הסמכות להארכת המועד להגשת ערר ובדבר הנוהל בועדות ערר ובערעורים לפי חוק זה והתקנות על פיו.</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10" w:name="Rov165"/>
      <w:r w:rsidRPr="00820C04">
        <w:rPr>
          <w:rStyle w:val="default"/>
          <w:rFonts w:cs="FrankRuehl" w:hint="cs"/>
          <w:vanish/>
          <w:color w:val="FF0000"/>
          <w:szCs w:val="20"/>
          <w:shd w:val="clear" w:color="auto" w:fill="FFFF99"/>
          <w:rtl/>
        </w:rPr>
        <w:t>מיום 1.4.1967</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3</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37" w:history="1">
        <w:r w:rsidRPr="00820C04">
          <w:rPr>
            <w:rStyle w:val="Hyperlink"/>
            <w:rFonts w:hint="cs"/>
            <w:vanish/>
            <w:szCs w:val="20"/>
            <w:shd w:val="clear" w:color="auto" w:fill="FFFF99"/>
            <w:rtl/>
          </w:rPr>
          <w:t>ס"ח תשכ"ז מס' 494</w:t>
        </w:r>
      </w:hyperlink>
      <w:r w:rsidRPr="00820C04">
        <w:rPr>
          <w:rStyle w:val="default"/>
          <w:rFonts w:cs="FrankRuehl" w:hint="cs"/>
          <w:vanish/>
          <w:szCs w:val="20"/>
          <w:shd w:val="clear" w:color="auto" w:fill="FFFF99"/>
          <w:rtl/>
        </w:rPr>
        <w:t xml:space="preserve"> מיום 31.3.1967 עמ' 40 (</w:t>
      </w:r>
      <w:hyperlink r:id="rId938" w:history="1">
        <w:r w:rsidRPr="00820C04">
          <w:rPr>
            <w:rStyle w:val="Hyperlink"/>
            <w:rFonts w:hint="cs"/>
            <w:vanish/>
            <w:szCs w:val="20"/>
            <w:shd w:val="clear" w:color="auto" w:fill="FFFF99"/>
            <w:rtl/>
          </w:rPr>
          <w:t>ה"ח 720</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ind w:left="0" w:right="1134"/>
        <w:rPr>
          <w:rStyle w:val="default"/>
          <w:rFonts w:ascii="FrankRuehl" w:hAnsi="FrankRuehl" w:cs="FrankRuehl" w:hint="cs"/>
          <w:vanish/>
          <w:sz w:val="22"/>
          <w:szCs w:val="22"/>
          <w:shd w:val="clear" w:color="auto" w:fill="FFFF99"/>
          <w:rtl/>
        </w:rPr>
      </w:pPr>
      <w:r w:rsidRPr="00820C04">
        <w:rPr>
          <w:rStyle w:val="big-number"/>
          <w:rFonts w:ascii="FrankRuehl" w:hAnsi="FrankRuehl" w:cs="FrankRuehl"/>
          <w:vanish/>
          <w:sz w:val="22"/>
          <w:szCs w:val="22"/>
          <w:shd w:val="clear" w:color="auto" w:fill="FFFF99"/>
          <w:rtl/>
        </w:rPr>
        <w:t>61.</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ש</w:t>
      </w:r>
      <w:r w:rsidRPr="00820C04">
        <w:rPr>
          <w:rStyle w:val="default"/>
          <w:rFonts w:ascii="FrankRuehl" w:hAnsi="FrankRuehl" w:cs="FrankRuehl" w:hint="cs"/>
          <w:vanish/>
          <w:sz w:val="22"/>
          <w:szCs w:val="22"/>
          <w:shd w:val="clear" w:color="auto" w:fill="FFFF99"/>
          <w:rtl/>
        </w:rPr>
        <w:t>ר</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המשפטים רשאי להתקין תקנות בדבר הסמכות להארכת המועד להגשת ערר ובדבר הנוהל בועדות ערר ובערעורים לפי הסעיפים 27</w:t>
      </w:r>
      <w:r w:rsidRPr="00820C04">
        <w:rPr>
          <w:rStyle w:val="default"/>
          <w:rFonts w:ascii="FrankRuehl" w:hAnsi="FrankRuehl" w:cs="FrankRuehl" w:hint="cs"/>
          <w:vanish/>
          <w:sz w:val="22"/>
          <w:szCs w:val="22"/>
          <w:u w:val="single"/>
          <w:shd w:val="clear" w:color="auto" w:fill="FFFF99"/>
          <w:rtl/>
        </w:rPr>
        <w:t>, 27א</w:t>
      </w:r>
      <w:r w:rsidRPr="00820C04">
        <w:rPr>
          <w:rStyle w:val="default"/>
          <w:rFonts w:ascii="FrankRuehl" w:hAnsi="FrankRuehl" w:cs="FrankRuehl" w:hint="cs"/>
          <w:vanish/>
          <w:sz w:val="22"/>
          <w:szCs w:val="22"/>
          <w:shd w:val="clear" w:color="auto" w:fill="FFFF99"/>
          <w:rtl/>
        </w:rPr>
        <w:t xml:space="preserve"> ו-29(ד).</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1.4.1976</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12</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39" w:history="1">
        <w:r w:rsidRPr="00820C04">
          <w:rPr>
            <w:rStyle w:val="Hyperlink"/>
            <w:rFonts w:hint="cs"/>
            <w:vanish/>
            <w:szCs w:val="20"/>
            <w:shd w:val="clear" w:color="auto" w:fill="FFFF99"/>
            <w:rtl/>
          </w:rPr>
          <w:t>ס"ח תשל"ו מס' 810</w:t>
        </w:r>
      </w:hyperlink>
      <w:r w:rsidRPr="00820C04">
        <w:rPr>
          <w:rStyle w:val="default"/>
          <w:rFonts w:cs="FrankRuehl" w:hint="cs"/>
          <w:vanish/>
          <w:szCs w:val="20"/>
          <w:shd w:val="clear" w:color="auto" w:fill="FFFF99"/>
          <w:rtl/>
        </w:rPr>
        <w:t xml:space="preserve"> מיום 20.5.1976 עמ' 188 (</w:t>
      </w:r>
      <w:hyperlink r:id="rId940" w:history="1">
        <w:r w:rsidRPr="00820C04">
          <w:rPr>
            <w:rStyle w:val="Hyperlink"/>
            <w:rFonts w:hint="cs"/>
            <w:vanish/>
            <w:szCs w:val="20"/>
            <w:shd w:val="clear" w:color="auto" w:fill="FFFF99"/>
            <w:rtl/>
          </w:rPr>
          <w:t>ה"ח 1239</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61.</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ש</w:t>
      </w:r>
      <w:r w:rsidRPr="00820C04">
        <w:rPr>
          <w:rStyle w:val="default"/>
          <w:rFonts w:ascii="FrankRuehl" w:hAnsi="FrankRuehl" w:cs="FrankRuehl" w:hint="cs"/>
          <w:vanish/>
          <w:sz w:val="22"/>
          <w:szCs w:val="22"/>
          <w:shd w:val="clear" w:color="auto" w:fill="FFFF99"/>
          <w:rtl/>
        </w:rPr>
        <w:t>ר</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 xml:space="preserve">המשפטים רשאי להתקין תקנות בדבר הסמכות להארכת המועד להגשת ערר ובדבר הנוהל בועדות ערר ובערעורים </w:t>
      </w:r>
      <w:r w:rsidRPr="00820C04">
        <w:rPr>
          <w:rStyle w:val="default"/>
          <w:rFonts w:ascii="FrankRuehl" w:hAnsi="FrankRuehl" w:cs="FrankRuehl" w:hint="cs"/>
          <w:strike/>
          <w:vanish/>
          <w:sz w:val="22"/>
          <w:szCs w:val="22"/>
          <w:shd w:val="clear" w:color="auto" w:fill="FFFF99"/>
          <w:rtl/>
        </w:rPr>
        <w:t>לפי הסעיפים 27, 27א ו-29(ד)</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לפי חוק זה והתקנות על פיו</w:t>
      </w:r>
      <w:r w:rsidRPr="00820C04">
        <w:rPr>
          <w:rStyle w:val="default"/>
          <w:rFonts w:ascii="FrankRuehl" w:hAnsi="FrankRuehl" w:cs="FrankRuehl" w:hint="cs"/>
          <w:vanish/>
          <w:sz w:val="22"/>
          <w:szCs w:val="22"/>
          <w:shd w:val="clear" w:color="auto" w:fill="FFFF99"/>
          <w:rtl/>
        </w:rPr>
        <w:t>.</w:t>
      </w:r>
      <w:bookmarkEnd w:id="210"/>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157" style="position:absolute;left:0;text-align:left;margin-left:464.35pt;margin-top:7.1pt;width:75.05pt;height:16.8pt;z-index:251650048"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 xml:space="preserve">(תיקון מס' 4) </w:t>
                  </w:r>
                </w:p>
                <w:p w:rsidR="00564D55" w:rsidRDefault="00564D55">
                  <w:pPr>
                    <w:spacing w:line="160" w:lineRule="exact"/>
                    <w:jc w:val="left"/>
                    <w:rPr>
                      <w:rFonts w:cs="Miriam"/>
                      <w:noProof/>
                      <w:szCs w:val="18"/>
                      <w:rtl/>
                    </w:rPr>
                  </w:pPr>
                  <w:r>
                    <w:rPr>
                      <w:rFonts w:cs="Miriam" w:hint="cs"/>
                      <w:szCs w:val="18"/>
                      <w:rtl/>
                    </w:rPr>
                    <w:t>תשכ"ח-1968</w:t>
                  </w:r>
                </w:p>
              </w:txbxContent>
            </v:textbox>
            <w10:anchorlock/>
          </v:rect>
        </w:pict>
      </w:r>
      <w:r>
        <w:rPr>
          <w:rStyle w:val="big-number"/>
          <w:rtl/>
        </w:rPr>
        <w:t>62.</w:t>
      </w:r>
      <w:r>
        <w:rPr>
          <w:rStyle w:val="big-number"/>
          <w:rFonts w:hint="cs"/>
          <w:rtl/>
        </w:rPr>
        <w:tab/>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11" w:name="Rov83"/>
      <w:r w:rsidRPr="00820C04">
        <w:rPr>
          <w:rStyle w:val="default"/>
          <w:rFonts w:cs="FrankRuehl" w:hint="cs"/>
          <w:vanish/>
          <w:color w:val="FF0000"/>
          <w:szCs w:val="20"/>
          <w:shd w:val="clear" w:color="auto" w:fill="FFFF99"/>
          <w:rtl/>
        </w:rPr>
        <w:t>מיום 1.4.1968</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4</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41" w:history="1">
        <w:r w:rsidRPr="00820C04">
          <w:rPr>
            <w:rStyle w:val="Hyperlink"/>
            <w:rFonts w:hint="cs"/>
            <w:vanish/>
            <w:szCs w:val="20"/>
            <w:shd w:val="clear" w:color="auto" w:fill="FFFF99"/>
            <w:rtl/>
          </w:rPr>
          <w:t>ס"ח תשכ"ח מס' 524</w:t>
        </w:r>
      </w:hyperlink>
      <w:r w:rsidRPr="00820C04">
        <w:rPr>
          <w:rStyle w:val="default"/>
          <w:rFonts w:cs="FrankRuehl" w:hint="cs"/>
          <w:vanish/>
          <w:szCs w:val="20"/>
          <w:shd w:val="clear" w:color="auto" w:fill="FFFF99"/>
          <w:rtl/>
        </w:rPr>
        <w:t xml:space="preserve"> מיום 1.4.1968 עמ' 45 (</w:t>
      </w:r>
      <w:hyperlink r:id="rId942" w:history="1">
        <w:r w:rsidRPr="00820C04">
          <w:rPr>
            <w:rStyle w:val="Hyperlink"/>
            <w:rFonts w:hint="cs"/>
            <w:vanish/>
            <w:szCs w:val="20"/>
            <w:shd w:val="clear" w:color="auto" w:fill="FFFF99"/>
            <w:rtl/>
          </w:rPr>
          <w:t>ה"ח 762</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ביטול סעיף 62</w:t>
      </w:r>
    </w:p>
    <w:p w:rsidR="008876BB" w:rsidRPr="00820C04" w:rsidRDefault="008876BB">
      <w:pPr>
        <w:pStyle w:val="P22"/>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22"/>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סמכות לקבוע שומה אחידה</w:t>
      </w:r>
    </w:p>
    <w:p w:rsidR="008876BB" w:rsidRDefault="008876BB">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62.</w:t>
      </w:r>
      <w:r w:rsidRPr="00820C04">
        <w:rPr>
          <w:rStyle w:val="default"/>
          <w:rFonts w:ascii="FrankRuehl" w:hAnsi="FrankRuehl" w:cs="FrankRuehl" w:hint="cs"/>
          <w:strike/>
          <w:vanish/>
          <w:sz w:val="22"/>
          <w:szCs w:val="22"/>
          <w:shd w:val="clear" w:color="auto" w:fill="FFFF99"/>
          <w:rtl/>
        </w:rPr>
        <w:tab/>
        <w:t>שר האוצר ושר הפנים באישור ועדת הכספים של הכנסת רשאים להורות בצו, כי תיקבע שומה אחידה לצורך גביית המס על פי חוק זה וארנונת רכוש של הרשויות המקומיות, וכן רשאים הם לקבוע את הרכבן של ועדות שומה וועדות ערר.</w:t>
      </w:r>
      <w:bookmarkEnd w:id="211"/>
    </w:p>
    <w:p w:rsidR="008876BB" w:rsidRDefault="008876BB">
      <w:pPr>
        <w:pStyle w:val="P00"/>
        <w:tabs>
          <w:tab w:val="left" w:pos="624"/>
        </w:tabs>
        <w:spacing w:before="72"/>
        <w:ind w:left="0" w:right="1134"/>
        <w:rPr>
          <w:rStyle w:val="default"/>
          <w:rFonts w:cs="FrankRuehl" w:hint="cs"/>
          <w:rtl/>
        </w:rPr>
      </w:pPr>
      <w:r>
        <w:rPr>
          <w:rFonts w:cs="Miriam"/>
          <w:szCs w:val="32"/>
          <w:rtl/>
          <w:lang w:eastAsia="en-US"/>
        </w:rPr>
        <w:pict>
          <v:rect id="_x0000_s1252" style="position:absolute;left:0;text-align:left;margin-left:464.35pt;margin-top:7.1pt;width:75.05pt;height:16.8pt;z-index:251729920" filled="f" stroked="f" strokecolor="lime" strokeweight=".25pt">
            <v:textbox inset="0,0,0,0">
              <w:txbxContent>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בוטל).</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12" w:name="Rov188"/>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4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204 (</w:t>
      </w:r>
      <w:hyperlink r:id="rId94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ביטול סעיף 63</w:t>
      </w:r>
    </w:p>
    <w:p w:rsidR="008876BB" w:rsidRPr="00820C04" w:rsidRDefault="008876BB">
      <w:pPr>
        <w:pStyle w:val="P00"/>
        <w:tabs>
          <w:tab w:val="left" w:pos="624"/>
        </w:tabs>
        <w:ind w:left="0" w:right="1134"/>
        <w:rPr>
          <w:rStyle w:val="default"/>
          <w:rFonts w:cs="FrankRuehl" w:hint="cs"/>
          <w:vanish/>
          <w:szCs w:val="20"/>
          <w:shd w:val="clear" w:color="auto" w:fill="FFFF99"/>
          <w:rtl/>
        </w:rPr>
      </w:pPr>
      <w:r w:rsidRPr="00820C04">
        <w:rPr>
          <w:rStyle w:val="default"/>
          <w:rFonts w:cs="FrankRuehl" w:hint="cs"/>
          <w:vanish/>
          <w:szCs w:val="20"/>
          <w:shd w:val="clear" w:color="auto" w:fill="FFFF99"/>
          <w:rtl/>
        </w:rPr>
        <w:t>הנוסח הקודם:</w:t>
      </w:r>
    </w:p>
    <w:p w:rsidR="008876BB" w:rsidRPr="00820C04" w:rsidRDefault="008876BB">
      <w:pPr>
        <w:pStyle w:val="P00"/>
        <w:tabs>
          <w:tab w:val="left" w:pos="624"/>
        </w:tabs>
        <w:spacing w:before="20"/>
        <w:ind w:left="0" w:right="1134"/>
        <w:rPr>
          <w:rStyle w:val="default"/>
          <w:rFonts w:ascii="FrankRuehl" w:hAnsi="FrankRuehl" w:cs="Miriam" w:hint="cs"/>
          <w:strike/>
          <w:vanish/>
          <w:sz w:val="16"/>
          <w:szCs w:val="16"/>
          <w:shd w:val="clear" w:color="auto" w:fill="FFFF99"/>
          <w:rtl/>
        </w:rPr>
      </w:pPr>
      <w:r w:rsidRPr="00820C04">
        <w:rPr>
          <w:rStyle w:val="default"/>
          <w:rFonts w:ascii="FrankRuehl" w:hAnsi="FrankRuehl" w:cs="Miriam" w:hint="cs"/>
          <w:strike/>
          <w:vanish/>
          <w:sz w:val="16"/>
          <w:szCs w:val="16"/>
          <w:shd w:val="clear" w:color="auto" w:fill="FFFF99"/>
          <w:rtl/>
        </w:rPr>
        <w:t>תחילתו של צו המכריז על אזור עירוני</w:t>
      </w:r>
    </w:p>
    <w:p w:rsidR="008876BB" w:rsidRDefault="008876BB">
      <w:pPr>
        <w:pStyle w:val="P00"/>
        <w:tabs>
          <w:tab w:val="left" w:pos="624"/>
        </w:tabs>
        <w:spacing w:before="0"/>
        <w:ind w:left="0" w:right="1134"/>
        <w:rPr>
          <w:rStyle w:val="default"/>
          <w:rFonts w:ascii="FrankRuehl" w:hAnsi="FrankRuehl" w:cs="FrankRuehl" w:hint="cs"/>
          <w:strike/>
          <w:sz w:val="2"/>
          <w:szCs w:val="2"/>
          <w:shd w:val="clear" w:color="auto" w:fill="FFFF99"/>
          <w:rtl/>
        </w:rPr>
      </w:pPr>
      <w:r w:rsidRPr="00820C04">
        <w:rPr>
          <w:rStyle w:val="default"/>
          <w:rFonts w:ascii="FrankRuehl" w:hAnsi="FrankRuehl" w:cs="FrankRuehl" w:hint="cs"/>
          <w:strike/>
          <w:vanish/>
          <w:sz w:val="22"/>
          <w:szCs w:val="22"/>
          <w:shd w:val="clear" w:color="auto" w:fill="FFFF99"/>
          <w:rtl/>
        </w:rPr>
        <w:t>63.</w:t>
      </w:r>
      <w:r w:rsidRPr="00820C04">
        <w:rPr>
          <w:rStyle w:val="default"/>
          <w:rFonts w:ascii="FrankRuehl" w:hAnsi="FrankRuehl" w:cs="FrankRuehl" w:hint="cs"/>
          <w:strike/>
          <w:vanish/>
          <w:sz w:val="22"/>
          <w:szCs w:val="22"/>
          <w:shd w:val="clear" w:color="auto" w:fill="FFFF99"/>
          <w:rtl/>
        </w:rPr>
        <w:tab/>
        <w:t>שר האוצר רשאי, בצו המכריז על אזור עירוני, לקבוע שתקפו של הצו יהיה למפרע לשנת המס שבה נעשה.</w:t>
      </w:r>
      <w:bookmarkEnd w:id="212"/>
    </w:p>
    <w:p w:rsidR="008876BB" w:rsidRDefault="008876BB">
      <w:pPr>
        <w:pStyle w:val="P00"/>
        <w:tabs>
          <w:tab w:val="left" w:pos="624"/>
        </w:tabs>
        <w:spacing w:before="72"/>
        <w:ind w:left="0" w:right="1134"/>
        <w:rPr>
          <w:rFonts w:hint="cs"/>
          <w:rtl/>
        </w:rPr>
      </w:pPr>
      <w:bookmarkStart w:id="213" w:name="Seif55"/>
      <w:bookmarkEnd w:id="213"/>
      <w:r>
        <w:rPr>
          <w:lang w:val="he-IL"/>
        </w:rPr>
        <w:pict>
          <v:rect id="_x0000_s1119" style="position:absolute;left:0;text-align:left;margin-left:464.5pt;margin-top:8.05pt;width:75.05pt;height:8pt;z-index:251626496"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א</w:t>
                  </w:r>
                  <w:r>
                    <w:rPr>
                      <w:rFonts w:cs="Miriam" w:hint="cs"/>
                      <w:szCs w:val="18"/>
                      <w:rtl/>
                    </w:rPr>
                    <w:t>צילת סמכויות</w:t>
                  </w:r>
                </w:p>
              </w:txbxContent>
            </v:textbox>
            <w10:anchorlock/>
          </v:rect>
        </w:pict>
      </w:r>
      <w:r>
        <w:rPr>
          <w:rStyle w:val="big-number"/>
          <w:rtl/>
        </w:rPr>
        <w:t>64.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האוצר רשאי לאצול למנהל מס</w:t>
      </w:r>
      <w:r>
        <w:rPr>
          <w:rStyle w:val="default"/>
          <w:rFonts w:cs="FrankRuehl"/>
          <w:rtl/>
        </w:rPr>
        <w:t>מ</w:t>
      </w:r>
      <w:r>
        <w:rPr>
          <w:rStyle w:val="default"/>
          <w:rFonts w:cs="FrankRuehl" w:hint="cs"/>
          <w:rtl/>
        </w:rPr>
        <w:t>כויותיו לפי חוק זה, למעט הסמכות להתקין תקנות בנות פועל תחיקתי והסמכות לפי סעיף 50(א).</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לאצול </w:t>
      </w:r>
      <w:r>
        <w:rPr>
          <w:rStyle w:val="default"/>
          <w:rFonts w:cs="FrankRuehl"/>
          <w:rtl/>
        </w:rPr>
        <w:t>ל</w:t>
      </w:r>
      <w:r>
        <w:rPr>
          <w:rStyle w:val="default"/>
          <w:rFonts w:cs="FrankRuehl" w:hint="cs"/>
          <w:rtl/>
        </w:rPr>
        <w:t>אדם אחר, אם דרך כלל, אם לסוג מסויים של ענינים ואם לענין מסויים או לאזור מסויים, מתפקידו ומסמכויותיו לפי חוק זה למעט הסמכות להרשות כניסה למקום מגורים לפי סעיף 48 והסמכות לקבלת כופר כסף לפי סעיף 60.</w:t>
      </w:r>
    </w:p>
    <w:p w:rsidR="008876BB" w:rsidRDefault="008876BB">
      <w:pPr>
        <w:pStyle w:val="P00"/>
        <w:tabs>
          <w:tab w:val="left" w:pos="624"/>
        </w:tabs>
        <w:spacing w:before="72"/>
        <w:ind w:left="0" w:right="1134"/>
        <w:rPr>
          <w:rStyle w:val="default"/>
          <w:rFonts w:cs="FrankRuehl"/>
          <w:rtl/>
        </w:rPr>
      </w:pPr>
      <w:bookmarkStart w:id="214" w:name="Seif56"/>
      <w:bookmarkEnd w:id="214"/>
      <w:r>
        <w:rPr>
          <w:lang w:val="he-IL"/>
        </w:rPr>
        <w:pict>
          <v:rect id="_x0000_s1120" style="position:absolute;left:0;text-align:left;margin-left:464.5pt;margin-top:8.05pt;width:75.05pt;height:8pt;z-index:251627520"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65.</w:t>
      </w:r>
      <w:r>
        <w:rPr>
          <w:rStyle w:val="big-number"/>
          <w:rtl/>
        </w:rPr>
        <w:tab/>
      </w:r>
      <w:r>
        <w:rPr>
          <w:rStyle w:val="default"/>
          <w:rFonts w:cs="FrankRuehl"/>
          <w:rtl/>
        </w:rPr>
        <w:t>ש</w:t>
      </w:r>
      <w:r>
        <w:rPr>
          <w:rStyle w:val="default"/>
          <w:rFonts w:cs="FrankRuehl" w:hint="cs"/>
          <w:rtl/>
        </w:rPr>
        <w:t>ר האוצר ממונה על ביצוע חוק זה והוא רש</w:t>
      </w:r>
      <w:r>
        <w:rPr>
          <w:rStyle w:val="default"/>
          <w:rFonts w:cs="FrankRuehl"/>
          <w:rtl/>
        </w:rPr>
        <w:t>א</w:t>
      </w:r>
      <w:r>
        <w:rPr>
          <w:rStyle w:val="default"/>
          <w:rFonts w:cs="FrankRuehl" w:hint="cs"/>
          <w:rtl/>
        </w:rPr>
        <w:t>י להתקין תקנות בכל ענין הנוגע לביצועו, ורשאי הוא לקבוע בהן ענשים עד 1,000 לירות על עבירות לפי תקנות אלה.</w:t>
      </w:r>
    </w:p>
    <w:p w:rsidR="008876BB" w:rsidRDefault="008876BB">
      <w:pPr>
        <w:pStyle w:val="P00"/>
        <w:tabs>
          <w:tab w:val="left" w:pos="624"/>
        </w:tabs>
        <w:spacing w:before="72"/>
        <w:ind w:left="0" w:right="1134"/>
        <w:rPr>
          <w:rStyle w:val="default"/>
          <w:rFonts w:cs="FrankRuehl" w:hint="cs"/>
          <w:rtl/>
        </w:rPr>
      </w:pPr>
      <w:bookmarkStart w:id="215" w:name="Seif57"/>
      <w:bookmarkEnd w:id="215"/>
      <w:r>
        <w:rPr>
          <w:lang w:val="he-IL"/>
        </w:rPr>
        <w:pict>
          <v:rect id="_x0000_s1121" style="position:absolute;left:0;text-align:left;margin-left:470.25pt;margin-top:8.05pt;width:69.3pt;height:30.7pt;z-index:251628544"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ט</w:t>
                  </w:r>
                  <w:r>
                    <w:rPr>
                      <w:rFonts w:cs="Miriam" w:hint="cs"/>
                      <w:szCs w:val="18"/>
                      <w:rtl/>
                    </w:rPr>
                    <w:t>פסים</w:t>
                  </w:r>
                </w:p>
                <w:p w:rsidR="00564D55" w:rsidRDefault="00564D55">
                  <w:pPr>
                    <w:spacing w:line="160" w:lineRule="exact"/>
                    <w:jc w:val="left"/>
                    <w:rPr>
                      <w:rFonts w:cs="Miriam"/>
                      <w:noProof/>
                      <w:szCs w:val="18"/>
                      <w:rtl/>
                    </w:rPr>
                  </w:pPr>
                  <w:r>
                    <w:rPr>
                      <w:rFonts w:cs="Miriam" w:hint="cs"/>
                      <w:szCs w:val="18"/>
                      <w:rtl/>
                    </w:rPr>
                    <w:t>(תיקון מס' 1) תשכ"ד-1964</w:t>
                  </w:r>
                </w:p>
              </w:txbxContent>
            </v:textbox>
            <w10:anchorlock/>
          </v:rect>
        </w:pict>
      </w:r>
      <w:r>
        <w:rPr>
          <w:rStyle w:val="big-number"/>
          <w:rtl/>
        </w:rPr>
        <w:t>66.</w:t>
      </w:r>
      <w:r>
        <w:rPr>
          <w:rStyle w:val="big-number"/>
          <w:rtl/>
        </w:rPr>
        <w:tab/>
      </w:r>
      <w:r>
        <w:rPr>
          <w:rStyle w:val="default"/>
          <w:rFonts w:cs="FrankRuehl"/>
          <w:rtl/>
        </w:rPr>
        <w:t>ה</w:t>
      </w:r>
      <w:r>
        <w:rPr>
          <w:rStyle w:val="default"/>
          <w:rFonts w:cs="FrankRuehl" w:hint="cs"/>
          <w:rtl/>
        </w:rPr>
        <w:t>מנהל רשאי לקבוע את הטפסים הדרושים לצורך ביצוע חוק זה. משקבע המנהל טפסים כאמור, לא ישתמש אדם אלא בהם.</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16" w:name="Rov76"/>
      <w:r w:rsidRPr="00820C04">
        <w:rPr>
          <w:rStyle w:val="default"/>
          <w:rFonts w:cs="FrankRuehl" w:hint="cs"/>
          <w:vanish/>
          <w:color w:val="FF0000"/>
          <w:szCs w:val="20"/>
          <w:shd w:val="clear" w:color="auto" w:fill="FFFF99"/>
          <w:rtl/>
        </w:rPr>
        <w:t>מיום 2.4.1964</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4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100 (</w:t>
      </w:r>
      <w:hyperlink r:id="rId94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shd w:val="clear" w:color="auto" w:fill="FFFF99"/>
          <w:rtl/>
        </w:rPr>
      </w:pPr>
      <w:r w:rsidRPr="00820C04">
        <w:rPr>
          <w:rStyle w:val="big-number"/>
          <w:rFonts w:ascii="FrankRuehl" w:hAnsi="FrankRuehl" w:cs="FrankRuehl"/>
          <w:vanish/>
          <w:sz w:val="22"/>
          <w:szCs w:val="22"/>
          <w:shd w:val="clear" w:color="auto" w:fill="FFFF99"/>
          <w:rtl/>
        </w:rPr>
        <w:t>66.</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ה</w:t>
      </w:r>
      <w:r w:rsidRPr="00820C04">
        <w:rPr>
          <w:rStyle w:val="default"/>
          <w:rFonts w:ascii="FrankRuehl" w:hAnsi="FrankRuehl" w:cs="FrankRuehl" w:hint="cs"/>
          <w:vanish/>
          <w:sz w:val="22"/>
          <w:szCs w:val="22"/>
          <w:shd w:val="clear" w:color="auto" w:fill="FFFF99"/>
          <w:rtl/>
        </w:rPr>
        <w:t xml:space="preserve">מנהל רשאי לקבוע את הטפסים הדרושים לצורך ביצוע חוק זה. </w:t>
      </w:r>
      <w:r w:rsidRPr="00820C04">
        <w:rPr>
          <w:rStyle w:val="default"/>
          <w:rFonts w:ascii="FrankRuehl" w:hAnsi="FrankRuehl" w:cs="FrankRuehl" w:hint="cs"/>
          <w:vanish/>
          <w:sz w:val="22"/>
          <w:szCs w:val="22"/>
          <w:u w:val="single"/>
          <w:shd w:val="clear" w:color="auto" w:fill="FFFF99"/>
          <w:rtl/>
        </w:rPr>
        <w:t>משקבע המנהל טפסים כאמור, לא ישתמש אדם אלא בהם.</w:t>
      </w:r>
      <w:bookmarkEnd w:id="216"/>
    </w:p>
    <w:p w:rsidR="008876BB" w:rsidRDefault="008876BB">
      <w:pPr>
        <w:pStyle w:val="P00"/>
        <w:tabs>
          <w:tab w:val="left" w:pos="624"/>
        </w:tabs>
        <w:spacing w:before="72"/>
        <w:ind w:left="0" w:right="1134"/>
        <w:rPr>
          <w:rStyle w:val="default"/>
          <w:rFonts w:cs="FrankRuehl" w:hint="cs"/>
          <w:rtl/>
        </w:rPr>
      </w:pPr>
      <w:bookmarkStart w:id="217" w:name="Seif58"/>
      <w:bookmarkEnd w:id="217"/>
      <w:r>
        <w:rPr>
          <w:lang w:val="he-IL"/>
        </w:rPr>
        <w:pict>
          <v:rect id="_x0000_s1122" style="position:absolute;left:0;text-align:left;margin-left:464.5pt;margin-top:8.05pt;width:75.05pt;height:8pt;z-index:251629568"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tl/>
        </w:rPr>
        <w:t>67.</w:t>
      </w:r>
      <w:r>
        <w:rPr>
          <w:rStyle w:val="big-number"/>
          <w:rtl/>
        </w:rPr>
        <w:tab/>
      </w:r>
      <w:r>
        <w:rPr>
          <w:rStyle w:val="default"/>
          <w:rFonts w:cs="FrankRuehl"/>
          <w:rtl/>
        </w:rPr>
        <w:t>ב</w:t>
      </w:r>
      <w:r>
        <w:rPr>
          <w:rStyle w:val="default"/>
          <w:rFonts w:cs="FrankRuehl" w:hint="cs"/>
          <w:rtl/>
        </w:rPr>
        <w:t>טלים</w:t>
      </w:r>
      <w:r>
        <w:rPr>
          <w:rStyle w:val="default"/>
          <w:rFonts w:cs="FrankRuehl"/>
          <w:rtl/>
        </w:rPr>
        <w:t xml:space="preserve"> –</w:t>
      </w:r>
    </w:p>
    <w:p w:rsidR="008876BB" w:rsidRDefault="008876BB">
      <w:pPr>
        <w:pStyle w:val="P22"/>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פקודת מס הרכוש העירוני, 1940;</w:t>
      </w:r>
    </w:p>
    <w:p w:rsidR="008876BB" w:rsidRDefault="008876BB">
      <w:pPr>
        <w:pStyle w:val="P22"/>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חוק מס הרכוש העירוני (הוראות שונות), תש"ט-1949;</w:t>
      </w:r>
    </w:p>
    <w:p w:rsidR="008876BB" w:rsidRDefault="008876BB">
      <w:pPr>
        <w:pStyle w:val="P22"/>
        <w:tabs>
          <w:tab w:val="left" w:pos="624"/>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פקודת מס הרכוש החקלאי, 1942;</w:t>
      </w:r>
    </w:p>
    <w:p w:rsidR="008876BB" w:rsidRDefault="008876BB">
      <w:pPr>
        <w:pStyle w:val="P22"/>
        <w:tabs>
          <w:tab w:val="left" w:pos="624"/>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סעיפים 6-13 לפקודת מסי העיריה ומסי הממשלה</w:t>
      </w:r>
      <w:r>
        <w:rPr>
          <w:rStyle w:val="default"/>
          <w:rFonts w:cs="FrankRuehl"/>
          <w:rtl/>
        </w:rPr>
        <w:t xml:space="preserve"> (</w:t>
      </w:r>
      <w:r>
        <w:rPr>
          <w:rStyle w:val="default"/>
          <w:rFonts w:cs="FrankRuehl" w:hint="cs"/>
          <w:rtl/>
        </w:rPr>
        <w:t>פטורין), 1938;</w:t>
      </w:r>
    </w:p>
    <w:p w:rsidR="008876BB" w:rsidRDefault="008876BB">
      <w:pPr>
        <w:pStyle w:val="P22"/>
        <w:tabs>
          <w:tab w:val="left" w:pos="624"/>
        </w:tabs>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חוק הארנונה לפיצויי נזקי מלחמה, תשי"א-1951.</w:t>
      </w:r>
    </w:p>
    <w:p w:rsidR="008876BB" w:rsidRDefault="008876BB">
      <w:pPr>
        <w:pStyle w:val="P00"/>
        <w:tabs>
          <w:tab w:val="left" w:pos="624"/>
        </w:tabs>
        <w:spacing w:before="72"/>
        <w:ind w:left="0" w:right="1134"/>
        <w:rPr>
          <w:rStyle w:val="default"/>
          <w:rFonts w:cs="FrankRuehl" w:hint="cs"/>
          <w:rtl/>
        </w:rPr>
      </w:pPr>
      <w:bookmarkStart w:id="218" w:name="Seif59"/>
      <w:bookmarkEnd w:id="218"/>
      <w:r>
        <w:rPr>
          <w:lang w:val="he-IL"/>
        </w:rPr>
        <w:pict>
          <v:rect id="_x0000_s1123" style="position:absolute;left:0;text-align:left;margin-left:470.25pt;margin-top:8.05pt;width:69.3pt;height:13.25pt;z-index:251630592" o:allowincell="f" filled="f" stroked="f" strokecolor="lime" strokeweight=".25pt">
            <v:textbox inset="0,0,0,0">
              <w:txbxContent>
                <w:p w:rsidR="00564D55" w:rsidRDefault="00564D55">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כספי הקרן כמשמעותה בסעיף 3 לחוק הארנונה לפיצויי נזקי מלחמה, תשי"א-1951, יועברו, לקרן הפיצויים ויהוו חלק ממנה.</w:t>
      </w:r>
    </w:p>
    <w:p w:rsidR="008876BB" w:rsidRDefault="008876BB">
      <w:pPr>
        <w:pStyle w:val="P00"/>
        <w:tabs>
          <w:tab w:val="left" w:pos="624"/>
        </w:tabs>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אזור שנקבע כאזור עירוני על פי פקודת מס הרכוש העירוני, 1940, יראו כאילו שר האוצר הכריז עליו כאזור עירוני לצורך חוק זה.</w:t>
      </w:r>
    </w:p>
    <w:p w:rsidR="008876BB" w:rsidRDefault="008876BB">
      <w:pPr>
        <w:pStyle w:val="P00"/>
        <w:tabs>
          <w:tab w:val="left" w:pos="624"/>
        </w:tabs>
        <w:spacing w:before="72"/>
        <w:ind w:left="0" w:right="1134"/>
        <w:rPr>
          <w:rStyle w:val="default"/>
          <w:rFonts w:cs="FrankRuehl"/>
          <w:rtl/>
        </w:rPr>
      </w:pPr>
      <w:r>
        <w:rPr>
          <w:rtl/>
          <w:lang w:val="he-IL"/>
        </w:rPr>
        <w:pict>
          <v:shape id="_x0000_s1316" type="#_x0000_t202" style="position:absolute;left:0;text-align:left;margin-left:470.25pt;margin-top:7.1pt;width:1in;height:35.65pt;z-index:251772928" filled="f" stroked="f">
            <v:textbox inset="1mm,0,1mm,0">
              <w:txbxContent>
                <w:p w:rsidR="00564D55" w:rsidRDefault="00564D55">
                  <w:pPr>
                    <w:spacing w:line="160" w:lineRule="exact"/>
                    <w:jc w:val="left"/>
                    <w:rPr>
                      <w:rFonts w:cs="Miriam" w:hint="cs"/>
                      <w:szCs w:val="18"/>
                      <w:rtl/>
                    </w:rPr>
                  </w:pPr>
                  <w:r>
                    <w:rPr>
                      <w:rFonts w:cs="Miriam" w:hint="cs"/>
                      <w:szCs w:val="18"/>
                      <w:rtl/>
                    </w:rPr>
                    <w:t>(תיקון מס' 1) תשכ"ד-</w:t>
                  </w:r>
                  <w:r>
                    <w:rPr>
                      <w:rFonts w:cs="Miriam"/>
                      <w:szCs w:val="18"/>
                      <w:rtl/>
                    </w:rPr>
                    <w:t>1964</w:t>
                  </w:r>
                </w:p>
                <w:p w:rsidR="00564D55" w:rsidRDefault="00564D55">
                  <w:pPr>
                    <w:spacing w:line="160" w:lineRule="exact"/>
                    <w:jc w:val="left"/>
                    <w:rPr>
                      <w:rFonts w:cs="Miriam" w:hint="cs"/>
                      <w:noProof/>
                      <w:szCs w:val="18"/>
                      <w:rtl/>
                    </w:rPr>
                  </w:pPr>
                  <w:r>
                    <w:rPr>
                      <w:rFonts w:cs="Miriam" w:hint="cs"/>
                      <w:szCs w:val="18"/>
                      <w:rtl/>
                    </w:rPr>
                    <w:t>(תיקון מס' 16) תשמ"א-1981</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השווי השנתי הנקי של בנינים שחל עליהם סעיף 7 והשווי של קרקע שחלים עליה הסעיפים 11, 12 ו-16, שנקבעו לאחרונה על פי פקודת מס הרכוש העירוני, 1940, או פקודת מס הרכוש החקלאי, 1942, יראו אותם כאילו נקבעו בשומה על פי סעיף 19 ביום אחד באפריל 1961; אולם רשאי המנהל </w:t>
      </w:r>
      <w:r>
        <w:rPr>
          <w:rStyle w:val="default"/>
          <w:rFonts w:cs="FrankRuehl"/>
          <w:rtl/>
        </w:rPr>
        <w:t>לש</w:t>
      </w:r>
      <w:r>
        <w:rPr>
          <w:rStyle w:val="default"/>
          <w:rFonts w:cs="FrankRuehl" w:hint="cs"/>
          <w:rtl/>
        </w:rPr>
        <w:t>ום אותם על פי סעיף 19 האמור גם לפני תום חמש שנים מאותו יום.</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לגבי חכירות שנעשו לפ</w:t>
      </w:r>
      <w:r>
        <w:rPr>
          <w:rStyle w:val="default"/>
          <w:rFonts w:cs="FrankRuehl"/>
          <w:rtl/>
        </w:rPr>
        <w:t>נ</w:t>
      </w:r>
      <w:r>
        <w:rPr>
          <w:rStyle w:val="default"/>
          <w:rFonts w:cs="FrankRuehl" w:hint="cs"/>
          <w:rtl/>
        </w:rPr>
        <w:t xml:space="preserve">י תחילת חוק זה </w:t>
      </w:r>
      <w:r>
        <w:rPr>
          <w:rStyle w:val="default"/>
          <w:rFonts w:cs="FrankRuehl"/>
          <w:rtl/>
        </w:rPr>
        <w:t>–</w:t>
      </w:r>
    </w:p>
    <w:p w:rsidR="008876BB" w:rsidRDefault="008876BB">
      <w:pPr>
        <w:pStyle w:val="P22"/>
        <w:tabs>
          <w:tab w:val="left" w:pos="624"/>
        </w:tabs>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בנכס בית או בקרקע כמשמעותם בפקודת מס הרכוש העירוני, 1940 - בעל כמשמעותו בחוק האמור לפני</w:t>
      </w:r>
      <w:r>
        <w:rPr>
          <w:rStyle w:val="default"/>
          <w:rFonts w:cs="FrankRuehl"/>
          <w:rtl/>
        </w:rPr>
        <w:t xml:space="preserve"> </w:t>
      </w:r>
      <w:r>
        <w:rPr>
          <w:rStyle w:val="default"/>
          <w:rFonts w:cs="FrankRuehl" w:hint="cs"/>
          <w:rtl/>
        </w:rPr>
        <w:t>ביטולו;</w:t>
      </w:r>
    </w:p>
    <w:p w:rsidR="008876BB" w:rsidRDefault="008876BB">
      <w:pPr>
        <w:pStyle w:val="P22"/>
        <w:tabs>
          <w:tab w:val="left" w:pos="624"/>
        </w:tabs>
        <w:spacing w:before="72"/>
        <w:ind w:left="1021" w:right="1134"/>
        <w:rPr>
          <w:rStyle w:val="default"/>
          <w:rFonts w:cs="FrankRuehl" w:hint="cs"/>
          <w:rtl/>
        </w:rPr>
      </w:pPr>
      <w:r>
        <w:rPr>
          <w:rtl/>
          <w:lang w:val="he-IL"/>
        </w:rPr>
        <w:pict>
          <v:shape id="_x0000_s1318" type="#_x0000_t202" style="position:absolute;left:0;text-align:left;margin-left:470.25pt;margin-top:7.1pt;width:1in;height:16.8pt;z-index:251774976" filled="f" stroked="f">
            <v:textbox inset="1mm,0,1mm,0">
              <w:txbxContent>
                <w:p w:rsidR="00564D55" w:rsidRDefault="00564D55">
                  <w:pPr>
                    <w:spacing w:line="160" w:lineRule="exact"/>
                    <w:jc w:val="left"/>
                    <w:rPr>
                      <w:rFonts w:cs="Miriam"/>
                      <w:noProof/>
                      <w:szCs w:val="18"/>
                      <w:rtl/>
                    </w:rPr>
                  </w:pPr>
                  <w:r>
                    <w:rPr>
                      <w:rFonts w:cs="Miriam" w:hint="cs"/>
                      <w:szCs w:val="18"/>
                      <w:rtl/>
                    </w:rPr>
                    <w:t>(תיקון מס' 16) תשמ"א-1981</w:t>
                  </w:r>
                </w:p>
              </w:txbxContent>
            </v:textbox>
          </v:shape>
        </w:pict>
      </w:r>
      <w:r>
        <w:rPr>
          <w:rStyle w:val="default"/>
          <w:rFonts w:cs="FrankRuehl"/>
          <w:rtl/>
        </w:rPr>
        <w:t xml:space="preserve"> (2)</w:t>
      </w:r>
      <w:r>
        <w:rPr>
          <w:rStyle w:val="default"/>
          <w:rFonts w:cs="FrankRuehl"/>
          <w:rtl/>
        </w:rPr>
        <w:tab/>
      </w:r>
      <w:r>
        <w:rPr>
          <w:rStyle w:val="default"/>
          <w:rFonts w:cs="FrankRuehl" w:hint="cs"/>
          <w:rtl/>
        </w:rPr>
        <w:t>בקרקעות באזור שפורש בצו שניתן על ידי שר האוצר על פי סעיף 3 לפקודת מס הרכוש החקלאי, 1942 - בעל כ</w:t>
      </w:r>
      <w:r>
        <w:rPr>
          <w:rStyle w:val="default"/>
          <w:rFonts w:cs="FrankRuehl"/>
          <w:rtl/>
        </w:rPr>
        <w:t>מ</w:t>
      </w:r>
      <w:r>
        <w:rPr>
          <w:rStyle w:val="default"/>
          <w:rFonts w:cs="FrankRuehl" w:hint="cs"/>
          <w:rtl/>
        </w:rPr>
        <w:t>שמעותו בחוק האמור לפני ביטולו;</w:t>
      </w:r>
    </w:p>
    <w:p w:rsidR="008876BB" w:rsidRDefault="008876BB">
      <w:pPr>
        <w:pStyle w:val="P22"/>
        <w:tabs>
          <w:tab w:val="left" w:pos="624"/>
        </w:tabs>
        <w:spacing w:before="72"/>
        <w:ind w:left="1021" w:right="1134"/>
        <w:rPr>
          <w:rStyle w:val="default"/>
          <w:rFonts w:cs="FrankRuehl"/>
          <w:rtl/>
        </w:rPr>
      </w:pPr>
      <w:r>
        <w:rPr>
          <w:rStyle w:val="default"/>
          <w:rFonts w:cs="FrankRuehl"/>
          <w:rtl/>
        </w:rPr>
        <w:t>"</w:t>
      </w:r>
      <w:r>
        <w:rPr>
          <w:rStyle w:val="default"/>
          <w:rFonts w:cs="FrankRuehl" w:hint="cs"/>
          <w:rtl/>
        </w:rPr>
        <w:t>חכירה", בסעיף קטן זה - לרבות חכירת משנה, אך למעט חידוש חכירה על פי זכות ברירה.</w:t>
      </w:r>
    </w:p>
    <w:p w:rsidR="008876BB" w:rsidRDefault="008876BB">
      <w:pPr>
        <w:pStyle w:val="P00"/>
        <w:tabs>
          <w:tab w:val="left" w:pos="624"/>
        </w:tabs>
        <w:spacing w:before="72"/>
        <w:ind w:left="0" w:right="1134"/>
        <w:rPr>
          <w:rStyle w:val="default"/>
          <w:rFonts w:cs="FrankRuehl"/>
          <w:rtl/>
        </w:rPr>
      </w:pPr>
      <w:r>
        <w:rPr>
          <w:rtl/>
          <w:lang w:val="he-IL"/>
        </w:rPr>
        <w:pict>
          <v:shape id="_x0000_s1317" type="#_x0000_t202" style="position:absolute;left:0;text-align:left;margin-left:470.25pt;margin-top:7.1pt;width:1in;height:16.8pt;z-index:251773952" filled="f" stroked="f">
            <v:textbox inset="1mm,0,1mm,0">
              <w:txbxContent>
                <w:p w:rsidR="00564D55" w:rsidRDefault="00564D55">
                  <w:pPr>
                    <w:spacing w:line="160" w:lineRule="exact"/>
                    <w:jc w:val="left"/>
                    <w:rPr>
                      <w:rFonts w:cs="Miriam"/>
                      <w:noProof/>
                      <w:szCs w:val="18"/>
                      <w:rtl/>
                    </w:rPr>
                  </w:pPr>
                  <w:r>
                    <w:rPr>
                      <w:rFonts w:cs="Miriam" w:hint="cs"/>
                      <w:szCs w:val="18"/>
                      <w:rtl/>
                    </w:rPr>
                    <w:t>(תיקון מס' 1) תשכ"ד-</w:t>
                  </w:r>
                  <w:r>
                    <w:rPr>
                      <w:rFonts w:cs="Miriam"/>
                      <w:szCs w:val="18"/>
                      <w:rtl/>
                    </w:rPr>
                    <w:t>1964</w:t>
                  </w:r>
                </w:p>
              </w:txbxContent>
            </v:textbox>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בעל משק כאמור בסעיף 42, אשר שילם בתוך תקופת 5 השנים הראשונות לקיומו סכומים לחשבון ארנונה לפי חוק הארנונה לפיצוי נזקי מלחמה, תשי"א-1951,</w:t>
      </w:r>
      <w:r>
        <w:rPr>
          <w:rStyle w:val="default"/>
          <w:rFonts w:cs="FrankRuehl"/>
          <w:rtl/>
        </w:rPr>
        <w:t xml:space="preserve"> </w:t>
      </w:r>
      <w:r>
        <w:rPr>
          <w:rStyle w:val="default"/>
          <w:rFonts w:cs="FrankRuehl" w:hint="cs"/>
          <w:rtl/>
        </w:rPr>
        <w:t>ינוכו הסכומים ששילם, מסכומי מס הרכוש החלים עליו, ובלבד שלא ינוכו כאמור סכומים ששילם לשנות השומה שקדמו לשנת השומה 1956.</w:t>
      </w:r>
    </w:p>
    <w:p w:rsidR="008876BB" w:rsidRDefault="008876BB">
      <w:pPr>
        <w:pStyle w:val="P00"/>
        <w:tabs>
          <w:tab w:val="left" w:pos="624"/>
        </w:tabs>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על אף האמור בסעיף 22(ב) יהא המנהל רשאי לשום את שווי הקרקע ואת המס לפי אותו סעיף לשנות המס 1961-1963, תוך שלוש שנים מיום שנמסרה לו </w:t>
      </w:r>
      <w:r>
        <w:rPr>
          <w:rStyle w:val="default"/>
          <w:rFonts w:cs="FrankRuehl"/>
          <w:rtl/>
        </w:rPr>
        <w:t>ה</w:t>
      </w:r>
      <w:r>
        <w:rPr>
          <w:rStyle w:val="default"/>
          <w:rFonts w:cs="FrankRuehl" w:hint="cs"/>
          <w:rtl/>
        </w:rPr>
        <w:t>הצהרה.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19" w:name="Rov189"/>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47" w:history="1">
        <w:r w:rsidRPr="00820C04">
          <w:rPr>
            <w:rStyle w:val="Hyperlink"/>
            <w:rFonts w:hint="cs"/>
            <w:vanish/>
            <w:szCs w:val="20"/>
            <w:shd w:val="clear" w:color="auto" w:fill="FFFF99"/>
            <w:rtl/>
          </w:rPr>
          <w:t>ס"ח תשכ</w:t>
        </w:r>
        <w:r w:rsidRPr="00820C04">
          <w:rPr>
            <w:rStyle w:val="Hyperlink"/>
            <w:rFonts w:hint="cs"/>
            <w:vanish/>
            <w:szCs w:val="20"/>
            <w:shd w:val="clear" w:color="auto" w:fill="FFFF99"/>
            <w:rtl/>
          </w:rPr>
          <w:t>"ד מס' 423</w:t>
        </w:r>
      </w:hyperlink>
      <w:r w:rsidRPr="00820C04">
        <w:rPr>
          <w:rStyle w:val="default"/>
          <w:rFonts w:cs="FrankRuehl" w:hint="cs"/>
          <w:vanish/>
          <w:szCs w:val="20"/>
          <w:shd w:val="clear" w:color="auto" w:fill="FFFF99"/>
          <w:rtl/>
        </w:rPr>
        <w:t xml:space="preserve"> מיום 2.4.1964 עמ' 100 (</w:t>
      </w:r>
      <w:hyperlink r:id="rId948"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Fonts w:ascii="FrankRuehl" w:hAnsi="FrankRuehl" w:hint="cs"/>
          <w:strike/>
          <w:vanish/>
          <w:sz w:val="22"/>
          <w:szCs w:val="22"/>
          <w:shd w:val="clear" w:color="auto" w:fill="FFFF99"/>
          <w:rtl/>
        </w:rPr>
      </w:pPr>
      <w:r w:rsidRPr="00820C04">
        <w:rPr>
          <w:rFonts w:ascii="FrankRuehl" w:hAnsi="FrankRuehl" w:hint="cs"/>
          <w:vanish/>
          <w:sz w:val="22"/>
          <w:szCs w:val="22"/>
          <w:shd w:val="clear" w:color="auto" w:fill="FFFF99"/>
          <w:rtl/>
        </w:rPr>
        <w:tab/>
      </w:r>
      <w:r w:rsidRPr="00820C04">
        <w:rPr>
          <w:rFonts w:ascii="FrankRuehl" w:hAnsi="FrankRuehl" w:hint="cs"/>
          <w:strike/>
          <w:vanish/>
          <w:sz w:val="22"/>
          <w:szCs w:val="22"/>
          <w:shd w:val="clear" w:color="auto" w:fill="FFFF99"/>
          <w:rtl/>
        </w:rPr>
        <w:t>(ג)</w:t>
      </w:r>
      <w:r w:rsidRPr="00820C04">
        <w:rPr>
          <w:rFonts w:ascii="FrankRuehl" w:hAnsi="FrankRuehl" w:hint="cs"/>
          <w:strike/>
          <w:vanish/>
          <w:sz w:val="22"/>
          <w:szCs w:val="22"/>
          <w:shd w:val="clear" w:color="auto" w:fill="FFFF99"/>
          <w:rtl/>
        </w:rPr>
        <w:tab/>
        <w:t>מקרקעין שחישוב שווים מבוסס על שווי שנתי כאמור בסעיף 7 או על מכירה ממוכר ברצון לקונה ברצון כאמור בסעיפים 11, 12, 15 ו-16 יראו את השווי שנקבע לצורך זה על פי החוקים שבוטלו לפי סעיף 67 כאילו נקבע כדין לצורך סעיף 19 ליום אחד באפריל 1961.</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u w:val="single"/>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u w:val="single"/>
          <w:shd w:val="clear" w:color="auto" w:fill="FFFF99"/>
          <w:rtl/>
        </w:rPr>
        <w:t>(</w:t>
      </w:r>
      <w:r w:rsidRPr="00820C04">
        <w:rPr>
          <w:rStyle w:val="default"/>
          <w:rFonts w:ascii="FrankRuehl" w:hAnsi="FrankRuehl" w:cs="FrankRuehl" w:hint="cs"/>
          <w:vanish/>
          <w:sz w:val="22"/>
          <w:szCs w:val="22"/>
          <w:u w:val="single"/>
          <w:shd w:val="clear" w:color="auto" w:fill="FFFF99"/>
          <w:rtl/>
        </w:rPr>
        <w:t>ג)</w:t>
      </w:r>
      <w:r w:rsidRPr="00820C04">
        <w:rPr>
          <w:rStyle w:val="default"/>
          <w:rFonts w:ascii="FrankRuehl" w:hAnsi="FrankRuehl" w:cs="FrankRuehl"/>
          <w:vanish/>
          <w:sz w:val="22"/>
          <w:szCs w:val="22"/>
          <w:u w:val="single"/>
          <w:shd w:val="clear" w:color="auto" w:fill="FFFF99"/>
          <w:rtl/>
        </w:rPr>
        <w:tab/>
      </w:r>
      <w:r w:rsidRPr="00820C04">
        <w:rPr>
          <w:rStyle w:val="default"/>
          <w:rFonts w:ascii="FrankRuehl" w:hAnsi="FrankRuehl" w:cs="FrankRuehl" w:hint="cs"/>
          <w:vanish/>
          <w:sz w:val="22"/>
          <w:szCs w:val="22"/>
          <w:u w:val="single"/>
          <w:shd w:val="clear" w:color="auto" w:fill="FFFF99"/>
          <w:rtl/>
        </w:rPr>
        <w:t xml:space="preserve">השווי השנתי הנקי של בנינים שחל עליהם סעיף 7 והשווי של מקרקעין שחלים עליהם הסעיפים 11, 12 ו-16, שנקבעו לאחרונה על פי פקודת מס הרכוש העירוני, 1940, או פקודת מס הרכוש החקלאי, 1942, יראו אותם כאילו נקבעו בשומה על פי סעיף 19 ביום אחד באפריל 1961; אולם רשאי המנהל </w:t>
      </w:r>
      <w:r w:rsidRPr="00820C04">
        <w:rPr>
          <w:rStyle w:val="default"/>
          <w:rFonts w:ascii="FrankRuehl" w:hAnsi="FrankRuehl" w:cs="FrankRuehl"/>
          <w:vanish/>
          <w:sz w:val="22"/>
          <w:szCs w:val="22"/>
          <w:u w:val="single"/>
          <w:shd w:val="clear" w:color="auto" w:fill="FFFF99"/>
          <w:rtl/>
        </w:rPr>
        <w:t>לש</w:t>
      </w:r>
      <w:r w:rsidRPr="00820C04">
        <w:rPr>
          <w:rStyle w:val="default"/>
          <w:rFonts w:ascii="FrankRuehl" w:hAnsi="FrankRuehl" w:cs="FrankRuehl" w:hint="cs"/>
          <w:vanish/>
          <w:sz w:val="22"/>
          <w:szCs w:val="22"/>
          <w:u w:val="single"/>
          <w:shd w:val="clear" w:color="auto" w:fill="FFFF99"/>
          <w:rtl/>
        </w:rPr>
        <w:t>ום אותם על פי סעיף 19 האמור גם לפני תום חמש שנים מאותו יום.</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ד)</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"בעל" לגבי חכירות שנעשו לפ</w:t>
      </w:r>
      <w:r w:rsidRPr="00820C04">
        <w:rPr>
          <w:rStyle w:val="default"/>
          <w:rFonts w:ascii="FrankRuehl" w:hAnsi="FrankRuehl" w:cs="FrankRuehl"/>
          <w:vanish/>
          <w:sz w:val="22"/>
          <w:szCs w:val="22"/>
          <w:shd w:val="clear" w:color="auto" w:fill="FFFF99"/>
          <w:rtl/>
        </w:rPr>
        <w:t>נ</w:t>
      </w:r>
      <w:r w:rsidRPr="00820C04">
        <w:rPr>
          <w:rStyle w:val="default"/>
          <w:rFonts w:ascii="FrankRuehl" w:hAnsi="FrankRuehl" w:cs="FrankRuehl" w:hint="cs"/>
          <w:vanish/>
          <w:sz w:val="22"/>
          <w:szCs w:val="22"/>
          <w:shd w:val="clear" w:color="auto" w:fill="FFFF99"/>
          <w:rtl/>
        </w:rPr>
        <w:t xml:space="preserve">י תחילת חוק זה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hint="cs"/>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בנכס בית או בקרקע כמשמעותם בפקודת מס הרכוש העירוני, 1940 - בעל כמשמעותו בחוק האמור לפני</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ביטולו;</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בקרקע באזור שפורש בצו שניתן על ידי שר האוצר על פי סעיף 3 לפקודת מס הרכוש החקלאי, 1942 - בעל כ</w:t>
      </w:r>
      <w:r w:rsidRPr="00820C04">
        <w:rPr>
          <w:rStyle w:val="default"/>
          <w:rFonts w:ascii="FrankRuehl" w:hAnsi="FrankRuehl" w:cs="FrankRuehl"/>
          <w:vanish/>
          <w:sz w:val="22"/>
          <w:szCs w:val="22"/>
          <w:shd w:val="clear" w:color="auto" w:fill="FFFF99"/>
          <w:rtl/>
        </w:rPr>
        <w:t>מ</w:t>
      </w:r>
      <w:r w:rsidRPr="00820C04">
        <w:rPr>
          <w:rStyle w:val="default"/>
          <w:rFonts w:ascii="FrankRuehl" w:hAnsi="FrankRuehl" w:cs="FrankRuehl" w:hint="cs"/>
          <w:vanish/>
          <w:sz w:val="22"/>
          <w:szCs w:val="22"/>
          <w:shd w:val="clear" w:color="auto" w:fill="FFFF99"/>
          <w:rtl/>
        </w:rPr>
        <w:t>שמעותו בחוק האמור לפני ביטולו;</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חכירה", בסעיף קטן זה - לרבות חכירת משנה, אך למעט חידוש חכירה על פי זכות ברירה.</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ה)</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בעל משק כאמור בסעיף 42, אשר שילם בתוך תקופת 5 השנים הראשונות לקיומו סכומים לחשבון ארנונה לפי חוק הארנונה לפיצוי נזקי מלחמה, תשי"א-1951,</w:t>
      </w:r>
      <w:r w:rsidRPr="00820C04">
        <w:rPr>
          <w:rStyle w:val="default"/>
          <w:rFonts w:ascii="FrankRuehl" w:hAnsi="FrankRuehl" w:cs="FrankRuehl"/>
          <w:vanish/>
          <w:sz w:val="22"/>
          <w:szCs w:val="22"/>
          <w:shd w:val="clear" w:color="auto" w:fill="FFFF99"/>
          <w:rtl/>
        </w:rPr>
        <w:t xml:space="preserve"> </w:t>
      </w:r>
      <w:r w:rsidRPr="00820C04">
        <w:rPr>
          <w:rStyle w:val="default"/>
          <w:rFonts w:ascii="FrankRuehl" w:hAnsi="FrankRuehl" w:cs="FrankRuehl" w:hint="cs"/>
          <w:vanish/>
          <w:sz w:val="22"/>
          <w:szCs w:val="22"/>
          <w:shd w:val="clear" w:color="auto" w:fill="FFFF99"/>
          <w:rtl/>
        </w:rPr>
        <w:t>ינוכו הסכומים ששילם, מסכומי מס הרכוש החלים עליו</w:t>
      </w:r>
      <w:r w:rsidRPr="00820C04">
        <w:rPr>
          <w:rStyle w:val="default"/>
          <w:rFonts w:ascii="FrankRuehl" w:hAnsi="FrankRuehl" w:cs="FrankRuehl" w:hint="cs"/>
          <w:vanish/>
          <w:sz w:val="22"/>
          <w:szCs w:val="22"/>
          <w:u w:val="single"/>
          <w:shd w:val="clear" w:color="auto" w:fill="FFFF99"/>
          <w:rtl/>
        </w:rPr>
        <w:t>, ובלבד שלא ינוכו כאמור סכומים ששילם לשנות השומה שקדמו לשנת השומה 1956</w:t>
      </w:r>
      <w:r w:rsidRPr="00820C04">
        <w:rPr>
          <w:rStyle w:val="default"/>
          <w:rFonts w:ascii="FrankRuehl" w:hAnsi="FrankRuehl" w:cs="FrankRuehl" w:hint="cs"/>
          <w:vanish/>
          <w:sz w:val="22"/>
          <w:szCs w:val="22"/>
          <w:shd w:val="clear" w:color="auto" w:fill="FFFF99"/>
          <w:rtl/>
        </w:rPr>
        <w:t>.</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49"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950"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Pr="00820C04" w:rsidRDefault="008876BB">
      <w:pPr>
        <w:pStyle w:val="P00"/>
        <w:tabs>
          <w:tab w:val="left" w:pos="624"/>
        </w:tabs>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ג)</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 xml:space="preserve">השווי השנתי הנקי של בנינים שחל עליהם סעיף 7 והשווי של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שחלים </w:t>
      </w:r>
      <w:r w:rsidRPr="00820C04">
        <w:rPr>
          <w:rStyle w:val="default"/>
          <w:rFonts w:ascii="FrankRuehl" w:hAnsi="FrankRuehl" w:cs="FrankRuehl" w:hint="cs"/>
          <w:strike/>
          <w:vanish/>
          <w:sz w:val="22"/>
          <w:szCs w:val="22"/>
          <w:shd w:val="clear" w:color="auto" w:fill="FFFF99"/>
          <w:rtl/>
        </w:rPr>
        <w:t>עליהם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עליה</w:t>
      </w:r>
      <w:r w:rsidRPr="00820C04">
        <w:rPr>
          <w:rStyle w:val="default"/>
          <w:rFonts w:ascii="FrankRuehl" w:hAnsi="FrankRuehl" w:cs="FrankRuehl" w:hint="cs"/>
          <w:vanish/>
          <w:sz w:val="22"/>
          <w:szCs w:val="22"/>
          <w:shd w:val="clear" w:color="auto" w:fill="FFFF99"/>
          <w:rtl/>
        </w:rPr>
        <w:t xml:space="preserve"> הסעיפים 11, 12 ו-16, שנקבעו לאחרונה על פי פקודת מס הרכוש העירוני, 1940, או פקודת מס הרכוש החקלאי, 1942, יראו אותם כאילו נקבעו בשומה על פי סעיף 19 ביום אחד באפריל 1961; אולם רשאי המנהל </w:t>
      </w:r>
      <w:r w:rsidRPr="00820C04">
        <w:rPr>
          <w:rStyle w:val="default"/>
          <w:rFonts w:ascii="FrankRuehl" w:hAnsi="FrankRuehl" w:cs="FrankRuehl"/>
          <w:vanish/>
          <w:sz w:val="22"/>
          <w:szCs w:val="22"/>
          <w:shd w:val="clear" w:color="auto" w:fill="FFFF99"/>
          <w:rtl/>
        </w:rPr>
        <w:t>לש</w:t>
      </w:r>
      <w:r w:rsidRPr="00820C04">
        <w:rPr>
          <w:rStyle w:val="default"/>
          <w:rFonts w:ascii="FrankRuehl" w:hAnsi="FrankRuehl" w:cs="FrankRuehl" w:hint="cs"/>
          <w:vanish/>
          <w:sz w:val="22"/>
          <w:szCs w:val="22"/>
          <w:shd w:val="clear" w:color="auto" w:fill="FFFF99"/>
          <w:rtl/>
        </w:rPr>
        <w:t>ום אותם על פי סעיף 19 האמור גם לפני תום חמש שנים מאותו יום.</w:t>
      </w:r>
    </w:p>
    <w:p w:rsidR="008876BB" w:rsidRPr="00820C04" w:rsidRDefault="008876BB">
      <w:pPr>
        <w:pStyle w:val="P00"/>
        <w:tabs>
          <w:tab w:val="left" w:pos="624"/>
        </w:tabs>
        <w:spacing w:before="0"/>
        <w:ind w:left="0" w:right="1134"/>
        <w:rPr>
          <w:rStyle w:val="default"/>
          <w:rFonts w:ascii="FrankRuehl" w:hAnsi="FrankRuehl" w:cs="FrankRuehl" w:hint="cs"/>
          <w:vanish/>
          <w:sz w:val="22"/>
          <w:szCs w:val="22"/>
          <w:shd w:val="clear" w:color="auto" w:fill="FFFF99"/>
          <w:rtl/>
        </w:rPr>
      </w:pPr>
      <w:r w:rsidRPr="00820C04">
        <w:rPr>
          <w:rFonts w:ascii="FrankRuehl" w:hAnsi="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w:t>
      </w:r>
      <w:r w:rsidRPr="00820C04">
        <w:rPr>
          <w:rStyle w:val="default"/>
          <w:rFonts w:ascii="FrankRuehl" w:hAnsi="FrankRuehl" w:cs="FrankRuehl" w:hint="cs"/>
          <w:vanish/>
          <w:sz w:val="22"/>
          <w:szCs w:val="22"/>
          <w:shd w:val="clear" w:color="auto" w:fill="FFFF99"/>
          <w:rtl/>
        </w:rPr>
        <w:t>ד)</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"בעל" לגבי חכירות שנעשו לפ</w:t>
      </w:r>
      <w:r w:rsidRPr="00820C04">
        <w:rPr>
          <w:rStyle w:val="default"/>
          <w:rFonts w:ascii="FrankRuehl" w:hAnsi="FrankRuehl" w:cs="FrankRuehl"/>
          <w:vanish/>
          <w:sz w:val="22"/>
          <w:szCs w:val="22"/>
          <w:shd w:val="clear" w:color="auto" w:fill="FFFF99"/>
          <w:rtl/>
        </w:rPr>
        <w:t>נ</w:t>
      </w:r>
      <w:r w:rsidRPr="00820C04">
        <w:rPr>
          <w:rStyle w:val="default"/>
          <w:rFonts w:ascii="FrankRuehl" w:hAnsi="FrankRuehl" w:cs="FrankRuehl" w:hint="cs"/>
          <w:vanish/>
          <w:sz w:val="22"/>
          <w:szCs w:val="22"/>
          <w:shd w:val="clear" w:color="auto" w:fill="FFFF99"/>
          <w:rtl/>
        </w:rPr>
        <w:t xml:space="preserve">י תחילת חוק זה </w:t>
      </w:r>
      <w:r w:rsidRPr="00820C04">
        <w:rPr>
          <w:rStyle w:val="default"/>
          <w:rFonts w:ascii="FrankRuehl" w:hAnsi="FrankRuehl" w:cs="FrankRuehl"/>
          <w:vanish/>
          <w:sz w:val="22"/>
          <w:szCs w:val="22"/>
          <w:shd w:val="clear" w:color="auto" w:fill="FFFF99"/>
          <w:rtl/>
        </w:rPr>
        <w:t>–</w:t>
      </w:r>
    </w:p>
    <w:p w:rsidR="008876BB" w:rsidRPr="00820C04" w:rsidRDefault="008876BB">
      <w:pPr>
        <w:pStyle w:val="P22"/>
        <w:tabs>
          <w:tab w:val="left" w:pos="624"/>
        </w:tabs>
        <w:spacing w:before="0"/>
        <w:ind w:left="1021" w:right="1134"/>
        <w:rPr>
          <w:rStyle w:val="default"/>
          <w:rFonts w:ascii="FrankRuehl" w:hAnsi="FrankRuehl" w:cs="FrankRuehl"/>
          <w:vanish/>
          <w:sz w:val="22"/>
          <w:szCs w:val="22"/>
          <w:shd w:val="clear" w:color="auto" w:fill="FFFF99"/>
          <w:rtl/>
        </w:rPr>
      </w:pPr>
      <w:r w:rsidRPr="00820C04">
        <w:rPr>
          <w:rStyle w:val="default"/>
          <w:rFonts w:ascii="FrankRuehl" w:hAnsi="FrankRuehl" w:cs="FrankRuehl"/>
          <w:vanish/>
          <w:sz w:val="22"/>
          <w:szCs w:val="22"/>
          <w:shd w:val="clear" w:color="auto" w:fill="FFFF99"/>
          <w:rtl/>
        </w:rPr>
        <w:t>(1)</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vanish/>
          <w:sz w:val="22"/>
          <w:szCs w:val="22"/>
          <w:shd w:val="clear" w:color="auto" w:fill="FFFF99"/>
          <w:rtl/>
        </w:rPr>
        <w:t>בנכס בית או בקרקע כמשמעותם בפקודת מס הרכוש העירוני, 1940 - בעל כמשמעותו בחוק האמור לפני ביטולו;</w:t>
      </w:r>
    </w:p>
    <w:p w:rsidR="008876BB" w:rsidRDefault="008876BB">
      <w:pPr>
        <w:pStyle w:val="P22"/>
        <w:tabs>
          <w:tab w:val="left" w:pos="624"/>
        </w:tabs>
        <w:spacing w:before="0"/>
        <w:ind w:left="1021" w:right="1134"/>
        <w:rPr>
          <w:rStyle w:val="default"/>
          <w:rFonts w:ascii="FrankRuehl" w:hAnsi="FrankRuehl" w:cs="FrankRuehl"/>
          <w:sz w:val="2"/>
          <w:szCs w:val="2"/>
          <w:shd w:val="clear" w:color="auto" w:fill="FFFF99"/>
          <w:rtl/>
        </w:rPr>
      </w:pPr>
      <w:r w:rsidRPr="00820C04">
        <w:rPr>
          <w:rStyle w:val="default"/>
          <w:rFonts w:ascii="FrankRuehl" w:hAnsi="FrankRuehl" w:cs="FrankRuehl"/>
          <w:vanish/>
          <w:sz w:val="22"/>
          <w:szCs w:val="22"/>
          <w:shd w:val="clear" w:color="auto" w:fill="FFFF99"/>
          <w:rtl/>
        </w:rPr>
        <w:t>(2)</w:t>
      </w:r>
      <w:r w:rsidRPr="00820C04">
        <w:rPr>
          <w:rStyle w:val="default"/>
          <w:rFonts w:ascii="FrankRuehl" w:hAnsi="FrankRuehl" w:cs="FrankRuehl"/>
          <w:vanish/>
          <w:sz w:val="22"/>
          <w:szCs w:val="22"/>
          <w:shd w:val="clear" w:color="auto" w:fill="FFFF99"/>
          <w:rtl/>
        </w:rPr>
        <w:tab/>
      </w:r>
      <w:r w:rsidRPr="00820C04">
        <w:rPr>
          <w:rStyle w:val="default"/>
          <w:rFonts w:ascii="FrankRuehl" w:hAnsi="FrankRuehl" w:cs="FrankRuehl" w:hint="cs"/>
          <w:strike/>
          <w:vanish/>
          <w:sz w:val="22"/>
          <w:szCs w:val="22"/>
          <w:shd w:val="clear" w:color="auto" w:fill="FFFF99"/>
          <w:rtl/>
        </w:rPr>
        <w:t>בנכסים</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בקרקעות</w:t>
      </w:r>
      <w:r w:rsidRPr="00820C04">
        <w:rPr>
          <w:rStyle w:val="default"/>
          <w:rFonts w:ascii="FrankRuehl" w:hAnsi="FrankRuehl" w:cs="FrankRuehl" w:hint="cs"/>
          <w:vanish/>
          <w:sz w:val="22"/>
          <w:szCs w:val="22"/>
          <w:shd w:val="clear" w:color="auto" w:fill="FFFF99"/>
          <w:rtl/>
        </w:rPr>
        <w:t xml:space="preserve"> באזור שפורש בצו שניתן על ידי שר האוצר על פי סעיף 3 לפקודת מס הרכוש החקלאי, 1942 - בעל כ</w:t>
      </w:r>
      <w:r w:rsidRPr="00820C04">
        <w:rPr>
          <w:rStyle w:val="default"/>
          <w:rFonts w:ascii="FrankRuehl" w:hAnsi="FrankRuehl" w:cs="FrankRuehl"/>
          <w:vanish/>
          <w:sz w:val="22"/>
          <w:szCs w:val="22"/>
          <w:shd w:val="clear" w:color="auto" w:fill="FFFF99"/>
          <w:rtl/>
        </w:rPr>
        <w:t>מ</w:t>
      </w:r>
      <w:r w:rsidRPr="00820C04">
        <w:rPr>
          <w:rStyle w:val="default"/>
          <w:rFonts w:ascii="FrankRuehl" w:hAnsi="FrankRuehl" w:cs="FrankRuehl" w:hint="cs"/>
          <w:vanish/>
          <w:sz w:val="22"/>
          <w:szCs w:val="22"/>
          <w:shd w:val="clear" w:color="auto" w:fill="FFFF99"/>
          <w:rtl/>
        </w:rPr>
        <w:t>שמעותו בחוק האמור לפני ביטולו;</w:t>
      </w:r>
      <w:bookmarkEnd w:id="219"/>
    </w:p>
    <w:p w:rsidR="008876BB" w:rsidRDefault="008876BB">
      <w:pPr>
        <w:pStyle w:val="P00"/>
        <w:tabs>
          <w:tab w:val="left" w:pos="624"/>
        </w:tabs>
        <w:spacing w:before="72"/>
        <w:ind w:left="0" w:right="1134"/>
        <w:rPr>
          <w:rStyle w:val="default"/>
          <w:rFonts w:cs="FrankRuehl" w:hint="cs"/>
          <w:rtl/>
        </w:rPr>
      </w:pPr>
      <w:bookmarkStart w:id="220" w:name="Seif60"/>
      <w:bookmarkEnd w:id="220"/>
      <w:r>
        <w:rPr>
          <w:lang w:val="he-IL"/>
        </w:rPr>
        <w:pict>
          <v:rect id="_x0000_s1124" style="position:absolute;left:0;text-align:left;margin-left:464.5pt;margin-top:8.05pt;width:75.05pt;height:56.9pt;z-index:251631616" o:allowincell="f" filled="f" stroked="f" strokecolor="lime" strokeweight=".25pt">
            <v:textbox inset="0,0,0,0">
              <w:txbxContent>
                <w:p w:rsidR="00564D55" w:rsidRDefault="00564D55">
                  <w:pPr>
                    <w:spacing w:line="160" w:lineRule="exact"/>
                    <w:jc w:val="left"/>
                    <w:rPr>
                      <w:rFonts w:cs="Miriam" w:hint="cs"/>
                      <w:szCs w:val="18"/>
                      <w:rtl/>
                    </w:rPr>
                  </w:pPr>
                  <w:r>
                    <w:rPr>
                      <w:rFonts w:cs="Miriam"/>
                      <w:szCs w:val="18"/>
                      <w:rtl/>
                    </w:rPr>
                    <w:t>ר</w:t>
                  </w:r>
                  <w:r>
                    <w:rPr>
                      <w:rFonts w:cs="Miriam" w:hint="cs"/>
                      <w:szCs w:val="18"/>
                      <w:rtl/>
                    </w:rPr>
                    <w:t xml:space="preserve">ישום </w:t>
                  </w:r>
                  <w:r>
                    <w:rPr>
                      <w:rFonts w:cs="Miriam"/>
                      <w:szCs w:val="18"/>
                      <w:rtl/>
                    </w:rPr>
                    <w:t>ו</w:t>
                  </w:r>
                  <w:r>
                    <w:rPr>
                      <w:rFonts w:cs="Miriam" w:hint="cs"/>
                      <w:szCs w:val="18"/>
                      <w:rtl/>
                    </w:rPr>
                    <w:t xml:space="preserve">תשלום מס </w:t>
                  </w:r>
                  <w:r>
                    <w:rPr>
                      <w:rFonts w:cs="Miriam"/>
                      <w:szCs w:val="18"/>
                      <w:rtl/>
                    </w:rPr>
                    <w:t>א</w:t>
                  </w:r>
                  <w:r>
                    <w:rPr>
                      <w:rFonts w:cs="Miriam" w:hint="cs"/>
                      <w:szCs w:val="18"/>
                      <w:rtl/>
                    </w:rPr>
                    <w:t xml:space="preserve">ינם ראיה </w:t>
                  </w:r>
                  <w:r>
                    <w:rPr>
                      <w:rFonts w:cs="Miriam"/>
                      <w:szCs w:val="18"/>
                      <w:rtl/>
                    </w:rPr>
                    <w:t>נ</w:t>
                  </w:r>
                  <w:r>
                    <w:rPr>
                      <w:rFonts w:cs="Miriam" w:hint="cs"/>
                      <w:szCs w:val="18"/>
                      <w:rtl/>
                    </w:rPr>
                    <w:t>גד המדינה</w:t>
                  </w:r>
                </w:p>
                <w:p w:rsidR="00564D55" w:rsidRDefault="00564D55">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תשכ"ד-1964</w:t>
                  </w:r>
                </w:p>
                <w:p w:rsidR="00564D55" w:rsidRDefault="00564D55">
                  <w:pPr>
                    <w:spacing w:line="160" w:lineRule="exact"/>
                    <w:jc w:val="left"/>
                    <w:rPr>
                      <w:rFonts w:cs="Miriam" w:hint="cs"/>
                      <w:szCs w:val="18"/>
                      <w:rtl/>
                    </w:rPr>
                  </w:pPr>
                  <w:r>
                    <w:rPr>
                      <w:rFonts w:cs="Miriam" w:hint="cs"/>
                      <w:szCs w:val="18"/>
                      <w:rtl/>
                    </w:rPr>
                    <w:t>(תיקון מס' 16) תשמ"א-1981</w:t>
                  </w:r>
                </w:p>
              </w:txbxContent>
            </v:textbox>
            <w10:anchorlock/>
          </v:rect>
        </w:pict>
      </w:r>
      <w:r>
        <w:rPr>
          <w:rStyle w:val="big-number"/>
          <w:rtl/>
        </w:rPr>
        <w:t>69.</w:t>
      </w:r>
      <w:r>
        <w:rPr>
          <w:rStyle w:val="big-number"/>
          <w:rtl/>
        </w:rPr>
        <w:tab/>
      </w:r>
      <w:r>
        <w:rPr>
          <w:rStyle w:val="default"/>
          <w:rFonts w:cs="FrankRuehl"/>
          <w:rtl/>
        </w:rPr>
        <w:t>ר</w:t>
      </w:r>
      <w:r>
        <w:rPr>
          <w:rStyle w:val="default"/>
          <w:rFonts w:cs="FrankRuehl" w:hint="cs"/>
          <w:rtl/>
        </w:rPr>
        <w:t>ישום שמו של אדם כבעל קרקע בכל רשומה שנעשתה או המתנהלת לצרכי חוק זה, וכן תשלום המס החל על קרקע כאמור ששולם על ידי אדם, לא יפגעו בזכויות המדינה ולא ישמשו ראיה לזכויות אותו אדם כלפי המדינה בקרקע האמורה.</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21" w:name="Rov190"/>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51"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101 (</w:t>
      </w:r>
      <w:hyperlink r:id="rId952"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r w:rsidRPr="00820C04">
        <w:rPr>
          <w:rStyle w:val="default"/>
          <w:rFonts w:cs="FrankRuehl" w:hint="cs"/>
          <w:b/>
          <w:bCs/>
          <w:vanish/>
          <w:szCs w:val="20"/>
          <w:shd w:val="clear" w:color="auto" w:fill="FFFF99"/>
          <w:rtl/>
        </w:rPr>
        <w:t>הוספת סעיף 69</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r w:rsidRPr="00820C04">
        <w:rPr>
          <w:rStyle w:val="default"/>
          <w:rFonts w:cs="FrankRuehl" w:hint="cs"/>
          <w:vanish/>
          <w:color w:val="FF0000"/>
          <w:szCs w:val="20"/>
          <w:shd w:val="clear" w:color="auto" w:fill="FFFF99"/>
          <w:rtl/>
        </w:rPr>
        <w:t>מיום 1.4.1981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16</w:t>
      </w:r>
    </w:p>
    <w:p w:rsidR="008876BB" w:rsidRPr="00820C04" w:rsidRDefault="008876BB">
      <w:pPr>
        <w:pStyle w:val="P00"/>
        <w:tabs>
          <w:tab w:val="left" w:pos="624"/>
        </w:tabs>
        <w:spacing w:before="0"/>
        <w:ind w:left="0" w:right="1134"/>
        <w:rPr>
          <w:rStyle w:val="default"/>
          <w:rFonts w:cs="FrankRuehl" w:hint="cs"/>
          <w:vanish/>
          <w:szCs w:val="20"/>
          <w:shd w:val="clear" w:color="auto" w:fill="FFFF99"/>
          <w:rtl/>
        </w:rPr>
      </w:pPr>
      <w:hyperlink r:id="rId953" w:history="1">
        <w:r w:rsidRPr="00820C04">
          <w:rPr>
            <w:rStyle w:val="Hyperlink"/>
            <w:rFonts w:hint="cs"/>
            <w:vanish/>
            <w:szCs w:val="20"/>
            <w:shd w:val="clear" w:color="auto" w:fill="FFFF99"/>
            <w:rtl/>
          </w:rPr>
          <w:t>ס"ח תשמ"א מס' 1020</w:t>
        </w:r>
      </w:hyperlink>
      <w:r w:rsidRPr="00820C04">
        <w:rPr>
          <w:rStyle w:val="default"/>
          <w:rFonts w:cs="FrankRuehl" w:hint="cs"/>
          <w:vanish/>
          <w:szCs w:val="20"/>
          <w:shd w:val="clear" w:color="auto" w:fill="FFFF99"/>
          <w:rtl/>
        </w:rPr>
        <w:t xml:space="preserve"> מיום 14.4.1981 עמ' 200 (</w:t>
      </w:r>
      <w:hyperlink r:id="rId954" w:history="1">
        <w:r w:rsidRPr="00820C04">
          <w:rPr>
            <w:rStyle w:val="Hyperlink"/>
            <w:rFonts w:hint="cs"/>
            <w:vanish/>
            <w:szCs w:val="20"/>
            <w:shd w:val="clear" w:color="auto" w:fill="FFFF99"/>
            <w:rtl/>
          </w:rPr>
          <w:t>ה"ח 1524</w:t>
        </w:r>
      </w:hyperlink>
      <w:r w:rsidRPr="00820C04">
        <w:rPr>
          <w:rStyle w:val="default"/>
          <w:rFonts w:cs="FrankRuehl" w:hint="cs"/>
          <w:vanish/>
          <w:szCs w:val="20"/>
          <w:shd w:val="clear" w:color="auto" w:fill="FFFF99"/>
          <w:rtl/>
        </w:rPr>
        <w:t>)</w:t>
      </w:r>
    </w:p>
    <w:p w:rsidR="008876BB" w:rsidRDefault="008876BB">
      <w:pPr>
        <w:pStyle w:val="P22"/>
        <w:tabs>
          <w:tab w:val="left" w:pos="624"/>
        </w:tabs>
        <w:ind w:left="0" w:right="1134"/>
        <w:rPr>
          <w:rStyle w:val="default"/>
          <w:rFonts w:ascii="FrankRuehl" w:hAnsi="FrankRuehl" w:cs="FrankRuehl" w:hint="cs"/>
          <w:sz w:val="2"/>
          <w:szCs w:val="2"/>
          <w:rtl/>
        </w:rPr>
      </w:pPr>
      <w:r w:rsidRPr="00820C04">
        <w:rPr>
          <w:rStyle w:val="big-number"/>
          <w:rFonts w:ascii="FrankRuehl" w:hAnsi="FrankRuehl" w:cs="FrankRuehl"/>
          <w:vanish/>
          <w:sz w:val="22"/>
          <w:szCs w:val="22"/>
          <w:shd w:val="clear" w:color="auto" w:fill="FFFF99"/>
          <w:rtl/>
        </w:rPr>
        <w:t>69.</w:t>
      </w:r>
      <w:r w:rsidRPr="00820C04">
        <w:rPr>
          <w:rStyle w:val="big-number"/>
          <w:rFonts w:ascii="FrankRuehl" w:hAnsi="FrankRuehl" w:cs="FrankRuehl"/>
          <w:vanish/>
          <w:sz w:val="22"/>
          <w:szCs w:val="22"/>
          <w:shd w:val="clear" w:color="auto" w:fill="FFFF99"/>
          <w:rtl/>
        </w:rPr>
        <w:tab/>
      </w:r>
      <w:r w:rsidRPr="00820C04">
        <w:rPr>
          <w:rStyle w:val="default"/>
          <w:rFonts w:ascii="FrankRuehl" w:hAnsi="FrankRuehl" w:cs="FrankRuehl"/>
          <w:vanish/>
          <w:sz w:val="22"/>
          <w:szCs w:val="22"/>
          <w:shd w:val="clear" w:color="auto" w:fill="FFFF99"/>
          <w:rtl/>
        </w:rPr>
        <w:t>ר</w:t>
      </w:r>
      <w:r w:rsidRPr="00820C04">
        <w:rPr>
          <w:rStyle w:val="default"/>
          <w:rFonts w:ascii="FrankRuehl" w:hAnsi="FrankRuehl" w:cs="FrankRuehl" w:hint="cs"/>
          <w:vanish/>
          <w:sz w:val="22"/>
          <w:szCs w:val="22"/>
          <w:shd w:val="clear" w:color="auto" w:fill="FFFF99"/>
          <w:rtl/>
        </w:rPr>
        <w:t xml:space="preserve">ישום שמו של אדם כבעל </w:t>
      </w:r>
      <w:r w:rsidRPr="00820C04">
        <w:rPr>
          <w:rStyle w:val="default"/>
          <w:rFonts w:ascii="FrankRuehl" w:hAnsi="FrankRuehl" w:cs="FrankRuehl" w:hint="cs"/>
          <w:strike/>
          <w:vanish/>
          <w:sz w:val="22"/>
          <w:szCs w:val="22"/>
          <w:shd w:val="clear" w:color="auto" w:fill="FFFF99"/>
          <w:rtl/>
        </w:rPr>
        <w:t>מקרקעין</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בכל רשומה שנעשתה או המתנהלת לצרכי חוק זה, וכן תשלום המס החל על </w:t>
      </w:r>
      <w:r w:rsidRPr="00820C04">
        <w:rPr>
          <w:rStyle w:val="default"/>
          <w:rFonts w:ascii="FrankRuehl" w:hAnsi="FrankRuehl" w:cs="FrankRuehl" w:hint="cs"/>
          <w:strike/>
          <w:vanish/>
          <w:sz w:val="22"/>
          <w:szCs w:val="22"/>
          <w:shd w:val="clear" w:color="auto" w:fill="FFFF99"/>
          <w:rtl/>
        </w:rPr>
        <w:t>נכס</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קרקע</w:t>
      </w:r>
      <w:r w:rsidRPr="00820C04">
        <w:rPr>
          <w:rStyle w:val="default"/>
          <w:rFonts w:ascii="FrankRuehl" w:hAnsi="FrankRuehl" w:cs="FrankRuehl" w:hint="cs"/>
          <w:vanish/>
          <w:sz w:val="22"/>
          <w:szCs w:val="22"/>
          <w:shd w:val="clear" w:color="auto" w:fill="FFFF99"/>
          <w:rtl/>
        </w:rPr>
        <w:t xml:space="preserve"> כאמור ששולם על ידי אדם, לא יפגעו בזכויות המדינה ולא ישמשו ראיה לזכויות אותו אדם כלפי המדינה </w:t>
      </w:r>
      <w:r w:rsidRPr="00820C04">
        <w:rPr>
          <w:rStyle w:val="default"/>
          <w:rFonts w:ascii="FrankRuehl" w:hAnsi="FrankRuehl" w:cs="FrankRuehl" w:hint="cs"/>
          <w:strike/>
          <w:vanish/>
          <w:sz w:val="22"/>
          <w:szCs w:val="22"/>
          <w:shd w:val="clear" w:color="auto" w:fill="FFFF99"/>
          <w:rtl/>
        </w:rPr>
        <w:t>בנכס האמור</w:t>
      </w:r>
      <w:r w:rsidRPr="00820C04">
        <w:rPr>
          <w:rStyle w:val="default"/>
          <w:rFonts w:ascii="FrankRuehl" w:hAnsi="FrankRuehl" w:cs="FrankRuehl" w:hint="cs"/>
          <w:vanish/>
          <w:sz w:val="22"/>
          <w:szCs w:val="22"/>
          <w:shd w:val="clear" w:color="auto" w:fill="FFFF99"/>
          <w:rtl/>
        </w:rPr>
        <w:t xml:space="preserve"> </w:t>
      </w:r>
      <w:r w:rsidRPr="00820C04">
        <w:rPr>
          <w:rStyle w:val="default"/>
          <w:rFonts w:ascii="FrankRuehl" w:hAnsi="FrankRuehl" w:cs="FrankRuehl" w:hint="cs"/>
          <w:vanish/>
          <w:sz w:val="22"/>
          <w:szCs w:val="22"/>
          <w:u w:val="single"/>
          <w:shd w:val="clear" w:color="auto" w:fill="FFFF99"/>
          <w:rtl/>
        </w:rPr>
        <w:t>בקרקע האמורה</w:t>
      </w:r>
      <w:r w:rsidRPr="00820C04">
        <w:rPr>
          <w:rStyle w:val="default"/>
          <w:rFonts w:ascii="FrankRuehl" w:hAnsi="FrankRuehl" w:cs="FrankRuehl" w:hint="cs"/>
          <w:vanish/>
          <w:sz w:val="22"/>
          <w:szCs w:val="22"/>
          <w:shd w:val="clear" w:color="auto" w:fill="FFFF99"/>
          <w:rtl/>
        </w:rPr>
        <w:t>.</w:t>
      </w:r>
      <w:bookmarkEnd w:id="221"/>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hint="cs"/>
          <w:rtl/>
        </w:rPr>
      </w:pPr>
      <w:bookmarkStart w:id="222" w:name="Seif61"/>
      <w:bookmarkEnd w:id="222"/>
      <w:r>
        <w:rPr>
          <w:lang w:val="he-IL"/>
        </w:rPr>
        <w:pict>
          <v:rect id="_x0000_s1125" style="position:absolute;left:0;text-align:left;margin-left:464.5pt;margin-top:8.05pt;width:75.05pt;height:27.95pt;z-index:251632640" o:allowincell="f" filled="f" stroked="f" strokecolor="lime" strokeweight=".25pt">
            <v:textbox style="mso-next-textbox:#_x0000_s1125" inset="0,0,0,0">
              <w:txbxContent>
                <w:p w:rsidR="00564D55" w:rsidRDefault="00564D55">
                  <w:pPr>
                    <w:spacing w:line="160" w:lineRule="exact"/>
                    <w:jc w:val="left"/>
                    <w:rPr>
                      <w:rFonts w:cs="Miriam" w:hint="cs"/>
                      <w:szCs w:val="18"/>
                      <w:rtl/>
                    </w:rPr>
                  </w:pPr>
                  <w:r>
                    <w:rPr>
                      <w:rFonts w:cs="Miriam"/>
                      <w:szCs w:val="18"/>
                      <w:rtl/>
                    </w:rPr>
                    <w:t>ת</w:t>
                  </w:r>
                  <w:r>
                    <w:rPr>
                      <w:rFonts w:cs="Miriam" w:hint="cs"/>
                      <w:szCs w:val="18"/>
                      <w:rtl/>
                    </w:rPr>
                    <w:t>חילת תוקף</w:t>
                  </w:r>
                </w:p>
                <w:p w:rsidR="00564D55" w:rsidRDefault="00564D5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תשכ"ד-</w:t>
                  </w:r>
                  <w:r>
                    <w:rPr>
                      <w:rFonts w:cs="Miriam"/>
                      <w:szCs w:val="18"/>
                      <w:rtl/>
                    </w:rPr>
                    <w:t>1964</w:t>
                  </w:r>
                </w:p>
              </w:txbxContent>
            </v:textbox>
            <w10:anchorlock/>
          </v:rect>
        </w:pict>
      </w:r>
      <w:r>
        <w:rPr>
          <w:rStyle w:val="big-number"/>
          <w:rtl/>
        </w:rPr>
        <w:t>70.</w:t>
      </w:r>
      <w:r>
        <w:rPr>
          <w:rStyle w:val="big-number"/>
          <w:rtl/>
        </w:rPr>
        <w:tab/>
      </w:r>
      <w:r>
        <w:rPr>
          <w:rStyle w:val="default"/>
          <w:rFonts w:cs="FrankRuehl"/>
          <w:rtl/>
        </w:rPr>
        <w:t>ח</w:t>
      </w:r>
      <w:r>
        <w:rPr>
          <w:rStyle w:val="default"/>
          <w:rFonts w:cs="FrankRuehl" w:hint="cs"/>
          <w:rtl/>
        </w:rPr>
        <w:t>וק זה יחול על שנת המס 1961 ואילך.</w:t>
      </w:r>
    </w:p>
    <w:p w:rsidR="008876BB" w:rsidRPr="00820C04" w:rsidRDefault="008876BB">
      <w:pPr>
        <w:pStyle w:val="P22"/>
        <w:tabs>
          <w:tab w:val="left" w:pos="624"/>
        </w:tabs>
        <w:spacing w:before="0"/>
        <w:ind w:left="0" w:right="1134"/>
        <w:rPr>
          <w:rStyle w:val="default"/>
          <w:rFonts w:cs="FrankRuehl" w:hint="cs"/>
          <w:vanish/>
          <w:color w:val="FF0000"/>
          <w:szCs w:val="20"/>
          <w:shd w:val="clear" w:color="auto" w:fill="FFFF99"/>
          <w:rtl/>
        </w:rPr>
      </w:pPr>
      <w:bookmarkStart w:id="223" w:name="Rov157"/>
      <w:r w:rsidRPr="00820C04">
        <w:rPr>
          <w:rStyle w:val="default"/>
          <w:rFonts w:cs="FrankRuehl" w:hint="cs"/>
          <w:vanish/>
          <w:color w:val="FF0000"/>
          <w:szCs w:val="20"/>
          <w:shd w:val="clear" w:color="auto" w:fill="FFFF99"/>
          <w:rtl/>
        </w:rPr>
        <w:t>מיום 1.4.1961</w:t>
      </w:r>
    </w:p>
    <w:p w:rsidR="008876BB" w:rsidRPr="00820C04" w:rsidRDefault="008876BB">
      <w:pPr>
        <w:pStyle w:val="P22"/>
        <w:tabs>
          <w:tab w:val="left" w:pos="624"/>
        </w:tabs>
        <w:spacing w:before="0"/>
        <w:ind w:left="0" w:right="1134"/>
        <w:rPr>
          <w:rStyle w:val="default"/>
          <w:rFonts w:cs="FrankRuehl" w:hint="cs"/>
          <w:b/>
          <w:bCs/>
          <w:vanish/>
          <w:szCs w:val="20"/>
          <w:shd w:val="clear" w:color="auto" w:fill="FFFF99"/>
          <w:rtl/>
        </w:rPr>
      </w:pPr>
      <w:r w:rsidRPr="00820C04">
        <w:rPr>
          <w:rStyle w:val="default"/>
          <w:rFonts w:cs="FrankRuehl" w:hint="cs"/>
          <w:b/>
          <w:bCs/>
          <w:vanish/>
          <w:szCs w:val="20"/>
          <w:shd w:val="clear" w:color="auto" w:fill="FFFF99"/>
          <w:rtl/>
        </w:rPr>
        <w:t>תיקון מס' 1</w:t>
      </w:r>
    </w:p>
    <w:p w:rsidR="008876BB" w:rsidRPr="00820C04" w:rsidRDefault="008876BB">
      <w:pPr>
        <w:pStyle w:val="P22"/>
        <w:tabs>
          <w:tab w:val="left" w:pos="624"/>
        </w:tabs>
        <w:spacing w:before="0"/>
        <w:ind w:left="0" w:right="1134"/>
        <w:rPr>
          <w:rStyle w:val="default"/>
          <w:rFonts w:cs="FrankRuehl" w:hint="cs"/>
          <w:vanish/>
          <w:szCs w:val="20"/>
          <w:shd w:val="clear" w:color="auto" w:fill="FFFF99"/>
          <w:rtl/>
        </w:rPr>
      </w:pPr>
      <w:hyperlink r:id="rId955" w:history="1">
        <w:r w:rsidRPr="00820C04">
          <w:rPr>
            <w:rStyle w:val="Hyperlink"/>
            <w:rFonts w:hint="cs"/>
            <w:vanish/>
            <w:szCs w:val="20"/>
            <w:shd w:val="clear" w:color="auto" w:fill="FFFF99"/>
            <w:rtl/>
          </w:rPr>
          <w:t>ס"ח תשכ"ד מס' 423</w:t>
        </w:r>
      </w:hyperlink>
      <w:r w:rsidRPr="00820C04">
        <w:rPr>
          <w:rStyle w:val="default"/>
          <w:rFonts w:cs="FrankRuehl" w:hint="cs"/>
          <w:vanish/>
          <w:szCs w:val="20"/>
          <w:shd w:val="clear" w:color="auto" w:fill="FFFF99"/>
          <w:rtl/>
        </w:rPr>
        <w:t xml:space="preserve"> מיום 2.4.1964 עמ' 101 (</w:t>
      </w:r>
      <w:hyperlink r:id="rId956" w:history="1">
        <w:r w:rsidRPr="00820C04">
          <w:rPr>
            <w:rStyle w:val="Hyperlink"/>
            <w:rFonts w:hint="cs"/>
            <w:vanish/>
            <w:szCs w:val="20"/>
            <w:shd w:val="clear" w:color="auto" w:fill="FFFF99"/>
            <w:rtl/>
          </w:rPr>
          <w:t>ה"ח 536</w:t>
        </w:r>
      </w:hyperlink>
      <w:r w:rsidRPr="00820C04">
        <w:rPr>
          <w:rStyle w:val="default"/>
          <w:rFonts w:cs="FrankRuehl" w:hint="cs"/>
          <w:vanish/>
          <w:szCs w:val="20"/>
          <w:shd w:val="clear" w:color="auto" w:fill="FFFF99"/>
          <w:rtl/>
        </w:rPr>
        <w:t>)</w:t>
      </w:r>
    </w:p>
    <w:p w:rsidR="008876BB" w:rsidRDefault="008876BB">
      <w:pPr>
        <w:pStyle w:val="P00"/>
        <w:tabs>
          <w:tab w:val="left" w:pos="624"/>
        </w:tabs>
        <w:ind w:left="0" w:right="1134"/>
        <w:rPr>
          <w:rStyle w:val="default"/>
          <w:rFonts w:cs="FrankRuehl" w:hint="cs"/>
          <w:sz w:val="2"/>
          <w:szCs w:val="2"/>
          <w:rtl/>
        </w:rPr>
      </w:pPr>
      <w:r w:rsidRPr="00820C04">
        <w:rPr>
          <w:rStyle w:val="big-number"/>
          <w:rFonts w:cs="FrankRuehl" w:hint="cs"/>
          <w:strike/>
          <w:vanish/>
          <w:sz w:val="22"/>
          <w:szCs w:val="22"/>
          <w:shd w:val="clear" w:color="auto" w:fill="FFFF99"/>
          <w:rtl/>
        </w:rPr>
        <w:t>69</w:t>
      </w:r>
      <w:r w:rsidRPr="00820C04">
        <w:rPr>
          <w:rStyle w:val="big-number"/>
          <w:rFonts w:cs="FrankRuehl" w:hint="cs"/>
          <w:vanish/>
          <w:sz w:val="22"/>
          <w:szCs w:val="22"/>
          <w:shd w:val="clear" w:color="auto" w:fill="FFFF99"/>
          <w:rtl/>
        </w:rPr>
        <w:t xml:space="preserve"> </w:t>
      </w:r>
      <w:r w:rsidRPr="00820C04">
        <w:rPr>
          <w:rStyle w:val="big-number"/>
          <w:rFonts w:cs="FrankRuehl"/>
          <w:vanish/>
          <w:sz w:val="22"/>
          <w:szCs w:val="22"/>
          <w:u w:val="single"/>
          <w:shd w:val="clear" w:color="auto" w:fill="FFFF99"/>
          <w:rtl/>
        </w:rPr>
        <w:t>70</w:t>
      </w:r>
      <w:r w:rsidRPr="00820C04">
        <w:rPr>
          <w:rStyle w:val="big-number"/>
          <w:rFonts w:cs="FrankRuehl"/>
          <w:vanish/>
          <w:sz w:val="22"/>
          <w:szCs w:val="22"/>
          <w:shd w:val="clear" w:color="auto" w:fill="FFFF99"/>
          <w:rtl/>
        </w:rPr>
        <w:t>.</w:t>
      </w:r>
      <w:r w:rsidRPr="00820C04">
        <w:rPr>
          <w:rStyle w:val="big-number"/>
          <w:rFonts w:cs="FrankRuehl"/>
          <w:vanish/>
          <w:sz w:val="22"/>
          <w:szCs w:val="22"/>
          <w:shd w:val="clear" w:color="auto" w:fill="FFFF99"/>
          <w:rtl/>
        </w:rPr>
        <w:tab/>
      </w:r>
      <w:r w:rsidRPr="00820C04">
        <w:rPr>
          <w:rStyle w:val="default"/>
          <w:rFonts w:cs="FrankRuehl"/>
          <w:vanish/>
          <w:sz w:val="22"/>
          <w:szCs w:val="22"/>
          <w:shd w:val="clear" w:color="auto" w:fill="FFFF99"/>
          <w:rtl/>
        </w:rPr>
        <w:t>ח</w:t>
      </w:r>
      <w:r w:rsidRPr="00820C04">
        <w:rPr>
          <w:rStyle w:val="default"/>
          <w:rFonts w:cs="FrankRuehl" w:hint="cs"/>
          <w:vanish/>
          <w:sz w:val="22"/>
          <w:szCs w:val="22"/>
          <w:shd w:val="clear" w:color="auto" w:fill="FFFF99"/>
          <w:rtl/>
        </w:rPr>
        <w:t>וק זה יחול על שנת המס 1961 ואילך.</w:t>
      </w:r>
      <w:bookmarkEnd w:id="223"/>
    </w:p>
    <w:p w:rsidR="008876BB" w:rsidRDefault="008876BB">
      <w:pPr>
        <w:pStyle w:val="P00"/>
        <w:tabs>
          <w:tab w:val="left" w:pos="624"/>
        </w:tabs>
        <w:spacing w:before="72"/>
        <w:ind w:left="0" w:right="1134"/>
        <w:rPr>
          <w:rStyle w:val="default"/>
          <w:rFonts w:cs="FrankRuehl"/>
          <w:rtl/>
        </w:rPr>
      </w:pPr>
    </w:p>
    <w:p w:rsidR="008876BB" w:rsidRDefault="008876BB">
      <w:pPr>
        <w:pStyle w:val="medium2-header"/>
        <w:keepLines w:val="0"/>
        <w:tabs>
          <w:tab w:val="left" w:pos="624"/>
        </w:tabs>
        <w:spacing w:before="72"/>
        <w:ind w:left="0" w:right="1134"/>
        <w:rPr>
          <w:rFonts w:hint="cs"/>
          <w:bCs w:val="0"/>
          <w:noProof/>
          <w:sz w:val="26"/>
          <w:szCs w:val="26"/>
          <w:rtl/>
        </w:rPr>
      </w:pPr>
      <w:bookmarkStart w:id="224" w:name="med11"/>
      <w:bookmarkEnd w:id="224"/>
      <w:r>
        <w:rPr>
          <w:noProof/>
          <w:sz w:val="26"/>
          <w:szCs w:val="26"/>
          <w:rtl/>
          <w:lang w:eastAsia="en-US"/>
        </w:rPr>
        <w:pict>
          <v:rect id="_x0000_s1253" style="position:absolute;left:0;text-align:left;margin-left:462pt;margin-top:7.1pt;width:75.05pt;height:16.8pt;z-index:251730944" filled="f" stroked="f" strokecolor="lime" strokeweight=".25pt">
            <v:textbox style="mso-next-textbox:#_x0000_s1253" inset="0,0,0,0">
              <w:txbxContent>
                <w:p w:rsidR="00564D55" w:rsidRDefault="00564D55">
                  <w:pPr>
                    <w:spacing w:line="160" w:lineRule="exact"/>
                    <w:jc w:val="left"/>
                    <w:rPr>
                      <w:rFonts w:cs="Miriam" w:hint="cs"/>
                      <w:szCs w:val="18"/>
                      <w:rtl/>
                    </w:rPr>
                  </w:pPr>
                  <w:r>
                    <w:rPr>
                      <w:rFonts w:cs="Miriam" w:hint="cs"/>
                      <w:szCs w:val="18"/>
                      <w:rtl/>
                    </w:rPr>
                    <w:t>חוק (מס' 16)</w:t>
                  </w:r>
                </w:p>
                <w:p w:rsidR="00564D55" w:rsidRDefault="00564D55">
                  <w:pPr>
                    <w:spacing w:line="160" w:lineRule="exact"/>
                    <w:jc w:val="left"/>
                    <w:rPr>
                      <w:rFonts w:cs="Miriam" w:hint="cs"/>
                      <w:noProof/>
                      <w:szCs w:val="18"/>
                      <w:rtl/>
                    </w:rPr>
                  </w:pPr>
                  <w:r>
                    <w:rPr>
                      <w:rFonts w:cs="Miriam" w:hint="cs"/>
                      <w:szCs w:val="18"/>
                      <w:rtl/>
                    </w:rPr>
                    <w:t>תשמ"א-1981</w:t>
                  </w:r>
                </w:p>
              </w:txbxContent>
            </v:textbox>
            <w10:anchorlock/>
          </v:rect>
        </w:pict>
      </w:r>
      <w:r>
        <w:rPr>
          <w:noProof/>
          <w:sz w:val="26"/>
          <w:szCs w:val="26"/>
          <w:rtl/>
        </w:rPr>
        <w:t>ת</w:t>
      </w:r>
      <w:r>
        <w:rPr>
          <w:rFonts w:hint="cs"/>
          <w:noProof/>
          <w:sz w:val="26"/>
          <w:szCs w:val="26"/>
          <w:rtl/>
        </w:rPr>
        <w:t>וספת</w:t>
      </w:r>
    </w:p>
    <w:p w:rsidR="008876BB" w:rsidRDefault="008876BB">
      <w:pPr>
        <w:pStyle w:val="medium2-header"/>
        <w:keepLines w:val="0"/>
        <w:tabs>
          <w:tab w:val="left" w:pos="624"/>
        </w:tabs>
        <w:spacing w:before="72"/>
        <w:ind w:left="0" w:right="1134"/>
        <w:rPr>
          <w:rFonts w:hint="cs"/>
          <w:noProof/>
          <w:sz w:val="20"/>
          <w:rtl/>
        </w:rPr>
      </w:pPr>
      <w:r>
        <w:rPr>
          <w:rFonts w:hint="cs"/>
          <w:bCs w:val="0"/>
          <w:noProof/>
          <w:sz w:val="20"/>
          <w:rtl/>
        </w:rPr>
        <w:t>(בוטלה)</w:t>
      </w:r>
    </w:p>
    <w:p w:rsidR="008876BB" w:rsidRDefault="008876BB">
      <w:pPr>
        <w:pStyle w:val="P00"/>
        <w:tabs>
          <w:tab w:val="left" w:pos="624"/>
        </w:tabs>
        <w:spacing w:before="72"/>
        <w:ind w:left="0" w:right="1134"/>
        <w:rPr>
          <w:rStyle w:val="default"/>
          <w:rFonts w:cs="FrankRuehl" w:hint="cs"/>
          <w:rtl/>
        </w:rPr>
      </w:pPr>
    </w:p>
    <w:p w:rsidR="008876BB" w:rsidRDefault="008876BB">
      <w:pPr>
        <w:pStyle w:val="P00"/>
        <w:tabs>
          <w:tab w:val="left" w:pos="624"/>
        </w:tabs>
        <w:spacing w:before="72"/>
        <w:ind w:left="0" w:right="1134"/>
        <w:rPr>
          <w:rStyle w:val="default"/>
          <w:rFonts w:cs="FrankRuehl"/>
          <w:rtl/>
        </w:rPr>
      </w:pPr>
    </w:p>
    <w:p w:rsidR="008876BB" w:rsidRDefault="008876BB">
      <w:pPr>
        <w:pStyle w:val="sig-1"/>
        <w:widowControl/>
        <w:tabs>
          <w:tab w:val="left" w:pos="624"/>
        </w:tabs>
        <w:ind w:left="0" w:right="1134"/>
        <w:rPr>
          <w:sz w:val="26"/>
          <w:szCs w:val="26"/>
          <w:rtl/>
        </w:rPr>
      </w:pPr>
      <w:r>
        <w:rPr>
          <w:sz w:val="26"/>
          <w:szCs w:val="26"/>
          <w:rtl/>
        </w:rPr>
        <w:tab/>
      </w:r>
      <w:r>
        <w:rPr>
          <w:rFonts w:hint="cs"/>
          <w:sz w:val="26"/>
          <w:szCs w:val="26"/>
          <w:rtl/>
        </w:rPr>
        <w:t>יצחק בן-צבי</w:t>
      </w:r>
      <w:r>
        <w:rPr>
          <w:sz w:val="26"/>
          <w:szCs w:val="26"/>
          <w:rtl/>
        </w:rPr>
        <w:tab/>
      </w:r>
      <w:r>
        <w:rPr>
          <w:rFonts w:hint="cs"/>
          <w:sz w:val="26"/>
          <w:szCs w:val="26"/>
          <w:rtl/>
        </w:rPr>
        <w:t>דוד בן-גוריון</w:t>
      </w:r>
      <w:r>
        <w:rPr>
          <w:sz w:val="26"/>
          <w:szCs w:val="26"/>
          <w:rtl/>
        </w:rPr>
        <w:tab/>
      </w:r>
      <w:r>
        <w:rPr>
          <w:rFonts w:hint="cs"/>
          <w:sz w:val="26"/>
          <w:szCs w:val="26"/>
          <w:rtl/>
        </w:rPr>
        <w:t>לוי אשכול</w:t>
      </w:r>
    </w:p>
    <w:p w:rsidR="008876BB" w:rsidRDefault="008876BB">
      <w:pPr>
        <w:pStyle w:val="sig-1"/>
        <w:widowControl/>
        <w:tabs>
          <w:tab w:val="left" w:pos="624"/>
        </w:tabs>
        <w:ind w:left="0" w:right="1134"/>
        <w:rPr>
          <w:rtl/>
        </w:rPr>
      </w:pPr>
      <w:r>
        <w:rPr>
          <w:rtl/>
        </w:rPr>
        <w:tab/>
      </w:r>
      <w:r>
        <w:rPr>
          <w:rFonts w:hint="cs"/>
          <w:rtl/>
        </w:rPr>
        <w:t>נשיא המדינה</w:t>
      </w:r>
      <w:r>
        <w:rPr>
          <w:rtl/>
        </w:rPr>
        <w:tab/>
      </w:r>
      <w:r>
        <w:rPr>
          <w:rFonts w:hint="cs"/>
          <w:rtl/>
        </w:rPr>
        <w:t>ראש הממשלה</w:t>
      </w:r>
      <w:r>
        <w:rPr>
          <w:rtl/>
        </w:rPr>
        <w:tab/>
      </w:r>
      <w:r>
        <w:rPr>
          <w:rFonts w:hint="cs"/>
          <w:rtl/>
        </w:rPr>
        <w:t>שר האוצר</w:t>
      </w:r>
    </w:p>
    <w:p w:rsidR="008876BB" w:rsidRDefault="008876BB">
      <w:pPr>
        <w:pStyle w:val="P00"/>
        <w:tabs>
          <w:tab w:val="left" w:pos="624"/>
        </w:tabs>
        <w:spacing w:before="72"/>
        <w:ind w:left="0" w:right="1134"/>
        <w:rPr>
          <w:rStyle w:val="default"/>
          <w:rFonts w:cs="FrankRuehl"/>
          <w:rtl/>
        </w:rPr>
      </w:pPr>
    </w:p>
    <w:p w:rsidR="008876BB" w:rsidRDefault="008876BB">
      <w:pPr>
        <w:pStyle w:val="P00"/>
        <w:tabs>
          <w:tab w:val="left" w:pos="624"/>
        </w:tabs>
        <w:spacing w:before="72"/>
        <w:ind w:left="0" w:right="1134"/>
        <w:rPr>
          <w:rStyle w:val="default"/>
          <w:rFonts w:cs="FrankRuehl"/>
          <w:rtl/>
        </w:rPr>
      </w:pPr>
      <w:bookmarkStart w:id="225" w:name="LawPartEnd"/>
    </w:p>
    <w:bookmarkEnd w:id="225"/>
    <w:p w:rsidR="002F2CE9" w:rsidRDefault="002F2CE9">
      <w:pPr>
        <w:pStyle w:val="P00"/>
        <w:tabs>
          <w:tab w:val="left" w:pos="624"/>
        </w:tabs>
        <w:spacing w:before="72"/>
        <w:ind w:left="0" w:right="1134"/>
        <w:rPr>
          <w:rStyle w:val="default"/>
          <w:rFonts w:cs="FrankRuehl"/>
          <w:rtl/>
        </w:rPr>
      </w:pPr>
    </w:p>
    <w:p w:rsidR="002F2CE9" w:rsidRDefault="002F2CE9" w:rsidP="002F2CE9">
      <w:pPr>
        <w:pStyle w:val="P00"/>
        <w:tabs>
          <w:tab w:val="left" w:pos="624"/>
        </w:tabs>
        <w:spacing w:before="72"/>
        <w:ind w:left="0" w:right="1134"/>
        <w:jc w:val="center"/>
        <w:rPr>
          <w:rStyle w:val="default"/>
          <w:rFonts w:cs="David"/>
          <w:color w:val="0000FF"/>
          <w:szCs w:val="24"/>
          <w:u w:val="single"/>
          <w:rtl/>
        </w:rPr>
      </w:pPr>
      <w:hyperlink r:id="rId957" w:history="1">
        <w:r>
          <w:rPr>
            <w:rStyle w:val="Hyperlink"/>
            <w:rFonts w:cs="David"/>
            <w:noProof w:val="0"/>
            <w:sz w:val="22"/>
            <w:szCs w:val="24"/>
            <w:rtl/>
          </w:rPr>
          <w:t>הודעה למנויים על עריכה ושינויים במסמכי פסיקה, חקיקה ועוד באתר נבו - הקש כאן</w:t>
        </w:r>
      </w:hyperlink>
    </w:p>
    <w:p w:rsidR="008876BB" w:rsidRPr="002F2CE9" w:rsidRDefault="008876BB" w:rsidP="002F2CE9">
      <w:pPr>
        <w:pStyle w:val="P00"/>
        <w:tabs>
          <w:tab w:val="left" w:pos="624"/>
        </w:tabs>
        <w:spacing w:before="72"/>
        <w:ind w:left="0" w:right="1134"/>
        <w:jc w:val="center"/>
        <w:rPr>
          <w:rStyle w:val="default"/>
          <w:rFonts w:cs="David"/>
          <w:color w:val="0000FF"/>
          <w:szCs w:val="24"/>
          <w:u w:val="single"/>
          <w:rtl/>
        </w:rPr>
      </w:pPr>
    </w:p>
    <w:sectPr w:rsidR="008876BB" w:rsidRPr="002F2CE9">
      <w:headerReference w:type="even" r:id="rId958"/>
      <w:headerReference w:type="default" r:id="rId959"/>
      <w:footerReference w:type="even" r:id="rId960"/>
      <w:footerReference w:type="default" r:id="rId96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3B38" w:rsidRDefault="00AE3B38">
      <w:r>
        <w:separator/>
      </w:r>
    </w:p>
  </w:endnote>
  <w:endnote w:type="continuationSeparator" w:id="0">
    <w:p w:rsidR="00AE3B38" w:rsidRDefault="00AE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D55" w:rsidRDefault="00564D5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64D55" w:rsidRDefault="00564D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64D55" w:rsidRDefault="00564D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Z:\00000000000000000000000=2014------------------------\LawsForTableRun\02\273_001.doc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D55" w:rsidRDefault="00564D5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A7C05">
      <w:rPr>
        <w:rFonts w:hAnsi="FrankRuehl"/>
        <w:noProof/>
        <w:sz w:val="24"/>
        <w:szCs w:val="24"/>
        <w:rtl/>
      </w:rPr>
      <w:t>21</w:t>
    </w:r>
    <w:r>
      <w:rPr>
        <w:rFonts w:hAnsi="FrankRuehl"/>
        <w:sz w:val="24"/>
        <w:szCs w:val="24"/>
        <w:rtl/>
      </w:rPr>
      <w:fldChar w:fldCharType="end"/>
    </w:r>
  </w:p>
  <w:p w:rsidR="00564D55" w:rsidRDefault="00564D5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64D55" w:rsidRDefault="00564D5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Z:\00000000000000000000000=2014------------------------\LawsForTableRun\02\273_001.doc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3B38" w:rsidRDefault="00AE3B38">
      <w:pPr>
        <w:spacing w:before="60" w:line="240" w:lineRule="auto"/>
        <w:ind w:right="1134"/>
      </w:pPr>
      <w:r>
        <w:separator/>
      </w:r>
    </w:p>
  </w:footnote>
  <w:footnote w:type="continuationSeparator" w:id="0">
    <w:p w:rsidR="00AE3B38" w:rsidRDefault="00AE3B38">
      <w:pPr>
        <w:spacing w:before="60" w:line="240" w:lineRule="auto"/>
        <w:ind w:right="1134"/>
      </w:pPr>
      <w:r>
        <w:separator/>
      </w:r>
    </w:p>
  </w:footnote>
  <w:footnote w:id="1">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w:t>
        </w:r>
        <w:r>
          <w:rPr>
            <w:rStyle w:val="Hyperlink"/>
            <w:rFonts w:hint="cs"/>
            <w:sz w:val="20"/>
            <w:rtl/>
          </w:rPr>
          <w:t>כ"א מס' 337</w:t>
        </w:r>
      </w:hyperlink>
      <w:r>
        <w:rPr>
          <w:rFonts w:hint="cs"/>
          <w:sz w:val="20"/>
          <w:rtl/>
        </w:rPr>
        <w:t xml:space="preserve"> מיום 6.4.1961 עמ' 100 (</w:t>
      </w:r>
      <w:hyperlink r:id="rId2" w:history="1">
        <w:r>
          <w:rPr>
            <w:rStyle w:val="Hyperlink"/>
            <w:rFonts w:hint="cs"/>
            <w:sz w:val="20"/>
            <w:rtl/>
          </w:rPr>
          <w:t>ה"ח תשכ"א מס' 447</w:t>
        </w:r>
      </w:hyperlink>
      <w:r>
        <w:rPr>
          <w:rFonts w:hint="cs"/>
          <w:sz w:val="20"/>
          <w:rtl/>
        </w:rPr>
        <w:t xml:space="preserve"> עמ' 88).</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תשכ"ד מס' 423</w:t>
        </w:r>
      </w:hyperlink>
      <w:r>
        <w:rPr>
          <w:rFonts w:hint="cs"/>
          <w:sz w:val="20"/>
          <w:rtl/>
        </w:rPr>
        <w:t xml:space="preserve"> מיום 2.4.1964 עמ' 91 (</w:t>
      </w:r>
      <w:hyperlink r:id="rId4" w:history="1">
        <w:r>
          <w:rPr>
            <w:rStyle w:val="Hyperlink"/>
            <w:rFonts w:hint="cs"/>
            <w:sz w:val="20"/>
            <w:rtl/>
          </w:rPr>
          <w:t>ה"ח תשכ"ג מס' 536</w:t>
        </w:r>
      </w:hyperlink>
      <w:r>
        <w:rPr>
          <w:rFonts w:hint="cs"/>
          <w:sz w:val="20"/>
          <w:rtl/>
        </w:rPr>
        <w:t xml:space="preserve"> עמ' 70) </w:t>
      </w:r>
      <w:r>
        <w:rPr>
          <w:sz w:val="20"/>
          <w:rtl/>
        </w:rPr>
        <w:t>–</w:t>
      </w:r>
      <w:r>
        <w:rPr>
          <w:rFonts w:hint="cs"/>
          <w:sz w:val="20"/>
          <w:rtl/>
        </w:rPr>
        <w:t xml:space="preserve"> תיקון מס' 1; ר' סעיף 41 לענין תחילה.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תשכ"ה מס' 459</w:t>
        </w:r>
      </w:hyperlink>
      <w:r>
        <w:rPr>
          <w:rFonts w:hint="cs"/>
          <w:sz w:val="20"/>
          <w:rtl/>
        </w:rPr>
        <w:t xml:space="preserve"> מיום 16.7.1965 עמ' 197 (</w:t>
      </w:r>
      <w:hyperlink r:id="rId6" w:history="1">
        <w:r>
          <w:rPr>
            <w:rStyle w:val="Hyperlink"/>
            <w:rFonts w:hint="cs"/>
            <w:sz w:val="20"/>
            <w:rtl/>
          </w:rPr>
          <w:t>ה"ח תשכ"ה מס' 652</w:t>
        </w:r>
      </w:hyperlink>
      <w:r>
        <w:rPr>
          <w:rFonts w:hint="cs"/>
          <w:sz w:val="20"/>
          <w:rtl/>
        </w:rPr>
        <w:t xml:space="preserve"> עמ' 219) </w:t>
      </w:r>
      <w:r>
        <w:rPr>
          <w:sz w:val="20"/>
          <w:rtl/>
        </w:rPr>
        <w:t>–</w:t>
      </w:r>
      <w:r>
        <w:rPr>
          <w:rFonts w:hint="cs"/>
          <w:sz w:val="20"/>
          <w:rtl/>
        </w:rPr>
        <w:t xml:space="preserve"> תיקון מס' 2; ר' סעיפים 5, 6 לענין תחילה והוראות מעבר.</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תשכ"ז מס' 494</w:t>
        </w:r>
      </w:hyperlink>
      <w:r>
        <w:rPr>
          <w:rFonts w:hint="cs"/>
          <w:sz w:val="20"/>
          <w:rtl/>
        </w:rPr>
        <w:t xml:space="preserve"> מיום 31.3.1967 עמ</w:t>
      </w:r>
      <w:r>
        <w:rPr>
          <w:sz w:val="20"/>
          <w:rtl/>
        </w:rPr>
        <w:t>' 26</w:t>
      </w:r>
      <w:r>
        <w:rPr>
          <w:rFonts w:hint="cs"/>
          <w:sz w:val="20"/>
          <w:rtl/>
        </w:rPr>
        <w:t xml:space="preserve"> (</w:t>
      </w:r>
      <w:hyperlink r:id="rId8" w:history="1">
        <w:r>
          <w:rPr>
            <w:rStyle w:val="Hyperlink"/>
            <w:rFonts w:hint="cs"/>
            <w:sz w:val="20"/>
            <w:rtl/>
          </w:rPr>
          <w:t>ה"ח תשכ"ז מס' 720</w:t>
        </w:r>
      </w:hyperlink>
      <w:r>
        <w:rPr>
          <w:rFonts w:hint="cs"/>
          <w:sz w:val="20"/>
          <w:rtl/>
        </w:rPr>
        <w:t xml:space="preserve"> עמ' 82) </w:t>
      </w:r>
      <w:r>
        <w:rPr>
          <w:sz w:val="20"/>
          <w:rtl/>
        </w:rPr>
        <w:t>–</w:t>
      </w:r>
      <w:r>
        <w:rPr>
          <w:rFonts w:hint="cs"/>
          <w:sz w:val="20"/>
          <w:rtl/>
        </w:rPr>
        <w:t xml:space="preserve"> תיקון מס' 3; תחילתו ביום 1.4.1967 ור' סעיף 47 לענין תחולה. ת"ט </w:t>
      </w:r>
      <w:hyperlink r:id="rId9" w:history="1">
        <w:r>
          <w:rPr>
            <w:rStyle w:val="Hyperlink"/>
            <w:rFonts w:hint="cs"/>
            <w:sz w:val="20"/>
            <w:rtl/>
          </w:rPr>
          <w:t>ס"ח תשכ"ז מס' 498</w:t>
        </w:r>
      </w:hyperlink>
      <w:r>
        <w:rPr>
          <w:rFonts w:hint="cs"/>
          <w:sz w:val="20"/>
          <w:rtl/>
        </w:rPr>
        <w:t xml:space="preserve"> מיום 13.6.1967 עמ' 72.</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ס</w:t>
        </w:r>
        <w:r>
          <w:rPr>
            <w:rStyle w:val="Hyperlink"/>
            <w:rFonts w:hint="cs"/>
            <w:sz w:val="20"/>
            <w:rtl/>
          </w:rPr>
          <w:t>"ח תשכ"ח מס' 524</w:t>
        </w:r>
      </w:hyperlink>
      <w:r>
        <w:rPr>
          <w:rFonts w:hint="cs"/>
          <w:sz w:val="20"/>
          <w:rtl/>
        </w:rPr>
        <w:t xml:space="preserve"> מיום 1.4.1968 עמ' 42 (</w:t>
      </w:r>
      <w:hyperlink r:id="rId11" w:history="1">
        <w:r>
          <w:rPr>
            <w:rStyle w:val="Hyperlink"/>
            <w:rFonts w:hint="cs"/>
            <w:sz w:val="20"/>
            <w:rtl/>
          </w:rPr>
          <w:t>ה"ח תשכ"ח מס' 762</w:t>
        </w:r>
      </w:hyperlink>
      <w:r>
        <w:rPr>
          <w:rFonts w:hint="cs"/>
          <w:sz w:val="20"/>
          <w:rtl/>
        </w:rPr>
        <w:t xml:space="preserve"> עמ' 128) </w:t>
      </w:r>
      <w:r>
        <w:rPr>
          <w:sz w:val="20"/>
          <w:rtl/>
        </w:rPr>
        <w:t>–</w:t>
      </w:r>
      <w:r>
        <w:rPr>
          <w:rFonts w:hint="cs"/>
          <w:sz w:val="20"/>
          <w:rtl/>
        </w:rPr>
        <w:t xml:space="preserve"> תיקון מס' 4; ר' סעיף 23 לענין תחילה.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ס</w:t>
        </w:r>
        <w:r>
          <w:rPr>
            <w:rStyle w:val="Hyperlink"/>
            <w:rFonts w:hint="cs"/>
            <w:sz w:val="20"/>
            <w:rtl/>
          </w:rPr>
          <w:t>"ח תשכ"ט מ</w:t>
        </w:r>
        <w:r>
          <w:rPr>
            <w:rStyle w:val="Hyperlink"/>
            <w:rFonts w:hint="cs"/>
            <w:sz w:val="20"/>
            <w:rtl/>
          </w:rPr>
          <w:t>ס' 554</w:t>
        </w:r>
      </w:hyperlink>
      <w:r>
        <w:rPr>
          <w:rFonts w:hint="cs"/>
          <w:sz w:val="20"/>
          <w:rtl/>
        </w:rPr>
        <w:t xml:space="preserve"> מיום 30.3.1969 עמ' 86 (</w:t>
      </w:r>
      <w:hyperlink r:id="rId13" w:history="1">
        <w:r>
          <w:rPr>
            <w:rStyle w:val="Hyperlink"/>
            <w:rFonts w:hint="cs"/>
            <w:sz w:val="20"/>
            <w:rtl/>
          </w:rPr>
          <w:t>ה"ח תשכ"ט מס' 817</w:t>
        </w:r>
      </w:hyperlink>
      <w:r>
        <w:rPr>
          <w:rFonts w:hint="cs"/>
          <w:sz w:val="20"/>
          <w:rtl/>
        </w:rPr>
        <w:t xml:space="preserve"> עמ' 126) </w:t>
      </w:r>
      <w:r>
        <w:rPr>
          <w:sz w:val="20"/>
          <w:rtl/>
        </w:rPr>
        <w:t>–</w:t>
      </w:r>
      <w:r>
        <w:rPr>
          <w:rFonts w:hint="cs"/>
          <w:sz w:val="20"/>
          <w:rtl/>
        </w:rPr>
        <w:t xml:space="preserve"> תיקון מס' 5. תוקן </w:t>
      </w:r>
      <w:hyperlink r:id="rId14" w:history="1">
        <w:r>
          <w:rPr>
            <w:rStyle w:val="Hyperlink"/>
            <w:rtl/>
          </w:rPr>
          <w:t>ס</w:t>
        </w:r>
        <w:r>
          <w:rPr>
            <w:rStyle w:val="Hyperlink"/>
            <w:rFonts w:hint="cs"/>
            <w:rtl/>
          </w:rPr>
          <w:t>"ח תש"ל מס' 585</w:t>
        </w:r>
      </w:hyperlink>
      <w:r>
        <w:rPr>
          <w:rFonts w:hint="cs"/>
          <w:rtl/>
        </w:rPr>
        <w:t xml:space="preserve"> מיום 12.3.1970 עמ' 31 (</w:t>
      </w:r>
      <w:hyperlink r:id="rId15" w:history="1">
        <w:r>
          <w:rPr>
            <w:rStyle w:val="Hyperlink"/>
            <w:rFonts w:hint="cs"/>
            <w:rtl/>
          </w:rPr>
          <w:t>ה"ח תש"ל מס' 868</w:t>
        </w:r>
      </w:hyperlink>
      <w:r>
        <w:rPr>
          <w:rFonts w:hint="cs"/>
          <w:rtl/>
        </w:rPr>
        <w:t xml:space="preserve"> עמ' 60) </w:t>
      </w:r>
      <w:r>
        <w:rPr>
          <w:rtl/>
        </w:rPr>
        <w:t>–</w:t>
      </w:r>
      <w:r>
        <w:rPr>
          <w:rFonts w:hint="cs"/>
          <w:rtl/>
        </w:rPr>
        <w:t xml:space="preserve"> תיקון מס' 5 (תיקון מס' 1). </w:t>
      </w:r>
      <w:hyperlink r:id="rId16" w:history="1">
        <w:r>
          <w:rPr>
            <w:rStyle w:val="Hyperlink"/>
            <w:rtl/>
          </w:rPr>
          <w:t>ס</w:t>
        </w:r>
        <w:r>
          <w:rPr>
            <w:rStyle w:val="Hyperlink"/>
            <w:rFonts w:hint="cs"/>
            <w:rtl/>
          </w:rPr>
          <w:t>"ח תשל"א מס</w:t>
        </w:r>
        <w:r>
          <w:rPr>
            <w:rStyle w:val="Hyperlink"/>
            <w:rtl/>
          </w:rPr>
          <w:t>' 6</w:t>
        </w:r>
        <w:r>
          <w:rPr>
            <w:rStyle w:val="Hyperlink"/>
            <w:rFonts w:hint="cs"/>
            <w:rtl/>
          </w:rPr>
          <w:t>19</w:t>
        </w:r>
      </w:hyperlink>
      <w:r>
        <w:rPr>
          <w:rtl/>
        </w:rPr>
        <w:t xml:space="preserve"> </w:t>
      </w:r>
      <w:r>
        <w:rPr>
          <w:rFonts w:hint="cs"/>
          <w:rtl/>
        </w:rPr>
        <w:t>מיום 2.4.1971 עמ' 72 (</w:t>
      </w:r>
      <w:hyperlink r:id="rId17" w:history="1">
        <w:r>
          <w:rPr>
            <w:rStyle w:val="Hyperlink"/>
            <w:rFonts w:hint="cs"/>
            <w:rtl/>
          </w:rPr>
          <w:t>ה"ח תשל"א מס' 931</w:t>
        </w:r>
      </w:hyperlink>
      <w:r>
        <w:rPr>
          <w:rFonts w:hint="cs"/>
          <w:rtl/>
        </w:rPr>
        <w:t xml:space="preserve"> עמ' 170) </w:t>
      </w:r>
      <w:r>
        <w:rPr>
          <w:rtl/>
        </w:rPr>
        <w:t>–</w:t>
      </w:r>
      <w:r>
        <w:rPr>
          <w:rFonts w:hint="cs"/>
          <w:rtl/>
        </w:rPr>
        <w:t xml:space="preserve"> תיקון מס' 5 (תיקון מס' 2).</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ס</w:t>
        </w:r>
        <w:r>
          <w:rPr>
            <w:rStyle w:val="Hyperlink"/>
            <w:rFonts w:hint="cs"/>
            <w:sz w:val="20"/>
            <w:rtl/>
          </w:rPr>
          <w:t>"ח תש"ל מס' 579</w:t>
        </w:r>
      </w:hyperlink>
      <w:r>
        <w:rPr>
          <w:rFonts w:hint="cs"/>
          <w:sz w:val="20"/>
          <w:rtl/>
        </w:rPr>
        <w:t xml:space="preserve"> מיום 6.1.1970 עמ' 12 (</w:t>
      </w:r>
      <w:hyperlink r:id="rId19" w:history="1">
        <w:r>
          <w:rPr>
            <w:rStyle w:val="Hyperlink"/>
            <w:rFonts w:hint="cs"/>
            <w:sz w:val="20"/>
            <w:rtl/>
          </w:rPr>
          <w:t>ה"ח תש"ל מס' 861</w:t>
        </w:r>
      </w:hyperlink>
      <w:r>
        <w:rPr>
          <w:rFonts w:hint="cs"/>
          <w:sz w:val="20"/>
          <w:rtl/>
        </w:rPr>
        <w:t xml:space="preserve"> עמ' 14) </w:t>
      </w:r>
      <w:r>
        <w:rPr>
          <w:sz w:val="20"/>
          <w:rtl/>
        </w:rPr>
        <w:t>–</w:t>
      </w:r>
      <w:r>
        <w:rPr>
          <w:rFonts w:hint="cs"/>
          <w:sz w:val="20"/>
          <w:rtl/>
        </w:rPr>
        <w:t xml:space="preserve"> תיקון מס' 6.</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ס</w:t>
        </w:r>
        <w:r>
          <w:rPr>
            <w:rStyle w:val="Hyperlink"/>
            <w:rFonts w:hint="cs"/>
            <w:sz w:val="20"/>
            <w:rtl/>
          </w:rPr>
          <w:t>"ח תש"ל מס</w:t>
        </w:r>
        <w:r>
          <w:rPr>
            <w:rStyle w:val="Hyperlink"/>
            <w:sz w:val="20"/>
            <w:rtl/>
          </w:rPr>
          <w:t>' 600</w:t>
        </w:r>
      </w:hyperlink>
      <w:r>
        <w:rPr>
          <w:sz w:val="20"/>
          <w:rtl/>
        </w:rPr>
        <w:t xml:space="preserve"> </w:t>
      </w:r>
      <w:r>
        <w:rPr>
          <w:rFonts w:hint="cs"/>
          <w:sz w:val="20"/>
          <w:rtl/>
        </w:rPr>
        <w:t>מיום 30.7.1970 עמ' 126 (</w:t>
      </w:r>
      <w:hyperlink r:id="rId21" w:history="1">
        <w:r>
          <w:rPr>
            <w:rStyle w:val="Hyperlink"/>
            <w:rFonts w:hint="cs"/>
            <w:sz w:val="20"/>
            <w:rtl/>
          </w:rPr>
          <w:t>ה"ח תש"ל מס' 886</w:t>
        </w:r>
      </w:hyperlink>
      <w:r>
        <w:rPr>
          <w:rFonts w:hint="cs"/>
          <w:sz w:val="20"/>
          <w:rtl/>
        </w:rPr>
        <w:t xml:space="preserve"> עמ' 182) </w:t>
      </w:r>
      <w:r>
        <w:rPr>
          <w:sz w:val="20"/>
          <w:rtl/>
        </w:rPr>
        <w:t>–</w:t>
      </w:r>
      <w:r>
        <w:rPr>
          <w:rFonts w:hint="cs"/>
          <w:sz w:val="20"/>
          <w:rtl/>
        </w:rPr>
        <w:t xml:space="preserve"> תיקון מס' 7.</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sz w:val="20"/>
            <w:rtl/>
          </w:rPr>
          <w:t>ס</w:t>
        </w:r>
        <w:r>
          <w:rPr>
            <w:rStyle w:val="Hyperlink"/>
            <w:rFonts w:hint="cs"/>
            <w:sz w:val="20"/>
            <w:rtl/>
          </w:rPr>
          <w:t>"ח</w:t>
        </w:r>
        <w:r>
          <w:rPr>
            <w:rStyle w:val="Hyperlink"/>
            <w:rFonts w:hint="cs"/>
            <w:sz w:val="20"/>
            <w:rtl/>
          </w:rPr>
          <w:t xml:space="preserve"> תשל"ב מס' 667</w:t>
        </w:r>
      </w:hyperlink>
      <w:r>
        <w:rPr>
          <w:rFonts w:hint="cs"/>
          <w:sz w:val="20"/>
          <w:rtl/>
        </w:rPr>
        <w:t xml:space="preserve"> מיום 4.8.1972 עמ' 158 (</w:t>
      </w:r>
      <w:hyperlink r:id="rId23" w:history="1">
        <w:r>
          <w:rPr>
            <w:rStyle w:val="Hyperlink"/>
            <w:rFonts w:hint="cs"/>
            <w:sz w:val="20"/>
            <w:rtl/>
          </w:rPr>
          <w:t>ה"ח תשל"ב מס' 993</w:t>
        </w:r>
      </w:hyperlink>
      <w:r>
        <w:rPr>
          <w:rFonts w:hint="cs"/>
          <w:sz w:val="20"/>
          <w:rtl/>
        </w:rPr>
        <w:t xml:space="preserve"> עמ' 237) </w:t>
      </w:r>
      <w:r>
        <w:rPr>
          <w:sz w:val="20"/>
          <w:rtl/>
        </w:rPr>
        <w:t>–</w:t>
      </w:r>
      <w:r>
        <w:rPr>
          <w:rFonts w:hint="cs"/>
          <w:sz w:val="20"/>
          <w:rtl/>
        </w:rPr>
        <w:t xml:space="preserve"> תיקון מס' 8. ת"ט </w:t>
      </w:r>
      <w:hyperlink r:id="rId24" w:history="1">
        <w:r>
          <w:rPr>
            <w:rStyle w:val="Hyperlink"/>
            <w:sz w:val="20"/>
            <w:rtl/>
          </w:rPr>
          <w:t>ס</w:t>
        </w:r>
        <w:r>
          <w:rPr>
            <w:rStyle w:val="Hyperlink"/>
            <w:rFonts w:hint="cs"/>
            <w:sz w:val="20"/>
            <w:rtl/>
          </w:rPr>
          <w:t>"ח</w:t>
        </w:r>
        <w:r>
          <w:rPr>
            <w:rStyle w:val="Hyperlink"/>
            <w:rFonts w:hint="cs"/>
            <w:sz w:val="20"/>
            <w:rtl/>
          </w:rPr>
          <w:t xml:space="preserve"> תשל"ב מס' 672</w:t>
        </w:r>
      </w:hyperlink>
      <w:r>
        <w:rPr>
          <w:rFonts w:hint="cs"/>
          <w:sz w:val="20"/>
          <w:rtl/>
        </w:rPr>
        <w:t xml:space="preserve"> מיום 23.11.1972 עמ' 13. תוקן </w:t>
      </w:r>
      <w:hyperlink r:id="rId25" w:history="1">
        <w:r>
          <w:rPr>
            <w:rStyle w:val="Hyperlink"/>
            <w:rtl/>
          </w:rPr>
          <w:t>ס</w:t>
        </w:r>
        <w:r>
          <w:rPr>
            <w:rStyle w:val="Hyperlink"/>
            <w:rFonts w:hint="cs"/>
            <w:rtl/>
          </w:rPr>
          <w:t>"ח ת</w:t>
        </w:r>
        <w:r>
          <w:rPr>
            <w:rStyle w:val="Hyperlink"/>
            <w:rFonts w:hint="cs"/>
            <w:rtl/>
          </w:rPr>
          <w:t>של"ד מס' 732</w:t>
        </w:r>
      </w:hyperlink>
      <w:r>
        <w:rPr>
          <w:rFonts w:hint="cs"/>
          <w:rtl/>
        </w:rPr>
        <w:t xml:space="preserve"> מיום 12.4.1974 עמ' 69 (</w:t>
      </w:r>
      <w:hyperlink r:id="rId26" w:history="1">
        <w:r>
          <w:rPr>
            <w:rStyle w:val="Hyperlink"/>
            <w:rFonts w:hint="cs"/>
            <w:rtl/>
          </w:rPr>
          <w:t>ה"ח תשל"ד מס' 1111</w:t>
        </w:r>
      </w:hyperlink>
      <w:r>
        <w:rPr>
          <w:rFonts w:hint="cs"/>
          <w:rtl/>
        </w:rPr>
        <w:t xml:space="preserve"> עמ' 125)</w:t>
      </w:r>
      <w:r>
        <w:rPr>
          <w:rtl/>
        </w:rPr>
        <w:t>–</w:t>
      </w:r>
      <w:r>
        <w:rPr>
          <w:rFonts w:hint="cs"/>
          <w:rtl/>
        </w:rPr>
        <w:t xml:space="preserve"> תיקון מס' 8 (תיקון); ר' סעיף 2 לענין תחילה.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rFonts w:hint="cs"/>
            <w:sz w:val="20"/>
            <w:rtl/>
          </w:rPr>
          <w:t>ק"ת תשל"ג מס' 3001</w:t>
        </w:r>
      </w:hyperlink>
      <w:r>
        <w:rPr>
          <w:rFonts w:hint="cs"/>
          <w:sz w:val="20"/>
          <w:rtl/>
        </w:rPr>
        <w:t xml:space="preserve"> מיום 29.4.1973 עמ' 1263 </w:t>
      </w:r>
      <w:r>
        <w:rPr>
          <w:sz w:val="20"/>
          <w:rtl/>
        </w:rPr>
        <w:t>–</w:t>
      </w:r>
      <w:r>
        <w:rPr>
          <w:rFonts w:hint="cs"/>
          <w:sz w:val="20"/>
          <w:rtl/>
        </w:rPr>
        <w:t xml:space="preserve"> צו תשל"ג-1973; תחילתו ביום 14.5.1973.</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Pr>
            <w:rStyle w:val="Hyperlink"/>
            <w:sz w:val="20"/>
            <w:rtl/>
          </w:rPr>
          <w:t>ס</w:t>
        </w:r>
        <w:r>
          <w:rPr>
            <w:rStyle w:val="Hyperlink"/>
            <w:rFonts w:hint="cs"/>
            <w:sz w:val="20"/>
            <w:rtl/>
          </w:rPr>
          <w:t>"ח תשל"ד מס' 732</w:t>
        </w:r>
      </w:hyperlink>
      <w:r>
        <w:rPr>
          <w:rFonts w:hint="cs"/>
          <w:sz w:val="20"/>
          <w:rtl/>
        </w:rPr>
        <w:t xml:space="preserve"> מיום 12.4.1974 עמ' 69 (</w:t>
      </w:r>
      <w:hyperlink r:id="rId29" w:history="1">
        <w:r>
          <w:rPr>
            <w:rStyle w:val="Hyperlink"/>
            <w:rFonts w:hint="cs"/>
            <w:sz w:val="20"/>
            <w:rtl/>
          </w:rPr>
          <w:t>ה"ח תשל"ד מס' 1111</w:t>
        </w:r>
      </w:hyperlink>
      <w:r>
        <w:rPr>
          <w:rFonts w:hint="cs"/>
          <w:sz w:val="20"/>
          <w:rtl/>
        </w:rPr>
        <w:t xml:space="preserve"> עמ' 126) </w:t>
      </w:r>
      <w:r>
        <w:rPr>
          <w:sz w:val="20"/>
          <w:rtl/>
        </w:rPr>
        <w:t>–</w:t>
      </w:r>
      <w:r>
        <w:rPr>
          <w:rFonts w:hint="cs"/>
          <w:sz w:val="20"/>
          <w:rtl/>
        </w:rPr>
        <w:t xml:space="preserve"> תיקון מס' 9; תחילתו ביום 1.4.1974.</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Pr>
            <w:rStyle w:val="Hyperlink"/>
            <w:sz w:val="20"/>
            <w:rtl/>
          </w:rPr>
          <w:t>ס</w:t>
        </w:r>
        <w:r>
          <w:rPr>
            <w:rStyle w:val="Hyperlink"/>
            <w:rFonts w:hint="cs"/>
            <w:sz w:val="20"/>
            <w:rtl/>
          </w:rPr>
          <w:t>"ח תשל"ד מס' 744</w:t>
        </w:r>
      </w:hyperlink>
      <w:r>
        <w:rPr>
          <w:rFonts w:hint="cs"/>
          <w:sz w:val="20"/>
          <w:rtl/>
        </w:rPr>
        <w:t xml:space="preserve"> מיום 23.8.1974 עמ' 120 (</w:t>
      </w:r>
      <w:hyperlink r:id="rId31" w:history="1">
        <w:r>
          <w:rPr>
            <w:rStyle w:val="Hyperlink"/>
            <w:rFonts w:hint="cs"/>
            <w:sz w:val="20"/>
            <w:rtl/>
          </w:rPr>
          <w:t>ה"ח תשל"ד מס' 1128</w:t>
        </w:r>
      </w:hyperlink>
      <w:r>
        <w:rPr>
          <w:rFonts w:hint="cs"/>
          <w:sz w:val="20"/>
          <w:rtl/>
        </w:rPr>
        <w:t xml:space="preserve"> עמ' 226) </w:t>
      </w:r>
      <w:r>
        <w:rPr>
          <w:sz w:val="20"/>
          <w:rtl/>
        </w:rPr>
        <w:t>–</w:t>
      </w:r>
      <w:r>
        <w:rPr>
          <w:rFonts w:hint="cs"/>
          <w:sz w:val="20"/>
          <w:rtl/>
        </w:rPr>
        <w:t xml:space="preserve"> תיקון מס' 10 בסעיף 12 לחוק מס מימון רכש (הוראת שעה), תשל"ד-1974. ת"ט </w:t>
      </w:r>
      <w:hyperlink r:id="rId32" w:history="1">
        <w:r>
          <w:rPr>
            <w:rStyle w:val="Hyperlink"/>
            <w:rFonts w:hint="cs"/>
            <w:sz w:val="20"/>
            <w:rtl/>
          </w:rPr>
          <w:t>ס"ח תשל"ה מס' 766</w:t>
        </w:r>
      </w:hyperlink>
      <w:r>
        <w:rPr>
          <w:rFonts w:hint="cs"/>
          <w:sz w:val="20"/>
          <w:rtl/>
        </w:rPr>
        <w:t xml:space="preserve"> מיום 5.6.1975 עמ' 123.</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Pr>
            <w:rStyle w:val="Hyperlink"/>
            <w:sz w:val="20"/>
            <w:rtl/>
          </w:rPr>
          <w:t>ק</w:t>
        </w:r>
        <w:r>
          <w:rPr>
            <w:rStyle w:val="Hyperlink"/>
            <w:rFonts w:hint="cs"/>
            <w:sz w:val="20"/>
            <w:rtl/>
          </w:rPr>
          <w:t>"ת ת</w:t>
        </w:r>
        <w:r>
          <w:rPr>
            <w:rStyle w:val="Hyperlink"/>
            <w:rFonts w:hint="cs"/>
            <w:sz w:val="20"/>
            <w:rtl/>
          </w:rPr>
          <w:t>של"ד מס' 3205</w:t>
        </w:r>
      </w:hyperlink>
      <w:r>
        <w:rPr>
          <w:rFonts w:hint="cs"/>
          <w:sz w:val="20"/>
          <w:rtl/>
        </w:rPr>
        <w:t xml:space="preserve"> מיום 29.7.1974 עמ' 1576 </w:t>
      </w:r>
      <w:r>
        <w:rPr>
          <w:sz w:val="20"/>
          <w:rtl/>
        </w:rPr>
        <w:t>–</w:t>
      </w:r>
      <w:r>
        <w:rPr>
          <w:rFonts w:hint="cs"/>
          <w:sz w:val="20"/>
          <w:rtl/>
        </w:rPr>
        <w:t xml:space="preserve"> צו תשל"ד-1974; תחילתו ביום 1.4.1974. </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Pr>
            <w:rStyle w:val="Hyperlink"/>
            <w:sz w:val="20"/>
            <w:rtl/>
          </w:rPr>
          <w:t>ס</w:t>
        </w:r>
        <w:r>
          <w:rPr>
            <w:rStyle w:val="Hyperlink"/>
            <w:rFonts w:hint="cs"/>
            <w:sz w:val="20"/>
            <w:rtl/>
          </w:rPr>
          <w:t>"ח תשל"ה מס' 756</w:t>
        </w:r>
      </w:hyperlink>
      <w:r>
        <w:rPr>
          <w:rFonts w:hint="cs"/>
          <w:sz w:val="20"/>
          <w:rtl/>
        </w:rPr>
        <w:t xml:space="preserve"> מיום 31.1.1975 עמ' 50 (</w:t>
      </w:r>
      <w:hyperlink r:id="rId35" w:history="1">
        <w:r>
          <w:rPr>
            <w:rStyle w:val="Hyperlink"/>
            <w:rFonts w:hint="cs"/>
            <w:sz w:val="20"/>
            <w:rtl/>
          </w:rPr>
          <w:t>ה"ח תשל"ד מס' 1113</w:t>
        </w:r>
      </w:hyperlink>
      <w:r>
        <w:rPr>
          <w:rFonts w:hint="cs"/>
          <w:sz w:val="20"/>
          <w:rtl/>
        </w:rPr>
        <w:t xml:space="preserve"> עמ' 142, </w:t>
      </w:r>
      <w:hyperlink r:id="rId36" w:history="1">
        <w:r>
          <w:rPr>
            <w:rStyle w:val="Hyperlink"/>
            <w:rFonts w:hint="cs"/>
            <w:sz w:val="20"/>
            <w:rtl/>
          </w:rPr>
          <w:t>ה"ח תשל"ה מס' 1149</w:t>
        </w:r>
      </w:hyperlink>
      <w:r>
        <w:rPr>
          <w:rFonts w:hint="cs"/>
          <w:sz w:val="20"/>
          <w:rtl/>
        </w:rPr>
        <w:t xml:space="preserve"> עמ' 44) </w:t>
      </w:r>
      <w:r>
        <w:rPr>
          <w:sz w:val="20"/>
          <w:rtl/>
        </w:rPr>
        <w:t>–</w:t>
      </w:r>
      <w:r>
        <w:rPr>
          <w:rFonts w:hint="cs"/>
          <w:sz w:val="20"/>
          <w:rtl/>
        </w:rPr>
        <w:t xml:space="preserve"> תיקון מס' 11 בסעיף 47 לחוק לתיקון פקודת מס הכנסה (מס' 21), תשל"ה-1975; ר' סעיף 48(ה) לענין תחולה.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Pr>
            <w:rStyle w:val="Hyperlink"/>
            <w:sz w:val="20"/>
            <w:rtl/>
          </w:rPr>
          <w:t>ק</w:t>
        </w:r>
        <w:r>
          <w:rPr>
            <w:rStyle w:val="Hyperlink"/>
            <w:rFonts w:hint="cs"/>
            <w:sz w:val="20"/>
            <w:rtl/>
          </w:rPr>
          <w:t>"</w:t>
        </w:r>
        <w:r>
          <w:rPr>
            <w:rStyle w:val="Hyperlink"/>
            <w:rFonts w:hint="cs"/>
            <w:sz w:val="20"/>
            <w:rtl/>
          </w:rPr>
          <w:t>ת תשל"ה: מס' 3275</w:t>
        </w:r>
      </w:hyperlink>
      <w:r>
        <w:rPr>
          <w:rFonts w:hint="cs"/>
          <w:sz w:val="20"/>
          <w:rtl/>
        </w:rPr>
        <w:t xml:space="preserve"> מיום 2.1.1975 עמ' 590 </w:t>
      </w:r>
      <w:r>
        <w:rPr>
          <w:sz w:val="20"/>
          <w:rtl/>
        </w:rPr>
        <w:t>–</w:t>
      </w:r>
      <w:r>
        <w:rPr>
          <w:rFonts w:hint="cs"/>
          <w:sz w:val="20"/>
          <w:rtl/>
        </w:rPr>
        <w:t xml:space="preserve"> צו תשל"ה-1975; תחילתו ביום 1.4.1974. </w:t>
      </w:r>
      <w:hyperlink r:id="rId38" w:history="1">
        <w:r>
          <w:rPr>
            <w:rStyle w:val="Hyperlink"/>
            <w:rFonts w:hint="cs"/>
            <w:sz w:val="20"/>
            <w:rtl/>
          </w:rPr>
          <w:t xml:space="preserve">מס' </w:t>
        </w:r>
        <w:r>
          <w:rPr>
            <w:rStyle w:val="Hyperlink"/>
            <w:rFonts w:hint="cs"/>
            <w:sz w:val="20"/>
            <w:rtl/>
          </w:rPr>
          <w:t>3331</w:t>
        </w:r>
      </w:hyperlink>
      <w:r>
        <w:rPr>
          <w:rFonts w:hint="cs"/>
          <w:sz w:val="20"/>
          <w:rtl/>
        </w:rPr>
        <w:t xml:space="preserve"> מיום 30.4.1975 עמ' 1615 </w:t>
      </w:r>
      <w:r>
        <w:rPr>
          <w:sz w:val="20"/>
          <w:rtl/>
        </w:rPr>
        <w:t>–</w:t>
      </w:r>
      <w:r>
        <w:rPr>
          <w:rFonts w:hint="cs"/>
          <w:sz w:val="20"/>
          <w:rtl/>
        </w:rPr>
        <w:t xml:space="preserve"> צו </w:t>
      </w:r>
      <w:r>
        <w:rPr>
          <w:sz w:val="20"/>
          <w:rtl/>
        </w:rPr>
        <w:t>(</w:t>
      </w:r>
      <w:r>
        <w:rPr>
          <w:rFonts w:hint="cs"/>
          <w:sz w:val="20"/>
          <w:rtl/>
        </w:rPr>
        <w:t>מס' 2</w:t>
      </w:r>
      <w:r>
        <w:rPr>
          <w:sz w:val="20"/>
          <w:rtl/>
        </w:rPr>
        <w:t>)</w:t>
      </w:r>
      <w:r>
        <w:rPr>
          <w:rFonts w:hint="cs"/>
          <w:sz w:val="20"/>
          <w:rtl/>
        </w:rPr>
        <w:t xml:space="preserve"> תשל"ה-1975; תחילתו ביום 1.4.1974. </w:t>
      </w:r>
      <w:hyperlink r:id="rId39" w:history="1">
        <w:r>
          <w:rPr>
            <w:rStyle w:val="Hyperlink"/>
            <w:rFonts w:hint="cs"/>
            <w:sz w:val="20"/>
            <w:rtl/>
          </w:rPr>
          <w:t>מ</w:t>
        </w:r>
        <w:r>
          <w:rPr>
            <w:rStyle w:val="Hyperlink"/>
            <w:rFonts w:hint="cs"/>
            <w:sz w:val="20"/>
            <w:rtl/>
          </w:rPr>
          <w:t>ס</w:t>
        </w:r>
        <w:r>
          <w:rPr>
            <w:rStyle w:val="Hyperlink"/>
            <w:rFonts w:hint="cs"/>
            <w:sz w:val="20"/>
            <w:rtl/>
          </w:rPr>
          <w:t>' 3332</w:t>
        </w:r>
      </w:hyperlink>
      <w:r>
        <w:rPr>
          <w:rFonts w:hint="cs"/>
          <w:sz w:val="20"/>
          <w:rtl/>
        </w:rPr>
        <w:t xml:space="preserve"> מיום 4.5.1975 עמ' 1624 </w:t>
      </w:r>
      <w:r>
        <w:rPr>
          <w:sz w:val="20"/>
          <w:rtl/>
        </w:rPr>
        <w:t>–</w:t>
      </w:r>
      <w:r>
        <w:rPr>
          <w:rFonts w:hint="cs"/>
          <w:sz w:val="20"/>
          <w:rtl/>
        </w:rPr>
        <w:t xml:space="preserve"> תק' תשל"ה-1975 (תוקנו </w:t>
      </w:r>
      <w:hyperlink r:id="rId40" w:history="1">
        <w:r>
          <w:rPr>
            <w:rStyle w:val="Hyperlink"/>
            <w:sz w:val="20"/>
            <w:rtl/>
          </w:rPr>
          <w:t>ק</w:t>
        </w:r>
        <w:r>
          <w:rPr>
            <w:rStyle w:val="Hyperlink"/>
            <w:rFonts w:hint="cs"/>
            <w:sz w:val="20"/>
            <w:rtl/>
          </w:rPr>
          <w:t>"ת</w:t>
        </w:r>
        <w:r>
          <w:rPr>
            <w:rStyle w:val="Hyperlink"/>
            <w:rFonts w:hint="cs"/>
            <w:sz w:val="20"/>
            <w:rtl/>
          </w:rPr>
          <w:t xml:space="preserve"> תש</w:t>
        </w:r>
        <w:r>
          <w:rPr>
            <w:rStyle w:val="Hyperlink"/>
            <w:rFonts w:hint="cs"/>
            <w:sz w:val="20"/>
            <w:rtl/>
          </w:rPr>
          <w:t>ל"ו מס' 3537</w:t>
        </w:r>
      </w:hyperlink>
      <w:r>
        <w:rPr>
          <w:rFonts w:hint="cs"/>
          <w:sz w:val="20"/>
          <w:rtl/>
        </w:rPr>
        <w:t xml:space="preserve"> מיום 6.6.1976 עמ' 1758 </w:t>
      </w:r>
      <w:r>
        <w:rPr>
          <w:sz w:val="20"/>
          <w:rtl/>
        </w:rPr>
        <w:t>–</w:t>
      </w:r>
      <w:r>
        <w:rPr>
          <w:rFonts w:hint="cs"/>
          <w:sz w:val="20"/>
          <w:rtl/>
        </w:rPr>
        <w:t xml:space="preserve"> תק' (תיקון) תשל"ו-1976; תחילתן ביום 1.4.1976). עמ' 1624 </w:t>
      </w:r>
      <w:r>
        <w:rPr>
          <w:sz w:val="20"/>
          <w:rtl/>
        </w:rPr>
        <w:t>–</w:t>
      </w:r>
      <w:r>
        <w:rPr>
          <w:rFonts w:hint="cs"/>
          <w:sz w:val="20"/>
          <w:rtl/>
        </w:rPr>
        <w:t xml:space="preserve"> צו </w:t>
      </w:r>
      <w:r>
        <w:rPr>
          <w:sz w:val="20"/>
          <w:rtl/>
        </w:rPr>
        <w:t>(</w:t>
      </w:r>
      <w:r>
        <w:rPr>
          <w:rFonts w:hint="cs"/>
          <w:sz w:val="20"/>
          <w:rtl/>
        </w:rPr>
        <w:t>מס' 3)</w:t>
      </w:r>
      <w:r>
        <w:rPr>
          <w:sz w:val="20"/>
          <w:rtl/>
        </w:rPr>
        <w:t xml:space="preserve"> תשל"ה-1975</w:t>
      </w:r>
      <w:r>
        <w:rPr>
          <w:rFonts w:hint="cs"/>
          <w:sz w:val="20"/>
          <w:rtl/>
        </w:rPr>
        <w:t>; תחילתו ביום 1.4.1975.</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Pr>
            <w:rStyle w:val="Hyperlink"/>
            <w:sz w:val="20"/>
            <w:rtl/>
          </w:rPr>
          <w:t>ס</w:t>
        </w:r>
        <w:r>
          <w:rPr>
            <w:rStyle w:val="Hyperlink"/>
            <w:rFonts w:hint="cs"/>
            <w:sz w:val="20"/>
            <w:rtl/>
          </w:rPr>
          <w:t>"ח תשל"ו מס' 810</w:t>
        </w:r>
      </w:hyperlink>
      <w:r>
        <w:rPr>
          <w:rFonts w:hint="cs"/>
          <w:sz w:val="20"/>
          <w:rtl/>
        </w:rPr>
        <w:t xml:space="preserve"> מיום 20.5.1976 עמ' 186 (</w:t>
      </w:r>
      <w:hyperlink r:id="rId42" w:history="1">
        <w:r>
          <w:rPr>
            <w:rStyle w:val="Hyperlink"/>
            <w:rFonts w:hint="cs"/>
            <w:sz w:val="20"/>
            <w:rtl/>
          </w:rPr>
          <w:t>ה"ח תשל"ו מס' 1239</w:t>
        </w:r>
      </w:hyperlink>
      <w:r>
        <w:rPr>
          <w:rFonts w:hint="cs"/>
          <w:sz w:val="20"/>
          <w:rtl/>
        </w:rPr>
        <w:t xml:space="preserve"> עמ' 232) </w:t>
      </w:r>
      <w:r>
        <w:rPr>
          <w:sz w:val="20"/>
          <w:rtl/>
        </w:rPr>
        <w:t>–</w:t>
      </w:r>
      <w:r>
        <w:rPr>
          <w:rFonts w:hint="cs"/>
          <w:sz w:val="20"/>
          <w:rtl/>
        </w:rPr>
        <w:t xml:space="preserve"> תיקון מס' 12; ר' סעיף 21 לענין תחילה ותחולה. ת"ט </w:t>
      </w:r>
      <w:hyperlink r:id="rId43" w:history="1">
        <w:r>
          <w:rPr>
            <w:rStyle w:val="Hyperlink"/>
            <w:rFonts w:hint="cs"/>
            <w:sz w:val="20"/>
            <w:rtl/>
          </w:rPr>
          <w:t>מס' 820</w:t>
        </w:r>
      </w:hyperlink>
      <w:r>
        <w:rPr>
          <w:rFonts w:hint="cs"/>
          <w:sz w:val="20"/>
          <w:rtl/>
        </w:rPr>
        <w:t xml:space="preserve"> מיום 15.7.1976 עמ' 241.</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Pr>
            <w:rStyle w:val="Hyperlink"/>
            <w:sz w:val="20"/>
            <w:rtl/>
          </w:rPr>
          <w:t>ק</w:t>
        </w:r>
        <w:r>
          <w:rPr>
            <w:rStyle w:val="Hyperlink"/>
            <w:rFonts w:hint="cs"/>
            <w:sz w:val="20"/>
            <w:rtl/>
          </w:rPr>
          <w:t>"ת תשל"ו מס' 3537</w:t>
        </w:r>
      </w:hyperlink>
      <w:r>
        <w:rPr>
          <w:rFonts w:hint="cs"/>
          <w:sz w:val="20"/>
          <w:rtl/>
        </w:rPr>
        <w:t xml:space="preserve"> מיום 6.6.1976 עמ' 1758 </w:t>
      </w:r>
      <w:r>
        <w:rPr>
          <w:sz w:val="20"/>
          <w:rtl/>
        </w:rPr>
        <w:t>–</w:t>
      </w:r>
      <w:r>
        <w:rPr>
          <w:rFonts w:hint="cs"/>
          <w:sz w:val="20"/>
          <w:rtl/>
        </w:rPr>
        <w:t xml:space="preserve"> צו תשל"ו-1976 בסעיף 1(15) לצו הריבית (שינוי שיעורים), תשל"ו-1976 (כפי שתוקן </w:t>
      </w:r>
      <w:hyperlink r:id="rId45" w:history="1">
        <w:r>
          <w:rPr>
            <w:rStyle w:val="Hyperlink"/>
            <w:rFonts w:hint="cs"/>
            <w:sz w:val="20"/>
            <w:rtl/>
          </w:rPr>
          <w:t>ק"ת תשל"ז מס' 3594</w:t>
        </w:r>
      </w:hyperlink>
      <w:r>
        <w:rPr>
          <w:rFonts w:hint="cs"/>
          <w:sz w:val="20"/>
          <w:rtl/>
        </w:rPr>
        <w:t xml:space="preserve"> מיום 29.9.1976 עמ' 8 בסעיף 1(6) לצו הריבית (שינוי שיעורים) (תיקון), תשל"ז-1976); תחילתו ביום 14.10.1976.</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Pr>
            <w:rStyle w:val="Hyperlink"/>
            <w:rFonts w:hint="eastAsia"/>
            <w:sz w:val="20"/>
            <w:rtl/>
          </w:rPr>
          <w:t>ק</w:t>
        </w:r>
        <w:r>
          <w:rPr>
            <w:rStyle w:val="Hyperlink"/>
            <w:sz w:val="20"/>
            <w:rtl/>
          </w:rPr>
          <w:t>"ת תשל"ז: מס' 3731</w:t>
        </w:r>
      </w:hyperlink>
      <w:r>
        <w:rPr>
          <w:rFonts w:hint="cs"/>
          <w:sz w:val="20"/>
          <w:rtl/>
        </w:rPr>
        <w:t xml:space="preserve"> מיום 30.6.1977 עמ' 2053 </w:t>
      </w:r>
      <w:r>
        <w:rPr>
          <w:sz w:val="20"/>
          <w:rtl/>
        </w:rPr>
        <w:t>–</w:t>
      </w:r>
      <w:r>
        <w:rPr>
          <w:rFonts w:hint="cs"/>
          <w:sz w:val="20"/>
          <w:rtl/>
        </w:rPr>
        <w:t xml:space="preserve"> </w:t>
      </w:r>
      <w:r>
        <w:rPr>
          <w:sz w:val="20"/>
          <w:rtl/>
        </w:rPr>
        <w:t>צו</w:t>
      </w:r>
      <w:r>
        <w:rPr>
          <w:rFonts w:hint="cs"/>
          <w:sz w:val="20"/>
          <w:rtl/>
        </w:rPr>
        <w:t xml:space="preserve"> תשל"ז-1977; תחילתו ביום 1.4.1977.</w:t>
      </w:r>
      <w:r>
        <w:rPr>
          <w:sz w:val="20"/>
          <w:rtl/>
        </w:rPr>
        <w:t xml:space="preserve"> </w:t>
      </w:r>
      <w:hyperlink r:id="rId47" w:history="1">
        <w:r>
          <w:rPr>
            <w:rStyle w:val="Hyperlink"/>
            <w:rFonts w:hint="cs"/>
            <w:sz w:val="20"/>
            <w:rtl/>
          </w:rPr>
          <w:t>מס' 3752</w:t>
        </w:r>
      </w:hyperlink>
      <w:r>
        <w:rPr>
          <w:rFonts w:hint="cs"/>
          <w:sz w:val="20"/>
          <w:rtl/>
        </w:rPr>
        <w:t xml:space="preserve"> מיום 22.8.1977 עמ' 2436 </w:t>
      </w:r>
      <w:r>
        <w:rPr>
          <w:sz w:val="20"/>
          <w:rtl/>
        </w:rPr>
        <w:t>–</w:t>
      </w:r>
      <w:r>
        <w:rPr>
          <w:rFonts w:hint="cs"/>
          <w:sz w:val="20"/>
          <w:rtl/>
        </w:rPr>
        <w:t xml:space="preserve"> צו (מס' 2) תשל"ז-1977; תחילתו ביום 6.9.1977.</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Pr>
            <w:rStyle w:val="Hyperlink"/>
            <w:sz w:val="20"/>
            <w:rtl/>
          </w:rPr>
          <w:t>ס</w:t>
        </w:r>
        <w:r>
          <w:rPr>
            <w:rStyle w:val="Hyperlink"/>
            <w:rFonts w:hint="cs"/>
            <w:sz w:val="20"/>
            <w:rtl/>
          </w:rPr>
          <w:t>"ח תשל"ח מס' 905</w:t>
        </w:r>
      </w:hyperlink>
      <w:r>
        <w:rPr>
          <w:rFonts w:hint="cs"/>
          <w:sz w:val="20"/>
          <w:rtl/>
        </w:rPr>
        <w:t xml:space="preserve"> מיום 30.7.1978 עמ' 174 (</w:t>
      </w:r>
      <w:hyperlink r:id="rId49" w:history="1">
        <w:r>
          <w:rPr>
            <w:rStyle w:val="Hyperlink"/>
            <w:rFonts w:hint="cs"/>
            <w:sz w:val="20"/>
            <w:rtl/>
          </w:rPr>
          <w:t>ה"ח תשל"ח מס' 1346</w:t>
        </w:r>
      </w:hyperlink>
      <w:r>
        <w:rPr>
          <w:rFonts w:hint="cs"/>
          <w:sz w:val="20"/>
          <w:rtl/>
        </w:rPr>
        <w:t xml:space="preserve"> עמ' 219) </w:t>
      </w:r>
      <w:r>
        <w:rPr>
          <w:sz w:val="20"/>
          <w:rtl/>
        </w:rPr>
        <w:t>–</w:t>
      </w:r>
      <w:r>
        <w:rPr>
          <w:rFonts w:hint="cs"/>
          <w:sz w:val="20"/>
          <w:rtl/>
        </w:rPr>
        <w:t xml:space="preserve"> תיקון מס' 13 בסעיף 38 לחוק לעידוד השקעות הון (תיקון מס' 17), תשל"ח-1978. ת"ט </w:t>
      </w:r>
      <w:hyperlink r:id="rId50" w:history="1">
        <w:r>
          <w:rPr>
            <w:rStyle w:val="Hyperlink"/>
            <w:rFonts w:hint="cs"/>
            <w:sz w:val="20"/>
            <w:rtl/>
          </w:rPr>
          <w:t>ס"ח תשל"ט מס' 933</w:t>
        </w:r>
      </w:hyperlink>
      <w:r>
        <w:rPr>
          <w:rFonts w:hint="cs"/>
          <w:sz w:val="20"/>
          <w:rtl/>
        </w:rPr>
        <w:t xml:space="preserve"> מיום 6.4.1979 עמ' 92.</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Pr>
            <w:rStyle w:val="Hyperlink"/>
            <w:sz w:val="20"/>
            <w:rtl/>
          </w:rPr>
          <w:t>ק</w:t>
        </w:r>
        <w:r>
          <w:rPr>
            <w:rStyle w:val="Hyperlink"/>
            <w:rFonts w:hint="cs"/>
            <w:sz w:val="20"/>
            <w:rtl/>
          </w:rPr>
          <w:t>"ת תשל"ח: מס' 3818</w:t>
        </w:r>
      </w:hyperlink>
      <w:r>
        <w:rPr>
          <w:rFonts w:hint="cs"/>
          <w:sz w:val="20"/>
          <w:rtl/>
        </w:rPr>
        <w:t xml:space="preserve"> מיום 23.2.1978 עמ' 738 </w:t>
      </w:r>
      <w:r>
        <w:rPr>
          <w:sz w:val="20"/>
          <w:rtl/>
        </w:rPr>
        <w:t>–</w:t>
      </w:r>
      <w:r>
        <w:rPr>
          <w:rFonts w:hint="cs"/>
          <w:sz w:val="20"/>
          <w:rtl/>
        </w:rPr>
        <w:t xml:space="preserve"> תק' </w:t>
      </w:r>
      <w:r>
        <w:rPr>
          <w:sz w:val="20"/>
          <w:rtl/>
        </w:rPr>
        <w:t>תשל"ח-1978</w:t>
      </w:r>
      <w:r>
        <w:rPr>
          <w:rFonts w:hint="cs"/>
          <w:sz w:val="20"/>
          <w:rtl/>
        </w:rPr>
        <w:t xml:space="preserve">; תחילתן ביום 1.4.1978. עמ' 745 </w:t>
      </w:r>
      <w:r>
        <w:rPr>
          <w:sz w:val="20"/>
          <w:rtl/>
        </w:rPr>
        <w:t>–</w:t>
      </w:r>
      <w:r>
        <w:rPr>
          <w:rFonts w:hint="cs"/>
          <w:sz w:val="20"/>
          <w:rtl/>
        </w:rPr>
        <w:t xml:space="preserve">  צו </w:t>
      </w:r>
      <w:r>
        <w:rPr>
          <w:sz w:val="20"/>
          <w:rtl/>
        </w:rPr>
        <w:t>תשל"ח-1978</w:t>
      </w:r>
      <w:r>
        <w:rPr>
          <w:rFonts w:hint="cs"/>
          <w:sz w:val="20"/>
          <w:rtl/>
        </w:rPr>
        <w:t xml:space="preserve">; תחילתו ביום 1.4.1978. </w:t>
      </w:r>
      <w:hyperlink r:id="rId52" w:history="1">
        <w:r>
          <w:rPr>
            <w:rStyle w:val="Hyperlink"/>
            <w:rFonts w:hint="cs"/>
            <w:sz w:val="20"/>
            <w:rtl/>
          </w:rPr>
          <w:t>מס' 3860</w:t>
        </w:r>
      </w:hyperlink>
      <w:r>
        <w:rPr>
          <w:rFonts w:hint="cs"/>
          <w:sz w:val="20"/>
          <w:rtl/>
        </w:rPr>
        <w:t xml:space="preserve"> מיום 18.6.1978 עמ' 1514 </w:t>
      </w:r>
      <w:r>
        <w:rPr>
          <w:sz w:val="20"/>
          <w:rtl/>
        </w:rPr>
        <w:t>–</w:t>
      </w:r>
      <w:r>
        <w:rPr>
          <w:rFonts w:hint="cs"/>
          <w:sz w:val="20"/>
          <w:rtl/>
        </w:rPr>
        <w:t xml:space="preserve"> צו (מס' 2) תשל"ח-1978; תחילתו ביום 1.4.1978.</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Pr>
            <w:rStyle w:val="Hyperlink"/>
            <w:sz w:val="20"/>
            <w:rtl/>
          </w:rPr>
          <w:t>ס</w:t>
        </w:r>
        <w:r>
          <w:rPr>
            <w:rStyle w:val="Hyperlink"/>
            <w:rFonts w:hint="cs"/>
            <w:sz w:val="20"/>
            <w:rtl/>
          </w:rPr>
          <w:t>"ח ת</w:t>
        </w:r>
        <w:r>
          <w:rPr>
            <w:rStyle w:val="Hyperlink"/>
            <w:rFonts w:hint="cs"/>
            <w:sz w:val="20"/>
            <w:rtl/>
          </w:rPr>
          <w:t>של"ט מס' 9</w:t>
        </w:r>
        <w:r>
          <w:rPr>
            <w:rStyle w:val="Hyperlink"/>
            <w:sz w:val="20"/>
            <w:rtl/>
          </w:rPr>
          <w:t>34</w:t>
        </w:r>
      </w:hyperlink>
      <w:r>
        <w:rPr>
          <w:sz w:val="20"/>
          <w:rtl/>
        </w:rPr>
        <w:t xml:space="preserve"> </w:t>
      </w:r>
      <w:r>
        <w:rPr>
          <w:rFonts w:hint="cs"/>
          <w:sz w:val="20"/>
          <w:rtl/>
        </w:rPr>
        <w:t>מיום 10.4.1979 עמ' 96</w:t>
      </w:r>
      <w:r>
        <w:rPr>
          <w:sz w:val="20"/>
        </w:rPr>
        <w:t xml:space="preserve"> </w:t>
      </w:r>
      <w:r>
        <w:rPr>
          <w:rFonts w:hint="cs"/>
          <w:sz w:val="20"/>
          <w:rtl/>
        </w:rPr>
        <w:t>(</w:t>
      </w:r>
      <w:hyperlink r:id="rId54" w:history="1">
        <w:r>
          <w:rPr>
            <w:rStyle w:val="Hyperlink"/>
            <w:rFonts w:hint="cs"/>
            <w:sz w:val="20"/>
            <w:rtl/>
          </w:rPr>
          <w:t>ה"ח תשל"ח מס' 1340</w:t>
        </w:r>
      </w:hyperlink>
      <w:r>
        <w:rPr>
          <w:rFonts w:hint="cs"/>
          <w:sz w:val="20"/>
          <w:rtl/>
        </w:rPr>
        <w:t xml:space="preserve"> עמ' 186) </w:t>
      </w:r>
      <w:r>
        <w:rPr>
          <w:sz w:val="20"/>
          <w:rtl/>
        </w:rPr>
        <w:t>–</w:t>
      </w:r>
      <w:r>
        <w:rPr>
          <w:rFonts w:hint="cs"/>
          <w:sz w:val="20"/>
          <w:rtl/>
        </w:rPr>
        <w:t xml:space="preserve"> תיקון מס' 14; ר' סעיפים 20-22 לענין תחילה, תחולה והוראת שעה. ת"ט </w:t>
      </w:r>
      <w:hyperlink r:id="rId55" w:history="1">
        <w:r>
          <w:rPr>
            <w:rStyle w:val="Hyperlink"/>
            <w:rFonts w:hint="cs"/>
            <w:sz w:val="20"/>
            <w:rtl/>
          </w:rPr>
          <w:t>מס' 937</w:t>
        </w:r>
      </w:hyperlink>
      <w:r>
        <w:rPr>
          <w:rFonts w:hint="cs"/>
          <w:sz w:val="20"/>
          <w:rtl/>
        </w:rPr>
        <w:t xml:space="preserve"> מיום 5.7.1979 עמ' 116 </w:t>
      </w:r>
      <w:r>
        <w:rPr>
          <w:sz w:val="20"/>
          <w:rtl/>
        </w:rPr>
        <w:t>–</w:t>
      </w:r>
      <w:r>
        <w:rPr>
          <w:rFonts w:hint="cs"/>
          <w:sz w:val="20"/>
          <w:rtl/>
        </w:rPr>
        <w:t xml:space="preserve"> ת"ט (מס' 2) תשל"ט-1979.</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6" w:history="1">
        <w:r>
          <w:rPr>
            <w:rStyle w:val="Hyperlink"/>
            <w:rFonts w:hint="cs"/>
            <w:sz w:val="20"/>
            <w:rtl/>
          </w:rPr>
          <w:t>ק"ת תשל"ט: מס' 3911</w:t>
        </w:r>
      </w:hyperlink>
      <w:r>
        <w:rPr>
          <w:rFonts w:hint="cs"/>
          <w:sz w:val="20"/>
          <w:rtl/>
        </w:rPr>
        <w:t xml:space="preserve"> מיום 23.11.1978 עמ' 166 </w:t>
      </w:r>
      <w:r>
        <w:rPr>
          <w:sz w:val="20"/>
          <w:rtl/>
        </w:rPr>
        <w:t>–</w:t>
      </w:r>
      <w:r>
        <w:rPr>
          <w:rFonts w:hint="cs"/>
          <w:sz w:val="20"/>
          <w:rtl/>
        </w:rPr>
        <w:t xml:space="preserve"> צו תשל"ט-1978; תחילתו ביום 1.12.1978. </w:t>
      </w:r>
      <w:hyperlink r:id="rId57" w:history="1">
        <w:r>
          <w:rPr>
            <w:rStyle w:val="Hyperlink"/>
            <w:rFonts w:hint="cs"/>
            <w:sz w:val="20"/>
            <w:rtl/>
          </w:rPr>
          <w:t>מס' 397</w:t>
        </w:r>
        <w:r>
          <w:rPr>
            <w:rStyle w:val="Hyperlink"/>
            <w:rFonts w:hint="cs"/>
            <w:sz w:val="20"/>
            <w:rtl/>
          </w:rPr>
          <w:t>3</w:t>
        </w:r>
      </w:hyperlink>
      <w:r>
        <w:rPr>
          <w:rFonts w:hint="cs"/>
          <w:sz w:val="20"/>
          <w:rtl/>
        </w:rPr>
        <w:t xml:space="preserve"> מיום 26.4.1979 עמ' 1020 </w:t>
      </w:r>
      <w:r>
        <w:rPr>
          <w:sz w:val="20"/>
          <w:rtl/>
        </w:rPr>
        <w:t>–</w:t>
      </w:r>
      <w:r>
        <w:rPr>
          <w:rFonts w:hint="cs"/>
          <w:sz w:val="20"/>
          <w:rtl/>
        </w:rPr>
        <w:t xml:space="preserve"> תק' תשל"ט-1979; תחילתן ביום 1.4.1979. </w:t>
      </w:r>
      <w:hyperlink r:id="rId58" w:history="1">
        <w:r>
          <w:rPr>
            <w:rStyle w:val="Hyperlink"/>
            <w:rFonts w:hint="cs"/>
            <w:sz w:val="20"/>
            <w:rtl/>
          </w:rPr>
          <w:t>מס'</w:t>
        </w:r>
        <w:r>
          <w:rPr>
            <w:rStyle w:val="Hyperlink"/>
            <w:rFonts w:hint="cs"/>
            <w:sz w:val="20"/>
            <w:rtl/>
          </w:rPr>
          <w:t xml:space="preserve"> 3</w:t>
        </w:r>
        <w:r>
          <w:rPr>
            <w:rStyle w:val="Hyperlink"/>
            <w:rFonts w:hint="cs"/>
            <w:sz w:val="20"/>
            <w:rtl/>
          </w:rPr>
          <w:t>986</w:t>
        </w:r>
      </w:hyperlink>
      <w:r>
        <w:rPr>
          <w:rFonts w:hint="cs"/>
          <w:sz w:val="20"/>
          <w:rtl/>
        </w:rPr>
        <w:t xml:space="preserve"> מיום 29.5.1979 עמ' 1298 </w:t>
      </w:r>
      <w:r>
        <w:rPr>
          <w:sz w:val="20"/>
          <w:rtl/>
        </w:rPr>
        <w:t>–</w:t>
      </w:r>
      <w:r>
        <w:rPr>
          <w:rFonts w:hint="cs"/>
          <w:sz w:val="20"/>
          <w:rtl/>
        </w:rPr>
        <w:t xml:space="preserve"> צו (מס' 2) תשל"ט-1979; תחילתו ביום 1.4.1979. </w:t>
      </w:r>
      <w:hyperlink r:id="rId59" w:history="1">
        <w:r>
          <w:rPr>
            <w:rStyle w:val="Hyperlink"/>
            <w:rFonts w:hint="cs"/>
            <w:sz w:val="20"/>
            <w:rtl/>
          </w:rPr>
          <w:t>מס' 4021</w:t>
        </w:r>
      </w:hyperlink>
      <w:r>
        <w:rPr>
          <w:rFonts w:hint="cs"/>
          <w:sz w:val="20"/>
          <w:rtl/>
        </w:rPr>
        <w:t xml:space="preserve"> מיום 30.8.1979 עמ' 1791 </w:t>
      </w:r>
      <w:r>
        <w:rPr>
          <w:sz w:val="20"/>
          <w:rtl/>
        </w:rPr>
        <w:t>–</w:t>
      </w:r>
      <w:r>
        <w:rPr>
          <w:rFonts w:hint="cs"/>
          <w:sz w:val="20"/>
          <w:rtl/>
        </w:rPr>
        <w:t xml:space="preserve"> צו (מס' 3) תשל"ט-1979; תחילתו ביום 1.9.1979.</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0" w:history="1">
        <w:r>
          <w:rPr>
            <w:rStyle w:val="Hyperlink"/>
            <w:sz w:val="20"/>
            <w:rtl/>
          </w:rPr>
          <w:t>ק</w:t>
        </w:r>
        <w:r>
          <w:rPr>
            <w:rStyle w:val="Hyperlink"/>
            <w:rFonts w:hint="cs"/>
            <w:sz w:val="20"/>
            <w:rtl/>
          </w:rPr>
          <w:t>"ת תש"</w:t>
        </w:r>
        <w:r>
          <w:rPr>
            <w:rStyle w:val="Hyperlink"/>
            <w:rFonts w:hint="cs"/>
            <w:sz w:val="20"/>
            <w:rtl/>
          </w:rPr>
          <w:t>ם: מס' 4051</w:t>
        </w:r>
      </w:hyperlink>
      <w:r>
        <w:rPr>
          <w:rFonts w:hint="cs"/>
          <w:sz w:val="20"/>
          <w:rtl/>
        </w:rPr>
        <w:t xml:space="preserve"> מיום 19.11.1979</w:t>
      </w:r>
      <w:r>
        <w:rPr>
          <w:sz w:val="20"/>
          <w:rtl/>
        </w:rPr>
        <w:t xml:space="preserve"> </w:t>
      </w:r>
      <w:r>
        <w:rPr>
          <w:rFonts w:hint="cs"/>
          <w:sz w:val="20"/>
          <w:rtl/>
        </w:rPr>
        <w:t xml:space="preserve">עמ' 242 </w:t>
      </w:r>
      <w:r>
        <w:rPr>
          <w:sz w:val="20"/>
          <w:rtl/>
        </w:rPr>
        <w:t>–</w:t>
      </w:r>
      <w:r>
        <w:rPr>
          <w:rFonts w:hint="cs"/>
          <w:sz w:val="20"/>
          <w:rtl/>
        </w:rPr>
        <w:t xml:space="preserve"> תק' תש"ם-1979; תחילתן ביום 1.4.1979. </w:t>
      </w:r>
      <w:hyperlink r:id="rId61" w:history="1">
        <w:r>
          <w:rPr>
            <w:rStyle w:val="Hyperlink"/>
            <w:rFonts w:hint="cs"/>
            <w:sz w:val="20"/>
            <w:rtl/>
          </w:rPr>
          <w:t>מס' 4064</w:t>
        </w:r>
      </w:hyperlink>
      <w:r>
        <w:rPr>
          <w:rFonts w:hint="cs"/>
          <w:sz w:val="20"/>
          <w:rtl/>
        </w:rPr>
        <w:t xml:space="preserve"> מיום 9.12.1979 עמ' 558 </w:t>
      </w:r>
      <w:r>
        <w:rPr>
          <w:sz w:val="20"/>
          <w:rtl/>
        </w:rPr>
        <w:t>–</w:t>
      </w:r>
      <w:r>
        <w:rPr>
          <w:rFonts w:hint="cs"/>
          <w:sz w:val="20"/>
          <w:rtl/>
        </w:rPr>
        <w:t xml:space="preserve"> צו תש"ם-1979; תחילתו ביום 1.12.1979. </w:t>
      </w:r>
      <w:hyperlink r:id="rId62" w:history="1">
        <w:r>
          <w:rPr>
            <w:rStyle w:val="Hyperlink"/>
            <w:rFonts w:hint="cs"/>
            <w:sz w:val="20"/>
            <w:rtl/>
          </w:rPr>
          <w:t>מס'</w:t>
        </w:r>
        <w:r>
          <w:rPr>
            <w:rStyle w:val="Hyperlink"/>
            <w:rFonts w:hint="cs"/>
            <w:sz w:val="20"/>
            <w:rtl/>
          </w:rPr>
          <w:t xml:space="preserve"> 411</w:t>
        </w:r>
        <w:r>
          <w:rPr>
            <w:rStyle w:val="Hyperlink"/>
            <w:rFonts w:hint="cs"/>
            <w:sz w:val="20"/>
            <w:rtl/>
          </w:rPr>
          <w:t>0</w:t>
        </w:r>
      </w:hyperlink>
      <w:r>
        <w:rPr>
          <w:rFonts w:hint="cs"/>
          <w:sz w:val="20"/>
          <w:rtl/>
        </w:rPr>
        <w:t xml:space="preserve"> מיום 15.4.198</w:t>
      </w:r>
      <w:r>
        <w:rPr>
          <w:sz w:val="20"/>
          <w:rtl/>
        </w:rPr>
        <w:t xml:space="preserve">0 </w:t>
      </w:r>
      <w:r>
        <w:rPr>
          <w:rFonts w:hint="cs"/>
          <w:sz w:val="20"/>
          <w:rtl/>
        </w:rPr>
        <w:t xml:space="preserve">עמ' 1336 </w:t>
      </w:r>
      <w:r>
        <w:rPr>
          <w:sz w:val="20"/>
          <w:rtl/>
        </w:rPr>
        <w:t>–</w:t>
      </w:r>
      <w:r>
        <w:rPr>
          <w:rFonts w:hint="cs"/>
          <w:sz w:val="20"/>
          <w:rtl/>
        </w:rPr>
        <w:t xml:space="preserve"> צו (מס' 2) תש"ם-1980; תחילתו ביום 1.4.1980. </w:t>
      </w:r>
      <w:hyperlink r:id="rId63" w:history="1">
        <w:r>
          <w:rPr>
            <w:rStyle w:val="Hyperlink"/>
            <w:rFonts w:hint="cs"/>
            <w:sz w:val="20"/>
            <w:rtl/>
          </w:rPr>
          <w:t>מס' 413</w:t>
        </w:r>
        <w:r>
          <w:rPr>
            <w:rStyle w:val="Hyperlink"/>
            <w:rFonts w:hint="cs"/>
            <w:sz w:val="20"/>
            <w:rtl/>
          </w:rPr>
          <w:t>0</w:t>
        </w:r>
      </w:hyperlink>
      <w:r>
        <w:rPr>
          <w:rFonts w:hint="cs"/>
          <w:sz w:val="20"/>
          <w:rtl/>
        </w:rPr>
        <w:t xml:space="preserve"> מיום 30.5.1980</w:t>
      </w:r>
      <w:r>
        <w:rPr>
          <w:sz w:val="20"/>
          <w:rtl/>
        </w:rPr>
        <w:t xml:space="preserve"> </w:t>
      </w:r>
      <w:r>
        <w:rPr>
          <w:rFonts w:hint="cs"/>
          <w:sz w:val="20"/>
          <w:rtl/>
        </w:rPr>
        <w:t xml:space="preserve">עמ' 1726 </w:t>
      </w:r>
      <w:r>
        <w:rPr>
          <w:sz w:val="20"/>
          <w:rtl/>
        </w:rPr>
        <w:t>–</w:t>
      </w:r>
      <w:r>
        <w:rPr>
          <w:rFonts w:hint="cs"/>
          <w:sz w:val="20"/>
          <w:rtl/>
        </w:rPr>
        <w:t xml:space="preserve"> תק' (מס' 2) תש"ם-1980; תחילתן ביום 1.4.1980. </w:t>
      </w:r>
      <w:hyperlink r:id="rId64" w:history="1">
        <w:r>
          <w:rPr>
            <w:rStyle w:val="Hyperlink"/>
            <w:rFonts w:hint="cs"/>
            <w:sz w:val="20"/>
            <w:rtl/>
          </w:rPr>
          <w:t>מס' 4144</w:t>
        </w:r>
      </w:hyperlink>
      <w:r>
        <w:rPr>
          <w:rFonts w:hint="cs"/>
          <w:sz w:val="20"/>
          <w:rtl/>
        </w:rPr>
        <w:t xml:space="preserve"> מיום 15.7.1980 עמ' 2069 </w:t>
      </w:r>
      <w:r>
        <w:rPr>
          <w:sz w:val="20"/>
          <w:rtl/>
        </w:rPr>
        <w:t>–</w:t>
      </w:r>
      <w:r>
        <w:rPr>
          <w:rFonts w:hint="cs"/>
          <w:sz w:val="20"/>
          <w:rtl/>
        </w:rPr>
        <w:t xml:space="preserve"> צו (מס' 3) תש"ם-1980; תחילתו ביום 1.8.1980.</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5" w:history="1">
        <w:r>
          <w:rPr>
            <w:rStyle w:val="Hyperlink"/>
            <w:sz w:val="20"/>
            <w:rtl/>
          </w:rPr>
          <w:t>ס</w:t>
        </w:r>
        <w:r>
          <w:rPr>
            <w:rStyle w:val="Hyperlink"/>
            <w:rFonts w:hint="cs"/>
            <w:sz w:val="20"/>
            <w:rtl/>
          </w:rPr>
          <w:t>"ח תשמ"א מס' 1020</w:t>
        </w:r>
      </w:hyperlink>
      <w:r>
        <w:rPr>
          <w:rFonts w:hint="cs"/>
          <w:sz w:val="20"/>
          <w:rtl/>
        </w:rPr>
        <w:t xml:space="preserve"> מיום 14.4.1981 עמ' 200 (</w:t>
      </w:r>
      <w:hyperlink r:id="rId66" w:history="1">
        <w:r>
          <w:rPr>
            <w:rStyle w:val="Hyperlink"/>
            <w:rFonts w:hint="cs"/>
            <w:sz w:val="20"/>
            <w:rtl/>
          </w:rPr>
          <w:t>ה"ח תשמ"א מס' 1524</w:t>
        </w:r>
      </w:hyperlink>
      <w:r>
        <w:rPr>
          <w:rFonts w:hint="cs"/>
          <w:sz w:val="20"/>
          <w:rtl/>
        </w:rPr>
        <w:t xml:space="preserve"> עמ' 274) </w:t>
      </w:r>
      <w:r>
        <w:rPr>
          <w:sz w:val="20"/>
          <w:rtl/>
        </w:rPr>
        <w:t>–</w:t>
      </w:r>
      <w:r>
        <w:rPr>
          <w:rFonts w:hint="cs"/>
          <w:sz w:val="20"/>
          <w:rtl/>
        </w:rPr>
        <w:t xml:space="preserve"> תיקון מס' 16; תחילתו ביום 1.4.1981 ור' סעיפים 42-46 לענין תחולה והוראות מעבר.</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7" w:history="1">
        <w:r>
          <w:rPr>
            <w:rStyle w:val="Hyperlink"/>
            <w:rFonts w:hint="cs"/>
            <w:sz w:val="20"/>
            <w:rtl/>
          </w:rPr>
          <w:t>ק"ת תשמ"א מס' 4182</w:t>
        </w:r>
      </w:hyperlink>
      <w:r>
        <w:rPr>
          <w:rFonts w:hint="cs"/>
          <w:sz w:val="20"/>
          <w:rtl/>
        </w:rPr>
        <w:t xml:space="preserve"> מיום 23.11.1980 עמ' 181 </w:t>
      </w:r>
      <w:r>
        <w:rPr>
          <w:sz w:val="20"/>
          <w:rtl/>
        </w:rPr>
        <w:t>–</w:t>
      </w:r>
      <w:r>
        <w:rPr>
          <w:rFonts w:hint="cs"/>
          <w:sz w:val="20"/>
          <w:rtl/>
        </w:rPr>
        <w:t xml:space="preserve"> צו תשמ"א-1980; תחילתו ביום 1.12.1980.</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b/>
          <w:bCs/>
          <w:sz w:val="20"/>
          <w:rtl/>
        </w:rPr>
      </w:pPr>
      <w:hyperlink r:id="rId68" w:history="1">
        <w:r>
          <w:rPr>
            <w:rStyle w:val="Hyperlink"/>
            <w:sz w:val="20"/>
            <w:rtl/>
          </w:rPr>
          <w:t>ס</w:t>
        </w:r>
        <w:r>
          <w:rPr>
            <w:rStyle w:val="Hyperlink"/>
            <w:rFonts w:hint="cs"/>
            <w:sz w:val="20"/>
            <w:rtl/>
          </w:rPr>
          <w:t>"ח תשמ"ד מס</w:t>
        </w:r>
        <w:r>
          <w:rPr>
            <w:rStyle w:val="Hyperlink"/>
            <w:rFonts w:hint="cs"/>
            <w:sz w:val="20"/>
            <w:rtl/>
          </w:rPr>
          <w:t>' 1107</w:t>
        </w:r>
      </w:hyperlink>
      <w:r>
        <w:rPr>
          <w:rFonts w:hint="cs"/>
          <w:sz w:val="20"/>
          <w:rtl/>
        </w:rPr>
        <w:t xml:space="preserve"> מיום 23.2.1984 עמ' 60 (</w:t>
      </w:r>
      <w:hyperlink r:id="rId69" w:history="1">
        <w:r>
          <w:rPr>
            <w:rStyle w:val="Hyperlink"/>
            <w:rFonts w:hint="cs"/>
            <w:sz w:val="20"/>
            <w:rtl/>
          </w:rPr>
          <w:t>ה"ח תשמ"ד מס' 1652</w:t>
        </w:r>
      </w:hyperlink>
      <w:r>
        <w:rPr>
          <w:rFonts w:hint="cs"/>
          <w:sz w:val="20"/>
          <w:rtl/>
        </w:rPr>
        <w:t xml:space="preserve"> עמ' 82) </w:t>
      </w:r>
      <w:r>
        <w:rPr>
          <w:sz w:val="20"/>
          <w:rtl/>
        </w:rPr>
        <w:t>–</w:t>
      </w:r>
      <w:r>
        <w:rPr>
          <w:rFonts w:hint="cs"/>
          <w:sz w:val="20"/>
          <w:rtl/>
        </w:rPr>
        <w:t xml:space="preserve"> תיקון מס' 17 בסעיף 14 לחוק לתיקון פקודת מס הכנסה (מס' 59), תשמ"ד-1984; ר' סעיף 18(ט1) לענין תחולה כפי שתוקן </w:t>
      </w:r>
      <w:hyperlink r:id="rId70" w:history="1">
        <w:r>
          <w:rPr>
            <w:rStyle w:val="Hyperlink"/>
            <w:sz w:val="20"/>
            <w:rtl/>
          </w:rPr>
          <w:t>ס</w:t>
        </w:r>
        <w:r>
          <w:rPr>
            <w:rStyle w:val="Hyperlink"/>
            <w:rFonts w:hint="cs"/>
            <w:sz w:val="20"/>
            <w:rtl/>
          </w:rPr>
          <w:t>"ח תשמ"ה מס' 1135</w:t>
        </w:r>
      </w:hyperlink>
      <w:r>
        <w:rPr>
          <w:rFonts w:hint="cs"/>
          <w:sz w:val="20"/>
          <w:rtl/>
        </w:rPr>
        <w:t xml:space="preserve"> מי</w:t>
      </w:r>
      <w:r>
        <w:rPr>
          <w:sz w:val="20"/>
          <w:rtl/>
        </w:rPr>
        <w:t>ו</w:t>
      </w:r>
      <w:r>
        <w:rPr>
          <w:rFonts w:hint="cs"/>
          <w:sz w:val="20"/>
          <w:rtl/>
        </w:rPr>
        <w:t>ם 26.2.1985 עמ' 42 (</w:t>
      </w:r>
      <w:hyperlink r:id="rId71" w:history="1">
        <w:r>
          <w:rPr>
            <w:rStyle w:val="Hyperlink"/>
            <w:rFonts w:hint="cs"/>
            <w:sz w:val="20"/>
            <w:rtl/>
          </w:rPr>
          <w:t>ה"ח תשמ"ה מס' 1710</w:t>
        </w:r>
      </w:hyperlink>
      <w:r>
        <w:rPr>
          <w:rFonts w:hint="cs"/>
          <w:sz w:val="20"/>
          <w:rtl/>
        </w:rPr>
        <w:t xml:space="preserve"> עמ' 80) </w:t>
      </w:r>
      <w:r>
        <w:rPr>
          <w:sz w:val="20"/>
          <w:rtl/>
        </w:rPr>
        <w:t>–</w:t>
      </w:r>
      <w:r>
        <w:rPr>
          <w:rFonts w:hint="cs"/>
          <w:sz w:val="20"/>
          <w:rtl/>
        </w:rPr>
        <w:t xml:space="preserve"> תיקון מס' 17 (תיקון) בסעיף 14 לתיקון מס' 18.</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2" w:history="1">
        <w:r>
          <w:rPr>
            <w:rStyle w:val="Hyperlink"/>
            <w:rFonts w:hint="cs"/>
            <w:sz w:val="20"/>
            <w:rtl/>
          </w:rPr>
          <w:t>ק"ת תשמ"ד מס' 4583</w:t>
        </w:r>
      </w:hyperlink>
      <w:r>
        <w:rPr>
          <w:rFonts w:hint="cs"/>
          <w:sz w:val="20"/>
          <w:rtl/>
        </w:rPr>
        <w:t xml:space="preserve"> מיום 29.1.1984 עמ' 855 </w:t>
      </w:r>
      <w:r>
        <w:rPr>
          <w:sz w:val="20"/>
          <w:rtl/>
        </w:rPr>
        <w:t>–</w:t>
      </w:r>
      <w:r>
        <w:rPr>
          <w:rFonts w:hint="cs"/>
          <w:sz w:val="20"/>
          <w:rtl/>
        </w:rPr>
        <w:t xml:space="preserve"> צו תשמ"ד-1984; תחילתו ביום 1.2.1984.</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3" w:history="1">
        <w:r>
          <w:rPr>
            <w:rStyle w:val="Hyperlink"/>
            <w:sz w:val="20"/>
            <w:rtl/>
          </w:rPr>
          <w:t>ס</w:t>
        </w:r>
        <w:r>
          <w:rPr>
            <w:rStyle w:val="Hyperlink"/>
            <w:rFonts w:hint="cs"/>
            <w:sz w:val="20"/>
            <w:rtl/>
          </w:rPr>
          <w:t>"ח תשמ"ה מס' 1135</w:t>
        </w:r>
      </w:hyperlink>
      <w:r>
        <w:rPr>
          <w:rFonts w:hint="cs"/>
          <w:sz w:val="20"/>
          <w:rtl/>
        </w:rPr>
        <w:t xml:space="preserve"> מי</w:t>
      </w:r>
      <w:r>
        <w:rPr>
          <w:sz w:val="20"/>
          <w:rtl/>
        </w:rPr>
        <w:t>ו</w:t>
      </w:r>
      <w:r>
        <w:rPr>
          <w:rFonts w:hint="cs"/>
          <w:sz w:val="20"/>
          <w:rtl/>
        </w:rPr>
        <w:t>ם 26.2.1985 עמ' 40 (</w:t>
      </w:r>
      <w:hyperlink r:id="rId74" w:history="1">
        <w:r>
          <w:rPr>
            <w:rStyle w:val="Hyperlink"/>
            <w:rFonts w:hint="cs"/>
            <w:sz w:val="20"/>
            <w:rtl/>
          </w:rPr>
          <w:t>ה"ח תשמ"ה מס' 1710</w:t>
        </w:r>
      </w:hyperlink>
      <w:r>
        <w:rPr>
          <w:rFonts w:hint="cs"/>
          <w:sz w:val="20"/>
          <w:rtl/>
        </w:rPr>
        <w:t xml:space="preserve"> עמ' 80) </w:t>
      </w:r>
      <w:r>
        <w:rPr>
          <w:sz w:val="20"/>
          <w:rtl/>
        </w:rPr>
        <w:t>–</w:t>
      </w:r>
      <w:r>
        <w:rPr>
          <w:rFonts w:hint="cs"/>
          <w:sz w:val="20"/>
          <w:rtl/>
        </w:rPr>
        <w:t xml:space="preserve"> תיקון מס' 18; ר' סעיף 15 לענין תחולה והוראות מעבר.</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5" w:history="1">
        <w:r>
          <w:rPr>
            <w:rStyle w:val="Hyperlink"/>
            <w:sz w:val="20"/>
            <w:rtl/>
          </w:rPr>
          <w:t>ס</w:t>
        </w:r>
        <w:r>
          <w:rPr>
            <w:rStyle w:val="Hyperlink"/>
            <w:rFonts w:hint="cs"/>
            <w:sz w:val="20"/>
            <w:rtl/>
          </w:rPr>
          <w:t>"ח תשמ"ז מס' 1197</w:t>
        </w:r>
      </w:hyperlink>
      <w:r>
        <w:rPr>
          <w:rFonts w:hint="cs"/>
          <w:sz w:val="20"/>
          <w:rtl/>
        </w:rPr>
        <w:t xml:space="preserve"> מיום 16.10.1986 עמ' 5 (</w:t>
      </w:r>
      <w:hyperlink r:id="rId76" w:history="1">
        <w:r>
          <w:rPr>
            <w:rStyle w:val="Hyperlink"/>
            <w:rFonts w:hint="cs"/>
            <w:sz w:val="20"/>
            <w:rtl/>
          </w:rPr>
          <w:t>ה"ח תשמ"ו מס' 1798</w:t>
        </w:r>
      </w:hyperlink>
      <w:r>
        <w:rPr>
          <w:rFonts w:hint="cs"/>
          <w:sz w:val="20"/>
          <w:rtl/>
        </w:rPr>
        <w:t xml:space="preserve"> עמ' 311) </w:t>
      </w:r>
      <w:r>
        <w:rPr>
          <w:sz w:val="20"/>
          <w:rtl/>
        </w:rPr>
        <w:t>–</w:t>
      </w:r>
      <w:r>
        <w:rPr>
          <w:rFonts w:hint="cs"/>
          <w:sz w:val="20"/>
          <w:rtl/>
        </w:rPr>
        <w:t xml:space="preserve"> תיקון מס' 19 בסעיף 24 לחוק לתיקון פקודת מס הכנסה (מס' 71), תשמ"ז-1986; ר' סעיף 31 לענין הוראות מעבר וסעיף 35 לענין תחילה.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7" w:history="1">
        <w:r>
          <w:rPr>
            <w:rStyle w:val="Hyperlink"/>
            <w:sz w:val="20"/>
            <w:rtl/>
          </w:rPr>
          <w:t>ס</w:t>
        </w:r>
        <w:r>
          <w:rPr>
            <w:rStyle w:val="Hyperlink"/>
            <w:rFonts w:hint="cs"/>
            <w:sz w:val="20"/>
            <w:rtl/>
          </w:rPr>
          <w:t>"ח תשמ"ט מס</w:t>
        </w:r>
        <w:r>
          <w:rPr>
            <w:rStyle w:val="Hyperlink"/>
            <w:sz w:val="20"/>
            <w:rtl/>
          </w:rPr>
          <w:t>' 1265</w:t>
        </w:r>
      </w:hyperlink>
      <w:r>
        <w:rPr>
          <w:sz w:val="20"/>
          <w:rtl/>
        </w:rPr>
        <w:t xml:space="preserve"> </w:t>
      </w:r>
      <w:r>
        <w:rPr>
          <w:rFonts w:hint="cs"/>
          <w:sz w:val="20"/>
          <w:rtl/>
        </w:rPr>
        <w:t>מיום 26.1.1989 עמ' 4 (</w:t>
      </w:r>
      <w:hyperlink r:id="rId78" w:history="1">
        <w:r>
          <w:rPr>
            <w:rStyle w:val="Hyperlink"/>
            <w:rFonts w:hint="cs"/>
            <w:sz w:val="20"/>
            <w:rtl/>
          </w:rPr>
          <w:t>ה"ח תשמ"ט מס' 1911</w:t>
        </w:r>
      </w:hyperlink>
      <w:r>
        <w:rPr>
          <w:rFonts w:hint="cs"/>
          <w:sz w:val="20"/>
          <w:rtl/>
        </w:rPr>
        <w:t xml:space="preserve"> עמ' 8) </w:t>
      </w:r>
      <w:r>
        <w:rPr>
          <w:sz w:val="20"/>
          <w:rtl/>
        </w:rPr>
        <w:t>–</w:t>
      </w:r>
      <w:r>
        <w:rPr>
          <w:rFonts w:hint="cs"/>
          <w:sz w:val="20"/>
          <w:rtl/>
        </w:rPr>
        <w:t xml:space="preserve"> תיקון מס' 20; תחילתו ביום 1.1.1989.</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9" w:history="1">
        <w:r>
          <w:rPr>
            <w:rStyle w:val="Hyperlink"/>
            <w:sz w:val="20"/>
            <w:rtl/>
          </w:rPr>
          <w:t>ס</w:t>
        </w:r>
        <w:r>
          <w:rPr>
            <w:rStyle w:val="Hyperlink"/>
            <w:rFonts w:hint="cs"/>
            <w:sz w:val="20"/>
            <w:rtl/>
          </w:rPr>
          <w:t>"ח תשמ"ט מס' 1266</w:t>
        </w:r>
      </w:hyperlink>
      <w:r>
        <w:rPr>
          <w:rFonts w:hint="cs"/>
          <w:sz w:val="20"/>
          <w:rtl/>
        </w:rPr>
        <w:t xml:space="preserve"> מיום 8.2.1989 עמ' 7 (</w:t>
      </w:r>
      <w:hyperlink r:id="rId80" w:history="1">
        <w:r>
          <w:rPr>
            <w:rStyle w:val="Hyperlink"/>
            <w:rFonts w:hint="cs"/>
            <w:sz w:val="20"/>
            <w:rtl/>
          </w:rPr>
          <w:t>ה"ח תשמ"ט מס' 1904</w:t>
        </w:r>
      </w:hyperlink>
      <w:r>
        <w:rPr>
          <w:rFonts w:hint="cs"/>
          <w:sz w:val="20"/>
          <w:rtl/>
        </w:rPr>
        <w:t xml:space="preserve"> עמ' 293) </w:t>
      </w:r>
      <w:r>
        <w:rPr>
          <w:sz w:val="20"/>
          <w:rtl/>
        </w:rPr>
        <w:t>–</w:t>
      </w:r>
      <w:r>
        <w:rPr>
          <w:rFonts w:hint="cs"/>
          <w:sz w:val="20"/>
          <w:rtl/>
        </w:rPr>
        <w:t xml:space="preserve"> תיקון מס' 21; תחילתו ביום 1.1.1989.</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1" w:history="1">
        <w:r>
          <w:rPr>
            <w:rStyle w:val="Hyperlink"/>
            <w:sz w:val="20"/>
            <w:rtl/>
          </w:rPr>
          <w:t>ק</w:t>
        </w:r>
        <w:r>
          <w:rPr>
            <w:rStyle w:val="Hyperlink"/>
            <w:rFonts w:hint="cs"/>
            <w:sz w:val="20"/>
            <w:rtl/>
          </w:rPr>
          <w:t>"ת תשמ"ט</w:t>
        </w:r>
        <w:r>
          <w:rPr>
            <w:rStyle w:val="Hyperlink"/>
            <w:rFonts w:hint="cs"/>
            <w:sz w:val="20"/>
            <w:rtl/>
          </w:rPr>
          <w:t xml:space="preserve"> מס' 5201</w:t>
        </w:r>
      </w:hyperlink>
      <w:r>
        <w:rPr>
          <w:rFonts w:hint="cs"/>
          <w:sz w:val="20"/>
          <w:rtl/>
        </w:rPr>
        <w:t xml:space="preserve"> מיום 16.7.1989 עמ' 1107 </w:t>
      </w:r>
      <w:r>
        <w:rPr>
          <w:sz w:val="20"/>
          <w:rtl/>
        </w:rPr>
        <w:t>–</w:t>
      </w:r>
      <w:r>
        <w:rPr>
          <w:rFonts w:hint="cs"/>
          <w:sz w:val="20"/>
          <w:rtl/>
        </w:rPr>
        <w:t xml:space="preserve"> צו תשמ"ט-1989; תחילתו ביום 1.7.1989.</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2" w:history="1">
        <w:r>
          <w:rPr>
            <w:rStyle w:val="Hyperlink"/>
            <w:sz w:val="20"/>
            <w:rtl/>
          </w:rPr>
          <w:t>ק</w:t>
        </w:r>
        <w:r>
          <w:rPr>
            <w:rStyle w:val="Hyperlink"/>
            <w:rFonts w:hint="cs"/>
            <w:sz w:val="20"/>
            <w:rtl/>
          </w:rPr>
          <w:t>"ת תשנ"א מס</w:t>
        </w:r>
        <w:r>
          <w:rPr>
            <w:rStyle w:val="Hyperlink"/>
            <w:rFonts w:hint="cs"/>
            <w:sz w:val="20"/>
            <w:rtl/>
          </w:rPr>
          <w:t>' 5328</w:t>
        </w:r>
      </w:hyperlink>
      <w:r>
        <w:rPr>
          <w:rFonts w:hint="cs"/>
          <w:sz w:val="20"/>
          <w:rtl/>
        </w:rPr>
        <w:t xml:space="preserve"> מיום 31.1.1991</w:t>
      </w:r>
      <w:r>
        <w:rPr>
          <w:sz w:val="20"/>
          <w:rtl/>
        </w:rPr>
        <w:t xml:space="preserve"> </w:t>
      </w:r>
      <w:r>
        <w:rPr>
          <w:rFonts w:hint="cs"/>
          <w:sz w:val="20"/>
          <w:rtl/>
        </w:rPr>
        <w:t xml:space="preserve">עמ' 474 </w:t>
      </w:r>
      <w:r>
        <w:rPr>
          <w:sz w:val="20"/>
          <w:rtl/>
        </w:rPr>
        <w:t>–</w:t>
      </w:r>
      <w:r>
        <w:rPr>
          <w:rFonts w:hint="cs"/>
          <w:sz w:val="20"/>
          <w:rtl/>
        </w:rPr>
        <w:t xml:space="preserve"> תק' תשנ"א-1991. תוקנו </w:t>
      </w:r>
      <w:hyperlink r:id="rId83" w:history="1">
        <w:r>
          <w:rPr>
            <w:rStyle w:val="Hyperlink"/>
            <w:sz w:val="20"/>
            <w:rtl/>
          </w:rPr>
          <w:t>ק</w:t>
        </w:r>
        <w:r>
          <w:rPr>
            <w:rStyle w:val="Hyperlink"/>
            <w:rFonts w:hint="cs"/>
            <w:sz w:val="20"/>
            <w:rtl/>
          </w:rPr>
          <w:t>"ת ת</w:t>
        </w:r>
        <w:r>
          <w:rPr>
            <w:rStyle w:val="Hyperlink"/>
            <w:rFonts w:hint="cs"/>
            <w:sz w:val="20"/>
            <w:rtl/>
          </w:rPr>
          <w:t>שנ"ב מס' 5413</w:t>
        </w:r>
      </w:hyperlink>
      <w:r>
        <w:rPr>
          <w:rFonts w:hint="cs"/>
          <w:sz w:val="20"/>
          <w:rtl/>
        </w:rPr>
        <w:t xml:space="preserve"> מיום 9.1.1992</w:t>
      </w:r>
      <w:r>
        <w:rPr>
          <w:sz w:val="20"/>
          <w:rtl/>
        </w:rPr>
        <w:t xml:space="preserve"> </w:t>
      </w:r>
      <w:r>
        <w:rPr>
          <w:rFonts w:hint="cs"/>
          <w:sz w:val="20"/>
          <w:rtl/>
        </w:rPr>
        <w:t xml:space="preserve">עמ' 640 </w:t>
      </w:r>
      <w:r>
        <w:rPr>
          <w:sz w:val="20"/>
          <w:rtl/>
        </w:rPr>
        <w:t>–</w:t>
      </w:r>
      <w:r>
        <w:rPr>
          <w:rFonts w:hint="cs"/>
          <w:sz w:val="20"/>
          <w:rtl/>
        </w:rPr>
        <w:t xml:space="preserve"> תק' תשנ"א-1991 (תיקון מס' 1) תשנ"ב-1992. </w:t>
      </w:r>
      <w:hyperlink r:id="rId84" w:history="1">
        <w:r>
          <w:rPr>
            <w:rStyle w:val="Hyperlink"/>
            <w:sz w:val="20"/>
            <w:rtl/>
          </w:rPr>
          <w:t>ק</w:t>
        </w:r>
        <w:r>
          <w:rPr>
            <w:rStyle w:val="Hyperlink"/>
            <w:rFonts w:hint="cs"/>
            <w:sz w:val="20"/>
            <w:rtl/>
          </w:rPr>
          <w:t xml:space="preserve">"ת </w:t>
        </w:r>
        <w:r>
          <w:rPr>
            <w:rStyle w:val="Hyperlink"/>
            <w:rFonts w:hint="cs"/>
            <w:sz w:val="20"/>
            <w:rtl/>
          </w:rPr>
          <w:t>תשנ"ג מס' 5478</w:t>
        </w:r>
      </w:hyperlink>
      <w:r>
        <w:rPr>
          <w:rFonts w:hint="cs"/>
          <w:sz w:val="20"/>
          <w:rtl/>
        </w:rPr>
        <w:t xml:space="preserve"> מיום 10.11.1992</w:t>
      </w:r>
      <w:r>
        <w:rPr>
          <w:sz w:val="20"/>
          <w:rtl/>
        </w:rPr>
        <w:t xml:space="preserve"> </w:t>
      </w:r>
      <w:r>
        <w:rPr>
          <w:rFonts w:hint="cs"/>
          <w:sz w:val="20"/>
          <w:rtl/>
        </w:rPr>
        <w:t xml:space="preserve">עמ' 45 </w:t>
      </w:r>
      <w:r>
        <w:rPr>
          <w:sz w:val="20"/>
          <w:rtl/>
        </w:rPr>
        <w:t>–</w:t>
      </w:r>
      <w:r>
        <w:rPr>
          <w:rFonts w:hint="cs"/>
          <w:sz w:val="20"/>
          <w:rtl/>
        </w:rPr>
        <w:t xml:space="preserve"> תק' תשנ"א-1991 (תיקון מס' 2) תשנ"ג-1992.</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5" w:history="1">
        <w:r>
          <w:rPr>
            <w:rStyle w:val="Hyperlink"/>
            <w:rFonts w:hint="cs"/>
            <w:sz w:val="20"/>
            <w:rtl/>
          </w:rPr>
          <w:t>ק"ת תשנ"א מס' 534</w:t>
        </w:r>
        <w:r>
          <w:rPr>
            <w:rStyle w:val="Hyperlink"/>
            <w:rFonts w:hint="cs"/>
            <w:sz w:val="20"/>
            <w:rtl/>
          </w:rPr>
          <w:t>2</w:t>
        </w:r>
      </w:hyperlink>
      <w:r>
        <w:rPr>
          <w:rFonts w:hint="cs"/>
          <w:sz w:val="20"/>
          <w:rtl/>
        </w:rPr>
        <w:t xml:space="preserve"> מיום 21.3.1991 עמ' 744 </w:t>
      </w:r>
      <w:r>
        <w:rPr>
          <w:sz w:val="20"/>
          <w:rtl/>
        </w:rPr>
        <w:t>–</w:t>
      </w:r>
      <w:r>
        <w:rPr>
          <w:rFonts w:hint="cs"/>
          <w:sz w:val="20"/>
          <w:rtl/>
        </w:rPr>
        <w:t xml:space="preserve"> צו תשנ"א-1991; תחילתו ביום 1.3.1991.</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6" w:history="1">
        <w:r>
          <w:rPr>
            <w:rStyle w:val="Hyperlink"/>
            <w:sz w:val="20"/>
            <w:rtl/>
          </w:rPr>
          <w:t>ס</w:t>
        </w:r>
        <w:r>
          <w:rPr>
            <w:rStyle w:val="Hyperlink"/>
            <w:rFonts w:hint="cs"/>
            <w:sz w:val="20"/>
            <w:rtl/>
          </w:rPr>
          <w:t>"ח תשנ"א מס' 1350</w:t>
        </w:r>
      </w:hyperlink>
      <w:r>
        <w:rPr>
          <w:rFonts w:hint="cs"/>
          <w:sz w:val="20"/>
          <w:rtl/>
        </w:rPr>
        <w:t xml:space="preserve"> מיום 26.3.1991 עמ' 119 (</w:t>
      </w:r>
      <w:hyperlink r:id="rId87" w:history="1">
        <w:r>
          <w:rPr>
            <w:rStyle w:val="Hyperlink"/>
            <w:rFonts w:hint="cs"/>
            <w:sz w:val="20"/>
            <w:rtl/>
          </w:rPr>
          <w:t>ה"ח תשנ"א מס' 2041</w:t>
        </w:r>
      </w:hyperlink>
      <w:r>
        <w:rPr>
          <w:rFonts w:hint="cs"/>
          <w:sz w:val="20"/>
          <w:rtl/>
        </w:rPr>
        <w:t xml:space="preserve"> עמ' 164) </w:t>
      </w:r>
      <w:r>
        <w:rPr>
          <w:sz w:val="20"/>
          <w:rtl/>
        </w:rPr>
        <w:t>–</w:t>
      </w:r>
      <w:r>
        <w:rPr>
          <w:rFonts w:hint="cs"/>
          <w:sz w:val="20"/>
          <w:rtl/>
        </w:rPr>
        <w:t xml:space="preserve"> תיקון מס' 22; ר' סעיף 1 לענין הוראת שעה.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8" w:history="1">
        <w:r>
          <w:rPr>
            <w:rStyle w:val="Hyperlink"/>
            <w:sz w:val="20"/>
            <w:rtl/>
          </w:rPr>
          <w:t>ס</w:t>
        </w:r>
        <w:r>
          <w:rPr>
            <w:rStyle w:val="Hyperlink"/>
            <w:rFonts w:hint="cs"/>
            <w:sz w:val="20"/>
            <w:rtl/>
          </w:rPr>
          <w:t>"ח תשנ"ב מס' 1394</w:t>
        </w:r>
      </w:hyperlink>
      <w:r>
        <w:rPr>
          <w:rFonts w:hint="cs"/>
          <w:sz w:val="20"/>
          <w:rtl/>
        </w:rPr>
        <w:t xml:space="preserve"> מיום 7.4.1992 עמ' 176 (</w:t>
      </w:r>
      <w:hyperlink r:id="rId89" w:history="1">
        <w:r>
          <w:rPr>
            <w:rStyle w:val="Hyperlink"/>
            <w:rFonts w:hint="cs"/>
            <w:sz w:val="20"/>
            <w:rtl/>
          </w:rPr>
          <w:t>ה"ח תשנ"א מס' 2079</w:t>
        </w:r>
      </w:hyperlink>
      <w:r>
        <w:rPr>
          <w:rFonts w:hint="cs"/>
          <w:sz w:val="20"/>
          <w:rtl/>
        </w:rPr>
        <w:t xml:space="preserve"> עמ' 380) </w:t>
      </w:r>
      <w:r>
        <w:rPr>
          <w:sz w:val="20"/>
          <w:rtl/>
        </w:rPr>
        <w:t>–</w:t>
      </w:r>
      <w:r>
        <w:rPr>
          <w:rFonts w:hint="cs"/>
          <w:sz w:val="20"/>
          <w:rtl/>
        </w:rPr>
        <w:t xml:space="preserve"> תיקון מס' 23 בסעיף 4 לחוק הסדרים במשק המדינה (תיקוני חקיקה) (מס' 3), תשנ"ב-1992; תחילתו ביום 1.7.1992.</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0" w:history="1">
        <w:r>
          <w:rPr>
            <w:rStyle w:val="Hyperlink"/>
            <w:rFonts w:hint="cs"/>
            <w:sz w:val="20"/>
            <w:rtl/>
          </w:rPr>
          <w:t>ק"ת תשנ"ד מס' 5547</w:t>
        </w:r>
      </w:hyperlink>
      <w:r>
        <w:rPr>
          <w:rFonts w:hint="cs"/>
          <w:sz w:val="20"/>
          <w:rtl/>
        </w:rPr>
        <w:t xml:space="preserve"> מיום 23.9.1993 עמ' 2 </w:t>
      </w:r>
      <w:r>
        <w:rPr>
          <w:sz w:val="20"/>
          <w:rtl/>
        </w:rPr>
        <w:t>–</w:t>
      </w:r>
      <w:r>
        <w:rPr>
          <w:rFonts w:hint="cs"/>
          <w:sz w:val="20"/>
          <w:rtl/>
        </w:rPr>
        <w:t xml:space="preserve"> צו תשנ"ד-1993; תחילתו ביום 15.6.1993.</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1" w:history="1">
        <w:r>
          <w:rPr>
            <w:rStyle w:val="Hyperlink"/>
            <w:sz w:val="20"/>
            <w:rtl/>
          </w:rPr>
          <w:t>ס</w:t>
        </w:r>
        <w:r>
          <w:rPr>
            <w:rStyle w:val="Hyperlink"/>
            <w:rFonts w:hint="cs"/>
            <w:sz w:val="20"/>
            <w:rtl/>
          </w:rPr>
          <w:t>"ח תשנ"ד מס' 1474</w:t>
        </w:r>
      </w:hyperlink>
      <w:r>
        <w:rPr>
          <w:rFonts w:hint="cs"/>
          <w:sz w:val="20"/>
          <w:rtl/>
        </w:rPr>
        <w:t xml:space="preserve"> מיום 22.7.1994 עמ' 253 (</w:t>
      </w:r>
      <w:hyperlink r:id="rId92" w:history="1">
        <w:r>
          <w:rPr>
            <w:rStyle w:val="Hyperlink"/>
            <w:rFonts w:hint="cs"/>
            <w:sz w:val="20"/>
            <w:rtl/>
          </w:rPr>
          <w:t>ה"ח תשנ"ד מס' 2289</w:t>
        </w:r>
      </w:hyperlink>
      <w:r>
        <w:rPr>
          <w:rFonts w:hint="cs"/>
          <w:sz w:val="20"/>
          <w:rtl/>
        </w:rPr>
        <w:t xml:space="preserve"> עמ' 531) </w:t>
      </w:r>
      <w:r>
        <w:rPr>
          <w:sz w:val="20"/>
          <w:rtl/>
        </w:rPr>
        <w:t>–</w:t>
      </w:r>
      <w:r>
        <w:rPr>
          <w:rFonts w:hint="cs"/>
          <w:sz w:val="20"/>
          <w:rtl/>
        </w:rPr>
        <w:t xml:space="preserve"> תיקון מס' 24 [במקור מס' 25].</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3" w:history="1">
        <w:r>
          <w:rPr>
            <w:rStyle w:val="Hyperlink"/>
            <w:sz w:val="20"/>
            <w:rtl/>
          </w:rPr>
          <w:t>ס</w:t>
        </w:r>
        <w:r>
          <w:rPr>
            <w:rStyle w:val="Hyperlink"/>
            <w:rFonts w:hint="cs"/>
            <w:sz w:val="20"/>
            <w:rtl/>
          </w:rPr>
          <w:t>"ח תשנ"ה מס' 1498</w:t>
        </w:r>
      </w:hyperlink>
      <w:r>
        <w:rPr>
          <w:rFonts w:hint="cs"/>
          <w:sz w:val="20"/>
          <w:rtl/>
        </w:rPr>
        <w:t xml:space="preserve"> מיום 4.1.1995 עמ' 90 (</w:t>
      </w:r>
      <w:hyperlink r:id="rId94" w:history="1">
        <w:r>
          <w:rPr>
            <w:rStyle w:val="Hyperlink"/>
            <w:rFonts w:hint="cs"/>
            <w:sz w:val="20"/>
            <w:rtl/>
          </w:rPr>
          <w:t>ה"ח תשנ"ד מס' 2240</w:t>
        </w:r>
      </w:hyperlink>
      <w:r>
        <w:rPr>
          <w:rFonts w:hint="cs"/>
          <w:sz w:val="20"/>
          <w:rtl/>
        </w:rPr>
        <w:t xml:space="preserve"> עמ' 180) </w:t>
      </w:r>
      <w:r>
        <w:rPr>
          <w:sz w:val="20"/>
          <w:rtl/>
        </w:rPr>
        <w:t>–</w:t>
      </w:r>
      <w:r>
        <w:rPr>
          <w:rFonts w:hint="cs"/>
          <w:sz w:val="20"/>
          <w:rtl/>
        </w:rPr>
        <w:t xml:space="preserve"> תיקון מס' 25; תחילתו ביום 1.1.1995. ת"ט </w:t>
      </w:r>
      <w:hyperlink r:id="rId95" w:history="1">
        <w:r>
          <w:rPr>
            <w:rStyle w:val="Hyperlink"/>
            <w:sz w:val="20"/>
            <w:rtl/>
          </w:rPr>
          <w:t>ס</w:t>
        </w:r>
        <w:r>
          <w:rPr>
            <w:rStyle w:val="Hyperlink"/>
            <w:rFonts w:hint="cs"/>
            <w:sz w:val="20"/>
            <w:rtl/>
          </w:rPr>
          <w:t>"ח תשנ"ז מס' 1625</w:t>
        </w:r>
      </w:hyperlink>
      <w:r>
        <w:rPr>
          <w:rFonts w:hint="cs"/>
          <w:sz w:val="20"/>
          <w:rtl/>
        </w:rPr>
        <w:t xml:space="preserve"> מיום 10.6.1997 עמ' 168; תחילתו ביום 1.1.1995.</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6" w:history="1">
        <w:r>
          <w:rPr>
            <w:rStyle w:val="Hyperlink"/>
            <w:sz w:val="20"/>
            <w:rtl/>
          </w:rPr>
          <w:t>ס</w:t>
        </w:r>
        <w:r>
          <w:rPr>
            <w:rStyle w:val="Hyperlink"/>
            <w:rFonts w:hint="cs"/>
            <w:sz w:val="20"/>
            <w:rtl/>
          </w:rPr>
          <w:t>"ח תשנ"ו מס' 159</w:t>
        </w:r>
        <w:r>
          <w:rPr>
            <w:rStyle w:val="Hyperlink"/>
            <w:rFonts w:hint="cs"/>
            <w:sz w:val="20"/>
            <w:rtl/>
          </w:rPr>
          <w:t>0</w:t>
        </w:r>
      </w:hyperlink>
      <w:r>
        <w:rPr>
          <w:rFonts w:hint="cs"/>
          <w:sz w:val="20"/>
          <w:rtl/>
        </w:rPr>
        <w:t xml:space="preserve"> מיום 10.5.1996</w:t>
      </w:r>
      <w:r>
        <w:rPr>
          <w:sz w:val="20"/>
          <w:rtl/>
        </w:rPr>
        <w:t xml:space="preserve"> </w:t>
      </w:r>
      <w:r>
        <w:rPr>
          <w:rFonts w:hint="cs"/>
          <w:sz w:val="20"/>
          <w:rtl/>
        </w:rPr>
        <w:t>עמ' 312 (</w:t>
      </w:r>
      <w:hyperlink r:id="rId97" w:history="1">
        <w:r>
          <w:rPr>
            <w:rStyle w:val="Hyperlink"/>
            <w:rFonts w:hint="cs"/>
            <w:sz w:val="20"/>
            <w:rtl/>
          </w:rPr>
          <w:t>ה"ח תשנ"ו מס' 2519</w:t>
        </w:r>
      </w:hyperlink>
      <w:r>
        <w:rPr>
          <w:rFonts w:hint="cs"/>
          <w:sz w:val="20"/>
          <w:rtl/>
        </w:rPr>
        <w:t xml:space="preserve"> עמ' 596) </w:t>
      </w:r>
      <w:r>
        <w:rPr>
          <w:sz w:val="20"/>
          <w:rtl/>
        </w:rPr>
        <w:t>–</w:t>
      </w:r>
      <w:r>
        <w:rPr>
          <w:rFonts w:hint="cs"/>
          <w:sz w:val="20"/>
          <w:rtl/>
        </w:rPr>
        <w:t xml:space="preserve"> תיקון מס' 26; ר' סעיף 7 לענין תחילה ותחולה.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8" w:history="1">
        <w:r>
          <w:rPr>
            <w:rStyle w:val="Hyperlink"/>
            <w:sz w:val="20"/>
            <w:rtl/>
          </w:rPr>
          <w:t>ס</w:t>
        </w:r>
        <w:r>
          <w:rPr>
            <w:rStyle w:val="Hyperlink"/>
            <w:rFonts w:hint="cs"/>
            <w:sz w:val="20"/>
            <w:rtl/>
          </w:rPr>
          <w:t>"ח תשנ"ט מס' 1707</w:t>
        </w:r>
      </w:hyperlink>
      <w:r>
        <w:rPr>
          <w:rFonts w:hint="cs"/>
          <w:sz w:val="20"/>
          <w:rtl/>
        </w:rPr>
        <w:t xml:space="preserve"> מיום 25.4.1999 עמ' 133 (</w:t>
      </w:r>
      <w:hyperlink r:id="rId99" w:history="1">
        <w:r>
          <w:rPr>
            <w:rStyle w:val="Hyperlink"/>
            <w:rFonts w:hint="cs"/>
            <w:sz w:val="20"/>
            <w:rtl/>
          </w:rPr>
          <w:t>ה"ח תשנ"ט מס' 2795</w:t>
        </w:r>
      </w:hyperlink>
      <w:r>
        <w:rPr>
          <w:rFonts w:hint="cs"/>
          <w:sz w:val="20"/>
          <w:rtl/>
        </w:rPr>
        <w:t xml:space="preserve"> עמ' 346) </w:t>
      </w:r>
      <w:r>
        <w:rPr>
          <w:sz w:val="20"/>
          <w:rtl/>
        </w:rPr>
        <w:t>–</w:t>
      </w:r>
      <w:r>
        <w:rPr>
          <w:rFonts w:hint="cs"/>
          <w:sz w:val="20"/>
          <w:rtl/>
        </w:rPr>
        <w:t xml:space="preserve"> תיקון מס' 27 בסעיף 14 לחוק מס שבח מקרקע</w:t>
      </w:r>
      <w:r>
        <w:rPr>
          <w:sz w:val="20"/>
          <w:rtl/>
        </w:rPr>
        <w:t>י</w:t>
      </w:r>
      <w:r>
        <w:rPr>
          <w:rFonts w:hint="cs"/>
          <w:sz w:val="20"/>
          <w:rtl/>
        </w:rPr>
        <w:t>ן (תיקון מס' 45), תשנ"ט-1999; ר' סעיף 15 לענין תחילה ותחולה.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0" w:history="1">
        <w:r>
          <w:rPr>
            <w:rStyle w:val="Hyperlink"/>
            <w:sz w:val="20"/>
            <w:rtl/>
          </w:rPr>
          <w:t>ס</w:t>
        </w:r>
        <w:r>
          <w:rPr>
            <w:rStyle w:val="Hyperlink"/>
            <w:rFonts w:hint="cs"/>
            <w:sz w:val="20"/>
            <w:rtl/>
          </w:rPr>
          <w:t>"ח תשנ"ט</w:t>
        </w:r>
        <w:r>
          <w:rPr>
            <w:rStyle w:val="Hyperlink"/>
            <w:rFonts w:hint="cs"/>
            <w:sz w:val="20"/>
            <w:rtl/>
          </w:rPr>
          <w:t xml:space="preserve"> מס' 1707</w:t>
        </w:r>
      </w:hyperlink>
      <w:r>
        <w:rPr>
          <w:rFonts w:hint="cs"/>
          <w:sz w:val="20"/>
          <w:rtl/>
        </w:rPr>
        <w:t xml:space="preserve"> מיום 25.4.1999 עמ' 134 (</w:t>
      </w:r>
      <w:hyperlink r:id="rId101" w:history="1">
        <w:r>
          <w:rPr>
            <w:rStyle w:val="Hyperlink"/>
            <w:rFonts w:hint="cs"/>
            <w:sz w:val="20"/>
            <w:rtl/>
          </w:rPr>
          <w:t>ה"ח תשנ"ט מס' 2764</w:t>
        </w:r>
      </w:hyperlink>
      <w:r>
        <w:rPr>
          <w:rFonts w:hint="cs"/>
          <w:sz w:val="20"/>
          <w:rtl/>
        </w:rPr>
        <w:t xml:space="preserve"> עמ' 122) </w:t>
      </w:r>
      <w:r>
        <w:rPr>
          <w:sz w:val="20"/>
          <w:rtl/>
        </w:rPr>
        <w:t>–</w:t>
      </w:r>
      <w:r>
        <w:rPr>
          <w:rFonts w:hint="cs"/>
          <w:sz w:val="20"/>
          <w:rtl/>
        </w:rPr>
        <w:t xml:space="preserve"> תיקון מס' 28.</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2" w:history="1">
        <w:r>
          <w:rPr>
            <w:rStyle w:val="Hyperlink"/>
            <w:sz w:val="20"/>
            <w:rtl/>
          </w:rPr>
          <w:t>ס</w:t>
        </w:r>
        <w:r>
          <w:rPr>
            <w:rStyle w:val="Hyperlink"/>
            <w:rFonts w:hint="cs"/>
            <w:sz w:val="20"/>
            <w:rtl/>
          </w:rPr>
          <w:t>"ח תשס"א מ</w:t>
        </w:r>
        <w:r>
          <w:rPr>
            <w:rStyle w:val="Hyperlink"/>
            <w:rFonts w:hint="cs"/>
            <w:sz w:val="20"/>
            <w:rtl/>
          </w:rPr>
          <w:t>ס' 1785</w:t>
        </w:r>
      </w:hyperlink>
      <w:r>
        <w:rPr>
          <w:rFonts w:hint="cs"/>
          <w:sz w:val="20"/>
          <w:rtl/>
        </w:rPr>
        <w:t xml:space="preserve"> מיום 4.4.2001 עמ' 220 (</w:t>
      </w:r>
      <w:hyperlink r:id="rId103" w:history="1">
        <w:r>
          <w:rPr>
            <w:rStyle w:val="Hyperlink"/>
            <w:rFonts w:hint="cs"/>
            <w:sz w:val="20"/>
            <w:rtl/>
          </w:rPr>
          <w:t xml:space="preserve">ה"ח תשס"א </w:t>
        </w:r>
        <w:r>
          <w:rPr>
            <w:rStyle w:val="Hyperlink"/>
            <w:rFonts w:hint="cs"/>
            <w:sz w:val="20"/>
            <w:rtl/>
          </w:rPr>
          <w:t>מס' 2977א</w:t>
        </w:r>
      </w:hyperlink>
      <w:r>
        <w:rPr>
          <w:rFonts w:hint="cs"/>
          <w:sz w:val="20"/>
          <w:rtl/>
        </w:rPr>
        <w:t xml:space="preserve"> עמ' 504א) </w:t>
      </w:r>
      <w:r>
        <w:rPr>
          <w:sz w:val="20"/>
          <w:rtl/>
        </w:rPr>
        <w:t>–</w:t>
      </w:r>
      <w:r>
        <w:rPr>
          <w:rFonts w:hint="cs"/>
          <w:sz w:val="20"/>
          <w:rtl/>
        </w:rPr>
        <w:t xml:space="preserve"> תיקון מס' 29 והוראת שעה; ר' סעיף 3 לענין תחילה ותחולה.</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4" w:history="1">
        <w:r>
          <w:rPr>
            <w:rStyle w:val="Hyperlink"/>
            <w:rFonts w:hint="cs"/>
            <w:rtl/>
          </w:rPr>
          <w:t>ס"ח תשס"ד מס'</w:t>
        </w:r>
        <w:r>
          <w:rPr>
            <w:rStyle w:val="Hyperlink"/>
            <w:rFonts w:hint="cs"/>
            <w:rtl/>
          </w:rPr>
          <w:t xml:space="preserve"> 1920</w:t>
        </w:r>
      </w:hyperlink>
      <w:r>
        <w:rPr>
          <w:rFonts w:hint="cs"/>
          <w:rtl/>
        </w:rPr>
        <w:t xml:space="preserve"> מיום 18.1.2004 עמ' 92 (</w:t>
      </w:r>
      <w:hyperlink r:id="rId105"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30 בסעיף 19 לחוק המדיניות הכלכלית לשנת הכספים 2004 (תיקוני חקיקה), תשס"ד-2004; תחילתו ביום 1.3.2006 (ראה </w:t>
      </w:r>
      <w:hyperlink r:id="rId106" w:history="1">
        <w:r>
          <w:rPr>
            <w:rStyle w:val="Hyperlink"/>
            <w:rFonts w:hint="cs"/>
            <w:rtl/>
          </w:rPr>
          <w:t>ק"ת תשס"ו מס' 6466</w:t>
        </w:r>
      </w:hyperlink>
      <w:r>
        <w:rPr>
          <w:rFonts w:hint="cs"/>
          <w:rtl/>
        </w:rPr>
        <w:t xml:space="preserve"> מיום 1.3.2006 עמ' 526 </w:t>
      </w:r>
      <w:r>
        <w:rPr>
          <w:rtl/>
        </w:rPr>
        <w:t>–</w:t>
      </w:r>
      <w:r>
        <w:rPr>
          <w:rFonts w:hint="cs"/>
          <w:rtl/>
        </w:rPr>
        <w:t xml:space="preserve"> צו תשס"ו-2006).</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7" w:history="1">
        <w:r>
          <w:rPr>
            <w:rStyle w:val="Hyperlink"/>
            <w:rFonts w:hint="cs"/>
            <w:sz w:val="20"/>
            <w:rtl/>
          </w:rPr>
          <w:t>ס"ח ת</w:t>
        </w:r>
        <w:r>
          <w:rPr>
            <w:rStyle w:val="Hyperlink"/>
            <w:rFonts w:hint="cs"/>
            <w:sz w:val="20"/>
            <w:rtl/>
          </w:rPr>
          <w:t>שס"ו מס' 2062</w:t>
        </w:r>
      </w:hyperlink>
      <w:r>
        <w:rPr>
          <w:rFonts w:hint="cs"/>
          <w:sz w:val="20"/>
          <w:rtl/>
        </w:rPr>
        <w:t xml:space="preserve"> מיום 24.7.2006 עמ' 387 (</w:t>
      </w:r>
      <w:hyperlink r:id="rId108" w:history="1">
        <w:r>
          <w:rPr>
            <w:rStyle w:val="Hyperlink"/>
            <w:rFonts w:hint="cs"/>
            <w:sz w:val="20"/>
            <w:rtl/>
          </w:rPr>
          <w:t>ה"ח הממשלה תשס"ו מס' 212</w:t>
        </w:r>
      </w:hyperlink>
      <w:r>
        <w:rPr>
          <w:rFonts w:hint="cs"/>
          <w:sz w:val="20"/>
          <w:rtl/>
        </w:rPr>
        <w:t xml:space="preserve"> עמ' 138) </w:t>
      </w:r>
      <w:r>
        <w:rPr>
          <w:sz w:val="20"/>
          <w:rtl/>
        </w:rPr>
        <w:t>–</w:t>
      </w:r>
      <w:r>
        <w:rPr>
          <w:rFonts w:hint="cs"/>
          <w:sz w:val="20"/>
          <w:rtl/>
        </w:rPr>
        <w:t xml:space="preserve"> תיקון מס' 31 בסעיף 2 לחוק פיצויים בשל פגיעה ממעשה אלימות הנובע מהסכסוך הישראלי-ערבי (תיקוני חקיקה), תשס"ו-2006; ר' סעיף 3 לענין תחולה והוראת מעבר.</w:t>
      </w:r>
    </w:p>
    <w:p w:rsidR="00564D55" w:rsidRDefault="00564D5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9" w:history="1">
        <w:r>
          <w:rPr>
            <w:rStyle w:val="Hyperlink"/>
            <w:rFonts w:hint="cs"/>
            <w:sz w:val="20"/>
            <w:rtl/>
          </w:rPr>
          <w:t>י"פ תשס"ז מס</w:t>
        </w:r>
        <w:r>
          <w:rPr>
            <w:rStyle w:val="Hyperlink"/>
            <w:rFonts w:hint="cs"/>
            <w:sz w:val="20"/>
            <w:rtl/>
          </w:rPr>
          <w:t>'</w:t>
        </w:r>
        <w:r>
          <w:rPr>
            <w:rStyle w:val="Hyperlink"/>
            <w:rFonts w:hint="cs"/>
            <w:sz w:val="20"/>
            <w:rtl/>
          </w:rPr>
          <w:t xml:space="preserve"> 5613</w:t>
        </w:r>
      </w:hyperlink>
      <w:r>
        <w:rPr>
          <w:rFonts w:hint="cs"/>
          <w:sz w:val="20"/>
          <w:rtl/>
        </w:rPr>
        <w:t xml:space="preserve"> מיום 7.1.2007 עמ' 1122 </w:t>
      </w:r>
      <w:r>
        <w:rPr>
          <w:sz w:val="20"/>
          <w:rtl/>
        </w:rPr>
        <w:t>–</w:t>
      </w:r>
      <w:r>
        <w:rPr>
          <w:rFonts w:hint="cs"/>
          <w:sz w:val="20"/>
          <w:rtl/>
        </w:rPr>
        <w:t xml:space="preserve"> הודעה תשס"ז-2007; תוקפה לשנת 2006.</w:t>
      </w:r>
    </w:p>
    <w:p w:rsidR="00B007A0" w:rsidRPr="00B007A0" w:rsidRDefault="00B007A0" w:rsidP="00B007A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0" w:history="1">
        <w:r w:rsidR="006F5981" w:rsidRPr="00B007A0">
          <w:rPr>
            <w:rStyle w:val="Hyperlink"/>
            <w:rFonts w:hint="cs"/>
            <w:rtl/>
          </w:rPr>
          <w:t>ס"ח תשע"ו מס' 2511</w:t>
        </w:r>
      </w:hyperlink>
      <w:r w:rsidR="006F5981" w:rsidRPr="006F5981">
        <w:rPr>
          <w:rFonts w:hint="cs"/>
          <w:rtl/>
        </w:rPr>
        <w:t xml:space="preserve"> מיום 30.11.2015 עמ' 237 (</w:t>
      </w:r>
      <w:hyperlink r:id="rId111" w:history="1">
        <w:r w:rsidR="006F5981" w:rsidRPr="006F5981">
          <w:rPr>
            <w:rStyle w:val="Hyperlink"/>
            <w:rFonts w:hint="cs"/>
            <w:rtl/>
          </w:rPr>
          <w:t>ה"ח הממשלה תשע"ה מס' 951</w:t>
        </w:r>
      </w:hyperlink>
      <w:r w:rsidR="006F5981" w:rsidRPr="006F5981">
        <w:rPr>
          <w:rFonts w:hint="cs"/>
          <w:rtl/>
        </w:rPr>
        <w:t xml:space="preserve"> עמ' 1566) </w:t>
      </w:r>
      <w:r w:rsidR="006F5981" w:rsidRPr="006F5981">
        <w:rPr>
          <w:rtl/>
        </w:rPr>
        <w:t>–</w:t>
      </w:r>
      <w:r w:rsidR="006F5981" w:rsidRPr="006F5981">
        <w:rPr>
          <w:rFonts w:hint="cs"/>
          <w:rtl/>
        </w:rPr>
        <w:t xml:space="preserve"> תיקון מס' </w:t>
      </w:r>
      <w:r w:rsidR="006F5981">
        <w:rPr>
          <w:rFonts w:hint="cs"/>
          <w:rtl/>
        </w:rPr>
        <w:t>32</w:t>
      </w:r>
      <w:r w:rsidR="006F5981" w:rsidRPr="006F5981">
        <w:rPr>
          <w:rFonts w:hint="cs"/>
          <w:rtl/>
        </w:rPr>
        <w:t xml:space="preserve"> בסעיף 1</w:t>
      </w:r>
      <w:r w:rsidR="006F5981">
        <w:rPr>
          <w:rFonts w:hint="cs"/>
          <w:rtl/>
        </w:rPr>
        <w:t>2</w:t>
      </w:r>
      <w:r w:rsidR="006F5981" w:rsidRPr="006F5981">
        <w:rPr>
          <w:rFonts w:hint="cs"/>
          <w:rtl/>
        </w:rPr>
        <w:t xml:space="preserve"> לחוק ההתייעלות הכלכלית (תיקוני חקיקה להשגת יעדי התקציב לשנות התקציב 2015 ו-2016), תשע"ו-2015; תחילתו ביום 1.12.2015.</w:t>
      </w:r>
    </w:p>
  </w:footnote>
  <w:footnote w:id="2">
    <w:p w:rsidR="00564D55" w:rsidRPr="006D38FC" w:rsidRDefault="00564D55" w:rsidP="00564D55">
      <w:pPr>
        <w:pStyle w:val="a5"/>
        <w:spacing w:before="72" w:line="240" w:lineRule="auto"/>
        <w:ind w:right="1134"/>
        <w:rPr>
          <w:rFonts w:cs="FrankRuehl" w:hint="cs"/>
          <w:sz w:val="22"/>
          <w:szCs w:val="22"/>
          <w:rtl/>
        </w:rPr>
      </w:pPr>
      <w:r>
        <w:rPr>
          <w:rStyle w:val="a6"/>
        </w:rPr>
        <w:footnoteRef/>
      </w:r>
      <w:r>
        <w:rPr>
          <w:rFonts w:hint="cs"/>
          <w:rtl/>
        </w:rPr>
        <w:t xml:space="preserve"> </w:t>
      </w:r>
      <w:r>
        <w:rPr>
          <w:rFonts w:cs="FrankRuehl" w:hint="cs"/>
          <w:sz w:val="22"/>
          <w:szCs w:val="22"/>
          <w:rtl/>
        </w:rPr>
        <w:t xml:space="preserve">ר' </w:t>
      </w:r>
      <w:hyperlink r:id="rId112" w:history="1">
        <w:r w:rsidRPr="00564D55">
          <w:rPr>
            <w:rStyle w:val="Hyperlink"/>
            <w:rFonts w:cs="FrankRuehl" w:hint="cs"/>
            <w:sz w:val="22"/>
            <w:szCs w:val="22"/>
            <w:rtl/>
          </w:rPr>
          <w:t>י"פ תשכ"א מס' 806</w:t>
        </w:r>
      </w:hyperlink>
      <w:r>
        <w:rPr>
          <w:rFonts w:cs="FrankRuehl" w:hint="cs"/>
          <w:sz w:val="22"/>
          <w:szCs w:val="22"/>
          <w:rtl/>
        </w:rPr>
        <w:t xml:space="preserve"> מיום 8.12.1960 עמ' 351; תחילתה ביום 1.4.1958. </w:t>
      </w:r>
      <w:hyperlink r:id="rId113" w:history="1">
        <w:r w:rsidRPr="00564D55">
          <w:rPr>
            <w:rStyle w:val="Hyperlink"/>
            <w:rFonts w:cs="FrankRuehl" w:hint="cs"/>
            <w:sz w:val="22"/>
            <w:szCs w:val="22"/>
            <w:rtl/>
          </w:rPr>
          <w:t>י"פ תשכ"ב מס' 956</w:t>
        </w:r>
      </w:hyperlink>
      <w:r>
        <w:rPr>
          <w:rFonts w:cs="FrankRuehl" w:hint="cs"/>
          <w:sz w:val="22"/>
          <w:szCs w:val="22"/>
          <w:rtl/>
        </w:rPr>
        <w:t xml:space="preserve"> עמ' 2051 (ת"ט </w:t>
      </w:r>
      <w:hyperlink r:id="rId114" w:history="1">
        <w:r w:rsidRPr="00564D55">
          <w:rPr>
            <w:rStyle w:val="Hyperlink"/>
            <w:rFonts w:cs="FrankRuehl" w:hint="cs"/>
            <w:sz w:val="22"/>
            <w:szCs w:val="22"/>
            <w:rtl/>
          </w:rPr>
          <w:t>י"פ תשכ"ג מס' 970</w:t>
        </w:r>
      </w:hyperlink>
      <w:r>
        <w:rPr>
          <w:rFonts w:cs="FrankRuehl" w:hint="cs"/>
          <w:sz w:val="22"/>
          <w:szCs w:val="22"/>
          <w:rtl/>
        </w:rPr>
        <w:t xml:space="preserve"> מיום 8.11.1962 עמ' 163. </w:t>
      </w:r>
      <w:hyperlink r:id="rId115" w:history="1">
        <w:r w:rsidRPr="00564D55">
          <w:rPr>
            <w:rStyle w:val="Hyperlink"/>
            <w:rFonts w:cs="FrankRuehl" w:hint="cs"/>
            <w:sz w:val="22"/>
            <w:szCs w:val="22"/>
            <w:rtl/>
          </w:rPr>
          <w:t>י"פ תשכ"ג מס' 1021</w:t>
        </w:r>
      </w:hyperlink>
      <w:r>
        <w:rPr>
          <w:rFonts w:cs="FrankRuehl" w:hint="cs"/>
          <w:sz w:val="22"/>
          <w:szCs w:val="22"/>
          <w:rtl/>
        </w:rPr>
        <w:t xml:space="preserve"> מיום 18.7.1963 עמ' 1479). </w:t>
      </w:r>
      <w:hyperlink r:id="rId116" w:history="1">
        <w:r w:rsidRPr="00564D55">
          <w:rPr>
            <w:rStyle w:val="Hyperlink"/>
            <w:rFonts w:cs="FrankRuehl" w:hint="cs"/>
            <w:sz w:val="22"/>
            <w:szCs w:val="22"/>
            <w:rtl/>
          </w:rPr>
          <w:t>י"פ תשכ"ד מס' 1060</w:t>
        </w:r>
      </w:hyperlink>
      <w:r>
        <w:rPr>
          <w:rFonts w:cs="FrankRuehl" w:hint="cs"/>
          <w:sz w:val="22"/>
          <w:szCs w:val="22"/>
          <w:rtl/>
        </w:rPr>
        <w:t xml:space="preserve"> מיום 26.12.1963 עמ' 522; תחילתה ביום 1.4.1963. </w:t>
      </w:r>
      <w:hyperlink r:id="rId117" w:history="1">
        <w:r w:rsidRPr="00564D55">
          <w:rPr>
            <w:rStyle w:val="Hyperlink"/>
            <w:rFonts w:cs="FrankRuehl" w:hint="cs"/>
            <w:sz w:val="22"/>
            <w:szCs w:val="22"/>
            <w:rtl/>
          </w:rPr>
          <w:t>י"פ תשכ"ז מס' 1388</w:t>
        </w:r>
      </w:hyperlink>
      <w:r>
        <w:rPr>
          <w:rFonts w:cs="FrankRuehl" w:hint="cs"/>
          <w:sz w:val="22"/>
          <w:szCs w:val="22"/>
          <w:rtl/>
        </w:rPr>
        <w:t xml:space="preserve"> מיום 24.8.1967 עמ' 2096; תחילתה ביום 1.4.1962. </w:t>
      </w:r>
      <w:hyperlink r:id="rId118" w:history="1">
        <w:r w:rsidRPr="00564D55">
          <w:rPr>
            <w:rStyle w:val="Hyperlink"/>
            <w:rFonts w:cs="FrankRuehl" w:hint="cs"/>
            <w:sz w:val="22"/>
            <w:szCs w:val="22"/>
            <w:rtl/>
          </w:rPr>
          <w:t>י"פ תשכ"ח מס' 1439</w:t>
        </w:r>
      </w:hyperlink>
      <w:r>
        <w:rPr>
          <w:rFonts w:cs="FrankRuehl" w:hint="cs"/>
          <w:sz w:val="22"/>
          <w:szCs w:val="22"/>
          <w:rtl/>
        </w:rPr>
        <w:t xml:space="preserve"> מיום 28.3.1968 עמ' 1122; תחילתה ביום 1.4.1967. </w:t>
      </w:r>
      <w:hyperlink r:id="rId119" w:history="1">
        <w:r w:rsidRPr="00564D55">
          <w:rPr>
            <w:rStyle w:val="Hyperlink"/>
            <w:rFonts w:cs="FrankRuehl" w:hint="cs"/>
            <w:sz w:val="22"/>
            <w:szCs w:val="22"/>
            <w:rtl/>
          </w:rPr>
          <w:t>י"פ תש"ל מס' 1654</w:t>
        </w:r>
      </w:hyperlink>
      <w:r>
        <w:rPr>
          <w:rFonts w:cs="FrankRuehl" w:hint="cs"/>
          <w:sz w:val="22"/>
          <w:szCs w:val="22"/>
          <w:rtl/>
        </w:rPr>
        <w:t xml:space="preserve"> מיום 20.8.1970 עמ' 2744; תחילתה ביום 1.4.1970. </w:t>
      </w:r>
      <w:hyperlink r:id="rId120" w:history="1">
        <w:r w:rsidRPr="00564D55">
          <w:rPr>
            <w:rStyle w:val="Hyperlink"/>
            <w:rFonts w:cs="FrankRuehl" w:hint="cs"/>
            <w:sz w:val="22"/>
            <w:szCs w:val="22"/>
            <w:rtl/>
          </w:rPr>
          <w:t>י"פ תשל"ד מס' 2045</w:t>
        </w:r>
      </w:hyperlink>
      <w:r>
        <w:rPr>
          <w:rFonts w:cs="FrankRuehl" w:hint="cs"/>
          <w:sz w:val="22"/>
          <w:szCs w:val="22"/>
          <w:rtl/>
        </w:rPr>
        <w:t xml:space="preserve"> מיום 12.9.1974 עמ' 2302; תחילתה ביום 1.4.1974 (ת"ט </w:t>
      </w:r>
      <w:hyperlink r:id="rId121" w:history="1">
        <w:r w:rsidRPr="00564D55">
          <w:rPr>
            <w:rStyle w:val="Hyperlink"/>
            <w:rFonts w:cs="FrankRuehl" w:hint="cs"/>
            <w:sz w:val="22"/>
            <w:szCs w:val="22"/>
            <w:rtl/>
          </w:rPr>
          <w:t>י"פ תשל"ה מס' 2067</w:t>
        </w:r>
      </w:hyperlink>
      <w:r>
        <w:rPr>
          <w:rFonts w:cs="FrankRuehl" w:hint="cs"/>
          <w:sz w:val="22"/>
          <w:szCs w:val="22"/>
          <w:rtl/>
        </w:rPr>
        <w:t xml:space="preserve"> מיום 24.11.1974 עמ' 496). </w:t>
      </w:r>
      <w:hyperlink r:id="rId122" w:history="1">
        <w:r w:rsidRPr="00564D55">
          <w:rPr>
            <w:rStyle w:val="Hyperlink"/>
            <w:rFonts w:cs="FrankRuehl" w:hint="cs"/>
            <w:sz w:val="22"/>
            <w:szCs w:val="22"/>
            <w:rtl/>
          </w:rPr>
          <w:t>י"פ תשל"ה מס' 2078</w:t>
        </w:r>
      </w:hyperlink>
      <w:r>
        <w:rPr>
          <w:rFonts w:cs="FrankRuehl" w:hint="cs"/>
          <w:sz w:val="22"/>
          <w:szCs w:val="22"/>
          <w:rtl/>
        </w:rPr>
        <w:t xml:space="preserve"> מיום 26.12.1974 עמ' 750; תחילתה ביום 1.4.1974 (ת"ט </w:t>
      </w:r>
      <w:hyperlink r:id="rId123" w:history="1">
        <w:r w:rsidRPr="00564D55">
          <w:rPr>
            <w:rStyle w:val="Hyperlink"/>
            <w:rFonts w:cs="FrankRuehl" w:hint="cs"/>
            <w:sz w:val="22"/>
            <w:szCs w:val="22"/>
            <w:rtl/>
          </w:rPr>
          <w:t>י"פ תשל"ה מס' 2107</w:t>
        </w:r>
      </w:hyperlink>
      <w:r>
        <w:rPr>
          <w:rFonts w:cs="FrankRuehl" w:hint="cs"/>
          <w:sz w:val="22"/>
          <w:szCs w:val="22"/>
          <w:rtl/>
        </w:rPr>
        <w:t xml:space="preserve"> מיום 24.4.1975 עמ' 1546). </w:t>
      </w:r>
      <w:hyperlink r:id="rId124" w:history="1">
        <w:r w:rsidRPr="00564D55">
          <w:rPr>
            <w:rStyle w:val="Hyperlink"/>
            <w:rFonts w:cs="FrankRuehl" w:hint="cs"/>
            <w:sz w:val="22"/>
            <w:szCs w:val="22"/>
            <w:rtl/>
          </w:rPr>
          <w:t>י"פ תשל"ז מס' 2313</w:t>
        </w:r>
      </w:hyperlink>
      <w:r>
        <w:rPr>
          <w:rFonts w:cs="FrankRuehl" w:hint="cs"/>
          <w:sz w:val="22"/>
          <w:szCs w:val="22"/>
          <w:rtl/>
        </w:rPr>
        <w:t xml:space="preserve"> מיום 24.4.1977 עמ' 1187. </w:t>
      </w:r>
      <w:hyperlink r:id="rId125" w:history="1">
        <w:r w:rsidRPr="00564D55">
          <w:rPr>
            <w:rStyle w:val="Hyperlink"/>
            <w:rFonts w:cs="FrankRuehl" w:hint="cs"/>
            <w:sz w:val="22"/>
            <w:szCs w:val="22"/>
            <w:rtl/>
          </w:rPr>
          <w:t>י"פ תש"ם מס' 2574</w:t>
        </w:r>
      </w:hyperlink>
      <w:r>
        <w:rPr>
          <w:rFonts w:cs="FrankRuehl" w:hint="cs"/>
          <w:sz w:val="22"/>
          <w:szCs w:val="22"/>
          <w:rtl/>
        </w:rPr>
        <w:t xml:space="preserve"> מיום 1.11.1979 עמ' 187. </w:t>
      </w:r>
      <w:hyperlink r:id="rId126" w:history="1">
        <w:r w:rsidRPr="00564D55">
          <w:rPr>
            <w:rStyle w:val="Hyperlink"/>
            <w:rFonts w:cs="FrankRuehl" w:hint="cs"/>
            <w:sz w:val="22"/>
            <w:szCs w:val="22"/>
            <w:rtl/>
          </w:rPr>
          <w:t>י"פ תשמ"א מס' 2726</w:t>
        </w:r>
      </w:hyperlink>
      <w:r>
        <w:rPr>
          <w:rFonts w:cs="FrankRuehl" w:hint="cs"/>
          <w:sz w:val="22"/>
          <w:szCs w:val="22"/>
          <w:rtl/>
        </w:rPr>
        <w:t xml:space="preserve"> מיום 9.7.1981 עמ' 2162. </w:t>
      </w:r>
      <w:hyperlink r:id="rId127" w:history="1">
        <w:r w:rsidRPr="00564D55">
          <w:rPr>
            <w:rStyle w:val="Hyperlink"/>
            <w:rFonts w:cs="FrankRuehl" w:hint="cs"/>
            <w:sz w:val="22"/>
            <w:szCs w:val="22"/>
            <w:rtl/>
          </w:rPr>
          <w:t>י"פ תשמ"א מס' 2745</w:t>
        </w:r>
      </w:hyperlink>
      <w:r>
        <w:rPr>
          <w:rFonts w:cs="FrankRuehl" w:hint="cs"/>
          <w:sz w:val="22"/>
          <w:szCs w:val="22"/>
          <w:rtl/>
        </w:rPr>
        <w:t xml:space="preserve"> מיום 10.9.1981 עמ' 2860. </w:t>
      </w:r>
      <w:hyperlink r:id="rId128" w:history="1">
        <w:r w:rsidRPr="00564D55">
          <w:rPr>
            <w:rStyle w:val="Hyperlink"/>
            <w:rFonts w:cs="FrankRuehl" w:hint="cs"/>
            <w:sz w:val="22"/>
            <w:szCs w:val="22"/>
            <w:rtl/>
          </w:rPr>
          <w:t>י"פ תשנ"ב מס' 4026</w:t>
        </w:r>
      </w:hyperlink>
      <w:r>
        <w:rPr>
          <w:rFonts w:cs="FrankRuehl" w:hint="cs"/>
          <w:sz w:val="22"/>
          <w:szCs w:val="22"/>
          <w:rtl/>
        </w:rPr>
        <w:t xml:space="preserve"> מיום 13.7.1992 עמ' 4014; תחילתה ביום 1.4.1992 (ת"ט </w:t>
      </w:r>
      <w:hyperlink r:id="rId129" w:history="1">
        <w:r w:rsidRPr="00564D55">
          <w:rPr>
            <w:rStyle w:val="Hyperlink"/>
            <w:rFonts w:cs="FrankRuehl" w:hint="cs"/>
            <w:sz w:val="22"/>
            <w:szCs w:val="22"/>
            <w:rtl/>
          </w:rPr>
          <w:t>י"פ תשנ"ג מס' 4048</w:t>
        </w:r>
      </w:hyperlink>
      <w:r>
        <w:rPr>
          <w:rFonts w:cs="FrankRuehl" w:hint="cs"/>
          <w:sz w:val="22"/>
          <w:szCs w:val="22"/>
          <w:rtl/>
        </w:rPr>
        <w:t xml:space="preserve"> מיום 15.10.1992 עמ' 76). </w:t>
      </w:r>
      <w:hyperlink r:id="rId130" w:history="1">
        <w:r w:rsidRPr="00564D55">
          <w:rPr>
            <w:rStyle w:val="Hyperlink"/>
            <w:rFonts w:cs="FrankRuehl" w:hint="cs"/>
            <w:sz w:val="22"/>
            <w:szCs w:val="22"/>
            <w:rtl/>
          </w:rPr>
          <w:t>י"פ תשנ"ג מס' 4048</w:t>
        </w:r>
      </w:hyperlink>
      <w:r>
        <w:rPr>
          <w:rFonts w:cs="FrankRuehl" w:hint="cs"/>
          <w:sz w:val="22"/>
          <w:szCs w:val="22"/>
          <w:rtl/>
        </w:rPr>
        <w:t xml:space="preserve"> מיום 15.10.1992 עמ' 76. </w:t>
      </w:r>
      <w:hyperlink r:id="rId131" w:history="1">
        <w:r w:rsidRPr="00564D55">
          <w:rPr>
            <w:rStyle w:val="Hyperlink"/>
            <w:rFonts w:cs="FrankRuehl" w:hint="cs"/>
            <w:sz w:val="22"/>
            <w:szCs w:val="22"/>
            <w:rtl/>
          </w:rPr>
          <w:t>י"פ תשנ"ד מס' 4243</w:t>
        </w:r>
      </w:hyperlink>
      <w:r>
        <w:rPr>
          <w:rFonts w:cs="FrankRuehl" w:hint="cs"/>
          <w:sz w:val="22"/>
          <w:szCs w:val="22"/>
          <w:rtl/>
        </w:rPr>
        <w:t xml:space="preserve"> מיום 1.9.1994 עמ' 4888. </w:t>
      </w:r>
      <w:hyperlink r:id="rId132" w:history="1">
        <w:r w:rsidRPr="00564D55">
          <w:rPr>
            <w:rStyle w:val="Hyperlink"/>
            <w:rFonts w:cs="FrankRuehl" w:hint="cs"/>
            <w:sz w:val="22"/>
            <w:szCs w:val="22"/>
            <w:rtl/>
          </w:rPr>
          <w:t>י"פ תשנ"ו מס' 4421</w:t>
        </w:r>
      </w:hyperlink>
      <w:r>
        <w:rPr>
          <w:rFonts w:cs="FrankRuehl" w:hint="cs"/>
          <w:sz w:val="22"/>
          <w:szCs w:val="22"/>
          <w:rtl/>
        </w:rPr>
        <w:t xml:space="preserve"> מיום 30.6.1996 עמ' 3659. </w:t>
      </w:r>
      <w:hyperlink r:id="rId133" w:history="1">
        <w:r>
          <w:rPr>
            <w:rStyle w:val="Hyperlink"/>
            <w:rFonts w:cs="FrankRuehl" w:hint="cs"/>
            <w:sz w:val="22"/>
            <w:szCs w:val="22"/>
            <w:rtl/>
          </w:rPr>
          <w:t>י"פ תשס"ז מס' 5651</w:t>
        </w:r>
      </w:hyperlink>
      <w:r>
        <w:rPr>
          <w:rFonts w:cs="FrankRuehl" w:hint="cs"/>
          <w:sz w:val="22"/>
          <w:szCs w:val="22"/>
          <w:rtl/>
        </w:rPr>
        <w:t xml:space="preserve"> מיום 18.4.2007 עמ' 2322. </w:t>
      </w:r>
      <w:hyperlink r:id="rId134" w:history="1">
        <w:r>
          <w:rPr>
            <w:rStyle w:val="Hyperlink"/>
            <w:rFonts w:cs="FrankRuehl" w:hint="cs"/>
            <w:sz w:val="22"/>
            <w:szCs w:val="22"/>
            <w:rtl/>
          </w:rPr>
          <w:t>י"פ תשס"ז מס' 5681</w:t>
        </w:r>
      </w:hyperlink>
      <w:r>
        <w:rPr>
          <w:rFonts w:cs="FrankRuehl" w:hint="cs"/>
          <w:sz w:val="22"/>
          <w:szCs w:val="22"/>
          <w:rtl/>
        </w:rPr>
        <w:t xml:space="preserve"> מיום 17.6.2007 עמ' 3176</w:t>
      </w:r>
      <w:r w:rsidR="00F17C6F">
        <w:rPr>
          <w:rFonts w:cs="FrankRuehl" w:hint="cs"/>
          <w:sz w:val="22"/>
          <w:szCs w:val="22"/>
          <w:rtl/>
        </w:rPr>
        <w:t>; תוקפה עד יום 31.12.2008</w:t>
      </w:r>
      <w:r>
        <w:rPr>
          <w:rFonts w:cs="FrankRuehl" w:hint="cs"/>
          <w:sz w:val="22"/>
          <w:szCs w:val="22"/>
          <w:rtl/>
        </w:rPr>
        <w:t xml:space="preserve"> (הוארכה </w:t>
      </w:r>
      <w:hyperlink r:id="rId135" w:history="1">
        <w:r>
          <w:rPr>
            <w:rStyle w:val="Hyperlink"/>
            <w:rFonts w:cs="FrankRuehl" w:hint="cs"/>
            <w:sz w:val="22"/>
            <w:szCs w:val="22"/>
            <w:rtl/>
          </w:rPr>
          <w:t>י"פ תשס"ח מס' 5719</w:t>
        </w:r>
      </w:hyperlink>
      <w:r>
        <w:rPr>
          <w:rFonts w:cs="FrankRuehl" w:hint="cs"/>
          <w:sz w:val="22"/>
          <w:szCs w:val="22"/>
          <w:rtl/>
        </w:rPr>
        <w:t xml:space="preserve"> מיום 19.9.2007 עמ' 2. </w:t>
      </w:r>
      <w:hyperlink r:id="rId136" w:history="1">
        <w:r>
          <w:rPr>
            <w:rStyle w:val="Hyperlink"/>
            <w:rFonts w:cs="FrankRuehl" w:hint="cs"/>
            <w:sz w:val="22"/>
            <w:szCs w:val="22"/>
            <w:rtl/>
          </w:rPr>
          <w:t>י"פ תשס"ח מס' 5780</w:t>
        </w:r>
      </w:hyperlink>
      <w:r>
        <w:rPr>
          <w:rFonts w:cs="FrankRuehl" w:hint="cs"/>
          <w:sz w:val="22"/>
          <w:szCs w:val="22"/>
          <w:rtl/>
        </w:rPr>
        <w:t xml:space="preserve"> מיום 26.2.2008 עמ' 2070).</w:t>
      </w:r>
      <w:r w:rsidR="006D38FC" w:rsidRPr="006D38FC">
        <w:rPr>
          <w:rFonts w:cs="FrankRuehl" w:hint="cs"/>
          <w:sz w:val="22"/>
          <w:szCs w:val="22"/>
          <w:rtl/>
        </w:rPr>
        <w:t xml:space="preserve"> </w:t>
      </w:r>
      <w:hyperlink r:id="rId137" w:history="1">
        <w:r w:rsidR="006D38FC" w:rsidRPr="006D38FC">
          <w:rPr>
            <w:rStyle w:val="Hyperlink"/>
            <w:rFonts w:cs="FrankRuehl" w:hint="cs"/>
            <w:sz w:val="22"/>
            <w:szCs w:val="22"/>
            <w:rtl/>
          </w:rPr>
          <w:t>י"פ תשע"ט מס' 8112</w:t>
        </w:r>
      </w:hyperlink>
      <w:r w:rsidR="006D38FC" w:rsidRPr="006D38FC">
        <w:rPr>
          <w:rFonts w:cs="FrankRuehl" w:hint="cs"/>
          <w:sz w:val="22"/>
          <w:szCs w:val="22"/>
          <w:rtl/>
        </w:rPr>
        <w:t xml:space="preserve"> מיום 14.2.2019 עמ' 7610; תחילתה ביום 12.11.2018.</w:t>
      </w:r>
    </w:p>
  </w:footnote>
  <w:footnote w:id="3">
    <w:p w:rsidR="00564D55" w:rsidRDefault="00564D55" w:rsidP="007F07C9">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7F07C9">
        <w:rPr>
          <w:rtl/>
        </w:rPr>
        <w:t xml:space="preserve"> </w:t>
      </w:r>
      <w:r w:rsidR="00E03B62">
        <w:rPr>
          <w:rtl/>
        </w:rPr>
        <w:t xml:space="preserve">סמכות השר הואצלה למנהל רשות המסים: </w:t>
      </w:r>
      <w:hyperlink r:id="rId138" w:history="1">
        <w:r w:rsidR="00E03B62">
          <w:rPr>
            <w:rStyle w:val="Hyperlink"/>
            <w:rtl/>
          </w:rPr>
          <w:t>י"פ תשע"ט מס' 8105</w:t>
        </w:r>
      </w:hyperlink>
      <w:r w:rsidR="00E03B62">
        <w:rPr>
          <w:rtl/>
        </w:rPr>
        <w:t xml:space="preserve"> מיום 7.2.2019 עמ' 7470.</w:t>
      </w:r>
    </w:p>
  </w:footnote>
  <w:footnote w:id="4">
    <w:p w:rsidR="00564D55" w:rsidRDefault="00564D55" w:rsidP="007F07C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7F07C9">
        <w:rPr>
          <w:rtl/>
        </w:rPr>
        <w:t xml:space="preserve"> </w:t>
      </w:r>
      <w:r w:rsidRPr="007F07C9">
        <w:rPr>
          <w:rFonts w:hint="cs"/>
          <w:rtl/>
        </w:rPr>
        <w:t xml:space="preserve">היתר גילוי לראש המוסד למודיעין ולתפקידים מיוחדים: </w:t>
      </w:r>
      <w:hyperlink r:id="rId139" w:history="1">
        <w:r w:rsidRPr="007F07C9">
          <w:rPr>
            <w:rStyle w:val="Hyperlink"/>
            <w:rFonts w:hint="cs"/>
            <w:rtl/>
          </w:rPr>
          <w:t>י"פ תשע"ד מס' 6861</w:t>
        </w:r>
      </w:hyperlink>
      <w:r w:rsidRPr="007F07C9">
        <w:rPr>
          <w:rFonts w:hint="cs"/>
          <w:rtl/>
        </w:rPr>
        <w:t xml:space="preserve"> מיום 21.8.2014 עמ' 7664</w:t>
      </w:r>
      <w:r w:rsidR="008526EE">
        <w:rPr>
          <w:rFonts w:hint="cs"/>
          <w:rtl/>
        </w:rPr>
        <w:t xml:space="preserve">; לראש הממונה על הביטחון במערכת הביטחון או למי שהוא הסמיכו לעניין זה: </w:t>
      </w:r>
      <w:hyperlink r:id="rId140" w:history="1">
        <w:r w:rsidR="008526EE" w:rsidRPr="00D06025">
          <w:rPr>
            <w:rStyle w:val="Hyperlink"/>
            <w:rFonts w:hint="cs"/>
            <w:rtl/>
          </w:rPr>
          <w:t>י"פ תשע"ה מס' 7072</w:t>
        </w:r>
      </w:hyperlink>
      <w:r w:rsidR="008526EE">
        <w:rPr>
          <w:rFonts w:hint="cs"/>
          <w:rtl/>
        </w:rPr>
        <w:t xml:space="preserve"> מיום 8.7.2015 עמ' 7137</w:t>
      </w:r>
      <w:r w:rsidR="00891F8A">
        <w:rPr>
          <w:rFonts w:hint="cs"/>
          <w:rtl/>
        </w:rPr>
        <w:t xml:space="preserve">; לראש הרשות לאיסור הלבנת הון ומימון טרור או למי שהוא הסמיכו לעניין זה: </w:t>
      </w:r>
      <w:hyperlink r:id="rId141" w:history="1">
        <w:r w:rsidR="00891F8A">
          <w:rPr>
            <w:rStyle w:val="Hyperlink"/>
            <w:rFonts w:hint="cs"/>
            <w:rtl/>
          </w:rPr>
          <w:t>י"פ תשע"ז מס' 7373</w:t>
        </w:r>
      </w:hyperlink>
      <w:r w:rsidR="00891F8A">
        <w:rPr>
          <w:rFonts w:hint="cs"/>
          <w:rtl/>
        </w:rPr>
        <w:t xml:space="preserve"> מיום 8.11.2016 עמ' 514</w:t>
      </w:r>
      <w:r w:rsidRPr="007F07C9">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D55" w:rsidRDefault="00564D55">
    <w:pPr>
      <w:pStyle w:val="a3"/>
      <w:spacing w:line="220" w:lineRule="exact"/>
      <w:ind w:left="0" w:right="1134"/>
      <w:jc w:val="center"/>
      <w:rPr>
        <w:rFonts w:hAnsi="FrankRuehl"/>
        <w:color w:val="000000"/>
        <w:sz w:val="28"/>
        <w:szCs w:val="28"/>
        <w:rtl/>
      </w:rPr>
    </w:pPr>
    <w:r>
      <w:rPr>
        <w:rFonts w:hAnsi="FrankRuehl"/>
        <w:color w:val="000000"/>
        <w:sz w:val="28"/>
        <w:szCs w:val="28"/>
        <w:rtl/>
      </w:rPr>
      <w:t>חוק מס רכוש וקרן פיצויים, תשכ"א–1961</w:t>
    </w:r>
  </w:p>
  <w:p w:rsidR="00564D55" w:rsidRDefault="00564D5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64D55" w:rsidRDefault="00564D5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4D55" w:rsidRDefault="00564D55">
    <w:pPr>
      <w:pStyle w:val="a3"/>
      <w:spacing w:line="220" w:lineRule="exact"/>
      <w:ind w:left="0" w:right="1134"/>
      <w:jc w:val="center"/>
      <w:rPr>
        <w:rFonts w:hAnsi="FrankRuehl"/>
        <w:color w:val="000000"/>
        <w:sz w:val="28"/>
        <w:szCs w:val="28"/>
        <w:rtl/>
      </w:rPr>
    </w:pPr>
    <w:r>
      <w:rPr>
        <w:rFonts w:hAnsi="FrankRuehl"/>
        <w:color w:val="000000"/>
        <w:sz w:val="28"/>
        <w:szCs w:val="28"/>
        <w:rtl/>
      </w:rPr>
      <w:t>חוק מס רכוש וקרן פיצויים, תשכ"א</w:t>
    </w:r>
    <w:r>
      <w:rPr>
        <w:rFonts w:hAnsi="FrankRuehl" w:hint="cs"/>
        <w:color w:val="000000"/>
        <w:sz w:val="28"/>
        <w:szCs w:val="28"/>
        <w:rtl/>
      </w:rPr>
      <w:t>-</w:t>
    </w:r>
    <w:r>
      <w:rPr>
        <w:rFonts w:hAnsi="FrankRuehl"/>
        <w:color w:val="000000"/>
        <w:sz w:val="28"/>
        <w:szCs w:val="28"/>
        <w:rtl/>
      </w:rPr>
      <w:t>1961</w:t>
    </w:r>
  </w:p>
  <w:p w:rsidR="00564D55" w:rsidRDefault="00564D5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64D55" w:rsidRDefault="00564D5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22297"/>
    <w:multiLevelType w:val="hybridMultilevel"/>
    <w:tmpl w:val="0FBE3EE4"/>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6DCD25BE"/>
    <w:multiLevelType w:val="hybridMultilevel"/>
    <w:tmpl w:val="7AF6B4CC"/>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79563409">
    <w:abstractNumId w:val="0"/>
  </w:num>
  <w:num w:numId="2" w16cid:durableId="555121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06EB"/>
    <w:rsid w:val="00184473"/>
    <w:rsid w:val="00210D98"/>
    <w:rsid w:val="002235DC"/>
    <w:rsid w:val="002C39DE"/>
    <w:rsid w:val="002F2CE9"/>
    <w:rsid w:val="00564D55"/>
    <w:rsid w:val="005B61A4"/>
    <w:rsid w:val="006106EB"/>
    <w:rsid w:val="006D38FC"/>
    <w:rsid w:val="006F5981"/>
    <w:rsid w:val="00712576"/>
    <w:rsid w:val="007A7C05"/>
    <w:rsid w:val="007F07C9"/>
    <w:rsid w:val="00820C04"/>
    <w:rsid w:val="008526EE"/>
    <w:rsid w:val="008876BB"/>
    <w:rsid w:val="00891F8A"/>
    <w:rsid w:val="008F597D"/>
    <w:rsid w:val="00A74172"/>
    <w:rsid w:val="00AA5291"/>
    <w:rsid w:val="00AE3B38"/>
    <w:rsid w:val="00B007A0"/>
    <w:rsid w:val="00C0665A"/>
    <w:rsid w:val="00C47FBB"/>
    <w:rsid w:val="00CE20C3"/>
    <w:rsid w:val="00CF21FB"/>
    <w:rsid w:val="00D04591"/>
    <w:rsid w:val="00DA5571"/>
    <w:rsid w:val="00E03B62"/>
    <w:rsid w:val="00F142E6"/>
    <w:rsid w:val="00F17C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A4763A9-D1B0-4F59-A868-6D33780D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6D3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524.pdf" TargetMode="External"/><Relationship Id="rId671" Type="http://schemas.openxmlformats.org/officeDocument/2006/relationships/hyperlink" Target="http://www.nevo.co.il/Law_word/law14/LAW-1785.pdf" TargetMode="External"/><Relationship Id="rId769" Type="http://schemas.openxmlformats.org/officeDocument/2006/relationships/hyperlink" Target="http://www.nevo.co.il/Law_word/law17/PROP-0817.pdf" TargetMode="External"/><Relationship Id="rId21" Type="http://schemas.openxmlformats.org/officeDocument/2006/relationships/hyperlink" Target="http://www.nevo.co.il/Law_word/law14/LAW-0810.pdf" TargetMode="External"/><Relationship Id="rId324" Type="http://schemas.openxmlformats.org/officeDocument/2006/relationships/hyperlink" Target="http://www.nevo.co.il/Law_word/law17/PROP-0993.pdf" TargetMode="External"/><Relationship Id="rId531" Type="http://schemas.openxmlformats.org/officeDocument/2006/relationships/hyperlink" Target="http://www.nevo.co.il/Law_word/law14/LAW-0494.pdf" TargetMode="External"/><Relationship Id="rId629" Type="http://schemas.openxmlformats.org/officeDocument/2006/relationships/hyperlink" Target="http://www.nevo.co.il/Law_word/law17/PROP-1340.pdf" TargetMode="External"/><Relationship Id="rId170" Type="http://schemas.openxmlformats.org/officeDocument/2006/relationships/hyperlink" Target="http://www.nevo.co.il/Law_word/law14/LAW-0667.pdf" TargetMode="External"/><Relationship Id="rId836" Type="http://schemas.openxmlformats.org/officeDocument/2006/relationships/hyperlink" Target="http://www.nevo.co.il/Law_word/law17/PROP-0536.pdf" TargetMode="External"/><Relationship Id="rId268" Type="http://schemas.openxmlformats.org/officeDocument/2006/relationships/hyperlink" Target="http://www.nevo.co.il/Law_word/law17/PROP-1524.pdf" TargetMode="External"/><Relationship Id="rId475" Type="http://schemas.openxmlformats.org/officeDocument/2006/relationships/hyperlink" Target="http://www.nevo.co.il/Law_word/law14/LAW-0494.pdf" TargetMode="External"/><Relationship Id="rId682" Type="http://schemas.openxmlformats.org/officeDocument/2006/relationships/hyperlink" Target="http://www.nevo.co.il/Law_word/law17/PROP-2764.pdf" TargetMode="External"/><Relationship Id="rId903" Type="http://schemas.openxmlformats.org/officeDocument/2006/relationships/hyperlink" Target="http://www.nevo.co.il/Law_word/law17/PROP-0536.pdf" TargetMode="External"/><Relationship Id="rId32" Type="http://schemas.openxmlformats.org/officeDocument/2006/relationships/hyperlink" Target="http://www.nevo.co.il/Law_word/law17/PROP-0536.pdf" TargetMode="External"/><Relationship Id="rId128" Type="http://schemas.openxmlformats.org/officeDocument/2006/relationships/hyperlink" Target="http://www.nevo.co.il/Law_word/law14/LAW-1020.pdf" TargetMode="External"/><Relationship Id="rId335" Type="http://schemas.openxmlformats.org/officeDocument/2006/relationships/hyperlink" Target="http://www.nevo.co.il/Law_word/law06/TAK-3818.pdf" TargetMode="External"/><Relationship Id="rId542" Type="http://schemas.openxmlformats.org/officeDocument/2006/relationships/hyperlink" Target="http://www.nevo.co.il/Law_word/law17/PROP-1524.pdf" TargetMode="External"/><Relationship Id="rId181" Type="http://schemas.openxmlformats.org/officeDocument/2006/relationships/hyperlink" Target="http://www.nevo.co.il/Law_word/law17/PROP-1524.pdf" TargetMode="External"/><Relationship Id="rId402" Type="http://schemas.openxmlformats.org/officeDocument/2006/relationships/hyperlink" Target="http://www.nevo.co.il/Law_word/law17/PROP-1524.pdf" TargetMode="External"/><Relationship Id="rId847" Type="http://schemas.openxmlformats.org/officeDocument/2006/relationships/hyperlink" Target="http://www.nevo.co.il/Law_word/law14/LAW-1920.pdf" TargetMode="External"/><Relationship Id="rId279" Type="http://schemas.openxmlformats.org/officeDocument/2006/relationships/hyperlink" Target="http://www.nevo.co.il/Law_word/law17/PROP-1524.pdf" TargetMode="External"/><Relationship Id="rId486" Type="http://schemas.openxmlformats.org/officeDocument/2006/relationships/hyperlink" Target="http://www.nevo.co.il/Law_word/law17/PROP-0536.pdf" TargetMode="External"/><Relationship Id="rId693" Type="http://schemas.openxmlformats.org/officeDocument/2006/relationships/hyperlink" Target="http://www.nevo.co.il/Law_word/law14/LAW-0579.pdf" TargetMode="External"/><Relationship Id="rId707" Type="http://schemas.openxmlformats.org/officeDocument/2006/relationships/hyperlink" Target="http://www.nevo.co.il/Law_word/law14/LAW-0423.pdf" TargetMode="External"/><Relationship Id="rId914" Type="http://schemas.openxmlformats.org/officeDocument/2006/relationships/hyperlink" Target="http://www.nevo.co.il/Law_word/law06/TAK-4182.pdf" TargetMode="External"/><Relationship Id="rId43" Type="http://schemas.openxmlformats.org/officeDocument/2006/relationships/hyperlink" Target="http://www.nevo.co.il/Law_word/law14/LAW-0667.pdf" TargetMode="External"/><Relationship Id="rId139" Type="http://schemas.openxmlformats.org/officeDocument/2006/relationships/hyperlink" Target="http://www.nevo.co.il/Law_word/law17/PROP-1524.pdf" TargetMode="External"/><Relationship Id="rId346" Type="http://schemas.openxmlformats.org/officeDocument/2006/relationships/hyperlink" Target="http://www.nevo.co.il/Law_word/law17/PROP-1524.pdf" TargetMode="External"/><Relationship Id="rId553" Type="http://schemas.openxmlformats.org/officeDocument/2006/relationships/hyperlink" Target="http://www.nevo.co.il/Law_word/law14/LAW-1135.pdf" TargetMode="External"/><Relationship Id="rId760" Type="http://schemas.openxmlformats.org/officeDocument/2006/relationships/hyperlink" Target="http://www.nevo.co.il/Law_word/law14/LAW-0524.pdf" TargetMode="External"/><Relationship Id="rId192" Type="http://schemas.openxmlformats.org/officeDocument/2006/relationships/hyperlink" Target="http://www.nevo.co.il/Law_word/law17/PROP-1524.pdf" TargetMode="External"/><Relationship Id="rId206" Type="http://schemas.openxmlformats.org/officeDocument/2006/relationships/hyperlink" Target="http://www.nevo.co.il/Law_word/law17/PROP-1798.pdf" TargetMode="External"/><Relationship Id="rId413" Type="http://schemas.openxmlformats.org/officeDocument/2006/relationships/hyperlink" Target="http://www.nevo.co.il/Law_word/law14/LAW-0494.pdf" TargetMode="External"/><Relationship Id="rId858" Type="http://schemas.openxmlformats.org/officeDocument/2006/relationships/hyperlink" Target="http://www.nevo.co.il/Law_word/law06/TAK-3001.pdf" TargetMode="External"/><Relationship Id="rId497" Type="http://schemas.openxmlformats.org/officeDocument/2006/relationships/hyperlink" Target="http://www.nevo.co.il/Law_word/law14/LAW-0524.pdf" TargetMode="External"/><Relationship Id="rId620" Type="http://schemas.openxmlformats.org/officeDocument/2006/relationships/hyperlink" Target="http://www.nevo.co.il/Law_word/law17/PROP-1128.pdf" TargetMode="External"/><Relationship Id="rId718" Type="http://schemas.openxmlformats.org/officeDocument/2006/relationships/hyperlink" Target="http://www.nevo.co.il/Law_word/law17/PROP-0536.pdf" TargetMode="External"/><Relationship Id="rId925" Type="http://schemas.openxmlformats.org/officeDocument/2006/relationships/hyperlink" Target="http://www.nevo.co.il/Law_word/law14/LAW-0810.pdf" TargetMode="External"/><Relationship Id="rId357" Type="http://schemas.openxmlformats.org/officeDocument/2006/relationships/hyperlink" Target="http://www.nevo.co.il/Law_word/law14/LAW-1020.pdf" TargetMode="External"/><Relationship Id="rId54" Type="http://schemas.openxmlformats.org/officeDocument/2006/relationships/hyperlink" Target="http://www.nevo.co.il/Law_word/law17/PROP-0536.pdf" TargetMode="External"/><Relationship Id="rId217" Type="http://schemas.openxmlformats.org/officeDocument/2006/relationships/hyperlink" Target="http://www.nevo.co.il/Law_word/law14/LAW-0494.pdf" TargetMode="External"/><Relationship Id="rId564" Type="http://schemas.openxmlformats.org/officeDocument/2006/relationships/hyperlink" Target="http://www.nevo.co.il/Law_word/law17/PROP-0652.pdf" TargetMode="External"/><Relationship Id="rId771" Type="http://schemas.openxmlformats.org/officeDocument/2006/relationships/hyperlink" Target="http://www.nevo.co.il/Law_word/law17/PROP-1524.pdf" TargetMode="External"/><Relationship Id="rId869" Type="http://schemas.openxmlformats.org/officeDocument/2006/relationships/hyperlink" Target="http://www.nevo.co.il/Law_word/law06/TAK-4583.pdf" TargetMode="External"/><Relationship Id="rId424" Type="http://schemas.openxmlformats.org/officeDocument/2006/relationships/hyperlink" Target="http://www.nevo.co.il/Law_word/law17/PROP-1524.pdf" TargetMode="External"/><Relationship Id="rId631" Type="http://schemas.openxmlformats.org/officeDocument/2006/relationships/hyperlink" Target="http://www.nevo.co.il/Law_word/law06/TAK-4144.pdf" TargetMode="External"/><Relationship Id="rId729" Type="http://schemas.openxmlformats.org/officeDocument/2006/relationships/hyperlink" Target="http://www.nevo.co.il/Law_word/law17/PROP-1239.pdf" TargetMode="External"/><Relationship Id="rId270" Type="http://schemas.openxmlformats.org/officeDocument/2006/relationships/hyperlink" Target="http://www.nevo.co.il/Law_word/law17/PROP-0536.pdf" TargetMode="External"/><Relationship Id="rId936" Type="http://schemas.openxmlformats.org/officeDocument/2006/relationships/hyperlink" Target="http://www.nevo.co.il/Law_word/law17/PROP-2079.pdf" TargetMode="External"/><Relationship Id="rId65" Type="http://schemas.openxmlformats.org/officeDocument/2006/relationships/hyperlink" Target="http://www.nevo.co.il/Law_word/law14/LAW-0934.pdf" TargetMode="External"/><Relationship Id="rId130" Type="http://schemas.openxmlformats.org/officeDocument/2006/relationships/hyperlink" Target="http://www.nevo.co.il/Law_word/law14/LAW-0667.pdf" TargetMode="External"/><Relationship Id="rId368" Type="http://schemas.openxmlformats.org/officeDocument/2006/relationships/hyperlink" Target="http://www.nevo.co.il/Law_word/law17/PROP-0720.pdf" TargetMode="External"/><Relationship Id="rId575" Type="http://schemas.openxmlformats.org/officeDocument/2006/relationships/hyperlink" Target="http://www.nevo.co.il/Law_word/law14/LAW-0524.pdf" TargetMode="External"/><Relationship Id="rId782" Type="http://schemas.openxmlformats.org/officeDocument/2006/relationships/hyperlink" Target="http://www.nevo.co.il/Law_word/law14/LAW-0423.pdf" TargetMode="External"/><Relationship Id="rId228" Type="http://schemas.openxmlformats.org/officeDocument/2006/relationships/hyperlink" Target="http://www.nevo.co.il/Law_word/law14/LAW-1707.pdf" TargetMode="External"/><Relationship Id="rId435" Type="http://schemas.openxmlformats.org/officeDocument/2006/relationships/hyperlink" Target="http://www.nevo.co.il/Law_word/law17/PROP-0993.pdf" TargetMode="External"/><Relationship Id="rId642" Type="http://schemas.openxmlformats.org/officeDocument/2006/relationships/hyperlink" Target="http://www.nevo.co.il/Law_word/law14/LAW-1350.pdf" TargetMode="External"/><Relationship Id="rId281" Type="http://schemas.openxmlformats.org/officeDocument/2006/relationships/hyperlink" Target="http://www.nevo.co.il/Law_word/law17/PROP-0652.pdf" TargetMode="External"/><Relationship Id="rId502" Type="http://schemas.openxmlformats.org/officeDocument/2006/relationships/hyperlink" Target="http://www.nevo.co.il/Law_word/law17/PROP-1340.pdf" TargetMode="External"/><Relationship Id="rId947" Type="http://schemas.openxmlformats.org/officeDocument/2006/relationships/hyperlink" Target="http://www.nevo.co.il/Law_word/law14/LAW-0423.pdf" TargetMode="External"/><Relationship Id="rId76" Type="http://schemas.openxmlformats.org/officeDocument/2006/relationships/hyperlink" Target="http://www.nevo.co.il/Law_word/law17/PROP-0720.pdf" TargetMode="External"/><Relationship Id="rId141" Type="http://schemas.openxmlformats.org/officeDocument/2006/relationships/hyperlink" Target="http://www.nevo.co.il/Law_word/law17/PROP-0720.pdf" TargetMode="External"/><Relationship Id="rId379" Type="http://schemas.openxmlformats.org/officeDocument/2006/relationships/hyperlink" Target="http://www.nevo.co.il/Law_word/law17/PROP-1524.pdf" TargetMode="External"/><Relationship Id="rId586" Type="http://schemas.openxmlformats.org/officeDocument/2006/relationships/hyperlink" Target="http://www.nevo.co.il/Law_word/law17/PROP-0720.pdf" TargetMode="External"/><Relationship Id="rId793" Type="http://schemas.openxmlformats.org/officeDocument/2006/relationships/hyperlink" Target="http://www.nevo.co.il/Law_word/law17/PROP-0993.pdf" TargetMode="External"/><Relationship Id="rId807" Type="http://schemas.openxmlformats.org/officeDocument/2006/relationships/hyperlink" Target="http://www.nevo.co.il/Law_word/law14/LAW-0494.pdf" TargetMode="External"/><Relationship Id="rId7" Type="http://schemas.openxmlformats.org/officeDocument/2006/relationships/hyperlink" Target="http://www.nevo.co.il/Law_word/law14/LAW-0934.pdf" TargetMode="External"/><Relationship Id="rId239" Type="http://schemas.openxmlformats.org/officeDocument/2006/relationships/hyperlink" Target="http://www.nevo.co.il/Law_word/law14/LAW-0934.pdf" TargetMode="External"/><Relationship Id="rId446" Type="http://schemas.openxmlformats.org/officeDocument/2006/relationships/hyperlink" Target="http://www.nevo.co.il/Law_word/law17/PROP-1524.pdf" TargetMode="External"/><Relationship Id="rId653" Type="http://schemas.openxmlformats.org/officeDocument/2006/relationships/hyperlink" Target="http://www.nevo.co.il/Law_word/law14/LAW-1135.pdf" TargetMode="External"/><Relationship Id="rId292" Type="http://schemas.openxmlformats.org/officeDocument/2006/relationships/hyperlink" Target="http://www.nevo.co.il/Law_word/law17/PROP-0536.pdf" TargetMode="External"/><Relationship Id="rId306" Type="http://schemas.openxmlformats.org/officeDocument/2006/relationships/hyperlink" Target="http://www.nevo.co.il/Law_word/law17/PROP-0993.pdf" TargetMode="External"/><Relationship Id="rId860" Type="http://schemas.openxmlformats.org/officeDocument/2006/relationships/hyperlink" Target="http://www.nevo.co.il/Law_word/law06/TAK-3594.pdf" TargetMode="External"/><Relationship Id="rId958" Type="http://schemas.openxmlformats.org/officeDocument/2006/relationships/header" Target="header1.xml"/><Relationship Id="rId87" Type="http://schemas.openxmlformats.org/officeDocument/2006/relationships/hyperlink" Target="http://www.nevo.co.il/Law_word/law17/PROP-0993.pdf" TargetMode="External"/><Relationship Id="rId513" Type="http://schemas.openxmlformats.org/officeDocument/2006/relationships/hyperlink" Target="http://www.nevo.co.il/Law_word/law14/LAW-0494.pdf" TargetMode="External"/><Relationship Id="rId597" Type="http://schemas.openxmlformats.org/officeDocument/2006/relationships/hyperlink" Target="http://www.nevo.co.il/Law_word/law14/LAW-0494.pdf" TargetMode="External"/><Relationship Id="rId720" Type="http://schemas.openxmlformats.org/officeDocument/2006/relationships/hyperlink" Target="http://www.nevo.co.il/Law_word/law17/PROP-0720.pdf" TargetMode="External"/><Relationship Id="rId818" Type="http://schemas.openxmlformats.org/officeDocument/2006/relationships/hyperlink" Target="http://www.nevo.co.il/Law_word/law17/PROP-0993.pdf" TargetMode="External"/><Relationship Id="rId152" Type="http://schemas.openxmlformats.org/officeDocument/2006/relationships/hyperlink" Target="http://www.nevo.co.il/Law_word/law14/LAW-0494.pdf" TargetMode="External"/><Relationship Id="rId457" Type="http://schemas.openxmlformats.org/officeDocument/2006/relationships/hyperlink" Target="http://www.nevo.co.il/Law_word/law14/LAW-0494.pdf" TargetMode="External"/><Relationship Id="rId664" Type="http://schemas.openxmlformats.org/officeDocument/2006/relationships/hyperlink" Target="http://www.nevo.co.il/Law_word/law17/PROP-1524.pdf" TargetMode="External"/><Relationship Id="rId871" Type="http://schemas.openxmlformats.org/officeDocument/2006/relationships/hyperlink" Target="http://www.nevo.co.il/Law_word/law17/PROP-1710.pdf" TargetMode="External"/><Relationship Id="rId14" Type="http://schemas.openxmlformats.org/officeDocument/2006/relationships/hyperlink" Target="http://www.nevo.co.il/Law_word/law17/PROP-0993.pdf" TargetMode="External"/><Relationship Id="rId317" Type="http://schemas.openxmlformats.org/officeDocument/2006/relationships/hyperlink" Target="http://www.nevo.co.il/Law_word/law14/LAW-0667.pdf" TargetMode="External"/><Relationship Id="rId524" Type="http://schemas.openxmlformats.org/officeDocument/2006/relationships/hyperlink" Target="http://www.nevo.co.il/Law_word/law17/PROP-1524.pdf" TargetMode="External"/><Relationship Id="rId731" Type="http://schemas.openxmlformats.org/officeDocument/2006/relationships/hyperlink" Target="http://www.nevo.co.il/Law_word/law06/TAK-3731.pdf" TargetMode="External"/><Relationship Id="rId98" Type="http://schemas.openxmlformats.org/officeDocument/2006/relationships/hyperlink" Target="http://www.nevo.co.il/Law_word/law14/LAW-0667.pdf" TargetMode="External"/><Relationship Id="rId163" Type="http://schemas.openxmlformats.org/officeDocument/2006/relationships/hyperlink" Target="http://www.nevo.co.il/Law_word/law17/PROP-1340.pdf" TargetMode="External"/><Relationship Id="rId370" Type="http://schemas.openxmlformats.org/officeDocument/2006/relationships/hyperlink" Target="http://www.nevo.co.il/Law_word/law14/LAW-0667.pdf" TargetMode="External"/><Relationship Id="rId829" Type="http://schemas.openxmlformats.org/officeDocument/2006/relationships/hyperlink" Target="http://www.nevo.co.il/Law_word/law14/LAW-1020.pdf" TargetMode="External"/><Relationship Id="rId230" Type="http://schemas.openxmlformats.org/officeDocument/2006/relationships/hyperlink" Target="http://www.nevo.co.il/Law_word/law10/yalkut-5613.pdf" TargetMode="External"/><Relationship Id="rId468" Type="http://schemas.openxmlformats.org/officeDocument/2006/relationships/hyperlink" Target="http://www.nevo.co.il/Law_word/law17/PROP-0720.pdf" TargetMode="External"/><Relationship Id="rId675" Type="http://schemas.openxmlformats.org/officeDocument/2006/relationships/hyperlink" Target="http://www.nevo.co.il/Law_word/law14/LAW-0810.pdf" TargetMode="External"/><Relationship Id="rId882" Type="http://schemas.openxmlformats.org/officeDocument/2006/relationships/hyperlink" Target="http://www.nevo.co.il/Law_word/law14/LAW-0667.pdf" TargetMode="External"/><Relationship Id="rId25" Type="http://schemas.openxmlformats.org/officeDocument/2006/relationships/hyperlink" Target="http://www.nevo.co.il/Law_word/law14/LAW-1020.pdf" TargetMode="External"/><Relationship Id="rId328" Type="http://schemas.openxmlformats.org/officeDocument/2006/relationships/hyperlink" Target="http://www.nevo.co.il/Law_word/law17/PROP-1340.pdf" TargetMode="External"/><Relationship Id="rId535" Type="http://schemas.openxmlformats.org/officeDocument/2006/relationships/hyperlink" Target="http://www.nevo.co.il/Law_word/law14/LAW-0494.pdf" TargetMode="External"/><Relationship Id="rId742" Type="http://schemas.openxmlformats.org/officeDocument/2006/relationships/hyperlink" Target="http://www.nevo.co.il/Law_word/law14/LAW-0905.pdf" TargetMode="External"/><Relationship Id="rId174" Type="http://schemas.openxmlformats.org/officeDocument/2006/relationships/hyperlink" Target="http://www.nevo.co.il/Law_word/law14/LAW-1020.pdf" TargetMode="External"/><Relationship Id="rId381" Type="http://schemas.openxmlformats.org/officeDocument/2006/relationships/hyperlink" Target="http://www.nevo.co.il/Law_word/law17/PROP-1710.pdf" TargetMode="External"/><Relationship Id="rId602" Type="http://schemas.openxmlformats.org/officeDocument/2006/relationships/hyperlink" Target="http://www.nevo.co.il/Law_word/law17/PROP-1524.pdf" TargetMode="External"/><Relationship Id="rId241" Type="http://schemas.openxmlformats.org/officeDocument/2006/relationships/hyperlink" Target="http://www.nevo.co.il/Law_word/law14/LAW-1020.pdf" TargetMode="External"/><Relationship Id="rId479" Type="http://schemas.openxmlformats.org/officeDocument/2006/relationships/hyperlink" Target="http://www.nevo.co.il/Law_word/law14/LAW-0423.pdf" TargetMode="External"/><Relationship Id="rId686" Type="http://schemas.openxmlformats.org/officeDocument/2006/relationships/hyperlink" Target="http://www.nevo.co.il/Law_word/law15/memshala-213.pdf" TargetMode="External"/><Relationship Id="rId893" Type="http://schemas.openxmlformats.org/officeDocument/2006/relationships/hyperlink" Target="http://www.nevo.co.il/Law_word/law17/PROP-1524.pdf" TargetMode="External"/><Relationship Id="rId907" Type="http://schemas.openxmlformats.org/officeDocument/2006/relationships/hyperlink" Target="http://www.nevo.co.il/Law_word/law17/PROP-0720.pdf" TargetMode="External"/><Relationship Id="rId36" Type="http://schemas.openxmlformats.org/officeDocument/2006/relationships/hyperlink" Target="http://www.nevo.co.il/Law_word/law17/PROP-1340.pdf" TargetMode="External"/><Relationship Id="rId339" Type="http://schemas.openxmlformats.org/officeDocument/2006/relationships/hyperlink" Target="http://www.nevo.co.il/Law_word/law14/LAW-0423.pdf" TargetMode="External"/><Relationship Id="rId546" Type="http://schemas.openxmlformats.org/officeDocument/2006/relationships/hyperlink" Target="http://www.nevo.co.il/Law_word/law17/PROP-1524.pdf" TargetMode="External"/><Relationship Id="rId753" Type="http://schemas.openxmlformats.org/officeDocument/2006/relationships/hyperlink" Target="http://www.nevo.co.il/Law_word/law17/PROP-0993.pdf" TargetMode="External"/><Relationship Id="rId101" Type="http://schemas.openxmlformats.org/officeDocument/2006/relationships/hyperlink" Target="http://www.nevo.co.il/Law_word/law17/PROP-1524.pdf" TargetMode="External"/><Relationship Id="rId185" Type="http://schemas.openxmlformats.org/officeDocument/2006/relationships/hyperlink" Target="http://www.nevo.co.il/Law_word/law14/LAW-0459.pdf" TargetMode="External"/><Relationship Id="rId406" Type="http://schemas.openxmlformats.org/officeDocument/2006/relationships/hyperlink" Target="http://www.nevo.co.il/Law_word/law17/PROP-0720.pdf" TargetMode="External"/><Relationship Id="rId960" Type="http://schemas.openxmlformats.org/officeDocument/2006/relationships/footer" Target="footer1.xml"/><Relationship Id="rId392" Type="http://schemas.openxmlformats.org/officeDocument/2006/relationships/hyperlink" Target="http://www.nevo.co.il/Law_word/law17/PROP-2519.pdf" TargetMode="External"/><Relationship Id="rId613" Type="http://schemas.openxmlformats.org/officeDocument/2006/relationships/hyperlink" Target="http://www.nevo.co.il/Law_word/law14/LAW-1020.pdf" TargetMode="External"/><Relationship Id="rId697" Type="http://schemas.openxmlformats.org/officeDocument/2006/relationships/hyperlink" Target="http://www.nevo.co.il/Law_word/law14/LAW-0810.pdf" TargetMode="External"/><Relationship Id="rId820" Type="http://schemas.openxmlformats.org/officeDocument/2006/relationships/hyperlink" Target="http://www.nevo.co.il/Law_word/law17/PROP-1340.pdf" TargetMode="External"/><Relationship Id="rId918" Type="http://schemas.openxmlformats.org/officeDocument/2006/relationships/hyperlink" Target="http://www.nevo.co.il/Law_word/law14/LAW-1135.pdf" TargetMode="External"/><Relationship Id="rId252" Type="http://schemas.openxmlformats.org/officeDocument/2006/relationships/hyperlink" Target="http://www.nevo.co.il/Law_word/law17/PROP-1239.pdf" TargetMode="External"/><Relationship Id="rId47" Type="http://schemas.openxmlformats.org/officeDocument/2006/relationships/hyperlink" Target="http://www.nevo.co.il/Law_word/law14/LAW-0667.pdf" TargetMode="External"/><Relationship Id="rId112" Type="http://schemas.openxmlformats.org/officeDocument/2006/relationships/hyperlink" Target="http://www.nevo.co.il/Law_word/law14/LAW-1020.pdf" TargetMode="External"/><Relationship Id="rId557" Type="http://schemas.openxmlformats.org/officeDocument/2006/relationships/hyperlink" Target="http://www.nevo.co.il/Law_word/law06/TAK-3001.pdf" TargetMode="External"/><Relationship Id="rId764" Type="http://schemas.openxmlformats.org/officeDocument/2006/relationships/hyperlink" Target="http://www.nevo.co.il/Law_word/law14/LAW-0667.pdf" TargetMode="External"/><Relationship Id="rId196" Type="http://schemas.openxmlformats.org/officeDocument/2006/relationships/hyperlink" Target="http://www.nevo.co.il/Law_word/law17/PROP-1524.pdf" TargetMode="External"/><Relationship Id="rId417" Type="http://schemas.openxmlformats.org/officeDocument/2006/relationships/hyperlink" Target="http://www.nevo.co.il/Law_word/law14/LAW-0810.pdf" TargetMode="External"/><Relationship Id="rId624" Type="http://schemas.openxmlformats.org/officeDocument/2006/relationships/hyperlink" Target="http://www.nevo.co.il/Law_word/law14/LAW-0810.pdf" TargetMode="External"/><Relationship Id="rId831" Type="http://schemas.openxmlformats.org/officeDocument/2006/relationships/hyperlink" Target="http://www.nevo.co.il/Law_word/law14/LAW-0524.pdf" TargetMode="External"/><Relationship Id="rId263" Type="http://schemas.openxmlformats.org/officeDocument/2006/relationships/hyperlink" Target="http://www.nevo.co.il/Law_word/law14/LAW-0905.pdf" TargetMode="External"/><Relationship Id="rId470" Type="http://schemas.openxmlformats.org/officeDocument/2006/relationships/hyperlink" Target="http://www.nevo.co.il/Law_word/law17/PROP-0762.pdf" TargetMode="External"/><Relationship Id="rId929" Type="http://schemas.openxmlformats.org/officeDocument/2006/relationships/hyperlink" Target="http://www.nevo.co.il/Law_word/law14/LAW-0524.pdf" TargetMode="External"/><Relationship Id="rId58" Type="http://schemas.openxmlformats.org/officeDocument/2006/relationships/hyperlink" Target="http://www.nevo.co.il/Law_word/law17/PROP-0993.pdf" TargetMode="External"/><Relationship Id="rId123" Type="http://schemas.openxmlformats.org/officeDocument/2006/relationships/hyperlink" Target="http://www.nevo.co.il/Law_word/law17/PROP-1340.pdf" TargetMode="External"/><Relationship Id="rId330" Type="http://schemas.openxmlformats.org/officeDocument/2006/relationships/hyperlink" Target="http://www.nevo.co.il/Law_word/law17/PROP-1524.pdf" TargetMode="External"/><Relationship Id="rId568" Type="http://schemas.openxmlformats.org/officeDocument/2006/relationships/hyperlink" Target="http://www.nevo.co.il/Law_word/law17/PROP-0993.pdf" TargetMode="External"/><Relationship Id="rId775" Type="http://schemas.openxmlformats.org/officeDocument/2006/relationships/hyperlink" Target="http://www.nevo.co.il/Law_word/law17/PROP-1524.pdf" TargetMode="External"/><Relationship Id="rId428" Type="http://schemas.openxmlformats.org/officeDocument/2006/relationships/hyperlink" Target="http://www.nevo.co.il/Law_word/law17/PROP-1524.pdf" TargetMode="External"/><Relationship Id="rId635" Type="http://schemas.openxmlformats.org/officeDocument/2006/relationships/hyperlink" Target="http://www.nevo.co.il/Law_word/law06/TAK-4583.pdf" TargetMode="External"/><Relationship Id="rId842" Type="http://schemas.openxmlformats.org/officeDocument/2006/relationships/hyperlink" Target="http://www.nevo.co.il/Law_word/law17/PROP-1524.pdf" TargetMode="External"/><Relationship Id="rId274" Type="http://schemas.openxmlformats.org/officeDocument/2006/relationships/hyperlink" Target="http://www.nevo.co.il/Law_word/law17/PROP-0993.pdf" TargetMode="External"/><Relationship Id="rId481" Type="http://schemas.openxmlformats.org/officeDocument/2006/relationships/hyperlink" Target="http://www.nevo.co.il/Law_word/law14/LAW-0494.pdf" TargetMode="External"/><Relationship Id="rId702" Type="http://schemas.openxmlformats.org/officeDocument/2006/relationships/hyperlink" Target="http://www.nevo.co.il/Law_word/law17/PROP-1798.pdf" TargetMode="External"/><Relationship Id="rId69" Type="http://schemas.openxmlformats.org/officeDocument/2006/relationships/hyperlink" Target="http://www.nevo.co.il/Law_word/law14/LAW-0667.pdf" TargetMode="External"/><Relationship Id="rId134" Type="http://schemas.openxmlformats.org/officeDocument/2006/relationships/hyperlink" Target="http://www.nevo.co.il/Law_word/law14/LAW-0554.pdf" TargetMode="External"/><Relationship Id="rId579" Type="http://schemas.openxmlformats.org/officeDocument/2006/relationships/hyperlink" Target="http://www.nevo.co.il/Law_word/law14/LAW-1020.pdf" TargetMode="External"/><Relationship Id="rId786" Type="http://schemas.openxmlformats.org/officeDocument/2006/relationships/hyperlink" Target="http://www.nevo.co.il/Law_word/law14/LAW-1020.pdf" TargetMode="External"/><Relationship Id="rId341" Type="http://schemas.openxmlformats.org/officeDocument/2006/relationships/hyperlink" Target="http://www.nevo.co.il/Law_word/law14/LAW-0667.pdf" TargetMode="External"/><Relationship Id="rId439" Type="http://schemas.openxmlformats.org/officeDocument/2006/relationships/hyperlink" Target="http://www.nevo.co.il/Law_word/law14/LAW-0667.pdf" TargetMode="External"/><Relationship Id="rId646" Type="http://schemas.openxmlformats.org/officeDocument/2006/relationships/hyperlink" Target="http://www.nevo.co.il/Law_word/law06/TAK-3001.pdf" TargetMode="External"/><Relationship Id="rId201" Type="http://schemas.openxmlformats.org/officeDocument/2006/relationships/hyperlink" Target="http://www.nevo.co.il/Law_word/law14/LAW-1590.pdf" TargetMode="External"/><Relationship Id="rId285" Type="http://schemas.openxmlformats.org/officeDocument/2006/relationships/hyperlink" Target="http://www.nevo.co.il/Law_word/law17/PROP-1346.pdf" TargetMode="External"/><Relationship Id="rId506" Type="http://schemas.openxmlformats.org/officeDocument/2006/relationships/hyperlink" Target="http://www.nevo.co.il/Law_word/law17/PROP-1524.pdf" TargetMode="External"/><Relationship Id="rId853" Type="http://schemas.openxmlformats.org/officeDocument/2006/relationships/hyperlink" Target="http://www.nevo.co.il/Law_word/law17/PROP-1340.pdf" TargetMode="External"/><Relationship Id="rId492" Type="http://schemas.openxmlformats.org/officeDocument/2006/relationships/hyperlink" Target="http://www.nevo.co.il/Law_word/law17/PROP-1239.pdf" TargetMode="External"/><Relationship Id="rId713" Type="http://schemas.openxmlformats.org/officeDocument/2006/relationships/hyperlink" Target="http://www.nevo.co.il/Law_word/law14/LAW-0934.pdf" TargetMode="External"/><Relationship Id="rId797" Type="http://schemas.openxmlformats.org/officeDocument/2006/relationships/hyperlink" Target="http://www.nevo.co.il/Law_word/law14/LAW-0423.pdf" TargetMode="External"/><Relationship Id="rId920" Type="http://schemas.openxmlformats.org/officeDocument/2006/relationships/hyperlink" Target="http://www.nevo.co.il/Law_word/law14/LAW-1474.pdf" TargetMode="External"/><Relationship Id="rId145" Type="http://schemas.openxmlformats.org/officeDocument/2006/relationships/hyperlink" Target="http://www.nevo.co.il/Law_word/law17/PROP-1524.pdf" TargetMode="External"/><Relationship Id="rId352" Type="http://schemas.openxmlformats.org/officeDocument/2006/relationships/hyperlink" Target="http://www.nevo.co.il/Law_word/law17/PROP-2519.pdf" TargetMode="External"/><Relationship Id="rId212" Type="http://schemas.openxmlformats.org/officeDocument/2006/relationships/hyperlink" Target="http://www.nevo.co.il/Law_word/law17/PROP-1524.pdf" TargetMode="External"/><Relationship Id="rId657" Type="http://schemas.openxmlformats.org/officeDocument/2006/relationships/hyperlink" Target="http://www.nevo.co.il/Law_word/law14/LAW-0494.pdf" TargetMode="External"/><Relationship Id="rId864" Type="http://schemas.openxmlformats.org/officeDocument/2006/relationships/hyperlink" Target="http://www.nevo.co.il/Law_word/law06/TAK-4064.pdf" TargetMode="External"/><Relationship Id="rId296" Type="http://schemas.openxmlformats.org/officeDocument/2006/relationships/hyperlink" Target="http://www.nevo.co.il/Law_word/law17/PROP-0993.pdf" TargetMode="External"/><Relationship Id="rId517" Type="http://schemas.openxmlformats.org/officeDocument/2006/relationships/hyperlink" Target="http://www.nevo.co.il/Law_word/law14/LAW-1020.pdf" TargetMode="External"/><Relationship Id="rId724" Type="http://schemas.openxmlformats.org/officeDocument/2006/relationships/hyperlink" Target="http://www.nevo.co.il/Law_word/law17/PROP-0993.pdf" TargetMode="External"/><Relationship Id="rId931" Type="http://schemas.openxmlformats.org/officeDocument/2006/relationships/hyperlink" Target="http://www.nevo.co.il/Law_word/law14/LAW-1020.pdf" TargetMode="External"/><Relationship Id="rId60" Type="http://schemas.openxmlformats.org/officeDocument/2006/relationships/hyperlink" Target="http://www.nevo.co.il/Law_word/law17/PROP-0536.pdf" TargetMode="External"/><Relationship Id="rId156" Type="http://schemas.openxmlformats.org/officeDocument/2006/relationships/hyperlink" Target="http://www.nevo.co.il/Law_word/law14/LAW-0667.pdf" TargetMode="External"/><Relationship Id="rId363" Type="http://schemas.openxmlformats.org/officeDocument/2006/relationships/hyperlink" Target="http://www.nevo.co.il/Law_word/law14/LAW-1590.pdf" TargetMode="External"/><Relationship Id="rId570" Type="http://schemas.openxmlformats.org/officeDocument/2006/relationships/hyperlink" Target="http://www.nevo.co.il/Law_word/law17/PROP-1524.pdf" TargetMode="External"/><Relationship Id="rId223" Type="http://schemas.openxmlformats.org/officeDocument/2006/relationships/hyperlink" Target="http://www.nevo.co.il/Law_word/law14/LAW-1265.pdf" TargetMode="External"/><Relationship Id="rId430" Type="http://schemas.openxmlformats.org/officeDocument/2006/relationships/hyperlink" Target="http://www.nevo.co.il/Law_word/law17/PROP-0993.pdf" TargetMode="External"/><Relationship Id="rId668" Type="http://schemas.openxmlformats.org/officeDocument/2006/relationships/hyperlink" Target="http://www.nevo.co.il/Law_word/law17/PROP-0762.pdf" TargetMode="External"/><Relationship Id="rId875" Type="http://schemas.openxmlformats.org/officeDocument/2006/relationships/hyperlink" Target="http://www.nevo.co.il/Law_word/law17/PROP-0993.pdf" TargetMode="External"/><Relationship Id="rId18" Type="http://schemas.openxmlformats.org/officeDocument/2006/relationships/hyperlink" Target="http://www.nevo.co.il/Law_word/law17/PROP-2519.pdf" TargetMode="External"/><Relationship Id="rId528" Type="http://schemas.openxmlformats.org/officeDocument/2006/relationships/hyperlink" Target="http://www.nevo.co.il/Law_word/law17/PROP-0720.pdf" TargetMode="External"/><Relationship Id="rId735" Type="http://schemas.openxmlformats.org/officeDocument/2006/relationships/hyperlink" Target="http://www.nevo.co.il/Law_word/law06/TAK-3973.pdf" TargetMode="External"/><Relationship Id="rId942" Type="http://schemas.openxmlformats.org/officeDocument/2006/relationships/hyperlink" Target="http://www.nevo.co.il/Law_word/law17/PROP-0762.pdf" TargetMode="External"/><Relationship Id="rId167" Type="http://schemas.openxmlformats.org/officeDocument/2006/relationships/hyperlink" Target="http://www.nevo.co.il/Law_word/law17/PROP-0536.pdf" TargetMode="External"/><Relationship Id="rId374" Type="http://schemas.openxmlformats.org/officeDocument/2006/relationships/hyperlink" Target="http://www.nevo.co.il/Law_word/law06/TAK-3818.pdf" TargetMode="External"/><Relationship Id="rId581" Type="http://schemas.openxmlformats.org/officeDocument/2006/relationships/hyperlink" Target="http://www.nevo.co.il/Law_word/law14/LAW-1135.pdf" TargetMode="External"/><Relationship Id="rId71" Type="http://schemas.openxmlformats.org/officeDocument/2006/relationships/hyperlink" Target="http://www.nevo.co.il/Law_word/law14/LAW-0732.pdf" TargetMode="External"/><Relationship Id="rId234" Type="http://schemas.openxmlformats.org/officeDocument/2006/relationships/hyperlink" Target="http://www.nevo.co.il/Law_word/law17/PROP-0762.pdf" TargetMode="External"/><Relationship Id="rId679" Type="http://schemas.openxmlformats.org/officeDocument/2006/relationships/hyperlink" Target="http://www.nevo.co.il/Law_word/law14/LAW-1350.pdf" TargetMode="External"/><Relationship Id="rId802" Type="http://schemas.openxmlformats.org/officeDocument/2006/relationships/hyperlink" Target="http://www.nevo.co.il/Law_word/law17/PROP-0762.pdf" TargetMode="External"/><Relationship Id="rId886" Type="http://schemas.openxmlformats.org/officeDocument/2006/relationships/hyperlink" Target="http://www.nevo.co.il/law_word/law14/law-2511.pdf" TargetMode="External"/><Relationship Id="rId2" Type="http://schemas.openxmlformats.org/officeDocument/2006/relationships/styles" Target="styles.xml"/><Relationship Id="rId29" Type="http://schemas.openxmlformats.org/officeDocument/2006/relationships/hyperlink" Target="http://www.nevo.co.il/Law_word/law14/LAW-0667.pdf" TargetMode="External"/><Relationship Id="rId441" Type="http://schemas.openxmlformats.org/officeDocument/2006/relationships/hyperlink" Target="http://www.nevo.co.il/Law_word/law14/LAW-1020.pdf" TargetMode="External"/><Relationship Id="rId539" Type="http://schemas.openxmlformats.org/officeDocument/2006/relationships/hyperlink" Target="http://www.nevo.co.il/Law_word/law14/LAW-0494.pdf" TargetMode="External"/><Relationship Id="rId746" Type="http://schemas.openxmlformats.org/officeDocument/2006/relationships/hyperlink" Target="http://www.nevo.co.il/Law_word/law14/LAW-0423.pdf" TargetMode="External"/><Relationship Id="rId178" Type="http://schemas.openxmlformats.org/officeDocument/2006/relationships/hyperlink" Target="http://www.nevo.co.il/Law_word/law14/LAW-1590.pdf" TargetMode="External"/><Relationship Id="rId301" Type="http://schemas.openxmlformats.org/officeDocument/2006/relationships/hyperlink" Target="http://www.nevo.co.il/Law_word/law14/LAW-0732.pdf" TargetMode="External"/><Relationship Id="rId953" Type="http://schemas.openxmlformats.org/officeDocument/2006/relationships/hyperlink" Target="http://www.nevo.co.il/Law_word/law14/LAW-1020.pdf" TargetMode="External"/><Relationship Id="rId82" Type="http://schemas.openxmlformats.org/officeDocument/2006/relationships/hyperlink" Target="http://www.nevo.co.il/Law_word/law06/TAK-5342.pdf" TargetMode="External"/><Relationship Id="rId385" Type="http://schemas.openxmlformats.org/officeDocument/2006/relationships/hyperlink" Target="http://www.nevo.co.il/Law_word/law17/PROP-1798.pdf" TargetMode="External"/><Relationship Id="rId592" Type="http://schemas.openxmlformats.org/officeDocument/2006/relationships/hyperlink" Target="http://www.nevo.co.il/Law_word/law17/PROP-0536.pdf" TargetMode="External"/><Relationship Id="rId606" Type="http://schemas.openxmlformats.org/officeDocument/2006/relationships/hyperlink" Target="http://www.nevo.co.il/Law_word/law17/PROP-0762.pdf" TargetMode="External"/><Relationship Id="rId813" Type="http://schemas.openxmlformats.org/officeDocument/2006/relationships/hyperlink" Target="http://www.nevo.co.il/Law_word/law14/LAW-0494.pdf" TargetMode="External"/><Relationship Id="rId245" Type="http://schemas.openxmlformats.org/officeDocument/2006/relationships/hyperlink" Target="http://www.nevo.co.il/Law_word/law14/LAW-0423.pdf" TargetMode="External"/><Relationship Id="rId452" Type="http://schemas.openxmlformats.org/officeDocument/2006/relationships/hyperlink" Target="http://www.nevo.co.il/Law_word/law17/PROP-0993.pdf" TargetMode="External"/><Relationship Id="rId897" Type="http://schemas.openxmlformats.org/officeDocument/2006/relationships/hyperlink" Target="http://www.nevo.co.il/Law_word/law17/PROP-1524.pdf" TargetMode="External"/><Relationship Id="rId105" Type="http://schemas.openxmlformats.org/officeDocument/2006/relationships/hyperlink" Target="http://www.nevo.co.il/Law_word/law17/PROP-0993.pdf" TargetMode="External"/><Relationship Id="rId312" Type="http://schemas.openxmlformats.org/officeDocument/2006/relationships/hyperlink" Target="http://www.nevo.co.il/Law_word/law06/TAK-3818.pdf" TargetMode="External"/><Relationship Id="rId757" Type="http://schemas.openxmlformats.org/officeDocument/2006/relationships/hyperlink" Target="http://www.nevo.co.il/Law_word/law17/PROP-1524.pdf" TargetMode="External"/><Relationship Id="rId93" Type="http://schemas.openxmlformats.org/officeDocument/2006/relationships/hyperlink" Target="http://www.nevo.co.il/Law_word/law17/PROP-1524.pdf" TargetMode="External"/><Relationship Id="rId189" Type="http://schemas.openxmlformats.org/officeDocument/2006/relationships/hyperlink" Target="http://www.nevo.co.il/Law_word/law14/LAW-0459.pdf" TargetMode="External"/><Relationship Id="rId396" Type="http://schemas.openxmlformats.org/officeDocument/2006/relationships/hyperlink" Target="http://www.nevo.co.il/Law_word/law17/PROP-0536.pdf" TargetMode="External"/><Relationship Id="rId617" Type="http://schemas.openxmlformats.org/officeDocument/2006/relationships/hyperlink" Target="http://www.nevo.co.il/Law_word/law14/LAW-0524.pdf" TargetMode="External"/><Relationship Id="rId824" Type="http://schemas.openxmlformats.org/officeDocument/2006/relationships/hyperlink" Target="http://www.nevo.co.il/Law_word/law17/PROP-0993.pdf" TargetMode="External"/><Relationship Id="rId256" Type="http://schemas.openxmlformats.org/officeDocument/2006/relationships/hyperlink" Target="http://www.nevo.co.il/Law_word/law17/PROP-1524.pdf" TargetMode="External"/><Relationship Id="rId463" Type="http://schemas.openxmlformats.org/officeDocument/2006/relationships/hyperlink" Target="http://www.nevo.co.il/Law_word/law14/LAW-0423.pdf" TargetMode="External"/><Relationship Id="rId670" Type="http://schemas.openxmlformats.org/officeDocument/2006/relationships/hyperlink" Target="http://www.nevo.co.il/Law_word/law17/PROP-1524.pdf" TargetMode="External"/><Relationship Id="rId116" Type="http://schemas.openxmlformats.org/officeDocument/2006/relationships/hyperlink" Target="http://www.nevo.co.il/Law_word/law14/LAW-1020.pdf" TargetMode="External"/><Relationship Id="rId323" Type="http://schemas.openxmlformats.org/officeDocument/2006/relationships/hyperlink" Target="http://www.nevo.co.il/Law_word/law14/LAW-0667.pdf" TargetMode="External"/><Relationship Id="rId530" Type="http://schemas.openxmlformats.org/officeDocument/2006/relationships/hyperlink" Target="http://www.nevo.co.il/Law_word/law17/PROP-1524.pdf" TargetMode="External"/><Relationship Id="rId768" Type="http://schemas.openxmlformats.org/officeDocument/2006/relationships/hyperlink" Target="http://www.nevo.co.il/Law_word/law14/LAW-0554.pdf" TargetMode="External"/><Relationship Id="rId20" Type="http://schemas.openxmlformats.org/officeDocument/2006/relationships/hyperlink" Target="http://www.nevo.co.il/Law_word/law17/PROP-0993.pdf" TargetMode="External"/><Relationship Id="rId628" Type="http://schemas.openxmlformats.org/officeDocument/2006/relationships/hyperlink" Target="http://www.nevo.co.il/Law_word/law14/LAW-0934.pdf" TargetMode="External"/><Relationship Id="rId835" Type="http://schemas.openxmlformats.org/officeDocument/2006/relationships/hyperlink" Target="http://www.nevo.co.il/Law_word/law14/LAW-0423.pdf" TargetMode="External"/><Relationship Id="rId267" Type="http://schemas.openxmlformats.org/officeDocument/2006/relationships/hyperlink" Target="http://www.nevo.co.il/Law_word/law14/LAW-1020.pdf" TargetMode="External"/><Relationship Id="rId474" Type="http://schemas.openxmlformats.org/officeDocument/2006/relationships/hyperlink" Target="http://www.nevo.co.il/Law_word/law17/PROP-1524.pdf" TargetMode="External"/><Relationship Id="rId127" Type="http://schemas.openxmlformats.org/officeDocument/2006/relationships/hyperlink" Target="http://www.nevo.co.il/Law_word/law17/PROP-1524.pdf" TargetMode="External"/><Relationship Id="rId681" Type="http://schemas.openxmlformats.org/officeDocument/2006/relationships/hyperlink" Target="http://www.nevo.co.il/Law_word/law14/LAW-1707.pdf" TargetMode="External"/><Relationship Id="rId779" Type="http://schemas.openxmlformats.org/officeDocument/2006/relationships/hyperlink" Target="http://www.nevo.co.il/Law_word/law17/PROP-0720.pdf" TargetMode="External"/><Relationship Id="rId902" Type="http://schemas.openxmlformats.org/officeDocument/2006/relationships/hyperlink" Target="http://www.nevo.co.il/Law_word/law14/LAW-0423.pdf" TargetMode="External"/><Relationship Id="rId31" Type="http://schemas.openxmlformats.org/officeDocument/2006/relationships/hyperlink" Target="http://www.nevo.co.il/Law_word/law14/LAW-0423.pdf" TargetMode="External"/><Relationship Id="rId334" Type="http://schemas.openxmlformats.org/officeDocument/2006/relationships/hyperlink" Target="http://www.nevo.co.il/Law_word/law17/PROP-0993.pdf" TargetMode="External"/><Relationship Id="rId541" Type="http://schemas.openxmlformats.org/officeDocument/2006/relationships/hyperlink" Target="http://www.nevo.co.il/Law_word/law14/LAW-1020.pdf" TargetMode="External"/><Relationship Id="rId639" Type="http://schemas.openxmlformats.org/officeDocument/2006/relationships/hyperlink" Target="http://www.nevo.co.il/Law_word/law17/PROP-1710.pdf" TargetMode="External"/><Relationship Id="rId180" Type="http://schemas.openxmlformats.org/officeDocument/2006/relationships/hyperlink" Target="http://www.nevo.co.il/Law_word/law14/LAW-1020.pdf" TargetMode="External"/><Relationship Id="rId278" Type="http://schemas.openxmlformats.org/officeDocument/2006/relationships/hyperlink" Target="http://www.nevo.co.il/Law_word/law14/LAW-1020.pdf" TargetMode="External"/><Relationship Id="rId401" Type="http://schemas.openxmlformats.org/officeDocument/2006/relationships/hyperlink" Target="http://www.nevo.co.il/Law_word/law14/LAW-1020.pdf" TargetMode="External"/><Relationship Id="rId846" Type="http://schemas.openxmlformats.org/officeDocument/2006/relationships/hyperlink" Target="http://www.nevo.co.il/Law_word/law17/PROP-0536.pdf" TargetMode="External"/><Relationship Id="rId485" Type="http://schemas.openxmlformats.org/officeDocument/2006/relationships/hyperlink" Target="http://www.nevo.co.il/Law_word/law14/LAW-0423.pdf" TargetMode="External"/><Relationship Id="rId692" Type="http://schemas.openxmlformats.org/officeDocument/2006/relationships/hyperlink" Target="http://www.nevo.co.il/Law_word/law17/PROP-1524.pdf" TargetMode="External"/><Relationship Id="rId706" Type="http://schemas.openxmlformats.org/officeDocument/2006/relationships/hyperlink" Target="http://www.nevo.co.il/Law_word/law17/PROP-1524.pdf" TargetMode="External"/><Relationship Id="rId913" Type="http://schemas.openxmlformats.org/officeDocument/2006/relationships/hyperlink" Target="http://www.nevo.co.il/Law_word/law06/TAK-4144.pdf" TargetMode="External"/><Relationship Id="rId42" Type="http://schemas.openxmlformats.org/officeDocument/2006/relationships/hyperlink" Target="http://www.nevo.co.il/Law_word/law17/PROP-1524.pdf" TargetMode="External"/><Relationship Id="rId138" Type="http://schemas.openxmlformats.org/officeDocument/2006/relationships/hyperlink" Target="http://www.nevo.co.il/Law_word/law14/LAW-1020.pdf" TargetMode="External"/><Relationship Id="rId345" Type="http://schemas.openxmlformats.org/officeDocument/2006/relationships/hyperlink" Target="http://www.nevo.co.il/Law_word/law14/LAW-1020.pdf" TargetMode="External"/><Relationship Id="rId552" Type="http://schemas.openxmlformats.org/officeDocument/2006/relationships/hyperlink" Target="http://www.nevo.co.il/Law_word/law17/PROP-1524.pdf" TargetMode="External"/><Relationship Id="rId191" Type="http://schemas.openxmlformats.org/officeDocument/2006/relationships/hyperlink" Target="http://www.nevo.co.il/Law_word/law14/LAW-1020.pdf" TargetMode="External"/><Relationship Id="rId205" Type="http://schemas.openxmlformats.org/officeDocument/2006/relationships/hyperlink" Target="http://www.nevo.co.il/Law_word/law14/LAW-1197.pdf" TargetMode="External"/><Relationship Id="rId412" Type="http://schemas.openxmlformats.org/officeDocument/2006/relationships/hyperlink" Target="http://www.nevo.co.il/Law_word/law17/PROP-0536.pdf" TargetMode="External"/><Relationship Id="rId857" Type="http://schemas.openxmlformats.org/officeDocument/2006/relationships/hyperlink" Target="http://www.nevo.co.il/Law_word/law17/PROP-0720.pdf" TargetMode="External"/><Relationship Id="rId289" Type="http://schemas.openxmlformats.org/officeDocument/2006/relationships/hyperlink" Target="http://www.nevo.co.il/Law_word/law14/LAW-1020.pdf" TargetMode="External"/><Relationship Id="rId496" Type="http://schemas.openxmlformats.org/officeDocument/2006/relationships/hyperlink" Target="http://www.nevo.co.il/Law_word/law17/PROP-0536.pdf" TargetMode="External"/><Relationship Id="rId717" Type="http://schemas.openxmlformats.org/officeDocument/2006/relationships/hyperlink" Target="http://www.nevo.co.il/Law_word/law14/LAW-0423.pdf" TargetMode="External"/><Relationship Id="rId924" Type="http://schemas.openxmlformats.org/officeDocument/2006/relationships/hyperlink" Target="http://www.nevo.co.il/Law_word/law06/TAK-3001.pdf" TargetMode="External"/><Relationship Id="rId53" Type="http://schemas.openxmlformats.org/officeDocument/2006/relationships/hyperlink" Target="http://www.nevo.co.il/Law_word/law14/LAW-0423.pdf" TargetMode="External"/><Relationship Id="rId149" Type="http://schemas.openxmlformats.org/officeDocument/2006/relationships/hyperlink" Target="http://www.nevo.co.il/Law_word/law17/PROP-1524.pdf" TargetMode="External"/><Relationship Id="rId356" Type="http://schemas.openxmlformats.org/officeDocument/2006/relationships/hyperlink" Target="http://www.nevo.co.il/Law_word/law17/PROP-1340.pdf" TargetMode="External"/><Relationship Id="rId563" Type="http://schemas.openxmlformats.org/officeDocument/2006/relationships/hyperlink" Target="http://www.nevo.co.il/Law_word/law14/LAW-0459.pdf" TargetMode="External"/><Relationship Id="rId770" Type="http://schemas.openxmlformats.org/officeDocument/2006/relationships/hyperlink" Target="http://www.nevo.co.il/Law_word/law14/LAW-1020.pdf" TargetMode="External"/><Relationship Id="rId216" Type="http://schemas.openxmlformats.org/officeDocument/2006/relationships/hyperlink" Target="http://www.nevo.co.il/Law_word/law17/PROP-1798.pdf" TargetMode="External"/><Relationship Id="rId423" Type="http://schemas.openxmlformats.org/officeDocument/2006/relationships/hyperlink" Target="http://www.nevo.co.il/Law_word/law14/LAW-1020.pdf" TargetMode="External"/><Relationship Id="rId868" Type="http://schemas.openxmlformats.org/officeDocument/2006/relationships/hyperlink" Target="http://www.nevo.co.il/Law_word/law17/PROP-1524.pdf" TargetMode="External"/><Relationship Id="rId630" Type="http://schemas.openxmlformats.org/officeDocument/2006/relationships/hyperlink" Target="http://www.nevo.co.il/Law_word/law06/TAK-4064.pdf" TargetMode="External"/><Relationship Id="rId728" Type="http://schemas.openxmlformats.org/officeDocument/2006/relationships/hyperlink" Target="http://www.nevo.co.il/Law_word/law14/LAW-0810.pdf" TargetMode="External"/><Relationship Id="rId935" Type="http://schemas.openxmlformats.org/officeDocument/2006/relationships/hyperlink" Target="http://www.nevo.co.il/Law_word/law14/LAW-1394.pdf" TargetMode="External"/><Relationship Id="rId64" Type="http://schemas.openxmlformats.org/officeDocument/2006/relationships/hyperlink" Target="http://www.nevo.co.il/Law_word/law17/PROP-0993.pdf" TargetMode="External"/><Relationship Id="rId367" Type="http://schemas.openxmlformats.org/officeDocument/2006/relationships/hyperlink" Target="http://www.nevo.co.il/Law_word/law14/LAW-0494.pdf" TargetMode="External"/><Relationship Id="rId574" Type="http://schemas.openxmlformats.org/officeDocument/2006/relationships/hyperlink" Target="http://www.nevo.co.il/Law_word/law17/PROP-0720.pdf" TargetMode="External"/><Relationship Id="rId227" Type="http://schemas.openxmlformats.org/officeDocument/2006/relationships/hyperlink" Target="http://www.nevo.co.il/Law_word/law06/TAK-5478.pdf" TargetMode="External"/><Relationship Id="rId781" Type="http://schemas.openxmlformats.org/officeDocument/2006/relationships/hyperlink" Target="http://www.nevo.co.il/Law_word/law17/PROP-1524.pdf" TargetMode="External"/><Relationship Id="rId879" Type="http://schemas.openxmlformats.org/officeDocument/2006/relationships/hyperlink" Target="http://www.nevo.co.il/Law_word/law17/PROP-0720.pdf" TargetMode="External"/><Relationship Id="rId434" Type="http://schemas.openxmlformats.org/officeDocument/2006/relationships/hyperlink" Target="http://www.nevo.co.il/Law_word/law14/LAW-0667.pdf" TargetMode="External"/><Relationship Id="rId641" Type="http://schemas.openxmlformats.org/officeDocument/2006/relationships/hyperlink" Target="http://www.nevo.co.il/Law_word/law17/PROP-1798.pdf" TargetMode="External"/><Relationship Id="rId739" Type="http://schemas.openxmlformats.org/officeDocument/2006/relationships/hyperlink" Target="http://www.nevo.co.il/Law_word/law17/PROP-1524.pdf" TargetMode="External"/><Relationship Id="rId280" Type="http://schemas.openxmlformats.org/officeDocument/2006/relationships/hyperlink" Target="http://www.nevo.co.il/Law_word/law14/LAW-0459.pdf" TargetMode="External"/><Relationship Id="rId501" Type="http://schemas.openxmlformats.org/officeDocument/2006/relationships/hyperlink" Target="http://www.nevo.co.il/Law_word/law14/LAW-0934.pdf" TargetMode="External"/><Relationship Id="rId946" Type="http://schemas.openxmlformats.org/officeDocument/2006/relationships/hyperlink" Target="http://www.nevo.co.il/Law_word/law17/PROP-0536.pdf" TargetMode="External"/><Relationship Id="rId75" Type="http://schemas.openxmlformats.org/officeDocument/2006/relationships/hyperlink" Target="http://www.nevo.co.il/Law_word/law14/LAW-0494.pdf" TargetMode="External"/><Relationship Id="rId140" Type="http://schemas.openxmlformats.org/officeDocument/2006/relationships/hyperlink" Target="http://www.nevo.co.il/Law_word/law14/LAW-0494.pdf" TargetMode="External"/><Relationship Id="rId378" Type="http://schemas.openxmlformats.org/officeDocument/2006/relationships/hyperlink" Target="http://www.nevo.co.il/Law_word/law14/LAW-1020.pdf" TargetMode="External"/><Relationship Id="rId585" Type="http://schemas.openxmlformats.org/officeDocument/2006/relationships/hyperlink" Target="http://www.nevo.co.il/Law_word/law14/LAW-0494.pdf" TargetMode="External"/><Relationship Id="rId792" Type="http://schemas.openxmlformats.org/officeDocument/2006/relationships/hyperlink" Target="http://www.nevo.co.il/Law_word/law14/LAW-0667.pdf" TargetMode="External"/><Relationship Id="rId806" Type="http://schemas.openxmlformats.org/officeDocument/2006/relationships/hyperlink" Target="http://www.nevo.co.il/Law_word/law17/PROP-1524.pdf" TargetMode="External"/><Relationship Id="rId6" Type="http://schemas.openxmlformats.org/officeDocument/2006/relationships/endnotes" Target="endnotes.xml"/><Relationship Id="rId238" Type="http://schemas.openxmlformats.org/officeDocument/2006/relationships/hyperlink" Target="http://www.nevo.co.il/Law_word/law17/PROP-1239.pdf" TargetMode="External"/><Relationship Id="rId445" Type="http://schemas.openxmlformats.org/officeDocument/2006/relationships/hyperlink" Target="http://www.nevo.co.il/Law_word/law14/LAW-1020.pdf" TargetMode="External"/><Relationship Id="rId652" Type="http://schemas.openxmlformats.org/officeDocument/2006/relationships/hyperlink" Target="http://www.nevo.co.il/Law_word/law17/PROP-1710.pdf" TargetMode="External"/><Relationship Id="rId291" Type="http://schemas.openxmlformats.org/officeDocument/2006/relationships/hyperlink" Target="http://www.nevo.co.il/Law_word/law14/LAW-0423.pdf" TargetMode="External"/><Relationship Id="rId305" Type="http://schemas.openxmlformats.org/officeDocument/2006/relationships/hyperlink" Target="http://www.nevo.co.il/Law_word/law14/LAW-0667.pdf" TargetMode="External"/><Relationship Id="rId512" Type="http://schemas.openxmlformats.org/officeDocument/2006/relationships/hyperlink" Target="http://www.nevo.co.il/Law_word/law17/PROP-1798.pdf" TargetMode="External"/><Relationship Id="rId957" Type="http://schemas.openxmlformats.org/officeDocument/2006/relationships/hyperlink" Target="http://www.nevo.co.il/advertisements/nevo-100.doc" TargetMode="External"/><Relationship Id="rId86" Type="http://schemas.openxmlformats.org/officeDocument/2006/relationships/hyperlink" Target="http://www.nevo.co.il/Law_word/law14/LAW-0667.pdf" TargetMode="External"/><Relationship Id="rId151" Type="http://schemas.openxmlformats.org/officeDocument/2006/relationships/hyperlink" Target="http://www.nevo.co.il/Law_word/law17/PROP-0652.pdf" TargetMode="External"/><Relationship Id="rId389" Type="http://schemas.openxmlformats.org/officeDocument/2006/relationships/hyperlink" Target="http://www.nevo.co.il/Law_word/law14/LAW-1590.pdf" TargetMode="External"/><Relationship Id="rId596" Type="http://schemas.openxmlformats.org/officeDocument/2006/relationships/hyperlink" Target="http://www.nevo.co.il/Law_word/law17/PROP-1524.pdf" TargetMode="External"/><Relationship Id="rId817" Type="http://schemas.openxmlformats.org/officeDocument/2006/relationships/hyperlink" Target="http://www.nevo.co.il/Law_word/law14/LAW-0667.pdf" TargetMode="External"/><Relationship Id="rId249" Type="http://schemas.openxmlformats.org/officeDocument/2006/relationships/hyperlink" Target="http://www.nevo.co.il/Law_word/law14/LAW-0667.pdf" TargetMode="External"/><Relationship Id="rId456" Type="http://schemas.openxmlformats.org/officeDocument/2006/relationships/hyperlink" Target="http://www.nevo.co.il/Law_word/law17/PROP-0536.pdf" TargetMode="External"/><Relationship Id="rId663" Type="http://schemas.openxmlformats.org/officeDocument/2006/relationships/hyperlink" Target="http://www.nevo.co.il/Law_word/law14/LAW-1020.pdf" TargetMode="External"/><Relationship Id="rId870" Type="http://schemas.openxmlformats.org/officeDocument/2006/relationships/hyperlink" Target="http://www.nevo.co.il/Law_word/law14/LAW-1135.pdf" TargetMode="External"/><Relationship Id="rId13" Type="http://schemas.openxmlformats.org/officeDocument/2006/relationships/hyperlink" Target="http://www.nevo.co.il/Law_word/law14/LAW-0667.pdf" TargetMode="External"/><Relationship Id="rId109" Type="http://schemas.openxmlformats.org/officeDocument/2006/relationships/hyperlink" Target="http://www.nevo.co.il/Law_word/law17/PROP-0993.pdf" TargetMode="External"/><Relationship Id="rId316" Type="http://schemas.openxmlformats.org/officeDocument/2006/relationships/hyperlink" Target="http://www.nevo.co.il/Law_word/law17/PROP-1524.pdf" TargetMode="External"/><Relationship Id="rId523" Type="http://schemas.openxmlformats.org/officeDocument/2006/relationships/hyperlink" Target="http://www.nevo.co.il/Law_word/law14/LAW-1020.pdf" TargetMode="External"/><Relationship Id="rId97" Type="http://schemas.openxmlformats.org/officeDocument/2006/relationships/hyperlink" Target="http://www.nevo.co.il/Law_word/law17/PROP-1524.pdf" TargetMode="External"/><Relationship Id="rId730" Type="http://schemas.openxmlformats.org/officeDocument/2006/relationships/hyperlink" Target="http://www.nevo.co.il/Law_word/law14/LAW-0820.pdf" TargetMode="External"/><Relationship Id="rId828" Type="http://schemas.openxmlformats.org/officeDocument/2006/relationships/hyperlink" Target="http://www.nevo.co.il/Law_word/law17/PROP-0720.pdf" TargetMode="External"/><Relationship Id="rId162" Type="http://schemas.openxmlformats.org/officeDocument/2006/relationships/hyperlink" Target="http://www.nevo.co.il/Law_word/law14/LAW-0934.pdf" TargetMode="External"/><Relationship Id="rId467" Type="http://schemas.openxmlformats.org/officeDocument/2006/relationships/hyperlink" Target="http://www.nevo.co.il/Law_word/law14/LAW-0494.pdf" TargetMode="External"/><Relationship Id="rId674" Type="http://schemas.openxmlformats.org/officeDocument/2006/relationships/hyperlink" Target="http://www.nevo.co.il/Law_word/law17/PROP-0536.pdf" TargetMode="External"/><Relationship Id="rId881" Type="http://schemas.openxmlformats.org/officeDocument/2006/relationships/hyperlink" Target="http://www.nevo.co.il/Law_word/law17/PROP-0762.pdf" TargetMode="External"/><Relationship Id="rId24" Type="http://schemas.openxmlformats.org/officeDocument/2006/relationships/hyperlink" Target="http://www.nevo.co.il/Law_word/law17/PROP-1340.pdf" TargetMode="External"/><Relationship Id="rId327" Type="http://schemas.openxmlformats.org/officeDocument/2006/relationships/hyperlink" Target="http://www.nevo.co.il/Law_word/law14/LAW-0934.pdf" TargetMode="External"/><Relationship Id="rId534" Type="http://schemas.openxmlformats.org/officeDocument/2006/relationships/hyperlink" Target="http://www.nevo.co.il/Law_word/law17/PROP-1524.pdf" TargetMode="External"/><Relationship Id="rId741" Type="http://schemas.openxmlformats.org/officeDocument/2006/relationships/hyperlink" Target="http://www.nevo.co.il/Law_word/law17/PROP-1904.pdf" TargetMode="External"/><Relationship Id="rId839" Type="http://schemas.openxmlformats.org/officeDocument/2006/relationships/hyperlink" Target="http://www.nevo.co.il/Law_word/law14/LAW-0524.pdf" TargetMode="External"/><Relationship Id="rId173" Type="http://schemas.openxmlformats.org/officeDocument/2006/relationships/hyperlink" Target="http://www.nevo.co.il/Law_word/law17/PROP-1340.pdf" TargetMode="External"/><Relationship Id="rId380" Type="http://schemas.openxmlformats.org/officeDocument/2006/relationships/hyperlink" Target="http://www.nevo.co.il/Law_word/law14/LAW-1135.pdf" TargetMode="External"/><Relationship Id="rId601" Type="http://schemas.openxmlformats.org/officeDocument/2006/relationships/hyperlink" Target="http://www.nevo.co.il/Law_word/law14/LAW-1020.pdf" TargetMode="External"/><Relationship Id="rId240" Type="http://schemas.openxmlformats.org/officeDocument/2006/relationships/hyperlink" Target="http://www.nevo.co.il/Law_word/law17/PROP-1340.pdf" TargetMode="External"/><Relationship Id="rId478" Type="http://schemas.openxmlformats.org/officeDocument/2006/relationships/hyperlink" Target="http://www.nevo.co.il/Law_word/law17/PROP-1524.pdf" TargetMode="External"/><Relationship Id="rId685" Type="http://schemas.openxmlformats.org/officeDocument/2006/relationships/hyperlink" Target="http://www.nevo.co.il/Law_word/law14/LAW-2062.pdf" TargetMode="External"/><Relationship Id="rId892" Type="http://schemas.openxmlformats.org/officeDocument/2006/relationships/hyperlink" Target="http://www.nevo.co.il/Law_word/law14/LAW-1020.pdf" TargetMode="External"/><Relationship Id="rId906" Type="http://schemas.openxmlformats.org/officeDocument/2006/relationships/hyperlink" Target="http://www.nevo.co.il/Law_word/law14/LAW-0494.pdf" TargetMode="External"/><Relationship Id="rId35" Type="http://schemas.openxmlformats.org/officeDocument/2006/relationships/hyperlink" Target="http://www.nevo.co.il/Law_word/law14/LAW-0934.pdf" TargetMode="External"/><Relationship Id="rId100" Type="http://schemas.openxmlformats.org/officeDocument/2006/relationships/hyperlink" Target="http://www.nevo.co.il/Law_word/law14/LAW-1020.pdf" TargetMode="External"/><Relationship Id="rId338" Type="http://schemas.openxmlformats.org/officeDocument/2006/relationships/hyperlink" Target="http://www.nevo.co.il/Law_word/law17/PROP-1524.pdf" TargetMode="External"/><Relationship Id="rId545" Type="http://schemas.openxmlformats.org/officeDocument/2006/relationships/hyperlink" Target="http://www.nevo.co.il/Law_word/law14/LAW-1020.pdf" TargetMode="External"/><Relationship Id="rId752" Type="http://schemas.openxmlformats.org/officeDocument/2006/relationships/hyperlink" Target="http://www.nevo.co.il/Law_word/law14/LAW-0667.pdf" TargetMode="External"/><Relationship Id="rId184" Type="http://schemas.openxmlformats.org/officeDocument/2006/relationships/hyperlink" Target="http://www.nevo.co.il/Law_word/law14/LAW-1625.pdf" TargetMode="External"/><Relationship Id="rId391" Type="http://schemas.openxmlformats.org/officeDocument/2006/relationships/hyperlink" Target="http://www.nevo.co.il/Law_word/law14/LAW-1590.pdf" TargetMode="External"/><Relationship Id="rId405" Type="http://schemas.openxmlformats.org/officeDocument/2006/relationships/hyperlink" Target="http://www.nevo.co.il/Law_word/law14/LAW-0494.pdf" TargetMode="External"/><Relationship Id="rId612" Type="http://schemas.openxmlformats.org/officeDocument/2006/relationships/hyperlink" Target="http://www.nevo.co.il/Law_word/law17/PROP-1524.pdf" TargetMode="External"/><Relationship Id="rId251" Type="http://schemas.openxmlformats.org/officeDocument/2006/relationships/hyperlink" Target="http://www.nevo.co.il/Law_word/law14/LAW-0810.pdf" TargetMode="External"/><Relationship Id="rId489" Type="http://schemas.openxmlformats.org/officeDocument/2006/relationships/hyperlink" Target="http://www.nevo.co.il/Law_word/law14/LAW-0667.pdf" TargetMode="External"/><Relationship Id="rId696" Type="http://schemas.openxmlformats.org/officeDocument/2006/relationships/hyperlink" Target="http://www.nevo.co.il/Law_word/law17/PROP-0886.pdf" TargetMode="External"/><Relationship Id="rId917" Type="http://schemas.openxmlformats.org/officeDocument/2006/relationships/hyperlink" Target="http://www.nevo.co.il/Law_word/law06/TAK-4583.pdf" TargetMode="External"/><Relationship Id="rId46" Type="http://schemas.openxmlformats.org/officeDocument/2006/relationships/hyperlink" Target="http://www.nevo.co.il/Law_word/law17/PROP-1524.pdf" TargetMode="External"/><Relationship Id="rId349" Type="http://schemas.openxmlformats.org/officeDocument/2006/relationships/hyperlink" Target="http://www.nevo.co.il/Law_word/law14/LAW-1197.pdf" TargetMode="External"/><Relationship Id="rId556" Type="http://schemas.openxmlformats.org/officeDocument/2006/relationships/hyperlink" Target="http://www.nevo.co.il/Law_word/law17/PROP-0720.pdf" TargetMode="External"/><Relationship Id="rId763" Type="http://schemas.openxmlformats.org/officeDocument/2006/relationships/hyperlink" Target="http://www.nevo.co.il/Law_word/law17/PROP-0817.pdf" TargetMode="External"/><Relationship Id="rId111" Type="http://schemas.openxmlformats.org/officeDocument/2006/relationships/hyperlink" Target="http://www.nevo.co.il/Law_word/law17/PROP-1340.pdf" TargetMode="External"/><Relationship Id="rId195" Type="http://schemas.openxmlformats.org/officeDocument/2006/relationships/hyperlink" Target="http://www.nevo.co.il/Law_word/law14/LAW-1020.pdf" TargetMode="External"/><Relationship Id="rId209" Type="http://schemas.openxmlformats.org/officeDocument/2006/relationships/hyperlink" Target="http://www.nevo.co.il/Law_word/law14/LAW-1020.pdf" TargetMode="External"/><Relationship Id="rId416" Type="http://schemas.openxmlformats.org/officeDocument/2006/relationships/hyperlink" Target="http://www.nevo.co.il/Law_word/law17/PROP-0993.pdf" TargetMode="External"/><Relationship Id="rId623" Type="http://schemas.openxmlformats.org/officeDocument/2006/relationships/hyperlink" Target="http://www.nevo.co.il/Law_word/law17/PROP-1149.pdf" TargetMode="External"/><Relationship Id="rId830" Type="http://schemas.openxmlformats.org/officeDocument/2006/relationships/hyperlink" Target="http://www.nevo.co.il/Law_word/law17/PROP-1524.pdf" TargetMode="External"/><Relationship Id="rId928" Type="http://schemas.openxmlformats.org/officeDocument/2006/relationships/hyperlink" Target="http://www.nevo.co.il/Law_word/law17/PROP-1524.pdf" TargetMode="External"/><Relationship Id="rId57" Type="http://schemas.openxmlformats.org/officeDocument/2006/relationships/hyperlink" Target="http://www.nevo.co.il/Law_word/law14/LAW-0667.pdf" TargetMode="External"/><Relationship Id="rId262" Type="http://schemas.openxmlformats.org/officeDocument/2006/relationships/hyperlink" Target="http://www.nevo.co.il/Law_word/law17/PROP-0993.pdf" TargetMode="External"/><Relationship Id="rId567" Type="http://schemas.openxmlformats.org/officeDocument/2006/relationships/hyperlink" Target="http://www.nevo.co.il/Law_word/law14/LAW-0667.pdf" TargetMode="External"/><Relationship Id="rId122" Type="http://schemas.openxmlformats.org/officeDocument/2006/relationships/hyperlink" Target="http://www.nevo.co.il/Law_word/law14/LAW-0934.pdf" TargetMode="External"/><Relationship Id="rId774" Type="http://schemas.openxmlformats.org/officeDocument/2006/relationships/hyperlink" Target="http://www.nevo.co.il/Law_word/law14/LAW-1020.pdf" TargetMode="External"/><Relationship Id="rId427" Type="http://schemas.openxmlformats.org/officeDocument/2006/relationships/hyperlink" Target="http://www.nevo.co.il/Law_word/law14/LAW-1020.pdf" TargetMode="External"/><Relationship Id="rId634" Type="http://schemas.openxmlformats.org/officeDocument/2006/relationships/hyperlink" Target="http://www.nevo.co.il/Law_word/law17/PROP-1524.pdf" TargetMode="External"/><Relationship Id="rId841" Type="http://schemas.openxmlformats.org/officeDocument/2006/relationships/hyperlink" Target="http://www.nevo.co.il/Law_word/law14/LAW-1020.pdf" TargetMode="External"/><Relationship Id="rId273" Type="http://schemas.openxmlformats.org/officeDocument/2006/relationships/hyperlink" Target="http://www.nevo.co.il/Law_word/law14/LAW-0667.pdf" TargetMode="External"/><Relationship Id="rId480" Type="http://schemas.openxmlformats.org/officeDocument/2006/relationships/hyperlink" Target="http://www.nevo.co.il/Law_word/law17/PROP-0536.pdf" TargetMode="External"/><Relationship Id="rId701" Type="http://schemas.openxmlformats.org/officeDocument/2006/relationships/hyperlink" Target="http://www.nevo.co.il/Law_word/law14/LAW-1197.pdf" TargetMode="External"/><Relationship Id="rId939" Type="http://schemas.openxmlformats.org/officeDocument/2006/relationships/hyperlink" Target="http://www.nevo.co.il/Law_word/law14/LAW-0810.pdf" TargetMode="External"/><Relationship Id="rId68" Type="http://schemas.openxmlformats.org/officeDocument/2006/relationships/hyperlink" Target="http://www.nevo.co.il/Law_word/law17/PROP-1524.pdf" TargetMode="External"/><Relationship Id="rId133" Type="http://schemas.openxmlformats.org/officeDocument/2006/relationships/hyperlink" Target="http://www.nevo.co.il/Law_word/law17/PROP-1524.pdf" TargetMode="External"/><Relationship Id="rId340" Type="http://schemas.openxmlformats.org/officeDocument/2006/relationships/hyperlink" Target="http://www.nevo.co.il/Law_word/law17/PROP-0536.pdf" TargetMode="External"/><Relationship Id="rId578" Type="http://schemas.openxmlformats.org/officeDocument/2006/relationships/hyperlink" Target="http://www.nevo.co.il/Law_word/law17/PROP-0993.pdf" TargetMode="External"/><Relationship Id="rId785" Type="http://schemas.openxmlformats.org/officeDocument/2006/relationships/hyperlink" Target="http://www.nevo.co.il/Law_word/law17/PROP-0993.pdf" TargetMode="External"/><Relationship Id="rId200" Type="http://schemas.openxmlformats.org/officeDocument/2006/relationships/hyperlink" Target="http://www.nevo.co.il/Law_word/law17/PROP-1524.pdf" TargetMode="External"/><Relationship Id="rId438" Type="http://schemas.openxmlformats.org/officeDocument/2006/relationships/hyperlink" Target="http://www.nevo.co.il/Law_word/law17/PROP-1524.pdf" TargetMode="External"/><Relationship Id="rId645" Type="http://schemas.openxmlformats.org/officeDocument/2006/relationships/hyperlink" Target="http://www.nevo.co.il/Law_word/law17/PROP-0762.pdf" TargetMode="External"/><Relationship Id="rId852" Type="http://schemas.openxmlformats.org/officeDocument/2006/relationships/hyperlink" Target="http://www.nevo.co.il/Law_word/law14/LAW-0934.pdf" TargetMode="External"/><Relationship Id="rId284" Type="http://schemas.openxmlformats.org/officeDocument/2006/relationships/hyperlink" Target="http://www.nevo.co.il/Law_word/law14/LAW-0905.pdf" TargetMode="External"/><Relationship Id="rId491" Type="http://schemas.openxmlformats.org/officeDocument/2006/relationships/hyperlink" Target="http://www.nevo.co.il/Law_word/law14/LAW-0810.pdf" TargetMode="External"/><Relationship Id="rId505" Type="http://schemas.openxmlformats.org/officeDocument/2006/relationships/hyperlink" Target="http://www.nevo.co.il/Law_word/law14/LAW-1020.pdf" TargetMode="External"/><Relationship Id="rId712" Type="http://schemas.openxmlformats.org/officeDocument/2006/relationships/hyperlink" Target="http://www.nevo.co.il/Law_word/law17/PROP-0993.pdf" TargetMode="External"/><Relationship Id="rId79" Type="http://schemas.openxmlformats.org/officeDocument/2006/relationships/hyperlink" Target="http://www.nevo.co.il/Law_word/law14/LAW-1197.pdf" TargetMode="External"/><Relationship Id="rId144" Type="http://schemas.openxmlformats.org/officeDocument/2006/relationships/hyperlink" Target="http://www.nevo.co.il/Law_word/law14/LAW-1020.pdf" TargetMode="External"/><Relationship Id="rId589" Type="http://schemas.openxmlformats.org/officeDocument/2006/relationships/hyperlink" Target="http://www.nevo.co.il/Law_word/law14/LAW-1020.pdf" TargetMode="External"/><Relationship Id="rId796" Type="http://schemas.openxmlformats.org/officeDocument/2006/relationships/hyperlink" Target="http://www.nevo.co.il/Law_word/law17/PROP-1340.pdf" TargetMode="External"/><Relationship Id="rId351" Type="http://schemas.openxmlformats.org/officeDocument/2006/relationships/hyperlink" Target="http://www.nevo.co.il/Law_word/law14/LAW-1590.pdf" TargetMode="External"/><Relationship Id="rId449" Type="http://schemas.openxmlformats.org/officeDocument/2006/relationships/hyperlink" Target="http://www.nevo.co.il/Law_word/law14/LAW-1020.pdf" TargetMode="External"/><Relationship Id="rId656" Type="http://schemas.openxmlformats.org/officeDocument/2006/relationships/hyperlink" Target="http://www.nevo.co.il/Law_word/law17/PROP-0536.pdf" TargetMode="External"/><Relationship Id="rId863" Type="http://schemas.openxmlformats.org/officeDocument/2006/relationships/hyperlink" Target="http://www.nevo.co.il/Law_word/law06/TAK-4021.pdf" TargetMode="External"/><Relationship Id="rId211" Type="http://schemas.openxmlformats.org/officeDocument/2006/relationships/hyperlink" Target="http://www.nevo.co.il/Law_word/law14/LAW-1020.pdf" TargetMode="External"/><Relationship Id="rId295" Type="http://schemas.openxmlformats.org/officeDocument/2006/relationships/hyperlink" Target="http://www.nevo.co.il/Law_word/law14/LAW-0667.pdf" TargetMode="External"/><Relationship Id="rId309" Type="http://schemas.openxmlformats.org/officeDocument/2006/relationships/hyperlink" Target="http://www.nevo.co.il/Law_word/law06/TAK-3332.pdf" TargetMode="External"/><Relationship Id="rId516" Type="http://schemas.openxmlformats.org/officeDocument/2006/relationships/hyperlink" Target="http://www.nevo.co.il/Law_word/law17/PROP-0993.pdf" TargetMode="External"/><Relationship Id="rId723" Type="http://schemas.openxmlformats.org/officeDocument/2006/relationships/hyperlink" Target="http://www.nevo.co.il/Law_word/law14/LAW-0667.pdf" TargetMode="External"/><Relationship Id="rId930" Type="http://schemas.openxmlformats.org/officeDocument/2006/relationships/hyperlink" Target="http://www.nevo.co.il/Law_word/law17/PROP-0762.pdf" TargetMode="External"/><Relationship Id="rId155" Type="http://schemas.openxmlformats.org/officeDocument/2006/relationships/hyperlink" Target="http://www.nevo.co.il/Law_word/law17/PROP-1524.pdf" TargetMode="External"/><Relationship Id="rId362" Type="http://schemas.openxmlformats.org/officeDocument/2006/relationships/hyperlink" Target="http://www.nevo.co.il/Law_word/law17/PROP-1798.pdf" TargetMode="External"/><Relationship Id="rId222" Type="http://schemas.openxmlformats.org/officeDocument/2006/relationships/hyperlink" Target="http://www.nevo.co.il/Law_word/law17/PROP-1524.pdf" TargetMode="External"/><Relationship Id="rId667" Type="http://schemas.openxmlformats.org/officeDocument/2006/relationships/hyperlink" Target="http://www.nevo.co.il/Law_word/law14/LAW-0524.pdf" TargetMode="External"/><Relationship Id="rId874" Type="http://schemas.openxmlformats.org/officeDocument/2006/relationships/hyperlink" Target="http://www.nevo.co.il/Law_word/law14/LAW-0667.pdf" TargetMode="External"/><Relationship Id="rId17" Type="http://schemas.openxmlformats.org/officeDocument/2006/relationships/hyperlink" Target="http://www.nevo.co.il/Law_word/law14/LAW-1590.pdf" TargetMode="External"/><Relationship Id="rId527" Type="http://schemas.openxmlformats.org/officeDocument/2006/relationships/hyperlink" Target="http://www.nevo.co.il/Law_word/law14/LAW-0494.pdf" TargetMode="External"/><Relationship Id="rId734" Type="http://schemas.openxmlformats.org/officeDocument/2006/relationships/hyperlink" Target="http://www.nevo.co.il/Law_word/law17/PROP-1340.pdf" TargetMode="External"/><Relationship Id="rId941" Type="http://schemas.openxmlformats.org/officeDocument/2006/relationships/hyperlink" Target="http://www.nevo.co.il/Law_word/law14/LAW-0524.pdf" TargetMode="External"/><Relationship Id="rId70" Type="http://schemas.openxmlformats.org/officeDocument/2006/relationships/hyperlink" Target="http://www.nevo.co.il/Law_word/law17/PROP-0993.pdf" TargetMode="External"/><Relationship Id="rId166" Type="http://schemas.openxmlformats.org/officeDocument/2006/relationships/hyperlink" Target="http://www.nevo.co.il/Law_word/law14/LAW-0423.pdf" TargetMode="External"/><Relationship Id="rId373" Type="http://schemas.openxmlformats.org/officeDocument/2006/relationships/hyperlink" Target="http://www.nevo.co.il/Law_word/law17/PROP-1239.pdf" TargetMode="External"/><Relationship Id="rId580" Type="http://schemas.openxmlformats.org/officeDocument/2006/relationships/hyperlink" Target="http://www.nevo.co.il/Law_word/law17/PROP-1524.pdf" TargetMode="External"/><Relationship Id="rId801" Type="http://schemas.openxmlformats.org/officeDocument/2006/relationships/hyperlink" Target="http://www.nevo.co.il/Law_word/law14/LAW-0524.pdf" TargetMode="External"/><Relationship Id="rId1" Type="http://schemas.openxmlformats.org/officeDocument/2006/relationships/numbering" Target="numbering.xml"/><Relationship Id="rId233" Type="http://schemas.openxmlformats.org/officeDocument/2006/relationships/hyperlink" Target="http://www.nevo.co.il/Law_word/law14/LAW-0524.pdf" TargetMode="External"/><Relationship Id="rId440" Type="http://schemas.openxmlformats.org/officeDocument/2006/relationships/hyperlink" Target="http://www.nevo.co.il/Law_word/law17/PROP-0993.pdf" TargetMode="External"/><Relationship Id="rId678" Type="http://schemas.openxmlformats.org/officeDocument/2006/relationships/hyperlink" Target="http://www.nevo.co.il/Law_word/law17/PROP-1524.pdf" TargetMode="External"/><Relationship Id="rId885" Type="http://schemas.openxmlformats.org/officeDocument/2006/relationships/hyperlink" Target="http://www.nevo.co.il/Law_word/law17/PROP-1524.pdf" TargetMode="External"/><Relationship Id="rId28" Type="http://schemas.openxmlformats.org/officeDocument/2006/relationships/hyperlink" Target="http://www.nevo.co.il/Law_word/law17/PROP-0536.pdf" TargetMode="External"/><Relationship Id="rId300" Type="http://schemas.openxmlformats.org/officeDocument/2006/relationships/hyperlink" Target="http://www.nevo.co.il/Law_word/law17/PROP-0993.pdf" TargetMode="External"/><Relationship Id="rId538" Type="http://schemas.openxmlformats.org/officeDocument/2006/relationships/hyperlink" Target="http://www.nevo.co.il/Law_word/law17/PROP-1524.pdf" TargetMode="External"/><Relationship Id="rId745" Type="http://schemas.openxmlformats.org/officeDocument/2006/relationships/hyperlink" Target="http://www.nevo.co.il/Law_word/law17/PROP-1524.pdf" TargetMode="External"/><Relationship Id="rId952" Type="http://schemas.openxmlformats.org/officeDocument/2006/relationships/hyperlink" Target="http://www.nevo.co.il/Law_word/law17/PROP-0536.pdf" TargetMode="External"/><Relationship Id="rId81" Type="http://schemas.openxmlformats.org/officeDocument/2006/relationships/hyperlink" Target="http://www.nevo.co.il/Law_word/law06/TAK-5201.pdf" TargetMode="External"/><Relationship Id="rId177" Type="http://schemas.openxmlformats.org/officeDocument/2006/relationships/hyperlink" Target="http://www.nevo.co.il/Law_word/law17/PROP-2240.pdf" TargetMode="External"/><Relationship Id="rId384" Type="http://schemas.openxmlformats.org/officeDocument/2006/relationships/hyperlink" Target="http://www.nevo.co.il/Law_word/law14/LAW-1197.pdf" TargetMode="External"/><Relationship Id="rId591" Type="http://schemas.openxmlformats.org/officeDocument/2006/relationships/hyperlink" Target="http://www.nevo.co.il/Law_word/law14/LAW-0423.pdf" TargetMode="External"/><Relationship Id="rId605" Type="http://schemas.openxmlformats.org/officeDocument/2006/relationships/hyperlink" Target="http://www.nevo.co.il/Law_word/law14/LAW-0524.pdf" TargetMode="External"/><Relationship Id="rId812" Type="http://schemas.openxmlformats.org/officeDocument/2006/relationships/hyperlink" Target="http://www.nevo.co.il/Law_word/law17/PROP-0536.pdf" TargetMode="External"/><Relationship Id="rId244" Type="http://schemas.openxmlformats.org/officeDocument/2006/relationships/hyperlink" Target="http://www.nevo.co.il/Law_word/law17/PROP-2795.pdf" TargetMode="External"/><Relationship Id="rId689" Type="http://schemas.openxmlformats.org/officeDocument/2006/relationships/hyperlink" Target="http://www.nevo.co.il/Law_word/law14/LAW-1020.pdf" TargetMode="External"/><Relationship Id="rId896" Type="http://schemas.openxmlformats.org/officeDocument/2006/relationships/hyperlink" Target="http://www.nevo.co.il/Law_word/law14/LAW-1020.pdf" TargetMode="External"/><Relationship Id="rId39" Type="http://schemas.openxmlformats.org/officeDocument/2006/relationships/hyperlink" Target="http://www.nevo.co.il/Law_word/law14/LAW-0667.pdf" TargetMode="External"/><Relationship Id="rId451" Type="http://schemas.openxmlformats.org/officeDocument/2006/relationships/hyperlink" Target="http://www.nevo.co.il/Law_word/law14/LAW-0667.pdf" TargetMode="External"/><Relationship Id="rId549" Type="http://schemas.openxmlformats.org/officeDocument/2006/relationships/hyperlink" Target="http://www.nevo.co.il/Law_word/law14/LAW-0524.pdf" TargetMode="External"/><Relationship Id="rId756" Type="http://schemas.openxmlformats.org/officeDocument/2006/relationships/hyperlink" Target="http://www.nevo.co.il/Law_word/law14/LAW-1020.pdf" TargetMode="External"/><Relationship Id="rId50" Type="http://schemas.openxmlformats.org/officeDocument/2006/relationships/hyperlink" Target="http://www.nevo.co.il/Law_word/law17/PROP-1524.pdf" TargetMode="External"/><Relationship Id="rId104" Type="http://schemas.openxmlformats.org/officeDocument/2006/relationships/hyperlink" Target="http://www.nevo.co.il/Law_word/law14/LAW-0667.pdf" TargetMode="External"/><Relationship Id="rId146" Type="http://schemas.openxmlformats.org/officeDocument/2006/relationships/hyperlink" Target="http://www.nevo.co.il/Law_word/law14/LAW-0934.pdf" TargetMode="External"/><Relationship Id="rId188" Type="http://schemas.openxmlformats.org/officeDocument/2006/relationships/hyperlink" Target="http://www.nevo.co.il/Law_word/law17/PROP-1524.pdf" TargetMode="External"/><Relationship Id="rId311" Type="http://schemas.openxmlformats.org/officeDocument/2006/relationships/hyperlink" Target="http://www.nevo.co.il/Law_word/law06/TAK-3818.pdf" TargetMode="External"/><Relationship Id="rId353" Type="http://schemas.openxmlformats.org/officeDocument/2006/relationships/hyperlink" Target="http://www.nevo.co.il/Law_word/law14/LAW-0667.pdf" TargetMode="External"/><Relationship Id="rId395" Type="http://schemas.openxmlformats.org/officeDocument/2006/relationships/hyperlink" Target="http://www.nevo.co.il/Law_word/law14/LAW-0423.pdf" TargetMode="External"/><Relationship Id="rId409" Type="http://schemas.openxmlformats.org/officeDocument/2006/relationships/hyperlink" Target="http://www.nevo.co.il/Law_word/law14/LAW-1020.pdf" TargetMode="External"/><Relationship Id="rId560" Type="http://schemas.openxmlformats.org/officeDocument/2006/relationships/hyperlink" Target="http://www.nevo.co.il/Law_word/law17/PROP-1149.pdf" TargetMode="External"/><Relationship Id="rId798" Type="http://schemas.openxmlformats.org/officeDocument/2006/relationships/hyperlink" Target="http://www.nevo.co.il/Law_word/law17/PROP-0536.pdf" TargetMode="External"/><Relationship Id="rId963" Type="http://schemas.openxmlformats.org/officeDocument/2006/relationships/theme" Target="theme/theme1.xml"/><Relationship Id="rId92" Type="http://schemas.openxmlformats.org/officeDocument/2006/relationships/hyperlink" Target="http://www.nevo.co.il/Law_word/law14/LAW-1020.pdf" TargetMode="External"/><Relationship Id="rId213" Type="http://schemas.openxmlformats.org/officeDocument/2006/relationships/hyperlink" Target="http://www.nevo.co.il/Law_word/law14/LAW-1135.pdf" TargetMode="External"/><Relationship Id="rId420" Type="http://schemas.openxmlformats.org/officeDocument/2006/relationships/hyperlink" Target="http://www.nevo.co.il/Law_word/law17/PROP-1524.pdf" TargetMode="External"/><Relationship Id="rId616" Type="http://schemas.openxmlformats.org/officeDocument/2006/relationships/hyperlink" Target="http://www.nevo.co.il/Law_word/law17/PROP-0720.pdf" TargetMode="External"/><Relationship Id="rId658" Type="http://schemas.openxmlformats.org/officeDocument/2006/relationships/hyperlink" Target="http://www.nevo.co.il/Law_word/law17/PROP-0720.pdf" TargetMode="External"/><Relationship Id="rId823" Type="http://schemas.openxmlformats.org/officeDocument/2006/relationships/hyperlink" Target="http://www.nevo.co.il/Law_word/law14/LAW-0667.pdf" TargetMode="External"/><Relationship Id="rId865" Type="http://schemas.openxmlformats.org/officeDocument/2006/relationships/hyperlink" Target="http://www.nevo.co.il/Law_word/law06/TAK-4144.pdf" TargetMode="External"/><Relationship Id="rId255" Type="http://schemas.openxmlformats.org/officeDocument/2006/relationships/hyperlink" Target="http://www.nevo.co.il/Law_word/law14/LAW-1020.pdf" TargetMode="External"/><Relationship Id="rId297" Type="http://schemas.openxmlformats.org/officeDocument/2006/relationships/hyperlink" Target="http://www.nevo.co.il/Law_word/law14/LAW-0423.pdf" TargetMode="External"/><Relationship Id="rId462" Type="http://schemas.openxmlformats.org/officeDocument/2006/relationships/hyperlink" Target="http://www.nevo.co.il/Law_word/law17/PROP-1710.pdf" TargetMode="External"/><Relationship Id="rId518" Type="http://schemas.openxmlformats.org/officeDocument/2006/relationships/hyperlink" Target="http://www.nevo.co.il/Law_word/law17/PROP-1524.pdf" TargetMode="External"/><Relationship Id="rId725" Type="http://schemas.openxmlformats.org/officeDocument/2006/relationships/hyperlink" Target="http://www.nevo.co.il/Law_word/law06/TAK-3275.pdf" TargetMode="External"/><Relationship Id="rId932" Type="http://schemas.openxmlformats.org/officeDocument/2006/relationships/hyperlink" Target="http://www.nevo.co.il/Law_word/law17/PROP-1524.pdf" TargetMode="External"/><Relationship Id="rId115" Type="http://schemas.openxmlformats.org/officeDocument/2006/relationships/hyperlink" Target="http://www.nevo.co.il/Law_word/law17/PROP-0762.pdf" TargetMode="External"/><Relationship Id="rId157" Type="http://schemas.openxmlformats.org/officeDocument/2006/relationships/hyperlink" Target="http://www.nevo.co.il/Law_word/law17/PROP-0993.pdf" TargetMode="External"/><Relationship Id="rId322" Type="http://schemas.openxmlformats.org/officeDocument/2006/relationships/hyperlink" Target="http://www.nevo.co.il/Law_word/law17/PROP-1524.pdf" TargetMode="External"/><Relationship Id="rId364" Type="http://schemas.openxmlformats.org/officeDocument/2006/relationships/hyperlink" Target="http://www.nevo.co.il/Law_word/law17/PROP-2519.pdf" TargetMode="External"/><Relationship Id="rId767" Type="http://schemas.openxmlformats.org/officeDocument/2006/relationships/hyperlink" Target="http://www.nevo.co.il/Law_word/law17/PROP-1524.pdf" TargetMode="External"/><Relationship Id="rId61" Type="http://schemas.openxmlformats.org/officeDocument/2006/relationships/hyperlink" Target="http://www.nevo.co.il/Law_word/law14/LAW-0459.pdf" TargetMode="External"/><Relationship Id="rId199" Type="http://schemas.openxmlformats.org/officeDocument/2006/relationships/hyperlink" Target="http://www.nevo.co.il/Law_word/law14/LAW-1020.pdf" TargetMode="External"/><Relationship Id="rId571" Type="http://schemas.openxmlformats.org/officeDocument/2006/relationships/hyperlink" Target="http://www.nevo.co.il/Law_word/law14/LAW-0423.pdf" TargetMode="External"/><Relationship Id="rId627" Type="http://schemas.openxmlformats.org/officeDocument/2006/relationships/hyperlink" Target="http://www.nevo.co.il/Law_word/law06/TAK-4021.pdf" TargetMode="External"/><Relationship Id="rId669" Type="http://schemas.openxmlformats.org/officeDocument/2006/relationships/hyperlink" Target="http://www.nevo.co.il/Law_word/law14/LAW-1020.pdf" TargetMode="External"/><Relationship Id="rId834" Type="http://schemas.openxmlformats.org/officeDocument/2006/relationships/hyperlink" Target="http://www.nevo.co.il/Law_word/law17/PROP-1524.pdf" TargetMode="External"/><Relationship Id="rId876" Type="http://schemas.openxmlformats.org/officeDocument/2006/relationships/hyperlink" Target="http://www.nevo.co.il/Law_word/law14/LAW-1020.pdf" TargetMode="External"/><Relationship Id="rId19" Type="http://schemas.openxmlformats.org/officeDocument/2006/relationships/hyperlink" Target="http://www.nevo.co.il/Law_word/law14/LAW-0667.pdf" TargetMode="External"/><Relationship Id="rId224" Type="http://schemas.openxmlformats.org/officeDocument/2006/relationships/hyperlink" Target="http://www.nevo.co.il/Law_word/law17/PROP-1911.pdf" TargetMode="External"/><Relationship Id="rId266" Type="http://schemas.openxmlformats.org/officeDocument/2006/relationships/hyperlink" Target="http://www.nevo.co.il/Law_word/law17/PROP-1340.pdf" TargetMode="External"/><Relationship Id="rId431" Type="http://schemas.openxmlformats.org/officeDocument/2006/relationships/hyperlink" Target="http://www.nevo.co.il/Law_word/law06/TAK-3818.pdf" TargetMode="External"/><Relationship Id="rId473" Type="http://schemas.openxmlformats.org/officeDocument/2006/relationships/hyperlink" Target="http://www.nevo.co.il/Law_word/law14/LAW-1020.pdf" TargetMode="External"/><Relationship Id="rId529" Type="http://schemas.openxmlformats.org/officeDocument/2006/relationships/hyperlink" Target="http://www.nevo.co.il/Law_word/law14/LAW-1020.pdf" TargetMode="External"/><Relationship Id="rId680" Type="http://schemas.openxmlformats.org/officeDocument/2006/relationships/hyperlink" Target="http://www.nevo.co.il/Law_word/law17/PROP-2041.pdf" TargetMode="External"/><Relationship Id="rId736" Type="http://schemas.openxmlformats.org/officeDocument/2006/relationships/hyperlink" Target="http://www.nevo.co.il/Law_word/law06/TAK-4051.pdf" TargetMode="External"/><Relationship Id="rId901" Type="http://schemas.openxmlformats.org/officeDocument/2006/relationships/hyperlink" Target="http://www.nevo.co.il/Law_word/law17/PROP-1524.pdf" TargetMode="External"/><Relationship Id="rId30" Type="http://schemas.openxmlformats.org/officeDocument/2006/relationships/hyperlink" Target="http://www.nevo.co.il/Law_word/law17/PROP-0993.pdf" TargetMode="External"/><Relationship Id="rId126" Type="http://schemas.openxmlformats.org/officeDocument/2006/relationships/hyperlink" Target="http://www.nevo.co.il/Law_word/law14/LAW-1020.pdf" TargetMode="External"/><Relationship Id="rId168" Type="http://schemas.openxmlformats.org/officeDocument/2006/relationships/hyperlink" Target="http://www.nevo.co.il/Law_word/law14/LAW-0494.pdf" TargetMode="External"/><Relationship Id="rId333" Type="http://schemas.openxmlformats.org/officeDocument/2006/relationships/hyperlink" Target="http://www.nevo.co.il/Law_word/law14/LAW-0667.pdf" TargetMode="External"/><Relationship Id="rId540" Type="http://schemas.openxmlformats.org/officeDocument/2006/relationships/hyperlink" Target="http://www.nevo.co.il/Law_word/law17/PROP-0720.pdf" TargetMode="External"/><Relationship Id="rId778" Type="http://schemas.openxmlformats.org/officeDocument/2006/relationships/hyperlink" Target="http://www.nevo.co.il/Law_word/law14/LAW-0494.pdf" TargetMode="External"/><Relationship Id="rId943" Type="http://schemas.openxmlformats.org/officeDocument/2006/relationships/hyperlink" Target="http://www.nevo.co.il/Law_word/law14/LAW-1020.pdf" TargetMode="External"/><Relationship Id="rId72" Type="http://schemas.openxmlformats.org/officeDocument/2006/relationships/hyperlink" Target="http://www.nevo.co.il/Law_word/law17/PROP-1111.pdf" TargetMode="External"/><Relationship Id="rId375" Type="http://schemas.openxmlformats.org/officeDocument/2006/relationships/hyperlink" Target="http://www.nevo.co.il/Law_word/law14/LAW-0934.pdf" TargetMode="External"/><Relationship Id="rId582" Type="http://schemas.openxmlformats.org/officeDocument/2006/relationships/hyperlink" Target="http://www.nevo.co.il/Law_word/law17/PROP-1710.pdf" TargetMode="External"/><Relationship Id="rId638" Type="http://schemas.openxmlformats.org/officeDocument/2006/relationships/hyperlink" Target="http://www.nevo.co.il/Law_word/law14/LAW-1135.pdf" TargetMode="External"/><Relationship Id="rId803" Type="http://schemas.openxmlformats.org/officeDocument/2006/relationships/hyperlink" Target="http://www.nevo.co.il/Law_word/law14/LAW-0667.pdf" TargetMode="External"/><Relationship Id="rId845" Type="http://schemas.openxmlformats.org/officeDocument/2006/relationships/hyperlink" Target="http://www.nevo.co.il/Law_word/law14/LAW-0423.pdf" TargetMode="External"/><Relationship Id="rId3" Type="http://schemas.openxmlformats.org/officeDocument/2006/relationships/settings" Target="settings.xml"/><Relationship Id="rId235" Type="http://schemas.openxmlformats.org/officeDocument/2006/relationships/hyperlink" Target="http://www.nevo.co.il/Law_word/law14/LAW-0667.pdf" TargetMode="External"/><Relationship Id="rId277" Type="http://schemas.openxmlformats.org/officeDocument/2006/relationships/hyperlink" Target="http://www.nevo.co.il/Law_word/law14/LAW-0937.pdf" TargetMode="External"/><Relationship Id="rId400" Type="http://schemas.openxmlformats.org/officeDocument/2006/relationships/hyperlink" Target="http://www.nevo.co.il/Law_word/law17/PROP-1239.pdf" TargetMode="External"/><Relationship Id="rId442" Type="http://schemas.openxmlformats.org/officeDocument/2006/relationships/hyperlink" Target="http://www.nevo.co.il/Law_word/law17/PROP-1524.pdf" TargetMode="External"/><Relationship Id="rId484" Type="http://schemas.openxmlformats.org/officeDocument/2006/relationships/hyperlink" Target="http://www.nevo.co.il/Law_word/law17/PROP-1524.pdf" TargetMode="External"/><Relationship Id="rId705" Type="http://schemas.openxmlformats.org/officeDocument/2006/relationships/hyperlink" Target="http://www.nevo.co.il/Law_word/law14/LAW-1020.pdf" TargetMode="External"/><Relationship Id="rId887" Type="http://schemas.openxmlformats.org/officeDocument/2006/relationships/hyperlink" Target="http://www.nevo.co.il/law_word/law14/law-2511.pdf" TargetMode="External"/><Relationship Id="rId137" Type="http://schemas.openxmlformats.org/officeDocument/2006/relationships/hyperlink" Target="http://www.nevo.co.il/Law_word/law17/PROP-0993.pdf" TargetMode="External"/><Relationship Id="rId302" Type="http://schemas.openxmlformats.org/officeDocument/2006/relationships/hyperlink" Target="http://www.nevo.co.il/Law_word/law17/PROP-1111.pdf" TargetMode="External"/><Relationship Id="rId344" Type="http://schemas.openxmlformats.org/officeDocument/2006/relationships/hyperlink" Target="http://www.nevo.co.il/Law_word/law17/PROP-0993.pdf" TargetMode="External"/><Relationship Id="rId691" Type="http://schemas.openxmlformats.org/officeDocument/2006/relationships/hyperlink" Target="http://www.nevo.co.il/Law_word/law14/LAW-1020.pdf" TargetMode="External"/><Relationship Id="rId747" Type="http://schemas.openxmlformats.org/officeDocument/2006/relationships/hyperlink" Target="http://www.nevo.co.il/Law_word/law17/PROP-0536.pdf" TargetMode="External"/><Relationship Id="rId789" Type="http://schemas.openxmlformats.org/officeDocument/2006/relationships/hyperlink" Target="http://www.nevo.co.il/Law_word/law17/PROP-0536.pdf" TargetMode="External"/><Relationship Id="rId912" Type="http://schemas.openxmlformats.org/officeDocument/2006/relationships/hyperlink" Target="http://www.nevo.co.il/Law_word/law06/TAK-4064.pdf" TargetMode="External"/><Relationship Id="rId954" Type="http://schemas.openxmlformats.org/officeDocument/2006/relationships/hyperlink" Target="http://www.nevo.co.il/Law_word/law17/PROP-1524.pdf" TargetMode="External"/><Relationship Id="rId41" Type="http://schemas.openxmlformats.org/officeDocument/2006/relationships/hyperlink" Target="http://www.nevo.co.il/Law_word/law14/LAW-1020.pdf" TargetMode="External"/><Relationship Id="rId83" Type="http://schemas.openxmlformats.org/officeDocument/2006/relationships/hyperlink" Target="http://www.nevo.co.il/Law_word/law06/TAK-5547.pdf" TargetMode="External"/><Relationship Id="rId179" Type="http://schemas.openxmlformats.org/officeDocument/2006/relationships/hyperlink" Target="http://www.nevo.co.il/Law_word/law17/PROP-2519.pdf" TargetMode="External"/><Relationship Id="rId386" Type="http://schemas.openxmlformats.org/officeDocument/2006/relationships/hyperlink" Target="http://www.nevo.co.il/Law_word/law14/LAW-1498.pdf" TargetMode="External"/><Relationship Id="rId551" Type="http://schemas.openxmlformats.org/officeDocument/2006/relationships/hyperlink" Target="http://www.nevo.co.il/Law_word/law14/LAW-1020.pdf" TargetMode="External"/><Relationship Id="rId593" Type="http://schemas.openxmlformats.org/officeDocument/2006/relationships/hyperlink" Target="http://www.nevo.co.il/Law_word/law14/LAW-0494.pdf" TargetMode="External"/><Relationship Id="rId607" Type="http://schemas.openxmlformats.org/officeDocument/2006/relationships/hyperlink" Target="http://www.nevo.co.il/Law_word/law14/LAW-0934.pdf" TargetMode="External"/><Relationship Id="rId649" Type="http://schemas.openxmlformats.org/officeDocument/2006/relationships/hyperlink" Target="http://www.nevo.co.il/Law_word/law14/LAW-1107.pdf" TargetMode="External"/><Relationship Id="rId814" Type="http://schemas.openxmlformats.org/officeDocument/2006/relationships/hyperlink" Target="http://www.nevo.co.il/Law_word/law17/PROP-0720.pdf" TargetMode="External"/><Relationship Id="rId856" Type="http://schemas.openxmlformats.org/officeDocument/2006/relationships/hyperlink" Target="http://www.nevo.co.il/Law_word/law14/LAW-0494.pdf" TargetMode="External"/><Relationship Id="rId190" Type="http://schemas.openxmlformats.org/officeDocument/2006/relationships/hyperlink" Target="http://www.nevo.co.il/Law_word/law17/PROP-0652.pdf" TargetMode="External"/><Relationship Id="rId204" Type="http://schemas.openxmlformats.org/officeDocument/2006/relationships/hyperlink" Target="http://www.nevo.co.il/Law_word/law17/PROP-2519.pdf" TargetMode="External"/><Relationship Id="rId246" Type="http://schemas.openxmlformats.org/officeDocument/2006/relationships/hyperlink" Target="http://www.nevo.co.il/Law_word/law17/PROP-0536.pdf" TargetMode="External"/><Relationship Id="rId288" Type="http://schemas.openxmlformats.org/officeDocument/2006/relationships/hyperlink" Target="http://www.nevo.co.il/Law_word/law17/PROP-1340.pdf" TargetMode="External"/><Relationship Id="rId411" Type="http://schemas.openxmlformats.org/officeDocument/2006/relationships/hyperlink" Target="http://www.nevo.co.il/Law_word/law14/LAW-0423.pdf" TargetMode="External"/><Relationship Id="rId453" Type="http://schemas.openxmlformats.org/officeDocument/2006/relationships/hyperlink" Target="http://www.nevo.co.il/Law_word/law14/LAW-1020.pdf" TargetMode="External"/><Relationship Id="rId509" Type="http://schemas.openxmlformats.org/officeDocument/2006/relationships/hyperlink" Target="http://www.nevo.co.il/Law_word/law14/LAW-1197.pdf" TargetMode="External"/><Relationship Id="rId660" Type="http://schemas.openxmlformats.org/officeDocument/2006/relationships/hyperlink" Target="http://www.nevo.co.il/Law_word/law17/PROP-0762.pdf" TargetMode="External"/><Relationship Id="rId898" Type="http://schemas.openxmlformats.org/officeDocument/2006/relationships/hyperlink" Target="http://www.nevo.co.il/Law_word/law14/LAW-0494.pdf" TargetMode="External"/><Relationship Id="rId106" Type="http://schemas.openxmlformats.org/officeDocument/2006/relationships/hyperlink" Target="http://www.nevo.co.il/Law_word/law14/LAW-0494.pdf" TargetMode="External"/><Relationship Id="rId313" Type="http://schemas.openxmlformats.org/officeDocument/2006/relationships/hyperlink" Target="http://www.nevo.co.il/Law_word/law14/LAW-0934.pdf" TargetMode="External"/><Relationship Id="rId495" Type="http://schemas.openxmlformats.org/officeDocument/2006/relationships/hyperlink" Target="http://www.nevo.co.il/Law_word/law14/LAW-0423.pdf" TargetMode="External"/><Relationship Id="rId716" Type="http://schemas.openxmlformats.org/officeDocument/2006/relationships/hyperlink" Target="http://www.nevo.co.il/Law_word/law17/PROP-1524.pdf" TargetMode="External"/><Relationship Id="rId758" Type="http://schemas.openxmlformats.org/officeDocument/2006/relationships/hyperlink" Target="http://www.nevo.co.il/Law_word/law14/LAW-0423.pdf" TargetMode="External"/><Relationship Id="rId923" Type="http://schemas.openxmlformats.org/officeDocument/2006/relationships/hyperlink" Target="http://www.nevo.co.il/Law_word/law17/PROP-0720.pdf" TargetMode="External"/><Relationship Id="rId10" Type="http://schemas.openxmlformats.org/officeDocument/2006/relationships/hyperlink" Target="http://www.nevo.co.il/Law_word/law17/PROP-1340.pdf" TargetMode="External"/><Relationship Id="rId52" Type="http://schemas.openxmlformats.org/officeDocument/2006/relationships/hyperlink" Target="http://www.nevo.co.il/Law_word/law17/PROP-0993.pdf" TargetMode="External"/><Relationship Id="rId94" Type="http://schemas.openxmlformats.org/officeDocument/2006/relationships/hyperlink" Target="http://www.nevo.co.il/Law_word/law14/LAW-0667.pdf" TargetMode="External"/><Relationship Id="rId148" Type="http://schemas.openxmlformats.org/officeDocument/2006/relationships/hyperlink" Target="http://www.nevo.co.il/Law_word/law14/LAW-1020.pdf" TargetMode="External"/><Relationship Id="rId355" Type="http://schemas.openxmlformats.org/officeDocument/2006/relationships/hyperlink" Target="http://www.nevo.co.il/Law_word/law14/LAW-0934.pdf" TargetMode="External"/><Relationship Id="rId397" Type="http://schemas.openxmlformats.org/officeDocument/2006/relationships/hyperlink" Target="http://www.nevo.co.il/Law_word/law14/LAW-0494.pdf" TargetMode="External"/><Relationship Id="rId520" Type="http://schemas.openxmlformats.org/officeDocument/2006/relationships/hyperlink" Target="http://www.nevo.co.il/Law_word/law17/PROP-0536.pdf" TargetMode="External"/><Relationship Id="rId562" Type="http://schemas.openxmlformats.org/officeDocument/2006/relationships/hyperlink" Target="http://www.nevo.co.il/Law_word/law17/PROP-1524.pdf" TargetMode="External"/><Relationship Id="rId618" Type="http://schemas.openxmlformats.org/officeDocument/2006/relationships/hyperlink" Target="http://www.nevo.co.il/Law_word/law17/PROP-0762.pdf" TargetMode="External"/><Relationship Id="rId825" Type="http://schemas.openxmlformats.org/officeDocument/2006/relationships/hyperlink" Target="http://www.nevo.co.il/Law_word/law14/LAW-1020.pdf" TargetMode="External"/><Relationship Id="rId215" Type="http://schemas.openxmlformats.org/officeDocument/2006/relationships/hyperlink" Target="http://www.nevo.co.il/Law_word/law14/LAW-1197.pdf" TargetMode="External"/><Relationship Id="rId257" Type="http://schemas.openxmlformats.org/officeDocument/2006/relationships/hyperlink" Target="http://www.nevo.co.il/Law_word/law14/LAW-0423.pdf" TargetMode="External"/><Relationship Id="rId422" Type="http://schemas.openxmlformats.org/officeDocument/2006/relationships/hyperlink" Target="http://www.nevo.co.il/Law_word/law17/PROP-0993.pdf" TargetMode="External"/><Relationship Id="rId464" Type="http://schemas.openxmlformats.org/officeDocument/2006/relationships/hyperlink" Target="http://www.nevo.co.il/Law_word/law17/PROP-0536.pdf" TargetMode="External"/><Relationship Id="rId867" Type="http://schemas.openxmlformats.org/officeDocument/2006/relationships/hyperlink" Target="http://www.nevo.co.il/Law_word/law14/LAW-1020.pdf" TargetMode="External"/><Relationship Id="rId299" Type="http://schemas.openxmlformats.org/officeDocument/2006/relationships/hyperlink" Target="http://www.nevo.co.il/Law_word/law14/LAW-0667.pdf" TargetMode="External"/><Relationship Id="rId727" Type="http://schemas.openxmlformats.org/officeDocument/2006/relationships/hyperlink" Target="http://www.nevo.co.il/Law_word/law06/TAK-3332.pdf" TargetMode="External"/><Relationship Id="rId934" Type="http://schemas.openxmlformats.org/officeDocument/2006/relationships/hyperlink" Target="http://www.nevo.co.il/Law_word/law17/PROP-2079.pdf" TargetMode="External"/><Relationship Id="rId63" Type="http://schemas.openxmlformats.org/officeDocument/2006/relationships/hyperlink" Target="http://www.nevo.co.il/Law_word/law14/LAW-0667.pdf" TargetMode="External"/><Relationship Id="rId159" Type="http://schemas.openxmlformats.org/officeDocument/2006/relationships/hyperlink" Target="http://www.nevo.co.il/Law_word/law17/PROP-1524.pdf" TargetMode="External"/><Relationship Id="rId366" Type="http://schemas.openxmlformats.org/officeDocument/2006/relationships/hyperlink" Target="http://www.nevo.co.il/Law_word/law17/PROP-0536.pdf" TargetMode="External"/><Relationship Id="rId573" Type="http://schemas.openxmlformats.org/officeDocument/2006/relationships/hyperlink" Target="http://www.nevo.co.il/Law_word/law14/LAW-0494.pdf" TargetMode="External"/><Relationship Id="rId780" Type="http://schemas.openxmlformats.org/officeDocument/2006/relationships/hyperlink" Target="http://www.nevo.co.il/Law_word/law14/LAW-1020.pdf" TargetMode="External"/><Relationship Id="rId226" Type="http://schemas.openxmlformats.org/officeDocument/2006/relationships/hyperlink" Target="http://www.nevo.co.il/Law_word/law06/TAK-5413.pdf" TargetMode="External"/><Relationship Id="rId433" Type="http://schemas.openxmlformats.org/officeDocument/2006/relationships/hyperlink" Target="http://www.nevo.co.il/Law_word/law17/PROP-1524.pdf" TargetMode="External"/><Relationship Id="rId878" Type="http://schemas.openxmlformats.org/officeDocument/2006/relationships/hyperlink" Target="http://www.nevo.co.il/Law_word/law14/LAW-0494.pdf" TargetMode="External"/><Relationship Id="rId640" Type="http://schemas.openxmlformats.org/officeDocument/2006/relationships/hyperlink" Target="http://www.nevo.co.il/Law_word/law14/LAW-1197.pdf" TargetMode="External"/><Relationship Id="rId738" Type="http://schemas.openxmlformats.org/officeDocument/2006/relationships/hyperlink" Target="http://www.nevo.co.il/Law_word/law14/LAW-1020.pdf" TargetMode="External"/><Relationship Id="rId945" Type="http://schemas.openxmlformats.org/officeDocument/2006/relationships/hyperlink" Target="http://www.nevo.co.il/Law_word/law14/LAW-0423.pdf" TargetMode="External"/><Relationship Id="rId74" Type="http://schemas.openxmlformats.org/officeDocument/2006/relationships/hyperlink" Target="http://www.nevo.co.il/Law_word/law17/PROP-0720.pdf" TargetMode="External"/><Relationship Id="rId377" Type="http://schemas.openxmlformats.org/officeDocument/2006/relationships/hyperlink" Target="http://www.nevo.co.il/Law_word/law06/TAK-3986.pdf" TargetMode="External"/><Relationship Id="rId500" Type="http://schemas.openxmlformats.org/officeDocument/2006/relationships/hyperlink" Target="http://www.nevo.co.il/Law_word/law17/PROP-1111.pdf" TargetMode="External"/><Relationship Id="rId584" Type="http://schemas.openxmlformats.org/officeDocument/2006/relationships/hyperlink" Target="http://www.nevo.co.il/Law_word/law17/PROP-2519.pdf" TargetMode="External"/><Relationship Id="rId805" Type="http://schemas.openxmlformats.org/officeDocument/2006/relationships/hyperlink" Target="http://www.nevo.co.il/Law_word/law14/LAW-1020.pdf" TargetMode="External"/><Relationship Id="rId5" Type="http://schemas.openxmlformats.org/officeDocument/2006/relationships/footnotes" Target="footnotes.xml"/><Relationship Id="rId237" Type="http://schemas.openxmlformats.org/officeDocument/2006/relationships/hyperlink" Target="http://www.nevo.co.il/Law_word/law14/LAW-0810.pdf" TargetMode="External"/><Relationship Id="rId791" Type="http://schemas.openxmlformats.org/officeDocument/2006/relationships/hyperlink" Target="http://www.nevo.co.il/Law_word/law17/PROP-0720.pdf" TargetMode="External"/><Relationship Id="rId889" Type="http://schemas.openxmlformats.org/officeDocument/2006/relationships/hyperlink" Target="http://www.nevo.co.il/Law_word/law17/PROP-0536.pdf" TargetMode="External"/><Relationship Id="rId444" Type="http://schemas.openxmlformats.org/officeDocument/2006/relationships/hyperlink" Target="http://www.nevo.co.il/Law_word/law17/PROP-0993.pdf" TargetMode="External"/><Relationship Id="rId651" Type="http://schemas.openxmlformats.org/officeDocument/2006/relationships/hyperlink" Target="http://www.nevo.co.il/Law_word/law14/LAW-1135.pdf" TargetMode="External"/><Relationship Id="rId749" Type="http://schemas.openxmlformats.org/officeDocument/2006/relationships/hyperlink" Target="http://www.nevo.co.il/Law_word/law17/PROP-0720.pdf" TargetMode="External"/><Relationship Id="rId290" Type="http://schemas.openxmlformats.org/officeDocument/2006/relationships/hyperlink" Target="http://www.nevo.co.il/Law_word/law17/PROP-1524.pdf" TargetMode="External"/><Relationship Id="rId304" Type="http://schemas.openxmlformats.org/officeDocument/2006/relationships/hyperlink" Target="http://www.nevo.co.il/Law_word/law17/PROP-1524.pdf" TargetMode="External"/><Relationship Id="rId388" Type="http://schemas.openxmlformats.org/officeDocument/2006/relationships/hyperlink" Target="http://www.nevo.co.il/Law_word/law14/LAW-1625.pdf" TargetMode="External"/><Relationship Id="rId511" Type="http://schemas.openxmlformats.org/officeDocument/2006/relationships/hyperlink" Target="http://www.nevo.co.il/Law_word/law14/LAW-1197.pdf" TargetMode="External"/><Relationship Id="rId609" Type="http://schemas.openxmlformats.org/officeDocument/2006/relationships/hyperlink" Target="http://www.nevo.co.il/Law_word/law14/LAW-1020.pdf" TargetMode="External"/><Relationship Id="rId956" Type="http://schemas.openxmlformats.org/officeDocument/2006/relationships/hyperlink" Target="http://www.nevo.co.il/Law_word/law17/PROP-0536.pdf" TargetMode="External"/><Relationship Id="rId85" Type="http://schemas.openxmlformats.org/officeDocument/2006/relationships/hyperlink" Target="http://www.nevo.co.il/Law_word/law17/PROP-0993.pdf" TargetMode="External"/><Relationship Id="rId150" Type="http://schemas.openxmlformats.org/officeDocument/2006/relationships/hyperlink" Target="http://www.nevo.co.il/Law_word/law14/LAW-0459.pdf" TargetMode="External"/><Relationship Id="rId595" Type="http://schemas.openxmlformats.org/officeDocument/2006/relationships/hyperlink" Target="http://www.nevo.co.il/Law_word/law14/LAW-1020.pdf" TargetMode="External"/><Relationship Id="rId816" Type="http://schemas.openxmlformats.org/officeDocument/2006/relationships/hyperlink" Target="http://www.nevo.co.il/Law_word/law17/PROP-0762.pdf" TargetMode="External"/><Relationship Id="rId248" Type="http://schemas.openxmlformats.org/officeDocument/2006/relationships/hyperlink" Target="http://www.nevo.co.il/Law_word/law17/PROP-0720.pdf" TargetMode="External"/><Relationship Id="rId455" Type="http://schemas.openxmlformats.org/officeDocument/2006/relationships/hyperlink" Target="http://www.nevo.co.il/Law_word/law14/LAW-0423.pdf" TargetMode="External"/><Relationship Id="rId662" Type="http://schemas.openxmlformats.org/officeDocument/2006/relationships/hyperlink" Target="http://www.nevo.co.il/Law_word/law17/PROP-1239.pdf" TargetMode="External"/><Relationship Id="rId12" Type="http://schemas.openxmlformats.org/officeDocument/2006/relationships/hyperlink" Target="http://www.nevo.co.il/Law_word/law17/PROP-0536.pdf" TargetMode="External"/><Relationship Id="rId108" Type="http://schemas.openxmlformats.org/officeDocument/2006/relationships/hyperlink" Target="http://www.nevo.co.il/Law_word/law14/LAW-0667.pdf" TargetMode="External"/><Relationship Id="rId315" Type="http://schemas.openxmlformats.org/officeDocument/2006/relationships/hyperlink" Target="http://www.nevo.co.il/Law_word/law14/LAW-1020.pdf" TargetMode="External"/><Relationship Id="rId522" Type="http://schemas.openxmlformats.org/officeDocument/2006/relationships/hyperlink" Target="http://www.nevo.co.il/Law_word/law17/PROP-0720.pdf" TargetMode="External"/><Relationship Id="rId96" Type="http://schemas.openxmlformats.org/officeDocument/2006/relationships/hyperlink" Target="http://www.nevo.co.il/Law_word/law14/LAW-1020.pdf" TargetMode="External"/><Relationship Id="rId161" Type="http://schemas.openxmlformats.org/officeDocument/2006/relationships/hyperlink" Target="http://www.nevo.co.il/Law_word/law17/PROP-0993.pdf" TargetMode="External"/><Relationship Id="rId399" Type="http://schemas.openxmlformats.org/officeDocument/2006/relationships/hyperlink" Target="http://www.nevo.co.il/Law_word/law14/LAW-0810.pdf" TargetMode="External"/><Relationship Id="rId827" Type="http://schemas.openxmlformats.org/officeDocument/2006/relationships/hyperlink" Target="http://www.nevo.co.il/Law_word/law14/LAW-0494.pdf" TargetMode="External"/><Relationship Id="rId259" Type="http://schemas.openxmlformats.org/officeDocument/2006/relationships/hyperlink" Target="http://www.nevo.co.il/Law_word/law14/LAW-0494.pdf" TargetMode="External"/><Relationship Id="rId466" Type="http://schemas.openxmlformats.org/officeDocument/2006/relationships/hyperlink" Target="http://www.nevo.co.il/Law_word/law17/PROP-0652.pdf" TargetMode="External"/><Relationship Id="rId673" Type="http://schemas.openxmlformats.org/officeDocument/2006/relationships/hyperlink" Target="http://www.nevo.co.il/Law_word/law14/LAW-0423.pdf" TargetMode="External"/><Relationship Id="rId880" Type="http://schemas.openxmlformats.org/officeDocument/2006/relationships/hyperlink" Target="http://www.nevo.co.il/Law_word/law14/LAW-0524.pdf" TargetMode="External"/><Relationship Id="rId23" Type="http://schemas.openxmlformats.org/officeDocument/2006/relationships/hyperlink" Target="http://www.nevo.co.il/Law_word/law14/LAW-0934.pdf" TargetMode="External"/><Relationship Id="rId119" Type="http://schemas.openxmlformats.org/officeDocument/2006/relationships/hyperlink" Target="http://www.nevo.co.il/Law_word/law17/PROP-0536.pdf" TargetMode="External"/><Relationship Id="rId326" Type="http://schemas.openxmlformats.org/officeDocument/2006/relationships/hyperlink" Target="http://www.nevo.co.il/Law_word/law17/PROP-1524.pdf" TargetMode="External"/><Relationship Id="rId533" Type="http://schemas.openxmlformats.org/officeDocument/2006/relationships/hyperlink" Target="http://www.nevo.co.il/Law_word/law14/LAW-1020.pdf" TargetMode="External"/><Relationship Id="rId740" Type="http://schemas.openxmlformats.org/officeDocument/2006/relationships/hyperlink" Target="http://www.nevo.co.il/Law_word/law14/LAW-1266.pdf" TargetMode="External"/><Relationship Id="rId838" Type="http://schemas.openxmlformats.org/officeDocument/2006/relationships/hyperlink" Target="http://www.nevo.co.il/Law_word/law17/PROP-0720.pdf" TargetMode="External"/><Relationship Id="rId172" Type="http://schemas.openxmlformats.org/officeDocument/2006/relationships/hyperlink" Target="http://www.nevo.co.il/Law_word/law14/LAW-0934.pdf" TargetMode="External"/><Relationship Id="rId477" Type="http://schemas.openxmlformats.org/officeDocument/2006/relationships/hyperlink" Target="http://www.nevo.co.il/Law_word/law14/LAW-1020.pdf" TargetMode="External"/><Relationship Id="rId600" Type="http://schemas.openxmlformats.org/officeDocument/2006/relationships/hyperlink" Target="http://www.nevo.co.il/Law_word/law17/PROP-1524.pdf" TargetMode="External"/><Relationship Id="rId684" Type="http://schemas.openxmlformats.org/officeDocument/2006/relationships/hyperlink" Target="http://www.nevo.co.il/Law_word/law17/PROP-2977A.pdf" TargetMode="External"/><Relationship Id="rId337" Type="http://schemas.openxmlformats.org/officeDocument/2006/relationships/hyperlink" Target="http://www.nevo.co.il/Law_word/law14/LAW-1020.pdf" TargetMode="External"/><Relationship Id="rId891" Type="http://schemas.openxmlformats.org/officeDocument/2006/relationships/hyperlink" Target="http://www.nevo.co.il/Law_word/law17/PROP-0993.pdf" TargetMode="External"/><Relationship Id="rId905" Type="http://schemas.openxmlformats.org/officeDocument/2006/relationships/hyperlink" Target="http://www.nevo.co.il/Law_word/law17/PROP-1524.pdf" TargetMode="External"/><Relationship Id="rId34" Type="http://schemas.openxmlformats.org/officeDocument/2006/relationships/hyperlink" Target="http://www.nevo.co.il/Law_word/law17/PROP-0993.pdf" TargetMode="External"/><Relationship Id="rId544" Type="http://schemas.openxmlformats.org/officeDocument/2006/relationships/hyperlink" Target="http://www.nevo.co.il/Law_word/law17/PROP-0720.pdf" TargetMode="External"/><Relationship Id="rId751" Type="http://schemas.openxmlformats.org/officeDocument/2006/relationships/hyperlink" Target="http://www.nevo.co.il/Law_word/law17/PROP-0817.pdf" TargetMode="External"/><Relationship Id="rId849" Type="http://schemas.openxmlformats.org/officeDocument/2006/relationships/hyperlink" Target="http://www.nevo.co.il/Law_word/law06/TAK-6466.pdf" TargetMode="External"/><Relationship Id="rId183" Type="http://schemas.openxmlformats.org/officeDocument/2006/relationships/hyperlink" Target="http://www.nevo.co.il/Law_word/law17/PROP-2240.pdf" TargetMode="External"/><Relationship Id="rId390" Type="http://schemas.openxmlformats.org/officeDocument/2006/relationships/hyperlink" Target="http://www.nevo.co.il/Law_word/law17/PROP-2519.pdf" TargetMode="External"/><Relationship Id="rId404" Type="http://schemas.openxmlformats.org/officeDocument/2006/relationships/hyperlink" Target="http://www.nevo.co.il/Law_word/law17/PROP-0536.pdf" TargetMode="External"/><Relationship Id="rId611" Type="http://schemas.openxmlformats.org/officeDocument/2006/relationships/hyperlink" Target="http://www.nevo.co.il/Law_word/law14/LAW-1020.pdf" TargetMode="External"/><Relationship Id="rId250" Type="http://schemas.openxmlformats.org/officeDocument/2006/relationships/hyperlink" Target="http://www.nevo.co.il/Law_word/law17/PROP-0993.pdf" TargetMode="External"/><Relationship Id="rId488" Type="http://schemas.openxmlformats.org/officeDocument/2006/relationships/hyperlink" Target="http://www.nevo.co.il/Law_word/law17/PROP-0720.pdf" TargetMode="External"/><Relationship Id="rId695" Type="http://schemas.openxmlformats.org/officeDocument/2006/relationships/hyperlink" Target="http://www.nevo.co.il/Law_word/law14/LAW-0600.pdf" TargetMode="External"/><Relationship Id="rId709" Type="http://schemas.openxmlformats.org/officeDocument/2006/relationships/hyperlink" Target="http://www.nevo.co.il/Law_word/law14/LAW-0494.pdf" TargetMode="External"/><Relationship Id="rId916" Type="http://schemas.openxmlformats.org/officeDocument/2006/relationships/hyperlink" Target="http://www.nevo.co.il/Law_word/law17/PROP-1524.pdf" TargetMode="External"/><Relationship Id="rId45" Type="http://schemas.openxmlformats.org/officeDocument/2006/relationships/hyperlink" Target="http://www.nevo.co.il/Law_word/law14/LAW-1020.pdf" TargetMode="External"/><Relationship Id="rId110" Type="http://schemas.openxmlformats.org/officeDocument/2006/relationships/hyperlink" Target="http://www.nevo.co.il/Law_word/law14/LAW-0934.pdf" TargetMode="External"/><Relationship Id="rId348" Type="http://schemas.openxmlformats.org/officeDocument/2006/relationships/hyperlink" Target="http://www.nevo.co.il/Law_word/law17/PROP-1710.pdf" TargetMode="External"/><Relationship Id="rId555" Type="http://schemas.openxmlformats.org/officeDocument/2006/relationships/hyperlink" Target="http://www.nevo.co.il/Law_word/law14/LAW-0494.pdf" TargetMode="External"/><Relationship Id="rId762" Type="http://schemas.openxmlformats.org/officeDocument/2006/relationships/hyperlink" Target="http://www.nevo.co.il/Law_word/law14/LAW-0554.pdf" TargetMode="External"/><Relationship Id="rId194" Type="http://schemas.openxmlformats.org/officeDocument/2006/relationships/hyperlink" Target="http://www.nevo.co.il/Law_word/law17/PROP-0652.pdf" TargetMode="External"/><Relationship Id="rId208" Type="http://schemas.openxmlformats.org/officeDocument/2006/relationships/hyperlink" Target="http://www.nevo.co.il/Law_word/law17/PROP-1340.pdf" TargetMode="External"/><Relationship Id="rId415" Type="http://schemas.openxmlformats.org/officeDocument/2006/relationships/hyperlink" Target="http://www.nevo.co.il/Law_word/law14/LAW-0667.pdf" TargetMode="External"/><Relationship Id="rId622" Type="http://schemas.openxmlformats.org/officeDocument/2006/relationships/hyperlink" Target="http://www.nevo.co.il/Law_word/law17/PROP-1113.pdf" TargetMode="External"/><Relationship Id="rId261" Type="http://schemas.openxmlformats.org/officeDocument/2006/relationships/hyperlink" Target="http://www.nevo.co.il/Law_word/law14/LAW-0667.pdf" TargetMode="External"/><Relationship Id="rId499" Type="http://schemas.openxmlformats.org/officeDocument/2006/relationships/hyperlink" Target="http://www.nevo.co.il/Law_word/law14/LAW-0732.pdf" TargetMode="External"/><Relationship Id="rId927" Type="http://schemas.openxmlformats.org/officeDocument/2006/relationships/hyperlink" Target="http://www.nevo.co.il/Law_word/law14/LAW-1020.pdf" TargetMode="External"/><Relationship Id="rId56" Type="http://schemas.openxmlformats.org/officeDocument/2006/relationships/hyperlink" Target="http://www.nevo.co.il/Law_word/law17/PROP-0720.pdf" TargetMode="External"/><Relationship Id="rId359" Type="http://schemas.openxmlformats.org/officeDocument/2006/relationships/hyperlink" Target="http://www.nevo.co.il/Law_word/law14/LAW-1135.pdf" TargetMode="External"/><Relationship Id="rId566" Type="http://schemas.openxmlformats.org/officeDocument/2006/relationships/hyperlink" Target="http://www.nevo.co.il/Law_word/law17/PROP-0720.pdf" TargetMode="External"/><Relationship Id="rId773" Type="http://schemas.openxmlformats.org/officeDocument/2006/relationships/hyperlink" Target="http://www.nevo.co.il/Law_word/law17/PROP-0993.pdf" TargetMode="External"/><Relationship Id="rId121" Type="http://schemas.openxmlformats.org/officeDocument/2006/relationships/hyperlink" Target="http://www.nevo.co.il/Law_word/law17/PROP-0720.pdf" TargetMode="External"/><Relationship Id="rId219" Type="http://schemas.openxmlformats.org/officeDocument/2006/relationships/hyperlink" Target="http://www.nevo.co.il/Law_word/law14/LAW-0810.pdf" TargetMode="External"/><Relationship Id="rId426" Type="http://schemas.openxmlformats.org/officeDocument/2006/relationships/hyperlink" Target="http://www.nevo.co.il/Law_word/law17/PROP-0993.pdf" TargetMode="External"/><Relationship Id="rId633" Type="http://schemas.openxmlformats.org/officeDocument/2006/relationships/hyperlink" Target="http://www.nevo.co.il/Law_word/law14/LAW-1020.pdf" TargetMode="External"/><Relationship Id="rId840" Type="http://schemas.openxmlformats.org/officeDocument/2006/relationships/hyperlink" Target="http://www.nevo.co.il/Law_word/law17/PROP-0762.pdf" TargetMode="External"/><Relationship Id="rId938" Type="http://schemas.openxmlformats.org/officeDocument/2006/relationships/hyperlink" Target="http://www.nevo.co.il/Law_word/law17/PROP-0720.pdf" TargetMode="External"/><Relationship Id="rId67" Type="http://schemas.openxmlformats.org/officeDocument/2006/relationships/hyperlink" Target="http://www.nevo.co.il/Law_word/law14/LAW-1020.pdf" TargetMode="External"/><Relationship Id="rId272" Type="http://schemas.openxmlformats.org/officeDocument/2006/relationships/hyperlink" Target="http://www.nevo.co.il/Law_word/law17/PROP-0720.pdf" TargetMode="External"/><Relationship Id="rId577" Type="http://schemas.openxmlformats.org/officeDocument/2006/relationships/hyperlink" Target="http://www.nevo.co.il/Law_word/law14/LAW-0667.pdf" TargetMode="External"/><Relationship Id="rId700" Type="http://schemas.openxmlformats.org/officeDocument/2006/relationships/hyperlink" Target="http://www.nevo.co.il/Law_word/law17/PROP-1524.pdf" TargetMode="External"/><Relationship Id="rId132" Type="http://schemas.openxmlformats.org/officeDocument/2006/relationships/hyperlink" Target="http://www.nevo.co.il/Law_word/law14/LAW-1020.pdf" TargetMode="External"/><Relationship Id="rId784" Type="http://schemas.openxmlformats.org/officeDocument/2006/relationships/hyperlink" Target="http://www.nevo.co.il/Law_word/law14/LAW-0667.pdf" TargetMode="External"/><Relationship Id="rId437" Type="http://schemas.openxmlformats.org/officeDocument/2006/relationships/hyperlink" Target="http://www.nevo.co.il/Law_word/law14/LAW-1020.pdf" TargetMode="External"/><Relationship Id="rId644" Type="http://schemas.openxmlformats.org/officeDocument/2006/relationships/hyperlink" Target="http://www.nevo.co.il/Law_word/law14/LAW-0524.pdf" TargetMode="External"/><Relationship Id="rId851" Type="http://schemas.openxmlformats.org/officeDocument/2006/relationships/hyperlink" Target="http://www.nevo.co.il/Law_word/law17/PROP-0536.pdf" TargetMode="External"/><Relationship Id="rId283" Type="http://schemas.openxmlformats.org/officeDocument/2006/relationships/hyperlink" Target="http://www.nevo.co.il/Law_word/law17/PROP-0720.pdf" TargetMode="External"/><Relationship Id="rId490" Type="http://schemas.openxmlformats.org/officeDocument/2006/relationships/hyperlink" Target="http://www.nevo.co.il/Law_word/law17/PROP-0993.pdf" TargetMode="External"/><Relationship Id="rId504" Type="http://schemas.openxmlformats.org/officeDocument/2006/relationships/hyperlink" Target="http://www.nevo.co.il/Law_word/law17/PROP-1340.pdf" TargetMode="External"/><Relationship Id="rId711" Type="http://schemas.openxmlformats.org/officeDocument/2006/relationships/hyperlink" Target="http://www.nevo.co.il/Law_word/law14/LAW-0667.pdf" TargetMode="External"/><Relationship Id="rId949" Type="http://schemas.openxmlformats.org/officeDocument/2006/relationships/hyperlink" Target="http://www.nevo.co.il/Law_word/law14/LAW-1020.pdf" TargetMode="External"/><Relationship Id="rId78" Type="http://schemas.openxmlformats.org/officeDocument/2006/relationships/hyperlink" Target="http://www.nevo.co.il/Law_word/law17/PROP-1710.pdf" TargetMode="External"/><Relationship Id="rId143" Type="http://schemas.openxmlformats.org/officeDocument/2006/relationships/hyperlink" Target="http://www.nevo.co.il/Law_word/law17/PROP-0993.pdf" TargetMode="External"/><Relationship Id="rId350" Type="http://schemas.openxmlformats.org/officeDocument/2006/relationships/hyperlink" Target="http://www.nevo.co.il/Law_word/law17/PROP-1798.pdf" TargetMode="External"/><Relationship Id="rId588" Type="http://schemas.openxmlformats.org/officeDocument/2006/relationships/hyperlink" Target="http://www.nevo.co.il/Law_word/law17/PROP-1239.pdf" TargetMode="External"/><Relationship Id="rId795" Type="http://schemas.openxmlformats.org/officeDocument/2006/relationships/hyperlink" Target="http://www.nevo.co.il/Law_word/law14/LAW-0934.pdf" TargetMode="External"/><Relationship Id="rId809" Type="http://schemas.openxmlformats.org/officeDocument/2006/relationships/hyperlink" Target="http://www.nevo.co.il/Law_word/law14/LAW-1020.pdf" TargetMode="External"/><Relationship Id="rId9" Type="http://schemas.openxmlformats.org/officeDocument/2006/relationships/hyperlink" Target="http://www.nevo.co.il/Law_word/law14/LAW-0934.pdf" TargetMode="External"/><Relationship Id="rId210" Type="http://schemas.openxmlformats.org/officeDocument/2006/relationships/hyperlink" Target="http://www.nevo.co.il/Law_word/law17/PROP-1524.pdf" TargetMode="External"/><Relationship Id="rId448" Type="http://schemas.openxmlformats.org/officeDocument/2006/relationships/hyperlink" Target="http://www.nevo.co.il/Law_word/law17/PROP-0993.pdf" TargetMode="External"/><Relationship Id="rId655" Type="http://schemas.openxmlformats.org/officeDocument/2006/relationships/hyperlink" Target="http://www.nevo.co.il/Law_word/law14/LAW-0423.pdf" TargetMode="External"/><Relationship Id="rId862" Type="http://schemas.openxmlformats.org/officeDocument/2006/relationships/hyperlink" Target="http://www.nevo.co.il/Law_word/law06/TAK-3911.pdf" TargetMode="External"/><Relationship Id="rId294" Type="http://schemas.openxmlformats.org/officeDocument/2006/relationships/hyperlink" Target="http://www.nevo.co.il/Law_word/law17/PROP-0762.pdf" TargetMode="External"/><Relationship Id="rId308" Type="http://schemas.openxmlformats.org/officeDocument/2006/relationships/hyperlink" Target="http://www.nevo.co.il/Law_word/law17/PROP-1111.pdf" TargetMode="External"/><Relationship Id="rId515" Type="http://schemas.openxmlformats.org/officeDocument/2006/relationships/hyperlink" Target="http://www.nevo.co.il/Law_word/law14/LAW-0667.pdf" TargetMode="External"/><Relationship Id="rId722" Type="http://schemas.openxmlformats.org/officeDocument/2006/relationships/hyperlink" Target="http://www.nevo.co.il/Law_word/law17/PROP-0762.pdf" TargetMode="External"/><Relationship Id="rId89" Type="http://schemas.openxmlformats.org/officeDocument/2006/relationships/hyperlink" Target="http://www.nevo.co.il/Law_word/law17/PROP-1340.pdf" TargetMode="External"/><Relationship Id="rId154" Type="http://schemas.openxmlformats.org/officeDocument/2006/relationships/hyperlink" Target="http://www.nevo.co.il/Law_word/law14/LAW-1020.pdf" TargetMode="External"/><Relationship Id="rId361" Type="http://schemas.openxmlformats.org/officeDocument/2006/relationships/hyperlink" Target="http://www.nevo.co.il/Law_word/law14/LAW-1197.pdf" TargetMode="External"/><Relationship Id="rId599" Type="http://schemas.openxmlformats.org/officeDocument/2006/relationships/hyperlink" Target="http://www.nevo.co.il/Law_word/law14/LAW-1020.pdf" TargetMode="External"/><Relationship Id="rId459" Type="http://schemas.openxmlformats.org/officeDocument/2006/relationships/hyperlink" Target="http://www.nevo.co.il/Law_word/law14/LAW-1020.pdf" TargetMode="External"/><Relationship Id="rId666" Type="http://schemas.openxmlformats.org/officeDocument/2006/relationships/hyperlink" Target="http://www.nevo.co.il/Law_word/law17/PROP-2795.pdf" TargetMode="External"/><Relationship Id="rId873" Type="http://schemas.openxmlformats.org/officeDocument/2006/relationships/hyperlink" Target="http://www.nevo.co.il/Law_word/law17/PROP-1524.pdf" TargetMode="External"/><Relationship Id="rId16" Type="http://schemas.openxmlformats.org/officeDocument/2006/relationships/hyperlink" Target="http://www.nevo.co.il/Law_word/law17/PROP-1524.pdf" TargetMode="External"/><Relationship Id="rId221" Type="http://schemas.openxmlformats.org/officeDocument/2006/relationships/hyperlink" Target="http://www.nevo.co.il/Law_word/law14/LAW-1020.pdf" TargetMode="External"/><Relationship Id="rId319" Type="http://schemas.openxmlformats.org/officeDocument/2006/relationships/hyperlink" Target="http://www.nevo.co.il/Law_word/law06/TAK-3818.pdf" TargetMode="External"/><Relationship Id="rId526" Type="http://schemas.openxmlformats.org/officeDocument/2006/relationships/hyperlink" Target="http://www.nevo.co.il/Law_word/law17/PROP-0536.pdf" TargetMode="External"/><Relationship Id="rId733" Type="http://schemas.openxmlformats.org/officeDocument/2006/relationships/hyperlink" Target="http://www.nevo.co.il/Law_word/law14/LAW-0934.pdf" TargetMode="External"/><Relationship Id="rId940" Type="http://schemas.openxmlformats.org/officeDocument/2006/relationships/hyperlink" Target="http://www.nevo.co.il/Law_word/law17/PROP-1239.pdf" TargetMode="External"/><Relationship Id="rId165" Type="http://schemas.openxmlformats.org/officeDocument/2006/relationships/hyperlink" Target="http://www.nevo.co.il/Law_word/law17/PROP-1524.pdf" TargetMode="External"/><Relationship Id="rId372" Type="http://schemas.openxmlformats.org/officeDocument/2006/relationships/hyperlink" Target="http://www.nevo.co.il/Law_word/law14/LAW-0810.pdf" TargetMode="External"/><Relationship Id="rId677" Type="http://schemas.openxmlformats.org/officeDocument/2006/relationships/hyperlink" Target="http://www.nevo.co.il/Law_word/law14/LAW-1020.pdf" TargetMode="External"/><Relationship Id="rId800" Type="http://schemas.openxmlformats.org/officeDocument/2006/relationships/hyperlink" Target="http://www.nevo.co.il/Law_word/law17/PROP-0720.pdf" TargetMode="External"/><Relationship Id="rId232" Type="http://schemas.openxmlformats.org/officeDocument/2006/relationships/hyperlink" Target="http://www.nevo.co.il/Law_word/law17/PROP-0720.pdf" TargetMode="External"/><Relationship Id="rId884" Type="http://schemas.openxmlformats.org/officeDocument/2006/relationships/hyperlink" Target="http://www.nevo.co.il/Law_word/law14/LAW-1020.pdf" TargetMode="External"/><Relationship Id="rId27" Type="http://schemas.openxmlformats.org/officeDocument/2006/relationships/hyperlink" Target="http://www.nevo.co.il/Law_word/law14/LAW-0423.pdf" TargetMode="External"/><Relationship Id="rId537" Type="http://schemas.openxmlformats.org/officeDocument/2006/relationships/hyperlink" Target="http://www.nevo.co.il/Law_word/law14/LAW-1020.pdf" TargetMode="External"/><Relationship Id="rId744" Type="http://schemas.openxmlformats.org/officeDocument/2006/relationships/hyperlink" Target="http://www.nevo.co.il/Law_word/law14/LAW-1020.pdf" TargetMode="External"/><Relationship Id="rId951" Type="http://schemas.openxmlformats.org/officeDocument/2006/relationships/hyperlink" Target="http://www.nevo.co.il/Law_word/law14/LAW-0423.pdf" TargetMode="External"/><Relationship Id="rId80" Type="http://schemas.openxmlformats.org/officeDocument/2006/relationships/hyperlink" Target="http://www.nevo.co.il/Law_word/law17/PROP-1798.pdf" TargetMode="External"/><Relationship Id="rId176" Type="http://schemas.openxmlformats.org/officeDocument/2006/relationships/hyperlink" Target="http://www.nevo.co.il/Law_word/law14/LAW-1498.pdf" TargetMode="External"/><Relationship Id="rId383" Type="http://schemas.openxmlformats.org/officeDocument/2006/relationships/hyperlink" Target="http://www.nevo.co.il/Law_word/law17/PROP-1798.pdf" TargetMode="External"/><Relationship Id="rId590" Type="http://schemas.openxmlformats.org/officeDocument/2006/relationships/hyperlink" Target="http://www.nevo.co.il/Law_word/law17/PROP-1524.pdf" TargetMode="External"/><Relationship Id="rId604" Type="http://schemas.openxmlformats.org/officeDocument/2006/relationships/hyperlink" Target="http://www.nevo.co.il/Law_word/law17/PROP-0720.pdf" TargetMode="External"/><Relationship Id="rId811" Type="http://schemas.openxmlformats.org/officeDocument/2006/relationships/hyperlink" Target="http://www.nevo.co.il/Law_word/law14/LAW-0423.pdf" TargetMode="External"/><Relationship Id="rId243" Type="http://schemas.openxmlformats.org/officeDocument/2006/relationships/hyperlink" Target="http://www.nevo.co.il/Law_word/law14/LAW-1707.pdf" TargetMode="External"/><Relationship Id="rId450" Type="http://schemas.openxmlformats.org/officeDocument/2006/relationships/hyperlink" Target="http://www.nevo.co.il/Law_word/law17/PROP-1524.pdf" TargetMode="External"/><Relationship Id="rId688" Type="http://schemas.openxmlformats.org/officeDocument/2006/relationships/hyperlink" Target="http://www.nevo.co.il/Law_word/law17/PROP-2764.pdf" TargetMode="External"/><Relationship Id="rId895" Type="http://schemas.openxmlformats.org/officeDocument/2006/relationships/hyperlink" Target="http://www.nevo.co.il/Law_word/law17/PROP-0720.pdf" TargetMode="External"/><Relationship Id="rId909" Type="http://schemas.openxmlformats.org/officeDocument/2006/relationships/hyperlink" Target="http://www.nevo.co.il/Law_word/law17/PROP-1239.pdf" TargetMode="External"/><Relationship Id="rId38" Type="http://schemas.openxmlformats.org/officeDocument/2006/relationships/hyperlink" Target="http://www.nevo.co.il/Law_word/law17/PROP-1524.pdf" TargetMode="External"/><Relationship Id="rId103" Type="http://schemas.openxmlformats.org/officeDocument/2006/relationships/hyperlink" Target="http://www.nevo.co.il/Law_word/law17/PROP-0720.pdf" TargetMode="External"/><Relationship Id="rId310" Type="http://schemas.openxmlformats.org/officeDocument/2006/relationships/hyperlink" Target="http://www.nevo.co.il/Law_word/law06/TAK-3537.pdf" TargetMode="External"/><Relationship Id="rId548" Type="http://schemas.openxmlformats.org/officeDocument/2006/relationships/hyperlink" Target="http://www.nevo.co.il/Law_word/law17/PROP-0720.pdf" TargetMode="External"/><Relationship Id="rId755" Type="http://schemas.openxmlformats.org/officeDocument/2006/relationships/hyperlink" Target="http://www.nevo.co.il/Law_word/law17/PROP-1239.pdf" TargetMode="External"/><Relationship Id="rId962" Type="http://schemas.openxmlformats.org/officeDocument/2006/relationships/fontTable" Target="fontTable.xml"/><Relationship Id="rId91" Type="http://schemas.openxmlformats.org/officeDocument/2006/relationships/hyperlink" Target="http://www.nevo.co.il/Law_word/law17/PROP-2240.pdf" TargetMode="External"/><Relationship Id="rId187" Type="http://schemas.openxmlformats.org/officeDocument/2006/relationships/hyperlink" Target="http://www.nevo.co.il/Law_word/law14/LAW-1020.pdf" TargetMode="External"/><Relationship Id="rId394" Type="http://schemas.openxmlformats.org/officeDocument/2006/relationships/hyperlink" Target="http://www.nevo.co.il/Law_word/law17/PROP-2519.pdf" TargetMode="External"/><Relationship Id="rId408" Type="http://schemas.openxmlformats.org/officeDocument/2006/relationships/hyperlink" Target="http://www.nevo.co.il/Law_word/law17/PROP-1239.pdf" TargetMode="External"/><Relationship Id="rId615" Type="http://schemas.openxmlformats.org/officeDocument/2006/relationships/hyperlink" Target="http://www.nevo.co.il/Law_word/law14/LAW-0494.pdf" TargetMode="External"/><Relationship Id="rId822" Type="http://schemas.openxmlformats.org/officeDocument/2006/relationships/hyperlink" Target="http://www.nevo.co.il/Law_word/law17/PROP-1524.pdf" TargetMode="External"/><Relationship Id="rId254" Type="http://schemas.openxmlformats.org/officeDocument/2006/relationships/hyperlink" Target="http://www.nevo.co.il/Law_word/law17/PROP-1340.pdf" TargetMode="External"/><Relationship Id="rId699" Type="http://schemas.openxmlformats.org/officeDocument/2006/relationships/hyperlink" Target="http://www.nevo.co.il/Law_word/law14/LAW-1020.pdf" TargetMode="External"/><Relationship Id="rId49" Type="http://schemas.openxmlformats.org/officeDocument/2006/relationships/hyperlink" Target="http://www.nevo.co.il/Law_word/law14/LAW-1020.pdf" TargetMode="External"/><Relationship Id="rId114" Type="http://schemas.openxmlformats.org/officeDocument/2006/relationships/hyperlink" Target="http://www.nevo.co.il/Law_word/law14/LAW-0524.pdf" TargetMode="External"/><Relationship Id="rId461" Type="http://schemas.openxmlformats.org/officeDocument/2006/relationships/hyperlink" Target="http://www.nevo.co.il/Law_word/law14/LAW-1135.pdf" TargetMode="External"/><Relationship Id="rId559" Type="http://schemas.openxmlformats.org/officeDocument/2006/relationships/hyperlink" Target="http://www.nevo.co.il/Law_word/law17/PROP-1113.pdf" TargetMode="External"/><Relationship Id="rId766" Type="http://schemas.openxmlformats.org/officeDocument/2006/relationships/hyperlink" Target="http://www.nevo.co.il/Law_word/law14/LAW-1020.pdf" TargetMode="External"/><Relationship Id="rId198" Type="http://schemas.openxmlformats.org/officeDocument/2006/relationships/hyperlink" Target="http://www.nevo.co.il/Law_word/law17/PROP-0993.pdf" TargetMode="External"/><Relationship Id="rId321" Type="http://schemas.openxmlformats.org/officeDocument/2006/relationships/hyperlink" Target="http://www.nevo.co.il/Law_word/law14/LAW-1020.pdf" TargetMode="External"/><Relationship Id="rId419" Type="http://schemas.openxmlformats.org/officeDocument/2006/relationships/hyperlink" Target="http://www.nevo.co.il/Law_word/law14/LAW-1020.pdf" TargetMode="External"/><Relationship Id="rId626" Type="http://schemas.openxmlformats.org/officeDocument/2006/relationships/hyperlink" Target="http://www.nevo.co.il/Law_word/law06/TAK-3911.pdf" TargetMode="External"/><Relationship Id="rId833" Type="http://schemas.openxmlformats.org/officeDocument/2006/relationships/hyperlink" Target="http://www.nevo.co.il/Law_word/law14/LAW-1020.pdf" TargetMode="External"/><Relationship Id="rId265" Type="http://schemas.openxmlformats.org/officeDocument/2006/relationships/hyperlink" Target="http://www.nevo.co.il/Law_word/law14/LAW-0934.pdf" TargetMode="External"/><Relationship Id="rId472" Type="http://schemas.openxmlformats.org/officeDocument/2006/relationships/hyperlink" Target="http://www.nevo.co.il/Law_word/law17/PROP-0993.pdf" TargetMode="External"/><Relationship Id="rId900" Type="http://schemas.openxmlformats.org/officeDocument/2006/relationships/hyperlink" Target="http://www.nevo.co.il/Law_word/law14/LAW-1020.pdf" TargetMode="External"/><Relationship Id="rId125" Type="http://schemas.openxmlformats.org/officeDocument/2006/relationships/hyperlink" Target="http://www.nevo.co.il/Law_word/law17/PROP-1524.pdf" TargetMode="External"/><Relationship Id="rId332" Type="http://schemas.openxmlformats.org/officeDocument/2006/relationships/hyperlink" Target="http://www.nevo.co.il/Law_word/law17/PROP-0536.pdf" TargetMode="External"/><Relationship Id="rId777" Type="http://schemas.openxmlformats.org/officeDocument/2006/relationships/hyperlink" Target="http://www.nevo.co.il/Law_word/law17/PROP-0536.pdf" TargetMode="External"/><Relationship Id="rId637" Type="http://schemas.openxmlformats.org/officeDocument/2006/relationships/hyperlink" Target="http://www.nevo.co.il/Law_word/law17/PROP-1710.pdf" TargetMode="External"/><Relationship Id="rId844" Type="http://schemas.openxmlformats.org/officeDocument/2006/relationships/hyperlink" Target="http://www.nevo.co.il/Law_word/law17/PROP-1524.pdf" TargetMode="External"/><Relationship Id="rId276" Type="http://schemas.openxmlformats.org/officeDocument/2006/relationships/hyperlink" Target="http://www.nevo.co.il/Law_word/law17/PROP-1340.pdf" TargetMode="External"/><Relationship Id="rId483" Type="http://schemas.openxmlformats.org/officeDocument/2006/relationships/hyperlink" Target="http://www.nevo.co.il/Law_word/law14/LAW-1020.pdf" TargetMode="External"/><Relationship Id="rId690" Type="http://schemas.openxmlformats.org/officeDocument/2006/relationships/hyperlink" Target="http://www.nevo.co.il/Law_word/law17/PROP-1524.pdf" TargetMode="External"/><Relationship Id="rId704" Type="http://schemas.openxmlformats.org/officeDocument/2006/relationships/hyperlink" Target="http://www.nevo.co.il/Law_word/law17/PROP-0993.pdf" TargetMode="External"/><Relationship Id="rId911" Type="http://schemas.openxmlformats.org/officeDocument/2006/relationships/hyperlink" Target="http://www.nevo.co.il/Law_word/law06/TAK-4021.pdf" TargetMode="External"/><Relationship Id="rId40" Type="http://schemas.openxmlformats.org/officeDocument/2006/relationships/hyperlink" Target="http://www.nevo.co.il/Law_word/law17/PROP-0993.pdf" TargetMode="External"/><Relationship Id="rId136" Type="http://schemas.openxmlformats.org/officeDocument/2006/relationships/hyperlink" Target="http://www.nevo.co.il/Law_word/law14/LAW-0667.pdf" TargetMode="External"/><Relationship Id="rId343" Type="http://schemas.openxmlformats.org/officeDocument/2006/relationships/hyperlink" Target="http://www.nevo.co.il/Law_word/law14/LAW-0667.pdf" TargetMode="External"/><Relationship Id="rId550" Type="http://schemas.openxmlformats.org/officeDocument/2006/relationships/hyperlink" Target="http://www.nevo.co.il/Law_word/law17/PROP-0762.pdf" TargetMode="External"/><Relationship Id="rId788" Type="http://schemas.openxmlformats.org/officeDocument/2006/relationships/hyperlink" Target="http://www.nevo.co.il/Law_word/law14/LAW-0423.pdf" TargetMode="External"/><Relationship Id="rId203" Type="http://schemas.openxmlformats.org/officeDocument/2006/relationships/hyperlink" Target="http://www.nevo.co.il/Law_word/law14/LAW-1590.pdf" TargetMode="External"/><Relationship Id="rId648" Type="http://schemas.openxmlformats.org/officeDocument/2006/relationships/hyperlink" Target="http://www.nevo.co.il/Law_word/law17/PROP-1128.pdf" TargetMode="External"/><Relationship Id="rId855" Type="http://schemas.openxmlformats.org/officeDocument/2006/relationships/hyperlink" Target="http://www.nevo.co.il/Law_word/law17/PROP-1524.pdf" TargetMode="External"/><Relationship Id="rId287" Type="http://schemas.openxmlformats.org/officeDocument/2006/relationships/hyperlink" Target="http://www.nevo.co.il/Law_word/law14/LAW-0934.pdf" TargetMode="External"/><Relationship Id="rId410" Type="http://schemas.openxmlformats.org/officeDocument/2006/relationships/hyperlink" Target="http://www.nevo.co.il/Law_word/law17/PROP-1524.pdf" TargetMode="External"/><Relationship Id="rId494" Type="http://schemas.openxmlformats.org/officeDocument/2006/relationships/hyperlink" Target="http://www.nevo.co.il/Law_word/law17/PROP-1524.pdf" TargetMode="External"/><Relationship Id="rId508" Type="http://schemas.openxmlformats.org/officeDocument/2006/relationships/hyperlink" Target="http://www.nevo.co.il/Law_word/law17/PROP-1710.pdf" TargetMode="External"/><Relationship Id="rId715" Type="http://schemas.openxmlformats.org/officeDocument/2006/relationships/hyperlink" Target="http://www.nevo.co.il/Law_word/law14/LAW-1020.pdf" TargetMode="External"/><Relationship Id="rId922" Type="http://schemas.openxmlformats.org/officeDocument/2006/relationships/hyperlink" Target="http://www.nevo.co.il/Law_word/law14/LAW-0494.pdf" TargetMode="External"/><Relationship Id="rId147" Type="http://schemas.openxmlformats.org/officeDocument/2006/relationships/hyperlink" Target="http://www.nevo.co.il/Law_word/law17/PROP-1340.pdf" TargetMode="External"/><Relationship Id="rId354" Type="http://schemas.openxmlformats.org/officeDocument/2006/relationships/hyperlink" Target="http://www.nevo.co.il/Law_word/law17/PROP-0993.pdf" TargetMode="External"/><Relationship Id="rId799" Type="http://schemas.openxmlformats.org/officeDocument/2006/relationships/hyperlink" Target="http://www.nevo.co.il/Law_word/law14/LAW-0494.pdf" TargetMode="External"/><Relationship Id="rId51" Type="http://schemas.openxmlformats.org/officeDocument/2006/relationships/hyperlink" Target="http://www.nevo.co.il/Law_word/law14/LAW-0667.pdf" TargetMode="External"/><Relationship Id="rId561" Type="http://schemas.openxmlformats.org/officeDocument/2006/relationships/hyperlink" Target="http://www.nevo.co.il/Law_word/law14/LAW-1020.pdf" TargetMode="External"/><Relationship Id="rId659" Type="http://schemas.openxmlformats.org/officeDocument/2006/relationships/hyperlink" Target="http://www.nevo.co.il/Law_word/law14/LAW-0524.pdf" TargetMode="External"/><Relationship Id="rId866" Type="http://schemas.openxmlformats.org/officeDocument/2006/relationships/hyperlink" Target="http://www.nevo.co.il/Law_word/law06/TAK-4182.pdf" TargetMode="External"/><Relationship Id="rId214" Type="http://schemas.openxmlformats.org/officeDocument/2006/relationships/hyperlink" Target="http://www.nevo.co.il/Law_word/law17/PROP-1710.pdf" TargetMode="External"/><Relationship Id="rId298" Type="http://schemas.openxmlformats.org/officeDocument/2006/relationships/hyperlink" Target="http://www.nevo.co.il/Law_word/law17/PROP-0536.pdf" TargetMode="External"/><Relationship Id="rId421" Type="http://schemas.openxmlformats.org/officeDocument/2006/relationships/hyperlink" Target="http://www.nevo.co.il/Law_word/law14/LAW-0667.pdf" TargetMode="External"/><Relationship Id="rId519" Type="http://schemas.openxmlformats.org/officeDocument/2006/relationships/hyperlink" Target="http://www.nevo.co.il/Law_word/law14/LAW-0423.pdf" TargetMode="External"/><Relationship Id="rId158" Type="http://schemas.openxmlformats.org/officeDocument/2006/relationships/hyperlink" Target="http://www.nevo.co.il/Law_word/law14/LAW-1020.pdf" TargetMode="External"/><Relationship Id="rId726" Type="http://schemas.openxmlformats.org/officeDocument/2006/relationships/hyperlink" Target="http://www.nevo.co.il/Law_word/law06/TAK-3331.pdf" TargetMode="External"/><Relationship Id="rId933" Type="http://schemas.openxmlformats.org/officeDocument/2006/relationships/hyperlink" Target="http://www.nevo.co.il/Law_word/law14/LAW-1394.pdf" TargetMode="External"/><Relationship Id="rId62" Type="http://schemas.openxmlformats.org/officeDocument/2006/relationships/hyperlink" Target="http://www.nevo.co.il/Law_word/law17/PROP-0652.pdf" TargetMode="External"/><Relationship Id="rId365" Type="http://schemas.openxmlformats.org/officeDocument/2006/relationships/hyperlink" Target="http://www.nevo.co.il/Law_word/law14/LAW-0423.pdf" TargetMode="External"/><Relationship Id="rId572" Type="http://schemas.openxmlformats.org/officeDocument/2006/relationships/hyperlink" Target="http://www.nevo.co.il/Law_word/law17/PROP-0536.pdf" TargetMode="External"/><Relationship Id="rId225" Type="http://schemas.openxmlformats.org/officeDocument/2006/relationships/hyperlink" Target="http://www.nevo.co.il/Law_word/law06/TAK-5328.pdf" TargetMode="External"/><Relationship Id="rId432" Type="http://schemas.openxmlformats.org/officeDocument/2006/relationships/hyperlink" Target="http://www.nevo.co.il/Law_word/law14/LAW-1020.pdf" TargetMode="External"/><Relationship Id="rId877" Type="http://schemas.openxmlformats.org/officeDocument/2006/relationships/hyperlink" Target="http://www.nevo.co.il/Law_word/law17/PROP-1524.pdf" TargetMode="External"/><Relationship Id="rId737" Type="http://schemas.openxmlformats.org/officeDocument/2006/relationships/hyperlink" Target="http://www.nevo.co.il/Law_word/law06/TAK-4130.pdf" TargetMode="External"/><Relationship Id="rId944" Type="http://schemas.openxmlformats.org/officeDocument/2006/relationships/hyperlink" Target="http://www.nevo.co.il/Law_word/law17/PROP-1524.pdf" TargetMode="External"/><Relationship Id="rId73" Type="http://schemas.openxmlformats.org/officeDocument/2006/relationships/hyperlink" Target="http://www.nevo.co.il/Law_word/law14/LAW-0494.pdf" TargetMode="External"/><Relationship Id="rId169" Type="http://schemas.openxmlformats.org/officeDocument/2006/relationships/hyperlink" Target="http://www.nevo.co.il/Law_word/law17/PROP-0720.pdf" TargetMode="External"/><Relationship Id="rId376" Type="http://schemas.openxmlformats.org/officeDocument/2006/relationships/hyperlink" Target="http://www.nevo.co.il/Law_word/law17/PROP-1340.pdf" TargetMode="External"/><Relationship Id="rId583" Type="http://schemas.openxmlformats.org/officeDocument/2006/relationships/hyperlink" Target="http://www.nevo.co.il/Law_word/law14/LAW-1590.pdf" TargetMode="External"/><Relationship Id="rId790" Type="http://schemas.openxmlformats.org/officeDocument/2006/relationships/hyperlink" Target="http://www.nevo.co.il/Law_word/law14/LAW-0494.pdf" TargetMode="External"/><Relationship Id="rId804" Type="http://schemas.openxmlformats.org/officeDocument/2006/relationships/hyperlink" Target="http://www.nevo.co.il/Law_word/law17/PROP-0993.pdf" TargetMode="External"/><Relationship Id="rId4" Type="http://schemas.openxmlformats.org/officeDocument/2006/relationships/webSettings" Target="webSettings.xml"/><Relationship Id="rId236" Type="http://schemas.openxmlformats.org/officeDocument/2006/relationships/hyperlink" Target="http://www.nevo.co.il/Law_word/law17/PROP-0993.pdf" TargetMode="External"/><Relationship Id="rId443" Type="http://schemas.openxmlformats.org/officeDocument/2006/relationships/hyperlink" Target="http://www.nevo.co.il/Law_word/law14/LAW-0667.pdf" TargetMode="External"/><Relationship Id="rId650" Type="http://schemas.openxmlformats.org/officeDocument/2006/relationships/hyperlink" Target="http://www.nevo.co.il/Law_word/law17/PROP-1652.pdf" TargetMode="External"/><Relationship Id="rId888" Type="http://schemas.openxmlformats.org/officeDocument/2006/relationships/hyperlink" Target="http://www.nevo.co.il/Law_word/law14/LAW-0423.pdf" TargetMode="External"/><Relationship Id="rId303" Type="http://schemas.openxmlformats.org/officeDocument/2006/relationships/hyperlink" Target="http://www.nevo.co.il/Law_word/law14/LAW-1020.pdf" TargetMode="External"/><Relationship Id="rId748" Type="http://schemas.openxmlformats.org/officeDocument/2006/relationships/hyperlink" Target="http://www.nevo.co.il/Law_word/law14/LAW-0494.pdf" TargetMode="External"/><Relationship Id="rId955" Type="http://schemas.openxmlformats.org/officeDocument/2006/relationships/hyperlink" Target="http://www.nevo.co.il/Law_word/law14/LAW-0423.pdf" TargetMode="External"/><Relationship Id="rId84" Type="http://schemas.openxmlformats.org/officeDocument/2006/relationships/hyperlink" Target="http://www.nevo.co.il/Law_word/law14/LAW-0667.pdf" TargetMode="External"/><Relationship Id="rId387" Type="http://schemas.openxmlformats.org/officeDocument/2006/relationships/hyperlink" Target="http://www.nevo.co.il/Law_word/law17/PROP-2240.pdf" TargetMode="External"/><Relationship Id="rId510" Type="http://schemas.openxmlformats.org/officeDocument/2006/relationships/hyperlink" Target="http://www.nevo.co.il/Law_word/law17/PROP-1798.pdf" TargetMode="External"/><Relationship Id="rId594" Type="http://schemas.openxmlformats.org/officeDocument/2006/relationships/hyperlink" Target="http://www.nevo.co.il/Law_word/law17/PROP-0720.pdf" TargetMode="External"/><Relationship Id="rId608" Type="http://schemas.openxmlformats.org/officeDocument/2006/relationships/hyperlink" Target="http://www.nevo.co.il/Law_word/law17/PROP-1340.pdf" TargetMode="External"/><Relationship Id="rId815" Type="http://schemas.openxmlformats.org/officeDocument/2006/relationships/hyperlink" Target="http://www.nevo.co.il/Law_word/law14/LAW-0524.pdf" TargetMode="External"/><Relationship Id="rId247" Type="http://schemas.openxmlformats.org/officeDocument/2006/relationships/hyperlink" Target="http://www.nevo.co.il/Law_word/law14/LAW-0494.pdf" TargetMode="External"/><Relationship Id="rId899" Type="http://schemas.openxmlformats.org/officeDocument/2006/relationships/hyperlink" Target="http://www.nevo.co.il/Law_word/law17/PROP-0720.pdf" TargetMode="External"/><Relationship Id="rId107" Type="http://schemas.openxmlformats.org/officeDocument/2006/relationships/hyperlink" Target="http://www.nevo.co.il/Law_word/law17/PROP-0720.pdf" TargetMode="External"/><Relationship Id="rId454" Type="http://schemas.openxmlformats.org/officeDocument/2006/relationships/hyperlink" Target="http://www.nevo.co.il/Law_word/law17/PROP-1524.pdf" TargetMode="External"/><Relationship Id="rId661" Type="http://schemas.openxmlformats.org/officeDocument/2006/relationships/hyperlink" Target="http://www.nevo.co.il/Law_word/law14/LAW-0810.pdf" TargetMode="External"/><Relationship Id="rId759" Type="http://schemas.openxmlformats.org/officeDocument/2006/relationships/hyperlink" Target="http://www.nevo.co.il/Law_word/law17/PROP-0536.pdf" TargetMode="External"/><Relationship Id="rId11" Type="http://schemas.openxmlformats.org/officeDocument/2006/relationships/hyperlink" Target="http://www.nevo.co.il/Law_word/law14/LAW-0423.pdf" TargetMode="External"/><Relationship Id="rId314" Type="http://schemas.openxmlformats.org/officeDocument/2006/relationships/hyperlink" Target="http://www.nevo.co.il/Law_word/law17/PROP-1340.pdf" TargetMode="External"/><Relationship Id="rId398" Type="http://schemas.openxmlformats.org/officeDocument/2006/relationships/hyperlink" Target="http://www.nevo.co.il/Law_word/law17/PROP-0720.pdf" TargetMode="External"/><Relationship Id="rId521" Type="http://schemas.openxmlformats.org/officeDocument/2006/relationships/hyperlink" Target="http://www.nevo.co.il/Law_word/law14/LAW-0494.pdf" TargetMode="External"/><Relationship Id="rId619" Type="http://schemas.openxmlformats.org/officeDocument/2006/relationships/hyperlink" Target="http://www.nevo.co.il/Law_word/law14/LAW-0744.pdf" TargetMode="External"/><Relationship Id="rId95" Type="http://schemas.openxmlformats.org/officeDocument/2006/relationships/hyperlink" Target="http://www.nevo.co.il/Law_word/law17/PROP-0993.pdf" TargetMode="External"/><Relationship Id="rId160" Type="http://schemas.openxmlformats.org/officeDocument/2006/relationships/hyperlink" Target="http://www.nevo.co.il/Law_word/law14/LAW-0667.pdf" TargetMode="External"/><Relationship Id="rId826" Type="http://schemas.openxmlformats.org/officeDocument/2006/relationships/hyperlink" Target="http://www.nevo.co.il/Law_word/law17/PROP-1524.pdf" TargetMode="External"/><Relationship Id="rId258" Type="http://schemas.openxmlformats.org/officeDocument/2006/relationships/hyperlink" Target="http://www.nevo.co.il/Law_word/law17/PROP-0536.pdf" TargetMode="External"/><Relationship Id="rId465" Type="http://schemas.openxmlformats.org/officeDocument/2006/relationships/hyperlink" Target="http://www.nevo.co.il/Law_word/law14/LAW-0459.pdf" TargetMode="External"/><Relationship Id="rId672" Type="http://schemas.openxmlformats.org/officeDocument/2006/relationships/hyperlink" Target="http://www.nevo.co.il/Law_word/law17/PROP-2977A.pdf" TargetMode="External"/><Relationship Id="rId22" Type="http://schemas.openxmlformats.org/officeDocument/2006/relationships/hyperlink" Target="http://www.nevo.co.il/Law_word/law17/PROP-1239.pdf" TargetMode="External"/><Relationship Id="rId118" Type="http://schemas.openxmlformats.org/officeDocument/2006/relationships/hyperlink" Target="http://www.nevo.co.il/Law_word/law14/LAW-0423.pdf" TargetMode="External"/><Relationship Id="rId325" Type="http://schemas.openxmlformats.org/officeDocument/2006/relationships/hyperlink" Target="http://www.nevo.co.il/Law_word/law14/LAW-1020.pdf" TargetMode="External"/><Relationship Id="rId532" Type="http://schemas.openxmlformats.org/officeDocument/2006/relationships/hyperlink" Target="http://www.nevo.co.il/Law_word/law17/PROP-0720.pdf" TargetMode="External"/><Relationship Id="rId171" Type="http://schemas.openxmlformats.org/officeDocument/2006/relationships/hyperlink" Target="http://www.nevo.co.il/Law_word/law17/PROP-0993.pdf" TargetMode="External"/><Relationship Id="rId837" Type="http://schemas.openxmlformats.org/officeDocument/2006/relationships/hyperlink" Target="http://www.nevo.co.il/Law_word/law14/LAW-0494.pdf" TargetMode="External"/><Relationship Id="rId269" Type="http://schemas.openxmlformats.org/officeDocument/2006/relationships/hyperlink" Target="http://www.nevo.co.il/Law_word/law14/LAW-0423.pdf" TargetMode="External"/><Relationship Id="rId476" Type="http://schemas.openxmlformats.org/officeDocument/2006/relationships/hyperlink" Target="http://www.nevo.co.il/Law_word/law17/PROP-0720.pdf" TargetMode="External"/><Relationship Id="rId683" Type="http://schemas.openxmlformats.org/officeDocument/2006/relationships/hyperlink" Target="http://www.nevo.co.il/Law_word/law14/LAW-1785.pdf" TargetMode="External"/><Relationship Id="rId890" Type="http://schemas.openxmlformats.org/officeDocument/2006/relationships/hyperlink" Target="http://www.nevo.co.il/Law_word/law14/LAW-0667.pdf" TargetMode="External"/><Relationship Id="rId904" Type="http://schemas.openxmlformats.org/officeDocument/2006/relationships/hyperlink" Target="http://www.nevo.co.il/Law_word/law14/LAW-1020.pdf" TargetMode="External"/><Relationship Id="rId33" Type="http://schemas.openxmlformats.org/officeDocument/2006/relationships/hyperlink" Target="http://www.nevo.co.il/Law_word/law14/LAW-0667.pdf" TargetMode="External"/><Relationship Id="rId129" Type="http://schemas.openxmlformats.org/officeDocument/2006/relationships/hyperlink" Target="http://www.nevo.co.il/Law_word/law17/PROP-1524.pdf" TargetMode="External"/><Relationship Id="rId336" Type="http://schemas.openxmlformats.org/officeDocument/2006/relationships/hyperlink" Target="http://www.nevo.co.il/Law_word/law06/TAK-4110.pdf" TargetMode="External"/><Relationship Id="rId543" Type="http://schemas.openxmlformats.org/officeDocument/2006/relationships/hyperlink" Target="http://www.nevo.co.il/Law_word/law14/LAW-0494.pdf" TargetMode="External"/><Relationship Id="rId182" Type="http://schemas.openxmlformats.org/officeDocument/2006/relationships/hyperlink" Target="http://www.nevo.co.il/Law_word/law14/LAW-1498.pdf" TargetMode="External"/><Relationship Id="rId403" Type="http://schemas.openxmlformats.org/officeDocument/2006/relationships/hyperlink" Target="http://www.nevo.co.il/Law_word/law14/LAW-0423.pdf" TargetMode="External"/><Relationship Id="rId750" Type="http://schemas.openxmlformats.org/officeDocument/2006/relationships/hyperlink" Target="http://www.nevo.co.il/Law_word/law14/LAW-0554.pdf" TargetMode="External"/><Relationship Id="rId848" Type="http://schemas.openxmlformats.org/officeDocument/2006/relationships/hyperlink" Target="http://www.nevo.co.il/Law_word/law15/memshala-64.pdf" TargetMode="External"/><Relationship Id="rId487" Type="http://schemas.openxmlformats.org/officeDocument/2006/relationships/hyperlink" Target="http://www.nevo.co.il/Law_word/law14/LAW-0494.pdf" TargetMode="External"/><Relationship Id="rId610" Type="http://schemas.openxmlformats.org/officeDocument/2006/relationships/hyperlink" Target="http://www.nevo.co.il/Law_word/law17/PROP-1524.pdf" TargetMode="External"/><Relationship Id="rId694" Type="http://schemas.openxmlformats.org/officeDocument/2006/relationships/hyperlink" Target="http://www.nevo.co.il/Law_word/law17/PROP-0861.pdf" TargetMode="External"/><Relationship Id="rId708" Type="http://schemas.openxmlformats.org/officeDocument/2006/relationships/hyperlink" Target="http://www.nevo.co.il/Law_word/law17/PROP-0536.pdf" TargetMode="External"/><Relationship Id="rId915" Type="http://schemas.openxmlformats.org/officeDocument/2006/relationships/hyperlink" Target="http://www.nevo.co.il/Law_word/law14/LAW-1020.pdf" TargetMode="External"/><Relationship Id="rId347" Type="http://schemas.openxmlformats.org/officeDocument/2006/relationships/hyperlink" Target="http://www.nevo.co.il/Law_word/law14/LAW-1135.pdf" TargetMode="External"/><Relationship Id="rId44" Type="http://schemas.openxmlformats.org/officeDocument/2006/relationships/hyperlink" Target="http://www.nevo.co.il/Law_word/law17/PROP-0993.pdf" TargetMode="External"/><Relationship Id="rId554" Type="http://schemas.openxmlformats.org/officeDocument/2006/relationships/hyperlink" Target="http://www.nevo.co.il/Law_word/law17/PROP-1710.pdf" TargetMode="External"/><Relationship Id="rId761" Type="http://schemas.openxmlformats.org/officeDocument/2006/relationships/hyperlink" Target="http://www.nevo.co.il/Law_word/law17/PROP-0762.pdf" TargetMode="External"/><Relationship Id="rId859" Type="http://schemas.openxmlformats.org/officeDocument/2006/relationships/hyperlink" Target="http://www.nevo.co.il/Law_word/law06/TAK-3537.pdf" TargetMode="External"/><Relationship Id="rId193" Type="http://schemas.openxmlformats.org/officeDocument/2006/relationships/hyperlink" Target="http://www.nevo.co.il/Law_word/law14/LAW-0459.pdf" TargetMode="External"/><Relationship Id="rId207" Type="http://schemas.openxmlformats.org/officeDocument/2006/relationships/hyperlink" Target="http://www.nevo.co.il/Law_word/law14/LAW-0934.pdf" TargetMode="External"/><Relationship Id="rId414" Type="http://schemas.openxmlformats.org/officeDocument/2006/relationships/hyperlink" Target="http://www.nevo.co.il/Law_word/law17/PROP-0720.pdf" TargetMode="External"/><Relationship Id="rId498" Type="http://schemas.openxmlformats.org/officeDocument/2006/relationships/hyperlink" Target="http://www.nevo.co.il/Law_word/law17/PROP-0762.pdf" TargetMode="External"/><Relationship Id="rId621" Type="http://schemas.openxmlformats.org/officeDocument/2006/relationships/hyperlink" Target="http://www.nevo.co.il/Law_word/law14/LAW-0756.pdf" TargetMode="External"/><Relationship Id="rId260" Type="http://schemas.openxmlformats.org/officeDocument/2006/relationships/hyperlink" Target="http://www.nevo.co.il/Law_word/law17/PROP-0720.pdf" TargetMode="External"/><Relationship Id="rId719" Type="http://schemas.openxmlformats.org/officeDocument/2006/relationships/hyperlink" Target="http://www.nevo.co.il/Law_word/law14/LAW-0494.pdf" TargetMode="External"/><Relationship Id="rId926" Type="http://schemas.openxmlformats.org/officeDocument/2006/relationships/hyperlink" Target="http://www.nevo.co.il/Law_word/law17/PROP-1239.pdf" TargetMode="External"/><Relationship Id="rId55" Type="http://schemas.openxmlformats.org/officeDocument/2006/relationships/hyperlink" Target="http://www.nevo.co.il/Law_word/law14/LAW-0494.pdf" TargetMode="External"/><Relationship Id="rId120" Type="http://schemas.openxmlformats.org/officeDocument/2006/relationships/hyperlink" Target="http://www.nevo.co.il/Law_word/law14/LAW-0494.pdf" TargetMode="External"/><Relationship Id="rId358" Type="http://schemas.openxmlformats.org/officeDocument/2006/relationships/hyperlink" Target="http://www.nevo.co.il/Law_word/law17/PROP-1524.pdf" TargetMode="External"/><Relationship Id="rId565" Type="http://schemas.openxmlformats.org/officeDocument/2006/relationships/hyperlink" Target="http://www.nevo.co.il/Law_word/law14/LAW-0494.pdf" TargetMode="External"/><Relationship Id="rId772" Type="http://schemas.openxmlformats.org/officeDocument/2006/relationships/hyperlink" Target="http://www.nevo.co.il/Law_word/law14/LAW-0667.pdf" TargetMode="External"/><Relationship Id="rId218" Type="http://schemas.openxmlformats.org/officeDocument/2006/relationships/hyperlink" Target="http://www.nevo.co.il/Law_word/law17/PROP-0720.pdf" TargetMode="External"/><Relationship Id="rId425" Type="http://schemas.openxmlformats.org/officeDocument/2006/relationships/hyperlink" Target="http://www.nevo.co.il/Law_word/law14/LAW-0667.pdf" TargetMode="External"/><Relationship Id="rId632" Type="http://schemas.openxmlformats.org/officeDocument/2006/relationships/hyperlink" Target="http://www.nevo.co.il/Law_word/law06/TAK-4182.pdf" TargetMode="External"/><Relationship Id="rId271" Type="http://schemas.openxmlformats.org/officeDocument/2006/relationships/hyperlink" Target="http://www.nevo.co.il/Law_word/law14/LAW-0494.pdf" TargetMode="External"/><Relationship Id="rId937" Type="http://schemas.openxmlformats.org/officeDocument/2006/relationships/hyperlink" Target="http://www.nevo.co.il/Law_word/law14/LAW-0494.pdf" TargetMode="External"/><Relationship Id="rId66" Type="http://schemas.openxmlformats.org/officeDocument/2006/relationships/hyperlink" Target="http://www.nevo.co.il/Law_word/law17/PROP-1340.pdf" TargetMode="External"/><Relationship Id="rId131" Type="http://schemas.openxmlformats.org/officeDocument/2006/relationships/hyperlink" Target="http://www.nevo.co.il/Law_word/law17/PROP-0993.pdf" TargetMode="External"/><Relationship Id="rId369" Type="http://schemas.openxmlformats.org/officeDocument/2006/relationships/hyperlink" Target="http://www.nevo.co.il/Law_word/law14/LAW-0498.pdf" TargetMode="External"/><Relationship Id="rId576" Type="http://schemas.openxmlformats.org/officeDocument/2006/relationships/hyperlink" Target="http://www.nevo.co.il/Law_word/law17/PROP-0762.pdf" TargetMode="External"/><Relationship Id="rId783" Type="http://schemas.openxmlformats.org/officeDocument/2006/relationships/hyperlink" Target="http://www.nevo.co.il/Law_word/law17/PROP-0536.pdf" TargetMode="External"/><Relationship Id="rId229" Type="http://schemas.openxmlformats.org/officeDocument/2006/relationships/hyperlink" Target="http://www.nevo.co.il/Law_word/law17/PROP-2795.pdf" TargetMode="External"/><Relationship Id="rId436" Type="http://schemas.openxmlformats.org/officeDocument/2006/relationships/hyperlink" Target="http://www.nevo.co.il/Law_word/law14/LAW-0672.pdf" TargetMode="External"/><Relationship Id="rId643" Type="http://schemas.openxmlformats.org/officeDocument/2006/relationships/hyperlink" Target="http://www.nevo.co.il/Law_word/law17/PROP-2041.pdf" TargetMode="External"/><Relationship Id="rId850" Type="http://schemas.openxmlformats.org/officeDocument/2006/relationships/hyperlink" Target="http://www.nevo.co.il/Law_word/law14/LAW-0423.pdf" TargetMode="External"/><Relationship Id="rId948" Type="http://schemas.openxmlformats.org/officeDocument/2006/relationships/hyperlink" Target="http://www.nevo.co.il/Law_word/law17/PROP-0536.pdf" TargetMode="External"/><Relationship Id="rId77" Type="http://schemas.openxmlformats.org/officeDocument/2006/relationships/hyperlink" Target="http://www.nevo.co.il/Law_word/law14/LAW-1135.pdf" TargetMode="External"/><Relationship Id="rId282" Type="http://schemas.openxmlformats.org/officeDocument/2006/relationships/hyperlink" Target="http://www.nevo.co.il/Law_word/law14/LAW-0494.pdf" TargetMode="External"/><Relationship Id="rId503" Type="http://schemas.openxmlformats.org/officeDocument/2006/relationships/hyperlink" Target="http://www.nevo.co.il/Law_word/law14/LAW-0934.pdf" TargetMode="External"/><Relationship Id="rId587" Type="http://schemas.openxmlformats.org/officeDocument/2006/relationships/hyperlink" Target="http://www.nevo.co.il/Law_word/law14/LAW-0810.pdf" TargetMode="External"/><Relationship Id="rId710" Type="http://schemas.openxmlformats.org/officeDocument/2006/relationships/hyperlink" Target="http://www.nevo.co.il/Law_word/law17/PROP-0720.pdf" TargetMode="External"/><Relationship Id="rId808" Type="http://schemas.openxmlformats.org/officeDocument/2006/relationships/hyperlink" Target="http://www.nevo.co.il/Law_word/law17/PROP-0720.pdf" TargetMode="External"/><Relationship Id="rId8" Type="http://schemas.openxmlformats.org/officeDocument/2006/relationships/hyperlink" Target="http://www.nevo.co.il/Law_word/law17/PROP-1340.pdf" TargetMode="External"/><Relationship Id="rId142" Type="http://schemas.openxmlformats.org/officeDocument/2006/relationships/hyperlink" Target="http://www.nevo.co.il/Law_word/law14/LAW-0667.pdf" TargetMode="External"/><Relationship Id="rId447" Type="http://schemas.openxmlformats.org/officeDocument/2006/relationships/hyperlink" Target="http://www.nevo.co.il/Law_word/law14/LAW-0667.pdf" TargetMode="External"/><Relationship Id="rId794" Type="http://schemas.openxmlformats.org/officeDocument/2006/relationships/hyperlink" Target="http://www.nevo.co.il/Law_word/law06/TAK-3205.pdf" TargetMode="External"/><Relationship Id="rId654" Type="http://schemas.openxmlformats.org/officeDocument/2006/relationships/hyperlink" Target="http://www.nevo.co.il/Law_word/law17/PROP-1710.pdf" TargetMode="External"/><Relationship Id="rId861" Type="http://schemas.openxmlformats.org/officeDocument/2006/relationships/hyperlink" Target="http://www.nevo.co.il/Law_word/law06/TAK-3752.pdf" TargetMode="External"/><Relationship Id="rId959" Type="http://schemas.openxmlformats.org/officeDocument/2006/relationships/header" Target="header2.xml"/><Relationship Id="rId293" Type="http://schemas.openxmlformats.org/officeDocument/2006/relationships/hyperlink" Target="http://www.nevo.co.il/Law_word/law14/LAW-0524.pdf" TargetMode="External"/><Relationship Id="rId307" Type="http://schemas.openxmlformats.org/officeDocument/2006/relationships/hyperlink" Target="http://www.nevo.co.il/Law_word/law14/LAW-0732.pdf" TargetMode="External"/><Relationship Id="rId514" Type="http://schemas.openxmlformats.org/officeDocument/2006/relationships/hyperlink" Target="http://www.nevo.co.il/Law_word/law17/PROP-0720.pdf" TargetMode="External"/><Relationship Id="rId721" Type="http://schemas.openxmlformats.org/officeDocument/2006/relationships/hyperlink" Target="http://www.nevo.co.il/Law_word/law14/LAW-0524.pdf" TargetMode="External"/><Relationship Id="rId88" Type="http://schemas.openxmlformats.org/officeDocument/2006/relationships/hyperlink" Target="http://www.nevo.co.il/Law_word/law14/LAW-0934.pdf" TargetMode="External"/><Relationship Id="rId153" Type="http://schemas.openxmlformats.org/officeDocument/2006/relationships/hyperlink" Target="http://www.nevo.co.il/Law_word/law17/PROP-0720.pdf" TargetMode="External"/><Relationship Id="rId360" Type="http://schemas.openxmlformats.org/officeDocument/2006/relationships/hyperlink" Target="http://www.nevo.co.il/Law_word/law17/PROP-1710.pdf" TargetMode="External"/><Relationship Id="rId598" Type="http://schemas.openxmlformats.org/officeDocument/2006/relationships/hyperlink" Target="http://www.nevo.co.il/Law_word/law17/PROP-0720.pdf" TargetMode="External"/><Relationship Id="rId819" Type="http://schemas.openxmlformats.org/officeDocument/2006/relationships/hyperlink" Target="http://www.nevo.co.il/Law_word/law14/LAW-0934.pdf" TargetMode="External"/><Relationship Id="rId220" Type="http://schemas.openxmlformats.org/officeDocument/2006/relationships/hyperlink" Target="http://www.nevo.co.il/Law_word/law17/PROP-1239.pdf" TargetMode="External"/><Relationship Id="rId458" Type="http://schemas.openxmlformats.org/officeDocument/2006/relationships/hyperlink" Target="http://www.nevo.co.il/Law_word/law17/PROP-0720.pdf" TargetMode="External"/><Relationship Id="rId665" Type="http://schemas.openxmlformats.org/officeDocument/2006/relationships/hyperlink" Target="http://www.nevo.co.il/Law_word/law14/LAW-1707.pdf" TargetMode="External"/><Relationship Id="rId872" Type="http://schemas.openxmlformats.org/officeDocument/2006/relationships/hyperlink" Target="http://www.nevo.co.il/Law_word/law14/LAW-1020.pdf" TargetMode="External"/><Relationship Id="rId15" Type="http://schemas.openxmlformats.org/officeDocument/2006/relationships/hyperlink" Target="http://www.nevo.co.il/Law_word/law14/LAW-1020.pdf" TargetMode="External"/><Relationship Id="rId318" Type="http://schemas.openxmlformats.org/officeDocument/2006/relationships/hyperlink" Target="http://www.nevo.co.il/Law_word/law17/PROP-0993.pdf" TargetMode="External"/><Relationship Id="rId525" Type="http://schemas.openxmlformats.org/officeDocument/2006/relationships/hyperlink" Target="http://www.nevo.co.il/Law_word/law14/LAW-0423.pdf" TargetMode="External"/><Relationship Id="rId732" Type="http://schemas.openxmlformats.org/officeDocument/2006/relationships/hyperlink" Target="http://www.nevo.co.il/Law_word/law06/TAK-3860.pdf" TargetMode="External"/><Relationship Id="rId99" Type="http://schemas.openxmlformats.org/officeDocument/2006/relationships/hyperlink" Target="http://www.nevo.co.il/Law_word/law17/PROP-0993.pdf" TargetMode="External"/><Relationship Id="rId164" Type="http://schemas.openxmlformats.org/officeDocument/2006/relationships/hyperlink" Target="http://www.nevo.co.il/Law_word/law14/LAW-1020.pdf" TargetMode="External"/><Relationship Id="rId371" Type="http://schemas.openxmlformats.org/officeDocument/2006/relationships/hyperlink" Target="http://www.nevo.co.il/Law_word/law17/PROP-0993.pdf" TargetMode="External"/><Relationship Id="rId469" Type="http://schemas.openxmlformats.org/officeDocument/2006/relationships/hyperlink" Target="http://www.nevo.co.il/Law_word/law14/LAW-0524.pdf" TargetMode="External"/><Relationship Id="rId676" Type="http://schemas.openxmlformats.org/officeDocument/2006/relationships/hyperlink" Target="http://www.nevo.co.il/Law_word/law17/PROP-1239.pdf" TargetMode="External"/><Relationship Id="rId883" Type="http://schemas.openxmlformats.org/officeDocument/2006/relationships/hyperlink" Target="http://www.nevo.co.il/Law_word/law17/PROP-0993.pdf" TargetMode="External"/><Relationship Id="rId26" Type="http://schemas.openxmlformats.org/officeDocument/2006/relationships/hyperlink" Target="http://www.nevo.co.il/Law_word/law17/PROP-1524.pdf" TargetMode="External"/><Relationship Id="rId231" Type="http://schemas.openxmlformats.org/officeDocument/2006/relationships/hyperlink" Target="http://www.nevo.co.il/Law_word/law14/LAW-0494.pdf" TargetMode="External"/><Relationship Id="rId329" Type="http://schemas.openxmlformats.org/officeDocument/2006/relationships/hyperlink" Target="http://www.nevo.co.il/Law_word/law14/LAW-1020.pdf" TargetMode="External"/><Relationship Id="rId536" Type="http://schemas.openxmlformats.org/officeDocument/2006/relationships/hyperlink" Target="http://www.nevo.co.il/Law_word/law17/PROP-0720.pdf" TargetMode="External"/><Relationship Id="rId175" Type="http://schemas.openxmlformats.org/officeDocument/2006/relationships/hyperlink" Target="http://www.nevo.co.il/Law_word/law17/PROP-1524.pdf" TargetMode="External"/><Relationship Id="rId743" Type="http://schemas.openxmlformats.org/officeDocument/2006/relationships/hyperlink" Target="http://www.nevo.co.il/Law_word/law17/PROP-1346.pdf" TargetMode="External"/><Relationship Id="rId950" Type="http://schemas.openxmlformats.org/officeDocument/2006/relationships/hyperlink" Target="http://www.nevo.co.il/Law_word/law17/PROP-1524.pdf" TargetMode="External"/><Relationship Id="rId382" Type="http://schemas.openxmlformats.org/officeDocument/2006/relationships/hyperlink" Target="http://www.nevo.co.il/Law_word/law14/LAW-1197.pdf" TargetMode="External"/><Relationship Id="rId603" Type="http://schemas.openxmlformats.org/officeDocument/2006/relationships/hyperlink" Target="http://www.nevo.co.il/Law_word/law14/LAW-0494.pdf" TargetMode="External"/><Relationship Id="rId687" Type="http://schemas.openxmlformats.org/officeDocument/2006/relationships/hyperlink" Target="http://www.nevo.co.il/Law_word/law14/LAW-1707.pdf" TargetMode="External"/><Relationship Id="rId810" Type="http://schemas.openxmlformats.org/officeDocument/2006/relationships/hyperlink" Target="http://www.nevo.co.il/Law_word/law17/PROP-1524.pdf" TargetMode="External"/><Relationship Id="rId908" Type="http://schemas.openxmlformats.org/officeDocument/2006/relationships/hyperlink" Target="http://www.nevo.co.il/Law_word/law14/LAW-0810.pdf" TargetMode="External"/><Relationship Id="rId242" Type="http://schemas.openxmlformats.org/officeDocument/2006/relationships/hyperlink" Target="http://www.nevo.co.il/Law_word/law17/PROP-1524.pdf" TargetMode="External"/><Relationship Id="rId894" Type="http://schemas.openxmlformats.org/officeDocument/2006/relationships/hyperlink" Target="http://www.nevo.co.il/Law_word/law14/LAW-0494.pdf" TargetMode="External"/><Relationship Id="rId37" Type="http://schemas.openxmlformats.org/officeDocument/2006/relationships/hyperlink" Target="http://www.nevo.co.il/Law_word/law14/LAW-1020.pdf" TargetMode="External"/><Relationship Id="rId102" Type="http://schemas.openxmlformats.org/officeDocument/2006/relationships/hyperlink" Target="http://www.nevo.co.il/Law_word/law14/LAW-0494.pdf" TargetMode="External"/><Relationship Id="rId547" Type="http://schemas.openxmlformats.org/officeDocument/2006/relationships/hyperlink" Target="http://www.nevo.co.il/Law_word/law14/LAW-0494.pdf" TargetMode="External"/><Relationship Id="rId754" Type="http://schemas.openxmlformats.org/officeDocument/2006/relationships/hyperlink" Target="http://www.nevo.co.il/Law_word/law14/LAW-0810.pdf" TargetMode="External"/><Relationship Id="rId961" Type="http://schemas.openxmlformats.org/officeDocument/2006/relationships/footer" Target="footer2.xml"/><Relationship Id="rId90" Type="http://schemas.openxmlformats.org/officeDocument/2006/relationships/hyperlink" Target="http://www.nevo.co.il/Law_word/law14/LAW-1498.pdf" TargetMode="External"/><Relationship Id="rId186" Type="http://schemas.openxmlformats.org/officeDocument/2006/relationships/hyperlink" Target="http://www.nevo.co.il/Law_word/law17/PROP-0652.pdf" TargetMode="External"/><Relationship Id="rId393" Type="http://schemas.openxmlformats.org/officeDocument/2006/relationships/hyperlink" Target="http://www.nevo.co.il/Law_word/law14/LAW-1590.pdf" TargetMode="External"/><Relationship Id="rId407" Type="http://schemas.openxmlformats.org/officeDocument/2006/relationships/hyperlink" Target="http://www.nevo.co.il/Law_word/law14/LAW-0810.pdf" TargetMode="External"/><Relationship Id="rId614" Type="http://schemas.openxmlformats.org/officeDocument/2006/relationships/hyperlink" Target="http://www.nevo.co.il/Law_word/law17/PROP-1524.pdf" TargetMode="External"/><Relationship Id="rId821" Type="http://schemas.openxmlformats.org/officeDocument/2006/relationships/hyperlink" Target="http://www.nevo.co.il/Law_word/law14/LAW-1020.pdf" TargetMode="External"/><Relationship Id="rId253" Type="http://schemas.openxmlformats.org/officeDocument/2006/relationships/hyperlink" Target="http://www.nevo.co.il/Law_word/law14/LAW-0934.pdf" TargetMode="External"/><Relationship Id="rId460" Type="http://schemas.openxmlformats.org/officeDocument/2006/relationships/hyperlink" Target="http://www.nevo.co.il/Law_word/law17/PROP-1524.pdf" TargetMode="External"/><Relationship Id="rId698" Type="http://schemas.openxmlformats.org/officeDocument/2006/relationships/hyperlink" Target="http://www.nevo.co.il/Law_word/law17/PROP-1239.pdf" TargetMode="External"/><Relationship Id="rId919" Type="http://schemas.openxmlformats.org/officeDocument/2006/relationships/hyperlink" Target="http://www.nevo.co.il/Law_word/law17/PROP-1710.pdf" TargetMode="External"/><Relationship Id="rId48" Type="http://schemas.openxmlformats.org/officeDocument/2006/relationships/hyperlink" Target="http://www.nevo.co.il/Law_word/law17/PROP-0993.pdf" TargetMode="External"/><Relationship Id="rId113" Type="http://schemas.openxmlformats.org/officeDocument/2006/relationships/hyperlink" Target="http://www.nevo.co.il/Law_word/law17/PROP-1524.pdf" TargetMode="External"/><Relationship Id="rId320" Type="http://schemas.openxmlformats.org/officeDocument/2006/relationships/hyperlink" Target="http://www.nevo.co.il/Law_word/law06/TAK-4110.pdf" TargetMode="External"/><Relationship Id="rId558" Type="http://schemas.openxmlformats.org/officeDocument/2006/relationships/hyperlink" Target="http://www.nevo.co.il/Law_word/law14/LAW-0756.pdf" TargetMode="External"/><Relationship Id="rId765" Type="http://schemas.openxmlformats.org/officeDocument/2006/relationships/hyperlink" Target="http://www.nevo.co.il/Law_word/law17/PROP-0993.pdf" TargetMode="External"/><Relationship Id="rId197" Type="http://schemas.openxmlformats.org/officeDocument/2006/relationships/hyperlink" Target="http://www.nevo.co.il/Law_word/law14/LAW-0667.pdf" TargetMode="External"/><Relationship Id="rId418" Type="http://schemas.openxmlformats.org/officeDocument/2006/relationships/hyperlink" Target="http://www.nevo.co.il/Law_word/law17/PROP-1239.pdf" TargetMode="External"/><Relationship Id="rId625" Type="http://schemas.openxmlformats.org/officeDocument/2006/relationships/hyperlink" Target="http://www.nevo.co.il/Law_word/law17/PROP-1239.pdf" TargetMode="External"/><Relationship Id="rId832" Type="http://schemas.openxmlformats.org/officeDocument/2006/relationships/hyperlink" Target="http://www.nevo.co.il/Law_word/law17/PROP-0762.pdf" TargetMode="External"/><Relationship Id="rId264" Type="http://schemas.openxmlformats.org/officeDocument/2006/relationships/hyperlink" Target="http://www.nevo.co.il/Law_word/law17/PROP-1346.pdf" TargetMode="External"/><Relationship Id="rId471" Type="http://schemas.openxmlformats.org/officeDocument/2006/relationships/hyperlink" Target="http://www.nevo.co.il/Law_word/law14/LAW-0667.pdf" TargetMode="External"/><Relationship Id="rId59" Type="http://schemas.openxmlformats.org/officeDocument/2006/relationships/hyperlink" Target="http://www.nevo.co.il/Law_word/law14/LAW-0423.pdf" TargetMode="External"/><Relationship Id="rId124" Type="http://schemas.openxmlformats.org/officeDocument/2006/relationships/hyperlink" Target="http://www.nevo.co.il/Law_word/law14/LAW-1020.pdf" TargetMode="External"/><Relationship Id="rId569" Type="http://schemas.openxmlformats.org/officeDocument/2006/relationships/hyperlink" Target="http://www.nevo.co.il/Law_word/law14/LAW-1020.pdf" TargetMode="External"/><Relationship Id="rId776" Type="http://schemas.openxmlformats.org/officeDocument/2006/relationships/hyperlink" Target="http://www.nevo.co.il/Law_word/law14/LAW-0423.pdf" TargetMode="External"/><Relationship Id="rId331" Type="http://schemas.openxmlformats.org/officeDocument/2006/relationships/hyperlink" Target="http://www.nevo.co.il/Law_word/law14/LAW-0423.pdf" TargetMode="External"/><Relationship Id="rId429" Type="http://schemas.openxmlformats.org/officeDocument/2006/relationships/hyperlink" Target="http://www.nevo.co.il/Law_word/law14/LAW-0667.pdf" TargetMode="External"/><Relationship Id="rId636" Type="http://schemas.openxmlformats.org/officeDocument/2006/relationships/hyperlink" Target="http://www.nevo.co.il/Law_word/law14/LAW-1135.pdf" TargetMode="External"/><Relationship Id="rId843" Type="http://schemas.openxmlformats.org/officeDocument/2006/relationships/hyperlink" Target="http://www.nevo.co.il/Law_word/law14/LAW-1020.pdf" TargetMode="External"/><Relationship Id="rId275" Type="http://schemas.openxmlformats.org/officeDocument/2006/relationships/hyperlink" Target="http://www.nevo.co.il/Law_word/law14/LAW-0934.pdf" TargetMode="External"/><Relationship Id="rId482" Type="http://schemas.openxmlformats.org/officeDocument/2006/relationships/hyperlink" Target="http://www.nevo.co.il/Law_word/law17/PROP-0720.pdf" TargetMode="External"/><Relationship Id="rId703" Type="http://schemas.openxmlformats.org/officeDocument/2006/relationships/hyperlink" Target="http://www.nevo.co.il/Law_word/law14/LAW-0667.pdf" TargetMode="External"/><Relationship Id="rId910" Type="http://schemas.openxmlformats.org/officeDocument/2006/relationships/hyperlink" Target="http://www.nevo.co.il/Law_word/law06/TAK-3911.pdf" TargetMode="External"/><Relationship Id="rId135" Type="http://schemas.openxmlformats.org/officeDocument/2006/relationships/hyperlink" Target="http://www.nevo.co.il/Law_word/law17/PROP-0817.pdf" TargetMode="External"/><Relationship Id="rId342" Type="http://schemas.openxmlformats.org/officeDocument/2006/relationships/hyperlink" Target="http://www.nevo.co.il/Law_word/law17/PROP-0993.pdf" TargetMode="External"/><Relationship Id="rId787" Type="http://schemas.openxmlformats.org/officeDocument/2006/relationships/hyperlink" Target="http://www.nevo.co.il/Law_word/law17/PROP-1524.pdf" TargetMode="External"/><Relationship Id="rId202" Type="http://schemas.openxmlformats.org/officeDocument/2006/relationships/hyperlink" Target="http://www.nevo.co.il/Law_word/law17/PROP-2519.pdf" TargetMode="External"/><Relationship Id="rId647" Type="http://schemas.openxmlformats.org/officeDocument/2006/relationships/hyperlink" Target="http://www.nevo.co.il/Law_word/law14/LAW-0744.pdf" TargetMode="External"/><Relationship Id="rId854" Type="http://schemas.openxmlformats.org/officeDocument/2006/relationships/hyperlink" Target="http://www.nevo.co.il/Law_word/law14/LAW-1020.pdf" TargetMode="External"/><Relationship Id="rId286" Type="http://schemas.openxmlformats.org/officeDocument/2006/relationships/hyperlink" Target="http://www.nevo.co.il/Law_word/law14/LAW-0933.pdf" TargetMode="External"/><Relationship Id="rId493" Type="http://schemas.openxmlformats.org/officeDocument/2006/relationships/hyperlink" Target="http://www.nevo.co.il/Law_word/law14/LAW-1020.pdf" TargetMode="External"/><Relationship Id="rId507" Type="http://schemas.openxmlformats.org/officeDocument/2006/relationships/hyperlink" Target="http://www.nevo.co.il/Law_word/law14/LAW-1135.pdf" TargetMode="External"/><Relationship Id="rId714" Type="http://schemas.openxmlformats.org/officeDocument/2006/relationships/hyperlink" Target="http://www.nevo.co.il/Law_word/law17/PROP-1340.pdf" TargetMode="External"/><Relationship Id="rId921" Type="http://schemas.openxmlformats.org/officeDocument/2006/relationships/hyperlink" Target="http://www.nevo.co.il/Law_word/law17/PROP-2289.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0/yalkut-1388.pdf" TargetMode="External"/><Relationship Id="rId21" Type="http://schemas.openxmlformats.org/officeDocument/2006/relationships/hyperlink" Target="http://www.nevo.co.il/Law_word/law17/PROP-0886.pdf" TargetMode="External"/><Relationship Id="rId42" Type="http://schemas.openxmlformats.org/officeDocument/2006/relationships/hyperlink" Target="http://www.nevo.co.il/Law_word/law17/PROP-1239.pdf" TargetMode="External"/><Relationship Id="rId63" Type="http://schemas.openxmlformats.org/officeDocument/2006/relationships/hyperlink" Target="http://www.nevo.co.il/Law_word/law06/TAK-4130.pdf" TargetMode="External"/><Relationship Id="rId84" Type="http://schemas.openxmlformats.org/officeDocument/2006/relationships/hyperlink" Target="http://www.nevo.co.il/Law_word/law06/TAK-5478.pdf" TargetMode="External"/><Relationship Id="rId138" Type="http://schemas.openxmlformats.org/officeDocument/2006/relationships/hyperlink" Target="http://www.nevo.co.il/Law_word/law10/yalkut-8105.pdf" TargetMode="External"/><Relationship Id="rId107" Type="http://schemas.openxmlformats.org/officeDocument/2006/relationships/hyperlink" Target="http://www.nevo.co.il/Law_word/law14/law-2062.pdf" TargetMode="External"/><Relationship Id="rId11" Type="http://schemas.openxmlformats.org/officeDocument/2006/relationships/hyperlink" Target="http://www.nevo.co.il/Law_word/law17/PROP-0762.pdf" TargetMode="External"/><Relationship Id="rId32" Type="http://schemas.openxmlformats.org/officeDocument/2006/relationships/hyperlink" Target="http://www.nevo.co.il/Law_word/law14/LAW-0766.pdf" TargetMode="External"/><Relationship Id="rId37" Type="http://schemas.openxmlformats.org/officeDocument/2006/relationships/hyperlink" Target="http://www.nevo.co.il/Law_word/law06/TAK-3275.pdf" TargetMode="External"/><Relationship Id="rId53" Type="http://schemas.openxmlformats.org/officeDocument/2006/relationships/hyperlink" Target="http://www.nevo.co.il/Law_word/law14/LAW-0934.pdf" TargetMode="External"/><Relationship Id="rId58" Type="http://schemas.openxmlformats.org/officeDocument/2006/relationships/hyperlink" Target="http://www.nevo.co.il/Law_word/law06/TAK-3986.pdf" TargetMode="External"/><Relationship Id="rId74" Type="http://schemas.openxmlformats.org/officeDocument/2006/relationships/hyperlink" Target="http://www.nevo.co.il/Law_word/law17/PROP-1710.pdf" TargetMode="External"/><Relationship Id="rId79" Type="http://schemas.openxmlformats.org/officeDocument/2006/relationships/hyperlink" Target="http://www.nevo.co.il/Law_word/law14/LAW-1266.pdf" TargetMode="External"/><Relationship Id="rId102" Type="http://schemas.openxmlformats.org/officeDocument/2006/relationships/hyperlink" Target="http://www.nevo.co.il/Law_word/law14/LAW-1785.pdf" TargetMode="External"/><Relationship Id="rId123" Type="http://schemas.openxmlformats.org/officeDocument/2006/relationships/hyperlink" Target="http://www.nevo.co.il/Law_word/law10/yalkut-2107.pdf" TargetMode="External"/><Relationship Id="rId128" Type="http://schemas.openxmlformats.org/officeDocument/2006/relationships/hyperlink" Target="http://www.nevo.co.il/Law_word/law10/yalkut-4026.pdf" TargetMode="External"/><Relationship Id="rId5" Type="http://schemas.openxmlformats.org/officeDocument/2006/relationships/hyperlink" Target="http://www.nevo.co.il/Law_word/law14/LAW-0459.pdf" TargetMode="External"/><Relationship Id="rId90" Type="http://schemas.openxmlformats.org/officeDocument/2006/relationships/hyperlink" Target="http://www.nevo.co.il/Law_word/law06/tak-5547.pdf" TargetMode="External"/><Relationship Id="rId95" Type="http://schemas.openxmlformats.org/officeDocument/2006/relationships/hyperlink" Target="http://www.nevo.co.il/Law_word/law14/LAW-1625.pdf" TargetMode="External"/><Relationship Id="rId22" Type="http://schemas.openxmlformats.org/officeDocument/2006/relationships/hyperlink" Target="http://www.nevo.co.il/Law_word/law14/LAW-0667.pdf" TargetMode="External"/><Relationship Id="rId27" Type="http://schemas.openxmlformats.org/officeDocument/2006/relationships/hyperlink" Target="http://www.nevo.co.il/Law_word/law06/TAK-3001.pdf" TargetMode="External"/><Relationship Id="rId43" Type="http://schemas.openxmlformats.org/officeDocument/2006/relationships/hyperlink" Target="http://www.nevo.co.il/Law_word/law14/LAW-0820.pdf" TargetMode="External"/><Relationship Id="rId48" Type="http://schemas.openxmlformats.org/officeDocument/2006/relationships/hyperlink" Target="http://www.nevo.co.il/Law_word/law14/LAW-0905.pdf" TargetMode="External"/><Relationship Id="rId64" Type="http://schemas.openxmlformats.org/officeDocument/2006/relationships/hyperlink" Target="http://www.nevo.co.il/Law_word/law06/TAK-4144.pdf" TargetMode="External"/><Relationship Id="rId69" Type="http://schemas.openxmlformats.org/officeDocument/2006/relationships/hyperlink" Target="http://www.nevo.co.il/Law_word/law17/PROP-1652.pdf" TargetMode="External"/><Relationship Id="rId113" Type="http://schemas.openxmlformats.org/officeDocument/2006/relationships/hyperlink" Target="http://www.nevo.co.il/Law_word/law10/yalkut-0956.pdf" TargetMode="External"/><Relationship Id="rId118" Type="http://schemas.openxmlformats.org/officeDocument/2006/relationships/hyperlink" Target="http://www.nevo.co.il/Law_word/law10/yalkut-1439.pdf" TargetMode="External"/><Relationship Id="rId134" Type="http://schemas.openxmlformats.org/officeDocument/2006/relationships/hyperlink" Target="http://www.nevo.co.il/Law_word/law10/YALKUT-5681.pdf" TargetMode="External"/><Relationship Id="rId139" Type="http://schemas.openxmlformats.org/officeDocument/2006/relationships/hyperlink" Target="http://www.nevo.co.il/Law_word/law10/yalkut-6861.pdf" TargetMode="External"/><Relationship Id="rId80" Type="http://schemas.openxmlformats.org/officeDocument/2006/relationships/hyperlink" Target="http://www.nevo.co.il/Law_word/law17/PROP-1904.pdf" TargetMode="External"/><Relationship Id="rId85" Type="http://schemas.openxmlformats.org/officeDocument/2006/relationships/hyperlink" Target="http://www.nevo.co.il/Law_word/law06/TAK-5342.pdf" TargetMode="External"/><Relationship Id="rId12" Type="http://schemas.openxmlformats.org/officeDocument/2006/relationships/hyperlink" Target="http://www.nevo.co.il/Law_word/law14/LAW-0554.pdf" TargetMode="External"/><Relationship Id="rId17" Type="http://schemas.openxmlformats.org/officeDocument/2006/relationships/hyperlink" Target="http://www.nevo.co.il/Law_word/law17/PROP-0931.pdf" TargetMode="External"/><Relationship Id="rId33" Type="http://schemas.openxmlformats.org/officeDocument/2006/relationships/hyperlink" Target="http://www.nevo.co.il/Law_word/law06/TAK-3205.pdf" TargetMode="External"/><Relationship Id="rId38" Type="http://schemas.openxmlformats.org/officeDocument/2006/relationships/hyperlink" Target="http://www.nevo.co.il/Law_word/law06/TAK-3331.pdf" TargetMode="External"/><Relationship Id="rId59" Type="http://schemas.openxmlformats.org/officeDocument/2006/relationships/hyperlink" Target="http://www.nevo.co.il/Law_word/law06/TAK-4021.pdf" TargetMode="External"/><Relationship Id="rId103" Type="http://schemas.openxmlformats.org/officeDocument/2006/relationships/hyperlink" Target="http://www.nevo.co.il/Law_word/law17/PROP-2977A.pdf" TargetMode="External"/><Relationship Id="rId108" Type="http://schemas.openxmlformats.org/officeDocument/2006/relationships/hyperlink" Target="http://www.nevo.co.il/Law_word/law15/memshala-212.pdf" TargetMode="External"/><Relationship Id="rId124" Type="http://schemas.openxmlformats.org/officeDocument/2006/relationships/hyperlink" Target="http://www.nevo.co.il/Law_word/law10/yalkut-2313.pdf" TargetMode="External"/><Relationship Id="rId129" Type="http://schemas.openxmlformats.org/officeDocument/2006/relationships/hyperlink" Target="http://www.nevo.co.il/Law_word/law10/yalkut-4048.pdf" TargetMode="External"/><Relationship Id="rId54" Type="http://schemas.openxmlformats.org/officeDocument/2006/relationships/hyperlink" Target="http://www.nevo.co.il/Law_word/law17/PROP-1340.pdf" TargetMode="External"/><Relationship Id="rId70" Type="http://schemas.openxmlformats.org/officeDocument/2006/relationships/hyperlink" Target="http://www.nevo.co.il/Law_word/law14/LAW-1135.pdf" TargetMode="External"/><Relationship Id="rId75" Type="http://schemas.openxmlformats.org/officeDocument/2006/relationships/hyperlink" Target="http://www.nevo.co.il/Law_word/law14/LAW-1197.pdf" TargetMode="External"/><Relationship Id="rId91" Type="http://schemas.openxmlformats.org/officeDocument/2006/relationships/hyperlink" Target="http://www.nevo.co.il/Law_word/law14/LAW-1474.pdf" TargetMode="External"/><Relationship Id="rId96" Type="http://schemas.openxmlformats.org/officeDocument/2006/relationships/hyperlink" Target="http://www.nevo.co.il/Law_word/law14/LAW-1590.pdf" TargetMode="External"/><Relationship Id="rId140" Type="http://schemas.openxmlformats.org/officeDocument/2006/relationships/hyperlink" Target="http://www.nevo.co.il/Law_word/law10/yalkut-7072.pdf" TargetMode="External"/><Relationship Id="rId1" Type="http://schemas.openxmlformats.org/officeDocument/2006/relationships/hyperlink" Target="http://www.nevo.co.il/Law_word/law14/LAW-0337.pdf" TargetMode="External"/><Relationship Id="rId6" Type="http://schemas.openxmlformats.org/officeDocument/2006/relationships/hyperlink" Target="http://www.nevo.co.il/Law_word/law17/PROP-0652.pdf" TargetMode="External"/><Relationship Id="rId23" Type="http://schemas.openxmlformats.org/officeDocument/2006/relationships/hyperlink" Target="http://www.nevo.co.il/Law_word/law17/PROP-0993.pdf" TargetMode="External"/><Relationship Id="rId28" Type="http://schemas.openxmlformats.org/officeDocument/2006/relationships/hyperlink" Target="http://www.nevo.co.il/Law_word/law14/LAW-0732.pdf" TargetMode="External"/><Relationship Id="rId49" Type="http://schemas.openxmlformats.org/officeDocument/2006/relationships/hyperlink" Target="http://www.nevo.co.il/Law_word/law17/PROP-1346.pdf" TargetMode="External"/><Relationship Id="rId114" Type="http://schemas.openxmlformats.org/officeDocument/2006/relationships/hyperlink" Target="http://www.nevo.co.il/Law_word/law10/yalkut-0970.pdf" TargetMode="External"/><Relationship Id="rId119" Type="http://schemas.openxmlformats.org/officeDocument/2006/relationships/hyperlink" Target="http://www.nevo.co.il/Law_word/law10/yalkut-1654.pdf" TargetMode="External"/><Relationship Id="rId44" Type="http://schemas.openxmlformats.org/officeDocument/2006/relationships/hyperlink" Target="http://www.nevo.co.il/Law_word/law06/TAK-3537.pdf" TargetMode="External"/><Relationship Id="rId60" Type="http://schemas.openxmlformats.org/officeDocument/2006/relationships/hyperlink" Target="http://www.nevo.co.il/Law_word/law06/TAK-4051.pdf" TargetMode="External"/><Relationship Id="rId65" Type="http://schemas.openxmlformats.org/officeDocument/2006/relationships/hyperlink" Target="http://www.nevo.co.il/Law_word/law14/LAW-1020.pdf" TargetMode="External"/><Relationship Id="rId81" Type="http://schemas.openxmlformats.org/officeDocument/2006/relationships/hyperlink" Target="http://www.nevo.co.il/Law_word/law06/TAK-5201.pdf" TargetMode="External"/><Relationship Id="rId86" Type="http://schemas.openxmlformats.org/officeDocument/2006/relationships/hyperlink" Target="http://www.nevo.co.il/Law_word/law14/LAW-1350.pdf" TargetMode="External"/><Relationship Id="rId130" Type="http://schemas.openxmlformats.org/officeDocument/2006/relationships/hyperlink" Target="http://www.nevo.co.il/Law_word/law10/yalkut-4048.pdf" TargetMode="External"/><Relationship Id="rId135" Type="http://schemas.openxmlformats.org/officeDocument/2006/relationships/hyperlink" Target="http://www.nevo.co.il/Law_word/law10/YALKUT-5719.pdf" TargetMode="External"/><Relationship Id="rId13" Type="http://schemas.openxmlformats.org/officeDocument/2006/relationships/hyperlink" Target="http://www.nevo.co.il/Law_word/law17/PROP-0817.pdf" TargetMode="External"/><Relationship Id="rId18" Type="http://schemas.openxmlformats.org/officeDocument/2006/relationships/hyperlink" Target="http://www.nevo.co.il/Law_word/law14/LAW-0579.pdf" TargetMode="External"/><Relationship Id="rId39" Type="http://schemas.openxmlformats.org/officeDocument/2006/relationships/hyperlink" Target="http://www.nevo.co.il/Law_word/law06/TAK-3332.pdf" TargetMode="External"/><Relationship Id="rId109" Type="http://schemas.openxmlformats.org/officeDocument/2006/relationships/hyperlink" Target="http://www.nevo.co.il/Law_word/law10/yalkut-5613.pdf" TargetMode="External"/><Relationship Id="rId34" Type="http://schemas.openxmlformats.org/officeDocument/2006/relationships/hyperlink" Target="http://www.nevo.co.il/Law_word/law14/LAW-0756.pdf" TargetMode="External"/><Relationship Id="rId50" Type="http://schemas.openxmlformats.org/officeDocument/2006/relationships/hyperlink" Target="http://www.nevo.co.il/Law_word/law14/LAW-0933.pdf" TargetMode="External"/><Relationship Id="rId55" Type="http://schemas.openxmlformats.org/officeDocument/2006/relationships/hyperlink" Target="http://www.nevo.co.il/Law_word/law14/LAW-0937.pdf" TargetMode="External"/><Relationship Id="rId76" Type="http://schemas.openxmlformats.org/officeDocument/2006/relationships/hyperlink" Target="http://www.nevo.co.il/Law_word/law17/PROP-1798.pdf" TargetMode="External"/><Relationship Id="rId97" Type="http://schemas.openxmlformats.org/officeDocument/2006/relationships/hyperlink" Target="http://www.nevo.co.il/Law_word/law17/PROP-2519.pdf" TargetMode="External"/><Relationship Id="rId104" Type="http://schemas.openxmlformats.org/officeDocument/2006/relationships/hyperlink" Target="http://www.nevo.co.il/Law_word/law14/LAW-1920.pdf" TargetMode="External"/><Relationship Id="rId120" Type="http://schemas.openxmlformats.org/officeDocument/2006/relationships/hyperlink" Target="http://www.nevo.co.il/Law_word/law10/yalkut-2045.pdf" TargetMode="External"/><Relationship Id="rId125" Type="http://schemas.openxmlformats.org/officeDocument/2006/relationships/hyperlink" Target="http://www.nevo.co.il/Law_word/law10/yalkut-2574.pdf" TargetMode="External"/><Relationship Id="rId141" Type="http://schemas.openxmlformats.org/officeDocument/2006/relationships/hyperlink" Target="http://www.nevo.co.il/Law_word/law10/yalkut-7373.pdf" TargetMode="External"/><Relationship Id="rId7" Type="http://schemas.openxmlformats.org/officeDocument/2006/relationships/hyperlink" Target="http://www.nevo.co.il/Law_word/law14/LAW-0494.pdf" TargetMode="External"/><Relationship Id="rId71" Type="http://schemas.openxmlformats.org/officeDocument/2006/relationships/hyperlink" Target="http://www.nevo.co.il/Law_word/law17/PROP-1710.pdf" TargetMode="External"/><Relationship Id="rId92" Type="http://schemas.openxmlformats.org/officeDocument/2006/relationships/hyperlink" Target="http://www.nevo.co.il/Law_word/law17/PROP-2289.pdf" TargetMode="External"/><Relationship Id="rId2" Type="http://schemas.openxmlformats.org/officeDocument/2006/relationships/hyperlink" Target="http://www.nevo.co.il/Law_word/law17/PROP-0447.pdf" TargetMode="External"/><Relationship Id="rId29" Type="http://schemas.openxmlformats.org/officeDocument/2006/relationships/hyperlink" Target="http://www.nevo.co.il/Law_word/law17/PROP-1111.pdf" TargetMode="External"/><Relationship Id="rId24" Type="http://schemas.openxmlformats.org/officeDocument/2006/relationships/hyperlink" Target="http://www.nevo.co.il/Law_word/law14/LAW-0672.pdf" TargetMode="External"/><Relationship Id="rId40" Type="http://schemas.openxmlformats.org/officeDocument/2006/relationships/hyperlink" Target="http://www.nevo.co.il/Law_word/law06/TAK-3537.pdf" TargetMode="External"/><Relationship Id="rId45" Type="http://schemas.openxmlformats.org/officeDocument/2006/relationships/hyperlink" Target="http://www.nevo.co.il/Law_word/law06/TAK-3594.pdf" TargetMode="External"/><Relationship Id="rId66" Type="http://schemas.openxmlformats.org/officeDocument/2006/relationships/hyperlink" Target="http://www.nevo.co.il/Law_word/law17/PROP-1524.pdf" TargetMode="External"/><Relationship Id="rId87" Type="http://schemas.openxmlformats.org/officeDocument/2006/relationships/hyperlink" Target="http://www.nevo.co.il/Law_word/law17/PROP-2041.pdf" TargetMode="External"/><Relationship Id="rId110" Type="http://schemas.openxmlformats.org/officeDocument/2006/relationships/hyperlink" Target="http://www.nevo.co.il/law_word/law14/law-2511.pdf" TargetMode="External"/><Relationship Id="rId115" Type="http://schemas.openxmlformats.org/officeDocument/2006/relationships/hyperlink" Target="http://www.nevo.co.il/Law_word/law10/yalkut-1021.pdf" TargetMode="External"/><Relationship Id="rId131" Type="http://schemas.openxmlformats.org/officeDocument/2006/relationships/hyperlink" Target="http://www.nevo.co.il/Law_word/law10/yalkut-4243.pdf" TargetMode="External"/><Relationship Id="rId136" Type="http://schemas.openxmlformats.org/officeDocument/2006/relationships/hyperlink" Target="http://www.nevo.co.il/Law_word/law10/yalkut-5780.pdf" TargetMode="External"/><Relationship Id="rId61" Type="http://schemas.openxmlformats.org/officeDocument/2006/relationships/hyperlink" Target="http://www.nevo.co.il/Law_word/law06/TAK-4064.pdf" TargetMode="External"/><Relationship Id="rId82" Type="http://schemas.openxmlformats.org/officeDocument/2006/relationships/hyperlink" Target="http://www.nevo.co.il/Law_word/law06/TAK-5328.pdf" TargetMode="External"/><Relationship Id="rId19" Type="http://schemas.openxmlformats.org/officeDocument/2006/relationships/hyperlink" Target="http://www.nevo.co.il/Law_word/law17/PROP-0861.pdf" TargetMode="External"/><Relationship Id="rId14" Type="http://schemas.openxmlformats.org/officeDocument/2006/relationships/hyperlink" Target="http://www.nevo.co.il/Law_word/law14/LAW-0585.pdf" TargetMode="External"/><Relationship Id="rId30" Type="http://schemas.openxmlformats.org/officeDocument/2006/relationships/hyperlink" Target="http://www.nevo.co.il/Law_word/law14/LAW-0744.pdf" TargetMode="External"/><Relationship Id="rId35" Type="http://schemas.openxmlformats.org/officeDocument/2006/relationships/hyperlink" Target="http://www.nevo.co.il/Law_word/law17/PROP-1113.pdf" TargetMode="External"/><Relationship Id="rId56" Type="http://schemas.openxmlformats.org/officeDocument/2006/relationships/hyperlink" Target="http://www.nevo.co.il/Law_word/law06/TAK-3911.pdf" TargetMode="External"/><Relationship Id="rId77" Type="http://schemas.openxmlformats.org/officeDocument/2006/relationships/hyperlink" Target="http://www.nevo.co.il/Law_word/law14/LAW-1265.pdf" TargetMode="External"/><Relationship Id="rId100" Type="http://schemas.openxmlformats.org/officeDocument/2006/relationships/hyperlink" Target="http://www.nevo.co.il/Law_word/law14/LAW-1707.pdf" TargetMode="External"/><Relationship Id="rId105" Type="http://schemas.openxmlformats.org/officeDocument/2006/relationships/hyperlink" Target="http://www.nevo.co.il/Law_word/law15/memshala-64.pdf" TargetMode="External"/><Relationship Id="rId126" Type="http://schemas.openxmlformats.org/officeDocument/2006/relationships/hyperlink" Target="http://www.nevo.co.il/Law_word/law10/yalkut-2726.pdf" TargetMode="External"/><Relationship Id="rId8" Type="http://schemas.openxmlformats.org/officeDocument/2006/relationships/hyperlink" Target="http://www.nevo.co.il/Law_word/law17/PROP-0720.pdf" TargetMode="External"/><Relationship Id="rId51" Type="http://schemas.openxmlformats.org/officeDocument/2006/relationships/hyperlink" Target="http://www.nevo.co.il/Law_word/law06/TAK-3818.pdf" TargetMode="External"/><Relationship Id="rId72" Type="http://schemas.openxmlformats.org/officeDocument/2006/relationships/hyperlink" Target="http://www.nevo.co.il/Law_word/law06/TAK-4583.pdf" TargetMode="External"/><Relationship Id="rId93" Type="http://schemas.openxmlformats.org/officeDocument/2006/relationships/hyperlink" Target="http://www.nevo.co.il/Law_word/law14/LAW-1498.pdf" TargetMode="External"/><Relationship Id="rId98" Type="http://schemas.openxmlformats.org/officeDocument/2006/relationships/hyperlink" Target="http://www.nevo.co.il/Law_word/law14/LAW-1707.pdf" TargetMode="External"/><Relationship Id="rId121" Type="http://schemas.openxmlformats.org/officeDocument/2006/relationships/hyperlink" Target="http://www.nevo.co.il/Law_word/law10/yalkut-2067.pdf" TargetMode="External"/><Relationship Id="rId3" Type="http://schemas.openxmlformats.org/officeDocument/2006/relationships/hyperlink" Target="http://www.nevo.co.il/Law_word/law14/LAW-0423.pdf" TargetMode="External"/><Relationship Id="rId25" Type="http://schemas.openxmlformats.org/officeDocument/2006/relationships/hyperlink" Target="http://www.nevo.co.il/Law_word/law14/LAW-0732.pdf" TargetMode="External"/><Relationship Id="rId46" Type="http://schemas.openxmlformats.org/officeDocument/2006/relationships/hyperlink" Target="http://www.nevo.co.il/Law_word/law06/TAK-3731.pdf" TargetMode="External"/><Relationship Id="rId67" Type="http://schemas.openxmlformats.org/officeDocument/2006/relationships/hyperlink" Target="http://www.nevo.co.il/Law_word/law06/TAK-4182.pdf" TargetMode="External"/><Relationship Id="rId116" Type="http://schemas.openxmlformats.org/officeDocument/2006/relationships/hyperlink" Target="http://www.nevo.co.il/Law_word/law10/yalkut-1060.pdf" TargetMode="External"/><Relationship Id="rId137" Type="http://schemas.openxmlformats.org/officeDocument/2006/relationships/hyperlink" Target="http://www.nevo.co.il/Law_word/law10/yalkut-8112.pdf" TargetMode="External"/><Relationship Id="rId20" Type="http://schemas.openxmlformats.org/officeDocument/2006/relationships/hyperlink" Target="http://www.nevo.co.il/Law_word/law14/LAW-0600.pdf" TargetMode="External"/><Relationship Id="rId41" Type="http://schemas.openxmlformats.org/officeDocument/2006/relationships/hyperlink" Target="http://www.nevo.co.il/Law_word/law14/LAW-0810.pdf" TargetMode="External"/><Relationship Id="rId62" Type="http://schemas.openxmlformats.org/officeDocument/2006/relationships/hyperlink" Target="http://www.nevo.co.il/Law_word/law06/TAK-4110.pdf" TargetMode="External"/><Relationship Id="rId83" Type="http://schemas.openxmlformats.org/officeDocument/2006/relationships/hyperlink" Target="http://www.nevo.co.il/Law_word/law06/TAK-5413.pdf" TargetMode="External"/><Relationship Id="rId88" Type="http://schemas.openxmlformats.org/officeDocument/2006/relationships/hyperlink" Target="http://www.nevo.co.il/Law_word/law14/LAW-1394.pdf" TargetMode="External"/><Relationship Id="rId111" Type="http://schemas.openxmlformats.org/officeDocument/2006/relationships/hyperlink" Target="http://www.nevo.co.il/Law_word/law15/memshala-951.pdf" TargetMode="External"/><Relationship Id="rId132" Type="http://schemas.openxmlformats.org/officeDocument/2006/relationships/hyperlink" Target="http://www.nevo.co.il/Law_word/law10/yalkut-4421.pdf" TargetMode="External"/><Relationship Id="rId15" Type="http://schemas.openxmlformats.org/officeDocument/2006/relationships/hyperlink" Target="http://www.nevo.co.il/Law_word/law17/PROP-0868.pdf" TargetMode="External"/><Relationship Id="rId36" Type="http://schemas.openxmlformats.org/officeDocument/2006/relationships/hyperlink" Target="http://www.nevo.co.il/Law_word/law17/PROP-1149.pdf" TargetMode="External"/><Relationship Id="rId57" Type="http://schemas.openxmlformats.org/officeDocument/2006/relationships/hyperlink" Target="http://www.nevo.co.il/Law_word/law06/TAK-3973.pdf" TargetMode="External"/><Relationship Id="rId106" Type="http://schemas.openxmlformats.org/officeDocument/2006/relationships/hyperlink" Target="http://www.nevo.co.il/Law_word/law06/TAK-6466.pdf" TargetMode="External"/><Relationship Id="rId127" Type="http://schemas.openxmlformats.org/officeDocument/2006/relationships/hyperlink" Target="http://www.nevo.co.il/Law_word/law10/yalkut-2745.pdf" TargetMode="External"/><Relationship Id="rId10" Type="http://schemas.openxmlformats.org/officeDocument/2006/relationships/hyperlink" Target="http://www.nevo.co.il/Law_word/law14/LAW-0524.pdf" TargetMode="External"/><Relationship Id="rId31" Type="http://schemas.openxmlformats.org/officeDocument/2006/relationships/hyperlink" Target="http://www.nevo.co.il/Law_word/law17/PROP-1128.pdf" TargetMode="External"/><Relationship Id="rId52" Type="http://schemas.openxmlformats.org/officeDocument/2006/relationships/hyperlink" Target="http://www.nevo.co.il/Law_word/law06/TAK-3860.pdf" TargetMode="External"/><Relationship Id="rId73" Type="http://schemas.openxmlformats.org/officeDocument/2006/relationships/hyperlink" Target="http://www.nevo.co.il/Law_word/law14/LAW-1135.pdf" TargetMode="External"/><Relationship Id="rId78" Type="http://schemas.openxmlformats.org/officeDocument/2006/relationships/hyperlink" Target="http://www.nevo.co.il/Law_word/law17/PROP-1911.pdf" TargetMode="External"/><Relationship Id="rId94" Type="http://schemas.openxmlformats.org/officeDocument/2006/relationships/hyperlink" Target="http://www.nevo.co.il/Law_word/law17/PROP-2240.pdf" TargetMode="External"/><Relationship Id="rId99" Type="http://schemas.openxmlformats.org/officeDocument/2006/relationships/hyperlink" Target="http://www.nevo.co.il/Law_word/law17/PROP-2795.pdf" TargetMode="External"/><Relationship Id="rId101" Type="http://schemas.openxmlformats.org/officeDocument/2006/relationships/hyperlink" Target="http://www.nevo.co.il/Law_word/law17/PROP-2764.pdf" TargetMode="External"/><Relationship Id="rId122" Type="http://schemas.openxmlformats.org/officeDocument/2006/relationships/hyperlink" Target="http://www.nevo.co.il/Law_word/law10/yalkut-2078.pdf" TargetMode="External"/><Relationship Id="rId4" Type="http://schemas.openxmlformats.org/officeDocument/2006/relationships/hyperlink" Target="http://www.nevo.co.il/Law_word/law17/PROP-0536.pdf" TargetMode="External"/><Relationship Id="rId9" Type="http://schemas.openxmlformats.org/officeDocument/2006/relationships/hyperlink" Target="http://www.nevo.co.il/Law_word/law14/LAW-0498.pdf" TargetMode="External"/><Relationship Id="rId26" Type="http://schemas.openxmlformats.org/officeDocument/2006/relationships/hyperlink" Target="http://www.nevo.co.il/Law_word/law17/PROP-1111.pdf" TargetMode="External"/><Relationship Id="rId47" Type="http://schemas.openxmlformats.org/officeDocument/2006/relationships/hyperlink" Target="http://www.nevo.co.il/Law_word/law06/TAK-3752.pdf" TargetMode="External"/><Relationship Id="rId68" Type="http://schemas.openxmlformats.org/officeDocument/2006/relationships/hyperlink" Target="http://www.nevo.co.il/Law_word/law14/LAW-1107.pdf" TargetMode="External"/><Relationship Id="rId89" Type="http://schemas.openxmlformats.org/officeDocument/2006/relationships/hyperlink" Target="http://www.nevo.co.il/Law_word/law17/PROP-2079.pdf" TargetMode="External"/><Relationship Id="rId112" Type="http://schemas.openxmlformats.org/officeDocument/2006/relationships/hyperlink" Target="http://www.nevo.co.il/Law_word/law10/yalkut-0806.pdf" TargetMode="External"/><Relationship Id="rId133" Type="http://schemas.openxmlformats.org/officeDocument/2006/relationships/hyperlink" Target="http://www.nevo.co.il/Law_word/law10/YALKUT-5651.pdf" TargetMode="External"/><Relationship Id="rId16" Type="http://schemas.openxmlformats.org/officeDocument/2006/relationships/hyperlink" Target="http://www.nevo.co.il/Law_word/law14/LAW-06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49756</Words>
  <Characters>283610</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332701</CharactersWithSpaces>
  <SharedDoc>false</SharedDoc>
  <HLinks>
    <vt:vector size="6990" baseType="variant">
      <vt:variant>
        <vt:i4>393283</vt:i4>
      </vt:variant>
      <vt:variant>
        <vt:i4>3288</vt:i4>
      </vt:variant>
      <vt:variant>
        <vt:i4>0</vt:i4>
      </vt:variant>
      <vt:variant>
        <vt:i4>5</vt:i4>
      </vt:variant>
      <vt:variant>
        <vt:lpwstr>http://www.nevo.co.il/advertisements/nevo-100.doc</vt:lpwstr>
      </vt:variant>
      <vt:variant>
        <vt:lpwstr/>
      </vt:variant>
      <vt:variant>
        <vt:i4>655486</vt:i4>
      </vt:variant>
      <vt:variant>
        <vt:i4>3285</vt:i4>
      </vt:variant>
      <vt:variant>
        <vt:i4>0</vt:i4>
      </vt:variant>
      <vt:variant>
        <vt:i4>5</vt:i4>
      </vt:variant>
      <vt:variant>
        <vt:lpwstr>http://www.nevo.co.il/Law_word/law17/PROP-0536.pdf</vt:lpwstr>
      </vt:variant>
      <vt:variant>
        <vt:lpwstr/>
      </vt:variant>
      <vt:variant>
        <vt:i4>8192014</vt:i4>
      </vt:variant>
      <vt:variant>
        <vt:i4>3282</vt:i4>
      </vt:variant>
      <vt:variant>
        <vt:i4>0</vt:i4>
      </vt:variant>
      <vt:variant>
        <vt:i4>5</vt:i4>
      </vt:variant>
      <vt:variant>
        <vt:lpwstr>http://www.nevo.co.il/Law_word/law14/LAW-0423.pdf</vt:lpwstr>
      </vt:variant>
      <vt:variant>
        <vt:lpwstr/>
      </vt:variant>
      <vt:variant>
        <vt:i4>524414</vt:i4>
      </vt:variant>
      <vt:variant>
        <vt:i4>3279</vt:i4>
      </vt:variant>
      <vt:variant>
        <vt:i4>0</vt:i4>
      </vt:variant>
      <vt:variant>
        <vt:i4>5</vt:i4>
      </vt:variant>
      <vt:variant>
        <vt:lpwstr>http://www.nevo.co.il/Law_word/law17/PROP-1524.pdf</vt:lpwstr>
      </vt:variant>
      <vt:variant>
        <vt:lpwstr/>
      </vt:variant>
      <vt:variant>
        <vt:i4>8126473</vt:i4>
      </vt:variant>
      <vt:variant>
        <vt:i4>3276</vt:i4>
      </vt:variant>
      <vt:variant>
        <vt:i4>0</vt:i4>
      </vt:variant>
      <vt:variant>
        <vt:i4>5</vt:i4>
      </vt:variant>
      <vt:variant>
        <vt:lpwstr>http://www.nevo.co.il/Law_word/law14/LAW-1020.pdf</vt:lpwstr>
      </vt:variant>
      <vt:variant>
        <vt:lpwstr/>
      </vt:variant>
      <vt:variant>
        <vt:i4>655486</vt:i4>
      </vt:variant>
      <vt:variant>
        <vt:i4>3273</vt:i4>
      </vt:variant>
      <vt:variant>
        <vt:i4>0</vt:i4>
      </vt:variant>
      <vt:variant>
        <vt:i4>5</vt:i4>
      </vt:variant>
      <vt:variant>
        <vt:lpwstr>http://www.nevo.co.il/Law_word/law17/PROP-0536.pdf</vt:lpwstr>
      </vt:variant>
      <vt:variant>
        <vt:lpwstr/>
      </vt:variant>
      <vt:variant>
        <vt:i4>8192014</vt:i4>
      </vt:variant>
      <vt:variant>
        <vt:i4>3270</vt:i4>
      </vt:variant>
      <vt:variant>
        <vt:i4>0</vt:i4>
      </vt:variant>
      <vt:variant>
        <vt:i4>5</vt:i4>
      </vt:variant>
      <vt:variant>
        <vt:lpwstr>http://www.nevo.co.il/Law_word/law14/LAW-0423.pdf</vt:lpwstr>
      </vt:variant>
      <vt:variant>
        <vt:lpwstr/>
      </vt:variant>
      <vt:variant>
        <vt:i4>524414</vt:i4>
      </vt:variant>
      <vt:variant>
        <vt:i4>3267</vt:i4>
      </vt:variant>
      <vt:variant>
        <vt:i4>0</vt:i4>
      </vt:variant>
      <vt:variant>
        <vt:i4>5</vt:i4>
      </vt:variant>
      <vt:variant>
        <vt:lpwstr>http://www.nevo.co.il/Law_word/law17/PROP-1524.pdf</vt:lpwstr>
      </vt:variant>
      <vt:variant>
        <vt:lpwstr/>
      </vt:variant>
      <vt:variant>
        <vt:i4>8126473</vt:i4>
      </vt:variant>
      <vt:variant>
        <vt:i4>3264</vt:i4>
      </vt:variant>
      <vt:variant>
        <vt:i4>0</vt:i4>
      </vt:variant>
      <vt:variant>
        <vt:i4>5</vt:i4>
      </vt:variant>
      <vt:variant>
        <vt:lpwstr>http://www.nevo.co.il/Law_word/law14/LAW-1020.pdf</vt:lpwstr>
      </vt:variant>
      <vt:variant>
        <vt:lpwstr/>
      </vt:variant>
      <vt:variant>
        <vt:i4>655486</vt:i4>
      </vt:variant>
      <vt:variant>
        <vt:i4>3261</vt:i4>
      </vt:variant>
      <vt:variant>
        <vt:i4>0</vt:i4>
      </vt:variant>
      <vt:variant>
        <vt:i4>5</vt:i4>
      </vt:variant>
      <vt:variant>
        <vt:lpwstr>http://www.nevo.co.il/Law_word/law17/PROP-0536.pdf</vt:lpwstr>
      </vt:variant>
      <vt:variant>
        <vt:lpwstr/>
      </vt:variant>
      <vt:variant>
        <vt:i4>8192014</vt:i4>
      </vt:variant>
      <vt:variant>
        <vt:i4>3258</vt:i4>
      </vt:variant>
      <vt:variant>
        <vt:i4>0</vt:i4>
      </vt:variant>
      <vt:variant>
        <vt:i4>5</vt:i4>
      </vt:variant>
      <vt:variant>
        <vt:lpwstr>http://www.nevo.co.il/Law_word/law14/LAW-0423.pdf</vt:lpwstr>
      </vt:variant>
      <vt:variant>
        <vt:lpwstr/>
      </vt:variant>
      <vt:variant>
        <vt:i4>655486</vt:i4>
      </vt:variant>
      <vt:variant>
        <vt:i4>3255</vt:i4>
      </vt:variant>
      <vt:variant>
        <vt:i4>0</vt:i4>
      </vt:variant>
      <vt:variant>
        <vt:i4>5</vt:i4>
      </vt:variant>
      <vt:variant>
        <vt:lpwstr>http://www.nevo.co.il/Law_word/law17/PROP-0536.pdf</vt:lpwstr>
      </vt:variant>
      <vt:variant>
        <vt:lpwstr/>
      </vt:variant>
      <vt:variant>
        <vt:i4>8192014</vt:i4>
      </vt:variant>
      <vt:variant>
        <vt:i4>3252</vt:i4>
      </vt:variant>
      <vt:variant>
        <vt:i4>0</vt:i4>
      </vt:variant>
      <vt:variant>
        <vt:i4>5</vt:i4>
      </vt:variant>
      <vt:variant>
        <vt:lpwstr>http://www.nevo.co.il/Law_word/law14/LAW-0423.pdf</vt:lpwstr>
      </vt:variant>
      <vt:variant>
        <vt:lpwstr/>
      </vt:variant>
      <vt:variant>
        <vt:i4>524414</vt:i4>
      </vt:variant>
      <vt:variant>
        <vt:i4>3249</vt:i4>
      </vt:variant>
      <vt:variant>
        <vt:i4>0</vt:i4>
      </vt:variant>
      <vt:variant>
        <vt:i4>5</vt:i4>
      </vt:variant>
      <vt:variant>
        <vt:lpwstr>http://www.nevo.co.il/Law_word/law17/PROP-1524.pdf</vt:lpwstr>
      </vt:variant>
      <vt:variant>
        <vt:lpwstr/>
      </vt:variant>
      <vt:variant>
        <vt:i4>8126473</vt:i4>
      </vt:variant>
      <vt:variant>
        <vt:i4>3246</vt:i4>
      </vt:variant>
      <vt:variant>
        <vt:i4>0</vt:i4>
      </vt:variant>
      <vt:variant>
        <vt:i4>5</vt:i4>
      </vt:variant>
      <vt:variant>
        <vt:lpwstr>http://www.nevo.co.il/Law_word/law14/LAW-1020.pdf</vt:lpwstr>
      </vt:variant>
      <vt:variant>
        <vt:lpwstr/>
      </vt:variant>
      <vt:variant>
        <vt:i4>786555</vt:i4>
      </vt:variant>
      <vt:variant>
        <vt:i4>3243</vt:i4>
      </vt:variant>
      <vt:variant>
        <vt:i4>0</vt:i4>
      </vt:variant>
      <vt:variant>
        <vt:i4>5</vt:i4>
      </vt:variant>
      <vt:variant>
        <vt:lpwstr>http://www.nevo.co.il/Law_word/law17/PROP-0762.pdf</vt:lpwstr>
      </vt:variant>
      <vt:variant>
        <vt:lpwstr/>
      </vt:variant>
      <vt:variant>
        <vt:i4>8192008</vt:i4>
      </vt:variant>
      <vt:variant>
        <vt:i4>3240</vt:i4>
      </vt:variant>
      <vt:variant>
        <vt:i4>0</vt:i4>
      </vt:variant>
      <vt:variant>
        <vt:i4>5</vt:i4>
      </vt:variant>
      <vt:variant>
        <vt:lpwstr>http://www.nevo.co.il/Law_word/law14/LAW-0524.pdf</vt:lpwstr>
      </vt:variant>
      <vt:variant>
        <vt:lpwstr/>
      </vt:variant>
      <vt:variant>
        <vt:i4>131199</vt:i4>
      </vt:variant>
      <vt:variant>
        <vt:i4>3237</vt:i4>
      </vt:variant>
      <vt:variant>
        <vt:i4>0</vt:i4>
      </vt:variant>
      <vt:variant>
        <vt:i4>5</vt:i4>
      </vt:variant>
      <vt:variant>
        <vt:lpwstr>http://www.nevo.co.il/Law_word/law17/PROP-1239.pdf</vt:lpwstr>
      </vt:variant>
      <vt:variant>
        <vt:lpwstr/>
      </vt:variant>
      <vt:variant>
        <vt:i4>8257537</vt:i4>
      </vt:variant>
      <vt:variant>
        <vt:i4>3234</vt:i4>
      </vt:variant>
      <vt:variant>
        <vt:i4>0</vt:i4>
      </vt:variant>
      <vt:variant>
        <vt:i4>5</vt:i4>
      </vt:variant>
      <vt:variant>
        <vt:lpwstr>http://www.nevo.co.il/Law_word/law14/LAW-0810.pdf</vt:lpwstr>
      </vt:variant>
      <vt:variant>
        <vt:lpwstr/>
      </vt:variant>
      <vt:variant>
        <vt:i4>917631</vt:i4>
      </vt:variant>
      <vt:variant>
        <vt:i4>3231</vt:i4>
      </vt:variant>
      <vt:variant>
        <vt:i4>0</vt:i4>
      </vt:variant>
      <vt:variant>
        <vt:i4>5</vt:i4>
      </vt:variant>
      <vt:variant>
        <vt:lpwstr>http://www.nevo.co.il/Law_word/law17/PROP-0720.pdf</vt:lpwstr>
      </vt:variant>
      <vt:variant>
        <vt:lpwstr/>
      </vt:variant>
      <vt:variant>
        <vt:i4>7733257</vt:i4>
      </vt:variant>
      <vt:variant>
        <vt:i4>3228</vt:i4>
      </vt:variant>
      <vt:variant>
        <vt:i4>0</vt:i4>
      </vt:variant>
      <vt:variant>
        <vt:i4>5</vt:i4>
      </vt:variant>
      <vt:variant>
        <vt:lpwstr>http://www.nevo.co.il/Law_word/law14/LAW-0494.pdf</vt:lpwstr>
      </vt:variant>
      <vt:variant>
        <vt:lpwstr/>
      </vt:variant>
      <vt:variant>
        <vt:i4>120</vt:i4>
      </vt:variant>
      <vt:variant>
        <vt:i4>3225</vt:i4>
      </vt:variant>
      <vt:variant>
        <vt:i4>0</vt:i4>
      </vt:variant>
      <vt:variant>
        <vt:i4>5</vt:i4>
      </vt:variant>
      <vt:variant>
        <vt:lpwstr>http://www.nevo.co.il/Law_word/law17/PROP-2079.pdf</vt:lpwstr>
      </vt:variant>
      <vt:variant>
        <vt:lpwstr/>
      </vt:variant>
      <vt:variant>
        <vt:i4>7798798</vt:i4>
      </vt:variant>
      <vt:variant>
        <vt:i4>3222</vt:i4>
      </vt:variant>
      <vt:variant>
        <vt:i4>0</vt:i4>
      </vt:variant>
      <vt:variant>
        <vt:i4>5</vt:i4>
      </vt:variant>
      <vt:variant>
        <vt:lpwstr>http://www.nevo.co.il/Law_word/law14/LAW-1394.pdf</vt:lpwstr>
      </vt:variant>
      <vt:variant>
        <vt:lpwstr/>
      </vt:variant>
      <vt:variant>
        <vt:i4>120</vt:i4>
      </vt:variant>
      <vt:variant>
        <vt:i4>3219</vt:i4>
      </vt:variant>
      <vt:variant>
        <vt:i4>0</vt:i4>
      </vt:variant>
      <vt:variant>
        <vt:i4>5</vt:i4>
      </vt:variant>
      <vt:variant>
        <vt:lpwstr>http://www.nevo.co.il/Law_word/law17/PROP-2079.pdf</vt:lpwstr>
      </vt:variant>
      <vt:variant>
        <vt:lpwstr/>
      </vt:variant>
      <vt:variant>
        <vt:i4>7798798</vt:i4>
      </vt:variant>
      <vt:variant>
        <vt:i4>3216</vt:i4>
      </vt:variant>
      <vt:variant>
        <vt:i4>0</vt:i4>
      </vt:variant>
      <vt:variant>
        <vt:i4>5</vt:i4>
      </vt:variant>
      <vt:variant>
        <vt:lpwstr>http://www.nevo.co.il/Law_word/law14/LAW-1394.pdf</vt:lpwstr>
      </vt:variant>
      <vt:variant>
        <vt:lpwstr/>
      </vt:variant>
      <vt:variant>
        <vt:i4>524414</vt:i4>
      </vt:variant>
      <vt:variant>
        <vt:i4>3213</vt:i4>
      </vt:variant>
      <vt:variant>
        <vt:i4>0</vt:i4>
      </vt:variant>
      <vt:variant>
        <vt:i4>5</vt:i4>
      </vt:variant>
      <vt:variant>
        <vt:lpwstr>http://www.nevo.co.il/Law_word/law17/PROP-1524.pdf</vt:lpwstr>
      </vt:variant>
      <vt:variant>
        <vt:lpwstr/>
      </vt:variant>
      <vt:variant>
        <vt:i4>8126473</vt:i4>
      </vt:variant>
      <vt:variant>
        <vt:i4>3210</vt:i4>
      </vt:variant>
      <vt:variant>
        <vt:i4>0</vt:i4>
      </vt:variant>
      <vt:variant>
        <vt:i4>5</vt:i4>
      </vt:variant>
      <vt:variant>
        <vt:lpwstr>http://www.nevo.co.il/Law_word/law14/LAW-1020.pdf</vt:lpwstr>
      </vt:variant>
      <vt:variant>
        <vt:lpwstr/>
      </vt:variant>
      <vt:variant>
        <vt:i4>786555</vt:i4>
      </vt:variant>
      <vt:variant>
        <vt:i4>3207</vt:i4>
      </vt:variant>
      <vt:variant>
        <vt:i4>0</vt:i4>
      </vt:variant>
      <vt:variant>
        <vt:i4>5</vt:i4>
      </vt:variant>
      <vt:variant>
        <vt:lpwstr>http://www.nevo.co.il/Law_word/law17/PROP-0762.pdf</vt:lpwstr>
      </vt:variant>
      <vt:variant>
        <vt:lpwstr/>
      </vt:variant>
      <vt:variant>
        <vt:i4>8192008</vt:i4>
      </vt:variant>
      <vt:variant>
        <vt:i4>3204</vt:i4>
      </vt:variant>
      <vt:variant>
        <vt:i4>0</vt:i4>
      </vt:variant>
      <vt:variant>
        <vt:i4>5</vt:i4>
      </vt:variant>
      <vt:variant>
        <vt:lpwstr>http://www.nevo.co.il/Law_word/law14/LAW-0524.pdf</vt:lpwstr>
      </vt:variant>
      <vt:variant>
        <vt:lpwstr/>
      </vt:variant>
      <vt:variant>
        <vt:i4>524414</vt:i4>
      </vt:variant>
      <vt:variant>
        <vt:i4>3201</vt:i4>
      </vt:variant>
      <vt:variant>
        <vt:i4>0</vt:i4>
      </vt:variant>
      <vt:variant>
        <vt:i4>5</vt:i4>
      </vt:variant>
      <vt:variant>
        <vt:lpwstr>http://www.nevo.co.il/Law_word/law17/PROP-1524.pdf</vt:lpwstr>
      </vt:variant>
      <vt:variant>
        <vt:lpwstr/>
      </vt:variant>
      <vt:variant>
        <vt:i4>8126473</vt:i4>
      </vt:variant>
      <vt:variant>
        <vt:i4>3198</vt:i4>
      </vt:variant>
      <vt:variant>
        <vt:i4>0</vt:i4>
      </vt:variant>
      <vt:variant>
        <vt:i4>5</vt:i4>
      </vt:variant>
      <vt:variant>
        <vt:lpwstr>http://www.nevo.co.il/Law_word/law14/LAW-1020.pdf</vt:lpwstr>
      </vt:variant>
      <vt:variant>
        <vt:lpwstr/>
      </vt:variant>
      <vt:variant>
        <vt:i4>131199</vt:i4>
      </vt:variant>
      <vt:variant>
        <vt:i4>3195</vt:i4>
      </vt:variant>
      <vt:variant>
        <vt:i4>0</vt:i4>
      </vt:variant>
      <vt:variant>
        <vt:i4>5</vt:i4>
      </vt:variant>
      <vt:variant>
        <vt:lpwstr>http://www.nevo.co.il/Law_word/law17/PROP-1239.pdf</vt:lpwstr>
      </vt:variant>
      <vt:variant>
        <vt:lpwstr/>
      </vt:variant>
      <vt:variant>
        <vt:i4>8257537</vt:i4>
      </vt:variant>
      <vt:variant>
        <vt:i4>3192</vt:i4>
      </vt:variant>
      <vt:variant>
        <vt:i4>0</vt:i4>
      </vt:variant>
      <vt:variant>
        <vt:i4>5</vt:i4>
      </vt:variant>
      <vt:variant>
        <vt:lpwstr>http://www.nevo.co.il/Law_word/law14/LAW-0810.pdf</vt:lpwstr>
      </vt:variant>
      <vt:variant>
        <vt:lpwstr/>
      </vt:variant>
      <vt:variant>
        <vt:i4>7995401</vt:i4>
      </vt:variant>
      <vt:variant>
        <vt:i4>3189</vt:i4>
      </vt:variant>
      <vt:variant>
        <vt:i4>0</vt:i4>
      </vt:variant>
      <vt:variant>
        <vt:i4>5</vt:i4>
      </vt:variant>
      <vt:variant>
        <vt:lpwstr>http://www.nevo.co.il/Law_word/law06/TAK-3001.pdf</vt:lpwstr>
      </vt:variant>
      <vt:variant>
        <vt:lpwstr/>
      </vt:variant>
      <vt:variant>
        <vt:i4>917631</vt:i4>
      </vt:variant>
      <vt:variant>
        <vt:i4>3186</vt:i4>
      </vt:variant>
      <vt:variant>
        <vt:i4>0</vt:i4>
      </vt:variant>
      <vt:variant>
        <vt:i4>5</vt:i4>
      </vt:variant>
      <vt:variant>
        <vt:lpwstr>http://www.nevo.co.il/Law_word/law17/PROP-0720.pdf</vt:lpwstr>
      </vt:variant>
      <vt:variant>
        <vt:lpwstr/>
      </vt:variant>
      <vt:variant>
        <vt:i4>7733257</vt:i4>
      </vt:variant>
      <vt:variant>
        <vt:i4>3183</vt:i4>
      </vt:variant>
      <vt:variant>
        <vt:i4>0</vt:i4>
      </vt:variant>
      <vt:variant>
        <vt:i4>5</vt:i4>
      </vt:variant>
      <vt:variant>
        <vt:lpwstr>http://www.nevo.co.il/Law_word/law14/LAW-0494.pdf</vt:lpwstr>
      </vt:variant>
      <vt:variant>
        <vt:lpwstr/>
      </vt:variant>
      <vt:variant>
        <vt:i4>131191</vt:i4>
      </vt:variant>
      <vt:variant>
        <vt:i4>3180</vt:i4>
      </vt:variant>
      <vt:variant>
        <vt:i4>0</vt:i4>
      </vt:variant>
      <vt:variant>
        <vt:i4>5</vt:i4>
      </vt:variant>
      <vt:variant>
        <vt:lpwstr>http://www.nevo.co.il/Law_word/law17/PROP-2289.pdf</vt:lpwstr>
      </vt:variant>
      <vt:variant>
        <vt:lpwstr/>
      </vt:variant>
      <vt:variant>
        <vt:i4>7929865</vt:i4>
      </vt:variant>
      <vt:variant>
        <vt:i4>3177</vt:i4>
      </vt:variant>
      <vt:variant>
        <vt:i4>0</vt:i4>
      </vt:variant>
      <vt:variant>
        <vt:i4>5</vt:i4>
      </vt:variant>
      <vt:variant>
        <vt:lpwstr>http://www.nevo.co.il/Law_word/law14/LAW-1474.pdf</vt:lpwstr>
      </vt:variant>
      <vt:variant>
        <vt:lpwstr/>
      </vt:variant>
      <vt:variant>
        <vt:i4>917629</vt:i4>
      </vt:variant>
      <vt:variant>
        <vt:i4>3174</vt:i4>
      </vt:variant>
      <vt:variant>
        <vt:i4>0</vt:i4>
      </vt:variant>
      <vt:variant>
        <vt:i4>5</vt:i4>
      </vt:variant>
      <vt:variant>
        <vt:lpwstr>http://www.nevo.co.il/Law_word/law17/PROP-1710.pdf</vt:lpwstr>
      </vt:variant>
      <vt:variant>
        <vt:lpwstr/>
      </vt:variant>
      <vt:variant>
        <vt:i4>8192013</vt:i4>
      </vt:variant>
      <vt:variant>
        <vt:i4>3171</vt:i4>
      </vt:variant>
      <vt:variant>
        <vt:i4>0</vt:i4>
      </vt:variant>
      <vt:variant>
        <vt:i4>5</vt:i4>
      </vt:variant>
      <vt:variant>
        <vt:lpwstr>http://www.nevo.co.il/Law_word/law14/LAW-1135.pdf</vt:lpwstr>
      </vt:variant>
      <vt:variant>
        <vt:lpwstr/>
      </vt:variant>
      <vt:variant>
        <vt:i4>7667726</vt:i4>
      </vt:variant>
      <vt:variant>
        <vt:i4>3168</vt:i4>
      </vt:variant>
      <vt:variant>
        <vt:i4>0</vt:i4>
      </vt:variant>
      <vt:variant>
        <vt:i4>5</vt:i4>
      </vt:variant>
      <vt:variant>
        <vt:lpwstr>http://www.nevo.co.il/Law_word/law06/TAK-4583.pdf</vt:lpwstr>
      </vt:variant>
      <vt:variant>
        <vt:lpwstr/>
      </vt:variant>
      <vt:variant>
        <vt:i4>524414</vt:i4>
      </vt:variant>
      <vt:variant>
        <vt:i4>3165</vt:i4>
      </vt:variant>
      <vt:variant>
        <vt:i4>0</vt:i4>
      </vt:variant>
      <vt:variant>
        <vt:i4>5</vt:i4>
      </vt:variant>
      <vt:variant>
        <vt:lpwstr>http://www.nevo.co.il/Law_word/law17/PROP-1524.pdf</vt:lpwstr>
      </vt:variant>
      <vt:variant>
        <vt:lpwstr/>
      </vt:variant>
      <vt:variant>
        <vt:i4>8126473</vt:i4>
      </vt:variant>
      <vt:variant>
        <vt:i4>3162</vt:i4>
      </vt:variant>
      <vt:variant>
        <vt:i4>0</vt:i4>
      </vt:variant>
      <vt:variant>
        <vt:i4>5</vt:i4>
      </vt:variant>
      <vt:variant>
        <vt:lpwstr>http://www.nevo.co.il/Law_word/law14/LAW-1020.pdf</vt:lpwstr>
      </vt:variant>
      <vt:variant>
        <vt:lpwstr/>
      </vt:variant>
      <vt:variant>
        <vt:i4>7667723</vt:i4>
      </vt:variant>
      <vt:variant>
        <vt:i4>3159</vt:i4>
      </vt:variant>
      <vt:variant>
        <vt:i4>0</vt:i4>
      </vt:variant>
      <vt:variant>
        <vt:i4>5</vt:i4>
      </vt:variant>
      <vt:variant>
        <vt:lpwstr>http://www.nevo.co.il/Law_word/law06/TAK-4182.pdf</vt:lpwstr>
      </vt:variant>
      <vt:variant>
        <vt:lpwstr/>
      </vt:variant>
      <vt:variant>
        <vt:i4>7929869</vt:i4>
      </vt:variant>
      <vt:variant>
        <vt:i4>3156</vt:i4>
      </vt:variant>
      <vt:variant>
        <vt:i4>0</vt:i4>
      </vt:variant>
      <vt:variant>
        <vt:i4>5</vt:i4>
      </vt:variant>
      <vt:variant>
        <vt:lpwstr>http://www.nevo.co.il/Law_word/law06/TAK-4144.pdf</vt:lpwstr>
      </vt:variant>
      <vt:variant>
        <vt:lpwstr/>
      </vt:variant>
      <vt:variant>
        <vt:i4>8060940</vt:i4>
      </vt:variant>
      <vt:variant>
        <vt:i4>3153</vt:i4>
      </vt:variant>
      <vt:variant>
        <vt:i4>0</vt:i4>
      </vt:variant>
      <vt:variant>
        <vt:i4>5</vt:i4>
      </vt:variant>
      <vt:variant>
        <vt:lpwstr>http://www.nevo.co.il/Law_word/law06/TAK-4064.pdf</vt:lpwstr>
      </vt:variant>
      <vt:variant>
        <vt:lpwstr/>
      </vt:variant>
      <vt:variant>
        <vt:i4>8323081</vt:i4>
      </vt:variant>
      <vt:variant>
        <vt:i4>3150</vt:i4>
      </vt:variant>
      <vt:variant>
        <vt:i4>0</vt:i4>
      </vt:variant>
      <vt:variant>
        <vt:i4>5</vt:i4>
      </vt:variant>
      <vt:variant>
        <vt:lpwstr>http://www.nevo.co.il/Law_word/law06/TAK-4021.pdf</vt:lpwstr>
      </vt:variant>
      <vt:variant>
        <vt:lpwstr/>
      </vt:variant>
      <vt:variant>
        <vt:i4>8060928</vt:i4>
      </vt:variant>
      <vt:variant>
        <vt:i4>3147</vt:i4>
      </vt:variant>
      <vt:variant>
        <vt:i4>0</vt:i4>
      </vt:variant>
      <vt:variant>
        <vt:i4>5</vt:i4>
      </vt:variant>
      <vt:variant>
        <vt:lpwstr>http://www.nevo.co.il/Law_word/law06/TAK-3911.pdf</vt:lpwstr>
      </vt:variant>
      <vt:variant>
        <vt:lpwstr/>
      </vt:variant>
      <vt:variant>
        <vt:i4>131199</vt:i4>
      </vt:variant>
      <vt:variant>
        <vt:i4>3144</vt:i4>
      </vt:variant>
      <vt:variant>
        <vt:i4>0</vt:i4>
      </vt:variant>
      <vt:variant>
        <vt:i4>5</vt:i4>
      </vt:variant>
      <vt:variant>
        <vt:lpwstr>http://www.nevo.co.il/Law_word/law17/PROP-1239.pdf</vt:lpwstr>
      </vt:variant>
      <vt:variant>
        <vt:lpwstr/>
      </vt:variant>
      <vt:variant>
        <vt:i4>8257537</vt:i4>
      </vt:variant>
      <vt:variant>
        <vt:i4>3141</vt:i4>
      </vt:variant>
      <vt:variant>
        <vt:i4>0</vt:i4>
      </vt:variant>
      <vt:variant>
        <vt:i4>5</vt:i4>
      </vt:variant>
      <vt:variant>
        <vt:lpwstr>http://www.nevo.co.il/Law_word/law14/LAW-0810.pdf</vt:lpwstr>
      </vt:variant>
      <vt:variant>
        <vt:lpwstr/>
      </vt:variant>
      <vt:variant>
        <vt:i4>917631</vt:i4>
      </vt:variant>
      <vt:variant>
        <vt:i4>3138</vt:i4>
      </vt:variant>
      <vt:variant>
        <vt:i4>0</vt:i4>
      </vt:variant>
      <vt:variant>
        <vt:i4>5</vt:i4>
      </vt:variant>
      <vt:variant>
        <vt:lpwstr>http://www.nevo.co.il/Law_word/law17/PROP-0720.pdf</vt:lpwstr>
      </vt:variant>
      <vt:variant>
        <vt:lpwstr/>
      </vt:variant>
      <vt:variant>
        <vt:i4>7733257</vt:i4>
      </vt:variant>
      <vt:variant>
        <vt:i4>3135</vt:i4>
      </vt:variant>
      <vt:variant>
        <vt:i4>0</vt:i4>
      </vt:variant>
      <vt:variant>
        <vt:i4>5</vt:i4>
      </vt:variant>
      <vt:variant>
        <vt:lpwstr>http://www.nevo.co.il/Law_word/law14/LAW-0494.pdf</vt:lpwstr>
      </vt:variant>
      <vt:variant>
        <vt:lpwstr/>
      </vt:variant>
      <vt:variant>
        <vt:i4>524414</vt:i4>
      </vt:variant>
      <vt:variant>
        <vt:i4>3132</vt:i4>
      </vt:variant>
      <vt:variant>
        <vt:i4>0</vt:i4>
      </vt:variant>
      <vt:variant>
        <vt:i4>5</vt:i4>
      </vt:variant>
      <vt:variant>
        <vt:lpwstr>http://www.nevo.co.il/Law_word/law17/PROP-1524.pdf</vt:lpwstr>
      </vt:variant>
      <vt:variant>
        <vt:lpwstr/>
      </vt:variant>
      <vt:variant>
        <vt:i4>8126473</vt:i4>
      </vt:variant>
      <vt:variant>
        <vt:i4>3129</vt:i4>
      </vt:variant>
      <vt:variant>
        <vt:i4>0</vt:i4>
      </vt:variant>
      <vt:variant>
        <vt:i4>5</vt:i4>
      </vt:variant>
      <vt:variant>
        <vt:lpwstr>http://www.nevo.co.il/Law_word/law14/LAW-1020.pdf</vt:lpwstr>
      </vt:variant>
      <vt:variant>
        <vt:lpwstr/>
      </vt:variant>
      <vt:variant>
        <vt:i4>655486</vt:i4>
      </vt:variant>
      <vt:variant>
        <vt:i4>3126</vt:i4>
      </vt:variant>
      <vt:variant>
        <vt:i4>0</vt:i4>
      </vt:variant>
      <vt:variant>
        <vt:i4>5</vt:i4>
      </vt:variant>
      <vt:variant>
        <vt:lpwstr>http://www.nevo.co.il/Law_word/law17/PROP-0536.pdf</vt:lpwstr>
      </vt:variant>
      <vt:variant>
        <vt:lpwstr/>
      </vt:variant>
      <vt:variant>
        <vt:i4>8192014</vt:i4>
      </vt:variant>
      <vt:variant>
        <vt:i4>3123</vt:i4>
      </vt:variant>
      <vt:variant>
        <vt:i4>0</vt:i4>
      </vt:variant>
      <vt:variant>
        <vt:i4>5</vt:i4>
      </vt:variant>
      <vt:variant>
        <vt:lpwstr>http://www.nevo.co.il/Law_word/law14/LAW-0423.pdf</vt:lpwstr>
      </vt:variant>
      <vt:variant>
        <vt:lpwstr/>
      </vt:variant>
      <vt:variant>
        <vt:i4>524414</vt:i4>
      </vt:variant>
      <vt:variant>
        <vt:i4>3120</vt:i4>
      </vt:variant>
      <vt:variant>
        <vt:i4>0</vt:i4>
      </vt:variant>
      <vt:variant>
        <vt:i4>5</vt:i4>
      </vt:variant>
      <vt:variant>
        <vt:lpwstr>http://www.nevo.co.il/Law_word/law17/PROP-1524.pdf</vt:lpwstr>
      </vt:variant>
      <vt:variant>
        <vt:lpwstr/>
      </vt:variant>
      <vt:variant>
        <vt:i4>8126473</vt:i4>
      </vt:variant>
      <vt:variant>
        <vt:i4>3117</vt:i4>
      </vt:variant>
      <vt:variant>
        <vt:i4>0</vt:i4>
      </vt:variant>
      <vt:variant>
        <vt:i4>5</vt:i4>
      </vt:variant>
      <vt:variant>
        <vt:lpwstr>http://www.nevo.co.il/Law_word/law14/LAW-1020.pdf</vt:lpwstr>
      </vt:variant>
      <vt:variant>
        <vt:lpwstr/>
      </vt:variant>
      <vt:variant>
        <vt:i4>917631</vt:i4>
      </vt:variant>
      <vt:variant>
        <vt:i4>3114</vt:i4>
      </vt:variant>
      <vt:variant>
        <vt:i4>0</vt:i4>
      </vt:variant>
      <vt:variant>
        <vt:i4>5</vt:i4>
      </vt:variant>
      <vt:variant>
        <vt:lpwstr>http://www.nevo.co.il/Law_word/law17/PROP-0720.pdf</vt:lpwstr>
      </vt:variant>
      <vt:variant>
        <vt:lpwstr/>
      </vt:variant>
      <vt:variant>
        <vt:i4>7733257</vt:i4>
      </vt:variant>
      <vt:variant>
        <vt:i4>3111</vt:i4>
      </vt:variant>
      <vt:variant>
        <vt:i4>0</vt:i4>
      </vt:variant>
      <vt:variant>
        <vt:i4>5</vt:i4>
      </vt:variant>
      <vt:variant>
        <vt:lpwstr>http://www.nevo.co.il/Law_word/law14/LAW-0494.pdf</vt:lpwstr>
      </vt:variant>
      <vt:variant>
        <vt:lpwstr/>
      </vt:variant>
      <vt:variant>
        <vt:i4>524414</vt:i4>
      </vt:variant>
      <vt:variant>
        <vt:i4>3108</vt:i4>
      </vt:variant>
      <vt:variant>
        <vt:i4>0</vt:i4>
      </vt:variant>
      <vt:variant>
        <vt:i4>5</vt:i4>
      </vt:variant>
      <vt:variant>
        <vt:lpwstr>http://www.nevo.co.il/Law_word/law17/PROP-1524.pdf</vt:lpwstr>
      </vt:variant>
      <vt:variant>
        <vt:lpwstr/>
      </vt:variant>
      <vt:variant>
        <vt:i4>8126473</vt:i4>
      </vt:variant>
      <vt:variant>
        <vt:i4>3105</vt:i4>
      </vt:variant>
      <vt:variant>
        <vt:i4>0</vt:i4>
      </vt:variant>
      <vt:variant>
        <vt:i4>5</vt:i4>
      </vt:variant>
      <vt:variant>
        <vt:lpwstr>http://www.nevo.co.il/Law_word/law14/LAW-1020.pdf</vt:lpwstr>
      </vt:variant>
      <vt:variant>
        <vt:lpwstr/>
      </vt:variant>
      <vt:variant>
        <vt:i4>917631</vt:i4>
      </vt:variant>
      <vt:variant>
        <vt:i4>3102</vt:i4>
      </vt:variant>
      <vt:variant>
        <vt:i4>0</vt:i4>
      </vt:variant>
      <vt:variant>
        <vt:i4>5</vt:i4>
      </vt:variant>
      <vt:variant>
        <vt:lpwstr>http://www.nevo.co.il/Law_word/law17/PROP-0720.pdf</vt:lpwstr>
      </vt:variant>
      <vt:variant>
        <vt:lpwstr/>
      </vt:variant>
      <vt:variant>
        <vt:i4>7733257</vt:i4>
      </vt:variant>
      <vt:variant>
        <vt:i4>3099</vt:i4>
      </vt:variant>
      <vt:variant>
        <vt:i4>0</vt:i4>
      </vt:variant>
      <vt:variant>
        <vt:i4>5</vt:i4>
      </vt:variant>
      <vt:variant>
        <vt:lpwstr>http://www.nevo.co.il/Law_word/law14/LAW-0494.pdf</vt:lpwstr>
      </vt:variant>
      <vt:variant>
        <vt:lpwstr/>
      </vt:variant>
      <vt:variant>
        <vt:i4>524414</vt:i4>
      </vt:variant>
      <vt:variant>
        <vt:i4>3096</vt:i4>
      </vt:variant>
      <vt:variant>
        <vt:i4>0</vt:i4>
      </vt:variant>
      <vt:variant>
        <vt:i4>5</vt:i4>
      </vt:variant>
      <vt:variant>
        <vt:lpwstr>http://www.nevo.co.il/Law_word/law17/PROP-1524.pdf</vt:lpwstr>
      </vt:variant>
      <vt:variant>
        <vt:lpwstr/>
      </vt:variant>
      <vt:variant>
        <vt:i4>8126473</vt:i4>
      </vt:variant>
      <vt:variant>
        <vt:i4>3093</vt:i4>
      </vt:variant>
      <vt:variant>
        <vt:i4>0</vt:i4>
      </vt:variant>
      <vt:variant>
        <vt:i4>5</vt:i4>
      </vt:variant>
      <vt:variant>
        <vt:lpwstr>http://www.nevo.co.il/Law_word/law14/LAW-1020.pdf</vt:lpwstr>
      </vt:variant>
      <vt:variant>
        <vt:lpwstr/>
      </vt:variant>
      <vt:variant>
        <vt:i4>196724</vt:i4>
      </vt:variant>
      <vt:variant>
        <vt:i4>3090</vt:i4>
      </vt:variant>
      <vt:variant>
        <vt:i4>0</vt:i4>
      </vt:variant>
      <vt:variant>
        <vt:i4>5</vt:i4>
      </vt:variant>
      <vt:variant>
        <vt:lpwstr>http://www.nevo.co.il/Law_word/law17/PROP-0993.pdf</vt:lpwstr>
      </vt:variant>
      <vt:variant>
        <vt:lpwstr/>
      </vt:variant>
      <vt:variant>
        <vt:i4>7929864</vt:i4>
      </vt:variant>
      <vt:variant>
        <vt:i4>3087</vt:i4>
      </vt:variant>
      <vt:variant>
        <vt:i4>0</vt:i4>
      </vt:variant>
      <vt:variant>
        <vt:i4>5</vt:i4>
      </vt:variant>
      <vt:variant>
        <vt:lpwstr>http://www.nevo.co.il/Law_word/law14/LAW-0667.pdf</vt:lpwstr>
      </vt:variant>
      <vt:variant>
        <vt:lpwstr/>
      </vt:variant>
      <vt:variant>
        <vt:i4>655486</vt:i4>
      </vt:variant>
      <vt:variant>
        <vt:i4>3084</vt:i4>
      </vt:variant>
      <vt:variant>
        <vt:i4>0</vt:i4>
      </vt:variant>
      <vt:variant>
        <vt:i4>5</vt:i4>
      </vt:variant>
      <vt:variant>
        <vt:lpwstr>http://www.nevo.co.il/Law_word/law17/PROP-0536.pdf</vt:lpwstr>
      </vt:variant>
      <vt:variant>
        <vt:lpwstr/>
      </vt:variant>
      <vt:variant>
        <vt:i4>8192014</vt:i4>
      </vt:variant>
      <vt:variant>
        <vt:i4>3081</vt:i4>
      </vt:variant>
      <vt:variant>
        <vt:i4>0</vt:i4>
      </vt:variant>
      <vt:variant>
        <vt:i4>5</vt:i4>
      </vt:variant>
      <vt:variant>
        <vt:lpwstr>http://www.nevo.co.il/Law_word/law14/LAW-0423.pdf</vt:lpwstr>
      </vt:variant>
      <vt:variant>
        <vt:lpwstr/>
      </vt:variant>
      <vt:variant>
        <vt:i4>8126477</vt:i4>
      </vt:variant>
      <vt:variant>
        <vt:i4>3078</vt:i4>
      </vt:variant>
      <vt:variant>
        <vt:i4>0</vt:i4>
      </vt:variant>
      <vt:variant>
        <vt:i4>5</vt:i4>
      </vt:variant>
      <vt:variant>
        <vt:lpwstr>http://www.nevo.co.il/law_word/law14/law-2511.pdf</vt:lpwstr>
      </vt:variant>
      <vt:variant>
        <vt:lpwstr/>
      </vt:variant>
      <vt:variant>
        <vt:i4>8126477</vt:i4>
      </vt:variant>
      <vt:variant>
        <vt:i4>3075</vt:i4>
      </vt:variant>
      <vt:variant>
        <vt:i4>0</vt:i4>
      </vt:variant>
      <vt:variant>
        <vt:i4>5</vt:i4>
      </vt:variant>
      <vt:variant>
        <vt:lpwstr>http://www.nevo.co.il/law_word/law14/law-2511.pdf</vt:lpwstr>
      </vt:variant>
      <vt:variant>
        <vt:lpwstr/>
      </vt:variant>
      <vt:variant>
        <vt:i4>524414</vt:i4>
      </vt:variant>
      <vt:variant>
        <vt:i4>3072</vt:i4>
      </vt:variant>
      <vt:variant>
        <vt:i4>0</vt:i4>
      </vt:variant>
      <vt:variant>
        <vt:i4>5</vt:i4>
      </vt:variant>
      <vt:variant>
        <vt:lpwstr>http://www.nevo.co.il/Law_word/law17/PROP-1524.pdf</vt:lpwstr>
      </vt:variant>
      <vt:variant>
        <vt:lpwstr/>
      </vt:variant>
      <vt:variant>
        <vt:i4>8126473</vt:i4>
      </vt:variant>
      <vt:variant>
        <vt:i4>3069</vt:i4>
      </vt:variant>
      <vt:variant>
        <vt:i4>0</vt:i4>
      </vt:variant>
      <vt:variant>
        <vt:i4>5</vt:i4>
      </vt:variant>
      <vt:variant>
        <vt:lpwstr>http://www.nevo.co.il/Law_word/law14/LAW-1020.pdf</vt:lpwstr>
      </vt:variant>
      <vt:variant>
        <vt:lpwstr/>
      </vt:variant>
      <vt:variant>
        <vt:i4>196724</vt:i4>
      </vt:variant>
      <vt:variant>
        <vt:i4>3066</vt:i4>
      </vt:variant>
      <vt:variant>
        <vt:i4>0</vt:i4>
      </vt:variant>
      <vt:variant>
        <vt:i4>5</vt:i4>
      </vt:variant>
      <vt:variant>
        <vt:lpwstr>http://www.nevo.co.il/Law_word/law17/PROP-0993.pdf</vt:lpwstr>
      </vt:variant>
      <vt:variant>
        <vt:lpwstr/>
      </vt:variant>
      <vt:variant>
        <vt:i4>7929864</vt:i4>
      </vt:variant>
      <vt:variant>
        <vt:i4>3063</vt:i4>
      </vt:variant>
      <vt:variant>
        <vt:i4>0</vt:i4>
      </vt:variant>
      <vt:variant>
        <vt:i4>5</vt:i4>
      </vt:variant>
      <vt:variant>
        <vt:lpwstr>http://www.nevo.co.il/Law_word/law14/LAW-0667.pdf</vt:lpwstr>
      </vt:variant>
      <vt:variant>
        <vt:lpwstr/>
      </vt:variant>
      <vt:variant>
        <vt:i4>786555</vt:i4>
      </vt:variant>
      <vt:variant>
        <vt:i4>3060</vt:i4>
      </vt:variant>
      <vt:variant>
        <vt:i4>0</vt:i4>
      </vt:variant>
      <vt:variant>
        <vt:i4>5</vt:i4>
      </vt:variant>
      <vt:variant>
        <vt:lpwstr>http://www.nevo.co.il/Law_word/law17/PROP-0762.pdf</vt:lpwstr>
      </vt:variant>
      <vt:variant>
        <vt:lpwstr/>
      </vt:variant>
      <vt:variant>
        <vt:i4>8192008</vt:i4>
      </vt:variant>
      <vt:variant>
        <vt:i4>3057</vt:i4>
      </vt:variant>
      <vt:variant>
        <vt:i4>0</vt:i4>
      </vt:variant>
      <vt:variant>
        <vt:i4>5</vt:i4>
      </vt:variant>
      <vt:variant>
        <vt:lpwstr>http://www.nevo.co.il/Law_word/law14/LAW-0524.pdf</vt:lpwstr>
      </vt:variant>
      <vt:variant>
        <vt:lpwstr/>
      </vt:variant>
      <vt:variant>
        <vt:i4>917631</vt:i4>
      </vt:variant>
      <vt:variant>
        <vt:i4>3054</vt:i4>
      </vt:variant>
      <vt:variant>
        <vt:i4>0</vt:i4>
      </vt:variant>
      <vt:variant>
        <vt:i4>5</vt:i4>
      </vt:variant>
      <vt:variant>
        <vt:lpwstr>http://www.nevo.co.il/Law_word/law17/PROP-0720.pdf</vt:lpwstr>
      </vt:variant>
      <vt:variant>
        <vt:lpwstr/>
      </vt:variant>
      <vt:variant>
        <vt:i4>7733257</vt:i4>
      </vt:variant>
      <vt:variant>
        <vt:i4>3051</vt:i4>
      </vt:variant>
      <vt:variant>
        <vt:i4>0</vt:i4>
      </vt:variant>
      <vt:variant>
        <vt:i4>5</vt:i4>
      </vt:variant>
      <vt:variant>
        <vt:lpwstr>http://www.nevo.co.il/Law_word/law14/LAW-0494.pdf</vt:lpwstr>
      </vt:variant>
      <vt:variant>
        <vt:lpwstr/>
      </vt:variant>
      <vt:variant>
        <vt:i4>524414</vt:i4>
      </vt:variant>
      <vt:variant>
        <vt:i4>3048</vt:i4>
      </vt:variant>
      <vt:variant>
        <vt:i4>0</vt:i4>
      </vt:variant>
      <vt:variant>
        <vt:i4>5</vt:i4>
      </vt:variant>
      <vt:variant>
        <vt:lpwstr>http://www.nevo.co.il/Law_word/law17/PROP-1524.pdf</vt:lpwstr>
      </vt:variant>
      <vt:variant>
        <vt:lpwstr/>
      </vt:variant>
      <vt:variant>
        <vt:i4>8126473</vt:i4>
      </vt:variant>
      <vt:variant>
        <vt:i4>3045</vt:i4>
      </vt:variant>
      <vt:variant>
        <vt:i4>0</vt:i4>
      </vt:variant>
      <vt:variant>
        <vt:i4>5</vt:i4>
      </vt:variant>
      <vt:variant>
        <vt:lpwstr>http://www.nevo.co.il/Law_word/law14/LAW-1020.pdf</vt:lpwstr>
      </vt:variant>
      <vt:variant>
        <vt:lpwstr/>
      </vt:variant>
      <vt:variant>
        <vt:i4>196724</vt:i4>
      </vt:variant>
      <vt:variant>
        <vt:i4>3042</vt:i4>
      </vt:variant>
      <vt:variant>
        <vt:i4>0</vt:i4>
      </vt:variant>
      <vt:variant>
        <vt:i4>5</vt:i4>
      </vt:variant>
      <vt:variant>
        <vt:lpwstr>http://www.nevo.co.il/Law_word/law17/PROP-0993.pdf</vt:lpwstr>
      </vt:variant>
      <vt:variant>
        <vt:lpwstr/>
      </vt:variant>
      <vt:variant>
        <vt:i4>7929864</vt:i4>
      </vt:variant>
      <vt:variant>
        <vt:i4>3039</vt:i4>
      </vt:variant>
      <vt:variant>
        <vt:i4>0</vt:i4>
      </vt:variant>
      <vt:variant>
        <vt:i4>5</vt:i4>
      </vt:variant>
      <vt:variant>
        <vt:lpwstr>http://www.nevo.co.il/Law_word/law14/LAW-0667.pdf</vt:lpwstr>
      </vt:variant>
      <vt:variant>
        <vt:lpwstr/>
      </vt:variant>
      <vt:variant>
        <vt:i4>524414</vt:i4>
      </vt:variant>
      <vt:variant>
        <vt:i4>3036</vt:i4>
      </vt:variant>
      <vt:variant>
        <vt:i4>0</vt:i4>
      </vt:variant>
      <vt:variant>
        <vt:i4>5</vt:i4>
      </vt:variant>
      <vt:variant>
        <vt:lpwstr>http://www.nevo.co.il/Law_word/law17/PROP-1524.pdf</vt:lpwstr>
      </vt:variant>
      <vt:variant>
        <vt:lpwstr/>
      </vt:variant>
      <vt:variant>
        <vt:i4>8126473</vt:i4>
      </vt:variant>
      <vt:variant>
        <vt:i4>3033</vt:i4>
      </vt:variant>
      <vt:variant>
        <vt:i4>0</vt:i4>
      </vt:variant>
      <vt:variant>
        <vt:i4>5</vt:i4>
      </vt:variant>
      <vt:variant>
        <vt:lpwstr>http://www.nevo.co.il/Law_word/law14/LAW-1020.pdf</vt:lpwstr>
      </vt:variant>
      <vt:variant>
        <vt:lpwstr/>
      </vt:variant>
      <vt:variant>
        <vt:i4>917629</vt:i4>
      </vt:variant>
      <vt:variant>
        <vt:i4>3030</vt:i4>
      </vt:variant>
      <vt:variant>
        <vt:i4>0</vt:i4>
      </vt:variant>
      <vt:variant>
        <vt:i4>5</vt:i4>
      </vt:variant>
      <vt:variant>
        <vt:lpwstr>http://www.nevo.co.il/Law_word/law17/PROP-1710.pdf</vt:lpwstr>
      </vt:variant>
      <vt:variant>
        <vt:lpwstr/>
      </vt:variant>
      <vt:variant>
        <vt:i4>8192013</vt:i4>
      </vt:variant>
      <vt:variant>
        <vt:i4>3027</vt:i4>
      </vt:variant>
      <vt:variant>
        <vt:i4>0</vt:i4>
      </vt:variant>
      <vt:variant>
        <vt:i4>5</vt:i4>
      </vt:variant>
      <vt:variant>
        <vt:lpwstr>http://www.nevo.co.il/Law_word/law14/LAW-1135.pdf</vt:lpwstr>
      </vt:variant>
      <vt:variant>
        <vt:lpwstr/>
      </vt:variant>
      <vt:variant>
        <vt:i4>7667726</vt:i4>
      </vt:variant>
      <vt:variant>
        <vt:i4>3024</vt:i4>
      </vt:variant>
      <vt:variant>
        <vt:i4>0</vt:i4>
      </vt:variant>
      <vt:variant>
        <vt:i4>5</vt:i4>
      </vt:variant>
      <vt:variant>
        <vt:lpwstr>http://www.nevo.co.il/Law_word/law06/TAK-4583.pdf</vt:lpwstr>
      </vt:variant>
      <vt:variant>
        <vt:lpwstr/>
      </vt:variant>
      <vt:variant>
        <vt:i4>524414</vt:i4>
      </vt:variant>
      <vt:variant>
        <vt:i4>3021</vt:i4>
      </vt:variant>
      <vt:variant>
        <vt:i4>0</vt:i4>
      </vt:variant>
      <vt:variant>
        <vt:i4>5</vt:i4>
      </vt:variant>
      <vt:variant>
        <vt:lpwstr>http://www.nevo.co.il/Law_word/law17/PROP-1524.pdf</vt:lpwstr>
      </vt:variant>
      <vt:variant>
        <vt:lpwstr/>
      </vt:variant>
      <vt:variant>
        <vt:i4>8126473</vt:i4>
      </vt:variant>
      <vt:variant>
        <vt:i4>3018</vt:i4>
      </vt:variant>
      <vt:variant>
        <vt:i4>0</vt:i4>
      </vt:variant>
      <vt:variant>
        <vt:i4>5</vt:i4>
      </vt:variant>
      <vt:variant>
        <vt:lpwstr>http://www.nevo.co.il/Law_word/law14/LAW-1020.pdf</vt:lpwstr>
      </vt:variant>
      <vt:variant>
        <vt:lpwstr/>
      </vt:variant>
      <vt:variant>
        <vt:i4>7667723</vt:i4>
      </vt:variant>
      <vt:variant>
        <vt:i4>3015</vt:i4>
      </vt:variant>
      <vt:variant>
        <vt:i4>0</vt:i4>
      </vt:variant>
      <vt:variant>
        <vt:i4>5</vt:i4>
      </vt:variant>
      <vt:variant>
        <vt:lpwstr>http://www.nevo.co.il/Law_word/law06/TAK-4182.pdf</vt:lpwstr>
      </vt:variant>
      <vt:variant>
        <vt:lpwstr/>
      </vt:variant>
      <vt:variant>
        <vt:i4>7929869</vt:i4>
      </vt:variant>
      <vt:variant>
        <vt:i4>3012</vt:i4>
      </vt:variant>
      <vt:variant>
        <vt:i4>0</vt:i4>
      </vt:variant>
      <vt:variant>
        <vt:i4>5</vt:i4>
      </vt:variant>
      <vt:variant>
        <vt:lpwstr>http://www.nevo.co.il/Law_word/law06/TAK-4144.pdf</vt:lpwstr>
      </vt:variant>
      <vt:variant>
        <vt:lpwstr/>
      </vt:variant>
      <vt:variant>
        <vt:i4>8060940</vt:i4>
      </vt:variant>
      <vt:variant>
        <vt:i4>3009</vt:i4>
      </vt:variant>
      <vt:variant>
        <vt:i4>0</vt:i4>
      </vt:variant>
      <vt:variant>
        <vt:i4>5</vt:i4>
      </vt:variant>
      <vt:variant>
        <vt:lpwstr>http://www.nevo.co.il/Law_word/law06/TAK-4064.pdf</vt:lpwstr>
      </vt:variant>
      <vt:variant>
        <vt:lpwstr/>
      </vt:variant>
      <vt:variant>
        <vt:i4>8323081</vt:i4>
      </vt:variant>
      <vt:variant>
        <vt:i4>3006</vt:i4>
      </vt:variant>
      <vt:variant>
        <vt:i4>0</vt:i4>
      </vt:variant>
      <vt:variant>
        <vt:i4>5</vt:i4>
      </vt:variant>
      <vt:variant>
        <vt:lpwstr>http://www.nevo.co.il/Law_word/law06/TAK-4021.pdf</vt:lpwstr>
      </vt:variant>
      <vt:variant>
        <vt:lpwstr/>
      </vt:variant>
      <vt:variant>
        <vt:i4>8060928</vt:i4>
      </vt:variant>
      <vt:variant>
        <vt:i4>3003</vt:i4>
      </vt:variant>
      <vt:variant>
        <vt:i4>0</vt:i4>
      </vt:variant>
      <vt:variant>
        <vt:i4>5</vt:i4>
      </vt:variant>
      <vt:variant>
        <vt:lpwstr>http://www.nevo.co.il/Law_word/law06/TAK-3911.pdf</vt:lpwstr>
      </vt:variant>
      <vt:variant>
        <vt:lpwstr/>
      </vt:variant>
      <vt:variant>
        <vt:i4>8323085</vt:i4>
      </vt:variant>
      <vt:variant>
        <vt:i4>3000</vt:i4>
      </vt:variant>
      <vt:variant>
        <vt:i4>0</vt:i4>
      </vt:variant>
      <vt:variant>
        <vt:i4>5</vt:i4>
      </vt:variant>
      <vt:variant>
        <vt:lpwstr>http://www.nevo.co.il/Law_word/law06/TAK-3752.pdf</vt:lpwstr>
      </vt:variant>
      <vt:variant>
        <vt:lpwstr/>
      </vt:variant>
      <vt:variant>
        <vt:i4>7536649</vt:i4>
      </vt:variant>
      <vt:variant>
        <vt:i4>2997</vt:i4>
      </vt:variant>
      <vt:variant>
        <vt:i4>0</vt:i4>
      </vt:variant>
      <vt:variant>
        <vt:i4>5</vt:i4>
      </vt:variant>
      <vt:variant>
        <vt:lpwstr>http://www.nevo.co.il/Law_word/law06/TAK-3594.pdf</vt:lpwstr>
      </vt:variant>
      <vt:variant>
        <vt:lpwstr/>
      </vt:variant>
      <vt:variant>
        <vt:i4>7929866</vt:i4>
      </vt:variant>
      <vt:variant>
        <vt:i4>2994</vt:i4>
      </vt:variant>
      <vt:variant>
        <vt:i4>0</vt:i4>
      </vt:variant>
      <vt:variant>
        <vt:i4>5</vt:i4>
      </vt:variant>
      <vt:variant>
        <vt:lpwstr>http://www.nevo.co.il/Law_word/law06/TAK-3537.pdf</vt:lpwstr>
      </vt:variant>
      <vt:variant>
        <vt:lpwstr/>
      </vt:variant>
      <vt:variant>
        <vt:i4>7995401</vt:i4>
      </vt:variant>
      <vt:variant>
        <vt:i4>2991</vt:i4>
      </vt:variant>
      <vt:variant>
        <vt:i4>0</vt:i4>
      </vt:variant>
      <vt:variant>
        <vt:i4>5</vt:i4>
      </vt:variant>
      <vt:variant>
        <vt:lpwstr>http://www.nevo.co.il/Law_word/law06/TAK-3001.pdf</vt:lpwstr>
      </vt:variant>
      <vt:variant>
        <vt:lpwstr/>
      </vt:variant>
      <vt:variant>
        <vt:i4>917631</vt:i4>
      </vt:variant>
      <vt:variant>
        <vt:i4>2988</vt:i4>
      </vt:variant>
      <vt:variant>
        <vt:i4>0</vt:i4>
      </vt:variant>
      <vt:variant>
        <vt:i4>5</vt:i4>
      </vt:variant>
      <vt:variant>
        <vt:lpwstr>http://www.nevo.co.il/Law_word/law17/PROP-0720.pdf</vt:lpwstr>
      </vt:variant>
      <vt:variant>
        <vt:lpwstr/>
      </vt:variant>
      <vt:variant>
        <vt:i4>7733257</vt:i4>
      </vt:variant>
      <vt:variant>
        <vt:i4>2985</vt:i4>
      </vt:variant>
      <vt:variant>
        <vt:i4>0</vt:i4>
      </vt:variant>
      <vt:variant>
        <vt:i4>5</vt:i4>
      </vt:variant>
      <vt:variant>
        <vt:lpwstr>http://www.nevo.co.il/Law_word/law14/LAW-0494.pdf</vt:lpwstr>
      </vt:variant>
      <vt:variant>
        <vt:lpwstr/>
      </vt:variant>
      <vt:variant>
        <vt:i4>524414</vt:i4>
      </vt:variant>
      <vt:variant>
        <vt:i4>2982</vt:i4>
      </vt:variant>
      <vt:variant>
        <vt:i4>0</vt:i4>
      </vt:variant>
      <vt:variant>
        <vt:i4>5</vt:i4>
      </vt:variant>
      <vt:variant>
        <vt:lpwstr>http://www.nevo.co.il/Law_word/law17/PROP-1524.pdf</vt:lpwstr>
      </vt:variant>
      <vt:variant>
        <vt:lpwstr/>
      </vt:variant>
      <vt:variant>
        <vt:i4>8126473</vt:i4>
      </vt:variant>
      <vt:variant>
        <vt:i4>2979</vt:i4>
      </vt:variant>
      <vt:variant>
        <vt:i4>0</vt:i4>
      </vt:variant>
      <vt:variant>
        <vt:i4>5</vt:i4>
      </vt:variant>
      <vt:variant>
        <vt:lpwstr>http://www.nevo.co.il/Law_word/law14/LAW-1020.pdf</vt:lpwstr>
      </vt:variant>
      <vt:variant>
        <vt:lpwstr/>
      </vt:variant>
      <vt:variant>
        <vt:i4>655480</vt:i4>
      </vt:variant>
      <vt:variant>
        <vt:i4>2976</vt:i4>
      </vt:variant>
      <vt:variant>
        <vt:i4>0</vt:i4>
      </vt:variant>
      <vt:variant>
        <vt:i4>5</vt:i4>
      </vt:variant>
      <vt:variant>
        <vt:lpwstr>http://www.nevo.co.il/Law_word/law17/PROP-1340.pdf</vt:lpwstr>
      </vt:variant>
      <vt:variant>
        <vt:lpwstr/>
      </vt:variant>
      <vt:variant>
        <vt:i4>8126468</vt:i4>
      </vt:variant>
      <vt:variant>
        <vt:i4>2973</vt:i4>
      </vt:variant>
      <vt:variant>
        <vt:i4>0</vt:i4>
      </vt:variant>
      <vt:variant>
        <vt:i4>5</vt:i4>
      </vt:variant>
      <vt:variant>
        <vt:lpwstr>http://www.nevo.co.il/Law_word/law14/LAW-0934.pdf</vt:lpwstr>
      </vt:variant>
      <vt:variant>
        <vt:lpwstr/>
      </vt:variant>
      <vt:variant>
        <vt:i4>655486</vt:i4>
      </vt:variant>
      <vt:variant>
        <vt:i4>2970</vt:i4>
      </vt:variant>
      <vt:variant>
        <vt:i4>0</vt:i4>
      </vt:variant>
      <vt:variant>
        <vt:i4>5</vt:i4>
      </vt:variant>
      <vt:variant>
        <vt:lpwstr>http://www.nevo.co.il/Law_word/law17/PROP-0536.pdf</vt:lpwstr>
      </vt:variant>
      <vt:variant>
        <vt:lpwstr/>
      </vt:variant>
      <vt:variant>
        <vt:i4>8192014</vt:i4>
      </vt:variant>
      <vt:variant>
        <vt:i4>2967</vt:i4>
      </vt:variant>
      <vt:variant>
        <vt:i4>0</vt:i4>
      </vt:variant>
      <vt:variant>
        <vt:i4>5</vt:i4>
      </vt:variant>
      <vt:variant>
        <vt:lpwstr>http://www.nevo.co.il/Law_word/law14/LAW-0423.pdf</vt:lpwstr>
      </vt:variant>
      <vt:variant>
        <vt:lpwstr/>
      </vt:variant>
      <vt:variant>
        <vt:i4>7929866</vt:i4>
      </vt:variant>
      <vt:variant>
        <vt:i4>2964</vt:i4>
      </vt:variant>
      <vt:variant>
        <vt:i4>0</vt:i4>
      </vt:variant>
      <vt:variant>
        <vt:i4>5</vt:i4>
      </vt:variant>
      <vt:variant>
        <vt:lpwstr>http://www.nevo.co.il/Law_word/law06/TAK-6466.pdf</vt:lpwstr>
      </vt:variant>
      <vt:variant>
        <vt:lpwstr/>
      </vt:variant>
      <vt:variant>
        <vt:i4>2359391</vt:i4>
      </vt:variant>
      <vt:variant>
        <vt:i4>2961</vt:i4>
      </vt:variant>
      <vt:variant>
        <vt:i4>0</vt:i4>
      </vt:variant>
      <vt:variant>
        <vt:i4>5</vt:i4>
      </vt:variant>
      <vt:variant>
        <vt:lpwstr>http://www.nevo.co.il/Law_word/law15/memshala-64.pdf</vt:lpwstr>
      </vt:variant>
      <vt:variant>
        <vt:lpwstr/>
      </vt:variant>
      <vt:variant>
        <vt:i4>8126464</vt:i4>
      </vt:variant>
      <vt:variant>
        <vt:i4>2958</vt:i4>
      </vt:variant>
      <vt:variant>
        <vt:i4>0</vt:i4>
      </vt:variant>
      <vt:variant>
        <vt:i4>5</vt:i4>
      </vt:variant>
      <vt:variant>
        <vt:lpwstr>http://www.nevo.co.il/Law_word/law14/LAW-1920.pdf</vt:lpwstr>
      </vt:variant>
      <vt:variant>
        <vt:lpwstr/>
      </vt:variant>
      <vt:variant>
        <vt:i4>655486</vt:i4>
      </vt:variant>
      <vt:variant>
        <vt:i4>2955</vt:i4>
      </vt:variant>
      <vt:variant>
        <vt:i4>0</vt:i4>
      </vt:variant>
      <vt:variant>
        <vt:i4>5</vt:i4>
      </vt:variant>
      <vt:variant>
        <vt:lpwstr>http://www.nevo.co.il/Law_word/law17/PROP-0536.pdf</vt:lpwstr>
      </vt:variant>
      <vt:variant>
        <vt:lpwstr/>
      </vt:variant>
      <vt:variant>
        <vt:i4>8192014</vt:i4>
      </vt:variant>
      <vt:variant>
        <vt:i4>2952</vt:i4>
      </vt:variant>
      <vt:variant>
        <vt:i4>0</vt:i4>
      </vt:variant>
      <vt:variant>
        <vt:i4>5</vt:i4>
      </vt:variant>
      <vt:variant>
        <vt:lpwstr>http://www.nevo.co.il/Law_word/law14/LAW-0423.pdf</vt:lpwstr>
      </vt:variant>
      <vt:variant>
        <vt:lpwstr/>
      </vt:variant>
      <vt:variant>
        <vt:i4>524414</vt:i4>
      </vt:variant>
      <vt:variant>
        <vt:i4>2949</vt:i4>
      </vt:variant>
      <vt:variant>
        <vt:i4>0</vt:i4>
      </vt:variant>
      <vt:variant>
        <vt:i4>5</vt:i4>
      </vt:variant>
      <vt:variant>
        <vt:lpwstr>http://www.nevo.co.il/Law_word/law17/PROP-1524.pdf</vt:lpwstr>
      </vt:variant>
      <vt:variant>
        <vt:lpwstr/>
      </vt:variant>
      <vt:variant>
        <vt:i4>8126473</vt:i4>
      </vt:variant>
      <vt:variant>
        <vt:i4>2946</vt:i4>
      </vt:variant>
      <vt:variant>
        <vt:i4>0</vt:i4>
      </vt:variant>
      <vt:variant>
        <vt:i4>5</vt:i4>
      </vt:variant>
      <vt:variant>
        <vt:lpwstr>http://www.nevo.co.il/Law_word/law14/LAW-1020.pdf</vt:lpwstr>
      </vt:variant>
      <vt:variant>
        <vt:lpwstr/>
      </vt:variant>
      <vt:variant>
        <vt:i4>524414</vt:i4>
      </vt:variant>
      <vt:variant>
        <vt:i4>2943</vt:i4>
      </vt:variant>
      <vt:variant>
        <vt:i4>0</vt:i4>
      </vt:variant>
      <vt:variant>
        <vt:i4>5</vt:i4>
      </vt:variant>
      <vt:variant>
        <vt:lpwstr>http://www.nevo.co.il/Law_word/law17/PROP-1524.pdf</vt:lpwstr>
      </vt:variant>
      <vt:variant>
        <vt:lpwstr/>
      </vt:variant>
      <vt:variant>
        <vt:i4>8126473</vt:i4>
      </vt:variant>
      <vt:variant>
        <vt:i4>2940</vt:i4>
      </vt:variant>
      <vt:variant>
        <vt:i4>0</vt:i4>
      </vt:variant>
      <vt:variant>
        <vt:i4>5</vt:i4>
      </vt:variant>
      <vt:variant>
        <vt:lpwstr>http://www.nevo.co.il/Law_word/law14/LAW-1020.pdf</vt:lpwstr>
      </vt:variant>
      <vt:variant>
        <vt:lpwstr/>
      </vt:variant>
      <vt:variant>
        <vt:i4>786555</vt:i4>
      </vt:variant>
      <vt:variant>
        <vt:i4>2937</vt:i4>
      </vt:variant>
      <vt:variant>
        <vt:i4>0</vt:i4>
      </vt:variant>
      <vt:variant>
        <vt:i4>5</vt:i4>
      </vt:variant>
      <vt:variant>
        <vt:lpwstr>http://www.nevo.co.il/Law_word/law17/PROP-0762.pdf</vt:lpwstr>
      </vt:variant>
      <vt:variant>
        <vt:lpwstr/>
      </vt:variant>
      <vt:variant>
        <vt:i4>8192008</vt:i4>
      </vt:variant>
      <vt:variant>
        <vt:i4>2934</vt:i4>
      </vt:variant>
      <vt:variant>
        <vt:i4>0</vt:i4>
      </vt:variant>
      <vt:variant>
        <vt:i4>5</vt:i4>
      </vt:variant>
      <vt:variant>
        <vt:lpwstr>http://www.nevo.co.il/Law_word/law14/LAW-0524.pdf</vt:lpwstr>
      </vt:variant>
      <vt:variant>
        <vt:lpwstr/>
      </vt:variant>
      <vt:variant>
        <vt:i4>917631</vt:i4>
      </vt:variant>
      <vt:variant>
        <vt:i4>2931</vt:i4>
      </vt:variant>
      <vt:variant>
        <vt:i4>0</vt:i4>
      </vt:variant>
      <vt:variant>
        <vt:i4>5</vt:i4>
      </vt:variant>
      <vt:variant>
        <vt:lpwstr>http://www.nevo.co.il/Law_word/law17/PROP-0720.pdf</vt:lpwstr>
      </vt:variant>
      <vt:variant>
        <vt:lpwstr/>
      </vt:variant>
      <vt:variant>
        <vt:i4>7733257</vt:i4>
      </vt:variant>
      <vt:variant>
        <vt:i4>2928</vt:i4>
      </vt:variant>
      <vt:variant>
        <vt:i4>0</vt:i4>
      </vt:variant>
      <vt:variant>
        <vt:i4>5</vt:i4>
      </vt:variant>
      <vt:variant>
        <vt:lpwstr>http://www.nevo.co.il/Law_word/law14/LAW-0494.pdf</vt:lpwstr>
      </vt:variant>
      <vt:variant>
        <vt:lpwstr/>
      </vt:variant>
      <vt:variant>
        <vt:i4>655486</vt:i4>
      </vt:variant>
      <vt:variant>
        <vt:i4>2925</vt:i4>
      </vt:variant>
      <vt:variant>
        <vt:i4>0</vt:i4>
      </vt:variant>
      <vt:variant>
        <vt:i4>5</vt:i4>
      </vt:variant>
      <vt:variant>
        <vt:lpwstr>http://www.nevo.co.il/Law_word/law17/PROP-0536.pdf</vt:lpwstr>
      </vt:variant>
      <vt:variant>
        <vt:lpwstr/>
      </vt:variant>
      <vt:variant>
        <vt:i4>8192014</vt:i4>
      </vt:variant>
      <vt:variant>
        <vt:i4>2922</vt:i4>
      </vt:variant>
      <vt:variant>
        <vt:i4>0</vt:i4>
      </vt:variant>
      <vt:variant>
        <vt:i4>5</vt:i4>
      </vt:variant>
      <vt:variant>
        <vt:lpwstr>http://www.nevo.co.il/Law_word/law14/LAW-0423.pdf</vt:lpwstr>
      </vt:variant>
      <vt:variant>
        <vt:lpwstr/>
      </vt:variant>
      <vt:variant>
        <vt:i4>524414</vt:i4>
      </vt:variant>
      <vt:variant>
        <vt:i4>2919</vt:i4>
      </vt:variant>
      <vt:variant>
        <vt:i4>0</vt:i4>
      </vt:variant>
      <vt:variant>
        <vt:i4>5</vt:i4>
      </vt:variant>
      <vt:variant>
        <vt:lpwstr>http://www.nevo.co.il/Law_word/law17/PROP-1524.pdf</vt:lpwstr>
      </vt:variant>
      <vt:variant>
        <vt:lpwstr/>
      </vt:variant>
      <vt:variant>
        <vt:i4>8126473</vt:i4>
      </vt:variant>
      <vt:variant>
        <vt:i4>2916</vt:i4>
      </vt:variant>
      <vt:variant>
        <vt:i4>0</vt:i4>
      </vt:variant>
      <vt:variant>
        <vt:i4>5</vt:i4>
      </vt:variant>
      <vt:variant>
        <vt:lpwstr>http://www.nevo.co.il/Law_word/law14/LAW-1020.pdf</vt:lpwstr>
      </vt:variant>
      <vt:variant>
        <vt:lpwstr/>
      </vt:variant>
      <vt:variant>
        <vt:i4>786555</vt:i4>
      </vt:variant>
      <vt:variant>
        <vt:i4>2913</vt:i4>
      </vt:variant>
      <vt:variant>
        <vt:i4>0</vt:i4>
      </vt:variant>
      <vt:variant>
        <vt:i4>5</vt:i4>
      </vt:variant>
      <vt:variant>
        <vt:lpwstr>http://www.nevo.co.il/Law_word/law17/PROP-0762.pdf</vt:lpwstr>
      </vt:variant>
      <vt:variant>
        <vt:lpwstr/>
      </vt:variant>
      <vt:variant>
        <vt:i4>8192008</vt:i4>
      </vt:variant>
      <vt:variant>
        <vt:i4>2910</vt:i4>
      </vt:variant>
      <vt:variant>
        <vt:i4>0</vt:i4>
      </vt:variant>
      <vt:variant>
        <vt:i4>5</vt:i4>
      </vt:variant>
      <vt:variant>
        <vt:lpwstr>http://www.nevo.co.il/Law_word/law14/LAW-0524.pdf</vt:lpwstr>
      </vt:variant>
      <vt:variant>
        <vt:lpwstr/>
      </vt:variant>
      <vt:variant>
        <vt:i4>524414</vt:i4>
      </vt:variant>
      <vt:variant>
        <vt:i4>2907</vt:i4>
      </vt:variant>
      <vt:variant>
        <vt:i4>0</vt:i4>
      </vt:variant>
      <vt:variant>
        <vt:i4>5</vt:i4>
      </vt:variant>
      <vt:variant>
        <vt:lpwstr>http://www.nevo.co.il/Law_word/law17/PROP-1524.pdf</vt:lpwstr>
      </vt:variant>
      <vt:variant>
        <vt:lpwstr/>
      </vt:variant>
      <vt:variant>
        <vt:i4>8126473</vt:i4>
      </vt:variant>
      <vt:variant>
        <vt:i4>2904</vt:i4>
      </vt:variant>
      <vt:variant>
        <vt:i4>0</vt:i4>
      </vt:variant>
      <vt:variant>
        <vt:i4>5</vt:i4>
      </vt:variant>
      <vt:variant>
        <vt:lpwstr>http://www.nevo.co.il/Law_word/law14/LAW-1020.pdf</vt:lpwstr>
      </vt:variant>
      <vt:variant>
        <vt:lpwstr/>
      </vt:variant>
      <vt:variant>
        <vt:i4>917631</vt:i4>
      </vt:variant>
      <vt:variant>
        <vt:i4>2901</vt:i4>
      </vt:variant>
      <vt:variant>
        <vt:i4>0</vt:i4>
      </vt:variant>
      <vt:variant>
        <vt:i4>5</vt:i4>
      </vt:variant>
      <vt:variant>
        <vt:lpwstr>http://www.nevo.co.il/Law_word/law17/PROP-0720.pdf</vt:lpwstr>
      </vt:variant>
      <vt:variant>
        <vt:lpwstr/>
      </vt:variant>
      <vt:variant>
        <vt:i4>7733257</vt:i4>
      </vt:variant>
      <vt:variant>
        <vt:i4>2898</vt:i4>
      </vt:variant>
      <vt:variant>
        <vt:i4>0</vt:i4>
      </vt:variant>
      <vt:variant>
        <vt:i4>5</vt:i4>
      </vt:variant>
      <vt:variant>
        <vt:lpwstr>http://www.nevo.co.il/Law_word/law14/LAW-0494.pdf</vt:lpwstr>
      </vt:variant>
      <vt:variant>
        <vt:lpwstr/>
      </vt:variant>
      <vt:variant>
        <vt:i4>524414</vt:i4>
      </vt:variant>
      <vt:variant>
        <vt:i4>2895</vt:i4>
      </vt:variant>
      <vt:variant>
        <vt:i4>0</vt:i4>
      </vt:variant>
      <vt:variant>
        <vt:i4>5</vt:i4>
      </vt:variant>
      <vt:variant>
        <vt:lpwstr>http://www.nevo.co.il/Law_word/law17/PROP-1524.pdf</vt:lpwstr>
      </vt:variant>
      <vt:variant>
        <vt:lpwstr/>
      </vt:variant>
      <vt:variant>
        <vt:i4>8126473</vt:i4>
      </vt:variant>
      <vt:variant>
        <vt:i4>2892</vt:i4>
      </vt:variant>
      <vt:variant>
        <vt:i4>0</vt:i4>
      </vt:variant>
      <vt:variant>
        <vt:i4>5</vt:i4>
      </vt:variant>
      <vt:variant>
        <vt:lpwstr>http://www.nevo.co.il/Law_word/law14/LAW-1020.pdf</vt:lpwstr>
      </vt:variant>
      <vt:variant>
        <vt:lpwstr/>
      </vt:variant>
      <vt:variant>
        <vt:i4>196724</vt:i4>
      </vt:variant>
      <vt:variant>
        <vt:i4>2889</vt:i4>
      </vt:variant>
      <vt:variant>
        <vt:i4>0</vt:i4>
      </vt:variant>
      <vt:variant>
        <vt:i4>5</vt:i4>
      </vt:variant>
      <vt:variant>
        <vt:lpwstr>http://www.nevo.co.il/Law_word/law17/PROP-0993.pdf</vt:lpwstr>
      </vt:variant>
      <vt:variant>
        <vt:lpwstr/>
      </vt:variant>
      <vt:variant>
        <vt:i4>7929864</vt:i4>
      </vt:variant>
      <vt:variant>
        <vt:i4>2886</vt:i4>
      </vt:variant>
      <vt:variant>
        <vt:i4>0</vt:i4>
      </vt:variant>
      <vt:variant>
        <vt:i4>5</vt:i4>
      </vt:variant>
      <vt:variant>
        <vt:lpwstr>http://www.nevo.co.il/Law_word/law14/LAW-0667.pdf</vt:lpwstr>
      </vt:variant>
      <vt:variant>
        <vt:lpwstr/>
      </vt:variant>
      <vt:variant>
        <vt:i4>524414</vt:i4>
      </vt:variant>
      <vt:variant>
        <vt:i4>2883</vt:i4>
      </vt:variant>
      <vt:variant>
        <vt:i4>0</vt:i4>
      </vt:variant>
      <vt:variant>
        <vt:i4>5</vt:i4>
      </vt:variant>
      <vt:variant>
        <vt:lpwstr>http://www.nevo.co.il/Law_word/law17/PROP-1524.pdf</vt:lpwstr>
      </vt:variant>
      <vt:variant>
        <vt:lpwstr/>
      </vt:variant>
      <vt:variant>
        <vt:i4>8126473</vt:i4>
      </vt:variant>
      <vt:variant>
        <vt:i4>2880</vt:i4>
      </vt:variant>
      <vt:variant>
        <vt:i4>0</vt:i4>
      </vt:variant>
      <vt:variant>
        <vt:i4>5</vt:i4>
      </vt:variant>
      <vt:variant>
        <vt:lpwstr>http://www.nevo.co.il/Law_word/law14/LAW-1020.pdf</vt:lpwstr>
      </vt:variant>
      <vt:variant>
        <vt:lpwstr/>
      </vt:variant>
      <vt:variant>
        <vt:i4>655480</vt:i4>
      </vt:variant>
      <vt:variant>
        <vt:i4>2877</vt:i4>
      </vt:variant>
      <vt:variant>
        <vt:i4>0</vt:i4>
      </vt:variant>
      <vt:variant>
        <vt:i4>5</vt:i4>
      </vt:variant>
      <vt:variant>
        <vt:lpwstr>http://www.nevo.co.il/Law_word/law17/PROP-1340.pdf</vt:lpwstr>
      </vt:variant>
      <vt:variant>
        <vt:lpwstr/>
      </vt:variant>
      <vt:variant>
        <vt:i4>8126468</vt:i4>
      </vt:variant>
      <vt:variant>
        <vt:i4>2874</vt:i4>
      </vt:variant>
      <vt:variant>
        <vt:i4>0</vt:i4>
      </vt:variant>
      <vt:variant>
        <vt:i4>5</vt:i4>
      </vt:variant>
      <vt:variant>
        <vt:lpwstr>http://www.nevo.co.il/Law_word/law14/LAW-0934.pdf</vt:lpwstr>
      </vt:variant>
      <vt:variant>
        <vt:lpwstr/>
      </vt:variant>
      <vt:variant>
        <vt:i4>196724</vt:i4>
      </vt:variant>
      <vt:variant>
        <vt:i4>2871</vt:i4>
      </vt:variant>
      <vt:variant>
        <vt:i4>0</vt:i4>
      </vt:variant>
      <vt:variant>
        <vt:i4>5</vt:i4>
      </vt:variant>
      <vt:variant>
        <vt:lpwstr>http://www.nevo.co.il/Law_word/law17/PROP-0993.pdf</vt:lpwstr>
      </vt:variant>
      <vt:variant>
        <vt:lpwstr/>
      </vt:variant>
      <vt:variant>
        <vt:i4>7929864</vt:i4>
      </vt:variant>
      <vt:variant>
        <vt:i4>2868</vt:i4>
      </vt:variant>
      <vt:variant>
        <vt:i4>0</vt:i4>
      </vt:variant>
      <vt:variant>
        <vt:i4>5</vt:i4>
      </vt:variant>
      <vt:variant>
        <vt:lpwstr>http://www.nevo.co.il/Law_word/law14/LAW-0667.pdf</vt:lpwstr>
      </vt:variant>
      <vt:variant>
        <vt:lpwstr/>
      </vt:variant>
      <vt:variant>
        <vt:i4>786555</vt:i4>
      </vt:variant>
      <vt:variant>
        <vt:i4>2865</vt:i4>
      </vt:variant>
      <vt:variant>
        <vt:i4>0</vt:i4>
      </vt:variant>
      <vt:variant>
        <vt:i4>5</vt:i4>
      </vt:variant>
      <vt:variant>
        <vt:lpwstr>http://www.nevo.co.il/Law_word/law17/PROP-0762.pdf</vt:lpwstr>
      </vt:variant>
      <vt:variant>
        <vt:lpwstr/>
      </vt:variant>
      <vt:variant>
        <vt:i4>8192008</vt:i4>
      </vt:variant>
      <vt:variant>
        <vt:i4>2862</vt:i4>
      </vt:variant>
      <vt:variant>
        <vt:i4>0</vt:i4>
      </vt:variant>
      <vt:variant>
        <vt:i4>5</vt:i4>
      </vt:variant>
      <vt:variant>
        <vt:lpwstr>http://www.nevo.co.il/Law_word/law14/LAW-0524.pdf</vt:lpwstr>
      </vt:variant>
      <vt:variant>
        <vt:lpwstr/>
      </vt:variant>
      <vt:variant>
        <vt:i4>917631</vt:i4>
      </vt:variant>
      <vt:variant>
        <vt:i4>2859</vt:i4>
      </vt:variant>
      <vt:variant>
        <vt:i4>0</vt:i4>
      </vt:variant>
      <vt:variant>
        <vt:i4>5</vt:i4>
      </vt:variant>
      <vt:variant>
        <vt:lpwstr>http://www.nevo.co.il/Law_word/law17/PROP-0720.pdf</vt:lpwstr>
      </vt:variant>
      <vt:variant>
        <vt:lpwstr/>
      </vt:variant>
      <vt:variant>
        <vt:i4>7733257</vt:i4>
      </vt:variant>
      <vt:variant>
        <vt:i4>2856</vt:i4>
      </vt:variant>
      <vt:variant>
        <vt:i4>0</vt:i4>
      </vt:variant>
      <vt:variant>
        <vt:i4>5</vt:i4>
      </vt:variant>
      <vt:variant>
        <vt:lpwstr>http://www.nevo.co.il/Law_word/law14/LAW-0494.pdf</vt:lpwstr>
      </vt:variant>
      <vt:variant>
        <vt:lpwstr/>
      </vt:variant>
      <vt:variant>
        <vt:i4>655486</vt:i4>
      </vt:variant>
      <vt:variant>
        <vt:i4>2853</vt:i4>
      </vt:variant>
      <vt:variant>
        <vt:i4>0</vt:i4>
      </vt:variant>
      <vt:variant>
        <vt:i4>5</vt:i4>
      </vt:variant>
      <vt:variant>
        <vt:lpwstr>http://www.nevo.co.il/Law_word/law17/PROP-0536.pdf</vt:lpwstr>
      </vt:variant>
      <vt:variant>
        <vt:lpwstr/>
      </vt:variant>
      <vt:variant>
        <vt:i4>8192014</vt:i4>
      </vt:variant>
      <vt:variant>
        <vt:i4>2850</vt:i4>
      </vt:variant>
      <vt:variant>
        <vt:i4>0</vt:i4>
      </vt:variant>
      <vt:variant>
        <vt:i4>5</vt:i4>
      </vt:variant>
      <vt:variant>
        <vt:lpwstr>http://www.nevo.co.il/Law_word/law14/LAW-0423.pdf</vt:lpwstr>
      </vt:variant>
      <vt:variant>
        <vt:lpwstr/>
      </vt:variant>
      <vt:variant>
        <vt:i4>524414</vt:i4>
      </vt:variant>
      <vt:variant>
        <vt:i4>2847</vt:i4>
      </vt:variant>
      <vt:variant>
        <vt:i4>0</vt:i4>
      </vt:variant>
      <vt:variant>
        <vt:i4>5</vt:i4>
      </vt:variant>
      <vt:variant>
        <vt:lpwstr>http://www.nevo.co.il/Law_word/law17/PROP-1524.pdf</vt:lpwstr>
      </vt:variant>
      <vt:variant>
        <vt:lpwstr/>
      </vt:variant>
      <vt:variant>
        <vt:i4>8126473</vt:i4>
      </vt:variant>
      <vt:variant>
        <vt:i4>2844</vt:i4>
      </vt:variant>
      <vt:variant>
        <vt:i4>0</vt:i4>
      </vt:variant>
      <vt:variant>
        <vt:i4>5</vt:i4>
      </vt:variant>
      <vt:variant>
        <vt:lpwstr>http://www.nevo.co.il/Law_word/law14/LAW-1020.pdf</vt:lpwstr>
      </vt:variant>
      <vt:variant>
        <vt:lpwstr/>
      </vt:variant>
      <vt:variant>
        <vt:i4>917631</vt:i4>
      </vt:variant>
      <vt:variant>
        <vt:i4>2841</vt:i4>
      </vt:variant>
      <vt:variant>
        <vt:i4>0</vt:i4>
      </vt:variant>
      <vt:variant>
        <vt:i4>5</vt:i4>
      </vt:variant>
      <vt:variant>
        <vt:lpwstr>http://www.nevo.co.il/Law_word/law17/PROP-0720.pdf</vt:lpwstr>
      </vt:variant>
      <vt:variant>
        <vt:lpwstr/>
      </vt:variant>
      <vt:variant>
        <vt:i4>7733257</vt:i4>
      </vt:variant>
      <vt:variant>
        <vt:i4>2838</vt:i4>
      </vt:variant>
      <vt:variant>
        <vt:i4>0</vt:i4>
      </vt:variant>
      <vt:variant>
        <vt:i4>5</vt:i4>
      </vt:variant>
      <vt:variant>
        <vt:lpwstr>http://www.nevo.co.il/Law_word/law14/LAW-0494.pdf</vt:lpwstr>
      </vt:variant>
      <vt:variant>
        <vt:lpwstr/>
      </vt:variant>
      <vt:variant>
        <vt:i4>524414</vt:i4>
      </vt:variant>
      <vt:variant>
        <vt:i4>2835</vt:i4>
      </vt:variant>
      <vt:variant>
        <vt:i4>0</vt:i4>
      </vt:variant>
      <vt:variant>
        <vt:i4>5</vt:i4>
      </vt:variant>
      <vt:variant>
        <vt:lpwstr>http://www.nevo.co.il/Law_word/law17/PROP-1524.pdf</vt:lpwstr>
      </vt:variant>
      <vt:variant>
        <vt:lpwstr/>
      </vt:variant>
      <vt:variant>
        <vt:i4>8126473</vt:i4>
      </vt:variant>
      <vt:variant>
        <vt:i4>2832</vt:i4>
      </vt:variant>
      <vt:variant>
        <vt:i4>0</vt:i4>
      </vt:variant>
      <vt:variant>
        <vt:i4>5</vt:i4>
      </vt:variant>
      <vt:variant>
        <vt:lpwstr>http://www.nevo.co.il/Law_word/law14/LAW-1020.pdf</vt:lpwstr>
      </vt:variant>
      <vt:variant>
        <vt:lpwstr/>
      </vt:variant>
      <vt:variant>
        <vt:i4>196724</vt:i4>
      </vt:variant>
      <vt:variant>
        <vt:i4>2829</vt:i4>
      </vt:variant>
      <vt:variant>
        <vt:i4>0</vt:i4>
      </vt:variant>
      <vt:variant>
        <vt:i4>5</vt:i4>
      </vt:variant>
      <vt:variant>
        <vt:lpwstr>http://www.nevo.co.il/Law_word/law17/PROP-0993.pdf</vt:lpwstr>
      </vt:variant>
      <vt:variant>
        <vt:lpwstr/>
      </vt:variant>
      <vt:variant>
        <vt:i4>7929864</vt:i4>
      </vt:variant>
      <vt:variant>
        <vt:i4>2826</vt:i4>
      </vt:variant>
      <vt:variant>
        <vt:i4>0</vt:i4>
      </vt:variant>
      <vt:variant>
        <vt:i4>5</vt:i4>
      </vt:variant>
      <vt:variant>
        <vt:lpwstr>http://www.nevo.co.il/Law_word/law14/LAW-0667.pdf</vt:lpwstr>
      </vt:variant>
      <vt:variant>
        <vt:lpwstr/>
      </vt:variant>
      <vt:variant>
        <vt:i4>786555</vt:i4>
      </vt:variant>
      <vt:variant>
        <vt:i4>2823</vt:i4>
      </vt:variant>
      <vt:variant>
        <vt:i4>0</vt:i4>
      </vt:variant>
      <vt:variant>
        <vt:i4>5</vt:i4>
      </vt:variant>
      <vt:variant>
        <vt:lpwstr>http://www.nevo.co.il/Law_word/law17/PROP-0762.pdf</vt:lpwstr>
      </vt:variant>
      <vt:variant>
        <vt:lpwstr/>
      </vt:variant>
      <vt:variant>
        <vt:i4>8192008</vt:i4>
      </vt:variant>
      <vt:variant>
        <vt:i4>2820</vt:i4>
      </vt:variant>
      <vt:variant>
        <vt:i4>0</vt:i4>
      </vt:variant>
      <vt:variant>
        <vt:i4>5</vt:i4>
      </vt:variant>
      <vt:variant>
        <vt:lpwstr>http://www.nevo.co.il/Law_word/law14/LAW-0524.pdf</vt:lpwstr>
      </vt:variant>
      <vt:variant>
        <vt:lpwstr/>
      </vt:variant>
      <vt:variant>
        <vt:i4>917631</vt:i4>
      </vt:variant>
      <vt:variant>
        <vt:i4>2817</vt:i4>
      </vt:variant>
      <vt:variant>
        <vt:i4>0</vt:i4>
      </vt:variant>
      <vt:variant>
        <vt:i4>5</vt:i4>
      </vt:variant>
      <vt:variant>
        <vt:lpwstr>http://www.nevo.co.il/Law_word/law17/PROP-0720.pdf</vt:lpwstr>
      </vt:variant>
      <vt:variant>
        <vt:lpwstr/>
      </vt:variant>
      <vt:variant>
        <vt:i4>7733257</vt:i4>
      </vt:variant>
      <vt:variant>
        <vt:i4>2814</vt:i4>
      </vt:variant>
      <vt:variant>
        <vt:i4>0</vt:i4>
      </vt:variant>
      <vt:variant>
        <vt:i4>5</vt:i4>
      </vt:variant>
      <vt:variant>
        <vt:lpwstr>http://www.nevo.co.il/Law_word/law14/LAW-0494.pdf</vt:lpwstr>
      </vt:variant>
      <vt:variant>
        <vt:lpwstr/>
      </vt:variant>
      <vt:variant>
        <vt:i4>655486</vt:i4>
      </vt:variant>
      <vt:variant>
        <vt:i4>2811</vt:i4>
      </vt:variant>
      <vt:variant>
        <vt:i4>0</vt:i4>
      </vt:variant>
      <vt:variant>
        <vt:i4>5</vt:i4>
      </vt:variant>
      <vt:variant>
        <vt:lpwstr>http://www.nevo.co.il/Law_word/law17/PROP-0536.pdf</vt:lpwstr>
      </vt:variant>
      <vt:variant>
        <vt:lpwstr/>
      </vt:variant>
      <vt:variant>
        <vt:i4>8192014</vt:i4>
      </vt:variant>
      <vt:variant>
        <vt:i4>2808</vt:i4>
      </vt:variant>
      <vt:variant>
        <vt:i4>0</vt:i4>
      </vt:variant>
      <vt:variant>
        <vt:i4>5</vt:i4>
      </vt:variant>
      <vt:variant>
        <vt:lpwstr>http://www.nevo.co.il/Law_word/law14/LAW-0423.pdf</vt:lpwstr>
      </vt:variant>
      <vt:variant>
        <vt:lpwstr/>
      </vt:variant>
      <vt:variant>
        <vt:i4>655480</vt:i4>
      </vt:variant>
      <vt:variant>
        <vt:i4>2805</vt:i4>
      </vt:variant>
      <vt:variant>
        <vt:i4>0</vt:i4>
      </vt:variant>
      <vt:variant>
        <vt:i4>5</vt:i4>
      </vt:variant>
      <vt:variant>
        <vt:lpwstr>http://www.nevo.co.il/Law_word/law17/PROP-1340.pdf</vt:lpwstr>
      </vt:variant>
      <vt:variant>
        <vt:lpwstr/>
      </vt:variant>
      <vt:variant>
        <vt:i4>8126468</vt:i4>
      </vt:variant>
      <vt:variant>
        <vt:i4>2802</vt:i4>
      </vt:variant>
      <vt:variant>
        <vt:i4>0</vt:i4>
      </vt:variant>
      <vt:variant>
        <vt:i4>5</vt:i4>
      </vt:variant>
      <vt:variant>
        <vt:lpwstr>http://www.nevo.co.il/Law_word/law14/LAW-0934.pdf</vt:lpwstr>
      </vt:variant>
      <vt:variant>
        <vt:lpwstr/>
      </vt:variant>
      <vt:variant>
        <vt:i4>7995407</vt:i4>
      </vt:variant>
      <vt:variant>
        <vt:i4>2799</vt:i4>
      </vt:variant>
      <vt:variant>
        <vt:i4>0</vt:i4>
      </vt:variant>
      <vt:variant>
        <vt:i4>5</vt:i4>
      </vt:variant>
      <vt:variant>
        <vt:lpwstr>http://www.nevo.co.il/Law_word/law06/TAK-3205.pdf</vt:lpwstr>
      </vt:variant>
      <vt:variant>
        <vt:lpwstr/>
      </vt:variant>
      <vt:variant>
        <vt:i4>196724</vt:i4>
      </vt:variant>
      <vt:variant>
        <vt:i4>2796</vt:i4>
      </vt:variant>
      <vt:variant>
        <vt:i4>0</vt:i4>
      </vt:variant>
      <vt:variant>
        <vt:i4>5</vt:i4>
      </vt:variant>
      <vt:variant>
        <vt:lpwstr>http://www.nevo.co.il/Law_word/law17/PROP-0993.pdf</vt:lpwstr>
      </vt:variant>
      <vt:variant>
        <vt:lpwstr/>
      </vt:variant>
      <vt:variant>
        <vt:i4>7929864</vt:i4>
      </vt:variant>
      <vt:variant>
        <vt:i4>2793</vt:i4>
      </vt:variant>
      <vt:variant>
        <vt:i4>0</vt:i4>
      </vt:variant>
      <vt:variant>
        <vt:i4>5</vt:i4>
      </vt:variant>
      <vt:variant>
        <vt:lpwstr>http://www.nevo.co.il/Law_word/law14/LAW-0667.pdf</vt:lpwstr>
      </vt:variant>
      <vt:variant>
        <vt:lpwstr/>
      </vt:variant>
      <vt:variant>
        <vt:i4>917631</vt:i4>
      </vt:variant>
      <vt:variant>
        <vt:i4>2790</vt:i4>
      </vt:variant>
      <vt:variant>
        <vt:i4>0</vt:i4>
      </vt:variant>
      <vt:variant>
        <vt:i4>5</vt:i4>
      </vt:variant>
      <vt:variant>
        <vt:lpwstr>http://www.nevo.co.il/Law_word/law17/PROP-0720.pdf</vt:lpwstr>
      </vt:variant>
      <vt:variant>
        <vt:lpwstr/>
      </vt:variant>
      <vt:variant>
        <vt:i4>7733257</vt:i4>
      </vt:variant>
      <vt:variant>
        <vt:i4>2787</vt:i4>
      </vt:variant>
      <vt:variant>
        <vt:i4>0</vt:i4>
      </vt:variant>
      <vt:variant>
        <vt:i4>5</vt:i4>
      </vt:variant>
      <vt:variant>
        <vt:lpwstr>http://www.nevo.co.il/Law_word/law14/LAW-0494.pdf</vt:lpwstr>
      </vt:variant>
      <vt:variant>
        <vt:lpwstr/>
      </vt:variant>
      <vt:variant>
        <vt:i4>655486</vt:i4>
      </vt:variant>
      <vt:variant>
        <vt:i4>2784</vt:i4>
      </vt:variant>
      <vt:variant>
        <vt:i4>0</vt:i4>
      </vt:variant>
      <vt:variant>
        <vt:i4>5</vt:i4>
      </vt:variant>
      <vt:variant>
        <vt:lpwstr>http://www.nevo.co.il/Law_word/law17/PROP-0536.pdf</vt:lpwstr>
      </vt:variant>
      <vt:variant>
        <vt:lpwstr/>
      </vt:variant>
      <vt:variant>
        <vt:i4>8192014</vt:i4>
      </vt:variant>
      <vt:variant>
        <vt:i4>2781</vt:i4>
      </vt:variant>
      <vt:variant>
        <vt:i4>0</vt:i4>
      </vt:variant>
      <vt:variant>
        <vt:i4>5</vt:i4>
      </vt:variant>
      <vt:variant>
        <vt:lpwstr>http://www.nevo.co.il/Law_word/law14/LAW-0423.pdf</vt:lpwstr>
      </vt:variant>
      <vt:variant>
        <vt:lpwstr/>
      </vt:variant>
      <vt:variant>
        <vt:i4>524414</vt:i4>
      </vt:variant>
      <vt:variant>
        <vt:i4>2778</vt:i4>
      </vt:variant>
      <vt:variant>
        <vt:i4>0</vt:i4>
      </vt:variant>
      <vt:variant>
        <vt:i4>5</vt:i4>
      </vt:variant>
      <vt:variant>
        <vt:lpwstr>http://www.nevo.co.il/Law_word/law17/PROP-1524.pdf</vt:lpwstr>
      </vt:variant>
      <vt:variant>
        <vt:lpwstr/>
      </vt:variant>
      <vt:variant>
        <vt:i4>8126473</vt:i4>
      </vt:variant>
      <vt:variant>
        <vt:i4>2775</vt:i4>
      </vt:variant>
      <vt:variant>
        <vt:i4>0</vt:i4>
      </vt:variant>
      <vt:variant>
        <vt:i4>5</vt:i4>
      </vt:variant>
      <vt:variant>
        <vt:lpwstr>http://www.nevo.co.il/Law_word/law14/LAW-1020.pdf</vt:lpwstr>
      </vt:variant>
      <vt:variant>
        <vt:lpwstr/>
      </vt:variant>
      <vt:variant>
        <vt:i4>196724</vt:i4>
      </vt:variant>
      <vt:variant>
        <vt:i4>2772</vt:i4>
      </vt:variant>
      <vt:variant>
        <vt:i4>0</vt:i4>
      </vt:variant>
      <vt:variant>
        <vt:i4>5</vt:i4>
      </vt:variant>
      <vt:variant>
        <vt:lpwstr>http://www.nevo.co.il/Law_word/law17/PROP-0993.pdf</vt:lpwstr>
      </vt:variant>
      <vt:variant>
        <vt:lpwstr/>
      </vt:variant>
      <vt:variant>
        <vt:i4>7929864</vt:i4>
      </vt:variant>
      <vt:variant>
        <vt:i4>2769</vt:i4>
      </vt:variant>
      <vt:variant>
        <vt:i4>0</vt:i4>
      </vt:variant>
      <vt:variant>
        <vt:i4>5</vt:i4>
      </vt:variant>
      <vt:variant>
        <vt:lpwstr>http://www.nevo.co.il/Law_word/law14/LAW-0667.pdf</vt:lpwstr>
      </vt:variant>
      <vt:variant>
        <vt:lpwstr/>
      </vt:variant>
      <vt:variant>
        <vt:i4>655486</vt:i4>
      </vt:variant>
      <vt:variant>
        <vt:i4>2766</vt:i4>
      </vt:variant>
      <vt:variant>
        <vt:i4>0</vt:i4>
      </vt:variant>
      <vt:variant>
        <vt:i4>5</vt:i4>
      </vt:variant>
      <vt:variant>
        <vt:lpwstr>http://www.nevo.co.il/Law_word/law17/PROP-0536.pdf</vt:lpwstr>
      </vt:variant>
      <vt:variant>
        <vt:lpwstr/>
      </vt:variant>
      <vt:variant>
        <vt:i4>8192014</vt:i4>
      </vt:variant>
      <vt:variant>
        <vt:i4>2763</vt:i4>
      </vt:variant>
      <vt:variant>
        <vt:i4>0</vt:i4>
      </vt:variant>
      <vt:variant>
        <vt:i4>5</vt:i4>
      </vt:variant>
      <vt:variant>
        <vt:lpwstr>http://www.nevo.co.il/Law_word/law14/LAW-0423.pdf</vt:lpwstr>
      </vt:variant>
      <vt:variant>
        <vt:lpwstr/>
      </vt:variant>
      <vt:variant>
        <vt:i4>524414</vt:i4>
      </vt:variant>
      <vt:variant>
        <vt:i4>2760</vt:i4>
      </vt:variant>
      <vt:variant>
        <vt:i4>0</vt:i4>
      </vt:variant>
      <vt:variant>
        <vt:i4>5</vt:i4>
      </vt:variant>
      <vt:variant>
        <vt:lpwstr>http://www.nevo.co.il/Law_word/law17/PROP-1524.pdf</vt:lpwstr>
      </vt:variant>
      <vt:variant>
        <vt:lpwstr/>
      </vt:variant>
      <vt:variant>
        <vt:i4>8126473</vt:i4>
      </vt:variant>
      <vt:variant>
        <vt:i4>2757</vt:i4>
      </vt:variant>
      <vt:variant>
        <vt:i4>0</vt:i4>
      </vt:variant>
      <vt:variant>
        <vt:i4>5</vt:i4>
      </vt:variant>
      <vt:variant>
        <vt:lpwstr>http://www.nevo.co.il/Law_word/law14/LAW-1020.pdf</vt:lpwstr>
      </vt:variant>
      <vt:variant>
        <vt:lpwstr/>
      </vt:variant>
      <vt:variant>
        <vt:i4>917631</vt:i4>
      </vt:variant>
      <vt:variant>
        <vt:i4>2754</vt:i4>
      </vt:variant>
      <vt:variant>
        <vt:i4>0</vt:i4>
      </vt:variant>
      <vt:variant>
        <vt:i4>5</vt:i4>
      </vt:variant>
      <vt:variant>
        <vt:lpwstr>http://www.nevo.co.il/Law_word/law17/PROP-0720.pdf</vt:lpwstr>
      </vt:variant>
      <vt:variant>
        <vt:lpwstr/>
      </vt:variant>
      <vt:variant>
        <vt:i4>7733257</vt:i4>
      </vt:variant>
      <vt:variant>
        <vt:i4>2751</vt:i4>
      </vt:variant>
      <vt:variant>
        <vt:i4>0</vt:i4>
      </vt:variant>
      <vt:variant>
        <vt:i4>5</vt:i4>
      </vt:variant>
      <vt:variant>
        <vt:lpwstr>http://www.nevo.co.il/Law_word/law14/LAW-0494.pdf</vt:lpwstr>
      </vt:variant>
      <vt:variant>
        <vt:lpwstr/>
      </vt:variant>
      <vt:variant>
        <vt:i4>655486</vt:i4>
      </vt:variant>
      <vt:variant>
        <vt:i4>2748</vt:i4>
      </vt:variant>
      <vt:variant>
        <vt:i4>0</vt:i4>
      </vt:variant>
      <vt:variant>
        <vt:i4>5</vt:i4>
      </vt:variant>
      <vt:variant>
        <vt:lpwstr>http://www.nevo.co.il/Law_word/law17/PROP-0536.pdf</vt:lpwstr>
      </vt:variant>
      <vt:variant>
        <vt:lpwstr/>
      </vt:variant>
      <vt:variant>
        <vt:i4>8192014</vt:i4>
      </vt:variant>
      <vt:variant>
        <vt:i4>2745</vt:i4>
      </vt:variant>
      <vt:variant>
        <vt:i4>0</vt:i4>
      </vt:variant>
      <vt:variant>
        <vt:i4>5</vt:i4>
      </vt:variant>
      <vt:variant>
        <vt:lpwstr>http://www.nevo.co.il/Law_word/law14/LAW-0423.pdf</vt:lpwstr>
      </vt:variant>
      <vt:variant>
        <vt:lpwstr/>
      </vt:variant>
      <vt:variant>
        <vt:i4>524414</vt:i4>
      </vt:variant>
      <vt:variant>
        <vt:i4>2742</vt:i4>
      </vt:variant>
      <vt:variant>
        <vt:i4>0</vt:i4>
      </vt:variant>
      <vt:variant>
        <vt:i4>5</vt:i4>
      </vt:variant>
      <vt:variant>
        <vt:lpwstr>http://www.nevo.co.il/Law_word/law17/PROP-1524.pdf</vt:lpwstr>
      </vt:variant>
      <vt:variant>
        <vt:lpwstr/>
      </vt:variant>
      <vt:variant>
        <vt:i4>8126473</vt:i4>
      </vt:variant>
      <vt:variant>
        <vt:i4>2739</vt:i4>
      </vt:variant>
      <vt:variant>
        <vt:i4>0</vt:i4>
      </vt:variant>
      <vt:variant>
        <vt:i4>5</vt:i4>
      </vt:variant>
      <vt:variant>
        <vt:lpwstr>http://www.nevo.co.il/Law_word/law14/LAW-1020.pdf</vt:lpwstr>
      </vt:variant>
      <vt:variant>
        <vt:lpwstr/>
      </vt:variant>
      <vt:variant>
        <vt:i4>196724</vt:i4>
      </vt:variant>
      <vt:variant>
        <vt:i4>2736</vt:i4>
      </vt:variant>
      <vt:variant>
        <vt:i4>0</vt:i4>
      </vt:variant>
      <vt:variant>
        <vt:i4>5</vt:i4>
      </vt:variant>
      <vt:variant>
        <vt:lpwstr>http://www.nevo.co.il/Law_word/law17/PROP-0993.pdf</vt:lpwstr>
      </vt:variant>
      <vt:variant>
        <vt:lpwstr/>
      </vt:variant>
      <vt:variant>
        <vt:i4>7929864</vt:i4>
      </vt:variant>
      <vt:variant>
        <vt:i4>2733</vt:i4>
      </vt:variant>
      <vt:variant>
        <vt:i4>0</vt:i4>
      </vt:variant>
      <vt:variant>
        <vt:i4>5</vt:i4>
      </vt:variant>
      <vt:variant>
        <vt:lpwstr>http://www.nevo.co.il/Law_word/law14/LAW-0667.pdf</vt:lpwstr>
      </vt:variant>
      <vt:variant>
        <vt:lpwstr/>
      </vt:variant>
      <vt:variant>
        <vt:i4>524414</vt:i4>
      </vt:variant>
      <vt:variant>
        <vt:i4>2730</vt:i4>
      </vt:variant>
      <vt:variant>
        <vt:i4>0</vt:i4>
      </vt:variant>
      <vt:variant>
        <vt:i4>5</vt:i4>
      </vt:variant>
      <vt:variant>
        <vt:lpwstr>http://www.nevo.co.il/Law_word/law17/PROP-1524.pdf</vt:lpwstr>
      </vt:variant>
      <vt:variant>
        <vt:lpwstr/>
      </vt:variant>
      <vt:variant>
        <vt:i4>8126473</vt:i4>
      </vt:variant>
      <vt:variant>
        <vt:i4>2727</vt:i4>
      </vt:variant>
      <vt:variant>
        <vt:i4>0</vt:i4>
      </vt:variant>
      <vt:variant>
        <vt:i4>5</vt:i4>
      </vt:variant>
      <vt:variant>
        <vt:lpwstr>http://www.nevo.co.il/Law_word/law14/LAW-1020.pdf</vt:lpwstr>
      </vt:variant>
      <vt:variant>
        <vt:lpwstr/>
      </vt:variant>
      <vt:variant>
        <vt:i4>393340</vt:i4>
      </vt:variant>
      <vt:variant>
        <vt:i4>2724</vt:i4>
      </vt:variant>
      <vt:variant>
        <vt:i4>0</vt:i4>
      </vt:variant>
      <vt:variant>
        <vt:i4>5</vt:i4>
      </vt:variant>
      <vt:variant>
        <vt:lpwstr>http://www.nevo.co.il/Law_word/law17/PROP-0817.pdf</vt:lpwstr>
      </vt:variant>
      <vt:variant>
        <vt:lpwstr/>
      </vt:variant>
      <vt:variant>
        <vt:i4>7995400</vt:i4>
      </vt:variant>
      <vt:variant>
        <vt:i4>2721</vt:i4>
      </vt:variant>
      <vt:variant>
        <vt:i4>0</vt:i4>
      </vt:variant>
      <vt:variant>
        <vt:i4>5</vt:i4>
      </vt:variant>
      <vt:variant>
        <vt:lpwstr>http://www.nevo.co.il/Law_word/law14/LAW-0554.pdf</vt:lpwstr>
      </vt:variant>
      <vt:variant>
        <vt:lpwstr/>
      </vt:variant>
      <vt:variant>
        <vt:i4>524414</vt:i4>
      </vt:variant>
      <vt:variant>
        <vt:i4>2718</vt:i4>
      </vt:variant>
      <vt:variant>
        <vt:i4>0</vt:i4>
      </vt:variant>
      <vt:variant>
        <vt:i4>5</vt:i4>
      </vt:variant>
      <vt:variant>
        <vt:lpwstr>http://www.nevo.co.il/Law_word/law17/PROP-1524.pdf</vt:lpwstr>
      </vt:variant>
      <vt:variant>
        <vt:lpwstr/>
      </vt:variant>
      <vt:variant>
        <vt:i4>8126473</vt:i4>
      </vt:variant>
      <vt:variant>
        <vt:i4>2715</vt:i4>
      </vt:variant>
      <vt:variant>
        <vt:i4>0</vt:i4>
      </vt:variant>
      <vt:variant>
        <vt:i4>5</vt:i4>
      </vt:variant>
      <vt:variant>
        <vt:lpwstr>http://www.nevo.co.il/Law_word/law14/LAW-1020.pdf</vt:lpwstr>
      </vt:variant>
      <vt:variant>
        <vt:lpwstr/>
      </vt:variant>
      <vt:variant>
        <vt:i4>196724</vt:i4>
      </vt:variant>
      <vt:variant>
        <vt:i4>2712</vt:i4>
      </vt:variant>
      <vt:variant>
        <vt:i4>0</vt:i4>
      </vt:variant>
      <vt:variant>
        <vt:i4>5</vt:i4>
      </vt:variant>
      <vt:variant>
        <vt:lpwstr>http://www.nevo.co.il/Law_word/law17/PROP-0993.pdf</vt:lpwstr>
      </vt:variant>
      <vt:variant>
        <vt:lpwstr/>
      </vt:variant>
      <vt:variant>
        <vt:i4>7929864</vt:i4>
      </vt:variant>
      <vt:variant>
        <vt:i4>2709</vt:i4>
      </vt:variant>
      <vt:variant>
        <vt:i4>0</vt:i4>
      </vt:variant>
      <vt:variant>
        <vt:i4>5</vt:i4>
      </vt:variant>
      <vt:variant>
        <vt:lpwstr>http://www.nevo.co.il/Law_word/law14/LAW-0667.pdf</vt:lpwstr>
      </vt:variant>
      <vt:variant>
        <vt:lpwstr/>
      </vt:variant>
      <vt:variant>
        <vt:i4>393340</vt:i4>
      </vt:variant>
      <vt:variant>
        <vt:i4>2706</vt:i4>
      </vt:variant>
      <vt:variant>
        <vt:i4>0</vt:i4>
      </vt:variant>
      <vt:variant>
        <vt:i4>5</vt:i4>
      </vt:variant>
      <vt:variant>
        <vt:lpwstr>http://www.nevo.co.il/Law_word/law17/PROP-0817.pdf</vt:lpwstr>
      </vt:variant>
      <vt:variant>
        <vt:lpwstr/>
      </vt:variant>
      <vt:variant>
        <vt:i4>7995400</vt:i4>
      </vt:variant>
      <vt:variant>
        <vt:i4>2703</vt:i4>
      </vt:variant>
      <vt:variant>
        <vt:i4>0</vt:i4>
      </vt:variant>
      <vt:variant>
        <vt:i4>5</vt:i4>
      </vt:variant>
      <vt:variant>
        <vt:lpwstr>http://www.nevo.co.il/Law_word/law14/LAW-0554.pdf</vt:lpwstr>
      </vt:variant>
      <vt:variant>
        <vt:lpwstr/>
      </vt:variant>
      <vt:variant>
        <vt:i4>786555</vt:i4>
      </vt:variant>
      <vt:variant>
        <vt:i4>2700</vt:i4>
      </vt:variant>
      <vt:variant>
        <vt:i4>0</vt:i4>
      </vt:variant>
      <vt:variant>
        <vt:i4>5</vt:i4>
      </vt:variant>
      <vt:variant>
        <vt:lpwstr>http://www.nevo.co.il/Law_word/law17/PROP-0762.pdf</vt:lpwstr>
      </vt:variant>
      <vt:variant>
        <vt:lpwstr/>
      </vt:variant>
      <vt:variant>
        <vt:i4>8192008</vt:i4>
      </vt:variant>
      <vt:variant>
        <vt:i4>2697</vt:i4>
      </vt:variant>
      <vt:variant>
        <vt:i4>0</vt:i4>
      </vt:variant>
      <vt:variant>
        <vt:i4>5</vt:i4>
      </vt:variant>
      <vt:variant>
        <vt:lpwstr>http://www.nevo.co.il/Law_word/law14/LAW-0524.pdf</vt:lpwstr>
      </vt:variant>
      <vt:variant>
        <vt:lpwstr/>
      </vt:variant>
      <vt:variant>
        <vt:i4>655486</vt:i4>
      </vt:variant>
      <vt:variant>
        <vt:i4>2694</vt:i4>
      </vt:variant>
      <vt:variant>
        <vt:i4>0</vt:i4>
      </vt:variant>
      <vt:variant>
        <vt:i4>5</vt:i4>
      </vt:variant>
      <vt:variant>
        <vt:lpwstr>http://www.nevo.co.il/Law_word/law17/PROP-0536.pdf</vt:lpwstr>
      </vt:variant>
      <vt:variant>
        <vt:lpwstr/>
      </vt:variant>
      <vt:variant>
        <vt:i4>8192014</vt:i4>
      </vt:variant>
      <vt:variant>
        <vt:i4>2691</vt:i4>
      </vt:variant>
      <vt:variant>
        <vt:i4>0</vt:i4>
      </vt:variant>
      <vt:variant>
        <vt:i4>5</vt:i4>
      </vt:variant>
      <vt:variant>
        <vt:lpwstr>http://www.nevo.co.il/Law_word/law14/LAW-0423.pdf</vt:lpwstr>
      </vt:variant>
      <vt:variant>
        <vt:lpwstr/>
      </vt:variant>
      <vt:variant>
        <vt:i4>524414</vt:i4>
      </vt:variant>
      <vt:variant>
        <vt:i4>2688</vt:i4>
      </vt:variant>
      <vt:variant>
        <vt:i4>0</vt:i4>
      </vt:variant>
      <vt:variant>
        <vt:i4>5</vt:i4>
      </vt:variant>
      <vt:variant>
        <vt:lpwstr>http://www.nevo.co.il/Law_word/law17/PROP-1524.pdf</vt:lpwstr>
      </vt:variant>
      <vt:variant>
        <vt:lpwstr/>
      </vt:variant>
      <vt:variant>
        <vt:i4>8126473</vt:i4>
      </vt:variant>
      <vt:variant>
        <vt:i4>2685</vt:i4>
      </vt:variant>
      <vt:variant>
        <vt:i4>0</vt:i4>
      </vt:variant>
      <vt:variant>
        <vt:i4>5</vt:i4>
      </vt:variant>
      <vt:variant>
        <vt:lpwstr>http://www.nevo.co.il/Law_word/law14/LAW-1020.pdf</vt:lpwstr>
      </vt:variant>
      <vt:variant>
        <vt:lpwstr/>
      </vt:variant>
      <vt:variant>
        <vt:i4>131199</vt:i4>
      </vt:variant>
      <vt:variant>
        <vt:i4>2682</vt:i4>
      </vt:variant>
      <vt:variant>
        <vt:i4>0</vt:i4>
      </vt:variant>
      <vt:variant>
        <vt:i4>5</vt:i4>
      </vt:variant>
      <vt:variant>
        <vt:lpwstr>http://www.nevo.co.il/Law_word/law17/PROP-1239.pdf</vt:lpwstr>
      </vt:variant>
      <vt:variant>
        <vt:lpwstr/>
      </vt:variant>
      <vt:variant>
        <vt:i4>8257537</vt:i4>
      </vt:variant>
      <vt:variant>
        <vt:i4>2679</vt:i4>
      </vt:variant>
      <vt:variant>
        <vt:i4>0</vt:i4>
      </vt:variant>
      <vt:variant>
        <vt:i4>5</vt:i4>
      </vt:variant>
      <vt:variant>
        <vt:lpwstr>http://www.nevo.co.il/Law_word/law14/LAW-0810.pdf</vt:lpwstr>
      </vt:variant>
      <vt:variant>
        <vt:lpwstr/>
      </vt:variant>
      <vt:variant>
        <vt:i4>196724</vt:i4>
      </vt:variant>
      <vt:variant>
        <vt:i4>2676</vt:i4>
      </vt:variant>
      <vt:variant>
        <vt:i4>0</vt:i4>
      </vt:variant>
      <vt:variant>
        <vt:i4>5</vt:i4>
      </vt:variant>
      <vt:variant>
        <vt:lpwstr>http://www.nevo.co.il/Law_word/law17/PROP-0993.pdf</vt:lpwstr>
      </vt:variant>
      <vt:variant>
        <vt:lpwstr/>
      </vt:variant>
      <vt:variant>
        <vt:i4>7929864</vt:i4>
      </vt:variant>
      <vt:variant>
        <vt:i4>2673</vt:i4>
      </vt:variant>
      <vt:variant>
        <vt:i4>0</vt:i4>
      </vt:variant>
      <vt:variant>
        <vt:i4>5</vt:i4>
      </vt:variant>
      <vt:variant>
        <vt:lpwstr>http://www.nevo.co.il/Law_word/law14/LAW-0667.pdf</vt:lpwstr>
      </vt:variant>
      <vt:variant>
        <vt:lpwstr/>
      </vt:variant>
      <vt:variant>
        <vt:i4>393340</vt:i4>
      </vt:variant>
      <vt:variant>
        <vt:i4>2670</vt:i4>
      </vt:variant>
      <vt:variant>
        <vt:i4>0</vt:i4>
      </vt:variant>
      <vt:variant>
        <vt:i4>5</vt:i4>
      </vt:variant>
      <vt:variant>
        <vt:lpwstr>http://www.nevo.co.il/Law_word/law17/PROP-0817.pdf</vt:lpwstr>
      </vt:variant>
      <vt:variant>
        <vt:lpwstr/>
      </vt:variant>
      <vt:variant>
        <vt:i4>7995400</vt:i4>
      </vt:variant>
      <vt:variant>
        <vt:i4>2667</vt:i4>
      </vt:variant>
      <vt:variant>
        <vt:i4>0</vt:i4>
      </vt:variant>
      <vt:variant>
        <vt:i4>5</vt:i4>
      </vt:variant>
      <vt:variant>
        <vt:lpwstr>http://www.nevo.co.il/Law_word/law14/LAW-0554.pdf</vt:lpwstr>
      </vt:variant>
      <vt:variant>
        <vt:lpwstr/>
      </vt:variant>
      <vt:variant>
        <vt:i4>917631</vt:i4>
      </vt:variant>
      <vt:variant>
        <vt:i4>2664</vt:i4>
      </vt:variant>
      <vt:variant>
        <vt:i4>0</vt:i4>
      </vt:variant>
      <vt:variant>
        <vt:i4>5</vt:i4>
      </vt:variant>
      <vt:variant>
        <vt:lpwstr>http://www.nevo.co.il/Law_word/law17/PROP-0720.pdf</vt:lpwstr>
      </vt:variant>
      <vt:variant>
        <vt:lpwstr/>
      </vt:variant>
      <vt:variant>
        <vt:i4>7733257</vt:i4>
      </vt:variant>
      <vt:variant>
        <vt:i4>2661</vt:i4>
      </vt:variant>
      <vt:variant>
        <vt:i4>0</vt:i4>
      </vt:variant>
      <vt:variant>
        <vt:i4>5</vt:i4>
      </vt:variant>
      <vt:variant>
        <vt:lpwstr>http://www.nevo.co.il/Law_word/law14/LAW-0494.pdf</vt:lpwstr>
      </vt:variant>
      <vt:variant>
        <vt:lpwstr/>
      </vt:variant>
      <vt:variant>
        <vt:i4>655486</vt:i4>
      </vt:variant>
      <vt:variant>
        <vt:i4>2658</vt:i4>
      </vt:variant>
      <vt:variant>
        <vt:i4>0</vt:i4>
      </vt:variant>
      <vt:variant>
        <vt:i4>5</vt:i4>
      </vt:variant>
      <vt:variant>
        <vt:lpwstr>http://www.nevo.co.il/Law_word/law17/PROP-0536.pdf</vt:lpwstr>
      </vt:variant>
      <vt:variant>
        <vt:lpwstr/>
      </vt:variant>
      <vt:variant>
        <vt:i4>8192014</vt:i4>
      </vt:variant>
      <vt:variant>
        <vt:i4>2655</vt:i4>
      </vt:variant>
      <vt:variant>
        <vt:i4>0</vt:i4>
      </vt:variant>
      <vt:variant>
        <vt:i4>5</vt:i4>
      </vt:variant>
      <vt:variant>
        <vt:lpwstr>http://www.nevo.co.il/Law_word/law14/LAW-0423.pdf</vt:lpwstr>
      </vt:variant>
      <vt:variant>
        <vt:lpwstr/>
      </vt:variant>
      <vt:variant>
        <vt:i4>524414</vt:i4>
      </vt:variant>
      <vt:variant>
        <vt:i4>2652</vt:i4>
      </vt:variant>
      <vt:variant>
        <vt:i4>0</vt:i4>
      </vt:variant>
      <vt:variant>
        <vt:i4>5</vt:i4>
      </vt:variant>
      <vt:variant>
        <vt:lpwstr>http://www.nevo.co.il/Law_word/law17/PROP-1524.pdf</vt:lpwstr>
      </vt:variant>
      <vt:variant>
        <vt:lpwstr/>
      </vt:variant>
      <vt:variant>
        <vt:i4>8126473</vt:i4>
      </vt:variant>
      <vt:variant>
        <vt:i4>2649</vt:i4>
      </vt:variant>
      <vt:variant>
        <vt:i4>0</vt:i4>
      </vt:variant>
      <vt:variant>
        <vt:i4>5</vt:i4>
      </vt:variant>
      <vt:variant>
        <vt:lpwstr>http://www.nevo.co.il/Law_word/law14/LAW-1020.pdf</vt:lpwstr>
      </vt:variant>
      <vt:variant>
        <vt:lpwstr/>
      </vt:variant>
      <vt:variant>
        <vt:i4>786552</vt:i4>
      </vt:variant>
      <vt:variant>
        <vt:i4>2646</vt:i4>
      </vt:variant>
      <vt:variant>
        <vt:i4>0</vt:i4>
      </vt:variant>
      <vt:variant>
        <vt:i4>5</vt:i4>
      </vt:variant>
      <vt:variant>
        <vt:lpwstr>http://www.nevo.co.il/Law_word/law17/PROP-1346.pdf</vt:lpwstr>
      </vt:variant>
      <vt:variant>
        <vt:lpwstr/>
      </vt:variant>
      <vt:variant>
        <vt:i4>8323077</vt:i4>
      </vt:variant>
      <vt:variant>
        <vt:i4>2643</vt:i4>
      </vt:variant>
      <vt:variant>
        <vt:i4>0</vt:i4>
      </vt:variant>
      <vt:variant>
        <vt:i4>5</vt:i4>
      </vt:variant>
      <vt:variant>
        <vt:lpwstr>http://www.nevo.co.il/Law_word/law14/LAW-0905.pdf</vt:lpwstr>
      </vt:variant>
      <vt:variant>
        <vt:lpwstr/>
      </vt:variant>
      <vt:variant>
        <vt:i4>262268</vt:i4>
      </vt:variant>
      <vt:variant>
        <vt:i4>2640</vt:i4>
      </vt:variant>
      <vt:variant>
        <vt:i4>0</vt:i4>
      </vt:variant>
      <vt:variant>
        <vt:i4>5</vt:i4>
      </vt:variant>
      <vt:variant>
        <vt:lpwstr>http://www.nevo.co.il/Law_word/law17/PROP-1904.pdf</vt:lpwstr>
      </vt:variant>
      <vt:variant>
        <vt:lpwstr/>
      </vt:variant>
      <vt:variant>
        <vt:i4>7864333</vt:i4>
      </vt:variant>
      <vt:variant>
        <vt:i4>2637</vt:i4>
      </vt:variant>
      <vt:variant>
        <vt:i4>0</vt:i4>
      </vt:variant>
      <vt:variant>
        <vt:i4>5</vt:i4>
      </vt:variant>
      <vt:variant>
        <vt:lpwstr>http://www.nevo.co.il/Law_word/law14/LAW-1266.pdf</vt:lpwstr>
      </vt:variant>
      <vt:variant>
        <vt:lpwstr/>
      </vt:variant>
      <vt:variant>
        <vt:i4>524414</vt:i4>
      </vt:variant>
      <vt:variant>
        <vt:i4>2634</vt:i4>
      </vt:variant>
      <vt:variant>
        <vt:i4>0</vt:i4>
      </vt:variant>
      <vt:variant>
        <vt:i4>5</vt:i4>
      </vt:variant>
      <vt:variant>
        <vt:lpwstr>http://www.nevo.co.il/Law_word/law17/PROP-1524.pdf</vt:lpwstr>
      </vt:variant>
      <vt:variant>
        <vt:lpwstr/>
      </vt:variant>
      <vt:variant>
        <vt:i4>8126473</vt:i4>
      </vt:variant>
      <vt:variant>
        <vt:i4>2631</vt:i4>
      </vt:variant>
      <vt:variant>
        <vt:i4>0</vt:i4>
      </vt:variant>
      <vt:variant>
        <vt:i4>5</vt:i4>
      </vt:variant>
      <vt:variant>
        <vt:lpwstr>http://www.nevo.co.il/Law_word/law14/LAW-1020.pdf</vt:lpwstr>
      </vt:variant>
      <vt:variant>
        <vt:lpwstr/>
      </vt:variant>
      <vt:variant>
        <vt:i4>8257545</vt:i4>
      </vt:variant>
      <vt:variant>
        <vt:i4>2628</vt:i4>
      </vt:variant>
      <vt:variant>
        <vt:i4>0</vt:i4>
      </vt:variant>
      <vt:variant>
        <vt:i4>5</vt:i4>
      </vt:variant>
      <vt:variant>
        <vt:lpwstr>http://www.nevo.co.il/Law_word/law06/TAK-4130.pdf</vt:lpwstr>
      </vt:variant>
      <vt:variant>
        <vt:lpwstr/>
      </vt:variant>
      <vt:variant>
        <vt:i4>7864329</vt:i4>
      </vt:variant>
      <vt:variant>
        <vt:i4>2625</vt:i4>
      </vt:variant>
      <vt:variant>
        <vt:i4>0</vt:i4>
      </vt:variant>
      <vt:variant>
        <vt:i4>5</vt:i4>
      </vt:variant>
      <vt:variant>
        <vt:lpwstr>http://www.nevo.co.il/Law_word/law06/TAK-4051.pdf</vt:lpwstr>
      </vt:variant>
      <vt:variant>
        <vt:lpwstr/>
      </vt:variant>
      <vt:variant>
        <vt:i4>8192002</vt:i4>
      </vt:variant>
      <vt:variant>
        <vt:i4>2622</vt:i4>
      </vt:variant>
      <vt:variant>
        <vt:i4>0</vt:i4>
      </vt:variant>
      <vt:variant>
        <vt:i4>5</vt:i4>
      </vt:variant>
      <vt:variant>
        <vt:lpwstr>http://www.nevo.co.il/Law_word/law06/TAK-3973.pdf</vt:lpwstr>
      </vt:variant>
      <vt:variant>
        <vt:lpwstr/>
      </vt:variant>
      <vt:variant>
        <vt:i4>655480</vt:i4>
      </vt:variant>
      <vt:variant>
        <vt:i4>2619</vt:i4>
      </vt:variant>
      <vt:variant>
        <vt:i4>0</vt:i4>
      </vt:variant>
      <vt:variant>
        <vt:i4>5</vt:i4>
      </vt:variant>
      <vt:variant>
        <vt:lpwstr>http://www.nevo.co.il/Law_word/law17/PROP-1340.pdf</vt:lpwstr>
      </vt:variant>
      <vt:variant>
        <vt:lpwstr/>
      </vt:variant>
      <vt:variant>
        <vt:i4>8126468</vt:i4>
      </vt:variant>
      <vt:variant>
        <vt:i4>2616</vt:i4>
      </vt:variant>
      <vt:variant>
        <vt:i4>0</vt:i4>
      </vt:variant>
      <vt:variant>
        <vt:i4>5</vt:i4>
      </vt:variant>
      <vt:variant>
        <vt:lpwstr>http://www.nevo.co.il/Law_word/law14/LAW-0934.pdf</vt:lpwstr>
      </vt:variant>
      <vt:variant>
        <vt:lpwstr/>
      </vt:variant>
      <vt:variant>
        <vt:i4>8126464</vt:i4>
      </vt:variant>
      <vt:variant>
        <vt:i4>2613</vt:i4>
      </vt:variant>
      <vt:variant>
        <vt:i4>0</vt:i4>
      </vt:variant>
      <vt:variant>
        <vt:i4>5</vt:i4>
      </vt:variant>
      <vt:variant>
        <vt:lpwstr>http://www.nevo.co.il/Law_word/law06/TAK-3860.pdf</vt:lpwstr>
      </vt:variant>
      <vt:variant>
        <vt:lpwstr/>
      </vt:variant>
      <vt:variant>
        <vt:i4>7929870</vt:i4>
      </vt:variant>
      <vt:variant>
        <vt:i4>2610</vt:i4>
      </vt:variant>
      <vt:variant>
        <vt:i4>0</vt:i4>
      </vt:variant>
      <vt:variant>
        <vt:i4>5</vt:i4>
      </vt:variant>
      <vt:variant>
        <vt:lpwstr>http://www.nevo.co.il/Law_word/law06/TAK-3731.pdf</vt:lpwstr>
      </vt:variant>
      <vt:variant>
        <vt:lpwstr/>
      </vt:variant>
      <vt:variant>
        <vt:i4>8192001</vt:i4>
      </vt:variant>
      <vt:variant>
        <vt:i4>2607</vt:i4>
      </vt:variant>
      <vt:variant>
        <vt:i4>0</vt:i4>
      </vt:variant>
      <vt:variant>
        <vt:i4>5</vt:i4>
      </vt:variant>
      <vt:variant>
        <vt:lpwstr>http://www.nevo.co.il/Law_word/law14/LAW-0820.pdf</vt:lpwstr>
      </vt:variant>
      <vt:variant>
        <vt:lpwstr/>
      </vt:variant>
      <vt:variant>
        <vt:i4>131199</vt:i4>
      </vt:variant>
      <vt:variant>
        <vt:i4>2604</vt:i4>
      </vt:variant>
      <vt:variant>
        <vt:i4>0</vt:i4>
      </vt:variant>
      <vt:variant>
        <vt:i4>5</vt:i4>
      </vt:variant>
      <vt:variant>
        <vt:lpwstr>http://www.nevo.co.il/Law_word/law17/PROP-1239.pdf</vt:lpwstr>
      </vt:variant>
      <vt:variant>
        <vt:lpwstr/>
      </vt:variant>
      <vt:variant>
        <vt:i4>8257537</vt:i4>
      </vt:variant>
      <vt:variant>
        <vt:i4>2601</vt:i4>
      </vt:variant>
      <vt:variant>
        <vt:i4>0</vt:i4>
      </vt:variant>
      <vt:variant>
        <vt:i4>5</vt:i4>
      </vt:variant>
      <vt:variant>
        <vt:lpwstr>http://www.nevo.co.il/Law_word/law14/LAW-0810.pdf</vt:lpwstr>
      </vt:variant>
      <vt:variant>
        <vt:lpwstr/>
      </vt:variant>
      <vt:variant>
        <vt:i4>7929865</vt:i4>
      </vt:variant>
      <vt:variant>
        <vt:i4>2598</vt:i4>
      </vt:variant>
      <vt:variant>
        <vt:i4>0</vt:i4>
      </vt:variant>
      <vt:variant>
        <vt:i4>5</vt:i4>
      </vt:variant>
      <vt:variant>
        <vt:lpwstr>http://www.nevo.co.il/Law_word/law06/TAK-3332.pdf</vt:lpwstr>
      </vt:variant>
      <vt:variant>
        <vt:lpwstr/>
      </vt:variant>
      <vt:variant>
        <vt:i4>7929866</vt:i4>
      </vt:variant>
      <vt:variant>
        <vt:i4>2595</vt:i4>
      </vt:variant>
      <vt:variant>
        <vt:i4>0</vt:i4>
      </vt:variant>
      <vt:variant>
        <vt:i4>5</vt:i4>
      </vt:variant>
      <vt:variant>
        <vt:lpwstr>http://www.nevo.co.il/Law_word/law06/TAK-3331.pdf</vt:lpwstr>
      </vt:variant>
      <vt:variant>
        <vt:lpwstr/>
      </vt:variant>
      <vt:variant>
        <vt:i4>8192015</vt:i4>
      </vt:variant>
      <vt:variant>
        <vt:i4>2592</vt:i4>
      </vt:variant>
      <vt:variant>
        <vt:i4>0</vt:i4>
      </vt:variant>
      <vt:variant>
        <vt:i4>5</vt:i4>
      </vt:variant>
      <vt:variant>
        <vt:lpwstr>http://www.nevo.co.il/Law_word/law06/TAK-3275.pdf</vt:lpwstr>
      </vt:variant>
      <vt:variant>
        <vt:lpwstr/>
      </vt:variant>
      <vt:variant>
        <vt:i4>196724</vt:i4>
      </vt:variant>
      <vt:variant>
        <vt:i4>2589</vt:i4>
      </vt:variant>
      <vt:variant>
        <vt:i4>0</vt:i4>
      </vt:variant>
      <vt:variant>
        <vt:i4>5</vt:i4>
      </vt:variant>
      <vt:variant>
        <vt:lpwstr>http://www.nevo.co.il/Law_word/law17/PROP-0993.pdf</vt:lpwstr>
      </vt:variant>
      <vt:variant>
        <vt:lpwstr/>
      </vt:variant>
      <vt:variant>
        <vt:i4>7929864</vt:i4>
      </vt:variant>
      <vt:variant>
        <vt:i4>2586</vt:i4>
      </vt:variant>
      <vt:variant>
        <vt:i4>0</vt:i4>
      </vt:variant>
      <vt:variant>
        <vt:i4>5</vt:i4>
      </vt:variant>
      <vt:variant>
        <vt:lpwstr>http://www.nevo.co.il/Law_word/law14/LAW-0667.pdf</vt:lpwstr>
      </vt:variant>
      <vt:variant>
        <vt:lpwstr/>
      </vt:variant>
      <vt:variant>
        <vt:i4>786555</vt:i4>
      </vt:variant>
      <vt:variant>
        <vt:i4>2583</vt:i4>
      </vt:variant>
      <vt:variant>
        <vt:i4>0</vt:i4>
      </vt:variant>
      <vt:variant>
        <vt:i4>5</vt:i4>
      </vt:variant>
      <vt:variant>
        <vt:lpwstr>http://www.nevo.co.il/Law_word/law17/PROP-0762.pdf</vt:lpwstr>
      </vt:variant>
      <vt:variant>
        <vt:lpwstr/>
      </vt:variant>
      <vt:variant>
        <vt:i4>8192008</vt:i4>
      </vt:variant>
      <vt:variant>
        <vt:i4>2580</vt:i4>
      </vt:variant>
      <vt:variant>
        <vt:i4>0</vt:i4>
      </vt:variant>
      <vt:variant>
        <vt:i4>5</vt:i4>
      </vt:variant>
      <vt:variant>
        <vt:lpwstr>http://www.nevo.co.il/Law_word/law14/LAW-0524.pdf</vt:lpwstr>
      </vt:variant>
      <vt:variant>
        <vt:lpwstr/>
      </vt:variant>
      <vt:variant>
        <vt:i4>917631</vt:i4>
      </vt:variant>
      <vt:variant>
        <vt:i4>2577</vt:i4>
      </vt:variant>
      <vt:variant>
        <vt:i4>0</vt:i4>
      </vt:variant>
      <vt:variant>
        <vt:i4>5</vt:i4>
      </vt:variant>
      <vt:variant>
        <vt:lpwstr>http://www.nevo.co.il/Law_word/law17/PROP-0720.pdf</vt:lpwstr>
      </vt:variant>
      <vt:variant>
        <vt:lpwstr/>
      </vt:variant>
      <vt:variant>
        <vt:i4>7733257</vt:i4>
      </vt:variant>
      <vt:variant>
        <vt:i4>2574</vt:i4>
      </vt:variant>
      <vt:variant>
        <vt:i4>0</vt:i4>
      </vt:variant>
      <vt:variant>
        <vt:i4>5</vt:i4>
      </vt:variant>
      <vt:variant>
        <vt:lpwstr>http://www.nevo.co.il/Law_word/law14/LAW-0494.pdf</vt:lpwstr>
      </vt:variant>
      <vt:variant>
        <vt:lpwstr/>
      </vt:variant>
      <vt:variant>
        <vt:i4>655486</vt:i4>
      </vt:variant>
      <vt:variant>
        <vt:i4>2571</vt:i4>
      </vt:variant>
      <vt:variant>
        <vt:i4>0</vt:i4>
      </vt:variant>
      <vt:variant>
        <vt:i4>5</vt:i4>
      </vt:variant>
      <vt:variant>
        <vt:lpwstr>http://www.nevo.co.il/Law_word/law17/PROP-0536.pdf</vt:lpwstr>
      </vt:variant>
      <vt:variant>
        <vt:lpwstr/>
      </vt:variant>
      <vt:variant>
        <vt:i4>8192014</vt:i4>
      </vt:variant>
      <vt:variant>
        <vt:i4>2568</vt:i4>
      </vt:variant>
      <vt:variant>
        <vt:i4>0</vt:i4>
      </vt:variant>
      <vt:variant>
        <vt:i4>5</vt:i4>
      </vt:variant>
      <vt:variant>
        <vt:lpwstr>http://www.nevo.co.il/Law_word/law14/LAW-0423.pdf</vt:lpwstr>
      </vt:variant>
      <vt:variant>
        <vt:lpwstr/>
      </vt:variant>
      <vt:variant>
        <vt:i4>524414</vt:i4>
      </vt:variant>
      <vt:variant>
        <vt:i4>2565</vt:i4>
      </vt:variant>
      <vt:variant>
        <vt:i4>0</vt:i4>
      </vt:variant>
      <vt:variant>
        <vt:i4>5</vt:i4>
      </vt:variant>
      <vt:variant>
        <vt:lpwstr>http://www.nevo.co.il/Law_word/law17/PROP-1524.pdf</vt:lpwstr>
      </vt:variant>
      <vt:variant>
        <vt:lpwstr/>
      </vt:variant>
      <vt:variant>
        <vt:i4>8126473</vt:i4>
      </vt:variant>
      <vt:variant>
        <vt:i4>2562</vt:i4>
      </vt:variant>
      <vt:variant>
        <vt:i4>0</vt:i4>
      </vt:variant>
      <vt:variant>
        <vt:i4>5</vt:i4>
      </vt:variant>
      <vt:variant>
        <vt:lpwstr>http://www.nevo.co.il/Law_word/law14/LAW-1020.pdf</vt:lpwstr>
      </vt:variant>
      <vt:variant>
        <vt:lpwstr/>
      </vt:variant>
      <vt:variant>
        <vt:i4>655480</vt:i4>
      </vt:variant>
      <vt:variant>
        <vt:i4>2559</vt:i4>
      </vt:variant>
      <vt:variant>
        <vt:i4>0</vt:i4>
      </vt:variant>
      <vt:variant>
        <vt:i4>5</vt:i4>
      </vt:variant>
      <vt:variant>
        <vt:lpwstr>http://www.nevo.co.il/Law_word/law17/PROP-1340.pdf</vt:lpwstr>
      </vt:variant>
      <vt:variant>
        <vt:lpwstr/>
      </vt:variant>
      <vt:variant>
        <vt:i4>8126468</vt:i4>
      </vt:variant>
      <vt:variant>
        <vt:i4>2556</vt:i4>
      </vt:variant>
      <vt:variant>
        <vt:i4>0</vt:i4>
      </vt:variant>
      <vt:variant>
        <vt:i4>5</vt:i4>
      </vt:variant>
      <vt:variant>
        <vt:lpwstr>http://www.nevo.co.il/Law_word/law14/LAW-0934.pdf</vt:lpwstr>
      </vt:variant>
      <vt:variant>
        <vt:lpwstr/>
      </vt:variant>
      <vt:variant>
        <vt:i4>196724</vt:i4>
      </vt:variant>
      <vt:variant>
        <vt:i4>2553</vt:i4>
      </vt:variant>
      <vt:variant>
        <vt:i4>0</vt:i4>
      </vt:variant>
      <vt:variant>
        <vt:i4>5</vt:i4>
      </vt:variant>
      <vt:variant>
        <vt:lpwstr>http://www.nevo.co.il/Law_word/law17/PROP-0993.pdf</vt:lpwstr>
      </vt:variant>
      <vt:variant>
        <vt:lpwstr/>
      </vt:variant>
      <vt:variant>
        <vt:i4>7929864</vt:i4>
      </vt:variant>
      <vt:variant>
        <vt:i4>2550</vt:i4>
      </vt:variant>
      <vt:variant>
        <vt:i4>0</vt:i4>
      </vt:variant>
      <vt:variant>
        <vt:i4>5</vt:i4>
      </vt:variant>
      <vt:variant>
        <vt:lpwstr>http://www.nevo.co.il/Law_word/law14/LAW-0667.pdf</vt:lpwstr>
      </vt:variant>
      <vt:variant>
        <vt:lpwstr/>
      </vt:variant>
      <vt:variant>
        <vt:i4>917631</vt:i4>
      </vt:variant>
      <vt:variant>
        <vt:i4>2547</vt:i4>
      </vt:variant>
      <vt:variant>
        <vt:i4>0</vt:i4>
      </vt:variant>
      <vt:variant>
        <vt:i4>5</vt:i4>
      </vt:variant>
      <vt:variant>
        <vt:lpwstr>http://www.nevo.co.il/Law_word/law17/PROP-0720.pdf</vt:lpwstr>
      </vt:variant>
      <vt:variant>
        <vt:lpwstr/>
      </vt:variant>
      <vt:variant>
        <vt:i4>7733257</vt:i4>
      </vt:variant>
      <vt:variant>
        <vt:i4>2544</vt:i4>
      </vt:variant>
      <vt:variant>
        <vt:i4>0</vt:i4>
      </vt:variant>
      <vt:variant>
        <vt:i4>5</vt:i4>
      </vt:variant>
      <vt:variant>
        <vt:lpwstr>http://www.nevo.co.il/Law_word/law14/LAW-0494.pdf</vt:lpwstr>
      </vt:variant>
      <vt:variant>
        <vt:lpwstr/>
      </vt:variant>
      <vt:variant>
        <vt:i4>655486</vt:i4>
      </vt:variant>
      <vt:variant>
        <vt:i4>2541</vt:i4>
      </vt:variant>
      <vt:variant>
        <vt:i4>0</vt:i4>
      </vt:variant>
      <vt:variant>
        <vt:i4>5</vt:i4>
      </vt:variant>
      <vt:variant>
        <vt:lpwstr>http://www.nevo.co.il/Law_word/law17/PROP-0536.pdf</vt:lpwstr>
      </vt:variant>
      <vt:variant>
        <vt:lpwstr/>
      </vt:variant>
      <vt:variant>
        <vt:i4>8192014</vt:i4>
      </vt:variant>
      <vt:variant>
        <vt:i4>2538</vt:i4>
      </vt:variant>
      <vt:variant>
        <vt:i4>0</vt:i4>
      </vt:variant>
      <vt:variant>
        <vt:i4>5</vt:i4>
      </vt:variant>
      <vt:variant>
        <vt:lpwstr>http://www.nevo.co.il/Law_word/law14/LAW-0423.pdf</vt:lpwstr>
      </vt:variant>
      <vt:variant>
        <vt:lpwstr/>
      </vt:variant>
      <vt:variant>
        <vt:i4>524414</vt:i4>
      </vt:variant>
      <vt:variant>
        <vt:i4>2535</vt:i4>
      </vt:variant>
      <vt:variant>
        <vt:i4>0</vt:i4>
      </vt:variant>
      <vt:variant>
        <vt:i4>5</vt:i4>
      </vt:variant>
      <vt:variant>
        <vt:lpwstr>http://www.nevo.co.il/Law_word/law17/PROP-1524.pdf</vt:lpwstr>
      </vt:variant>
      <vt:variant>
        <vt:lpwstr/>
      </vt:variant>
      <vt:variant>
        <vt:i4>8126473</vt:i4>
      </vt:variant>
      <vt:variant>
        <vt:i4>2532</vt:i4>
      </vt:variant>
      <vt:variant>
        <vt:i4>0</vt:i4>
      </vt:variant>
      <vt:variant>
        <vt:i4>5</vt:i4>
      </vt:variant>
      <vt:variant>
        <vt:lpwstr>http://www.nevo.co.il/Law_word/law14/LAW-1020.pdf</vt:lpwstr>
      </vt:variant>
      <vt:variant>
        <vt:lpwstr/>
      </vt:variant>
      <vt:variant>
        <vt:i4>196724</vt:i4>
      </vt:variant>
      <vt:variant>
        <vt:i4>2529</vt:i4>
      </vt:variant>
      <vt:variant>
        <vt:i4>0</vt:i4>
      </vt:variant>
      <vt:variant>
        <vt:i4>5</vt:i4>
      </vt:variant>
      <vt:variant>
        <vt:lpwstr>http://www.nevo.co.il/Law_word/law17/PROP-0993.pdf</vt:lpwstr>
      </vt:variant>
      <vt:variant>
        <vt:lpwstr/>
      </vt:variant>
      <vt:variant>
        <vt:i4>7929864</vt:i4>
      </vt:variant>
      <vt:variant>
        <vt:i4>2526</vt:i4>
      </vt:variant>
      <vt:variant>
        <vt:i4>0</vt:i4>
      </vt:variant>
      <vt:variant>
        <vt:i4>5</vt:i4>
      </vt:variant>
      <vt:variant>
        <vt:lpwstr>http://www.nevo.co.il/Law_word/law14/LAW-0667.pdf</vt:lpwstr>
      </vt:variant>
      <vt:variant>
        <vt:lpwstr/>
      </vt:variant>
      <vt:variant>
        <vt:i4>393333</vt:i4>
      </vt:variant>
      <vt:variant>
        <vt:i4>2523</vt:i4>
      </vt:variant>
      <vt:variant>
        <vt:i4>0</vt:i4>
      </vt:variant>
      <vt:variant>
        <vt:i4>5</vt:i4>
      </vt:variant>
      <vt:variant>
        <vt:lpwstr>http://www.nevo.co.il/Law_word/law17/PROP-1798.pdf</vt:lpwstr>
      </vt:variant>
      <vt:variant>
        <vt:lpwstr/>
      </vt:variant>
      <vt:variant>
        <vt:i4>7798799</vt:i4>
      </vt:variant>
      <vt:variant>
        <vt:i4>2520</vt:i4>
      </vt:variant>
      <vt:variant>
        <vt:i4>0</vt:i4>
      </vt:variant>
      <vt:variant>
        <vt:i4>5</vt:i4>
      </vt:variant>
      <vt:variant>
        <vt:lpwstr>http://www.nevo.co.il/Law_word/law14/LAW-1197.pdf</vt:lpwstr>
      </vt:variant>
      <vt:variant>
        <vt:lpwstr/>
      </vt:variant>
      <vt:variant>
        <vt:i4>524414</vt:i4>
      </vt:variant>
      <vt:variant>
        <vt:i4>2517</vt:i4>
      </vt:variant>
      <vt:variant>
        <vt:i4>0</vt:i4>
      </vt:variant>
      <vt:variant>
        <vt:i4>5</vt:i4>
      </vt:variant>
      <vt:variant>
        <vt:lpwstr>http://www.nevo.co.il/Law_word/law17/PROP-1524.pdf</vt:lpwstr>
      </vt:variant>
      <vt:variant>
        <vt:lpwstr/>
      </vt:variant>
      <vt:variant>
        <vt:i4>8126473</vt:i4>
      </vt:variant>
      <vt:variant>
        <vt:i4>2514</vt:i4>
      </vt:variant>
      <vt:variant>
        <vt:i4>0</vt:i4>
      </vt:variant>
      <vt:variant>
        <vt:i4>5</vt:i4>
      </vt:variant>
      <vt:variant>
        <vt:lpwstr>http://www.nevo.co.il/Law_word/law14/LAW-1020.pdf</vt:lpwstr>
      </vt:variant>
      <vt:variant>
        <vt:lpwstr/>
      </vt:variant>
      <vt:variant>
        <vt:i4>131199</vt:i4>
      </vt:variant>
      <vt:variant>
        <vt:i4>2511</vt:i4>
      </vt:variant>
      <vt:variant>
        <vt:i4>0</vt:i4>
      </vt:variant>
      <vt:variant>
        <vt:i4>5</vt:i4>
      </vt:variant>
      <vt:variant>
        <vt:lpwstr>http://www.nevo.co.il/Law_word/law17/PROP-1239.pdf</vt:lpwstr>
      </vt:variant>
      <vt:variant>
        <vt:lpwstr/>
      </vt:variant>
      <vt:variant>
        <vt:i4>8257537</vt:i4>
      </vt:variant>
      <vt:variant>
        <vt:i4>2508</vt:i4>
      </vt:variant>
      <vt:variant>
        <vt:i4>0</vt:i4>
      </vt:variant>
      <vt:variant>
        <vt:i4>5</vt:i4>
      </vt:variant>
      <vt:variant>
        <vt:lpwstr>http://www.nevo.co.il/Law_word/law14/LAW-0810.pdf</vt:lpwstr>
      </vt:variant>
      <vt:variant>
        <vt:lpwstr/>
      </vt:variant>
      <vt:variant>
        <vt:i4>458869</vt:i4>
      </vt:variant>
      <vt:variant>
        <vt:i4>2505</vt:i4>
      </vt:variant>
      <vt:variant>
        <vt:i4>0</vt:i4>
      </vt:variant>
      <vt:variant>
        <vt:i4>5</vt:i4>
      </vt:variant>
      <vt:variant>
        <vt:lpwstr>http://www.nevo.co.il/Law_word/law17/PROP-0886.pdf</vt:lpwstr>
      </vt:variant>
      <vt:variant>
        <vt:lpwstr/>
      </vt:variant>
      <vt:variant>
        <vt:i4>8323087</vt:i4>
      </vt:variant>
      <vt:variant>
        <vt:i4>2502</vt:i4>
      </vt:variant>
      <vt:variant>
        <vt:i4>0</vt:i4>
      </vt:variant>
      <vt:variant>
        <vt:i4>5</vt:i4>
      </vt:variant>
      <vt:variant>
        <vt:lpwstr>http://www.nevo.co.il/Law_word/law14/LAW-0600.pdf</vt:lpwstr>
      </vt:variant>
      <vt:variant>
        <vt:lpwstr/>
      </vt:variant>
      <vt:variant>
        <vt:i4>123</vt:i4>
      </vt:variant>
      <vt:variant>
        <vt:i4>2499</vt:i4>
      </vt:variant>
      <vt:variant>
        <vt:i4>0</vt:i4>
      </vt:variant>
      <vt:variant>
        <vt:i4>5</vt:i4>
      </vt:variant>
      <vt:variant>
        <vt:lpwstr>http://www.nevo.co.il/Law_word/law17/PROP-0861.pdf</vt:lpwstr>
      </vt:variant>
      <vt:variant>
        <vt:lpwstr/>
      </vt:variant>
      <vt:variant>
        <vt:i4>7864325</vt:i4>
      </vt:variant>
      <vt:variant>
        <vt:i4>2496</vt:i4>
      </vt:variant>
      <vt:variant>
        <vt:i4>0</vt:i4>
      </vt:variant>
      <vt:variant>
        <vt:i4>5</vt:i4>
      </vt:variant>
      <vt:variant>
        <vt:lpwstr>http://www.nevo.co.il/Law_word/law14/LAW-0579.pdf</vt:lpwstr>
      </vt:variant>
      <vt:variant>
        <vt:lpwstr/>
      </vt:variant>
      <vt:variant>
        <vt:i4>524414</vt:i4>
      </vt:variant>
      <vt:variant>
        <vt:i4>2493</vt:i4>
      </vt:variant>
      <vt:variant>
        <vt:i4>0</vt:i4>
      </vt:variant>
      <vt:variant>
        <vt:i4>5</vt:i4>
      </vt:variant>
      <vt:variant>
        <vt:lpwstr>http://www.nevo.co.il/Law_word/law17/PROP-1524.pdf</vt:lpwstr>
      </vt:variant>
      <vt:variant>
        <vt:lpwstr/>
      </vt:variant>
      <vt:variant>
        <vt:i4>8126473</vt:i4>
      </vt:variant>
      <vt:variant>
        <vt:i4>2490</vt:i4>
      </vt:variant>
      <vt:variant>
        <vt:i4>0</vt:i4>
      </vt:variant>
      <vt:variant>
        <vt:i4>5</vt:i4>
      </vt:variant>
      <vt:variant>
        <vt:lpwstr>http://www.nevo.co.il/Law_word/law14/LAW-1020.pdf</vt:lpwstr>
      </vt:variant>
      <vt:variant>
        <vt:lpwstr/>
      </vt:variant>
      <vt:variant>
        <vt:i4>524414</vt:i4>
      </vt:variant>
      <vt:variant>
        <vt:i4>2487</vt:i4>
      </vt:variant>
      <vt:variant>
        <vt:i4>0</vt:i4>
      </vt:variant>
      <vt:variant>
        <vt:i4>5</vt:i4>
      </vt:variant>
      <vt:variant>
        <vt:lpwstr>http://www.nevo.co.il/Law_word/law17/PROP-1524.pdf</vt:lpwstr>
      </vt:variant>
      <vt:variant>
        <vt:lpwstr/>
      </vt:variant>
      <vt:variant>
        <vt:i4>8126473</vt:i4>
      </vt:variant>
      <vt:variant>
        <vt:i4>2484</vt:i4>
      </vt:variant>
      <vt:variant>
        <vt:i4>0</vt:i4>
      </vt:variant>
      <vt:variant>
        <vt:i4>5</vt:i4>
      </vt:variant>
      <vt:variant>
        <vt:lpwstr>http://www.nevo.co.il/Law_word/law14/LAW-1020.pdf</vt:lpwstr>
      </vt:variant>
      <vt:variant>
        <vt:lpwstr/>
      </vt:variant>
      <vt:variant>
        <vt:i4>655481</vt:i4>
      </vt:variant>
      <vt:variant>
        <vt:i4>2481</vt:i4>
      </vt:variant>
      <vt:variant>
        <vt:i4>0</vt:i4>
      </vt:variant>
      <vt:variant>
        <vt:i4>5</vt:i4>
      </vt:variant>
      <vt:variant>
        <vt:lpwstr>http://www.nevo.co.il/Law_word/law17/PROP-2764.pdf</vt:lpwstr>
      </vt:variant>
      <vt:variant>
        <vt:lpwstr/>
      </vt:variant>
      <vt:variant>
        <vt:i4>8257545</vt:i4>
      </vt:variant>
      <vt:variant>
        <vt:i4>2478</vt:i4>
      </vt:variant>
      <vt:variant>
        <vt:i4>0</vt:i4>
      </vt:variant>
      <vt:variant>
        <vt:i4>5</vt:i4>
      </vt:variant>
      <vt:variant>
        <vt:lpwstr>http://www.nevo.co.il/Law_word/law14/LAW-1707.pdf</vt:lpwstr>
      </vt:variant>
      <vt:variant>
        <vt:lpwstr/>
      </vt:variant>
      <vt:variant>
        <vt:i4>8192082</vt:i4>
      </vt:variant>
      <vt:variant>
        <vt:i4>2475</vt:i4>
      </vt:variant>
      <vt:variant>
        <vt:i4>0</vt:i4>
      </vt:variant>
      <vt:variant>
        <vt:i4>5</vt:i4>
      </vt:variant>
      <vt:variant>
        <vt:lpwstr>http://www.nevo.co.il/Law_word/law15/memshala-213.pdf</vt:lpwstr>
      </vt:variant>
      <vt:variant>
        <vt:lpwstr/>
      </vt:variant>
      <vt:variant>
        <vt:i4>8060939</vt:i4>
      </vt:variant>
      <vt:variant>
        <vt:i4>2472</vt:i4>
      </vt:variant>
      <vt:variant>
        <vt:i4>0</vt:i4>
      </vt:variant>
      <vt:variant>
        <vt:i4>5</vt:i4>
      </vt:variant>
      <vt:variant>
        <vt:lpwstr>http://www.nevo.co.il/Law_word/law14/LAW-2062.pdf</vt:lpwstr>
      </vt:variant>
      <vt:variant>
        <vt:lpwstr/>
      </vt:variant>
      <vt:variant>
        <vt:i4>5963811</vt:i4>
      </vt:variant>
      <vt:variant>
        <vt:i4>2469</vt:i4>
      </vt:variant>
      <vt:variant>
        <vt:i4>0</vt:i4>
      </vt:variant>
      <vt:variant>
        <vt:i4>5</vt:i4>
      </vt:variant>
      <vt:variant>
        <vt:lpwstr>http://www.nevo.co.il/Law_word/law17/PROP-2977A.pdf</vt:lpwstr>
      </vt:variant>
      <vt:variant>
        <vt:lpwstr/>
      </vt:variant>
      <vt:variant>
        <vt:i4>7733259</vt:i4>
      </vt:variant>
      <vt:variant>
        <vt:i4>2466</vt:i4>
      </vt:variant>
      <vt:variant>
        <vt:i4>0</vt:i4>
      </vt:variant>
      <vt:variant>
        <vt:i4>5</vt:i4>
      </vt:variant>
      <vt:variant>
        <vt:lpwstr>http://www.nevo.co.il/Law_word/law14/LAW-1785.pdf</vt:lpwstr>
      </vt:variant>
      <vt:variant>
        <vt:lpwstr/>
      </vt:variant>
      <vt:variant>
        <vt:i4>655481</vt:i4>
      </vt:variant>
      <vt:variant>
        <vt:i4>2463</vt:i4>
      </vt:variant>
      <vt:variant>
        <vt:i4>0</vt:i4>
      </vt:variant>
      <vt:variant>
        <vt:i4>5</vt:i4>
      </vt:variant>
      <vt:variant>
        <vt:lpwstr>http://www.nevo.co.il/Law_word/law17/PROP-2764.pdf</vt:lpwstr>
      </vt:variant>
      <vt:variant>
        <vt:lpwstr/>
      </vt:variant>
      <vt:variant>
        <vt:i4>8257545</vt:i4>
      </vt:variant>
      <vt:variant>
        <vt:i4>2460</vt:i4>
      </vt:variant>
      <vt:variant>
        <vt:i4>0</vt:i4>
      </vt:variant>
      <vt:variant>
        <vt:i4>5</vt:i4>
      </vt:variant>
      <vt:variant>
        <vt:lpwstr>http://www.nevo.co.il/Law_word/law14/LAW-1707.pdf</vt:lpwstr>
      </vt:variant>
      <vt:variant>
        <vt:lpwstr/>
      </vt:variant>
      <vt:variant>
        <vt:i4>524411</vt:i4>
      </vt:variant>
      <vt:variant>
        <vt:i4>2457</vt:i4>
      </vt:variant>
      <vt:variant>
        <vt:i4>0</vt:i4>
      </vt:variant>
      <vt:variant>
        <vt:i4>5</vt:i4>
      </vt:variant>
      <vt:variant>
        <vt:lpwstr>http://www.nevo.co.il/Law_word/law17/PROP-2041.pdf</vt:lpwstr>
      </vt:variant>
      <vt:variant>
        <vt:lpwstr/>
      </vt:variant>
      <vt:variant>
        <vt:i4>8060938</vt:i4>
      </vt:variant>
      <vt:variant>
        <vt:i4>2454</vt:i4>
      </vt:variant>
      <vt:variant>
        <vt:i4>0</vt:i4>
      </vt:variant>
      <vt:variant>
        <vt:i4>5</vt:i4>
      </vt:variant>
      <vt:variant>
        <vt:lpwstr>http://www.nevo.co.il/Law_word/law14/LAW-1350.pdf</vt:lpwstr>
      </vt:variant>
      <vt:variant>
        <vt:lpwstr/>
      </vt:variant>
      <vt:variant>
        <vt:i4>524414</vt:i4>
      </vt:variant>
      <vt:variant>
        <vt:i4>2451</vt:i4>
      </vt:variant>
      <vt:variant>
        <vt:i4>0</vt:i4>
      </vt:variant>
      <vt:variant>
        <vt:i4>5</vt:i4>
      </vt:variant>
      <vt:variant>
        <vt:lpwstr>http://www.nevo.co.il/Law_word/law17/PROP-1524.pdf</vt:lpwstr>
      </vt:variant>
      <vt:variant>
        <vt:lpwstr/>
      </vt:variant>
      <vt:variant>
        <vt:i4>8126473</vt:i4>
      </vt:variant>
      <vt:variant>
        <vt:i4>2448</vt:i4>
      </vt:variant>
      <vt:variant>
        <vt:i4>0</vt:i4>
      </vt:variant>
      <vt:variant>
        <vt:i4>5</vt:i4>
      </vt:variant>
      <vt:variant>
        <vt:lpwstr>http://www.nevo.co.il/Law_word/law14/LAW-1020.pdf</vt:lpwstr>
      </vt:variant>
      <vt:variant>
        <vt:lpwstr/>
      </vt:variant>
      <vt:variant>
        <vt:i4>131199</vt:i4>
      </vt:variant>
      <vt:variant>
        <vt:i4>2445</vt:i4>
      </vt:variant>
      <vt:variant>
        <vt:i4>0</vt:i4>
      </vt:variant>
      <vt:variant>
        <vt:i4>5</vt:i4>
      </vt:variant>
      <vt:variant>
        <vt:lpwstr>http://www.nevo.co.il/Law_word/law17/PROP-1239.pdf</vt:lpwstr>
      </vt:variant>
      <vt:variant>
        <vt:lpwstr/>
      </vt:variant>
      <vt:variant>
        <vt:i4>8257537</vt:i4>
      </vt:variant>
      <vt:variant>
        <vt:i4>2442</vt:i4>
      </vt:variant>
      <vt:variant>
        <vt:i4>0</vt:i4>
      </vt:variant>
      <vt:variant>
        <vt:i4>5</vt:i4>
      </vt:variant>
      <vt:variant>
        <vt:lpwstr>http://www.nevo.co.il/Law_word/law14/LAW-0810.pdf</vt:lpwstr>
      </vt:variant>
      <vt:variant>
        <vt:lpwstr/>
      </vt:variant>
      <vt:variant>
        <vt:i4>655486</vt:i4>
      </vt:variant>
      <vt:variant>
        <vt:i4>2439</vt:i4>
      </vt:variant>
      <vt:variant>
        <vt:i4>0</vt:i4>
      </vt:variant>
      <vt:variant>
        <vt:i4>5</vt:i4>
      </vt:variant>
      <vt:variant>
        <vt:lpwstr>http://www.nevo.co.il/Law_word/law17/PROP-0536.pdf</vt:lpwstr>
      </vt:variant>
      <vt:variant>
        <vt:lpwstr/>
      </vt:variant>
      <vt:variant>
        <vt:i4>8192014</vt:i4>
      </vt:variant>
      <vt:variant>
        <vt:i4>2436</vt:i4>
      </vt:variant>
      <vt:variant>
        <vt:i4>0</vt:i4>
      </vt:variant>
      <vt:variant>
        <vt:i4>5</vt:i4>
      </vt:variant>
      <vt:variant>
        <vt:lpwstr>http://www.nevo.co.il/Law_word/law14/LAW-0423.pdf</vt:lpwstr>
      </vt:variant>
      <vt:variant>
        <vt:lpwstr/>
      </vt:variant>
      <vt:variant>
        <vt:i4>5963811</vt:i4>
      </vt:variant>
      <vt:variant>
        <vt:i4>2433</vt:i4>
      </vt:variant>
      <vt:variant>
        <vt:i4>0</vt:i4>
      </vt:variant>
      <vt:variant>
        <vt:i4>5</vt:i4>
      </vt:variant>
      <vt:variant>
        <vt:lpwstr>http://www.nevo.co.il/Law_word/law17/PROP-2977A.pdf</vt:lpwstr>
      </vt:variant>
      <vt:variant>
        <vt:lpwstr/>
      </vt:variant>
      <vt:variant>
        <vt:i4>7733259</vt:i4>
      </vt:variant>
      <vt:variant>
        <vt:i4>2430</vt:i4>
      </vt:variant>
      <vt:variant>
        <vt:i4>0</vt:i4>
      </vt:variant>
      <vt:variant>
        <vt:i4>5</vt:i4>
      </vt:variant>
      <vt:variant>
        <vt:lpwstr>http://www.nevo.co.il/Law_word/law14/LAW-1785.pdf</vt:lpwstr>
      </vt:variant>
      <vt:variant>
        <vt:lpwstr/>
      </vt:variant>
      <vt:variant>
        <vt:i4>524414</vt:i4>
      </vt:variant>
      <vt:variant>
        <vt:i4>2427</vt:i4>
      </vt:variant>
      <vt:variant>
        <vt:i4>0</vt:i4>
      </vt:variant>
      <vt:variant>
        <vt:i4>5</vt:i4>
      </vt:variant>
      <vt:variant>
        <vt:lpwstr>http://www.nevo.co.il/Law_word/law17/PROP-1524.pdf</vt:lpwstr>
      </vt:variant>
      <vt:variant>
        <vt:lpwstr/>
      </vt:variant>
      <vt:variant>
        <vt:i4>8126473</vt:i4>
      </vt:variant>
      <vt:variant>
        <vt:i4>2424</vt:i4>
      </vt:variant>
      <vt:variant>
        <vt:i4>0</vt:i4>
      </vt:variant>
      <vt:variant>
        <vt:i4>5</vt:i4>
      </vt:variant>
      <vt:variant>
        <vt:lpwstr>http://www.nevo.co.il/Law_word/law14/LAW-1020.pdf</vt:lpwstr>
      </vt:variant>
      <vt:variant>
        <vt:lpwstr/>
      </vt:variant>
      <vt:variant>
        <vt:i4>786555</vt:i4>
      </vt:variant>
      <vt:variant>
        <vt:i4>2421</vt:i4>
      </vt:variant>
      <vt:variant>
        <vt:i4>0</vt:i4>
      </vt:variant>
      <vt:variant>
        <vt:i4>5</vt:i4>
      </vt:variant>
      <vt:variant>
        <vt:lpwstr>http://www.nevo.co.il/Law_word/law17/PROP-0762.pdf</vt:lpwstr>
      </vt:variant>
      <vt:variant>
        <vt:lpwstr/>
      </vt:variant>
      <vt:variant>
        <vt:i4>8192008</vt:i4>
      </vt:variant>
      <vt:variant>
        <vt:i4>2418</vt:i4>
      </vt:variant>
      <vt:variant>
        <vt:i4>0</vt:i4>
      </vt:variant>
      <vt:variant>
        <vt:i4>5</vt:i4>
      </vt:variant>
      <vt:variant>
        <vt:lpwstr>http://www.nevo.co.il/Law_word/law14/LAW-0524.pdf</vt:lpwstr>
      </vt:variant>
      <vt:variant>
        <vt:lpwstr/>
      </vt:variant>
      <vt:variant>
        <vt:i4>721014</vt:i4>
      </vt:variant>
      <vt:variant>
        <vt:i4>2415</vt:i4>
      </vt:variant>
      <vt:variant>
        <vt:i4>0</vt:i4>
      </vt:variant>
      <vt:variant>
        <vt:i4>5</vt:i4>
      </vt:variant>
      <vt:variant>
        <vt:lpwstr>http://www.nevo.co.il/Law_word/law17/PROP-2795.pdf</vt:lpwstr>
      </vt:variant>
      <vt:variant>
        <vt:lpwstr/>
      </vt:variant>
      <vt:variant>
        <vt:i4>8257545</vt:i4>
      </vt:variant>
      <vt:variant>
        <vt:i4>2412</vt:i4>
      </vt:variant>
      <vt:variant>
        <vt:i4>0</vt:i4>
      </vt:variant>
      <vt:variant>
        <vt:i4>5</vt:i4>
      </vt:variant>
      <vt:variant>
        <vt:lpwstr>http://www.nevo.co.il/Law_word/law14/LAW-1707.pdf</vt:lpwstr>
      </vt:variant>
      <vt:variant>
        <vt:lpwstr/>
      </vt:variant>
      <vt:variant>
        <vt:i4>524414</vt:i4>
      </vt:variant>
      <vt:variant>
        <vt:i4>2409</vt:i4>
      </vt:variant>
      <vt:variant>
        <vt:i4>0</vt:i4>
      </vt:variant>
      <vt:variant>
        <vt:i4>5</vt:i4>
      </vt:variant>
      <vt:variant>
        <vt:lpwstr>http://www.nevo.co.il/Law_word/law17/PROP-1524.pdf</vt:lpwstr>
      </vt:variant>
      <vt:variant>
        <vt:lpwstr/>
      </vt:variant>
      <vt:variant>
        <vt:i4>8126473</vt:i4>
      </vt:variant>
      <vt:variant>
        <vt:i4>2406</vt:i4>
      </vt:variant>
      <vt:variant>
        <vt:i4>0</vt:i4>
      </vt:variant>
      <vt:variant>
        <vt:i4>5</vt:i4>
      </vt:variant>
      <vt:variant>
        <vt:lpwstr>http://www.nevo.co.il/Law_word/law14/LAW-1020.pdf</vt:lpwstr>
      </vt:variant>
      <vt:variant>
        <vt:lpwstr/>
      </vt:variant>
      <vt:variant>
        <vt:i4>131199</vt:i4>
      </vt:variant>
      <vt:variant>
        <vt:i4>2403</vt:i4>
      </vt:variant>
      <vt:variant>
        <vt:i4>0</vt:i4>
      </vt:variant>
      <vt:variant>
        <vt:i4>5</vt:i4>
      </vt:variant>
      <vt:variant>
        <vt:lpwstr>http://www.nevo.co.il/Law_word/law17/PROP-1239.pdf</vt:lpwstr>
      </vt:variant>
      <vt:variant>
        <vt:lpwstr/>
      </vt:variant>
      <vt:variant>
        <vt:i4>8257537</vt:i4>
      </vt:variant>
      <vt:variant>
        <vt:i4>2400</vt:i4>
      </vt:variant>
      <vt:variant>
        <vt:i4>0</vt:i4>
      </vt:variant>
      <vt:variant>
        <vt:i4>5</vt:i4>
      </vt:variant>
      <vt:variant>
        <vt:lpwstr>http://www.nevo.co.il/Law_word/law14/LAW-0810.pdf</vt:lpwstr>
      </vt:variant>
      <vt:variant>
        <vt:lpwstr/>
      </vt:variant>
      <vt:variant>
        <vt:i4>786555</vt:i4>
      </vt:variant>
      <vt:variant>
        <vt:i4>2397</vt:i4>
      </vt:variant>
      <vt:variant>
        <vt:i4>0</vt:i4>
      </vt:variant>
      <vt:variant>
        <vt:i4>5</vt:i4>
      </vt:variant>
      <vt:variant>
        <vt:lpwstr>http://www.nevo.co.il/Law_word/law17/PROP-0762.pdf</vt:lpwstr>
      </vt:variant>
      <vt:variant>
        <vt:lpwstr/>
      </vt:variant>
      <vt:variant>
        <vt:i4>8192008</vt:i4>
      </vt:variant>
      <vt:variant>
        <vt:i4>2394</vt:i4>
      </vt:variant>
      <vt:variant>
        <vt:i4>0</vt:i4>
      </vt:variant>
      <vt:variant>
        <vt:i4>5</vt:i4>
      </vt:variant>
      <vt:variant>
        <vt:lpwstr>http://www.nevo.co.il/Law_word/law14/LAW-0524.pdf</vt:lpwstr>
      </vt:variant>
      <vt:variant>
        <vt:lpwstr/>
      </vt:variant>
      <vt:variant>
        <vt:i4>917631</vt:i4>
      </vt:variant>
      <vt:variant>
        <vt:i4>2391</vt:i4>
      </vt:variant>
      <vt:variant>
        <vt:i4>0</vt:i4>
      </vt:variant>
      <vt:variant>
        <vt:i4>5</vt:i4>
      </vt:variant>
      <vt:variant>
        <vt:lpwstr>http://www.nevo.co.il/Law_word/law17/PROP-0720.pdf</vt:lpwstr>
      </vt:variant>
      <vt:variant>
        <vt:lpwstr/>
      </vt:variant>
      <vt:variant>
        <vt:i4>7733257</vt:i4>
      </vt:variant>
      <vt:variant>
        <vt:i4>2388</vt:i4>
      </vt:variant>
      <vt:variant>
        <vt:i4>0</vt:i4>
      </vt:variant>
      <vt:variant>
        <vt:i4>5</vt:i4>
      </vt:variant>
      <vt:variant>
        <vt:lpwstr>http://www.nevo.co.il/Law_word/law14/LAW-0494.pdf</vt:lpwstr>
      </vt:variant>
      <vt:variant>
        <vt:lpwstr/>
      </vt:variant>
      <vt:variant>
        <vt:i4>655486</vt:i4>
      </vt:variant>
      <vt:variant>
        <vt:i4>2385</vt:i4>
      </vt:variant>
      <vt:variant>
        <vt:i4>0</vt:i4>
      </vt:variant>
      <vt:variant>
        <vt:i4>5</vt:i4>
      </vt:variant>
      <vt:variant>
        <vt:lpwstr>http://www.nevo.co.il/Law_word/law17/PROP-0536.pdf</vt:lpwstr>
      </vt:variant>
      <vt:variant>
        <vt:lpwstr/>
      </vt:variant>
      <vt:variant>
        <vt:i4>8192014</vt:i4>
      </vt:variant>
      <vt:variant>
        <vt:i4>2382</vt:i4>
      </vt:variant>
      <vt:variant>
        <vt:i4>0</vt:i4>
      </vt:variant>
      <vt:variant>
        <vt:i4>5</vt:i4>
      </vt:variant>
      <vt:variant>
        <vt:lpwstr>http://www.nevo.co.il/Law_word/law14/LAW-0423.pdf</vt:lpwstr>
      </vt:variant>
      <vt:variant>
        <vt:lpwstr/>
      </vt:variant>
      <vt:variant>
        <vt:i4>917629</vt:i4>
      </vt:variant>
      <vt:variant>
        <vt:i4>2379</vt:i4>
      </vt:variant>
      <vt:variant>
        <vt:i4>0</vt:i4>
      </vt:variant>
      <vt:variant>
        <vt:i4>5</vt:i4>
      </vt:variant>
      <vt:variant>
        <vt:lpwstr>http://www.nevo.co.il/Law_word/law17/PROP-1710.pdf</vt:lpwstr>
      </vt:variant>
      <vt:variant>
        <vt:lpwstr/>
      </vt:variant>
      <vt:variant>
        <vt:i4>8192013</vt:i4>
      </vt:variant>
      <vt:variant>
        <vt:i4>2376</vt:i4>
      </vt:variant>
      <vt:variant>
        <vt:i4>0</vt:i4>
      </vt:variant>
      <vt:variant>
        <vt:i4>5</vt:i4>
      </vt:variant>
      <vt:variant>
        <vt:lpwstr>http://www.nevo.co.il/Law_word/law14/LAW-1135.pdf</vt:lpwstr>
      </vt:variant>
      <vt:variant>
        <vt:lpwstr/>
      </vt:variant>
      <vt:variant>
        <vt:i4>917629</vt:i4>
      </vt:variant>
      <vt:variant>
        <vt:i4>2373</vt:i4>
      </vt:variant>
      <vt:variant>
        <vt:i4>0</vt:i4>
      </vt:variant>
      <vt:variant>
        <vt:i4>5</vt:i4>
      </vt:variant>
      <vt:variant>
        <vt:lpwstr>http://www.nevo.co.il/Law_word/law17/PROP-1710.pdf</vt:lpwstr>
      </vt:variant>
      <vt:variant>
        <vt:lpwstr/>
      </vt:variant>
      <vt:variant>
        <vt:i4>8192013</vt:i4>
      </vt:variant>
      <vt:variant>
        <vt:i4>2370</vt:i4>
      </vt:variant>
      <vt:variant>
        <vt:i4>0</vt:i4>
      </vt:variant>
      <vt:variant>
        <vt:i4>5</vt:i4>
      </vt:variant>
      <vt:variant>
        <vt:lpwstr>http://www.nevo.co.il/Law_word/law14/LAW-1135.pdf</vt:lpwstr>
      </vt:variant>
      <vt:variant>
        <vt:lpwstr/>
      </vt:variant>
      <vt:variant>
        <vt:i4>852089</vt:i4>
      </vt:variant>
      <vt:variant>
        <vt:i4>2367</vt:i4>
      </vt:variant>
      <vt:variant>
        <vt:i4>0</vt:i4>
      </vt:variant>
      <vt:variant>
        <vt:i4>5</vt:i4>
      </vt:variant>
      <vt:variant>
        <vt:lpwstr>http://www.nevo.co.il/Law_word/law17/PROP-1652.pdf</vt:lpwstr>
      </vt:variant>
      <vt:variant>
        <vt:lpwstr/>
      </vt:variant>
      <vt:variant>
        <vt:i4>8257551</vt:i4>
      </vt:variant>
      <vt:variant>
        <vt:i4>2364</vt:i4>
      </vt:variant>
      <vt:variant>
        <vt:i4>0</vt:i4>
      </vt:variant>
      <vt:variant>
        <vt:i4>5</vt:i4>
      </vt:variant>
      <vt:variant>
        <vt:lpwstr>http://www.nevo.co.il/Law_word/law14/LAW-1107.pdf</vt:lpwstr>
      </vt:variant>
      <vt:variant>
        <vt:lpwstr/>
      </vt:variant>
      <vt:variant>
        <vt:i4>126</vt:i4>
      </vt:variant>
      <vt:variant>
        <vt:i4>2361</vt:i4>
      </vt:variant>
      <vt:variant>
        <vt:i4>0</vt:i4>
      </vt:variant>
      <vt:variant>
        <vt:i4>5</vt:i4>
      </vt:variant>
      <vt:variant>
        <vt:lpwstr>http://www.nevo.co.il/Law_word/law17/PROP-1128.pdf</vt:lpwstr>
      </vt:variant>
      <vt:variant>
        <vt:lpwstr/>
      </vt:variant>
      <vt:variant>
        <vt:i4>8060938</vt:i4>
      </vt:variant>
      <vt:variant>
        <vt:i4>2358</vt:i4>
      </vt:variant>
      <vt:variant>
        <vt:i4>0</vt:i4>
      </vt:variant>
      <vt:variant>
        <vt:i4>5</vt:i4>
      </vt:variant>
      <vt:variant>
        <vt:lpwstr>http://www.nevo.co.il/Law_word/law14/LAW-0744.pdf</vt:lpwstr>
      </vt:variant>
      <vt:variant>
        <vt:lpwstr/>
      </vt:variant>
      <vt:variant>
        <vt:i4>7995401</vt:i4>
      </vt:variant>
      <vt:variant>
        <vt:i4>2355</vt:i4>
      </vt:variant>
      <vt:variant>
        <vt:i4>0</vt:i4>
      </vt:variant>
      <vt:variant>
        <vt:i4>5</vt:i4>
      </vt:variant>
      <vt:variant>
        <vt:lpwstr>http://www.nevo.co.il/Law_word/law06/TAK-3001.pdf</vt:lpwstr>
      </vt:variant>
      <vt:variant>
        <vt:lpwstr/>
      </vt:variant>
      <vt:variant>
        <vt:i4>786555</vt:i4>
      </vt:variant>
      <vt:variant>
        <vt:i4>2352</vt:i4>
      </vt:variant>
      <vt:variant>
        <vt:i4>0</vt:i4>
      </vt:variant>
      <vt:variant>
        <vt:i4>5</vt:i4>
      </vt:variant>
      <vt:variant>
        <vt:lpwstr>http://www.nevo.co.il/Law_word/law17/PROP-0762.pdf</vt:lpwstr>
      </vt:variant>
      <vt:variant>
        <vt:lpwstr/>
      </vt:variant>
      <vt:variant>
        <vt:i4>8192008</vt:i4>
      </vt:variant>
      <vt:variant>
        <vt:i4>2349</vt:i4>
      </vt:variant>
      <vt:variant>
        <vt:i4>0</vt:i4>
      </vt:variant>
      <vt:variant>
        <vt:i4>5</vt:i4>
      </vt:variant>
      <vt:variant>
        <vt:lpwstr>http://www.nevo.co.il/Law_word/law14/LAW-0524.pdf</vt:lpwstr>
      </vt:variant>
      <vt:variant>
        <vt:lpwstr/>
      </vt:variant>
      <vt:variant>
        <vt:i4>524411</vt:i4>
      </vt:variant>
      <vt:variant>
        <vt:i4>2346</vt:i4>
      </vt:variant>
      <vt:variant>
        <vt:i4>0</vt:i4>
      </vt:variant>
      <vt:variant>
        <vt:i4>5</vt:i4>
      </vt:variant>
      <vt:variant>
        <vt:lpwstr>http://www.nevo.co.il/Law_word/law17/PROP-2041.pdf</vt:lpwstr>
      </vt:variant>
      <vt:variant>
        <vt:lpwstr/>
      </vt:variant>
      <vt:variant>
        <vt:i4>8060938</vt:i4>
      </vt:variant>
      <vt:variant>
        <vt:i4>2343</vt:i4>
      </vt:variant>
      <vt:variant>
        <vt:i4>0</vt:i4>
      </vt:variant>
      <vt:variant>
        <vt:i4>5</vt:i4>
      </vt:variant>
      <vt:variant>
        <vt:lpwstr>http://www.nevo.co.il/Law_word/law14/LAW-1350.pdf</vt:lpwstr>
      </vt:variant>
      <vt:variant>
        <vt:lpwstr/>
      </vt:variant>
      <vt:variant>
        <vt:i4>393333</vt:i4>
      </vt:variant>
      <vt:variant>
        <vt:i4>2340</vt:i4>
      </vt:variant>
      <vt:variant>
        <vt:i4>0</vt:i4>
      </vt:variant>
      <vt:variant>
        <vt:i4>5</vt:i4>
      </vt:variant>
      <vt:variant>
        <vt:lpwstr>http://www.nevo.co.il/Law_word/law17/PROP-1798.pdf</vt:lpwstr>
      </vt:variant>
      <vt:variant>
        <vt:lpwstr/>
      </vt:variant>
      <vt:variant>
        <vt:i4>7798799</vt:i4>
      </vt:variant>
      <vt:variant>
        <vt:i4>2337</vt:i4>
      </vt:variant>
      <vt:variant>
        <vt:i4>0</vt:i4>
      </vt:variant>
      <vt:variant>
        <vt:i4>5</vt:i4>
      </vt:variant>
      <vt:variant>
        <vt:lpwstr>http://www.nevo.co.il/Law_word/law14/LAW-1197.pdf</vt:lpwstr>
      </vt:variant>
      <vt:variant>
        <vt:lpwstr/>
      </vt:variant>
      <vt:variant>
        <vt:i4>917629</vt:i4>
      </vt:variant>
      <vt:variant>
        <vt:i4>2334</vt:i4>
      </vt:variant>
      <vt:variant>
        <vt:i4>0</vt:i4>
      </vt:variant>
      <vt:variant>
        <vt:i4>5</vt:i4>
      </vt:variant>
      <vt:variant>
        <vt:lpwstr>http://www.nevo.co.il/Law_word/law17/PROP-1710.pdf</vt:lpwstr>
      </vt:variant>
      <vt:variant>
        <vt:lpwstr/>
      </vt:variant>
      <vt:variant>
        <vt:i4>8192013</vt:i4>
      </vt:variant>
      <vt:variant>
        <vt:i4>2331</vt:i4>
      </vt:variant>
      <vt:variant>
        <vt:i4>0</vt:i4>
      </vt:variant>
      <vt:variant>
        <vt:i4>5</vt:i4>
      </vt:variant>
      <vt:variant>
        <vt:lpwstr>http://www.nevo.co.il/Law_word/law14/LAW-1135.pdf</vt:lpwstr>
      </vt:variant>
      <vt:variant>
        <vt:lpwstr/>
      </vt:variant>
      <vt:variant>
        <vt:i4>917629</vt:i4>
      </vt:variant>
      <vt:variant>
        <vt:i4>2328</vt:i4>
      </vt:variant>
      <vt:variant>
        <vt:i4>0</vt:i4>
      </vt:variant>
      <vt:variant>
        <vt:i4>5</vt:i4>
      </vt:variant>
      <vt:variant>
        <vt:lpwstr>http://www.nevo.co.il/Law_word/law17/PROP-1710.pdf</vt:lpwstr>
      </vt:variant>
      <vt:variant>
        <vt:lpwstr/>
      </vt:variant>
      <vt:variant>
        <vt:i4>8192013</vt:i4>
      </vt:variant>
      <vt:variant>
        <vt:i4>2325</vt:i4>
      </vt:variant>
      <vt:variant>
        <vt:i4>0</vt:i4>
      </vt:variant>
      <vt:variant>
        <vt:i4>5</vt:i4>
      </vt:variant>
      <vt:variant>
        <vt:lpwstr>http://www.nevo.co.il/Law_word/law14/LAW-1135.pdf</vt:lpwstr>
      </vt:variant>
      <vt:variant>
        <vt:lpwstr/>
      </vt:variant>
      <vt:variant>
        <vt:i4>7667726</vt:i4>
      </vt:variant>
      <vt:variant>
        <vt:i4>2322</vt:i4>
      </vt:variant>
      <vt:variant>
        <vt:i4>0</vt:i4>
      </vt:variant>
      <vt:variant>
        <vt:i4>5</vt:i4>
      </vt:variant>
      <vt:variant>
        <vt:lpwstr>http://www.nevo.co.il/Law_word/law06/TAK-4583.pdf</vt:lpwstr>
      </vt:variant>
      <vt:variant>
        <vt:lpwstr/>
      </vt:variant>
      <vt:variant>
        <vt:i4>524414</vt:i4>
      </vt:variant>
      <vt:variant>
        <vt:i4>2319</vt:i4>
      </vt:variant>
      <vt:variant>
        <vt:i4>0</vt:i4>
      </vt:variant>
      <vt:variant>
        <vt:i4>5</vt:i4>
      </vt:variant>
      <vt:variant>
        <vt:lpwstr>http://www.nevo.co.il/Law_word/law17/PROP-1524.pdf</vt:lpwstr>
      </vt:variant>
      <vt:variant>
        <vt:lpwstr/>
      </vt:variant>
      <vt:variant>
        <vt:i4>8126473</vt:i4>
      </vt:variant>
      <vt:variant>
        <vt:i4>2316</vt:i4>
      </vt:variant>
      <vt:variant>
        <vt:i4>0</vt:i4>
      </vt:variant>
      <vt:variant>
        <vt:i4>5</vt:i4>
      </vt:variant>
      <vt:variant>
        <vt:lpwstr>http://www.nevo.co.il/Law_word/law14/LAW-1020.pdf</vt:lpwstr>
      </vt:variant>
      <vt:variant>
        <vt:lpwstr/>
      </vt:variant>
      <vt:variant>
        <vt:i4>7667723</vt:i4>
      </vt:variant>
      <vt:variant>
        <vt:i4>2313</vt:i4>
      </vt:variant>
      <vt:variant>
        <vt:i4>0</vt:i4>
      </vt:variant>
      <vt:variant>
        <vt:i4>5</vt:i4>
      </vt:variant>
      <vt:variant>
        <vt:lpwstr>http://www.nevo.co.il/Law_word/law06/TAK-4182.pdf</vt:lpwstr>
      </vt:variant>
      <vt:variant>
        <vt:lpwstr/>
      </vt:variant>
      <vt:variant>
        <vt:i4>7929869</vt:i4>
      </vt:variant>
      <vt:variant>
        <vt:i4>2310</vt:i4>
      </vt:variant>
      <vt:variant>
        <vt:i4>0</vt:i4>
      </vt:variant>
      <vt:variant>
        <vt:i4>5</vt:i4>
      </vt:variant>
      <vt:variant>
        <vt:lpwstr>http://www.nevo.co.il/Law_word/law06/TAK-4144.pdf</vt:lpwstr>
      </vt:variant>
      <vt:variant>
        <vt:lpwstr/>
      </vt:variant>
      <vt:variant>
        <vt:i4>8060940</vt:i4>
      </vt:variant>
      <vt:variant>
        <vt:i4>2307</vt:i4>
      </vt:variant>
      <vt:variant>
        <vt:i4>0</vt:i4>
      </vt:variant>
      <vt:variant>
        <vt:i4>5</vt:i4>
      </vt:variant>
      <vt:variant>
        <vt:lpwstr>http://www.nevo.co.il/Law_word/law06/TAK-4064.pdf</vt:lpwstr>
      </vt:variant>
      <vt:variant>
        <vt:lpwstr/>
      </vt:variant>
      <vt:variant>
        <vt:i4>655480</vt:i4>
      </vt:variant>
      <vt:variant>
        <vt:i4>2304</vt:i4>
      </vt:variant>
      <vt:variant>
        <vt:i4>0</vt:i4>
      </vt:variant>
      <vt:variant>
        <vt:i4>5</vt:i4>
      </vt:variant>
      <vt:variant>
        <vt:lpwstr>http://www.nevo.co.il/Law_word/law17/PROP-1340.pdf</vt:lpwstr>
      </vt:variant>
      <vt:variant>
        <vt:lpwstr/>
      </vt:variant>
      <vt:variant>
        <vt:i4>8126468</vt:i4>
      </vt:variant>
      <vt:variant>
        <vt:i4>2301</vt:i4>
      </vt:variant>
      <vt:variant>
        <vt:i4>0</vt:i4>
      </vt:variant>
      <vt:variant>
        <vt:i4>5</vt:i4>
      </vt:variant>
      <vt:variant>
        <vt:lpwstr>http://www.nevo.co.il/Law_word/law14/LAW-0934.pdf</vt:lpwstr>
      </vt:variant>
      <vt:variant>
        <vt:lpwstr/>
      </vt:variant>
      <vt:variant>
        <vt:i4>8323081</vt:i4>
      </vt:variant>
      <vt:variant>
        <vt:i4>2298</vt:i4>
      </vt:variant>
      <vt:variant>
        <vt:i4>0</vt:i4>
      </vt:variant>
      <vt:variant>
        <vt:i4>5</vt:i4>
      </vt:variant>
      <vt:variant>
        <vt:lpwstr>http://www.nevo.co.il/Law_word/law06/TAK-4021.pdf</vt:lpwstr>
      </vt:variant>
      <vt:variant>
        <vt:lpwstr/>
      </vt:variant>
      <vt:variant>
        <vt:i4>8060928</vt:i4>
      </vt:variant>
      <vt:variant>
        <vt:i4>2295</vt:i4>
      </vt:variant>
      <vt:variant>
        <vt:i4>0</vt:i4>
      </vt:variant>
      <vt:variant>
        <vt:i4>5</vt:i4>
      </vt:variant>
      <vt:variant>
        <vt:lpwstr>http://www.nevo.co.il/Law_word/law06/TAK-3911.pdf</vt:lpwstr>
      </vt:variant>
      <vt:variant>
        <vt:lpwstr/>
      </vt:variant>
      <vt:variant>
        <vt:i4>131199</vt:i4>
      </vt:variant>
      <vt:variant>
        <vt:i4>2292</vt:i4>
      </vt:variant>
      <vt:variant>
        <vt:i4>0</vt:i4>
      </vt:variant>
      <vt:variant>
        <vt:i4>5</vt:i4>
      </vt:variant>
      <vt:variant>
        <vt:lpwstr>http://www.nevo.co.il/Law_word/law17/PROP-1239.pdf</vt:lpwstr>
      </vt:variant>
      <vt:variant>
        <vt:lpwstr/>
      </vt:variant>
      <vt:variant>
        <vt:i4>8257537</vt:i4>
      </vt:variant>
      <vt:variant>
        <vt:i4>2289</vt:i4>
      </vt:variant>
      <vt:variant>
        <vt:i4>0</vt:i4>
      </vt:variant>
      <vt:variant>
        <vt:i4>5</vt:i4>
      </vt:variant>
      <vt:variant>
        <vt:lpwstr>http://www.nevo.co.il/Law_word/law14/LAW-0810.pdf</vt:lpwstr>
      </vt:variant>
      <vt:variant>
        <vt:lpwstr/>
      </vt:variant>
      <vt:variant>
        <vt:i4>65656</vt:i4>
      </vt:variant>
      <vt:variant>
        <vt:i4>2286</vt:i4>
      </vt:variant>
      <vt:variant>
        <vt:i4>0</vt:i4>
      </vt:variant>
      <vt:variant>
        <vt:i4>5</vt:i4>
      </vt:variant>
      <vt:variant>
        <vt:lpwstr>http://www.nevo.co.il/Law_word/law17/PROP-1149.pdf</vt:lpwstr>
      </vt:variant>
      <vt:variant>
        <vt:lpwstr/>
      </vt:variant>
      <vt:variant>
        <vt:i4>721021</vt:i4>
      </vt:variant>
      <vt:variant>
        <vt:i4>2283</vt:i4>
      </vt:variant>
      <vt:variant>
        <vt:i4>0</vt:i4>
      </vt:variant>
      <vt:variant>
        <vt:i4>5</vt:i4>
      </vt:variant>
      <vt:variant>
        <vt:lpwstr>http://www.nevo.co.il/Law_word/law17/PROP-1113.pdf</vt:lpwstr>
      </vt:variant>
      <vt:variant>
        <vt:lpwstr/>
      </vt:variant>
      <vt:variant>
        <vt:i4>7995400</vt:i4>
      </vt:variant>
      <vt:variant>
        <vt:i4>2280</vt:i4>
      </vt:variant>
      <vt:variant>
        <vt:i4>0</vt:i4>
      </vt:variant>
      <vt:variant>
        <vt:i4>5</vt:i4>
      </vt:variant>
      <vt:variant>
        <vt:lpwstr>http://www.nevo.co.il/Law_word/law14/LAW-0756.pdf</vt:lpwstr>
      </vt:variant>
      <vt:variant>
        <vt:lpwstr/>
      </vt:variant>
      <vt:variant>
        <vt:i4>126</vt:i4>
      </vt:variant>
      <vt:variant>
        <vt:i4>2277</vt:i4>
      </vt:variant>
      <vt:variant>
        <vt:i4>0</vt:i4>
      </vt:variant>
      <vt:variant>
        <vt:i4>5</vt:i4>
      </vt:variant>
      <vt:variant>
        <vt:lpwstr>http://www.nevo.co.il/Law_word/law17/PROP-1128.pdf</vt:lpwstr>
      </vt:variant>
      <vt:variant>
        <vt:lpwstr/>
      </vt:variant>
      <vt:variant>
        <vt:i4>8060938</vt:i4>
      </vt:variant>
      <vt:variant>
        <vt:i4>2274</vt:i4>
      </vt:variant>
      <vt:variant>
        <vt:i4>0</vt:i4>
      </vt:variant>
      <vt:variant>
        <vt:i4>5</vt:i4>
      </vt:variant>
      <vt:variant>
        <vt:lpwstr>http://www.nevo.co.il/Law_word/law14/LAW-0744.pdf</vt:lpwstr>
      </vt:variant>
      <vt:variant>
        <vt:lpwstr/>
      </vt:variant>
      <vt:variant>
        <vt:i4>786555</vt:i4>
      </vt:variant>
      <vt:variant>
        <vt:i4>2271</vt:i4>
      </vt:variant>
      <vt:variant>
        <vt:i4>0</vt:i4>
      </vt:variant>
      <vt:variant>
        <vt:i4>5</vt:i4>
      </vt:variant>
      <vt:variant>
        <vt:lpwstr>http://www.nevo.co.il/Law_word/law17/PROP-0762.pdf</vt:lpwstr>
      </vt:variant>
      <vt:variant>
        <vt:lpwstr/>
      </vt:variant>
      <vt:variant>
        <vt:i4>8192008</vt:i4>
      </vt:variant>
      <vt:variant>
        <vt:i4>2268</vt:i4>
      </vt:variant>
      <vt:variant>
        <vt:i4>0</vt:i4>
      </vt:variant>
      <vt:variant>
        <vt:i4>5</vt:i4>
      </vt:variant>
      <vt:variant>
        <vt:lpwstr>http://www.nevo.co.il/Law_word/law14/LAW-0524.pdf</vt:lpwstr>
      </vt:variant>
      <vt:variant>
        <vt:lpwstr/>
      </vt:variant>
      <vt:variant>
        <vt:i4>917631</vt:i4>
      </vt:variant>
      <vt:variant>
        <vt:i4>2265</vt:i4>
      </vt:variant>
      <vt:variant>
        <vt:i4>0</vt:i4>
      </vt:variant>
      <vt:variant>
        <vt:i4>5</vt:i4>
      </vt:variant>
      <vt:variant>
        <vt:lpwstr>http://www.nevo.co.il/Law_word/law17/PROP-0720.pdf</vt:lpwstr>
      </vt:variant>
      <vt:variant>
        <vt:lpwstr/>
      </vt:variant>
      <vt:variant>
        <vt:i4>7733257</vt:i4>
      </vt:variant>
      <vt:variant>
        <vt:i4>2262</vt:i4>
      </vt:variant>
      <vt:variant>
        <vt:i4>0</vt:i4>
      </vt:variant>
      <vt:variant>
        <vt:i4>5</vt:i4>
      </vt:variant>
      <vt:variant>
        <vt:lpwstr>http://www.nevo.co.il/Law_word/law14/LAW-0494.pdf</vt:lpwstr>
      </vt:variant>
      <vt:variant>
        <vt:lpwstr/>
      </vt:variant>
      <vt:variant>
        <vt:i4>524414</vt:i4>
      </vt:variant>
      <vt:variant>
        <vt:i4>2259</vt:i4>
      </vt:variant>
      <vt:variant>
        <vt:i4>0</vt:i4>
      </vt:variant>
      <vt:variant>
        <vt:i4>5</vt:i4>
      </vt:variant>
      <vt:variant>
        <vt:lpwstr>http://www.nevo.co.il/Law_word/law17/PROP-1524.pdf</vt:lpwstr>
      </vt:variant>
      <vt:variant>
        <vt:lpwstr/>
      </vt:variant>
      <vt:variant>
        <vt:i4>8126473</vt:i4>
      </vt:variant>
      <vt:variant>
        <vt:i4>2256</vt:i4>
      </vt:variant>
      <vt:variant>
        <vt:i4>0</vt:i4>
      </vt:variant>
      <vt:variant>
        <vt:i4>5</vt:i4>
      </vt:variant>
      <vt:variant>
        <vt:lpwstr>http://www.nevo.co.il/Law_word/law14/LAW-1020.pdf</vt:lpwstr>
      </vt:variant>
      <vt:variant>
        <vt:lpwstr/>
      </vt:variant>
      <vt:variant>
        <vt:i4>524414</vt:i4>
      </vt:variant>
      <vt:variant>
        <vt:i4>2253</vt:i4>
      </vt:variant>
      <vt:variant>
        <vt:i4>0</vt:i4>
      </vt:variant>
      <vt:variant>
        <vt:i4>5</vt:i4>
      </vt:variant>
      <vt:variant>
        <vt:lpwstr>http://www.nevo.co.il/Law_word/law17/PROP-1524.pdf</vt:lpwstr>
      </vt:variant>
      <vt:variant>
        <vt:lpwstr/>
      </vt:variant>
      <vt:variant>
        <vt:i4>8126473</vt:i4>
      </vt:variant>
      <vt:variant>
        <vt:i4>2250</vt:i4>
      </vt:variant>
      <vt:variant>
        <vt:i4>0</vt:i4>
      </vt:variant>
      <vt:variant>
        <vt:i4>5</vt:i4>
      </vt:variant>
      <vt:variant>
        <vt:lpwstr>http://www.nevo.co.il/Law_word/law14/LAW-1020.pdf</vt:lpwstr>
      </vt:variant>
      <vt:variant>
        <vt:lpwstr/>
      </vt:variant>
      <vt:variant>
        <vt:i4>524414</vt:i4>
      </vt:variant>
      <vt:variant>
        <vt:i4>2247</vt:i4>
      </vt:variant>
      <vt:variant>
        <vt:i4>0</vt:i4>
      </vt:variant>
      <vt:variant>
        <vt:i4>5</vt:i4>
      </vt:variant>
      <vt:variant>
        <vt:lpwstr>http://www.nevo.co.il/Law_word/law17/PROP-1524.pdf</vt:lpwstr>
      </vt:variant>
      <vt:variant>
        <vt:lpwstr/>
      </vt:variant>
      <vt:variant>
        <vt:i4>8126473</vt:i4>
      </vt:variant>
      <vt:variant>
        <vt:i4>2244</vt:i4>
      </vt:variant>
      <vt:variant>
        <vt:i4>0</vt:i4>
      </vt:variant>
      <vt:variant>
        <vt:i4>5</vt:i4>
      </vt:variant>
      <vt:variant>
        <vt:lpwstr>http://www.nevo.co.il/Law_word/law14/LAW-1020.pdf</vt:lpwstr>
      </vt:variant>
      <vt:variant>
        <vt:lpwstr/>
      </vt:variant>
      <vt:variant>
        <vt:i4>655480</vt:i4>
      </vt:variant>
      <vt:variant>
        <vt:i4>2241</vt:i4>
      </vt:variant>
      <vt:variant>
        <vt:i4>0</vt:i4>
      </vt:variant>
      <vt:variant>
        <vt:i4>5</vt:i4>
      </vt:variant>
      <vt:variant>
        <vt:lpwstr>http://www.nevo.co.il/Law_word/law17/PROP-1340.pdf</vt:lpwstr>
      </vt:variant>
      <vt:variant>
        <vt:lpwstr/>
      </vt:variant>
      <vt:variant>
        <vt:i4>8126468</vt:i4>
      </vt:variant>
      <vt:variant>
        <vt:i4>2238</vt:i4>
      </vt:variant>
      <vt:variant>
        <vt:i4>0</vt:i4>
      </vt:variant>
      <vt:variant>
        <vt:i4>5</vt:i4>
      </vt:variant>
      <vt:variant>
        <vt:lpwstr>http://www.nevo.co.il/Law_word/law14/LAW-0934.pdf</vt:lpwstr>
      </vt:variant>
      <vt:variant>
        <vt:lpwstr/>
      </vt:variant>
      <vt:variant>
        <vt:i4>786555</vt:i4>
      </vt:variant>
      <vt:variant>
        <vt:i4>2235</vt:i4>
      </vt:variant>
      <vt:variant>
        <vt:i4>0</vt:i4>
      </vt:variant>
      <vt:variant>
        <vt:i4>5</vt:i4>
      </vt:variant>
      <vt:variant>
        <vt:lpwstr>http://www.nevo.co.il/Law_word/law17/PROP-0762.pdf</vt:lpwstr>
      </vt:variant>
      <vt:variant>
        <vt:lpwstr/>
      </vt:variant>
      <vt:variant>
        <vt:i4>8192008</vt:i4>
      </vt:variant>
      <vt:variant>
        <vt:i4>2232</vt:i4>
      </vt:variant>
      <vt:variant>
        <vt:i4>0</vt:i4>
      </vt:variant>
      <vt:variant>
        <vt:i4>5</vt:i4>
      </vt:variant>
      <vt:variant>
        <vt:lpwstr>http://www.nevo.co.il/Law_word/law14/LAW-0524.pdf</vt:lpwstr>
      </vt:variant>
      <vt:variant>
        <vt:lpwstr/>
      </vt:variant>
      <vt:variant>
        <vt:i4>917631</vt:i4>
      </vt:variant>
      <vt:variant>
        <vt:i4>2229</vt:i4>
      </vt:variant>
      <vt:variant>
        <vt:i4>0</vt:i4>
      </vt:variant>
      <vt:variant>
        <vt:i4>5</vt:i4>
      </vt:variant>
      <vt:variant>
        <vt:lpwstr>http://www.nevo.co.il/Law_word/law17/PROP-0720.pdf</vt:lpwstr>
      </vt:variant>
      <vt:variant>
        <vt:lpwstr/>
      </vt:variant>
      <vt:variant>
        <vt:i4>7733257</vt:i4>
      </vt:variant>
      <vt:variant>
        <vt:i4>2226</vt:i4>
      </vt:variant>
      <vt:variant>
        <vt:i4>0</vt:i4>
      </vt:variant>
      <vt:variant>
        <vt:i4>5</vt:i4>
      </vt:variant>
      <vt:variant>
        <vt:lpwstr>http://www.nevo.co.il/Law_word/law14/LAW-0494.pdf</vt:lpwstr>
      </vt:variant>
      <vt:variant>
        <vt:lpwstr/>
      </vt:variant>
      <vt:variant>
        <vt:i4>524414</vt:i4>
      </vt:variant>
      <vt:variant>
        <vt:i4>2223</vt:i4>
      </vt:variant>
      <vt:variant>
        <vt:i4>0</vt:i4>
      </vt:variant>
      <vt:variant>
        <vt:i4>5</vt:i4>
      </vt:variant>
      <vt:variant>
        <vt:lpwstr>http://www.nevo.co.il/Law_word/law17/PROP-1524.pdf</vt:lpwstr>
      </vt:variant>
      <vt:variant>
        <vt:lpwstr/>
      </vt:variant>
      <vt:variant>
        <vt:i4>8126473</vt:i4>
      </vt:variant>
      <vt:variant>
        <vt:i4>2220</vt:i4>
      </vt:variant>
      <vt:variant>
        <vt:i4>0</vt:i4>
      </vt:variant>
      <vt:variant>
        <vt:i4>5</vt:i4>
      </vt:variant>
      <vt:variant>
        <vt:lpwstr>http://www.nevo.co.il/Law_word/law14/LAW-1020.pdf</vt:lpwstr>
      </vt:variant>
      <vt:variant>
        <vt:lpwstr/>
      </vt:variant>
      <vt:variant>
        <vt:i4>524414</vt:i4>
      </vt:variant>
      <vt:variant>
        <vt:i4>2217</vt:i4>
      </vt:variant>
      <vt:variant>
        <vt:i4>0</vt:i4>
      </vt:variant>
      <vt:variant>
        <vt:i4>5</vt:i4>
      </vt:variant>
      <vt:variant>
        <vt:lpwstr>http://www.nevo.co.il/Law_word/law17/PROP-1524.pdf</vt:lpwstr>
      </vt:variant>
      <vt:variant>
        <vt:lpwstr/>
      </vt:variant>
      <vt:variant>
        <vt:i4>8126473</vt:i4>
      </vt:variant>
      <vt:variant>
        <vt:i4>2214</vt:i4>
      </vt:variant>
      <vt:variant>
        <vt:i4>0</vt:i4>
      </vt:variant>
      <vt:variant>
        <vt:i4>5</vt:i4>
      </vt:variant>
      <vt:variant>
        <vt:lpwstr>http://www.nevo.co.il/Law_word/law14/LAW-1020.pdf</vt:lpwstr>
      </vt:variant>
      <vt:variant>
        <vt:lpwstr/>
      </vt:variant>
      <vt:variant>
        <vt:i4>917631</vt:i4>
      </vt:variant>
      <vt:variant>
        <vt:i4>2211</vt:i4>
      </vt:variant>
      <vt:variant>
        <vt:i4>0</vt:i4>
      </vt:variant>
      <vt:variant>
        <vt:i4>5</vt:i4>
      </vt:variant>
      <vt:variant>
        <vt:lpwstr>http://www.nevo.co.il/Law_word/law17/PROP-0720.pdf</vt:lpwstr>
      </vt:variant>
      <vt:variant>
        <vt:lpwstr/>
      </vt:variant>
      <vt:variant>
        <vt:i4>7733257</vt:i4>
      </vt:variant>
      <vt:variant>
        <vt:i4>2208</vt:i4>
      </vt:variant>
      <vt:variant>
        <vt:i4>0</vt:i4>
      </vt:variant>
      <vt:variant>
        <vt:i4>5</vt:i4>
      </vt:variant>
      <vt:variant>
        <vt:lpwstr>http://www.nevo.co.il/Law_word/law14/LAW-0494.pdf</vt:lpwstr>
      </vt:variant>
      <vt:variant>
        <vt:lpwstr/>
      </vt:variant>
      <vt:variant>
        <vt:i4>524414</vt:i4>
      </vt:variant>
      <vt:variant>
        <vt:i4>2205</vt:i4>
      </vt:variant>
      <vt:variant>
        <vt:i4>0</vt:i4>
      </vt:variant>
      <vt:variant>
        <vt:i4>5</vt:i4>
      </vt:variant>
      <vt:variant>
        <vt:lpwstr>http://www.nevo.co.il/Law_word/law17/PROP-1524.pdf</vt:lpwstr>
      </vt:variant>
      <vt:variant>
        <vt:lpwstr/>
      </vt:variant>
      <vt:variant>
        <vt:i4>8126473</vt:i4>
      </vt:variant>
      <vt:variant>
        <vt:i4>2202</vt:i4>
      </vt:variant>
      <vt:variant>
        <vt:i4>0</vt:i4>
      </vt:variant>
      <vt:variant>
        <vt:i4>5</vt:i4>
      </vt:variant>
      <vt:variant>
        <vt:lpwstr>http://www.nevo.co.il/Law_word/law14/LAW-1020.pdf</vt:lpwstr>
      </vt:variant>
      <vt:variant>
        <vt:lpwstr/>
      </vt:variant>
      <vt:variant>
        <vt:i4>917631</vt:i4>
      </vt:variant>
      <vt:variant>
        <vt:i4>2199</vt:i4>
      </vt:variant>
      <vt:variant>
        <vt:i4>0</vt:i4>
      </vt:variant>
      <vt:variant>
        <vt:i4>5</vt:i4>
      </vt:variant>
      <vt:variant>
        <vt:lpwstr>http://www.nevo.co.il/Law_word/law17/PROP-0720.pdf</vt:lpwstr>
      </vt:variant>
      <vt:variant>
        <vt:lpwstr/>
      </vt:variant>
      <vt:variant>
        <vt:i4>7733257</vt:i4>
      </vt:variant>
      <vt:variant>
        <vt:i4>2196</vt:i4>
      </vt:variant>
      <vt:variant>
        <vt:i4>0</vt:i4>
      </vt:variant>
      <vt:variant>
        <vt:i4>5</vt:i4>
      </vt:variant>
      <vt:variant>
        <vt:lpwstr>http://www.nevo.co.il/Law_word/law14/LAW-0494.pdf</vt:lpwstr>
      </vt:variant>
      <vt:variant>
        <vt:lpwstr/>
      </vt:variant>
      <vt:variant>
        <vt:i4>655486</vt:i4>
      </vt:variant>
      <vt:variant>
        <vt:i4>2193</vt:i4>
      </vt:variant>
      <vt:variant>
        <vt:i4>0</vt:i4>
      </vt:variant>
      <vt:variant>
        <vt:i4>5</vt:i4>
      </vt:variant>
      <vt:variant>
        <vt:lpwstr>http://www.nevo.co.il/Law_word/law17/PROP-0536.pdf</vt:lpwstr>
      </vt:variant>
      <vt:variant>
        <vt:lpwstr/>
      </vt:variant>
      <vt:variant>
        <vt:i4>8192014</vt:i4>
      </vt:variant>
      <vt:variant>
        <vt:i4>2190</vt:i4>
      </vt:variant>
      <vt:variant>
        <vt:i4>0</vt:i4>
      </vt:variant>
      <vt:variant>
        <vt:i4>5</vt:i4>
      </vt:variant>
      <vt:variant>
        <vt:lpwstr>http://www.nevo.co.il/Law_word/law14/LAW-0423.pdf</vt:lpwstr>
      </vt:variant>
      <vt:variant>
        <vt:lpwstr/>
      </vt:variant>
      <vt:variant>
        <vt:i4>524414</vt:i4>
      </vt:variant>
      <vt:variant>
        <vt:i4>2187</vt:i4>
      </vt:variant>
      <vt:variant>
        <vt:i4>0</vt:i4>
      </vt:variant>
      <vt:variant>
        <vt:i4>5</vt:i4>
      </vt:variant>
      <vt:variant>
        <vt:lpwstr>http://www.nevo.co.il/Law_word/law17/PROP-1524.pdf</vt:lpwstr>
      </vt:variant>
      <vt:variant>
        <vt:lpwstr/>
      </vt:variant>
      <vt:variant>
        <vt:i4>8126473</vt:i4>
      </vt:variant>
      <vt:variant>
        <vt:i4>2184</vt:i4>
      </vt:variant>
      <vt:variant>
        <vt:i4>0</vt:i4>
      </vt:variant>
      <vt:variant>
        <vt:i4>5</vt:i4>
      </vt:variant>
      <vt:variant>
        <vt:lpwstr>http://www.nevo.co.il/Law_word/law14/LAW-1020.pdf</vt:lpwstr>
      </vt:variant>
      <vt:variant>
        <vt:lpwstr/>
      </vt:variant>
      <vt:variant>
        <vt:i4>131199</vt:i4>
      </vt:variant>
      <vt:variant>
        <vt:i4>2181</vt:i4>
      </vt:variant>
      <vt:variant>
        <vt:i4>0</vt:i4>
      </vt:variant>
      <vt:variant>
        <vt:i4>5</vt:i4>
      </vt:variant>
      <vt:variant>
        <vt:lpwstr>http://www.nevo.co.il/Law_word/law17/PROP-1239.pdf</vt:lpwstr>
      </vt:variant>
      <vt:variant>
        <vt:lpwstr/>
      </vt:variant>
      <vt:variant>
        <vt:i4>8257537</vt:i4>
      </vt:variant>
      <vt:variant>
        <vt:i4>2178</vt:i4>
      </vt:variant>
      <vt:variant>
        <vt:i4>0</vt:i4>
      </vt:variant>
      <vt:variant>
        <vt:i4>5</vt:i4>
      </vt:variant>
      <vt:variant>
        <vt:lpwstr>http://www.nevo.co.il/Law_word/law14/LAW-0810.pdf</vt:lpwstr>
      </vt:variant>
      <vt:variant>
        <vt:lpwstr/>
      </vt:variant>
      <vt:variant>
        <vt:i4>917631</vt:i4>
      </vt:variant>
      <vt:variant>
        <vt:i4>2175</vt:i4>
      </vt:variant>
      <vt:variant>
        <vt:i4>0</vt:i4>
      </vt:variant>
      <vt:variant>
        <vt:i4>5</vt:i4>
      </vt:variant>
      <vt:variant>
        <vt:lpwstr>http://www.nevo.co.il/Law_word/law17/PROP-0720.pdf</vt:lpwstr>
      </vt:variant>
      <vt:variant>
        <vt:lpwstr/>
      </vt:variant>
      <vt:variant>
        <vt:i4>7733257</vt:i4>
      </vt:variant>
      <vt:variant>
        <vt:i4>2172</vt:i4>
      </vt:variant>
      <vt:variant>
        <vt:i4>0</vt:i4>
      </vt:variant>
      <vt:variant>
        <vt:i4>5</vt:i4>
      </vt:variant>
      <vt:variant>
        <vt:lpwstr>http://www.nevo.co.il/Law_word/law14/LAW-0494.pdf</vt:lpwstr>
      </vt:variant>
      <vt:variant>
        <vt:lpwstr/>
      </vt:variant>
      <vt:variant>
        <vt:i4>327806</vt:i4>
      </vt:variant>
      <vt:variant>
        <vt:i4>2169</vt:i4>
      </vt:variant>
      <vt:variant>
        <vt:i4>0</vt:i4>
      </vt:variant>
      <vt:variant>
        <vt:i4>5</vt:i4>
      </vt:variant>
      <vt:variant>
        <vt:lpwstr>http://www.nevo.co.il/Law_word/law17/PROP-2519.pdf</vt:lpwstr>
      </vt:variant>
      <vt:variant>
        <vt:lpwstr/>
      </vt:variant>
      <vt:variant>
        <vt:i4>7798796</vt:i4>
      </vt:variant>
      <vt:variant>
        <vt:i4>2166</vt:i4>
      </vt:variant>
      <vt:variant>
        <vt:i4>0</vt:i4>
      </vt:variant>
      <vt:variant>
        <vt:i4>5</vt:i4>
      </vt:variant>
      <vt:variant>
        <vt:lpwstr>http://www.nevo.co.il/Law_word/law14/LAW-1590.pdf</vt:lpwstr>
      </vt:variant>
      <vt:variant>
        <vt:lpwstr/>
      </vt:variant>
      <vt:variant>
        <vt:i4>917629</vt:i4>
      </vt:variant>
      <vt:variant>
        <vt:i4>2163</vt:i4>
      </vt:variant>
      <vt:variant>
        <vt:i4>0</vt:i4>
      </vt:variant>
      <vt:variant>
        <vt:i4>5</vt:i4>
      </vt:variant>
      <vt:variant>
        <vt:lpwstr>http://www.nevo.co.il/Law_word/law17/PROP-1710.pdf</vt:lpwstr>
      </vt:variant>
      <vt:variant>
        <vt:lpwstr/>
      </vt:variant>
      <vt:variant>
        <vt:i4>8192013</vt:i4>
      </vt:variant>
      <vt:variant>
        <vt:i4>2160</vt:i4>
      </vt:variant>
      <vt:variant>
        <vt:i4>0</vt:i4>
      </vt:variant>
      <vt:variant>
        <vt:i4>5</vt:i4>
      </vt:variant>
      <vt:variant>
        <vt:lpwstr>http://www.nevo.co.il/Law_word/law14/LAW-1135.pdf</vt:lpwstr>
      </vt:variant>
      <vt:variant>
        <vt:lpwstr/>
      </vt:variant>
      <vt:variant>
        <vt:i4>524414</vt:i4>
      </vt:variant>
      <vt:variant>
        <vt:i4>2157</vt:i4>
      </vt:variant>
      <vt:variant>
        <vt:i4>0</vt:i4>
      </vt:variant>
      <vt:variant>
        <vt:i4>5</vt:i4>
      </vt:variant>
      <vt:variant>
        <vt:lpwstr>http://www.nevo.co.il/Law_word/law17/PROP-1524.pdf</vt:lpwstr>
      </vt:variant>
      <vt:variant>
        <vt:lpwstr/>
      </vt:variant>
      <vt:variant>
        <vt:i4>8126473</vt:i4>
      </vt:variant>
      <vt:variant>
        <vt:i4>2154</vt:i4>
      </vt:variant>
      <vt:variant>
        <vt:i4>0</vt:i4>
      </vt:variant>
      <vt:variant>
        <vt:i4>5</vt:i4>
      </vt:variant>
      <vt:variant>
        <vt:lpwstr>http://www.nevo.co.il/Law_word/law14/LAW-1020.pdf</vt:lpwstr>
      </vt:variant>
      <vt:variant>
        <vt:lpwstr/>
      </vt:variant>
      <vt:variant>
        <vt:i4>196724</vt:i4>
      </vt:variant>
      <vt:variant>
        <vt:i4>2151</vt:i4>
      </vt:variant>
      <vt:variant>
        <vt:i4>0</vt:i4>
      </vt:variant>
      <vt:variant>
        <vt:i4>5</vt:i4>
      </vt:variant>
      <vt:variant>
        <vt:lpwstr>http://www.nevo.co.il/Law_word/law17/PROP-0993.pdf</vt:lpwstr>
      </vt:variant>
      <vt:variant>
        <vt:lpwstr/>
      </vt:variant>
      <vt:variant>
        <vt:i4>7929864</vt:i4>
      </vt:variant>
      <vt:variant>
        <vt:i4>2148</vt:i4>
      </vt:variant>
      <vt:variant>
        <vt:i4>0</vt:i4>
      </vt:variant>
      <vt:variant>
        <vt:i4>5</vt:i4>
      </vt:variant>
      <vt:variant>
        <vt:lpwstr>http://www.nevo.co.il/Law_word/law14/LAW-0667.pdf</vt:lpwstr>
      </vt:variant>
      <vt:variant>
        <vt:lpwstr/>
      </vt:variant>
      <vt:variant>
        <vt:i4>786555</vt:i4>
      </vt:variant>
      <vt:variant>
        <vt:i4>2145</vt:i4>
      </vt:variant>
      <vt:variant>
        <vt:i4>0</vt:i4>
      </vt:variant>
      <vt:variant>
        <vt:i4>5</vt:i4>
      </vt:variant>
      <vt:variant>
        <vt:lpwstr>http://www.nevo.co.il/Law_word/law17/PROP-0762.pdf</vt:lpwstr>
      </vt:variant>
      <vt:variant>
        <vt:lpwstr/>
      </vt:variant>
      <vt:variant>
        <vt:i4>8192008</vt:i4>
      </vt:variant>
      <vt:variant>
        <vt:i4>2142</vt:i4>
      </vt:variant>
      <vt:variant>
        <vt:i4>0</vt:i4>
      </vt:variant>
      <vt:variant>
        <vt:i4>5</vt:i4>
      </vt:variant>
      <vt:variant>
        <vt:lpwstr>http://www.nevo.co.il/Law_word/law14/LAW-0524.pdf</vt:lpwstr>
      </vt:variant>
      <vt:variant>
        <vt:lpwstr/>
      </vt:variant>
      <vt:variant>
        <vt:i4>917631</vt:i4>
      </vt:variant>
      <vt:variant>
        <vt:i4>2139</vt:i4>
      </vt:variant>
      <vt:variant>
        <vt:i4>0</vt:i4>
      </vt:variant>
      <vt:variant>
        <vt:i4>5</vt:i4>
      </vt:variant>
      <vt:variant>
        <vt:lpwstr>http://www.nevo.co.il/Law_word/law17/PROP-0720.pdf</vt:lpwstr>
      </vt:variant>
      <vt:variant>
        <vt:lpwstr/>
      </vt:variant>
      <vt:variant>
        <vt:i4>7733257</vt:i4>
      </vt:variant>
      <vt:variant>
        <vt:i4>2136</vt:i4>
      </vt:variant>
      <vt:variant>
        <vt:i4>0</vt:i4>
      </vt:variant>
      <vt:variant>
        <vt:i4>5</vt:i4>
      </vt:variant>
      <vt:variant>
        <vt:lpwstr>http://www.nevo.co.il/Law_word/law14/LAW-0494.pdf</vt:lpwstr>
      </vt:variant>
      <vt:variant>
        <vt:lpwstr/>
      </vt:variant>
      <vt:variant>
        <vt:i4>655486</vt:i4>
      </vt:variant>
      <vt:variant>
        <vt:i4>2133</vt:i4>
      </vt:variant>
      <vt:variant>
        <vt:i4>0</vt:i4>
      </vt:variant>
      <vt:variant>
        <vt:i4>5</vt:i4>
      </vt:variant>
      <vt:variant>
        <vt:lpwstr>http://www.nevo.co.il/Law_word/law17/PROP-0536.pdf</vt:lpwstr>
      </vt:variant>
      <vt:variant>
        <vt:lpwstr/>
      </vt:variant>
      <vt:variant>
        <vt:i4>8192014</vt:i4>
      </vt:variant>
      <vt:variant>
        <vt:i4>2130</vt:i4>
      </vt:variant>
      <vt:variant>
        <vt:i4>0</vt:i4>
      </vt:variant>
      <vt:variant>
        <vt:i4>5</vt:i4>
      </vt:variant>
      <vt:variant>
        <vt:lpwstr>http://www.nevo.co.il/Law_word/law14/LAW-0423.pdf</vt:lpwstr>
      </vt:variant>
      <vt:variant>
        <vt:lpwstr/>
      </vt:variant>
      <vt:variant>
        <vt:i4>524414</vt:i4>
      </vt:variant>
      <vt:variant>
        <vt:i4>2127</vt:i4>
      </vt:variant>
      <vt:variant>
        <vt:i4>0</vt:i4>
      </vt:variant>
      <vt:variant>
        <vt:i4>5</vt:i4>
      </vt:variant>
      <vt:variant>
        <vt:lpwstr>http://www.nevo.co.il/Law_word/law17/PROP-1524.pdf</vt:lpwstr>
      </vt:variant>
      <vt:variant>
        <vt:lpwstr/>
      </vt:variant>
      <vt:variant>
        <vt:i4>8126473</vt:i4>
      </vt:variant>
      <vt:variant>
        <vt:i4>2124</vt:i4>
      </vt:variant>
      <vt:variant>
        <vt:i4>0</vt:i4>
      </vt:variant>
      <vt:variant>
        <vt:i4>5</vt:i4>
      </vt:variant>
      <vt:variant>
        <vt:lpwstr>http://www.nevo.co.il/Law_word/law14/LAW-1020.pdf</vt:lpwstr>
      </vt:variant>
      <vt:variant>
        <vt:lpwstr/>
      </vt:variant>
      <vt:variant>
        <vt:i4>196724</vt:i4>
      </vt:variant>
      <vt:variant>
        <vt:i4>2121</vt:i4>
      </vt:variant>
      <vt:variant>
        <vt:i4>0</vt:i4>
      </vt:variant>
      <vt:variant>
        <vt:i4>5</vt:i4>
      </vt:variant>
      <vt:variant>
        <vt:lpwstr>http://www.nevo.co.il/Law_word/law17/PROP-0993.pdf</vt:lpwstr>
      </vt:variant>
      <vt:variant>
        <vt:lpwstr/>
      </vt:variant>
      <vt:variant>
        <vt:i4>7929864</vt:i4>
      </vt:variant>
      <vt:variant>
        <vt:i4>2118</vt:i4>
      </vt:variant>
      <vt:variant>
        <vt:i4>0</vt:i4>
      </vt:variant>
      <vt:variant>
        <vt:i4>5</vt:i4>
      </vt:variant>
      <vt:variant>
        <vt:lpwstr>http://www.nevo.co.il/Law_word/law14/LAW-0667.pdf</vt:lpwstr>
      </vt:variant>
      <vt:variant>
        <vt:lpwstr/>
      </vt:variant>
      <vt:variant>
        <vt:i4>917631</vt:i4>
      </vt:variant>
      <vt:variant>
        <vt:i4>2115</vt:i4>
      </vt:variant>
      <vt:variant>
        <vt:i4>0</vt:i4>
      </vt:variant>
      <vt:variant>
        <vt:i4>5</vt:i4>
      </vt:variant>
      <vt:variant>
        <vt:lpwstr>http://www.nevo.co.il/Law_word/law17/PROP-0720.pdf</vt:lpwstr>
      </vt:variant>
      <vt:variant>
        <vt:lpwstr/>
      </vt:variant>
      <vt:variant>
        <vt:i4>7733257</vt:i4>
      </vt:variant>
      <vt:variant>
        <vt:i4>2112</vt:i4>
      </vt:variant>
      <vt:variant>
        <vt:i4>0</vt:i4>
      </vt:variant>
      <vt:variant>
        <vt:i4>5</vt:i4>
      </vt:variant>
      <vt:variant>
        <vt:lpwstr>http://www.nevo.co.il/Law_word/law14/LAW-0494.pdf</vt:lpwstr>
      </vt:variant>
      <vt:variant>
        <vt:lpwstr/>
      </vt:variant>
      <vt:variant>
        <vt:i4>852088</vt:i4>
      </vt:variant>
      <vt:variant>
        <vt:i4>2109</vt:i4>
      </vt:variant>
      <vt:variant>
        <vt:i4>0</vt:i4>
      </vt:variant>
      <vt:variant>
        <vt:i4>5</vt:i4>
      </vt:variant>
      <vt:variant>
        <vt:lpwstr>http://www.nevo.co.il/Law_word/law17/PROP-0652.pdf</vt:lpwstr>
      </vt:variant>
      <vt:variant>
        <vt:lpwstr/>
      </vt:variant>
      <vt:variant>
        <vt:i4>7995396</vt:i4>
      </vt:variant>
      <vt:variant>
        <vt:i4>2106</vt:i4>
      </vt:variant>
      <vt:variant>
        <vt:i4>0</vt:i4>
      </vt:variant>
      <vt:variant>
        <vt:i4>5</vt:i4>
      </vt:variant>
      <vt:variant>
        <vt:lpwstr>http://www.nevo.co.il/Law_word/law14/LAW-0459.pdf</vt:lpwstr>
      </vt:variant>
      <vt:variant>
        <vt:lpwstr/>
      </vt:variant>
      <vt:variant>
        <vt:i4>524414</vt:i4>
      </vt:variant>
      <vt:variant>
        <vt:i4>2103</vt:i4>
      </vt:variant>
      <vt:variant>
        <vt:i4>0</vt:i4>
      </vt:variant>
      <vt:variant>
        <vt:i4>5</vt:i4>
      </vt:variant>
      <vt:variant>
        <vt:lpwstr>http://www.nevo.co.il/Law_word/law17/PROP-1524.pdf</vt:lpwstr>
      </vt:variant>
      <vt:variant>
        <vt:lpwstr/>
      </vt:variant>
      <vt:variant>
        <vt:i4>8126473</vt:i4>
      </vt:variant>
      <vt:variant>
        <vt:i4>2100</vt:i4>
      </vt:variant>
      <vt:variant>
        <vt:i4>0</vt:i4>
      </vt:variant>
      <vt:variant>
        <vt:i4>5</vt:i4>
      </vt:variant>
      <vt:variant>
        <vt:lpwstr>http://www.nevo.co.il/Law_word/law14/LAW-1020.pdf</vt:lpwstr>
      </vt:variant>
      <vt:variant>
        <vt:lpwstr/>
      </vt:variant>
      <vt:variant>
        <vt:i4>65656</vt:i4>
      </vt:variant>
      <vt:variant>
        <vt:i4>2097</vt:i4>
      </vt:variant>
      <vt:variant>
        <vt:i4>0</vt:i4>
      </vt:variant>
      <vt:variant>
        <vt:i4>5</vt:i4>
      </vt:variant>
      <vt:variant>
        <vt:lpwstr>http://www.nevo.co.il/Law_word/law17/PROP-1149.pdf</vt:lpwstr>
      </vt:variant>
      <vt:variant>
        <vt:lpwstr/>
      </vt:variant>
      <vt:variant>
        <vt:i4>721021</vt:i4>
      </vt:variant>
      <vt:variant>
        <vt:i4>2094</vt:i4>
      </vt:variant>
      <vt:variant>
        <vt:i4>0</vt:i4>
      </vt:variant>
      <vt:variant>
        <vt:i4>5</vt:i4>
      </vt:variant>
      <vt:variant>
        <vt:lpwstr>http://www.nevo.co.il/Law_word/law17/PROP-1113.pdf</vt:lpwstr>
      </vt:variant>
      <vt:variant>
        <vt:lpwstr/>
      </vt:variant>
      <vt:variant>
        <vt:i4>7995400</vt:i4>
      </vt:variant>
      <vt:variant>
        <vt:i4>2091</vt:i4>
      </vt:variant>
      <vt:variant>
        <vt:i4>0</vt:i4>
      </vt:variant>
      <vt:variant>
        <vt:i4>5</vt:i4>
      </vt:variant>
      <vt:variant>
        <vt:lpwstr>http://www.nevo.co.il/Law_word/law14/LAW-0756.pdf</vt:lpwstr>
      </vt:variant>
      <vt:variant>
        <vt:lpwstr/>
      </vt:variant>
      <vt:variant>
        <vt:i4>7995401</vt:i4>
      </vt:variant>
      <vt:variant>
        <vt:i4>2088</vt:i4>
      </vt:variant>
      <vt:variant>
        <vt:i4>0</vt:i4>
      </vt:variant>
      <vt:variant>
        <vt:i4>5</vt:i4>
      </vt:variant>
      <vt:variant>
        <vt:lpwstr>http://www.nevo.co.il/Law_word/law06/TAK-3001.pdf</vt:lpwstr>
      </vt:variant>
      <vt:variant>
        <vt:lpwstr/>
      </vt:variant>
      <vt:variant>
        <vt:i4>917631</vt:i4>
      </vt:variant>
      <vt:variant>
        <vt:i4>2085</vt:i4>
      </vt:variant>
      <vt:variant>
        <vt:i4>0</vt:i4>
      </vt:variant>
      <vt:variant>
        <vt:i4>5</vt:i4>
      </vt:variant>
      <vt:variant>
        <vt:lpwstr>http://www.nevo.co.il/Law_word/law17/PROP-0720.pdf</vt:lpwstr>
      </vt:variant>
      <vt:variant>
        <vt:lpwstr/>
      </vt:variant>
      <vt:variant>
        <vt:i4>7733257</vt:i4>
      </vt:variant>
      <vt:variant>
        <vt:i4>2082</vt:i4>
      </vt:variant>
      <vt:variant>
        <vt:i4>0</vt:i4>
      </vt:variant>
      <vt:variant>
        <vt:i4>5</vt:i4>
      </vt:variant>
      <vt:variant>
        <vt:lpwstr>http://www.nevo.co.il/Law_word/law14/LAW-0494.pdf</vt:lpwstr>
      </vt:variant>
      <vt:variant>
        <vt:lpwstr/>
      </vt:variant>
      <vt:variant>
        <vt:i4>917629</vt:i4>
      </vt:variant>
      <vt:variant>
        <vt:i4>2079</vt:i4>
      </vt:variant>
      <vt:variant>
        <vt:i4>0</vt:i4>
      </vt:variant>
      <vt:variant>
        <vt:i4>5</vt:i4>
      </vt:variant>
      <vt:variant>
        <vt:lpwstr>http://www.nevo.co.il/Law_word/law17/PROP-1710.pdf</vt:lpwstr>
      </vt:variant>
      <vt:variant>
        <vt:lpwstr/>
      </vt:variant>
      <vt:variant>
        <vt:i4>8192013</vt:i4>
      </vt:variant>
      <vt:variant>
        <vt:i4>2076</vt:i4>
      </vt:variant>
      <vt:variant>
        <vt:i4>0</vt:i4>
      </vt:variant>
      <vt:variant>
        <vt:i4>5</vt:i4>
      </vt:variant>
      <vt:variant>
        <vt:lpwstr>http://www.nevo.co.il/Law_word/law14/LAW-1135.pdf</vt:lpwstr>
      </vt:variant>
      <vt:variant>
        <vt:lpwstr/>
      </vt:variant>
      <vt:variant>
        <vt:i4>524414</vt:i4>
      </vt:variant>
      <vt:variant>
        <vt:i4>2073</vt:i4>
      </vt:variant>
      <vt:variant>
        <vt:i4>0</vt:i4>
      </vt:variant>
      <vt:variant>
        <vt:i4>5</vt:i4>
      </vt:variant>
      <vt:variant>
        <vt:lpwstr>http://www.nevo.co.il/Law_word/law17/PROP-1524.pdf</vt:lpwstr>
      </vt:variant>
      <vt:variant>
        <vt:lpwstr/>
      </vt:variant>
      <vt:variant>
        <vt:i4>8126473</vt:i4>
      </vt:variant>
      <vt:variant>
        <vt:i4>2070</vt:i4>
      </vt:variant>
      <vt:variant>
        <vt:i4>0</vt:i4>
      </vt:variant>
      <vt:variant>
        <vt:i4>5</vt:i4>
      </vt:variant>
      <vt:variant>
        <vt:lpwstr>http://www.nevo.co.il/Law_word/law14/LAW-1020.pdf</vt:lpwstr>
      </vt:variant>
      <vt:variant>
        <vt:lpwstr/>
      </vt:variant>
      <vt:variant>
        <vt:i4>786555</vt:i4>
      </vt:variant>
      <vt:variant>
        <vt:i4>2067</vt:i4>
      </vt:variant>
      <vt:variant>
        <vt:i4>0</vt:i4>
      </vt:variant>
      <vt:variant>
        <vt:i4>5</vt:i4>
      </vt:variant>
      <vt:variant>
        <vt:lpwstr>http://www.nevo.co.il/Law_word/law17/PROP-0762.pdf</vt:lpwstr>
      </vt:variant>
      <vt:variant>
        <vt:lpwstr/>
      </vt:variant>
      <vt:variant>
        <vt:i4>8192008</vt:i4>
      </vt:variant>
      <vt:variant>
        <vt:i4>2064</vt:i4>
      </vt:variant>
      <vt:variant>
        <vt:i4>0</vt:i4>
      </vt:variant>
      <vt:variant>
        <vt:i4>5</vt:i4>
      </vt:variant>
      <vt:variant>
        <vt:lpwstr>http://www.nevo.co.il/Law_word/law14/LAW-0524.pdf</vt:lpwstr>
      </vt:variant>
      <vt:variant>
        <vt:lpwstr/>
      </vt:variant>
      <vt:variant>
        <vt:i4>917631</vt:i4>
      </vt:variant>
      <vt:variant>
        <vt:i4>2061</vt:i4>
      </vt:variant>
      <vt:variant>
        <vt:i4>0</vt:i4>
      </vt:variant>
      <vt:variant>
        <vt:i4>5</vt:i4>
      </vt:variant>
      <vt:variant>
        <vt:lpwstr>http://www.nevo.co.il/Law_word/law17/PROP-0720.pdf</vt:lpwstr>
      </vt:variant>
      <vt:variant>
        <vt:lpwstr/>
      </vt:variant>
      <vt:variant>
        <vt:i4>7733257</vt:i4>
      </vt:variant>
      <vt:variant>
        <vt:i4>2058</vt:i4>
      </vt:variant>
      <vt:variant>
        <vt:i4>0</vt:i4>
      </vt:variant>
      <vt:variant>
        <vt:i4>5</vt:i4>
      </vt:variant>
      <vt:variant>
        <vt:lpwstr>http://www.nevo.co.il/Law_word/law14/LAW-0494.pdf</vt:lpwstr>
      </vt:variant>
      <vt:variant>
        <vt:lpwstr/>
      </vt:variant>
      <vt:variant>
        <vt:i4>524414</vt:i4>
      </vt:variant>
      <vt:variant>
        <vt:i4>2055</vt:i4>
      </vt:variant>
      <vt:variant>
        <vt:i4>0</vt:i4>
      </vt:variant>
      <vt:variant>
        <vt:i4>5</vt:i4>
      </vt:variant>
      <vt:variant>
        <vt:lpwstr>http://www.nevo.co.il/Law_word/law17/PROP-1524.pdf</vt:lpwstr>
      </vt:variant>
      <vt:variant>
        <vt:lpwstr/>
      </vt:variant>
      <vt:variant>
        <vt:i4>8126473</vt:i4>
      </vt:variant>
      <vt:variant>
        <vt:i4>2052</vt:i4>
      </vt:variant>
      <vt:variant>
        <vt:i4>0</vt:i4>
      </vt:variant>
      <vt:variant>
        <vt:i4>5</vt:i4>
      </vt:variant>
      <vt:variant>
        <vt:lpwstr>http://www.nevo.co.il/Law_word/law14/LAW-1020.pdf</vt:lpwstr>
      </vt:variant>
      <vt:variant>
        <vt:lpwstr/>
      </vt:variant>
      <vt:variant>
        <vt:i4>917631</vt:i4>
      </vt:variant>
      <vt:variant>
        <vt:i4>2049</vt:i4>
      </vt:variant>
      <vt:variant>
        <vt:i4>0</vt:i4>
      </vt:variant>
      <vt:variant>
        <vt:i4>5</vt:i4>
      </vt:variant>
      <vt:variant>
        <vt:lpwstr>http://www.nevo.co.il/Law_word/law17/PROP-0720.pdf</vt:lpwstr>
      </vt:variant>
      <vt:variant>
        <vt:lpwstr/>
      </vt:variant>
      <vt:variant>
        <vt:i4>7733257</vt:i4>
      </vt:variant>
      <vt:variant>
        <vt:i4>2046</vt:i4>
      </vt:variant>
      <vt:variant>
        <vt:i4>0</vt:i4>
      </vt:variant>
      <vt:variant>
        <vt:i4>5</vt:i4>
      </vt:variant>
      <vt:variant>
        <vt:lpwstr>http://www.nevo.co.il/Law_word/law14/LAW-0494.pdf</vt:lpwstr>
      </vt:variant>
      <vt:variant>
        <vt:lpwstr/>
      </vt:variant>
      <vt:variant>
        <vt:i4>524414</vt:i4>
      </vt:variant>
      <vt:variant>
        <vt:i4>2043</vt:i4>
      </vt:variant>
      <vt:variant>
        <vt:i4>0</vt:i4>
      </vt:variant>
      <vt:variant>
        <vt:i4>5</vt:i4>
      </vt:variant>
      <vt:variant>
        <vt:lpwstr>http://www.nevo.co.il/Law_word/law17/PROP-1524.pdf</vt:lpwstr>
      </vt:variant>
      <vt:variant>
        <vt:lpwstr/>
      </vt:variant>
      <vt:variant>
        <vt:i4>8126473</vt:i4>
      </vt:variant>
      <vt:variant>
        <vt:i4>2040</vt:i4>
      </vt:variant>
      <vt:variant>
        <vt:i4>0</vt:i4>
      </vt:variant>
      <vt:variant>
        <vt:i4>5</vt:i4>
      </vt:variant>
      <vt:variant>
        <vt:lpwstr>http://www.nevo.co.il/Law_word/law14/LAW-1020.pdf</vt:lpwstr>
      </vt:variant>
      <vt:variant>
        <vt:lpwstr/>
      </vt:variant>
      <vt:variant>
        <vt:i4>917631</vt:i4>
      </vt:variant>
      <vt:variant>
        <vt:i4>2037</vt:i4>
      </vt:variant>
      <vt:variant>
        <vt:i4>0</vt:i4>
      </vt:variant>
      <vt:variant>
        <vt:i4>5</vt:i4>
      </vt:variant>
      <vt:variant>
        <vt:lpwstr>http://www.nevo.co.il/Law_word/law17/PROP-0720.pdf</vt:lpwstr>
      </vt:variant>
      <vt:variant>
        <vt:lpwstr/>
      </vt:variant>
      <vt:variant>
        <vt:i4>7733257</vt:i4>
      </vt:variant>
      <vt:variant>
        <vt:i4>2034</vt:i4>
      </vt:variant>
      <vt:variant>
        <vt:i4>0</vt:i4>
      </vt:variant>
      <vt:variant>
        <vt:i4>5</vt:i4>
      </vt:variant>
      <vt:variant>
        <vt:lpwstr>http://www.nevo.co.il/Law_word/law14/LAW-0494.pdf</vt:lpwstr>
      </vt:variant>
      <vt:variant>
        <vt:lpwstr/>
      </vt:variant>
      <vt:variant>
        <vt:i4>524414</vt:i4>
      </vt:variant>
      <vt:variant>
        <vt:i4>2031</vt:i4>
      </vt:variant>
      <vt:variant>
        <vt:i4>0</vt:i4>
      </vt:variant>
      <vt:variant>
        <vt:i4>5</vt:i4>
      </vt:variant>
      <vt:variant>
        <vt:lpwstr>http://www.nevo.co.il/Law_word/law17/PROP-1524.pdf</vt:lpwstr>
      </vt:variant>
      <vt:variant>
        <vt:lpwstr/>
      </vt:variant>
      <vt:variant>
        <vt:i4>8126473</vt:i4>
      </vt:variant>
      <vt:variant>
        <vt:i4>2028</vt:i4>
      </vt:variant>
      <vt:variant>
        <vt:i4>0</vt:i4>
      </vt:variant>
      <vt:variant>
        <vt:i4>5</vt:i4>
      </vt:variant>
      <vt:variant>
        <vt:lpwstr>http://www.nevo.co.il/Law_word/law14/LAW-1020.pdf</vt:lpwstr>
      </vt:variant>
      <vt:variant>
        <vt:lpwstr/>
      </vt:variant>
      <vt:variant>
        <vt:i4>917631</vt:i4>
      </vt:variant>
      <vt:variant>
        <vt:i4>2025</vt:i4>
      </vt:variant>
      <vt:variant>
        <vt:i4>0</vt:i4>
      </vt:variant>
      <vt:variant>
        <vt:i4>5</vt:i4>
      </vt:variant>
      <vt:variant>
        <vt:lpwstr>http://www.nevo.co.il/Law_word/law17/PROP-0720.pdf</vt:lpwstr>
      </vt:variant>
      <vt:variant>
        <vt:lpwstr/>
      </vt:variant>
      <vt:variant>
        <vt:i4>7733257</vt:i4>
      </vt:variant>
      <vt:variant>
        <vt:i4>2022</vt:i4>
      </vt:variant>
      <vt:variant>
        <vt:i4>0</vt:i4>
      </vt:variant>
      <vt:variant>
        <vt:i4>5</vt:i4>
      </vt:variant>
      <vt:variant>
        <vt:lpwstr>http://www.nevo.co.il/Law_word/law14/LAW-0494.pdf</vt:lpwstr>
      </vt:variant>
      <vt:variant>
        <vt:lpwstr/>
      </vt:variant>
      <vt:variant>
        <vt:i4>524414</vt:i4>
      </vt:variant>
      <vt:variant>
        <vt:i4>2019</vt:i4>
      </vt:variant>
      <vt:variant>
        <vt:i4>0</vt:i4>
      </vt:variant>
      <vt:variant>
        <vt:i4>5</vt:i4>
      </vt:variant>
      <vt:variant>
        <vt:lpwstr>http://www.nevo.co.il/Law_word/law17/PROP-1524.pdf</vt:lpwstr>
      </vt:variant>
      <vt:variant>
        <vt:lpwstr/>
      </vt:variant>
      <vt:variant>
        <vt:i4>8126473</vt:i4>
      </vt:variant>
      <vt:variant>
        <vt:i4>2016</vt:i4>
      </vt:variant>
      <vt:variant>
        <vt:i4>0</vt:i4>
      </vt:variant>
      <vt:variant>
        <vt:i4>5</vt:i4>
      </vt:variant>
      <vt:variant>
        <vt:lpwstr>http://www.nevo.co.il/Law_word/law14/LAW-1020.pdf</vt:lpwstr>
      </vt:variant>
      <vt:variant>
        <vt:lpwstr/>
      </vt:variant>
      <vt:variant>
        <vt:i4>917631</vt:i4>
      </vt:variant>
      <vt:variant>
        <vt:i4>2013</vt:i4>
      </vt:variant>
      <vt:variant>
        <vt:i4>0</vt:i4>
      </vt:variant>
      <vt:variant>
        <vt:i4>5</vt:i4>
      </vt:variant>
      <vt:variant>
        <vt:lpwstr>http://www.nevo.co.il/Law_word/law17/PROP-0720.pdf</vt:lpwstr>
      </vt:variant>
      <vt:variant>
        <vt:lpwstr/>
      </vt:variant>
      <vt:variant>
        <vt:i4>7733257</vt:i4>
      </vt:variant>
      <vt:variant>
        <vt:i4>2010</vt:i4>
      </vt:variant>
      <vt:variant>
        <vt:i4>0</vt:i4>
      </vt:variant>
      <vt:variant>
        <vt:i4>5</vt:i4>
      </vt:variant>
      <vt:variant>
        <vt:lpwstr>http://www.nevo.co.il/Law_word/law14/LAW-0494.pdf</vt:lpwstr>
      </vt:variant>
      <vt:variant>
        <vt:lpwstr/>
      </vt:variant>
      <vt:variant>
        <vt:i4>524414</vt:i4>
      </vt:variant>
      <vt:variant>
        <vt:i4>2007</vt:i4>
      </vt:variant>
      <vt:variant>
        <vt:i4>0</vt:i4>
      </vt:variant>
      <vt:variant>
        <vt:i4>5</vt:i4>
      </vt:variant>
      <vt:variant>
        <vt:lpwstr>http://www.nevo.co.il/Law_word/law17/PROP-1524.pdf</vt:lpwstr>
      </vt:variant>
      <vt:variant>
        <vt:lpwstr/>
      </vt:variant>
      <vt:variant>
        <vt:i4>8126473</vt:i4>
      </vt:variant>
      <vt:variant>
        <vt:i4>2004</vt:i4>
      </vt:variant>
      <vt:variant>
        <vt:i4>0</vt:i4>
      </vt:variant>
      <vt:variant>
        <vt:i4>5</vt:i4>
      </vt:variant>
      <vt:variant>
        <vt:lpwstr>http://www.nevo.co.il/Law_word/law14/LAW-1020.pdf</vt:lpwstr>
      </vt:variant>
      <vt:variant>
        <vt:lpwstr/>
      </vt:variant>
      <vt:variant>
        <vt:i4>917631</vt:i4>
      </vt:variant>
      <vt:variant>
        <vt:i4>2001</vt:i4>
      </vt:variant>
      <vt:variant>
        <vt:i4>0</vt:i4>
      </vt:variant>
      <vt:variant>
        <vt:i4>5</vt:i4>
      </vt:variant>
      <vt:variant>
        <vt:lpwstr>http://www.nevo.co.il/Law_word/law17/PROP-0720.pdf</vt:lpwstr>
      </vt:variant>
      <vt:variant>
        <vt:lpwstr/>
      </vt:variant>
      <vt:variant>
        <vt:i4>7733257</vt:i4>
      </vt:variant>
      <vt:variant>
        <vt:i4>1998</vt:i4>
      </vt:variant>
      <vt:variant>
        <vt:i4>0</vt:i4>
      </vt:variant>
      <vt:variant>
        <vt:i4>5</vt:i4>
      </vt:variant>
      <vt:variant>
        <vt:lpwstr>http://www.nevo.co.il/Law_word/law14/LAW-0494.pdf</vt:lpwstr>
      </vt:variant>
      <vt:variant>
        <vt:lpwstr/>
      </vt:variant>
      <vt:variant>
        <vt:i4>655486</vt:i4>
      </vt:variant>
      <vt:variant>
        <vt:i4>1995</vt:i4>
      </vt:variant>
      <vt:variant>
        <vt:i4>0</vt:i4>
      </vt:variant>
      <vt:variant>
        <vt:i4>5</vt:i4>
      </vt:variant>
      <vt:variant>
        <vt:lpwstr>http://www.nevo.co.il/Law_word/law17/PROP-0536.pdf</vt:lpwstr>
      </vt:variant>
      <vt:variant>
        <vt:lpwstr/>
      </vt:variant>
      <vt:variant>
        <vt:i4>8192014</vt:i4>
      </vt:variant>
      <vt:variant>
        <vt:i4>1992</vt:i4>
      </vt:variant>
      <vt:variant>
        <vt:i4>0</vt:i4>
      </vt:variant>
      <vt:variant>
        <vt:i4>5</vt:i4>
      </vt:variant>
      <vt:variant>
        <vt:lpwstr>http://www.nevo.co.il/Law_word/law14/LAW-0423.pdf</vt:lpwstr>
      </vt:variant>
      <vt:variant>
        <vt:lpwstr/>
      </vt:variant>
      <vt:variant>
        <vt:i4>524414</vt:i4>
      </vt:variant>
      <vt:variant>
        <vt:i4>1989</vt:i4>
      </vt:variant>
      <vt:variant>
        <vt:i4>0</vt:i4>
      </vt:variant>
      <vt:variant>
        <vt:i4>5</vt:i4>
      </vt:variant>
      <vt:variant>
        <vt:lpwstr>http://www.nevo.co.il/Law_word/law17/PROP-1524.pdf</vt:lpwstr>
      </vt:variant>
      <vt:variant>
        <vt:lpwstr/>
      </vt:variant>
      <vt:variant>
        <vt:i4>8126473</vt:i4>
      </vt:variant>
      <vt:variant>
        <vt:i4>1986</vt:i4>
      </vt:variant>
      <vt:variant>
        <vt:i4>0</vt:i4>
      </vt:variant>
      <vt:variant>
        <vt:i4>5</vt:i4>
      </vt:variant>
      <vt:variant>
        <vt:lpwstr>http://www.nevo.co.il/Law_word/law14/LAW-1020.pdf</vt:lpwstr>
      </vt:variant>
      <vt:variant>
        <vt:lpwstr/>
      </vt:variant>
      <vt:variant>
        <vt:i4>917631</vt:i4>
      </vt:variant>
      <vt:variant>
        <vt:i4>1983</vt:i4>
      </vt:variant>
      <vt:variant>
        <vt:i4>0</vt:i4>
      </vt:variant>
      <vt:variant>
        <vt:i4>5</vt:i4>
      </vt:variant>
      <vt:variant>
        <vt:lpwstr>http://www.nevo.co.il/Law_word/law17/PROP-0720.pdf</vt:lpwstr>
      </vt:variant>
      <vt:variant>
        <vt:lpwstr/>
      </vt:variant>
      <vt:variant>
        <vt:i4>7733257</vt:i4>
      </vt:variant>
      <vt:variant>
        <vt:i4>1980</vt:i4>
      </vt:variant>
      <vt:variant>
        <vt:i4>0</vt:i4>
      </vt:variant>
      <vt:variant>
        <vt:i4>5</vt:i4>
      </vt:variant>
      <vt:variant>
        <vt:lpwstr>http://www.nevo.co.il/Law_word/law14/LAW-0494.pdf</vt:lpwstr>
      </vt:variant>
      <vt:variant>
        <vt:lpwstr/>
      </vt:variant>
      <vt:variant>
        <vt:i4>655486</vt:i4>
      </vt:variant>
      <vt:variant>
        <vt:i4>1977</vt:i4>
      </vt:variant>
      <vt:variant>
        <vt:i4>0</vt:i4>
      </vt:variant>
      <vt:variant>
        <vt:i4>5</vt:i4>
      </vt:variant>
      <vt:variant>
        <vt:lpwstr>http://www.nevo.co.il/Law_word/law17/PROP-0536.pdf</vt:lpwstr>
      </vt:variant>
      <vt:variant>
        <vt:lpwstr/>
      </vt:variant>
      <vt:variant>
        <vt:i4>8192014</vt:i4>
      </vt:variant>
      <vt:variant>
        <vt:i4>1974</vt:i4>
      </vt:variant>
      <vt:variant>
        <vt:i4>0</vt:i4>
      </vt:variant>
      <vt:variant>
        <vt:i4>5</vt:i4>
      </vt:variant>
      <vt:variant>
        <vt:lpwstr>http://www.nevo.co.il/Law_word/law14/LAW-0423.pdf</vt:lpwstr>
      </vt:variant>
      <vt:variant>
        <vt:lpwstr/>
      </vt:variant>
      <vt:variant>
        <vt:i4>524414</vt:i4>
      </vt:variant>
      <vt:variant>
        <vt:i4>1971</vt:i4>
      </vt:variant>
      <vt:variant>
        <vt:i4>0</vt:i4>
      </vt:variant>
      <vt:variant>
        <vt:i4>5</vt:i4>
      </vt:variant>
      <vt:variant>
        <vt:lpwstr>http://www.nevo.co.il/Law_word/law17/PROP-1524.pdf</vt:lpwstr>
      </vt:variant>
      <vt:variant>
        <vt:lpwstr/>
      </vt:variant>
      <vt:variant>
        <vt:i4>8126473</vt:i4>
      </vt:variant>
      <vt:variant>
        <vt:i4>1968</vt:i4>
      </vt:variant>
      <vt:variant>
        <vt:i4>0</vt:i4>
      </vt:variant>
      <vt:variant>
        <vt:i4>5</vt:i4>
      </vt:variant>
      <vt:variant>
        <vt:lpwstr>http://www.nevo.co.il/Law_word/law14/LAW-1020.pdf</vt:lpwstr>
      </vt:variant>
      <vt:variant>
        <vt:lpwstr/>
      </vt:variant>
      <vt:variant>
        <vt:i4>196724</vt:i4>
      </vt:variant>
      <vt:variant>
        <vt:i4>1965</vt:i4>
      </vt:variant>
      <vt:variant>
        <vt:i4>0</vt:i4>
      </vt:variant>
      <vt:variant>
        <vt:i4>5</vt:i4>
      </vt:variant>
      <vt:variant>
        <vt:lpwstr>http://www.nevo.co.il/Law_word/law17/PROP-0993.pdf</vt:lpwstr>
      </vt:variant>
      <vt:variant>
        <vt:lpwstr/>
      </vt:variant>
      <vt:variant>
        <vt:i4>7929864</vt:i4>
      </vt:variant>
      <vt:variant>
        <vt:i4>1962</vt:i4>
      </vt:variant>
      <vt:variant>
        <vt:i4>0</vt:i4>
      </vt:variant>
      <vt:variant>
        <vt:i4>5</vt:i4>
      </vt:variant>
      <vt:variant>
        <vt:lpwstr>http://www.nevo.co.il/Law_word/law14/LAW-0667.pdf</vt:lpwstr>
      </vt:variant>
      <vt:variant>
        <vt:lpwstr/>
      </vt:variant>
      <vt:variant>
        <vt:i4>917631</vt:i4>
      </vt:variant>
      <vt:variant>
        <vt:i4>1959</vt:i4>
      </vt:variant>
      <vt:variant>
        <vt:i4>0</vt:i4>
      </vt:variant>
      <vt:variant>
        <vt:i4>5</vt:i4>
      </vt:variant>
      <vt:variant>
        <vt:lpwstr>http://www.nevo.co.il/Law_word/law17/PROP-0720.pdf</vt:lpwstr>
      </vt:variant>
      <vt:variant>
        <vt:lpwstr/>
      </vt:variant>
      <vt:variant>
        <vt:i4>7733257</vt:i4>
      </vt:variant>
      <vt:variant>
        <vt:i4>1956</vt:i4>
      </vt:variant>
      <vt:variant>
        <vt:i4>0</vt:i4>
      </vt:variant>
      <vt:variant>
        <vt:i4>5</vt:i4>
      </vt:variant>
      <vt:variant>
        <vt:lpwstr>http://www.nevo.co.il/Law_word/law14/LAW-0494.pdf</vt:lpwstr>
      </vt:variant>
      <vt:variant>
        <vt:lpwstr/>
      </vt:variant>
      <vt:variant>
        <vt:i4>393333</vt:i4>
      </vt:variant>
      <vt:variant>
        <vt:i4>1953</vt:i4>
      </vt:variant>
      <vt:variant>
        <vt:i4>0</vt:i4>
      </vt:variant>
      <vt:variant>
        <vt:i4>5</vt:i4>
      </vt:variant>
      <vt:variant>
        <vt:lpwstr>http://www.nevo.co.il/Law_word/law17/PROP-1798.pdf</vt:lpwstr>
      </vt:variant>
      <vt:variant>
        <vt:lpwstr/>
      </vt:variant>
      <vt:variant>
        <vt:i4>7798799</vt:i4>
      </vt:variant>
      <vt:variant>
        <vt:i4>1950</vt:i4>
      </vt:variant>
      <vt:variant>
        <vt:i4>0</vt:i4>
      </vt:variant>
      <vt:variant>
        <vt:i4>5</vt:i4>
      </vt:variant>
      <vt:variant>
        <vt:lpwstr>http://www.nevo.co.il/Law_word/law14/LAW-1197.pdf</vt:lpwstr>
      </vt:variant>
      <vt:variant>
        <vt:lpwstr/>
      </vt:variant>
      <vt:variant>
        <vt:i4>393333</vt:i4>
      </vt:variant>
      <vt:variant>
        <vt:i4>1947</vt:i4>
      </vt:variant>
      <vt:variant>
        <vt:i4>0</vt:i4>
      </vt:variant>
      <vt:variant>
        <vt:i4>5</vt:i4>
      </vt:variant>
      <vt:variant>
        <vt:lpwstr>http://www.nevo.co.il/Law_word/law17/PROP-1798.pdf</vt:lpwstr>
      </vt:variant>
      <vt:variant>
        <vt:lpwstr/>
      </vt:variant>
      <vt:variant>
        <vt:i4>7798799</vt:i4>
      </vt:variant>
      <vt:variant>
        <vt:i4>1944</vt:i4>
      </vt:variant>
      <vt:variant>
        <vt:i4>0</vt:i4>
      </vt:variant>
      <vt:variant>
        <vt:i4>5</vt:i4>
      </vt:variant>
      <vt:variant>
        <vt:lpwstr>http://www.nevo.co.il/Law_word/law14/LAW-1197.pdf</vt:lpwstr>
      </vt:variant>
      <vt:variant>
        <vt:lpwstr/>
      </vt:variant>
      <vt:variant>
        <vt:i4>917629</vt:i4>
      </vt:variant>
      <vt:variant>
        <vt:i4>1941</vt:i4>
      </vt:variant>
      <vt:variant>
        <vt:i4>0</vt:i4>
      </vt:variant>
      <vt:variant>
        <vt:i4>5</vt:i4>
      </vt:variant>
      <vt:variant>
        <vt:lpwstr>http://www.nevo.co.il/Law_word/law17/PROP-1710.pdf</vt:lpwstr>
      </vt:variant>
      <vt:variant>
        <vt:lpwstr/>
      </vt:variant>
      <vt:variant>
        <vt:i4>8192013</vt:i4>
      </vt:variant>
      <vt:variant>
        <vt:i4>1938</vt:i4>
      </vt:variant>
      <vt:variant>
        <vt:i4>0</vt:i4>
      </vt:variant>
      <vt:variant>
        <vt:i4>5</vt:i4>
      </vt:variant>
      <vt:variant>
        <vt:lpwstr>http://www.nevo.co.il/Law_word/law14/LAW-1135.pdf</vt:lpwstr>
      </vt:variant>
      <vt:variant>
        <vt:lpwstr/>
      </vt:variant>
      <vt:variant>
        <vt:i4>524414</vt:i4>
      </vt:variant>
      <vt:variant>
        <vt:i4>1935</vt:i4>
      </vt:variant>
      <vt:variant>
        <vt:i4>0</vt:i4>
      </vt:variant>
      <vt:variant>
        <vt:i4>5</vt:i4>
      </vt:variant>
      <vt:variant>
        <vt:lpwstr>http://www.nevo.co.il/Law_word/law17/PROP-1524.pdf</vt:lpwstr>
      </vt:variant>
      <vt:variant>
        <vt:lpwstr/>
      </vt:variant>
      <vt:variant>
        <vt:i4>8126473</vt:i4>
      </vt:variant>
      <vt:variant>
        <vt:i4>1932</vt:i4>
      </vt:variant>
      <vt:variant>
        <vt:i4>0</vt:i4>
      </vt:variant>
      <vt:variant>
        <vt:i4>5</vt:i4>
      </vt:variant>
      <vt:variant>
        <vt:lpwstr>http://www.nevo.co.il/Law_word/law14/LAW-1020.pdf</vt:lpwstr>
      </vt:variant>
      <vt:variant>
        <vt:lpwstr/>
      </vt:variant>
      <vt:variant>
        <vt:i4>655480</vt:i4>
      </vt:variant>
      <vt:variant>
        <vt:i4>1929</vt:i4>
      </vt:variant>
      <vt:variant>
        <vt:i4>0</vt:i4>
      </vt:variant>
      <vt:variant>
        <vt:i4>5</vt:i4>
      </vt:variant>
      <vt:variant>
        <vt:lpwstr>http://www.nevo.co.il/Law_word/law17/PROP-1340.pdf</vt:lpwstr>
      </vt:variant>
      <vt:variant>
        <vt:lpwstr/>
      </vt:variant>
      <vt:variant>
        <vt:i4>8126468</vt:i4>
      </vt:variant>
      <vt:variant>
        <vt:i4>1926</vt:i4>
      </vt:variant>
      <vt:variant>
        <vt:i4>0</vt:i4>
      </vt:variant>
      <vt:variant>
        <vt:i4>5</vt:i4>
      </vt:variant>
      <vt:variant>
        <vt:lpwstr>http://www.nevo.co.il/Law_word/law14/LAW-0934.pdf</vt:lpwstr>
      </vt:variant>
      <vt:variant>
        <vt:lpwstr/>
      </vt:variant>
      <vt:variant>
        <vt:i4>655480</vt:i4>
      </vt:variant>
      <vt:variant>
        <vt:i4>1923</vt:i4>
      </vt:variant>
      <vt:variant>
        <vt:i4>0</vt:i4>
      </vt:variant>
      <vt:variant>
        <vt:i4>5</vt:i4>
      </vt:variant>
      <vt:variant>
        <vt:lpwstr>http://www.nevo.co.il/Law_word/law17/PROP-1340.pdf</vt:lpwstr>
      </vt:variant>
      <vt:variant>
        <vt:lpwstr/>
      </vt:variant>
      <vt:variant>
        <vt:i4>8126468</vt:i4>
      </vt:variant>
      <vt:variant>
        <vt:i4>1920</vt:i4>
      </vt:variant>
      <vt:variant>
        <vt:i4>0</vt:i4>
      </vt:variant>
      <vt:variant>
        <vt:i4>5</vt:i4>
      </vt:variant>
      <vt:variant>
        <vt:lpwstr>http://www.nevo.co.il/Law_word/law14/LAW-0934.pdf</vt:lpwstr>
      </vt:variant>
      <vt:variant>
        <vt:lpwstr/>
      </vt:variant>
      <vt:variant>
        <vt:i4>589949</vt:i4>
      </vt:variant>
      <vt:variant>
        <vt:i4>1917</vt:i4>
      </vt:variant>
      <vt:variant>
        <vt:i4>0</vt:i4>
      </vt:variant>
      <vt:variant>
        <vt:i4>5</vt:i4>
      </vt:variant>
      <vt:variant>
        <vt:lpwstr>http://www.nevo.co.il/Law_word/law17/PROP-1111.pdf</vt:lpwstr>
      </vt:variant>
      <vt:variant>
        <vt:lpwstr/>
      </vt:variant>
      <vt:variant>
        <vt:i4>8126476</vt:i4>
      </vt:variant>
      <vt:variant>
        <vt:i4>1914</vt:i4>
      </vt:variant>
      <vt:variant>
        <vt:i4>0</vt:i4>
      </vt:variant>
      <vt:variant>
        <vt:i4>5</vt:i4>
      </vt:variant>
      <vt:variant>
        <vt:lpwstr>http://www.nevo.co.il/Law_word/law14/LAW-0732.pdf</vt:lpwstr>
      </vt:variant>
      <vt:variant>
        <vt:lpwstr/>
      </vt:variant>
      <vt:variant>
        <vt:i4>786555</vt:i4>
      </vt:variant>
      <vt:variant>
        <vt:i4>1911</vt:i4>
      </vt:variant>
      <vt:variant>
        <vt:i4>0</vt:i4>
      </vt:variant>
      <vt:variant>
        <vt:i4>5</vt:i4>
      </vt:variant>
      <vt:variant>
        <vt:lpwstr>http://www.nevo.co.il/Law_word/law17/PROP-0762.pdf</vt:lpwstr>
      </vt:variant>
      <vt:variant>
        <vt:lpwstr/>
      </vt:variant>
      <vt:variant>
        <vt:i4>8192008</vt:i4>
      </vt:variant>
      <vt:variant>
        <vt:i4>1908</vt:i4>
      </vt:variant>
      <vt:variant>
        <vt:i4>0</vt:i4>
      </vt:variant>
      <vt:variant>
        <vt:i4>5</vt:i4>
      </vt:variant>
      <vt:variant>
        <vt:lpwstr>http://www.nevo.co.il/Law_word/law14/LAW-0524.pdf</vt:lpwstr>
      </vt:variant>
      <vt:variant>
        <vt:lpwstr/>
      </vt:variant>
      <vt:variant>
        <vt:i4>655486</vt:i4>
      </vt:variant>
      <vt:variant>
        <vt:i4>1905</vt:i4>
      </vt:variant>
      <vt:variant>
        <vt:i4>0</vt:i4>
      </vt:variant>
      <vt:variant>
        <vt:i4>5</vt:i4>
      </vt:variant>
      <vt:variant>
        <vt:lpwstr>http://www.nevo.co.il/Law_word/law17/PROP-0536.pdf</vt:lpwstr>
      </vt:variant>
      <vt:variant>
        <vt:lpwstr/>
      </vt:variant>
      <vt:variant>
        <vt:i4>8192014</vt:i4>
      </vt:variant>
      <vt:variant>
        <vt:i4>1902</vt:i4>
      </vt:variant>
      <vt:variant>
        <vt:i4>0</vt:i4>
      </vt:variant>
      <vt:variant>
        <vt:i4>5</vt:i4>
      </vt:variant>
      <vt:variant>
        <vt:lpwstr>http://www.nevo.co.il/Law_word/law14/LAW-0423.pdf</vt:lpwstr>
      </vt:variant>
      <vt:variant>
        <vt:lpwstr/>
      </vt:variant>
      <vt:variant>
        <vt:i4>524414</vt:i4>
      </vt:variant>
      <vt:variant>
        <vt:i4>1899</vt:i4>
      </vt:variant>
      <vt:variant>
        <vt:i4>0</vt:i4>
      </vt:variant>
      <vt:variant>
        <vt:i4>5</vt:i4>
      </vt:variant>
      <vt:variant>
        <vt:lpwstr>http://www.nevo.co.il/Law_word/law17/PROP-1524.pdf</vt:lpwstr>
      </vt:variant>
      <vt:variant>
        <vt:lpwstr/>
      </vt:variant>
      <vt:variant>
        <vt:i4>8126473</vt:i4>
      </vt:variant>
      <vt:variant>
        <vt:i4>1896</vt:i4>
      </vt:variant>
      <vt:variant>
        <vt:i4>0</vt:i4>
      </vt:variant>
      <vt:variant>
        <vt:i4>5</vt:i4>
      </vt:variant>
      <vt:variant>
        <vt:lpwstr>http://www.nevo.co.il/Law_word/law14/LAW-1020.pdf</vt:lpwstr>
      </vt:variant>
      <vt:variant>
        <vt:lpwstr/>
      </vt:variant>
      <vt:variant>
        <vt:i4>131199</vt:i4>
      </vt:variant>
      <vt:variant>
        <vt:i4>1893</vt:i4>
      </vt:variant>
      <vt:variant>
        <vt:i4>0</vt:i4>
      </vt:variant>
      <vt:variant>
        <vt:i4>5</vt:i4>
      </vt:variant>
      <vt:variant>
        <vt:lpwstr>http://www.nevo.co.il/Law_word/law17/PROP-1239.pdf</vt:lpwstr>
      </vt:variant>
      <vt:variant>
        <vt:lpwstr/>
      </vt:variant>
      <vt:variant>
        <vt:i4>8257537</vt:i4>
      </vt:variant>
      <vt:variant>
        <vt:i4>1890</vt:i4>
      </vt:variant>
      <vt:variant>
        <vt:i4>0</vt:i4>
      </vt:variant>
      <vt:variant>
        <vt:i4>5</vt:i4>
      </vt:variant>
      <vt:variant>
        <vt:lpwstr>http://www.nevo.co.il/Law_word/law14/LAW-0810.pdf</vt:lpwstr>
      </vt:variant>
      <vt:variant>
        <vt:lpwstr/>
      </vt:variant>
      <vt:variant>
        <vt:i4>196724</vt:i4>
      </vt:variant>
      <vt:variant>
        <vt:i4>1887</vt:i4>
      </vt:variant>
      <vt:variant>
        <vt:i4>0</vt:i4>
      </vt:variant>
      <vt:variant>
        <vt:i4>5</vt:i4>
      </vt:variant>
      <vt:variant>
        <vt:lpwstr>http://www.nevo.co.il/Law_word/law17/PROP-0993.pdf</vt:lpwstr>
      </vt:variant>
      <vt:variant>
        <vt:lpwstr/>
      </vt:variant>
      <vt:variant>
        <vt:i4>7929864</vt:i4>
      </vt:variant>
      <vt:variant>
        <vt:i4>1884</vt:i4>
      </vt:variant>
      <vt:variant>
        <vt:i4>0</vt:i4>
      </vt:variant>
      <vt:variant>
        <vt:i4>5</vt:i4>
      </vt:variant>
      <vt:variant>
        <vt:lpwstr>http://www.nevo.co.il/Law_word/law14/LAW-0667.pdf</vt:lpwstr>
      </vt:variant>
      <vt:variant>
        <vt:lpwstr/>
      </vt:variant>
      <vt:variant>
        <vt:i4>917631</vt:i4>
      </vt:variant>
      <vt:variant>
        <vt:i4>1881</vt:i4>
      </vt:variant>
      <vt:variant>
        <vt:i4>0</vt:i4>
      </vt:variant>
      <vt:variant>
        <vt:i4>5</vt:i4>
      </vt:variant>
      <vt:variant>
        <vt:lpwstr>http://www.nevo.co.il/Law_word/law17/PROP-0720.pdf</vt:lpwstr>
      </vt:variant>
      <vt:variant>
        <vt:lpwstr/>
      </vt:variant>
      <vt:variant>
        <vt:i4>7733257</vt:i4>
      </vt:variant>
      <vt:variant>
        <vt:i4>1878</vt:i4>
      </vt:variant>
      <vt:variant>
        <vt:i4>0</vt:i4>
      </vt:variant>
      <vt:variant>
        <vt:i4>5</vt:i4>
      </vt:variant>
      <vt:variant>
        <vt:lpwstr>http://www.nevo.co.il/Law_word/law14/LAW-0494.pdf</vt:lpwstr>
      </vt:variant>
      <vt:variant>
        <vt:lpwstr/>
      </vt:variant>
      <vt:variant>
        <vt:i4>655486</vt:i4>
      </vt:variant>
      <vt:variant>
        <vt:i4>1875</vt:i4>
      </vt:variant>
      <vt:variant>
        <vt:i4>0</vt:i4>
      </vt:variant>
      <vt:variant>
        <vt:i4>5</vt:i4>
      </vt:variant>
      <vt:variant>
        <vt:lpwstr>http://www.nevo.co.il/Law_word/law17/PROP-0536.pdf</vt:lpwstr>
      </vt:variant>
      <vt:variant>
        <vt:lpwstr/>
      </vt:variant>
      <vt:variant>
        <vt:i4>8192014</vt:i4>
      </vt:variant>
      <vt:variant>
        <vt:i4>1872</vt:i4>
      </vt:variant>
      <vt:variant>
        <vt:i4>0</vt:i4>
      </vt:variant>
      <vt:variant>
        <vt:i4>5</vt:i4>
      </vt:variant>
      <vt:variant>
        <vt:lpwstr>http://www.nevo.co.il/Law_word/law14/LAW-0423.pdf</vt:lpwstr>
      </vt:variant>
      <vt:variant>
        <vt:lpwstr/>
      </vt:variant>
      <vt:variant>
        <vt:i4>524414</vt:i4>
      </vt:variant>
      <vt:variant>
        <vt:i4>1869</vt:i4>
      </vt:variant>
      <vt:variant>
        <vt:i4>0</vt:i4>
      </vt:variant>
      <vt:variant>
        <vt:i4>5</vt:i4>
      </vt:variant>
      <vt:variant>
        <vt:lpwstr>http://www.nevo.co.il/Law_word/law17/PROP-1524.pdf</vt:lpwstr>
      </vt:variant>
      <vt:variant>
        <vt:lpwstr/>
      </vt:variant>
      <vt:variant>
        <vt:i4>8126473</vt:i4>
      </vt:variant>
      <vt:variant>
        <vt:i4>1866</vt:i4>
      </vt:variant>
      <vt:variant>
        <vt:i4>0</vt:i4>
      </vt:variant>
      <vt:variant>
        <vt:i4>5</vt:i4>
      </vt:variant>
      <vt:variant>
        <vt:lpwstr>http://www.nevo.co.il/Law_word/law14/LAW-1020.pdf</vt:lpwstr>
      </vt:variant>
      <vt:variant>
        <vt:lpwstr/>
      </vt:variant>
      <vt:variant>
        <vt:i4>917631</vt:i4>
      </vt:variant>
      <vt:variant>
        <vt:i4>1863</vt:i4>
      </vt:variant>
      <vt:variant>
        <vt:i4>0</vt:i4>
      </vt:variant>
      <vt:variant>
        <vt:i4>5</vt:i4>
      </vt:variant>
      <vt:variant>
        <vt:lpwstr>http://www.nevo.co.il/Law_word/law17/PROP-0720.pdf</vt:lpwstr>
      </vt:variant>
      <vt:variant>
        <vt:lpwstr/>
      </vt:variant>
      <vt:variant>
        <vt:i4>7733257</vt:i4>
      </vt:variant>
      <vt:variant>
        <vt:i4>1860</vt:i4>
      </vt:variant>
      <vt:variant>
        <vt:i4>0</vt:i4>
      </vt:variant>
      <vt:variant>
        <vt:i4>5</vt:i4>
      </vt:variant>
      <vt:variant>
        <vt:lpwstr>http://www.nevo.co.il/Law_word/law14/LAW-0494.pdf</vt:lpwstr>
      </vt:variant>
      <vt:variant>
        <vt:lpwstr/>
      </vt:variant>
      <vt:variant>
        <vt:i4>655486</vt:i4>
      </vt:variant>
      <vt:variant>
        <vt:i4>1857</vt:i4>
      </vt:variant>
      <vt:variant>
        <vt:i4>0</vt:i4>
      </vt:variant>
      <vt:variant>
        <vt:i4>5</vt:i4>
      </vt:variant>
      <vt:variant>
        <vt:lpwstr>http://www.nevo.co.il/Law_word/law17/PROP-0536.pdf</vt:lpwstr>
      </vt:variant>
      <vt:variant>
        <vt:lpwstr/>
      </vt:variant>
      <vt:variant>
        <vt:i4>8192014</vt:i4>
      </vt:variant>
      <vt:variant>
        <vt:i4>1854</vt:i4>
      </vt:variant>
      <vt:variant>
        <vt:i4>0</vt:i4>
      </vt:variant>
      <vt:variant>
        <vt:i4>5</vt:i4>
      </vt:variant>
      <vt:variant>
        <vt:lpwstr>http://www.nevo.co.il/Law_word/law14/LAW-0423.pdf</vt:lpwstr>
      </vt:variant>
      <vt:variant>
        <vt:lpwstr/>
      </vt:variant>
      <vt:variant>
        <vt:i4>524414</vt:i4>
      </vt:variant>
      <vt:variant>
        <vt:i4>1851</vt:i4>
      </vt:variant>
      <vt:variant>
        <vt:i4>0</vt:i4>
      </vt:variant>
      <vt:variant>
        <vt:i4>5</vt:i4>
      </vt:variant>
      <vt:variant>
        <vt:lpwstr>http://www.nevo.co.il/Law_word/law17/PROP-1524.pdf</vt:lpwstr>
      </vt:variant>
      <vt:variant>
        <vt:lpwstr/>
      </vt:variant>
      <vt:variant>
        <vt:i4>8126473</vt:i4>
      </vt:variant>
      <vt:variant>
        <vt:i4>1848</vt:i4>
      </vt:variant>
      <vt:variant>
        <vt:i4>0</vt:i4>
      </vt:variant>
      <vt:variant>
        <vt:i4>5</vt:i4>
      </vt:variant>
      <vt:variant>
        <vt:lpwstr>http://www.nevo.co.il/Law_word/law14/LAW-1020.pdf</vt:lpwstr>
      </vt:variant>
      <vt:variant>
        <vt:lpwstr/>
      </vt:variant>
      <vt:variant>
        <vt:i4>917631</vt:i4>
      </vt:variant>
      <vt:variant>
        <vt:i4>1845</vt:i4>
      </vt:variant>
      <vt:variant>
        <vt:i4>0</vt:i4>
      </vt:variant>
      <vt:variant>
        <vt:i4>5</vt:i4>
      </vt:variant>
      <vt:variant>
        <vt:lpwstr>http://www.nevo.co.il/Law_word/law17/PROP-0720.pdf</vt:lpwstr>
      </vt:variant>
      <vt:variant>
        <vt:lpwstr/>
      </vt:variant>
      <vt:variant>
        <vt:i4>7733257</vt:i4>
      </vt:variant>
      <vt:variant>
        <vt:i4>1842</vt:i4>
      </vt:variant>
      <vt:variant>
        <vt:i4>0</vt:i4>
      </vt:variant>
      <vt:variant>
        <vt:i4>5</vt:i4>
      </vt:variant>
      <vt:variant>
        <vt:lpwstr>http://www.nevo.co.il/Law_word/law14/LAW-0494.pdf</vt:lpwstr>
      </vt:variant>
      <vt:variant>
        <vt:lpwstr/>
      </vt:variant>
      <vt:variant>
        <vt:i4>524414</vt:i4>
      </vt:variant>
      <vt:variant>
        <vt:i4>1839</vt:i4>
      </vt:variant>
      <vt:variant>
        <vt:i4>0</vt:i4>
      </vt:variant>
      <vt:variant>
        <vt:i4>5</vt:i4>
      </vt:variant>
      <vt:variant>
        <vt:lpwstr>http://www.nevo.co.il/Law_word/law17/PROP-1524.pdf</vt:lpwstr>
      </vt:variant>
      <vt:variant>
        <vt:lpwstr/>
      </vt:variant>
      <vt:variant>
        <vt:i4>8126473</vt:i4>
      </vt:variant>
      <vt:variant>
        <vt:i4>1836</vt:i4>
      </vt:variant>
      <vt:variant>
        <vt:i4>0</vt:i4>
      </vt:variant>
      <vt:variant>
        <vt:i4>5</vt:i4>
      </vt:variant>
      <vt:variant>
        <vt:lpwstr>http://www.nevo.co.il/Law_word/law14/LAW-1020.pdf</vt:lpwstr>
      </vt:variant>
      <vt:variant>
        <vt:lpwstr/>
      </vt:variant>
      <vt:variant>
        <vt:i4>196724</vt:i4>
      </vt:variant>
      <vt:variant>
        <vt:i4>1833</vt:i4>
      </vt:variant>
      <vt:variant>
        <vt:i4>0</vt:i4>
      </vt:variant>
      <vt:variant>
        <vt:i4>5</vt:i4>
      </vt:variant>
      <vt:variant>
        <vt:lpwstr>http://www.nevo.co.il/Law_word/law17/PROP-0993.pdf</vt:lpwstr>
      </vt:variant>
      <vt:variant>
        <vt:lpwstr/>
      </vt:variant>
      <vt:variant>
        <vt:i4>7929864</vt:i4>
      </vt:variant>
      <vt:variant>
        <vt:i4>1830</vt:i4>
      </vt:variant>
      <vt:variant>
        <vt:i4>0</vt:i4>
      </vt:variant>
      <vt:variant>
        <vt:i4>5</vt:i4>
      </vt:variant>
      <vt:variant>
        <vt:lpwstr>http://www.nevo.co.il/Law_word/law14/LAW-0667.pdf</vt:lpwstr>
      </vt:variant>
      <vt:variant>
        <vt:lpwstr/>
      </vt:variant>
      <vt:variant>
        <vt:i4>786555</vt:i4>
      </vt:variant>
      <vt:variant>
        <vt:i4>1827</vt:i4>
      </vt:variant>
      <vt:variant>
        <vt:i4>0</vt:i4>
      </vt:variant>
      <vt:variant>
        <vt:i4>5</vt:i4>
      </vt:variant>
      <vt:variant>
        <vt:lpwstr>http://www.nevo.co.il/Law_word/law17/PROP-0762.pdf</vt:lpwstr>
      </vt:variant>
      <vt:variant>
        <vt:lpwstr/>
      </vt:variant>
      <vt:variant>
        <vt:i4>8192008</vt:i4>
      </vt:variant>
      <vt:variant>
        <vt:i4>1824</vt:i4>
      </vt:variant>
      <vt:variant>
        <vt:i4>0</vt:i4>
      </vt:variant>
      <vt:variant>
        <vt:i4>5</vt:i4>
      </vt:variant>
      <vt:variant>
        <vt:lpwstr>http://www.nevo.co.il/Law_word/law14/LAW-0524.pdf</vt:lpwstr>
      </vt:variant>
      <vt:variant>
        <vt:lpwstr/>
      </vt:variant>
      <vt:variant>
        <vt:i4>917631</vt:i4>
      </vt:variant>
      <vt:variant>
        <vt:i4>1821</vt:i4>
      </vt:variant>
      <vt:variant>
        <vt:i4>0</vt:i4>
      </vt:variant>
      <vt:variant>
        <vt:i4>5</vt:i4>
      </vt:variant>
      <vt:variant>
        <vt:lpwstr>http://www.nevo.co.il/Law_word/law17/PROP-0720.pdf</vt:lpwstr>
      </vt:variant>
      <vt:variant>
        <vt:lpwstr/>
      </vt:variant>
      <vt:variant>
        <vt:i4>7733257</vt:i4>
      </vt:variant>
      <vt:variant>
        <vt:i4>1818</vt:i4>
      </vt:variant>
      <vt:variant>
        <vt:i4>0</vt:i4>
      </vt:variant>
      <vt:variant>
        <vt:i4>5</vt:i4>
      </vt:variant>
      <vt:variant>
        <vt:lpwstr>http://www.nevo.co.il/Law_word/law14/LAW-0494.pdf</vt:lpwstr>
      </vt:variant>
      <vt:variant>
        <vt:lpwstr/>
      </vt:variant>
      <vt:variant>
        <vt:i4>852088</vt:i4>
      </vt:variant>
      <vt:variant>
        <vt:i4>1815</vt:i4>
      </vt:variant>
      <vt:variant>
        <vt:i4>0</vt:i4>
      </vt:variant>
      <vt:variant>
        <vt:i4>5</vt:i4>
      </vt:variant>
      <vt:variant>
        <vt:lpwstr>http://www.nevo.co.il/Law_word/law17/PROP-0652.pdf</vt:lpwstr>
      </vt:variant>
      <vt:variant>
        <vt:lpwstr/>
      </vt:variant>
      <vt:variant>
        <vt:i4>7995396</vt:i4>
      </vt:variant>
      <vt:variant>
        <vt:i4>1812</vt:i4>
      </vt:variant>
      <vt:variant>
        <vt:i4>0</vt:i4>
      </vt:variant>
      <vt:variant>
        <vt:i4>5</vt:i4>
      </vt:variant>
      <vt:variant>
        <vt:lpwstr>http://www.nevo.co.il/Law_word/law14/LAW-0459.pdf</vt:lpwstr>
      </vt:variant>
      <vt:variant>
        <vt:lpwstr/>
      </vt:variant>
      <vt:variant>
        <vt:i4>655486</vt:i4>
      </vt:variant>
      <vt:variant>
        <vt:i4>1809</vt:i4>
      </vt:variant>
      <vt:variant>
        <vt:i4>0</vt:i4>
      </vt:variant>
      <vt:variant>
        <vt:i4>5</vt:i4>
      </vt:variant>
      <vt:variant>
        <vt:lpwstr>http://www.nevo.co.il/Law_word/law17/PROP-0536.pdf</vt:lpwstr>
      </vt:variant>
      <vt:variant>
        <vt:lpwstr/>
      </vt:variant>
      <vt:variant>
        <vt:i4>8192014</vt:i4>
      </vt:variant>
      <vt:variant>
        <vt:i4>1806</vt:i4>
      </vt:variant>
      <vt:variant>
        <vt:i4>0</vt:i4>
      </vt:variant>
      <vt:variant>
        <vt:i4>5</vt:i4>
      </vt:variant>
      <vt:variant>
        <vt:lpwstr>http://www.nevo.co.il/Law_word/law14/LAW-0423.pdf</vt:lpwstr>
      </vt:variant>
      <vt:variant>
        <vt:lpwstr/>
      </vt:variant>
      <vt:variant>
        <vt:i4>917629</vt:i4>
      </vt:variant>
      <vt:variant>
        <vt:i4>1803</vt:i4>
      </vt:variant>
      <vt:variant>
        <vt:i4>0</vt:i4>
      </vt:variant>
      <vt:variant>
        <vt:i4>5</vt:i4>
      </vt:variant>
      <vt:variant>
        <vt:lpwstr>http://www.nevo.co.il/Law_word/law17/PROP-1710.pdf</vt:lpwstr>
      </vt:variant>
      <vt:variant>
        <vt:lpwstr/>
      </vt:variant>
      <vt:variant>
        <vt:i4>8192013</vt:i4>
      </vt:variant>
      <vt:variant>
        <vt:i4>1800</vt:i4>
      </vt:variant>
      <vt:variant>
        <vt:i4>0</vt:i4>
      </vt:variant>
      <vt:variant>
        <vt:i4>5</vt:i4>
      </vt:variant>
      <vt:variant>
        <vt:lpwstr>http://www.nevo.co.il/Law_word/law14/LAW-1135.pdf</vt:lpwstr>
      </vt:variant>
      <vt:variant>
        <vt:lpwstr/>
      </vt:variant>
      <vt:variant>
        <vt:i4>524414</vt:i4>
      </vt:variant>
      <vt:variant>
        <vt:i4>1797</vt:i4>
      </vt:variant>
      <vt:variant>
        <vt:i4>0</vt:i4>
      </vt:variant>
      <vt:variant>
        <vt:i4>5</vt:i4>
      </vt:variant>
      <vt:variant>
        <vt:lpwstr>http://www.nevo.co.il/Law_word/law17/PROP-1524.pdf</vt:lpwstr>
      </vt:variant>
      <vt:variant>
        <vt:lpwstr/>
      </vt:variant>
      <vt:variant>
        <vt:i4>8126473</vt:i4>
      </vt:variant>
      <vt:variant>
        <vt:i4>1794</vt:i4>
      </vt:variant>
      <vt:variant>
        <vt:i4>0</vt:i4>
      </vt:variant>
      <vt:variant>
        <vt:i4>5</vt:i4>
      </vt:variant>
      <vt:variant>
        <vt:lpwstr>http://www.nevo.co.il/Law_word/law14/LAW-1020.pdf</vt:lpwstr>
      </vt:variant>
      <vt:variant>
        <vt:lpwstr/>
      </vt:variant>
      <vt:variant>
        <vt:i4>917631</vt:i4>
      </vt:variant>
      <vt:variant>
        <vt:i4>1791</vt:i4>
      </vt:variant>
      <vt:variant>
        <vt:i4>0</vt:i4>
      </vt:variant>
      <vt:variant>
        <vt:i4>5</vt:i4>
      </vt:variant>
      <vt:variant>
        <vt:lpwstr>http://www.nevo.co.il/Law_word/law17/PROP-0720.pdf</vt:lpwstr>
      </vt:variant>
      <vt:variant>
        <vt:lpwstr/>
      </vt:variant>
      <vt:variant>
        <vt:i4>7733257</vt:i4>
      </vt:variant>
      <vt:variant>
        <vt:i4>1788</vt:i4>
      </vt:variant>
      <vt:variant>
        <vt:i4>0</vt:i4>
      </vt:variant>
      <vt:variant>
        <vt:i4>5</vt:i4>
      </vt:variant>
      <vt:variant>
        <vt:lpwstr>http://www.nevo.co.il/Law_word/law14/LAW-0494.pdf</vt:lpwstr>
      </vt:variant>
      <vt:variant>
        <vt:lpwstr/>
      </vt:variant>
      <vt:variant>
        <vt:i4>655486</vt:i4>
      </vt:variant>
      <vt:variant>
        <vt:i4>1785</vt:i4>
      </vt:variant>
      <vt:variant>
        <vt:i4>0</vt:i4>
      </vt:variant>
      <vt:variant>
        <vt:i4>5</vt:i4>
      </vt:variant>
      <vt:variant>
        <vt:lpwstr>http://www.nevo.co.il/Law_word/law17/PROP-0536.pdf</vt:lpwstr>
      </vt:variant>
      <vt:variant>
        <vt:lpwstr/>
      </vt:variant>
      <vt:variant>
        <vt:i4>8192014</vt:i4>
      </vt:variant>
      <vt:variant>
        <vt:i4>1782</vt:i4>
      </vt:variant>
      <vt:variant>
        <vt:i4>0</vt:i4>
      </vt:variant>
      <vt:variant>
        <vt:i4>5</vt:i4>
      </vt:variant>
      <vt:variant>
        <vt:lpwstr>http://www.nevo.co.il/Law_word/law14/LAW-0423.pdf</vt:lpwstr>
      </vt:variant>
      <vt:variant>
        <vt:lpwstr/>
      </vt:variant>
      <vt:variant>
        <vt:i4>524414</vt:i4>
      </vt:variant>
      <vt:variant>
        <vt:i4>1779</vt:i4>
      </vt:variant>
      <vt:variant>
        <vt:i4>0</vt:i4>
      </vt:variant>
      <vt:variant>
        <vt:i4>5</vt:i4>
      </vt:variant>
      <vt:variant>
        <vt:lpwstr>http://www.nevo.co.il/Law_word/law17/PROP-1524.pdf</vt:lpwstr>
      </vt:variant>
      <vt:variant>
        <vt:lpwstr/>
      </vt:variant>
      <vt:variant>
        <vt:i4>8126473</vt:i4>
      </vt:variant>
      <vt:variant>
        <vt:i4>1776</vt:i4>
      </vt:variant>
      <vt:variant>
        <vt:i4>0</vt:i4>
      </vt:variant>
      <vt:variant>
        <vt:i4>5</vt:i4>
      </vt:variant>
      <vt:variant>
        <vt:lpwstr>http://www.nevo.co.il/Law_word/law14/LAW-1020.pdf</vt:lpwstr>
      </vt:variant>
      <vt:variant>
        <vt:lpwstr/>
      </vt:variant>
      <vt:variant>
        <vt:i4>196724</vt:i4>
      </vt:variant>
      <vt:variant>
        <vt:i4>1773</vt:i4>
      </vt:variant>
      <vt:variant>
        <vt:i4>0</vt:i4>
      </vt:variant>
      <vt:variant>
        <vt:i4>5</vt:i4>
      </vt:variant>
      <vt:variant>
        <vt:lpwstr>http://www.nevo.co.il/Law_word/law17/PROP-0993.pdf</vt:lpwstr>
      </vt:variant>
      <vt:variant>
        <vt:lpwstr/>
      </vt:variant>
      <vt:variant>
        <vt:i4>7929864</vt:i4>
      </vt:variant>
      <vt:variant>
        <vt:i4>1770</vt:i4>
      </vt:variant>
      <vt:variant>
        <vt:i4>0</vt:i4>
      </vt:variant>
      <vt:variant>
        <vt:i4>5</vt:i4>
      </vt:variant>
      <vt:variant>
        <vt:lpwstr>http://www.nevo.co.il/Law_word/law14/LAW-0667.pdf</vt:lpwstr>
      </vt:variant>
      <vt:variant>
        <vt:lpwstr/>
      </vt:variant>
      <vt:variant>
        <vt:i4>524414</vt:i4>
      </vt:variant>
      <vt:variant>
        <vt:i4>1767</vt:i4>
      </vt:variant>
      <vt:variant>
        <vt:i4>0</vt:i4>
      </vt:variant>
      <vt:variant>
        <vt:i4>5</vt:i4>
      </vt:variant>
      <vt:variant>
        <vt:lpwstr>http://www.nevo.co.il/Law_word/law17/PROP-1524.pdf</vt:lpwstr>
      </vt:variant>
      <vt:variant>
        <vt:lpwstr/>
      </vt:variant>
      <vt:variant>
        <vt:i4>8126473</vt:i4>
      </vt:variant>
      <vt:variant>
        <vt:i4>1764</vt:i4>
      </vt:variant>
      <vt:variant>
        <vt:i4>0</vt:i4>
      </vt:variant>
      <vt:variant>
        <vt:i4>5</vt:i4>
      </vt:variant>
      <vt:variant>
        <vt:lpwstr>http://www.nevo.co.il/Law_word/law14/LAW-1020.pdf</vt:lpwstr>
      </vt:variant>
      <vt:variant>
        <vt:lpwstr/>
      </vt:variant>
      <vt:variant>
        <vt:i4>196724</vt:i4>
      </vt:variant>
      <vt:variant>
        <vt:i4>1761</vt:i4>
      </vt:variant>
      <vt:variant>
        <vt:i4>0</vt:i4>
      </vt:variant>
      <vt:variant>
        <vt:i4>5</vt:i4>
      </vt:variant>
      <vt:variant>
        <vt:lpwstr>http://www.nevo.co.il/Law_word/law17/PROP-0993.pdf</vt:lpwstr>
      </vt:variant>
      <vt:variant>
        <vt:lpwstr/>
      </vt:variant>
      <vt:variant>
        <vt:i4>7929864</vt:i4>
      </vt:variant>
      <vt:variant>
        <vt:i4>1758</vt:i4>
      </vt:variant>
      <vt:variant>
        <vt:i4>0</vt:i4>
      </vt:variant>
      <vt:variant>
        <vt:i4>5</vt:i4>
      </vt:variant>
      <vt:variant>
        <vt:lpwstr>http://www.nevo.co.il/Law_word/law14/LAW-0667.pdf</vt:lpwstr>
      </vt:variant>
      <vt:variant>
        <vt:lpwstr/>
      </vt:variant>
      <vt:variant>
        <vt:i4>524414</vt:i4>
      </vt:variant>
      <vt:variant>
        <vt:i4>1755</vt:i4>
      </vt:variant>
      <vt:variant>
        <vt:i4>0</vt:i4>
      </vt:variant>
      <vt:variant>
        <vt:i4>5</vt:i4>
      </vt:variant>
      <vt:variant>
        <vt:lpwstr>http://www.nevo.co.il/Law_word/law17/PROP-1524.pdf</vt:lpwstr>
      </vt:variant>
      <vt:variant>
        <vt:lpwstr/>
      </vt:variant>
      <vt:variant>
        <vt:i4>8126473</vt:i4>
      </vt:variant>
      <vt:variant>
        <vt:i4>1752</vt:i4>
      </vt:variant>
      <vt:variant>
        <vt:i4>0</vt:i4>
      </vt:variant>
      <vt:variant>
        <vt:i4>5</vt:i4>
      </vt:variant>
      <vt:variant>
        <vt:lpwstr>http://www.nevo.co.il/Law_word/law14/LAW-1020.pdf</vt:lpwstr>
      </vt:variant>
      <vt:variant>
        <vt:lpwstr/>
      </vt:variant>
      <vt:variant>
        <vt:i4>196724</vt:i4>
      </vt:variant>
      <vt:variant>
        <vt:i4>1749</vt:i4>
      </vt:variant>
      <vt:variant>
        <vt:i4>0</vt:i4>
      </vt:variant>
      <vt:variant>
        <vt:i4>5</vt:i4>
      </vt:variant>
      <vt:variant>
        <vt:lpwstr>http://www.nevo.co.il/Law_word/law17/PROP-0993.pdf</vt:lpwstr>
      </vt:variant>
      <vt:variant>
        <vt:lpwstr/>
      </vt:variant>
      <vt:variant>
        <vt:i4>7929864</vt:i4>
      </vt:variant>
      <vt:variant>
        <vt:i4>1746</vt:i4>
      </vt:variant>
      <vt:variant>
        <vt:i4>0</vt:i4>
      </vt:variant>
      <vt:variant>
        <vt:i4>5</vt:i4>
      </vt:variant>
      <vt:variant>
        <vt:lpwstr>http://www.nevo.co.il/Law_word/law14/LAW-0667.pdf</vt:lpwstr>
      </vt:variant>
      <vt:variant>
        <vt:lpwstr/>
      </vt:variant>
      <vt:variant>
        <vt:i4>524414</vt:i4>
      </vt:variant>
      <vt:variant>
        <vt:i4>1743</vt:i4>
      </vt:variant>
      <vt:variant>
        <vt:i4>0</vt:i4>
      </vt:variant>
      <vt:variant>
        <vt:i4>5</vt:i4>
      </vt:variant>
      <vt:variant>
        <vt:lpwstr>http://www.nevo.co.il/Law_word/law17/PROP-1524.pdf</vt:lpwstr>
      </vt:variant>
      <vt:variant>
        <vt:lpwstr/>
      </vt:variant>
      <vt:variant>
        <vt:i4>8126473</vt:i4>
      </vt:variant>
      <vt:variant>
        <vt:i4>1740</vt:i4>
      </vt:variant>
      <vt:variant>
        <vt:i4>0</vt:i4>
      </vt:variant>
      <vt:variant>
        <vt:i4>5</vt:i4>
      </vt:variant>
      <vt:variant>
        <vt:lpwstr>http://www.nevo.co.il/Law_word/law14/LAW-1020.pdf</vt:lpwstr>
      </vt:variant>
      <vt:variant>
        <vt:lpwstr/>
      </vt:variant>
      <vt:variant>
        <vt:i4>196724</vt:i4>
      </vt:variant>
      <vt:variant>
        <vt:i4>1737</vt:i4>
      </vt:variant>
      <vt:variant>
        <vt:i4>0</vt:i4>
      </vt:variant>
      <vt:variant>
        <vt:i4>5</vt:i4>
      </vt:variant>
      <vt:variant>
        <vt:lpwstr>http://www.nevo.co.il/Law_word/law17/PROP-0993.pdf</vt:lpwstr>
      </vt:variant>
      <vt:variant>
        <vt:lpwstr/>
      </vt:variant>
      <vt:variant>
        <vt:i4>7929864</vt:i4>
      </vt:variant>
      <vt:variant>
        <vt:i4>1734</vt:i4>
      </vt:variant>
      <vt:variant>
        <vt:i4>0</vt:i4>
      </vt:variant>
      <vt:variant>
        <vt:i4>5</vt:i4>
      </vt:variant>
      <vt:variant>
        <vt:lpwstr>http://www.nevo.co.il/Law_word/law14/LAW-0667.pdf</vt:lpwstr>
      </vt:variant>
      <vt:variant>
        <vt:lpwstr/>
      </vt:variant>
      <vt:variant>
        <vt:i4>524414</vt:i4>
      </vt:variant>
      <vt:variant>
        <vt:i4>1731</vt:i4>
      </vt:variant>
      <vt:variant>
        <vt:i4>0</vt:i4>
      </vt:variant>
      <vt:variant>
        <vt:i4>5</vt:i4>
      </vt:variant>
      <vt:variant>
        <vt:lpwstr>http://www.nevo.co.il/Law_word/law17/PROP-1524.pdf</vt:lpwstr>
      </vt:variant>
      <vt:variant>
        <vt:lpwstr/>
      </vt:variant>
      <vt:variant>
        <vt:i4>8126473</vt:i4>
      </vt:variant>
      <vt:variant>
        <vt:i4>1728</vt:i4>
      </vt:variant>
      <vt:variant>
        <vt:i4>0</vt:i4>
      </vt:variant>
      <vt:variant>
        <vt:i4>5</vt:i4>
      </vt:variant>
      <vt:variant>
        <vt:lpwstr>http://www.nevo.co.il/Law_word/law14/LAW-1020.pdf</vt:lpwstr>
      </vt:variant>
      <vt:variant>
        <vt:lpwstr/>
      </vt:variant>
      <vt:variant>
        <vt:i4>7864333</vt:i4>
      </vt:variant>
      <vt:variant>
        <vt:i4>1725</vt:i4>
      </vt:variant>
      <vt:variant>
        <vt:i4>0</vt:i4>
      </vt:variant>
      <vt:variant>
        <vt:i4>5</vt:i4>
      </vt:variant>
      <vt:variant>
        <vt:lpwstr>http://www.nevo.co.il/Law_word/law14/LAW-0672.pdf</vt:lpwstr>
      </vt:variant>
      <vt:variant>
        <vt:lpwstr/>
      </vt:variant>
      <vt:variant>
        <vt:i4>196724</vt:i4>
      </vt:variant>
      <vt:variant>
        <vt:i4>1722</vt:i4>
      </vt:variant>
      <vt:variant>
        <vt:i4>0</vt:i4>
      </vt:variant>
      <vt:variant>
        <vt:i4>5</vt:i4>
      </vt:variant>
      <vt:variant>
        <vt:lpwstr>http://www.nevo.co.il/Law_word/law17/PROP-0993.pdf</vt:lpwstr>
      </vt:variant>
      <vt:variant>
        <vt:lpwstr/>
      </vt:variant>
      <vt:variant>
        <vt:i4>7929864</vt:i4>
      </vt:variant>
      <vt:variant>
        <vt:i4>1719</vt:i4>
      </vt:variant>
      <vt:variant>
        <vt:i4>0</vt:i4>
      </vt:variant>
      <vt:variant>
        <vt:i4>5</vt:i4>
      </vt:variant>
      <vt:variant>
        <vt:lpwstr>http://www.nevo.co.il/Law_word/law14/LAW-0667.pdf</vt:lpwstr>
      </vt:variant>
      <vt:variant>
        <vt:lpwstr/>
      </vt:variant>
      <vt:variant>
        <vt:i4>524414</vt:i4>
      </vt:variant>
      <vt:variant>
        <vt:i4>1716</vt:i4>
      </vt:variant>
      <vt:variant>
        <vt:i4>0</vt:i4>
      </vt:variant>
      <vt:variant>
        <vt:i4>5</vt:i4>
      </vt:variant>
      <vt:variant>
        <vt:lpwstr>http://www.nevo.co.il/Law_word/law17/PROP-1524.pdf</vt:lpwstr>
      </vt:variant>
      <vt:variant>
        <vt:lpwstr/>
      </vt:variant>
      <vt:variant>
        <vt:i4>8126473</vt:i4>
      </vt:variant>
      <vt:variant>
        <vt:i4>1713</vt:i4>
      </vt:variant>
      <vt:variant>
        <vt:i4>0</vt:i4>
      </vt:variant>
      <vt:variant>
        <vt:i4>5</vt:i4>
      </vt:variant>
      <vt:variant>
        <vt:lpwstr>http://www.nevo.co.il/Law_word/law14/LAW-1020.pdf</vt:lpwstr>
      </vt:variant>
      <vt:variant>
        <vt:lpwstr/>
      </vt:variant>
      <vt:variant>
        <vt:i4>8060936</vt:i4>
      </vt:variant>
      <vt:variant>
        <vt:i4>1710</vt:i4>
      </vt:variant>
      <vt:variant>
        <vt:i4>0</vt:i4>
      </vt:variant>
      <vt:variant>
        <vt:i4>5</vt:i4>
      </vt:variant>
      <vt:variant>
        <vt:lpwstr>http://www.nevo.co.il/Law_word/law06/TAK-3818.pdf</vt:lpwstr>
      </vt:variant>
      <vt:variant>
        <vt:lpwstr/>
      </vt:variant>
      <vt:variant>
        <vt:i4>196724</vt:i4>
      </vt:variant>
      <vt:variant>
        <vt:i4>1707</vt:i4>
      </vt:variant>
      <vt:variant>
        <vt:i4>0</vt:i4>
      </vt:variant>
      <vt:variant>
        <vt:i4>5</vt:i4>
      </vt:variant>
      <vt:variant>
        <vt:lpwstr>http://www.nevo.co.il/Law_word/law17/PROP-0993.pdf</vt:lpwstr>
      </vt:variant>
      <vt:variant>
        <vt:lpwstr/>
      </vt:variant>
      <vt:variant>
        <vt:i4>7929864</vt:i4>
      </vt:variant>
      <vt:variant>
        <vt:i4>1704</vt:i4>
      </vt:variant>
      <vt:variant>
        <vt:i4>0</vt:i4>
      </vt:variant>
      <vt:variant>
        <vt:i4>5</vt:i4>
      </vt:variant>
      <vt:variant>
        <vt:lpwstr>http://www.nevo.co.il/Law_word/law14/LAW-0667.pdf</vt:lpwstr>
      </vt:variant>
      <vt:variant>
        <vt:lpwstr/>
      </vt:variant>
      <vt:variant>
        <vt:i4>524414</vt:i4>
      </vt:variant>
      <vt:variant>
        <vt:i4>1701</vt:i4>
      </vt:variant>
      <vt:variant>
        <vt:i4>0</vt:i4>
      </vt:variant>
      <vt:variant>
        <vt:i4>5</vt:i4>
      </vt:variant>
      <vt:variant>
        <vt:lpwstr>http://www.nevo.co.il/Law_word/law17/PROP-1524.pdf</vt:lpwstr>
      </vt:variant>
      <vt:variant>
        <vt:lpwstr/>
      </vt:variant>
      <vt:variant>
        <vt:i4>8126473</vt:i4>
      </vt:variant>
      <vt:variant>
        <vt:i4>1698</vt:i4>
      </vt:variant>
      <vt:variant>
        <vt:i4>0</vt:i4>
      </vt:variant>
      <vt:variant>
        <vt:i4>5</vt:i4>
      </vt:variant>
      <vt:variant>
        <vt:lpwstr>http://www.nevo.co.il/Law_word/law14/LAW-1020.pdf</vt:lpwstr>
      </vt:variant>
      <vt:variant>
        <vt:lpwstr/>
      </vt:variant>
      <vt:variant>
        <vt:i4>196724</vt:i4>
      </vt:variant>
      <vt:variant>
        <vt:i4>1695</vt:i4>
      </vt:variant>
      <vt:variant>
        <vt:i4>0</vt:i4>
      </vt:variant>
      <vt:variant>
        <vt:i4>5</vt:i4>
      </vt:variant>
      <vt:variant>
        <vt:lpwstr>http://www.nevo.co.il/Law_word/law17/PROP-0993.pdf</vt:lpwstr>
      </vt:variant>
      <vt:variant>
        <vt:lpwstr/>
      </vt:variant>
      <vt:variant>
        <vt:i4>7929864</vt:i4>
      </vt:variant>
      <vt:variant>
        <vt:i4>1692</vt:i4>
      </vt:variant>
      <vt:variant>
        <vt:i4>0</vt:i4>
      </vt:variant>
      <vt:variant>
        <vt:i4>5</vt:i4>
      </vt:variant>
      <vt:variant>
        <vt:lpwstr>http://www.nevo.co.il/Law_word/law14/LAW-0667.pdf</vt:lpwstr>
      </vt:variant>
      <vt:variant>
        <vt:lpwstr/>
      </vt:variant>
      <vt:variant>
        <vt:i4>524414</vt:i4>
      </vt:variant>
      <vt:variant>
        <vt:i4>1689</vt:i4>
      </vt:variant>
      <vt:variant>
        <vt:i4>0</vt:i4>
      </vt:variant>
      <vt:variant>
        <vt:i4>5</vt:i4>
      </vt:variant>
      <vt:variant>
        <vt:lpwstr>http://www.nevo.co.il/Law_word/law17/PROP-1524.pdf</vt:lpwstr>
      </vt:variant>
      <vt:variant>
        <vt:lpwstr/>
      </vt:variant>
      <vt:variant>
        <vt:i4>8126473</vt:i4>
      </vt:variant>
      <vt:variant>
        <vt:i4>1686</vt:i4>
      </vt:variant>
      <vt:variant>
        <vt:i4>0</vt:i4>
      </vt:variant>
      <vt:variant>
        <vt:i4>5</vt:i4>
      </vt:variant>
      <vt:variant>
        <vt:lpwstr>http://www.nevo.co.il/Law_word/law14/LAW-1020.pdf</vt:lpwstr>
      </vt:variant>
      <vt:variant>
        <vt:lpwstr/>
      </vt:variant>
      <vt:variant>
        <vt:i4>196724</vt:i4>
      </vt:variant>
      <vt:variant>
        <vt:i4>1683</vt:i4>
      </vt:variant>
      <vt:variant>
        <vt:i4>0</vt:i4>
      </vt:variant>
      <vt:variant>
        <vt:i4>5</vt:i4>
      </vt:variant>
      <vt:variant>
        <vt:lpwstr>http://www.nevo.co.il/Law_word/law17/PROP-0993.pdf</vt:lpwstr>
      </vt:variant>
      <vt:variant>
        <vt:lpwstr/>
      </vt:variant>
      <vt:variant>
        <vt:i4>7929864</vt:i4>
      </vt:variant>
      <vt:variant>
        <vt:i4>1680</vt:i4>
      </vt:variant>
      <vt:variant>
        <vt:i4>0</vt:i4>
      </vt:variant>
      <vt:variant>
        <vt:i4>5</vt:i4>
      </vt:variant>
      <vt:variant>
        <vt:lpwstr>http://www.nevo.co.il/Law_word/law14/LAW-0667.pdf</vt:lpwstr>
      </vt:variant>
      <vt:variant>
        <vt:lpwstr/>
      </vt:variant>
      <vt:variant>
        <vt:i4>524414</vt:i4>
      </vt:variant>
      <vt:variant>
        <vt:i4>1677</vt:i4>
      </vt:variant>
      <vt:variant>
        <vt:i4>0</vt:i4>
      </vt:variant>
      <vt:variant>
        <vt:i4>5</vt:i4>
      </vt:variant>
      <vt:variant>
        <vt:lpwstr>http://www.nevo.co.il/Law_word/law17/PROP-1524.pdf</vt:lpwstr>
      </vt:variant>
      <vt:variant>
        <vt:lpwstr/>
      </vt:variant>
      <vt:variant>
        <vt:i4>8126473</vt:i4>
      </vt:variant>
      <vt:variant>
        <vt:i4>1674</vt:i4>
      </vt:variant>
      <vt:variant>
        <vt:i4>0</vt:i4>
      </vt:variant>
      <vt:variant>
        <vt:i4>5</vt:i4>
      </vt:variant>
      <vt:variant>
        <vt:lpwstr>http://www.nevo.co.il/Law_word/law14/LAW-1020.pdf</vt:lpwstr>
      </vt:variant>
      <vt:variant>
        <vt:lpwstr/>
      </vt:variant>
      <vt:variant>
        <vt:i4>131199</vt:i4>
      </vt:variant>
      <vt:variant>
        <vt:i4>1671</vt:i4>
      </vt:variant>
      <vt:variant>
        <vt:i4>0</vt:i4>
      </vt:variant>
      <vt:variant>
        <vt:i4>5</vt:i4>
      </vt:variant>
      <vt:variant>
        <vt:lpwstr>http://www.nevo.co.il/Law_word/law17/PROP-1239.pdf</vt:lpwstr>
      </vt:variant>
      <vt:variant>
        <vt:lpwstr/>
      </vt:variant>
      <vt:variant>
        <vt:i4>8257537</vt:i4>
      </vt:variant>
      <vt:variant>
        <vt:i4>1668</vt:i4>
      </vt:variant>
      <vt:variant>
        <vt:i4>0</vt:i4>
      </vt:variant>
      <vt:variant>
        <vt:i4>5</vt:i4>
      </vt:variant>
      <vt:variant>
        <vt:lpwstr>http://www.nevo.co.il/Law_word/law14/LAW-0810.pdf</vt:lpwstr>
      </vt:variant>
      <vt:variant>
        <vt:lpwstr/>
      </vt:variant>
      <vt:variant>
        <vt:i4>196724</vt:i4>
      </vt:variant>
      <vt:variant>
        <vt:i4>1665</vt:i4>
      </vt:variant>
      <vt:variant>
        <vt:i4>0</vt:i4>
      </vt:variant>
      <vt:variant>
        <vt:i4>5</vt:i4>
      </vt:variant>
      <vt:variant>
        <vt:lpwstr>http://www.nevo.co.il/Law_word/law17/PROP-0993.pdf</vt:lpwstr>
      </vt:variant>
      <vt:variant>
        <vt:lpwstr/>
      </vt:variant>
      <vt:variant>
        <vt:i4>7929864</vt:i4>
      </vt:variant>
      <vt:variant>
        <vt:i4>1662</vt:i4>
      </vt:variant>
      <vt:variant>
        <vt:i4>0</vt:i4>
      </vt:variant>
      <vt:variant>
        <vt:i4>5</vt:i4>
      </vt:variant>
      <vt:variant>
        <vt:lpwstr>http://www.nevo.co.il/Law_word/law14/LAW-0667.pdf</vt:lpwstr>
      </vt:variant>
      <vt:variant>
        <vt:lpwstr/>
      </vt:variant>
      <vt:variant>
        <vt:i4>917631</vt:i4>
      </vt:variant>
      <vt:variant>
        <vt:i4>1659</vt:i4>
      </vt:variant>
      <vt:variant>
        <vt:i4>0</vt:i4>
      </vt:variant>
      <vt:variant>
        <vt:i4>5</vt:i4>
      </vt:variant>
      <vt:variant>
        <vt:lpwstr>http://www.nevo.co.il/Law_word/law17/PROP-0720.pdf</vt:lpwstr>
      </vt:variant>
      <vt:variant>
        <vt:lpwstr/>
      </vt:variant>
      <vt:variant>
        <vt:i4>7733257</vt:i4>
      </vt:variant>
      <vt:variant>
        <vt:i4>1656</vt:i4>
      </vt:variant>
      <vt:variant>
        <vt:i4>0</vt:i4>
      </vt:variant>
      <vt:variant>
        <vt:i4>5</vt:i4>
      </vt:variant>
      <vt:variant>
        <vt:lpwstr>http://www.nevo.co.il/Law_word/law14/LAW-0494.pdf</vt:lpwstr>
      </vt:variant>
      <vt:variant>
        <vt:lpwstr/>
      </vt:variant>
      <vt:variant>
        <vt:i4>655486</vt:i4>
      </vt:variant>
      <vt:variant>
        <vt:i4>1653</vt:i4>
      </vt:variant>
      <vt:variant>
        <vt:i4>0</vt:i4>
      </vt:variant>
      <vt:variant>
        <vt:i4>5</vt:i4>
      </vt:variant>
      <vt:variant>
        <vt:lpwstr>http://www.nevo.co.il/Law_word/law17/PROP-0536.pdf</vt:lpwstr>
      </vt:variant>
      <vt:variant>
        <vt:lpwstr/>
      </vt:variant>
      <vt:variant>
        <vt:i4>8192014</vt:i4>
      </vt:variant>
      <vt:variant>
        <vt:i4>1650</vt:i4>
      </vt:variant>
      <vt:variant>
        <vt:i4>0</vt:i4>
      </vt:variant>
      <vt:variant>
        <vt:i4>5</vt:i4>
      </vt:variant>
      <vt:variant>
        <vt:lpwstr>http://www.nevo.co.il/Law_word/law14/LAW-0423.pdf</vt:lpwstr>
      </vt:variant>
      <vt:variant>
        <vt:lpwstr/>
      </vt:variant>
      <vt:variant>
        <vt:i4>524414</vt:i4>
      </vt:variant>
      <vt:variant>
        <vt:i4>1647</vt:i4>
      </vt:variant>
      <vt:variant>
        <vt:i4>0</vt:i4>
      </vt:variant>
      <vt:variant>
        <vt:i4>5</vt:i4>
      </vt:variant>
      <vt:variant>
        <vt:lpwstr>http://www.nevo.co.il/Law_word/law17/PROP-1524.pdf</vt:lpwstr>
      </vt:variant>
      <vt:variant>
        <vt:lpwstr/>
      </vt:variant>
      <vt:variant>
        <vt:i4>8126473</vt:i4>
      </vt:variant>
      <vt:variant>
        <vt:i4>1644</vt:i4>
      </vt:variant>
      <vt:variant>
        <vt:i4>0</vt:i4>
      </vt:variant>
      <vt:variant>
        <vt:i4>5</vt:i4>
      </vt:variant>
      <vt:variant>
        <vt:lpwstr>http://www.nevo.co.il/Law_word/law14/LAW-1020.pdf</vt:lpwstr>
      </vt:variant>
      <vt:variant>
        <vt:lpwstr/>
      </vt:variant>
      <vt:variant>
        <vt:i4>131199</vt:i4>
      </vt:variant>
      <vt:variant>
        <vt:i4>1641</vt:i4>
      </vt:variant>
      <vt:variant>
        <vt:i4>0</vt:i4>
      </vt:variant>
      <vt:variant>
        <vt:i4>5</vt:i4>
      </vt:variant>
      <vt:variant>
        <vt:lpwstr>http://www.nevo.co.il/Law_word/law17/PROP-1239.pdf</vt:lpwstr>
      </vt:variant>
      <vt:variant>
        <vt:lpwstr/>
      </vt:variant>
      <vt:variant>
        <vt:i4>8257537</vt:i4>
      </vt:variant>
      <vt:variant>
        <vt:i4>1638</vt:i4>
      </vt:variant>
      <vt:variant>
        <vt:i4>0</vt:i4>
      </vt:variant>
      <vt:variant>
        <vt:i4>5</vt:i4>
      </vt:variant>
      <vt:variant>
        <vt:lpwstr>http://www.nevo.co.il/Law_word/law14/LAW-0810.pdf</vt:lpwstr>
      </vt:variant>
      <vt:variant>
        <vt:lpwstr/>
      </vt:variant>
      <vt:variant>
        <vt:i4>917631</vt:i4>
      </vt:variant>
      <vt:variant>
        <vt:i4>1635</vt:i4>
      </vt:variant>
      <vt:variant>
        <vt:i4>0</vt:i4>
      </vt:variant>
      <vt:variant>
        <vt:i4>5</vt:i4>
      </vt:variant>
      <vt:variant>
        <vt:lpwstr>http://www.nevo.co.il/Law_word/law17/PROP-0720.pdf</vt:lpwstr>
      </vt:variant>
      <vt:variant>
        <vt:lpwstr/>
      </vt:variant>
      <vt:variant>
        <vt:i4>7733257</vt:i4>
      </vt:variant>
      <vt:variant>
        <vt:i4>1632</vt:i4>
      </vt:variant>
      <vt:variant>
        <vt:i4>0</vt:i4>
      </vt:variant>
      <vt:variant>
        <vt:i4>5</vt:i4>
      </vt:variant>
      <vt:variant>
        <vt:lpwstr>http://www.nevo.co.il/Law_word/law14/LAW-0494.pdf</vt:lpwstr>
      </vt:variant>
      <vt:variant>
        <vt:lpwstr/>
      </vt:variant>
      <vt:variant>
        <vt:i4>655486</vt:i4>
      </vt:variant>
      <vt:variant>
        <vt:i4>1629</vt:i4>
      </vt:variant>
      <vt:variant>
        <vt:i4>0</vt:i4>
      </vt:variant>
      <vt:variant>
        <vt:i4>5</vt:i4>
      </vt:variant>
      <vt:variant>
        <vt:lpwstr>http://www.nevo.co.il/Law_word/law17/PROP-0536.pdf</vt:lpwstr>
      </vt:variant>
      <vt:variant>
        <vt:lpwstr/>
      </vt:variant>
      <vt:variant>
        <vt:i4>8192014</vt:i4>
      </vt:variant>
      <vt:variant>
        <vt:i4>1626</vt:i4>
      </vt:variant>
      <vt:variant>
        <vt:i4>0</vt:i4>
      </vt:variant>
      <vt:variant>
        <vt:i4>5</vt:i4>
      </vt:variant>
      <vt:variant>
        <vt:lpwstr>http://www.nevo.co.il/Law_word/law14/LAW-0423.pdf</vt:lpwstr>
      </vt:variant>
      <vt:variant>
        <vt:lpwstr/>
      </vt:variant>
      <vt:variant>
        <vt:i4>524414</vt:i4>
      </vt:variant>
      <vt:variant>
        <vt:i4>1623</vt:i4>
      </vt:variant>
      <vt:variant>
        <vt:i4>0</vt:i4>
      </vt:variant>
      <vt:variant>
        <vt:i4>5</vt:i4>
      </vt:variant>
      <vt:variant>
        <vt:lpwstr>http://www.nevo.co.il/Law_word/law17/PROP-1524.pdf</vt:lpwstr>
      </vt:variant>
      <vt:variant>
        <vt:lpwstr/>
      </vt:variant>
      <vt:variant>
        <vt:i4>8126473</vt:i4>
      </vt:variant>
      <vt:variant>
        <vt:i4>1620</vt:i4>
      </vt:variant>
      <vt:variant>
        <vt:i4>0</vt:i4>
      </vt:variant>
      <vt:variant>
        <vt:i4>5</vt:i4>
      </vt:variant>
      <vt:variant>
        <vt:lpwstr>http://www.nevo.co.il/Law_word/law14/LAW-1020.pdf</vt:lpwstr>
      </vt:variant>
      <vt:variant>
        <vt:lpwstr/>
      </vt:variant>
      <vt:variant>
        <vt:i4>131199</vt:i4>
      </vt:variant>
      <vt:variant>
        <vt:i4>1617</vt:i4>
      </vt:variant>
      <vt:variant>
        <vt:i4>0</vt:i4>
      </vt:variant>
      <vt:variant>
        <vt:i4>5</vt:i4>
      </vt:variant>
      <vt:variant>
        <vt:lpwstr>http://www.nevo.co.il/Law_word/law17/PROP-1239.pdf</vt:lpwstr>
      </vt:variant>
      <vt:variant>
        <vt:lpwstr/>
      </vt:variant>
      <vt:variant>
        <vt:i4>8257537</vt:i4>
      </vt:variant>
      <vt:variant>
        <vt:i4>1614</vt:i4>
      </vt:variant>
      <vt:variant>
        <vt:i4>0</vt:i4>
      </vt:variant>
      <vt:variant>
        <vt:i4>5</vt:i4>
      </vt:variant>
      <vt:variant>
        <vt:lpwstr>http://www.nevo.co.il/Law_word/law14/LAW-0810.pdf</vt:lpwstr>
      </vt:variant>
      <vt:variant>
        <vt:lpwstr/>
      </vt:variant>
      <vt:variant>
        <vt:i4>917631</vt:i4>
      </vt:variant>
      <vt:variant>
        <vt:i4>1611</vt:i4>
      </vt:variant>
      <vt:variant>
        <vt:i4>0</vt:i4>
      </vt:variant>
      <vt:variant>
        <vt:i4>5</vt:i4>
      </vt:variant>
      <vt:variant>
        <vt:lpwstr>http://www.nevo.co.il/Law_word/law17/PROP-0720.pdf</vt:lpwstr>
      </vt:variant>
      <vt:variant>
        <vt:lpwstr/>
      </vt:variant>
      <vt:variant>
        <vt:i4>7733257</vt:i4>
      </vt:variant>
      <vt:variant>
        <vt:i4>1608</vt:i4>
      </vt:variant>
      <vt:variant>
        <vt:i4>0</vt:i4>
      </vt:variant>
      <vt:variant>
        <vt:i4>5</vt:i4>
      </vt:variant>
      <vt:variant>
        <vt:lpwstr>http://www.nevo.co.il/Law_word/law14/LAW-0494.pdf</vt:lpwstr>
      </vt:variant>
      <vt:variant>
        <vt:lpwstr/>
      </vt:variant>
      <vt:variant>
        <vt:i4>655486</vt:i4>
      </vt:variant>
      <vt:variant>
        <vt:i4>1605</vt:i4>
      </vt:variant>
      <vt:variant>
        <vt:i4>0</vt:i4>
      </vt:variant>
      <vt:variant>
        <vt:i4>5</vt:i4>
      </vt:variant>
      <vt:variant>
        <vt:lpwstr>http://www.nevo.co.il/Law_word/law17/PROP-0536.pdf</vt:lpwstr>
      </vt:variant>
      <vt:variant>
        <vt:lpwstr/>
      </vt:variant>
      <vt:variant>
        <vt:i4>8192014</vt:i4>
      </vt:variant>
      <vt:variant>
        <vt:i4>1602</vt:i4>
      </vt:variant>
      <vt:variant>
        <vt:i4>0</vt:i4>
      </vt:variant>
      <vt:variant>
        <vt:i4>5</vt:i4>
      </vt:variant>
      <vt:variant>
        <vt:lpwstr>http://www.nevo.co.il/Law_word/law14/LAW-0423.pdf</vt:lpwstr>
      </vt:variant>
      <vt:variant>
        <vt:lpwstr/>
      </vt:variant>
      <vt:variant>
        <vt:i4>327806</vt:i4>
      </vt:variant>
      <vt:variant>
        <vt:i4>1599</vt:i4>
      </vt:variant>
      <vt:variant>
        <vt:i4>0</vt:i4>
      </vt:variant>
      <vt:variant>
        <vt:i4>5</vt:i4>
      </vt:variant>
      <vt:variant>
        <vt:lpwstr>http://www.nevo.co.il/Law_word/law17/PROP-2519.pdf</vt:lpwstr>
      </vt:variant>
      <vt:variant>
        <vt:lpwstr/>
      </vt:variant>
      <vt:variant>
        <vt:i4>7798796</vt:i4>
      </vt:variant>
      <vt:variant>
        <vt:i4>1596</vt:i4>
      </vt:variant>
      <vt:variant>
        <vt:i4>0</vt:i4>
      </vt:variant>
      <vt:variant>
        <vt:i4>5</vt:i4>
      </vt:variant>
      <vt:variant>
        <vt:lpwstr>http://www.nevo.co.il/Law_word/law14/LAW-1590.pdf</vt:lpwstr>
      </vt:variant>
      <vt:variant>
        <vt:lpwstr/>
      </vt:variant>
      <vt:variant>
        <vt:i4>327806</vt:i4>
      </vt:variant>
      <vt:variant>
        <vt:i4>1593</vt:i4>
      </vt:variant>
      <vt:variant>
        <vt:i4>0</vt:i4>
      </vt:variant>
      <vt:variant>
        <vt:i4>5</vt:i4>
      </vt:variant>
      <vt:variant>
        <vt:lpwstr>http://www.nevo.co.il/Law_word/law17/PROP-2519.pdf</vt:lpwstr>
      </vt:variant>
      <vt:variant>
        <vt:lpwstr/>
      </vt:variant>
      <vt:variant>
        <vt:i4>7798796</vt:i4>
      </vt:variant>
      <vt:variant>
        <vt:i4>1590</vt:i4>
      </vt:variant>
      <vt:variant>
        <vt:i4>0</vt:i4>
      </vt:variant>
      <vt:variant>
        <vt:i4>5</vt:i4>
      </vt:variant>
      <vt:variant>
        <vt:lpwstr>http://www.nevo.co.il/Law_word/law14/LAW-1590.pdf</vt:lpwstr>
      </vt:variant>
      <vt:variant>
        <vt:lpwstr/>
      </vt:variant>
      <vt:variant>
        <vt:i4>327806</vt:i4>
      </vt:variant>
      <vt:variant>
        <vt:i4>1587</vt:i4>
      </vt:variant>
      <vt:variant>
        <vt:i4>0</vt:i4>
      </vt:variant>
      <vt:variant>
        <vt:i4>5</vt:i4>
      </vt:variant>
      <vt:variant>
        <vt:lpwstr>http://www.nevo.co.il/Law_word/law17/PROP-2519.pdf</vt:lpwstr>
      </vt:variant>
      <vt:variant>
        <vt:lpwstr/>
      </vt:variant>
      <vt:variant>
        <vt:i4>7798796</vt:i4>
      </vt:variant>
      <vt:variant>
        <vt:i4>1584</vt:i4>
      </vt:variant>
      <vt:variant>
        <vt:i4>0</vt:i4>
      </vt:variant>
      <vt:variant>
        <vt:i4>5</vt:i4>
      </vt:variant>
      <vt:variant>
        <vt:lpwstr>http://www.nevo.co.il/Law_word/law14/LAW-1590.pdf</vt:lpwstr>
      </vt:variant>
      <vt:variant>
        <vt:lpwstr/>
      </vt:variant>
      <vt:variant>
        <vt:i4>8126474</vt:i4>
      </vt:variant>
      <vt:variant>
        <vt:i4>1581</vt:i4>
      </vt:variant>
      <vt:variant>
        <vt:i4>0</vt:i4>
      </vt:variant>
      <vt:variant>
        <vt:i4>5</vt:i4>
      </vt:variant>
      <vt:variant>
        <vt:lpwstr>http://www.nevo.co.il/Law_word/law14/LAW-1625.pdf</vt:lpwstr>
      </vt:variant>
      <vt:variant>
        <vt:lpwstr/>
      </vt:variant>
      <vt:variant>
        <vt:i4>721019</vt:i4>
      </vt:variant>
      <vt:variant>
        <vt:i4>1578</vt:i4>
      </vt:variant>
      <vt:variant>
        <vt:i4>0</vt:i4>
      </vt:variant>
      <vt:variant>
        <vt:i4>5</vt:i4>
      </vt:variant>
      <vt:variant>
        <vt:lpwstr>http://www.nevo.co.il/Law_word/law17/PROP-2240.pdf</vt:lpwstr>
      </vt:variant>
      <vt:variant>
        <vt:lpwstr/>
      </vt:variant>
      <vt:variant>
        <vt:i4>7798789</vt:i4>
      </vt:variant>
      <vt:variant>
        <vt:i4>1575</vt:i4>
      </vt:variant>
      <vt:variant>
        <vt:i4>0</vt:i4>
      </vt:variant>
      <vt:variant>
        <vt:i4>5</vt:i4>
      </vt:variant>
      <vt:variant>
        <vt:lpwstr>http://www.nevo.co.il/Law_word/law14/LAW-1498.pdf</vt:lpwstr>
      </vt:variant>
      <vt:variant>
        <vt:lpwstr/>
      </vt:variant>
      <vt:variant>
        <vt:i4>393333</vt:i4>
      </vt:variant>
      <vt:variant>
        <vt:i4>1572</vt:i4>
      </vt:variant>
      <vt:variant>
        <vt:i4>0</vt:i4>
      </vt:variant>
      <vt:variant>
        <vt:i4>5</vt:i4>
      </vt:variant>
      <vt:variant>
        <vt:lpwstr>http://www.nevo.co.il/Law_word/law17/PROP-1798.pdf</vt:lpwstr>
      </vt:variant>
      <vt:variant>
        <vt:lpwstr/>
      </vt:variant>
      <vt:variant>
        <vt:i4>7798799</vt:i4>
      </vt:variant>
      <vt:variant>
        <vt:i4>1569</vt:i4>
      </vt:variant>
      <vt:variant>
        <vt:i4>0</vt:i4>
      </vt:variant>
      <vt:variant>
        <vt:i4>5</vt:i4>
      </vt:variant>
      <vt:variant>
        <vt:lpwstr>http://www.nevo.co.il/Law_word/law14/LAW-1197.pdf</vt:lpwstr>
      </vt:variant>
      <vt:variant>
        <vt:lpwstr/>
      </vt:variant>
      <vt:variant>
        <vt:i4>393333</vt:i4>
      </vt:variant>
      <vt:variant>
        <vt:i4>1566</vt:i4>
      </vt:variant>
      <vt:variant>
        <vt:i4>0</vt:i4>
      </vt:variant>
      <vt:variant>
        <vt:i4>5</vt:i4>
      </vt:variant>
      <vt:variant>
        <vt:lpwstr>http://www.nevo.co.il/Law_word/law17/PROP-1798.pdf</vt:lpwstr>
      </vt:variant>
      <vt:variant>
        <vt:lpwstr/>
      </vt:variant>
      <vt:variant>
        <vt:i4>7798799</vt:i4>
      </vt:variant>
      <vt:variant>
        <vt:i4>1563</vt:i4>
      </vt:variant>
      <vt:variant>
        <vt:i4>0</vt:i4>
      </vt:variant>
      <vt:variant>
        <vt:i4>5</vt:i4>
      </vt:variant>
      <vt:variant>
        <vt:lpwstr>http://www.nevo.co.il/Law_word/law14/LAW-1197.pdf</vt:lpwstr>
      </vt:variant>
      <vt:variant>
        <vt:lpwstr/>
      </vt:variant>
      <vt:variant>
        <vt:i4>917629</vt:i4>
      </vt:variant>
      <vt:variant>
        <vt:i4>1560</vt:i4>
      </vt:variant>
      <vt:variant>
        <vt:i4>0</vt:i4>
      </vt:variant>
      <vt:variant>
        <vt:i4>5</vt:i4>
      </vt:variant>
      <vt:variant>
        <vt:lpwstr>http://www.nevo.co.il/Law_word/law17/PROP-1710.pdf</vt:lpwstr>
      </vt:variant>
      <vt:variant>
        <vt:lpwstr/>
      </vt:variant>
      <vt:variant>
        <vt:i4>8192013</vt:i4>
      </vt:variant>
      <vt:variant>
        <vt:i4>1557</vt:i4>
      </vt:variant>
      <vt:variant>
        <vt:i4>0</vt:i4>
      </vt:variant>
      <vt:variant>
        <vt:i4>5</vt:i4>
      </vt:variant>
      <vt:variant>
        <vt:lpwstr>http://www.nevo.co.il/Law_word/law14/LAW-1135.pdf</vt:lpwstr>
      </vt:variant>
      <vt:variant>
        <vt:lpwstr/>
      </vt:variant>
      <vt:variant>
        <vt:i4>524414</vt:i4>
      </vt:variant>
      <vt:variant>
        <vt:i4>1554</vt:i4>
      </vt:variant>
      <vt:variant>
        <vt:i4>0</vt:i4>
      </vt:variant>
      <vt:variant>
        <vt:i4>5</vt:i4>
      </vt:variant>
      <vt:variant>
        <vt:lpwstr>http://www.nevo.co.il/Law_word/law17/PROP-1524.pdf</vt:lpwstr>
      </vt:variant>
      <vt:variant>
        <vt:lpwstr/>
      </vt:variant>
      <vt:variant>
        <vt:i4>8126473</vt:i4>
      </vt:variant>
      <vt:variant>
        <vt:i4>1551</vt:i4>
      </vt:variant>
      <vt:variant>
        <vt:i4>0</vt:i4>
      </vt:variant>
      <vt:variant>
        <vt:i4>5</vt:i4>
      </vt:variant>
      <vt:variant>
        <vt:lpwstr>http://www.nevo.co.il/Law_word/law14/LAW-1020.pdf</vt:lpwstr>
      </vt:variant>
      <vt:variant>
        <vt:lpwstr/>
      </vt:variant>
      <vt:variant>
        <vt:i4>7471111</vt:i4>
      </vt:variant>
      <vt:variant>
        <vt:i4>1548</vt:i4>
      </vt:variant>
      <vt:variant>
        <vt:i4>0</vt:i4>
      </vt:variant>
      <vt:variant>
        <vt:i4>5</vt:i4>
      </vt:variant>
      <vt:variant>
        <vt:lpwstr>http://www.nevo.co.il/Law_word/law06/TAK-3986.pdf</vt:lpwstr>
      </vt:variant>
      <vt:variant>
        <vt:lpwstr/>
      </vt:variant>
      <vt:variant>
        <vt:i4>655480</vt:i4>
      </vt:variant>
      <vt:variant>
        <vt:i4>1545</vt:i4>
      </vt:variant>
      <vt:variant>
        <vt:i4>0</vt:i4>
      </vt:variant>
      <vt:variant>
        <vt:i4>5</vt:i4>
      </vt:variant>
      <vt:variant>
        <vt:lpwstr>http://www.nevo.co.il/Law_word/law17/PROP-1340.pdf</vt:lpwstr>
      </vt:variant>
      <vt:variant>
        <vt:lpwstr/>
      </vt:variant>
      <vt:variant>
        <vt:i4>8126468</vt:i4>
      </vt:variant>
      <vt:variant>
        <vt:i4>1542</vt:i4>
      </vt:variant>
      <vt:variant>
        <vt:i4>0</vt:i4>
      </vt:variant>
      <vt:variant>
        <vt:i4>5</vt:i4>
      </vt:variant>
      <vt:variant>
        <vt:lpwstr>http://www.nevo.co.il/Law_word/law14/LAW-0934.pdf</vt:lpwstr>
      </vt:variant>
      <vt:variant>
        <vt:lpwstr/>
      </vt:variant>
      <vt:variant>
        <vt:i4>8060936</vt:i4>
      </vt:variant>
      <vt:variant>
        <vt:i4>1539</vt:i4>
      </vt:variant>
      <vt:variant>
        <vt:i4>0</vt:i4>
      </vt:variant>
      <vt:variant>
        <vt:i4>5</vt:i4>
      </vt:variant>
      <vt:variant>
        <vt:lpwstr>http://www.nevo.co.il/Law_word/law06/TAK-3818.pdf</vt:lpwstr>
      </vt:variant>
      <vt:variant>
        <vt:lpwstr/>
      </vt:variant>
      <vt:variant>
        <vt:i4>131199</vt:i4>
      </vt:variant>
      <vt:variant>
        <vt:i4>1536</vt:i4>
      </vt:variant>
      <vt:variant>
        <vt:i4>0</vt:i4>
      </vt:variant>
      <vt:variant>
        <vt:i4>5</vt:i4>
      </vt:variant>
      <vt:variant>
        <vt:lpwstr>http://www.nevo.co.il/Law_word/law17/PROP-1239.pdf</vt:lpwstr>
      </vt:variant>
      <vt:variant>
        <vt:lpwstr/>
      </vt:variant>
      <vt:variant>
        <vt:i4>8257537</vt:i4>
      </vt:variant>
      <vt:variant>
        <vt:i4>1533</vt:i4>
      </vt:variant>
      <vt:variant>
        <vt:i4>0</vt:i4>
      </vt:variant>
      <vt:variant>
        <vt:i4>5</vt:i4>
      </vt:variant>
      <vt:variant>
        <vt:lpwstr>http://www.nevo.co.il/Law_word/law14/LAW-0810.pdf</vt:lpwstr>
      </vt:variant>
      <vt:variant>
        <vt:lpwstr/>
      </vt:variant>
      <vt:variant>
        <vt:i4>196724</vt:i4>
      </vt:variant>
      <vt:variant>
        <vt:i4>1530</vt:i4>
      </vt:variant>
      <vt:variant>
        <vt:i4>0</vt:i4>
      </vt:variant>
      <vt:variant>
        <vt:i4>5</vt:i4>
      </vt:variant>
      <vt:variant>
        <vt:lpwstr>http://www.nevo.co.il/Law_word/law17/PROP-0993.pdf</vt:lpwstr>
      </vt:variant>
      <vt:variant>
        <vt:lpwstr/>
      </vt:variant>
      <vt:variant>
        <vt:i4>7929864</vt:i4>
      </vt:variant>
      <vt:variant>
        <vt:i4>1527</vt:i4>
      </vt:variant>
      <vt:variant>
        <vt:i4>0</vt:i4>
      </vt:variant>
      <vt:variant>
        <vt:i4>5</vt:i4>
      </vt:variant>
      <vt:variant>
        <vt:lpwstr>http://www.nevo.co.il/Law_word/law14/LAW-0667.pdf</vt:lpwstr>
      </vt:variant>
      <vt:variant>
        <vt:lpwstr/>
      </vt:variant>
      <vt:variant>
        <vt:i4>7733253</vt:i4>
      </vt:variant>
      <vt:variant>
        <vt:i4>1524</vt:i4>
      </vt:variant>
      <vt:variant>
        <vt:i4>0</vt:i4>
      </vt:variant>
      <vt:variant>
        <vt:i4>5</vt:i4>
      </vt:variant>
      <vt:variant>
        <vt:lpwstr>http://www.nevo.co.il/Law_word/law14/LAW-0498.pdf</vt:lpwstr>
      </vt:variant>
      <vt:variant>
        <vt:lpwstr/>
      </vt:variant>
      <vt:variant>
        <vt:i4>917631</vt:i4>
      </vt:variant>
      <vt:variant>
        <vt:i4>1521</vt:i4>
      </vt:variant>
      <vt:variant>
        <vt:i4>0</vt:i4>
      </vt:variant>
      <vt:variant>
        <vt:i4>5</vt:i4>
      </vt:variant>
      <vt:variant>
        <vt:lpwstr>http://www.nevo.co.il/Law_word/law17/PROP-0720.pdf</vt:lpwstr>
      </vt:variant>
      <vt:variant>
        <vt:lpwstr/>
      </vt:variant>
      <vt:variant>
        <vt:i4>7733257</vt:i4>
      </vt:variant>
      <vt:variant>
        <vt:i4>1518</vt:i4>
      </vt:variant>
      <vt:variant>
        <vt:i4>0</vt:i4>
      </vt:variant>
      <vt:variant>
        <vt:i4>5</vt:i4>
      </vt:variant>
      <vt:variant>
        <vt:lpwstr>http://www.nevo.co.il/Law_word/law14/LAW-0494.pdf</vt:lpwstr>
      </vt:variant>
      <vt:variant>
        <vt:lpwstr/>
      </vt:variant>
      <vt:variant>
        <vt:i4>655486</vt:i4>
      </vt:variant>
      <vt:variant>
        <vt:i4>1515</vt:i4>
      </vt:variant>
      <vt:variant>
        <vt:i4>0</vt:i4>
      </vt:variant>
      <vt:variant>
        <vt:i4>5</vt:i4>
      </vt:variant>
      <vt:variant>
        <vt:lpwstr>http://www.nevo.co.il/Law_word/law17/PROP-0536.pdf</vt:lpwstr>
      </vt:variant>
      <vt:variant>
        <vt:lpwstr/>
      </vt:variant>
      <vt:variant>
        <vt:i4>8192014</vt:i4>
      </vt:variant>
      <vt:variant>
        <vt:i4>1512</vt:i4>
      </vt:variant>
      <vt:variant>
        <vt:i4>0</vt:i4>
      </vt:variant>
      <vt:variant>
        <vt:i4>5</vt:i4>
      </vt:variant>
      <vt:variant>
        <vt:lpwstr>http://www.nevo.co.il/Law_word/law14/LAW-0423.pdf</vt:lpwstr>
      </vt:variant>
      <vt:variant>
        <vt:lpwstr/>
      </vt:variant>
      <vt:variant>
        <vt:i4>327806</vt:i4>
      </vt:variant>
      <vt:variant>
        <vt:i4>1509</vt:i4>
      </vt:variant>
      <vt:variant>
        <vt:i4>0</vt:i4>
      </vt:variant>
      <vt:variant>
        <vt:i4>5</vt:i4>
      </vt:variant>
      <vt:variant>
        <vt:lpwstr>http://www.nevo.co.il/Law_word/law17/PROP-2519.pdf</vt:lpwstr>
      </vt:variant>
      <vt:variant>
        <vt:lpwstr/>
      </vt:variant>
      <vt:variant>
        <vt:i4>7798796</vt:i4>
      </vt:variant>
      <vt:variant>
        <vt:i4>1506</vt:i4>
      </vt:variant>
      <vt:variant>
        <vt:i4>0</vt:i4>
      </vt:variant>
      <vt:variant>
        <vt:i4>5</vt:i4>
      </vt:variant>
      <vt:variant>
        <vt:lpwstr>http://www.nevo.co.il/Law_word/law14/LAW-1590.pdf</vt:lpwstr>
      </vt:variant>
      <vt:variant>
        <vt:lpwstr/>
      </vt:variant>
      <vt:variant>
        <vt:i4>393333</vt:i4>
      </vt:variant>
      <vt:variant>
        <vt:i4>1503</vt:i4>
      </vt:variant>
      <vt:variant>
        <vt:i4>0</vt:i4>
      </vt:variant>
      <vt:variant>
        <vt:i4>5</vt:i4>
      </vt:variant>
      <vt:variant>
        <vt:lpwstr>http://www.nevo.co.il/Law_word/law17/PROP-1798.pdf</vt:lpwstr>
      </vt:variant>
      <vt:variant>
        <vt:lpwstr/>
      </vt:variant>
      <vt:variant>
        <vt:i4>7798799</vt:i4>
      </vt:variant>
      <vt:variant>
        <vt:i4>1500</vt:i4>
      </vt:variant>
      <vt:variant>
        <vt:i4>0</vt:i4>
      </vt:variant>
      <vt:variant>
        <vt:i4>5</vt:i4>
      </vt:variant>
      <vt:variant>
        <vt:lpwstr>http://www.nevo.co.il/Law_word/law14/LAW-1197.pdf</vt:lpwstr>
      </vt:variant>
      <vt:variant>
        <vt:lpwstr/>
      </vt:variant>
      <vt:variant>
        <vt:i4>917629</vt:i4>
      </vt:variant>
      <vt:variant>
        <vt:i4>1497</vt:i4>
      </vt:variant>
      <vt:variant>
        <vt:i4>0</vt:i4>
      </vt:variant>
      <vt:variant>
        <vt:i4>5</vt:i4>
      </vt:variant>
      <vt:variant>
        <vt:lpwstr>http://www.nevo.co.il/Law_word/law17/PROP-1710.pdf</vt:lpwstr>
      </vt:variant>
      <vt:variant>
        <vt:lpwstr/>
      </vt:variant>
      <vt:variant>
        <vt:i4>8192013</vt:i4>
      </vt:variant>
      <vt:variant>
        <vt:i4>1494</vt:i4>
      </vt:variant>
      <vt:variant>
        <vt:i4>0</vt:i4>
      </vt:variant>
      <vt:variant>
        <vt:i4>5</vt:i4>
      </vt:variant>
      <vt:variant>
        <vt:lpwstr>http://www.nevo.co.il/Law_word/law14/LAW-1135.pdf</vt:lpwstr>
      </vt:variant>
      <vt:variant>
        <vt:lpwstr/>
      </vt:variant>
      <vt:variant>
        <vt:i4>524414</vt:i4>
      </vt:variant>
      <vt:variant>
        <vt:i4>1491</vt:i4>
      </vt:variant>
      <vt:variant>
        <vt:i4>0</vt:i4>
      </vt:variant>
      <vt:variant>
        <vt:i4>5</vt:i4>
      </vt:variant>
      <vt:variant>
        <vt:lpwstr>http://www.nevo.co.il/Law_word/law17/PROP-1524.pdf</vt:lpwstr>
      </vt:variant>
      <vt:variant>
        <vt:lpwstr/>
      </vt:variant>
      <vt:variant>
        <vt:i4>8126473</vt:i4>
      </vt:variant>
      <vt:variant>
        <vt:i4>1488</vt:i4>
      </vt:variant>
      <vt:variant>
        <vt:i4>0</vt:i4>
      </vt:variant>
      <vt:variant>
        <vt:i4>5</vt:i4>
      </vt:variant>
      <vt:variant>
        <vt:lpwstr>http://www.nevo.co.il/Law_word/law14/LAW-1020.pdf</vt:lpwstr>
      </vt:variant>
      <vt:variant>
        <vt:lpwstr/>
      </vt:variant>
      <vt:variant>
        <vt:i4>655480</vt:i4>
      </vt:variant>
      <vt:variant>
        <vt:i4>1485</vt:i4>
      </vt:variant>
      <vt:variant>
        <vt:i4>0</vt:i4>
      </vt:variant>
      <vt:variant>
        <vt:i4>5</vt:i4>
      </vt:variant>
      <vt:variant>
        <vt:lpwstr>http://www.nevo.co.il/Law_word/law17/PROP-1340.pdf</vt:lpwstr>
      </vt:variant>
      <vt:variant>
        <vt:lpwstr/>
      </vt:variant>
      <vt:variant>
        <vt:i4>8126468</vt:i4>
      </vt:variant>
      <vt:variant>
        <vt:i4>1482</vt:i4>
      </vt:variant>
      <vt:variant>
        <vt:i4>0</vt:i4>
      </vt:variant>
      <vt:variant>
        <vt:i4>5</vt:i4>
      </vt:variant>
      <vt:variant>
        <vt:lpwstr>http://www.nevo.co.il/Law_word/law14/LAW-0934.pdf</vt:lpwstr>
      </vt:variant>
      <vt:variant>
        <vt:lpwstr/>
      </vt:variant>
      <vt:variant>
        <vt:i4>196724</vt:i4>
      </vt:variant>
      <vt:variant>
        <vt:i4>1479</vt:i4>
      </vt:variant>
      <vt:variant>
        <vt:i4>0</vt:i4>
      </vt:variant>
      <vt:variant>
        <vt:i4>5</vt:i4>
      </vt:variant>
      <vt:variant>
        <vt:lpwstr>http://www.nevo.co.il/Law_word/law17/PROP-0993.pdf</vt:lpwstr>
      </vt:variant>
      <vt:variant>
        <vt:lpwstr/>
      </vt:variant>
      <vt:variant>
        <vt:i4>7929864</vt:i4>
      </vt:variant>
      <vt:variant>
        <vt:i4>1476</vt:i4>
      </vt:variant>
      <vt:variant>
        <vt:i4>0</vt:i4>
      </vt:variant>
      <vt:variant>
        <vt:i4>5</vt:i4>
      </vt:variant>
      <vt:variant>
        <vt:lpwstr>http://www.nevo.co.il/Law_word/law14/LAW-0667.pdf</vt:lpwstr>
      </vt:variant>
      <vt:variant>
        <vt:lpwstr/>
      </vt:variant>
      <vt:variant>
        <vt:i4>327806</vt:i4>
      </vt:variant>
      <vt:variant>
        <vt:i4>1473</vt:i4>
      </vt:variant>
      <vt:variant>
        <vt:i4>0</vt:i4>
      </vt:variant>
      <vt:variant>
        <vt:i4>5</vt:i4>
      </vt:variant>
      <vt:variant>
        <vt:lpwstr>http://www.nevo.co.il/Law_word/law17/PROP-2519.pdf</vt:lpwstr>
      </vt:variant>
      <vt:variant>
        <vt:lpwstr/>
      </vt:variant>
      <vt:variant>
        <vt:i4>7798796</vt:i4>
      </vt:variant>
      <vt:variant>
        <vt:i4>1470</vt:i4>
      </vt:variant>
      <vt:variant>
        <vt:i4>0</vt:i4>
      </vt:variant>
      <vt:variant>
        <vt:i4>5</vt:i4>
      </vt:variant>
      <vt:variant>
        <vt:lpwstr>http://www.nevo.co.il/Law_word/law14/LAW-1590.pdf</vt:lpwstr>
      </vt:variant>
      <vt:variant>
        <vt:lpwstr/>
      </vt:variant>
      <vt:variant>
        <vt:i4>393333</vt:i4>
      </vt:variant>
      <vt:variant>
        <vt:i4>1467</vt:i4>
      </vt:variant>
      <vt:variant>
        <vt:i4>0</vt:i4>
      </vt:variant>
      <vt:variant>
        <vt:i4>5</vt:i4>
      </vt:variant>
      <vt:variant>
        <vt:lpwstr>http://www.nevo.co.il/Law_word/law17/PROP-1798.pdf</vt:lpwstr>
      </vt:variant>
      <vt:variant>
        <vt:lpwstr/>
      </vt:variant>
      <vt:variant>
        <vt:i4>7798799</vt:i4>
      </vt:variant>
      <vt:variant>
        <vt:i4>1464</vt:i4>
      </vt:variant>
      <vt:variant>
        <vt:i4>0</vt:i4>
      </vt:variant>
      <vt:variant>
        <vt:i4>5</vt:i4>
      </vt:variant>
      <vt:variant>
        <vt:lpwstr>http://www.nevo.co.il/Law_word/law14/LAW-1197.pdf</vt:lpwstr>
      </vt:variant>
      <vt:variant>
        <vt:lpwstr/>
      </vt:variant>
      <vt:variant>
        <vt:i4>917629</vt:i4>
      </vt:variant>
      <vt:variant>
        <vt:i4>1461</vt:i4>
      </vt:variant>
      <vt:variant>
        <vt:i4>0</vt:i4>
      </vt:variant>
      <vt:variant>
        <vt:i4>5</vt:i4>
      </vt:variant>
      <vt:variant>
        <vt:lpwstr>http://www.nevo.co.il/Law_word/law17/PROP-1710.pdf</vt:lpwstr>
      </vt:variant>
      <vt:variant>
        <vt:lpwstr/>
      </vt:variant>
      <vt:variant>
        <vt:i4>8192013</vt:i4>
      </vt:variant>
      <vt:variant>
        <vt:i4>1458</vt:i4>
      </vt:variant>
      <vt:variant>
        <vt:i4>0</vt:i4>
      </vt:variant>
      <vt:variant>
        <vt:i4>5</vt:i4>
      </vt:variant>
      <vt:variant>
        <vt:lpwstr>http://www.nevo.co.il/Law_word/law14/LAW-1135.pdf</vt:lpwstr>
      </vt:variant>
      <vt:variant>
        <vt:lpwstr/>
      </vt:variant>
      <vt:variant>
        <vt:i4>524414</vt:i4>
      </vt:variant>
      <vt:variant>
        <vt:i4>1455</vt:i4>
      </vt:variant>
      <vt:variant>
        <vt:i4>0</vt:i4>
      </vt:variant>
      <vt:variant>
        <vt:i4>5</vt:i4>
      </vt:variant>
      <vt:variant>
        <vt:lpwstr>http://www.nevo.co.il/Law_word/law17/PROP-1524.pdf</vt:lpwstr>
      </vt:variant>
      <vt:variant>
        <vt:lpwstr/>
      </vt:variant>
      <vt:variant>
        <vt:i4>8126473</vt:i4>
      </vt:variant>
      <vt:variant>
        <vt:i4>1452</vt:i4>
      </vt:variant>
      <vt:variant>
        <vt:i4>0</vt:i4>
      </vt:variant>
      <vt:variant>
        <vt:i4>5</vt:i4>
      </vt:variant>
      <vt:variant>
        <vt:lpwstr>http://www.nevo.co.il/Law_word/law14/LAW-1020.pdf</vt:lpwstr>
      </vt:variant>
      <vt:variant>
        <vt:lpwstr/>
      </vt:variant>
      <vt:variant>
        <vt:i4>196724</vt:i4>
      </vt:variant>
      <vt:variant>
        <vt:i4>1449</vt:i4>
      </vt:variant>
      <vt:variant>
        <vt:i4>0</vt:i4>
      </vt:variant>
      <vt:variant>
        <vt:i4>5</vt:i4>
      </vt:variant>
      <vt:variant>
        <vt:lpwstr>http://www.nevo.co.il/Law_word/law17/PROP-0993.pdf</vt:lpwstr>
      </vt:variant>
      <vt:variant>
        <vt:lpwstr/>
      </vt:variant>
      <vt:variant>
        <vt:i4>7929864</vt:i4>
      </vt:variant>
      <vt:variant>
        <vt:i4>1446</vt:i4>
      </vt:variant>
      <vt:variant>
        <vt:i4>0</vt:i4>
      </vt:variant>
      <vt:variant>
        <vt:i4>5</vt:i4>
      </vt:variant>
      <vt:variant>
        <vt:lpwstr>http://www.nevo.co.il/Law_word/law14/LAW-0667.pdf</vt:lpwstr>
      </vt:variant>
      <vt:variant>
        <vt:lpwstr/>
      </vt:variant>
      <vt:variant>
        <vt:i4>196724</vt:i4>
      </vt:variant>
      <vt:variant>
        <vt:i4>1443</vt:i4>
      </vt:variant>
      <vt:variant>
        <vt:i4>0</vt:i4>
      </vt:variant>
      <vt:variant>
        <vt:i4>5</vt:i4>
      </vt:variant>
      <vt:variant>
        <vt:lpwstr>http://www.nevo.co.il/Law_word/law17/PROP-0993.pdf</vt:lpwstr>
      </vt:variant>
      <vt:variant>
        <vt:lpwstr/>
      </vt:variant>
      <vt:variant>
        <vt:i4>7929864</vt:i4>
      </vt:variant>
      <vt:variant>
        <vt:i4>1440</vt:i4>
      </vt:variant>
      <vt:variant>
        <vt:i4>0</vt:i4>
      </vt:variant>
      <vt:variant>
        <vt:i4>5</vt:i4>
      </vt:variant>
      <vt:variant>
        <vt:lpwstr>http://www.nevo.co.il/Law_word/law14/LAW-0667.pdf</vt:lpwstr>
      </vt:variant>
      <vt:variant>
        <vt:lpwstr/>
      </vt:variant>
      <vt:variant>
        <vt:i4>655486</vt:i4>
      </vt:variant>
      <vt:variant>
        <vt:i4>1437</vt:i4>
      </vt:variant>
      <vt:variant>
        <vt:i4>0</vt:i4>
      </vt:variant>
      <vt:variant>
        <vt:i4>5</vt:i4>
      </vt:variant>
      <vt:variant>
        <vt:lpwstr>http://www.nevo.co.il/Law_word/law17/PROP-0536.pdf</vt:lpwstr>
      </vt:variant>
      <vt:variant>
        <vt:lpwstr/>
      </vt:variant>
      <vt:variant>
        <vt:i4>8192014</vt:i4>
      </vt:variant>
      <vt:variant>
        <vt:i4>1434</vt:i4>
      </vt:variant>
      <vt:variant>
        <vt:i4>0</vt:i4>
      </vt:variant>
      <vt:variant>
        <vt:i4>5</vt:i4>
      </vt:variant>
      <vt:variant>
        <vt:lpwstr>http://www.nevo.co.il/Law_word/law14/LAW-0423.pdf</vt:lpwstr>
      </vt:variant>
      <vt:variant>
        <vt:lpwstr/>
      </vt:variant>
      <vt:variant>
        <vt:i4>524414</vt:i4>
      </vt:variant>
      <vt:variant>
        <vt:i4>1431</vt:i4>
      </vt:variant>
      <vt:variant>
        <vt:i4>0</vt:i4>
      </vt:variant>
      <vt:variant>
        <vt:i4>5</vt:i4>
      </vt:variant>
      <vt:variant>
        <vt:lpwstr>http://www.nevo.co.il/Law_word/law17/PROP-1524.pdf</vt:lpwstr>
      </vt:variant>
      <vt:variant>
        <vt:lpwstr/>
      </vt:variant>
      <vt:variant>
        <vt:i4>8126473</vt:i4>
      </vt:variant>
      <vt:variant>
        <vt:i4>1428</vt:i4>
      </vt:variant>
      <vt:variant>
        <vt:i4>0</vt:i4>
      </vt:variant>
      <vt:variant>
        <vt:i4>5</vt:i4>
      </vt:variant>
      <vt:variant>
        <vt:lpwstr>http://www.nevo.co.il/Law_word/law14/LAW-1020.pdf</vt:lpwstr>
      </vt:variant>
      <vt:variant>
        <vt:lpwstr/>
      </vt:variant>
      <vt:variant>
        <vt:i4>8126473</vt:i4>
      </vt:variant>
      <vt:variant>
        <vt:i4>1425</vt:i4>
      </vt:variant>
      <vt:variant>
        <vt:i4>0</vt:i4>
      </vt:variant>
      <vt:variant>
        <vt:i4>5</vt:i4>
      </vt:variant>
      <vt:variant>
        <vt:lpwstr>http://www.nevo.co.il/Law_word/law06/TAK-4110.pdf</vt:lpwstr>
      </vt:variant>
      <vt:variant>
        <vt:lpwstr/>
      </vt:variant>
      <vt:variant>
        <vt:i4>8060936</vt:i4>
      </vt:variant>
      <vt:variant>
        <vt:i4>1422</vt:i4>
      </vt:variant>
      <vt:variant>
        <vt:i4>0</vt:i4>
      </vt:variant>
      <vt:variant>
        <vt:i4>5</vt:i4>
      </vt:variant>
      <vt:variant>
        <vt:lpwstr>http://www.nevo.co.il/Law_word/law06/TAK-3818.pdf</vt:lpwstr>
      </vt:variant>
      <vt:variant>
        <vt:lpwstr/>
      </vt:variant>
      <vt:variant>
        <vt:i4>196724</vt:i4>
      </vt:variant>
      <vt:variant>
        <vt:i4>1419</vt:i4>
      </vt:variant>
      <vt:variant>
        <vt:i4>0</vt:i4>
      </vt:variant>
      <vt:variant>
        <vt:i4>5</vt:i4>
      </vt:variant>
      <vt:variant>
        <vt:lpwstr>http://www.nevo.co.il/Law_word/law17/PROP-0993.pdf</vt:lpwstr>
      </vt:variant>
      <vt:variant>
        <vt:lpwstr/>
      </vt:variant>
      <vt:variant>
        <vt:i4>7929864</vt:i4>
      </vt:variant>
      <vt:variant>
        <vt:i4>1416</vt:i4>
      </vt:variant>
      <vt:variant>
        <vt:i4>0</vt:i4>
      </vt:variant>
      <vt:variant>
        <vt:i4>5</vt:i4>
      </vt:variant>
      <vt:variant>
        <vt:lpwstr>http://www.nevo.co.il/Law_word/law14/LAW-0667.pdf</vt:lpwstr>
      </vt:variant>
      <vt:variant>
        <vt:lpwstr/>
      </vt:variant>
      <vt:variant>
        <vt:i4>655486</vt:i4>
      </vt:variant>
      <vt:variant>
        <vt:i4>1413</vt:i4>
      </vt:variant>
      <vt:variant>
        <vt:i4>0</vt:i4>
      </vt:variant>
      <vt:variant>
        <vt:i4>5</vt:i4>
      </vt:variant>
      <vt:variant>
        <vt:lpwstr>http://www.nevo.co.il/Law_word/law17/PROP-0536.pdf</vt:lpwstr>
      </vt:variant>
      <vt:variant>
        <vt:lpwstr/>
      </vt:variant>
      <vt:variant>
        <vt:i4>8192014</vt:i4>
      </vt:variant>
      <vt:variant>
        <vt:i4>1410</vt:i4>
      </vt:variant>
      <vt:variant>
        <vt:i4>0</vt:i4>
      </vt:variant>
      <vt:variant>
        <vt:i4>5</vt:i4>
      </vt:variant>
      <vt:variant>
        <vt:lpwstr>http://www.nevo.co.il/Law_word/law14/LAW-0423.pdf</vt:lpwstr>
      </vt:variant>
      <vt:variant>
        <vt:lpwstr/>
      </vt:variant>
      <vt:variant>
        <vt:i4>524414</vt:i4>
      </vt:variant>
      <vt:variant>
        <vt:i4>1407</vt:i4>
      </vt:variant>
      <vt:variant>
        <vt:i4>0</vt:i4>
      </vt:variant>
      <vt:variant>
        <vt:i4>5</vt:i4>
      </vt:variant>
      <vt:variant>
        <vt:lpwstr>http://www.nevo.co.il/Law_word/law17/PROP-1524.pdf</vt:lpwstr>
      </vt:variant>
      <vt:variant>
        <vt:lpwstr/>
      </vt:variant>
      <vt:variant>
        <vt:i4>8126473</vt:i4>
      </vt:variant>
      <vt:variant>
        <vt:i4>1404</vt:i4>
      </vt:variant>
      <vt:variant>
        <vt:i4>0</vt:i4>
      </vt:variant>
      <vt:variant>
        <vt:i4>5</vt:i4>
      </vt:variant>
      <vt:variant>
        <vt:lpwstr>http://www.nevo.co.il/Law_word/law14/LAW-1020.pdf</vt:lpwstr>
      </vt:variant>
      <vt:variant>
        <vt:lpwstr/>
      </vt:variant>
      <vt:variant>
        <vt:i4>655480</vt:i4>
      </vt:variant>
      <vt:variant>
        <vt:i4>1401</vt:i4>
      </vt:variant>
      <vt:variant>
        <vt:i4>0</vt:i4>
      </vt:variant>
      <vt:variant>
        <vt:i4>5</vt:i4>
      </vt:variant>
      <vt:variant>
        <vt:lpwstr>http://www.nevo.co.il/Law_word/law17/PROP-1340.pdf</vt:lpwstr>
      </vt:variant>
      <vt:variant>
        <vt:lpwstr/>
      </vt:variant>
      <vt:variant>
        <vt:i4>8126468</vt:i4>
      </vt:variant>
      <vt:variant>
        <vt:i4>1398</vt:i4>
      </vt:variant>
      <vt:variant>
        <vt:i4>0</vt:i4>
      </vt:variant>
      <vt:variant>
        <vt:i4>5</vt:i4>
      </vt:variant>
      <vt:variant>
        <vt:lpwstr>http://www.nevo.co.il/Law_word/law14/LAW-0934.pdf</vt:lpwstr>
      </vt:variant>
      <vt:variant>
        <vt:lpwstr/>
      </vt:variant>
      <vt:variant>
        <vt:i4>524414</vt:i4>
      </vt:variant>
      <vt:variant>
        <vt:i4>1395</vt:i4>
      </vt:variant>
      <vt:variant>
        <vt:i4>0</vt:i4>
      </vt:variant>
      <vt:variant>
        <vt:i4>5</vt:i4>
      </vt:variant>
      <vt:variant>
        <vt:lpwstr>http://www.nevo.co.il/Law_word/law17/PROP-1524.pdf</vt:lpwstr>
      </vt:variant>
      <vt:variant>
        <vt:lpwstr/>
      </vt:variant>
      <vt:variant>
        <vt:i4>8126473</vt:i4>
      </vt:variant>
      <vt:variant>
        <vt:i4>1392</vt:i4>
      </vt:variant>
      <vt:variant>
        <vt:i4>0</vt:i4>
      </vt:variant>
      <vt:variant>
        <vt:i4>5</vt:i4>
      </vt:variant>
      <vt:variant>
        <vt:lpwstr>http://www.nevo.co.il/Law_word/law14/LAW-1020.pdf</vt:lpwstr>
      </vt:variant>
      <vt:variant>
        <vt:lpwstr/>
      </vt:variant>
      <vt:variant>
        <vt:i4>196724</vt:i4>
      </vt:variant>
      <vt:variant>
        <vt:i4>1389</vt:i4>
      </vt:variant>
      <vt:variant>
        <vt:i4>0</vt:i4>
      </vt:variant>
      <vt:variant>
        <vt:i4>5</vt:i4>
      </vt:variant>
      <vt:variant>
        <vt:lpwstr>http://www.nevo.co.il/Law_word/law17/PROP-0993.pdf</vt:lpwstr>
      </vt:variant>
      <vt:variant>
        <vt:lpwstr/>
      </vt:variant>
      <vt:variant>
        <vt:i4>7929864</vt:i4>
      </vt:variant>
      <vt:variant>
        <vt:i4>1386</vt:i4>
      </vt:variant>
      <vt:variant>
        <vt:i4>0</vt:i4>
      </vt:variant>
      <vt:variant>
        <vt:i4>5</vt:i4>
      </vt:variant>
      <vt:variant>
        <vt:lpwstr>http://www.nevo.co.il/Law_word/law14/LAW-0667.pdf</vt:lpwstr>
      </vt:variant>
      <vt:variant>
        <vt:lpwstr/>
      </vt:variant>
      <vt:variant>
        <vt:i4>524414</vt:i4>
      </vt:variant>
      <vt:variant>
        <vt:i4>1383</vt:i4>
      </vt:variant>
      <vt:variant>
        <vt:i4>0</vt:i4>
      </vt:variant>
      <vt:variant>
        <vt:i4>5</vt:i4>
      </vt:variant>
      <vt:variant>
        <vt:lpwstr>http://www.nevo.co.il/Law_word/law17/PROP-1524.pdf</vt:lpwstr>
      </vt:variant>
      <vt:variant>
        <vt:lpwstr/>
      </vt:variant>
      <vt:variant>
        <vt:i4>8126473</vt:i4>
      </vt:variant>
      <vt:variant>
        <vt:i4>1380</vt:i4>
      </vt:variant>
      <vt:variant>
        <vt:i4>0</vt:i4>
      </vt:variant>
      <vt:variant>
        <vt:i4>5</vt:i4>
      </vt:variant>
      <vt:variant>
        <vt:lpwstr>http://www.nevo.co.il/Law_word/law14/LAW-1020.pdf</vt:lpwstr>
      </vt:variant>
      <vt:variant>
        <vt:lpwstr/>
      </vt:variant>
      <vt:variant>
        <vt:i4>8126473</vt:i4>
      </vt:variant>
      <vt:variant>
        <vt:i4>1377</vt:i4>
      </vt:variant>
      <vt:variant>
        <vt:i4>0</vt:i4>
      </vt:variant>
      <vt:variant>
        <vt:i4>5</vt:i4>
      </vt:variant>
      <vt:variant>
        <vt:lpwstr>http://www.nevo.co.il/Law_word/law06/TAK-4110.pdf</vt:lpwstr>
      </vt:variant>
      <vt:variant>
        <vt:lpwstr/>
      </vt:variant>
      <vt:variant>
        <vt:i4>8060936</vt:i4>
      </vt:variant>
      <vt:variant>
        <vt:i4>1374</vt:i4>
      </vt:variant>
      <vt:variant>
        <vt:i4>0</vt:i4>
      </vt:variant>
      <vt:variant>
        <vt:i4>5</vt:i4>
      </vt:variant>
      <vt:variant>
        <vt:lpwstr>http://www.nevo.co.il/Law_word/law06/TAK-3818.pdf</vt:lpwstr>
      </vt:variant>
      <vt:variant>
        <vt:lpwstr/>
      </vt:variant>
      <vt:variant>
        <vt:i4>196724</vt:i4>
      </vt:variant>
      <vt:variant>
        <vt:i4>1371</vt:i4>
      </vt:variant>
      <vt:variant>
        <vt:i4>0</vt:i4>
      </vt:variant>
      <vt:variant>
        <vt:i4>5</vt:i4>
      </vt:variant>
      <vt:variant>
        <vt:lpwstr>http://www.nevo.co.il/Law_word/law17/PROP-0993.pdf</vt:lpwstr>
      </vt:variant>
      <vt:variant>
        <vt:lpwstr/>
      </vt:variant>
      <vt:variant>
        <vt:i4>7929864</vt:i4>
      </vt:variant>
      <vt:variant>
        <vt:i4>1368</vt:i4>
      </vt:variant>
      <vt:variant>
        <vt:i4>0</vt:i4>
      </vt:variant>
      <vt:variant>
        <vt:i4>5</vt:i4>
      </vt:variant>
      <vt:variant>
        <vt:lpwstr>http://www.nevo.co.il/Law_word/law14/LAW-0667.pdf</vt:lpwstr>
      </vt:variant>
      <vt:variant>
        <vt:lpwstr/>
      </vt:variant>
      <vt:variant>
        <vt:i4>524414</vt:i4>
      </vt:variant>
      <vt:variant>
        <vt:i4>1365</vt:i4>
      </vt:variant>
      <vt:variant>
        <vt:i4>0</vt:i4>
      </vt:variant>
      <vt:variant>
        <vt:i4>5</vt:i4>
      </vt:variant>
      <vt:variant>
        <vt:lpwstr>http://www.nevo.co.il/Law_word/law17/PROP-1524.pdf</vt:lpwstr>
      </vt:variant>
      <vt:variant>
        <vt:lpwstr/>
      </vt:variant>
      <vt:variant>
        <vt:i4>8126473</vt:i4>
      </vt:variant>
      <vt:variant>
        <vt:i4>1362</vt:i4>
      </vt:variant>
      <vt:variant>
        <vt:i4>0</vt:i4>
      </vt:variant>
      <vt:variant>
        <vt:i4>5</vt:i4>
      </vt:variant>
      <vt:variant>
        <vt:lpwstr>http://www.nevo.co.il/Law_word/law14/LAW-1020.pdf</vt:lpwstr>
      </vt:variant>
      <vt:variant>
        <vt:lpwstr/>
      </vt:variant>
      <vt:variant>
        <vt:i4>655480</vt:i4>
      </vt:variant>
      <vt:variant>
        <vt:i4>1359</vt:i4>
      </vt:variant>
      <vt:variant>
        <vt:i4>0</vt:i4>
      </vt:variant>
      <vt:variant>
        <vt:i4>5</vt:i4>
      </vt:variant>
      <vt:variant>
        <vt:lpwstr>http://www.nevo.co.il/Law_word/law17/PROP-1340.pdf</vt:lpwstr>
      </vt:variant>
      <vt:variant>
        <vt:lpwstr/>
      </vt:variant>
      <vt:variant>
        <vt:i4>8126468</vt:i4>
      </vt:variant>
      <vt:variant>
        <vt:i4>1356</vt:i4>
      </vt:variant>
      <vt:variant>
        <vt:i4>0</vt:i4>
      </vt:variant>
      <vt:variant>
        <vt:i4>5</vt:i4>
      </vt:variant>
      <vt:variant>
        <vt:lpwstr>http://www.nevo.co.il/Law_word/law14/LAW-0934.pdf</vt:lpwstr>
      </vt:variant>
      <vt:variant>
        <vt:lpwstr/>
      </vt:variant>
      <vt:variant>
        <vt:i4>8060936</vt:i4>
      </vt:variant>
      <vt:variant>
        <vt:i4>1353</vt:i4>
      </vt:variant>
      <vt:variant>
        <vt:i4>0</vt:i4>
      </vt:variant>
      <vt:variant>
        <vt:i4>5</vt:i4>
      </vt:variant>
      <vt:variant>
        <vt:lpwstr>http://www.nevo.co.il/Law_word/law06/TAK-3818.pdf</vt:lpwstr>
      </vt:variant>
      <vt:variant>
        <vt:lpwstr/>
      </vt:variant>
      <vt:variant>
        <vt:i4>8060936</vt:i4>
      </vt:variant>
      <vt:variant>
        <vt:i4>1350</vt:i4>
      </vt:variant>
      <vt:variant>
        <vt:i4>0</vt:i4>
      </vt:variant>
      <vt:variant>
        <vt:i4>5</vt:i4>
      </vt:variant>
      <vt:variant>
        <vt:lpwstr>http://www.nevo.co.il/Law_word/law06/TAK-3818.pdf</vt:lpwstr>
      </vt:variant>
      <vt:variant>
        <vt:lpwstr/>
      </vt:variant>
      <vt:variant>
        <vt:i4>7929866</vt:i4>
      </vt:variant>
      <vt:variant>
        <vt:i4>1347</vt:i4>
      </vt:variant>
      <vt:variant>
        <vt:i4>0</vt:i4>
      </vt:variant>
      <vt:variant>
        <vt:i4>5</vt:i4>
      </vt:variant>
      <vt:variant>
        <vt:lpwstr>http://www.nevo.co.il/Law_word/law06/TAK-3537.pdf</vt:lpwstr>
      </vt:variant>
      <vt:variant>
        <vt:lpwstr/>
      </vt:variant>
      <vt:variant>
        <vt:i4>7929865</vt:i4>
      </vt:variant>
      <vt:variant>
        <vt:i4>1344</vt:i4>
      </vt:variant>
      <vt:variant>
        <vt:i4>0</vt:i4>
      </vt:variant>
      <vt:variant>
        <vt:i4>5</vt:i4>
      </vt:variant>
      <vt:variant>
        <vt:lpwstr>http://www.nevo.co.il/Law_word/law06/TAK-3332.pdf</vt:lpwstr>
      </vt:variant>
      <vt:variant>
        <vt:lpwstr/>
      </vt:variant>
      <vt:variant>
        <vt:i4>589949</vt:i4>
      </vt:variant>
      <vt:variant>
        <vt:i4>1341</vt:i4>
      </vt:variant>
      <vt:variant>
        <vt:i4>0</vt:i4>
      </vt:variant>
      <vt:variant>
        <vt:i4>5</vt:i4>
      </vt:variant>
      <vt:variant>
        <vt:lpwstr>http://www.nevo.co.il/Law_word/law17/PROP-1111.pdf</vt:lpwstr>
      </vt:variant>
      <vt:variant>
        <vt:lpwstr/>
      </vt:variant>
      <vt:variant>
        <vt:i4>8126476</vt:i4>
      </vt:variant>
      <vt:variant>
        <vt:i4>1338</vt:i4>
      </vt:variant>
      <vt:variant>
        <vt:i4>0</vt:i4>
      </vt:variant>
      <vt:variant>
        <vt:i4>5</vt:i4>
      </vt:variant>
      <vt:variant>
        <vt:lpwstr>http://www.nevo.co.il/Law_word/law14/LAW-0732.pdf</vt:lpwstr>
      </vt:variant>
      <vt:variant>
        <vt:lpwstr/>
      </vt:variant>
      <vt:variant>
        <vt:i4>196724</vt:i4>
      </vt:variant>
      <vt:variant>
        <vt:i4>1335</vt:i4>
      </vt:variant>
      <vt:variant>
        <vt:i4>0</vt:i4>
      </vt:variant>
      <vt:variant>
        <vt:i4>5</vt:i4>
      </vt:variant>
      <vt:variant>
        <vt:lpwstr>http://www.nevo.co.il/Law_word/law17/PROP-0993.pdf</vt:lpwstr>
      </vt:variant>
      <vt:variant>
        <vt:lpwstr/>
      </vt:variant>
      <vt:variant>
        <vt:i4>7929864</vt:i4>
      </vt:variant>
      <vt:variant>
        <vt:i4>1332</vt:i4>
      </vt:variant>
      <vt:variant>
        <vt:i4>0</vt:i4>
      </vt:variant>
      <vt:variant>
        <vt:i4>5</vt:i4>
      </vt:variant>
      <vt:variant>
        <vt:lpwstr>http://www.nevo.co.il/Law_word/law14/LAW-0667.pdf</vt:lpwstr>
      </vt:variant>
      <vt:variant>
        <vt:lpwstr/>
      </vt:variant>
      <vt:variant>
        <vt:i4>524414</vt:i4>
      </vt:variant>
      <vt:variant>
        <vt:i4>1329</vt:i4>
      </vt:variant>
      <vt:variant>
        <vt:i4>0</vt:i4>
      </vt:variant>
      <vt:variant>
        <vt:i4>5</vt:i4>
      </vt:variant>
      <vt:variant>
        <vt:lpwstr>http://www.nevo.co.il/Law_word/law17/PROP-1524.pdf</vt:lpwstr>
      </vt:variant>
      <vt:variant>
        <vt:lpwstr/>
      </vt:variant>
      <vt:variant>
        <vt:i4>8126473</vt:i4>
      </vt:variant>
      <vt:variant>
        <vt:i4>1326</vt:i4>
      </vt:variant>
      <vt:variant>
        <vt:i4>0</vt:i4>
      </vt:variant>
      <vt:variant>
        <vt:i4>5</vt:i4>
      </vt:variant>
      <vt:variant>
        <vt:lpwstr>http://www.nevo.co.il/Law_word/law14/LAW-1020.pdf</vt:lpwstr>
      </vt:variant>
      <vt:variant>
        <vt:lpwstr/>
      </vt:variant>
      <vt:variant>
        <vt:i4>589949</vt:i4>
      </vt:variant>
      <vt:variant>
        <vt:i4>1323</vt:i4>
      </vt:variant>
      <vt:variant>
        <vt:i4>0</vt:i4>
      </vt:variant>
      <vt:variant>
        <vt:i4>5</vt:i4>
      </vt:variant>
      <vt:variant>
        <vt:lpwstr>http://www.nevo.co.il/Law_word/law17/PROP-1111.pdf</vt:lpwstr>
      </vt:variant>
      <vt:variant>
        <vt:lpwstr/>
      </vt:variant>
      <vt:variant>
        <vt:i4>8126476</vt:i4>
      </vt:variant>
      <vt:variant>
        <vt:i4>1320</vt:i4>
      </vt:variant>
      <vt:variant>
        <vt:i4>0</vt:i4>
      </vt:variant>
      <vt:variant>
        <vt:i4>5</vt:i4>
      </vt:variant>
      <vt:variant>
        <vt:lpwstr>http://www.nevo.co.il/Law_word/law14/LAW-0732.pdf</vt:lpwstr>
      </vt:variant>
      <vt:variant>
        <vt:lpwstr/>
      </vt:variant>
      <vt:variant>
        <vt:i4>196724</vt:i4>
      </vt:variant>
      <vt:variant>
        <vt:i4>1317</vt:i4>
      </vt:variant>
      <vt:variant>
        <vt:i4>0</vt:i4>
      </vt:variant>
      <vt:variant>
        <vt:i4>5</vt:i4>
      </vt:variant>
      <vt:variant>
        <vt:lpwstr>http://www.nevo.co.il/Law_word/law17/PROP-0993.pdf</vt:lpwstr>
      </vt:variant>
      <vt:variant>
        <vt:lpwstr/>
      </vt:variant>
      <vt:variant>
        <vt:i4>7929864</vt:i4>
      </vt:variant>
      <vt:variant>
        <vt:i4>1314</vt:i4>
      </vt:variant>
      <vt:variant>
        <vt:i4>0</vt:i4>
      </vt:variant>
      <vt:variant>
        <vt:i4>5</vt:i4>
      </vt:variant>
      <vt:variant>
        <vt:lpwstr>http://www.nevo.co.il/Law_word/law14/LAW-0667.pdf</vt:lpwstr>
      </vt:variant>
      <vt:variant>
        <vt:lpwstr/>
      </vt:variant>
      <vt:variant>
        <vt:i4>655486</vt:i4>
      </vt:variant>
      <vt:variant>
        <vt:i4>1311</vt:i4>
      </vt:variant>
      <vt:variant>
        <vt:i4>0</vt:i4>
      </vt:variant>
      <vt:variant>
        <vt:i4>5</vt:i4>
      </vt:variant>
      <vt:variant>
        <vt:lpwstr>http://www.nevo.co.il/Law_word/law17/PROP-0536.pdf</vt:lpwstr>
      </vt:variant>
      <vt:variant>
        <vt:lpwstr/>
      </vt:variant>
      <vt:variant>
        <vt:i4>8192014</vt:i4>
      </vt:variant>
      <vt:variant>
        <vt:i4>1308</vt:i4>
      </vt:variant>
      <vt:variant>
        <vt:i4>0</vt:i4>
      </vt:variant>
      <vt:variant>
        <vt:i4>5</vt:i4>
      </vt:variant>
      <vt:variant>
        <vt:lpwstr>http://www.nevo.co.il/Law_word/law14/LAW-0423.pdf</vt:lpwstr>
      </vt:variant>
      <vt:variant>
        <vt:lpwstr/>
      </vt:variant>
      <vt:variant>
        <vt:i4>196724</vt:i4>
      </vt:variant>
      <vt:variant>
        <vt:i4>1305</vt:i4>
      </vt:variant>
      <vt:variant>
        <vt:i4>0</vt:i4>
      </vt:variant>
      <vt:variant>
        <vt:i4>5</vt:i4>
      </vt:variant>
      <vt:variant>
        <vt:lpwstr>http://www.nevo.co.il/Law_word/law17/PROP-0993.pdf</vt:lpwstr>
      </vt:variant>
      <vt:variant>
        <vt:lpwstr/>
      </vt:variant>
      <vt:variant>
        <vt:i4>7929864</vt:i4>
      </vt:variant>
      <vt:variant>
        <vt:i4>1302</vt:i4>
      </vt:variant>
      <vt:variant>
        <vt:i4>0</vt:i4>
      </vt:variant>
      <vt:variant>
        <vt:i4>5</vt:i4>
      </vt:variant>
      <vt:variant>
        <vt:lpwstr>http://www.nevo.co.il/Law_word/law14/LAW-0667.pdf</vt:lpwstr>
      </vt:variant>
      <vt:variant>
        <vt:lpwstr/>
      </vt:variant>
      <vt:variant>
        <vt:i4>786555</vt:i4>
      </vt:variant>
      <vt:variant>
        <vt:i4>1299</vt:i4>
      </vt:variant>
      <vt:variant>
        <vt:i4>0</vt:i4>
      </vt:variant>
      <vt:variant>
        <vt:i4>5</vt:i4>
      </vt:variant>
      <vt:variant>
        <vt:lpwstr>http://www.nevo.co.il/Law_word/law17/PROP-0762.pdf</vt:lpwstr>
      </vt:variant>
      <vt:variant>
        <vt:lpwstr/>
      </vt:variant>
      <vt:variant>
        <vt:i4>8192008</vt:i4>
      </vt:variant>
      <vt:variant>
        <vt:i4>1296</vt:i4>
      </vt:variant>
      <vt:variant>
        <vt:i4>0</vt:i4>
      </vt:variant>
      <vt:variant>
        <vt:i4>5</vt:i4>
      </vt:variant>
      <vt:variant>
        <vt:lpwstr>http://www.nevo.co.il/Law_word/law14/LAW-0524.pdf</vt:lpwstr>
      </vt:variant>
      <vt:variant>
        <vt:lpwstr/>
      </vt:variant>
      <vt:variant>
        <vt:i4>655486</vt:i4>
      </vt:variant>
      <vt:variant>
        <vt:i4>1293</vt:i4>
      </vt:variant>
      <vt:variant>
        <vt:i4>0</vt:i4>
      </vt:variant>
      <vt:variant>
        <vt:i4>5</vt:i4>
      </vt:variant>
      <vt:variant>
        <vt:lpwstr>http://www.nevo.co.il/Law_word/law17/PROP-0536.pdf</vt:lpwstr>
      </vt:variant>
      <vt:variant>
        <vt:lpwstr/>
      </vt:variant>
      <vt:variant>
        <vt:i4>8192014</vt:i4>
      </vt:variant>
      <vt:variant>
        <vt:i4>1290</vt:i4>
      </vt:variant>
      <vt:variant>
        <vt:i4>0</vt:i4>
      </vt:variant>
      <vt:variant>
        <vt:i4>5</vt:i4>
      </vt:variant>
      <vt:variant>
        <vt:lpwstr>http://www.nevo.co.il/Law_word/law14/LAW-0423.pdf</vt:lpwstr>
      </vt:variant>
      <vt:variant>
        <vt:lpwstr/>
      </vt:variant>
      <vt:variant>
        <vt:i4>524414</vt:i4>
      </vt:variant>
      <vt:variant>
        <vt:i4>1287</vt:i4>
      </vt:variant>
      <vt:variant>
        <vt:i4>0</vt:i4>
      </vt:variant>
      <vt:variant>
        <vt:i4>5</vt:i4>
      </vt:variant>
      <vt:variant>
        <vt:lpwstr>http://www.nevo.co.il/Law_word/law17/PROP-1524.pdf</vt:lpwstr>
      </vt:variant>
      <vt:variant>
        <vt:lpwstr/>
      </vt:variant>
      <vt:variant>
        <vt:i4>8126473</vt:i4>
      </vt:variant>
      <vt:variant>
        <vt:i4>1284</vt:i4>
      </vt:variant>
      <vt:variant>
        <vt:i4>0</vt:i4>
      </vt:variant>
      <vt:variant>
        <vt:i4>5</vt:i4>
      </vt:variant>
      <vt:variant>
        <vt:lpwstr>http://www.nevo.co.il/Law_word/law14/LAW-1020.pdf</vt:lpwstr>
      </vt:variant>
      <vt:variant>
        <vt:lpwstr/>
      </vt:variant>
      <vt:variant>
        <vt:i4>655480</vt:i4>
      </vt:variant>
      <vt:variant>
        <vt:i4>1281</vt:i4>
      </vt:variant>
      <vt:variant>
        <vt:i4>0</vt:i4>
      </vt:variant>
      <vt:variant>
        <vt:i4>5</vt:i4>
      </vt:variant>
      <vt:variant>
        <vt:lpwstr>http://www.nevo.co.il/Law_word/law17/PROP-1340.pdf</vt:lpwstr>
      </vt:variant>
      <vt:variant>
        <vt:lpwstr/>
      </vt:variant>
      <vt:variant>
        <vt:i4>8126468</vt:i4>
      </vt:variant>
      <vt:variant>
        <vt:i4>1278</vt:i4>
      </vt:variant>
      <vt:variant>
        <vt:i4>0</vt:i4>
      </vt:variant>
      <vt:variant>
        <vt:i4>5</vt:i4>
      </vt:variant>
      <vt:variant>
        <vt:lpwstr>http://www.nevo.co.il/Law_word/law14/LAW-0934.pdf</vt:lpwstr>
      </vt:variant>
      <vt:variant>
        <vt:lpwstr/>
      </vt:variant>
      <vt:variant>
        <vt:i4>8126467</vt:i4>
      </vt:variant>
      <vt:variant>
        <vt:i4>1275</vt:i4>
      </vt:variant>
      <vt:variant>
        <vt:i4>0</vt:i4>
      </vt:variant>
      <vt:variant>
        <vt:i4>5</vt:i4>
      </vt:variant>
      <vt:variant>
        <vt:lpwstr>http://www.nevo.co.il/Law_word/law14/LAW-0933.pdf</vt:lpwstr>
      </vt:variant>
      <vt:variant>
        <vt:lpwstr/>
      </vt:variant>
      <vt:variant>
        <vt:i4>786552</vt:i4>
      </vt:variant>
      <vt:variant>
        <vt:i4>1272</vt:i4>
      </vt:variant>
      <vt:variant>
        <vt:i4>0</vt:i4>
      </vt:variant>
      <vt:variant>
        <vt:i4>5</vt:i4>
      </vt:variant>
      <vt:variant>
        <vt:lpwstr>http://www.nevo.co.il/Law_word/law17/PROP-1346.pdf</vt:lpwstr>
      </vt:variant>
      <vt:variant>
        <vt:lpwstr/>
      </vt:variant>
      <vt:variant>
        <vt:i4>8323077</vt:i4>
      </vt:variant>
      <vt:variant>
        <vt:i4>1269</vt:i4>
      </vt:variant>
      <vt:variant>
        <vt:i4>0</vt:i4>
      </vt:variant>
      <vt:variant>
        <vt:i4>5</vt:i4>
      </vt:variant>
      <vt:variant>
        <vt:lpwstr>http://www.nevo.co.il/Law_word/law14/LAW-0905.pdf</vt:lpwstr>
      </vt:variant>
      <vt:variant>
        <vt:lpwstr/>
      </vt:variant>
      <vt:variant>
        <vt:i4>917631</vt:i4>
      </vt:variant>
      <vt:variant>
        <vt:i4>1266</vt:i4>
      </vt:variant>
      <vt:variant>
        <vt:i4>0</vt:i4>
      </vt:variant>
      <vt:variant>
        <vt:i4>5</vt:i4>
      </vt:variant>
      <vt:variant>
        <vt:lpwstr>http://www.nevo.co.il/Law_word/law17/PROP-0720.pdf</vt:lpwstr>
      </vt:variant>
      <vt:variant>
        <vt:lpwstr/>
      </vt:variant>
      <vt:variant>
        <vt:i4>7733257</vt:i4>
      </vt:variant>
      <vt:variant>
        <vt:i4>1263</vt:i4>
      </vt:variant>
      <vt:variant>
        <vt:i4>0</vt:i4>
      </vt:variant>
      <vt:variant>
        <vt:i4>5</vt:i4>
      </vt:variant>
      <vt:variant>
        <vt:lpwstr>http://www.nevo.co.il/Law_word/law14/LAW-0494.pdf</vt:lpwstr>
      </vt:variant>
      <vt:variant>
        <vt:lpwstr/>
      </vt:variant>
      <vt:variant>
        <vt:i4>852088</vt:i4>
      </vt:variant>
      <vt:variant>
        <vt:i4>1260</vt:i4>
      </vt:variant>
      <vt:variant>
        <vt:i4>0</vt:i4>
      </vt:variant>
      <vt:variant>
        <vt:i4>5</vt:i4>
      </vt:variant>
      <vt:variant>
        <vt:lpwstr>http://www.nevo.co.il/Law_word/law17/PROP-0652.pdf</vt:lpwstr>
      </vt:variant>
      <vt:variant>
        <vt:lpwstr/>
      </vt:variant>
      <vt:variant>
        <vt:i4>7995396</vt:i4>
      </vt:variant>
      <vt:variant>
        <vt:i4>1257</vt:i4>
      </vt:variant>
      <vt:variant>
        <vt:i4>0</vt:i4>
      </vt:variant>
      <vt:variant>
        <vt:i4>5</vt:i4>
      </vt:variant>
      <vt:variant>
        <vt:lpwstr>http://www.nevo.co.il/Law_word/law14/LAW-0459.pdf</vt:lpwstr>
      </vt:variant>
      <vt:variant>
        <vt:lpwstr/>
      </vt:variant>
      <vt:variant>
        <vt:i4>524414</vt:i4>
      </vt:variant>
      <vt:variant>
        <vt:i4>1254</vt:i4>
      </vt:variant>
      <vt:variant>
        <vt:i4>0</vt:i4>
      </vt:variant>
      <vt:variant>
        <vt:i4>5</vt:i4>
      </vt:variant>
      <vt:variant>
        <vt:lpwstr>http://www.nevo.co.il/Law_word/law17/PROP-1524.pdf</vt:lpwstr>
      </vt:variant>
      <vt:variant>
        <vt:lpwstr/>
      </vt:variant>
      <vt:variant>
        <vt:i4>8126473</vt:i4>
      </vt:variant>
      <vt:variant>
        <vt:i4>1251</vt:i4>
      </vt:variant>
      <vt:variant>
        <vt:i4>0</vt:i4>
      </vt:variant>
      <vt:variant>
        <vt:i4>5</vt:i4>
      </vt:variant>
      <vt:variant>
        <vt:lpwstr>http://www.nevo.co.il/Law_word/law14/LAW-1020.pdf</vt:lpwstr>
      </vt:variant>
      <vt:variant>
        <vt:lpwstr/>
      </vt:variant>
      <vt:variant>
        <vt:i4>8126471</vt:i4>
      </vt:variant>
      <vt:variant>
        <vt:i4>1248</vt:i4>
      </vt:variant>
      <vt:variant>
        <vt:i4>0</vt:i4>
      </vt:variant>
      <vt:variant>
        <vt:i4>5</vt:i4>
      </vt:variant>
      <vt:variant>
        <vt:lpwstr>http://www.nevo.co.il/Law_word/law14/LAW-0937.pdf</vt:lpwstr>
      </vt:variant>
      <vt:variant>
        <vt:lpwstr/>
      </vt:variant>
      <vt:variant>
        <vt:i4>655480</vt:i4>
      </vt:variant>
      <vt:variant>
        <vt:i4>1245</vt:i4>
      </vt:variant>
      <vt:variant>
        <vt:i4>0</vt:i4>
      </vt:variant>
      <vt:variant>
        <vt:i4>5</vt:i4>
      </vt:variant>
      <vt:variant>
        <vt:lpwstr>http://www.nevo.co.il/Law_word/law17/PROP-1340.pdf</vt:lpwstr>
      </vt:variant>
      <vt:variant>
        <vt:lpwstr/>
      </vt:variant>
      <vt:variant>
        <vt:i4>8126468</vt:i4>
      </vt:variant>
      <vt:variant>
        <vt:i4>1242</vt:i4>
      </vt:variant>
      <vt:variant>
        <vt:i4>0</vt:i4>
      </vt:variant>
      <vt:variant>
        <vt:i4>5</vt:i4>
      </vt:variant>
      <vt:variant>
        <vt:lpwstr>http://www.nevo.co.il/Law_word/law14/LAW-0934.pdf</vt:lpwstr>
      </vt:variant>
      <vt:variant>
        <vt:lpwstr/>
      </vt:variant>
      <vt:variant>
        <vt:i4>196724</vt:i4>
      </vt:variant>
      <vt:variant>
        <vt:i4>1239</vt:i4>
      </vt:variant>
      <vt:variant>
        <vt:i4>0</vt:i4>
      </vt:variant>
      <vt:variant>
        <vt:i4>5</vt:i4>
      </vt:variant>
      <vt:variant>
        <vt:lpwstr>http://www.nevo.co.il/Law_word/law17/PROP-0993.pdf</vt:lpwstr>
      </vt:variant>
      <vt:variant>
        <vt:lpwstr/>
      </vt:variant>
      <vt:variant>
        <vt:i4>7929864</vt:i4>
      </vt:variant>
      <vt:variant>
        <vt:i4>1236</vt:i4>
      </vt:variant>
      <vt:variant>
        <vt:i4>0</vt:i4>
      </vt:variant>
      <vt:variant>
        <vt:i4>5</vt:i4>
      </vt:variant>
      <vt:variant>
        <vt:lpwstr>http://www.nevo.co.il/Law_word/law14/LAW-0667.pdf</vt:lpwstr>
      </vt:variant>
      <vt:variant>
        <vt:lpwstr/>
      </vt:variant>
      <vt:variant>
        <vt:i4>917631</vt:i4>
      </vt:variant>
      <vt:variant>
        <vt:i4>1233</vt:i4>
      </vt:variant>
      <vt:variant>
        <vt:i4>0</vt:i4>
      </vt:variant>
      <vt:variant>
        <vt:i4>5</vt:i4>
      </vt:variant>
      <vt:variant>
        <vt:lpwstr>http://www.nevo.co.il/Law_word/law17/PROP-0720.pdf</vt:lpwstr>
      </vt:variant>
      <vt:variant>
        <vt:lpwstr/>
      </vt:variant>
      <vt:variant>
        <vt:i4>7733257</vt:i4>
      </vt:variant>
      <vt:variant>
        <vt:i4>1230</vt:i4>
      </vt:variant>
      <vt:variant>
        <vt:i4>0</vt:i4>
      </vt:variant>
      <vt:variant>
        <vt:i4>5</vt:i4>
      </vt:variant>
      <vt:variant>
        <vt:lpwstr>http://www.nevo.co.il/Law_word/law14/LAW-0494.pdf</vt:lpwstr>
      </vt:variant>
      <vt:variant>
        <vt:lpwstr/>
      </vt:variant>
      <vt:variant>
        <vt:i4>655486</vt:i4>
      </vt:variant>
      <vt:variant>
        <vt:i4>1227</vt:i4>
      </vt:variant>
      <vt:variant>
        <vt:i4>0</vt:i4>
      </vt:variant>
      <vt:variant>
        <vt:i4>5</vt:i4>
      </vt:variant>
      <vt:variant>
        <vt:lpwstr>http://www.nevo.co.il/Law_word/law17/PROP-0536.pdf</vt:lpwstr>
      </vt:variant>
      <vt:variant>
        <vt:lpwstr/>
      </vt:variant>
      <vt:variant>
        <vt:i4>8192014</vt:i4>
      </vt:variant>
      <vt:variant>
        <vt:i4>1224</vt:i4>
      </vt:variant>
      <vt:variant>
        <vt:i4>0</vt:i4>
      </vt:variant>
      <vt:variant>
        <vt:i4>5</vt:i4>
      </vt:variant>
      <vt:variant>
        <vt:lpwstr>http://www.nevo.co.il/Law_word/law14/LAW-0423.pdf</vt:lpwstr>
      </vt:variant>
      <vt:variant>
        <vt:lpwstr/>
      </vt:variant>
      <vt:variant>
        <vt:i4>524414</vt:i4>
      </vt:variant>
      <vt:variant>
        <vt:i4>1221</vt:i4>
      </vt:variant>
      <vt:variant>
        <vt:i4>0</vt:i4>
      </vt:variant>
      <vt:variant>
        <vt:i4>5</vt:i4>
      </vt:variant>
      <vt:variant>
        <vt:lpwstr>http://www.nevo.co.il/Law_word/law17/PROP-1524.pdf</vt:lpwstr>
      </vt:variant>
      <vt:variant>
        <vt:lpwstr/>
      </vt:variant>
      <vt:variant>
        <vt:i4>8126473</vt:i4>
      </vt:variant>
      <vt:variant>
        <vt:i4>1218</vt:i4>
      </vt:variant>
      <vt:variant>
        <vt:i4>0</vt:i4>
      </vt:variant>
      <vt:variant>
        <vt:i4>5</vt:i4>
      </vt:variant>
      <vt:variant>
        <vt:lpwstr>http://www.nevo.co.il/Law_word/law14/LAW-1020.pdf</vt:lpwstr>
      </vt:variant>
      <vt:variant>
        <vt:lpwstr/>
      </vt:variant>
      <vt:variant>
        <vt:i4>655480</vt:i4>
      </vt:variant>
      <vt:variant>
        <vt:i4>1215</vt:i4>
      </vt:variant>
      <vt:variant>
        <vt:i4>0</vt:i4>
      </vt:variant>
      <vt:variant>
        <vt:i4>5</vt:i4>
      </vt:variant>
      <vt:variant>
        <vt:lpwstr>http://www.nevo.co.il/Law_word/law17/PROP-1340.pdf</vt:lpwstr>
      </vt:variant>
      <vt:variant>
        <vt:lpwstr/>
      </vt:variant>
      <vt:variant>
        <vt:i4>8126468</vt:i4>
      </vt:variant>
      <vt:variant>
        <vt:i4>1212</vt:i4>
      </vt:variant>
      <vt:variant>
        <vt:i4>0</vt:i4>
      </vt:variant>
      <vt:variant>
        <vt:i4>5</vt:i4>
      </vt:variant>
      <vt:variant>
        <vt:lpwstr>http://www.nevo.co.il/Law_word/law14/LAW-0934.pdf</vt:lpwstr>
      </vt:variant>
      <vt:variant>
        <vt:lpwstr/>
      </vt:variant>
      <vt:variant>
        <vt:i4>786552</vt:i4>
      </vt:variant>
      <vt:variant>
        <vt:i4>1209</vt:i4>
      </vt:variant>
      <vt:variant>
        <vt:i4>0</vt:i4>
      </vt:variant>
      <vt:variant>
        <vt:i4>5</vt:i4>
      </vt:variant>
      <vt:variant>
        <vt:lpwstr>http://www.nevo.co.il/Law_word/law17/PROP-1346.pdf</vt:lpwstr>
      </vt:variant>
      <vt:variant>
        <vt:lpwstr/>
      </vt:variant>
      <vt:variant>
        <vt:i4>8323077</vt:i4>
      </vt:variant>
      <vt:variant>
        <vt:i4>1206</vt:i4>
      </vt:variant>
      <vt:variant>
        <vt:i4>0</vt:i4>
      </vt:variant>
      <vt:variant>
        <vt:i4>5</vt:i4>
      </vt:variant>
      <vt:variant>
        <vt:lpwstr>http://www.nevo.co.il/Law_word/law14/LAW-0905.pdf</vt:lpwstr>
      </vt:variant>
      <vt:variant>
        <vt:lpwstr/>
      </vt:variant>
      <vt:variant>
        <vt:i4>196724</vt:i4>
      </vt:variant>
      <vt:variant>
        <vt:i4>1203</vt:i4>
      </vt:variant>
      <vt:variant>
        <vt:i4>0</vt:i4>
      </vt:variant>
      <vt:variant>
        <vt:i4>5</vt:i4>
      </vt:variant>
      <vt:variant>
        <vt:lpwstr>http://www.nevo.co.il/Law_word/law17/PROP-0993.pdf</vt:lpwstr>
      </vt:variant>
      <vt:variant>
        <vt:lpwstr/>
      </vt:variant>
      <vt:variant>
        <vt:i4>7929864</vt:i4>
      </vt:variant>
      <vt:variant>
        <vt:i4>1200</vt:i4>
      </vt:variant>
      <vt:variant>
        <vt:i4>0</vt:i4>
      </vt:variant>
      <vt:variant>
        <vt:i4>5</vt:i4>
      </vt:variant>
      <vt:variant>
        <vt:lpwstr>http://www.nevo.co.il/Law_word/law14/LAW-0667.pdf</vt:lpwstr>
      </vt:variant>
      <vt:variant>
        <vt:lpwstr/>
      </vt:variant>
      <vt:variant>
        <vt:i4>917631</vt:i4>
      </vt:variant>
      <vt:variant>
        <vt:i4>1197</vt:i4>
      </vt:variant>
      <vt:variant>
        <vt:i4>0</vt:i4>
      </vt:variant>
      <vt:variant>
        <vt:i4>5</vt:i4>
      </vt:variant>
      <vt:variant>
        <vt:lpwstr>http://www.nevo.co.il/Law_word/law17/PROP-0720.pdf</vt:lpwstr>
      </vt:variant>
      <vt:variant>
        <vt:lpwstr/>
      </vt:variant>
      <vt:variant>
        <vt:i4>7733257</vt:i4>
      </vt:variant>
      <vt:variant>
        <vt:i4>1194</vt:i4>
      </vt:variant>
      <vt:variant>
        <vt:i4>0</vt:i4>
      </vt:variant>
      <vt:variant>
        <vt:i4>5</vt:i4>
      </vt:variant>
      <vt:variant>
        <vt:lpwstr>http://www.nevo.co.il/Law_word/law14/LAW-0494.pdf</vt:lpwstr>
      </vt:variant>
      <vt:variant>
        <vt:lpwstr/>
      </vt:variant>
      <vt:variant>
        <vt:i4>655486</vt:i4>
      </vt:variant>
      <vt:variant>
        <vt:i4>1191</vt:i4>
      </vt:variant>
      <vt:variant>
        <vt:i4>0</vt:i4>
      </vt:variant>
      <vt:variant>
        <vt:i4>5</vt:i4>
      </vt:variant>
      <vt:variant>
        <vt:lpwstr>http://www.nevo.co.il/Law_word/law17/PROP-0536.pdf</vt:lpwstr>
      </vt:variant>
      <vt:variant>
        <vt:lpwstr/>
      </vt:variant>
      <vt:variant>
        <vt:i4>8192014</vt:i4>
      </vt:variant>
      <vt:variant>
        <vt:i4>1188</vt:i4>
      </vt:variant>
      <vt:variant>
        <vt:i4>0</vt:i4>
      </vt:variant>
      <vt:variant>
        <vt:i4>5</vt:i4>
      </vt:variant>
      <vt:variant>
        <vt:lpwstr>http://www.nevo.co.il/Law_word/law14/LAW-0423.pdf</vt:lpwstr>
      </vt:variant>
      <vt:variant>
        <vt:lpwstr/>
      </vt:variant>
      <vt:variant>
        <vt:i4>524414</vt:i4>
      </vt:variant>
      <vt:variant>
        <vt:i4>1185</vt:i4>
      </vt:variant>
      <vt:variant>
        <vt:i4>0</vt:i4>
      </vt:variant>
      <vt:variant>
        <vt:i4>5</vt:i4>
      </vt:variant>
      <vt:variant>
        <vt:lpwstr>http://www.nevo.co.il/Law_word/law17/PROP-1524.pdf</vt:lpwstr>
      </vt:variant>
      <vt:variant>
        <vt:lpwstr/>
      </vt:variant>
      <vt:variant>
        <vt:i4>8126473</vt:i4>
      </vt:variant>
      <vt:variant>
        <vt:i4>1182</vt:i4>
      </vt:variant>
      <vt:variant>
        <vt:i4>0</vt:i4>
      </vt:variant>
      <vt:variant>
        <vt:i4>5</vt:i4>
      </vt:variant>
      <vt:variant>
        <vt:lpwstr>http://www.nevo.co.il/Law_word/law14/LAW-1020.pdf</vt:lpwstr>
      </vt:variant>
      <vt:variant>
        <vt:lpwstr/>
      </vt:variant>
      <vt:variant>
        <vt:i4>655480</vt:i4>
      </vt:variant>
      <vt:variant>
        <vt:i4>1179</vt:i4>
      </vt:variant>
      <vt:variant>
        <vt:i4>0</vt:i4>
      </vt:variant>
      <vt:variant>
        <vt:i4>5</vt:i4>
      </vt:variant>
      <vt:variant>
        <vt:lpwstr>http://www.nevo.co.il/Law_word/law17/PROP-1340.pdf</vt:lpwstr>
      </vt:variant>
      <vt:variant>
        <vt:lpwstr/>
      </vt:variant>
      <vt:variant>
        <vt:i4>8126468</vt:i4>
      </vt:variant>
      <vt:variant>
        <vt:i4>1176</vt:i4>
      </vt:variant>
      <vt:variant>
        <vt:i4>0</vt:i4>
      </vt:variant>
      <vt:variant>
        <vt:i4>5</vt:i4>
      </vt:variant>
      <vt:variant>
        <vt:lpwstr>http://www.nevo.co.il/Law_word/law14/LAW-0934.pdf</vt:lpwstr>
      </vt:variant>
      <vt:variant>
        <vt:lpwstr/>
      </vt:variant>
      <vt:variant>
        <vt:i4>131199</vt:i4>
      </vt:variant>
      <vt:variant>
        <vt:i4>1173</vt:i4>
      </vt:variant>
      <vt:variant>
        <vt:i4>0</vt:i4>
      </vt:variant>
      <vt:variant>
        <vt:i4>5</vt:i4>
      </vt:variant>
      <vt:variant>
        <vt:lpwstr>http://www.nevo.co.il/Law_word/law17/PROP-1239.pdf</vt:lpwstr>
      </vt:variant>
      <vt:variant>
        <vt:lpwstr/>
      </vt:variant>
      <vt:variant>
        <vt:i4>8257537</vt:i4>
      </vt:variant>
      <vt:variant>
        <vt:i4>1170</vt:i4>
      </vt:variant>
      <vt:variant>
        <vt:i4>0</vt:i4>
      </vt:variant>
      <vt:variant>
        <vt:i4>5</vt:i4>
      </vt:variant>
      <vt:variant>
        <vt:lpwstr>http://www.nevo.co.il/Law_word/law14/LAW-0810.pdf</vt:lpwstr>
      </vt:variant>
      <vt:variant>
        <vt:lpwstr/>
      </vt:variant>
      <vt:variant>
        <vt:i4>196724</vt:i4>
      </vt:variant>
      <vt:variant>
        <vt:i4>1167</vt:i4>
      </vt:variant>
      <vt:variant>
        <vt:i4>0</vt:i4>
      </vt:variant>
      <vt:variant>
        <vt:i4>5</vt:i4>
      </vt:variant>
      <vt:variant>
        <vt:lpwstr>http://www.nevo.co.il/Law_word/law17/PROP-0993.pdf</vt:lpwstr>
      </vt:variant>
      <vt:variant>
        <vt:lpwstr/>
      </vt:variant>
      <vt:variant>
        <vt:i4>7929864</vt:i4>
      </vt:variant>
      <vt:variant>
        <vt:i4>1164</vt:i4>
      </vt:variant>
      <vt:variant>
        <vt:i4>0</vt:i4>
      </vt:variant>
      <vt:variant>
        <vt:i4>5</vt:i4>
      </vt:variant>
      <vt:variant>
        <vt:lpwstr>http://www.nevo.co.il/Law_word/law14/LAW-0667.pdf</vt:lpwstr>
      </vt:variant>
      <vt:variant>
        <vt:lpwstr/>
      </vt:variant>
      <vt:variant>
        <vt:i4>917631</vt:i4>
      </vt:variant>
      <vt:variant>
        <vt:i4>1161</vt:i4>
      </vt:variant>
      <vt:variant>
        <vt:i4>0</vt:i4>
      </vt:variant>
      <vt:variant>
        <vt:i4>5</vt:i4>
      </vt:variant>
      <vt:variant>
        <vt:lpwstr>http://www.nevo.co.il/Law_word/law17/PROP-0720.pdf</vt:lpwstr>
      </vt:variant>
      <vt:variant>
        <vt:lpwstr/>
      </vt:variant>
      <vt:variant>
        <vt:i4>7733257</vt:i4>
      </vt:variant>
      <vt:variant>
        <vt:i4>1158</vt:i4>
      </vt:variant>
      <vt:variant>
        <vt:i4>0</vt:i4>
      </vt:variant>
      <vt:variant>
        <vt:i4>5</vt:i4>
      </vt:variant>
      <vt:variant>
        <vt:lpwstr>http://www.nevo.co.il/Law_word/law14/LAW-0494.pdf</vt:lpwstr>
      </vt:variant>
      <vt:variant>
        <vt:lpwstr/>
      </vt:variant>
      <vt:variant>
        <vt:i4>655486</vt:i4>
      </vt:variant>
      <vt:variant>
        <vt:i4>1155</vt:i4>
      </vt:variant>
      <vt:variant>
        <vt:i4>0</vt:i4>
      </vt:variant>
      <vt:variant>
        <vt:i4>5</vt:i4>
      </vt:variant>
      <vt:variant>
        <vt:lpwstr>http://www.nevo.co.il/Law_word/law17/PROP-0536.pdf</vt:lpwstr>
      </vt:variant>
      <vt:variant>
        <vt:lpwstr/>
      </vt:variant>
      <vt:variant>
        <vt:i4>8192014</vt:i4>
      </vt:variant>
      <vt:variant>
        <vt:i4>1152</vt:i4>
      </vt:variant>
      <vt:variant>
        <vt:i4>0</vt:i4>
      </vt:variant>
      <vt:variant>
        <vt:i4>5</vt:i4>
      </vt:variant>
      <vt:variant>
        <vt:lpwstr>http://www.nevo.co.il/Law_word/law14/LAW-0423.pdf</vt:lpwstr>
      </vt:variant>
      <vt:variant>
        <vt:lpwstr/>
      </vt:variant>
      <vt:variant>
        <vt:i4>721014</vt:i4>
      </vt:variant>
      <vt:variant>
        <vt:i4>1149</vt:i4>
      </vt:variant>
      <vt:variant>
        <vt:i4>0</vt:i4>
      </vt:variant>
      <vt:variant>
        <vt:i4>5</vt:i4>
      </vt:variant>
      <vt:variant>
        <vt:lpwstr>http://www.nevo.co.il/Law_word/law17/PROP-2795.pdf</vt:lpwstr>
      </vt:variant>
      <vt:variant>
        <vt:lpwstr/>
      </vt:variant>
      <vt:variant>
        <vt:i4>8257545</vt:i4>
      </vt:variant>
      <vt:variant>
        <vt:i4>1146</vt:i4>
      </vt:variant>
      <vt:variant>
        <vt:i4>0</vt:i4>
      </vt:variant>
      <vt:variant>
        <vt:i4>5</vt:i4>
      </vt:variant>
      <vt:variant>
        <vt:lpwstr>http://www.nevo.co.il/Law_word/law14/LAW-1707.pdf</vt:lpwstr>
      </vt:variant>
      <vt:variant>
        <vt:lpwstr/>
      </vt:variant>
      <vt:variant>
        <vt:i4>524414</vt:i4>
      </vt:variant>
      <vt:variant>
        <vt:i4>1143</vt:i4>
      </vt:variant>
      <vt:variant>
        <vt:i4>0</vt:i4>
      </vt:variant>
      <vt:variant>
        <vt:i4>5</vt:i4>
      </vt:variant>
      <vt:variant>
        <vt:lpwstr>http://www.nevo.co.il/Law_word/law17/PROP-1524.pdf</vt:lpwstr>
      </vt:variant>
      <vt:variant>
        <vt:lpwstr/>
      </vt:variant>
      <vt:variant>
        <vt:i4>8126473</vt:i4>
      </vt:variant>
      <vt:variant>
        <vt:i4>1140</vt:i4>
      </vt:variant>
      <vt:variant>
        <vt:i4>0</vt:i4>
      </vt:variant>
      <vt:variant>
        <vt:i4>5</vt:i4>
      </vt:variant>
      <vt:variant>
        <vt:lpwstr>http://www.nevo.co.il/Law_word/law14/LAW-1020.pdf</vt:lpwstr>
      </vt:variant>
      <vt:variant>
        <vt:lpwstr/>
      </vt:variant>
      <vt:variant>
        <vt:i4>655480</vt:i4>
      </vt:variant>
      <vt:variant>
        <vt:i4>1137</vt:i4>
      </vt:variant>
      <vt:variant>
        <vt:i4>0</vt:i4>
      </vt:variant>
      <vt:variant>
        <vt:i4>5</vt:i4>
      </vt:variant>
      <vt:variant>
        <vt:lpwstr>http://www.nevo.co.il/Law_word/law17/PROP-1340.pdf</vt:lpwstr>
      </vt:variant>
      <vt:variant>
        <vt:lpwstr/>
      </vt:variant>
      <vt:variant>
        <vt:i4>8126468</vt:i4>
      </vt:variant>
      <vt:variant>
        <vt:i4>1134</vt:i4>
      </vt:variant>
      <vt:variant>
        <vt:i4>0</vt:i4>
      </vt:variant>
      <vt:variant>
        <vt:i4>5</vt:i4>
      </vt:variant>
      <vt:variant>
        <vt:lpwstr>http://www.nevo.co.il/Law_word/law14/LAW-0934.pdf</vt:lpwstr>
      </vt:variant>
      <vt:variant>
        <vt:lpwstr/>
      </vt:variant>
      <vt:variant>
        <vt:i4>131199</vt:i4>
      </vt:variant>
      <vt:variant>
        <vt:i4>1131</vt:i4>
      </vt:variant>
      <vt:variant>
        <vt:i4>0</vt:i4>
      </vt:variant>
      <vt:variant>
        <vt:i4>5</vt:i4>
      </vt:variant>
      <vt:variant>
        <vt:lpwstr>http://www.nevo.co.il/Law_word/law17/PROP-1239.pdf</vt:lpwstr>
      </vt:variant>
      <vt:variant>
        <vt:lpwstr/>
      </vt:variant>
      <vt:variant>
        <vt:i4>8257537</vt:i4>
      </vt:variant>
      <vt:variant>
        <vt:i4>1128</vt:i4>
      </vt:variant>
      <vt:variant>
        <vt:i4>0</vt:i4>
      </vt:variant>
      <vt:variant>
        <vt:i4>5</vt:i4>
      </vt:variant>
      <vt:variant>
        <vt:lpwstr>http://www.nevo.co.il/Law_word/law14/LAW-0810.pdf</vt:lpwstr>
      </vt:variant>
      <vt:variant>
        <vt:lpwstr/>
      </vt:variant>
      <vt:variant>
        <vt:i4>196724</vt:i4>
      </vt:variant>
      <vt:variant>
        <vt:i4>1125</vt:i4>
      </vt:variant>
      <vt:variant>
        <vt:i4>0</vt:i4>
      </vt:variant>
      <vt:variant>
        <vt:i4>5</vt:i4>
      </vt:variant>
      <vt:variant>
        <vt:lpwstr>http://www.nevo.co.il/Law_word/law17/PROP-0993.pdf</vt:lpwstr>
      </vt:variant>
      <vt:variant>
        <vt:lpwstr/>
      </vt:variant>
      <vt:variant>
        <vt:i4>7929864</vt:i4>
      </vt:variant>
      <vt:variant>
        <vt:i4>1122</vt:i4>
      </vt:variant>
      <vt:variant>
        <vt:i4>0</vt:i4>
      </vt:variant>
      <vt:variant>
        <vt:i4>5</vt:i4>
      </vt:variant>
      <vt:variant>
        <vt:lpwstr>http://www.nevo.co.il/Law_word/law14/LAW-0667.pdf</vt:lpwstr>
      </vt:variant>
      <vt:variant>
        <vt:lpwstr/>
      </vt:variant>
      <vt:variant>
        <vt:i4>786555</vt:i4>
      </vt:variant>
      <vt:variant>
        <vt:i4>1119</vt:i4>
      </vt:variant>
      <vt:variant>
        <vt:i4>0</vt:i4>
      </vt:variant>
      <vt:variant>
        <vt:i4>5</vt:i4>
      </vt:variant>
      <vt:variant>
        <vt:lpwstr>http://www.nevo.co.il/Law_word/law17/PROP-0762.pdf</vt:lpwstr>
      </vt:variant>
      <vt:variant>
        <vt:lpwstr/>
      </vt:variant>
      <vt:variant>
        <vt:i4>8192008</vt:i4>
      </vt:variant>
      <vt:variant>
        <vt:i4>1116</vt:i4>
      </vt:variant>
      <vt:variant>
        <vt:i4>0</vt:i4>
      </vt:variant>
      <vt:variant>
        <vt:i4>5</vt:i4>
      </vt:variant>
      <vt:variant>
        <vt:lpwstr>http://www.nevo.co.il/Law_word/law14/LAW-0524.pdf</vt:lpwstr>
      </vt:variant>
      <vt:variant>
        <vt:lpwstr/>
      </vt:variant>
      <vt:variant>
        <vt:i4>917631</vt:i4>
      </vt:variant>
      <vt:variant>
        <vt:i4>1113</vt:i4>
      </vt:variant>
      <vt:variant>
        <vt:i4>0</vt:i4>
      </vt:variant>
      <vt:variant>
        <vt:i4>5</vt:i4>
      </vt:variant>
      <vt:variant>
        <vt:lpwstr>http://www.nevo.co.il/Law_word/law17/PROP-0720.pdf</vt:lpwstr>
      </vt:variant>
      <vt:variant>
        <vt:lpwstr/>
      </vt:variant>
      <vt:variant>
        <vt:i4>7733257</vt:i4>
      </vt:variant>
      <vt:variant>
        <vt:i4>1110</vt:i4>
      </vt:variant>
      <vt:variant>
        <vt:i4>0</vt:i4>
      </vt:variant>
      <vt:variant>
        <vt:i4>5</vt:i4>
      </vt:variant>
      <vt:variant>
        <vt:lpwstr>http://www.nevo.co.il/Law_word/law14/LAW-0494.pdf</vt:lpwstr>
      </vt:variant>
      <vt:variant>
        <vt:lpwstr/>
      </vt:variant>
      <vt:variant>
        <vt:i4>7602181</vt:i4>
      </vt:variant>
      <vt:variant>
        <vt:i4>1107</vt:i4>
      </vt:variant>
      <vt:variant>
        <vt:i4>0</vt:i4>
      </vt:variant>
      <vt:variant>
        <vt:i4>5</vt:i4>
      </vt:variant>
      <vt:variant>
        <vt:lpwstr>http://www.nevo.co.il/Law_word/law10/yalkut-5613.pdf</vt:lpwstr>
      </vt:variant>
      <vt:variant>
        <vt:lpwstr/>
      </vt:variant>
      <vt:variant>
        <vt:i4>721014</vt:i4>
      </vt:variant>
      <vt:variant>
        <vt:i4>1104</vt:i4>
      </vt:variant>
      <vt:variant>
        <vt:i4>0</vt:i4>
      </vt:variant>
      <vt:variant>
        <vt:i4>5</vt:i4>
      </vt:variant>
      <vt:variant>
        <vt:lpwstr>http://www.nevo.co.il/Law_word/law17/PROP-2795.pdf</vt:lpwstr>
      </vt:variant>
      <vt:variant>
        <vt:lpwstr/>
      </vt:variant>
      <vt:variant>
        <vt:i4>8257545</vt:i4>
      </vt:variant>
      <vt:variant>
        <vt:i4>1101</vt:i4>
      </vt:variant>
      <vt:variant>
        <vt:i4>0</vt:i4>
      </vt:variant>
      <vt:variant>
        <vt:i4>5</vt:i4>
      </vt:variant>
      <vt:variant>
        <vt:lpwstr>http://www.nevo.co.il/Law_word/law14/LAW-1707.pdf</vt:lpwstr>
      </vt:variant>
      <vt:variant>
        <vt:lpwstr/>
      </vt:variant>
      <vt:variant>
        <vt:i4>8060932</vt:i4>
      </vt:variant>
      <vt:variant>
        <vt:i4>1098</vt:i4>
      </vt:variant>
      <vt:variant>
        <vt:i4>0</vt:i4>
      </vt:variant>
      <vt:variant>
        <vt:i4>5</vt:i4>
      </vt:variant>
      <vt:variant>
        <vt:lpwstr>http://www.nevo.co.il/Law_word/law06/TAK-5478.pdf</vt:lpwstr>
      </vt:variant>
      <vt:variant>
        <vt:lpwstr/>
      </vt:variant>
      <vt:variant>
        <vt:i4>8192015</vt:i4>
      </vt:variant>
      <vt:variant>
        <vt:i4>1095</vt:i4>
      </vt:variant>
      <vt:variant>
        <vt:i4>0</vt:i4>
      </vt:variant>
      <vt:variant>
        <vt:i4>5</vt:i4>
      </vt:variant>
      <vt:variant>
        <vt:lpwstr>http://www.nevo.co.il/Law_word/law06/TAK-5413.pdf</vt:lpwstr>
      </vt:variant>
      <vt:variant>
        <vt:lpwstr/>
      </vt:variant>
      <vt:variant>
        <vt:i4>8257539</vt:i4>
      </vt:variant>
      <vt:variant>
        <vt:i4>1092</vt:i4>
      </vt:variant>
      <vt:variant>
        <vt:i4>0</vt:i4>
      </vt:variant>
      <vt:variant>
        <vt:i4>5</vt:i4>
      </vt:variant>
      <vt:variant>
        <vt:lpwstr>http://www.nevo.co.il/Law_word/law06/TAK-5328.pdf</vt:lpwstr>
      </vt:variant>
      <vt:variant>
        <vt:lpwstr/>
      </vt:variant>
      <vt:variant>
        <vt:i4>65661</vt:i4>
      </vt:variant>
      <vt:variant>
        <vt:i4>1089</vt:i4>
      </vt:variant>
      <vt:variant>
        <vt:i4>0</vt:i4>
      </vt:variant>
      <vt:variant>
        <vt:i4>5</vt:i4>
      </vt:variant>
      <vt:variant>
        <vt:lpwstr>http://www.nevo.co.il/Law_word/law17/PROP-1911.pdf</vt:lpwstr>
      </vt:variant>
      <vt:variant>
        <vt:lpwstr/>
      </vt:variant>
      <vt:variant>
        <vt:i4>7864334</vt:i4>
      </vt:variant>
      <vt:variant>
        <vt:i4>1086</vt:i4>
      </vt:variant>
      <vt:variant>
        <vt:i4>0</vt:i4>
      </vt:variant>
      <vt:variant>
        <vt:i4>5</vt:i4>
      </vt:variant>
      <vt:variant>
        <vt:lpwstr>http://www.nevo.co.il/Law_word/law14/LAW-1265.pdf</vt:lpwstr>
      </vt:variant>
      <vt:variant>
        <vt:lpwstr/>
      </vt:variant>
      <vt:variant>
        <vt:i4>524414</vt:i4>
      </vt:variant>
      <vt:variant>
        <vt:i4>1083</vt:i4>
      </vt:variant>
      <vt:variant>
        <vt:i4>0</vt:i4>
      </vt:variant>
      <vt:variant>
        <vt:i4>5</vt:i4>
      </vt:variant>
      <vt:variant>
        <vt:lpwstr>http://www.nevo.co.il/Law_word/law17/PROP-1524.pdf</vt:lpwstr>
      </vt:variant>
      <vt:variant>
        <vt:lpwstr/>
      </vt:variant>
      <vt:variant>
        <vt:i4>8126473</vt:i4>
      </vt:variant>
      <vt:variant>
        <vt:i4>1080</vt:i4>
      </vt:variant>
      <vt:variant>
        <vt:i4>0</vt:i4>
      </vt:variant>
      <vt:variant>
        <vt:i4>5</vt:i4>
      </vt:variant>
      <vt:variant>
        <vt:lpwstr>http://www.nevo.co.il/Law_word/law14/LAW-1020.pdf</vt:lpwstr>
      </vt:variant>
      <vt:variant>
        <vt:lpwstr/>
      </vt:variant>
      <vt:variant>
        <vt:i4>131199</vt:i4>
      </vt:variant>
      <vt:variant>
        <vt:i4>1077</vt:i4>
      </vt:variant>
      <vt:variant>
        <vt:i4>0</vt:i4>
      </vt:variant>
      <vt:variant>
        <vt:i4>5</vt:i4>
      </vt:variant>
      <vt:variant>
        <vt:lpwstr>http://www.nevo.co.il/Law_word/law17/PROP-1239.pdf</vt:lpwstr>
      </vt:variant>
      <vt:variant>
        <vt:lpwstr/>
      </vt:variant>
      <vt:variant>
        <vt:i4>8257537</vt:i4>
      </vt:variant>
      <vt:variant>
        <vt:i4>1074</vt:i4>
      </vt:variant>
      <vt:variant>
        <vt:i4>0</vt:i4>
      </vt:variant>
      <vt:variant>
        <vt:i4>5</vt:i4>
      </vt:variant>
      <vt:variant>
        <vt:lpwstr>http://www.nevo.co.il/Law_word/law14/LAW-0810.pdf</vt:lpwstr>
      </vt:variant>
      <vt:variant>
        <vt:lpwstr/>
      </vt:variant>
      <vt:variant>
        <vt:i4>917631</vt:i4>
      </vt:variant>
      <vt:variant>
        <vt:i4>1071</vt:i4>
      </vt:variant>
      <vt:variant>
        <vt:i4>0</vt:i4>
      </vt:variant>
      <vt:variant>
        <vt:i4>5</vt:i4>
      </vt:variant>
      <vt:variant>
        <vt:lpwstr>http://www.nevo.co.il/Law_word/law17/PROP-0720.pdf</vt:lpwstr>
      </vt:variant>
      <vt:variant>
        <vt:lpwstr/>
      </vt:variant>
      <vt:variant>
        <vt:i4>7733257</vt:i4>
      </vt:variant>
      <vt:variant>
        <vt:i4>1068</vt:i4>
      </vt:variant>
      <vt:variant>
        <vt:i4>0</vt:i4>
      </vt:variant>
      <vt:variant>
        <vt:i4>5</vt:i4>
      </vt:variant>
      <vt:variant>
        <vt:lpwstr>http://www.nevo.co.il/Law_word/law14/LAW-0494.pdf</vt:lpwstr>
      </vt:variant>
      <vt:variant>
        <vt:lpwstr/>
      </vt:variant>
      <vt:variant>
        <vt:i4>393333</vt:i4>
      </vt:variant>
      <vt:variant>
        <vt:i4>1065</vt:i4>
      </vt:variant>
      <vt:variant>
        <vt:i4>0</vt:i4>
      </vt:variant>
      <vt:variant>
        <vt:i4>5</vt:i4>
      </vt:variant>
      <vt:variant>
        <vt:lpwstr>http://www.nevo.co.il/Law_word/law17/PROP-1798.pdf</vt:lpwstr>
      </vt:variant>
      <vt:variant>
        <vt:lpwstr/>
      </vt:variant>
      <vt:variant>
        <vt:i4>7798799</vt:i4>
      </vt:variant>
      <vt:variant>
        <vt:i4>1062</vt:i4>
      </vt:variant>
      <vt:variant>
        <vt:i4>0</vt:i4>
      </vt:variant>
      <vt:variant>
        <vt:i4>5</vt:i4>
      </vt:variant>
      <vt:variant>
        <vt:lpwstr>http://www.nevo.co.il/Law_word/law14/LAW-1197.pdf</vt:lpwstr>
      </vt:variant>
      <vt:variant>
        <vt:lpwstr/>
      </vt:variant>
      <vt:variant>
        <vt:i4>917629</vt:i4>
      </vt:variant>
      <vt:variant>
        <vt:i4>1059</vt:i4>
      </vt:variant>
      <vt:variant>
        <vt:i4>0</vt:i4>
      </vt:variant>
      <vt:variant>
        <vt:i4>5</vt:i4>
      </vt:variant>
      <vt:variant>
        <vt:lpwstr>http://www.nevo.co.il/Law_word/law17/PROP-1710.pdf</vt:lpwstr>
      </vt:variant>
      <vt:variant>
        <vt:lpwstr/>
      </vt:variant>
      <vt:variant>
        <vt:i4>8192013</vt:i4>
      </vt:variant>
      <vt:variant>
        <vt:i4>1056</vt:i4>
      </vt:variant>
      <vt:variant>
        <vt:i4>0</vt:i4>
      </vt:variant>
      <vt:variant>
        <vt:i4>5</vt:i4>
      </vt:variant>
      <vt:variant>
        <vt:lpwstr>http://www.nevo.co.il/Law_word/law14/LAW-1135.pdf</vt:lpwstr>
      </vt:variant>
      <vt:variant>
        <vt:lpwstr/>
      </vt:variant>
      <vt:variant>
        <vt:i4>524414</vt:i4>
      </vt:variant>
      <vt:variant>
        <vt:i4>1053</vt:i4>
      </vt:variant>
      <vt:variant>
        <vt:i4>0</vt:i4>
      </vt:variant>
      <vt:variant>
        <vt:i4>5</vt:i4>
      </vt:variant>
      <vt:variant>
        <vt:lpwstr>http://www.nevo.co.il/Law_word/law17/PROP-1524.pdf</vt:lpwstr>
      </vt:variant>
      <vt:variant>
        <vt:lpwstr/>
      </vt:variant>
      <vt:variant>
        <vt:i4>8126473</vt:i4>
      </vt:variant>
      <vt:variant>
        <vt:i4>1050</vt:i4>
      </vt:variant>
      <vt:variant>
        <vt:i4>0</vt:i4>
      </vt:variant>
      <vt:variant>
        <vt:i4>5</vt:i4>
      </vt:variant>
      <vt:variant>
        <vt:lpwstr>http://www.nevo.co.il/Law_word/law14/LAW-1020.pdf</vt:lpwstr>
      </vt:variant>
      <vt:variant>
        <vt:lpwstr/>
      </vt:variant>
      <vt:variant>
        <vt:i4>524414</vt:i4>
      </vt:variant>
      <vt:variant>
        <vt:i4>1047</vt:i4>
      </vt:variant>
      <vt:variant>
        <vt:i4>0</vt:i4>
      </vt:variant>
      <vt:variant>
        <vt:i4>5</vt:i4>
      </vt:variant>
      <vt:variant>
        <vt:lpwstr>http://www.nevo.co.il/Law_word/law17/PROP-1524.pdf</vt:lpwstr>
      </vt:variant>
      <vt:variant>
        <vt:lpwstr/>
      </vt:variant>
      <vt:variant>
        <vt:i4>8126473</vt:i4>
      </vt:variant>
      <vt:variant>
        <vt:i4>1044</vt:i4>
      </vt:variant>
      <vt:variant>
        <vt:i4>0</vt:i4>
      </vt:variant>
      <vt:variant>
        <vt:i4>5</vt:i4>
      </vt:variant>
      <vt:variant>
        <vt:lpwstr>http://www.nevo.co.il/Law_word/law14/LAW-1020.pdf</vt:lpwstr>
      </vt:variant>
      <vt:variant>
        <vt:lpwstr/>
      </vt:variant>
      <vt:variant>
        <vt:i4>655480</vt:i4>
      </vt:variant>
      <vt:variant>
        <vt:i4>1041</vt:i4>
      </vt:variant>
      <vt:variant>
        <vt:i4>0</vt:i4>
      </vt:variant>
      <vt:variant>
        <vt:i4>5</vt:i4>
      </vt:variant>
      <vt:variant>
        <vt:lpwstr>http://www.nevo.co.il/Law_word/law17/PROP-1340.pdf</vt:lpwstr>
      </vt:variant>
      <vt:variant>
        <vt:lpwstr/>
      </vt:variant>
      <vt:variant>
        <vt:i4>8126468</vt:i4>
      </vt:variant>
      <vt:variant>
        <vt:i4>1038</vt:i4>
      </vt:variant>
      <vt:variant>
        <vt:i4>0</vt:i4>
      </vt:variant>
      <vt:variant>
        <vt:i4>5</vt:i4>
      </vt:variant>
      <vt:variant>
        <vt:lpwstr>http://www.nevo.co.il/Law_word/law14/LAW-0934.pdf</vt:lpwstr>
      </vt:variant>
      <vt:variant>
        <vt:lpwstr/>
      </vt:variant>
      <vt:variant>
        <vt:i4>393333</vt:i4>
      </vt:variant>
      <vt:variant>
        <vt:i4>1035</vt:i4>
      </vt:variant>
      <vt:variant>
        <vt:i4>0</vt:i4>
      </vt:variant>
      <vt:variant>
        <vt:i4>5</vt:i4>
      </vt:variant>
      <vt:variant>
        <vt:lpwstr>http://www.nevo.co.il/Law_word/law17/PROP-1798.pdf</vt:lpwstr>
      </vt:variant>
      <vt:variant>
        <vt:lpwstr/>
      </vt:variant>
      <vt:variant>
        <vt:i4>7798799</vt:i4>
      </vt:variant>
      <vt:variant>
        <vt:i4>1032</vt:i4>
      </vt:variant>
      <vt:variant>
        <vt:i4>0</vt:i4>
      </vt:variant>
      <vt:variant>
        <vt:i4>5</vt:i4>
      </vt:variant>
      <vt:variant>
        <vt:lpwstr>http://www.nevo.co.il/Law_word/law14/LAW-1197.pdf</vt:lpwstr>
      </vt:variant>
      <vt:variant>
        <vt:lpwstr/>
      </vt:variant>
      <vt:variant>
        <vt:i4>327806</vt:i4>
      </vt:variant>
      <vt:variant>
        <vt:i4>1029</vt:i4>
      </vt:variant>
      <vt:variant>
        <vt:i4>0</vt:i4>
      </vt:variant>
      <vt:variant>
        <vt:i4>5</vt:i4>
      </vt:variant>
      <vt:variant>
        <vt:lpwstr>http://www.nevo.co.il/Law_word/law17/PROP-2519.pdf</vt:lpwstr>
      </vt:variant>
      <vt:variant>
        <vt:lpwstr/>
      </vt:variant>
      <vt:variant>
        <vt:i4>7798796</vt:i4>
      </vt:variant>
      <vt:variant>
        <vt:i4>1026</vt:i4>
      </vt:variant>
      <vt:variant>
        <vt:i4>0</vt:i4>
      </vt:variant>
      <vt:variant>
        <vt:i4>5</vt:i4>
      </vt:variant>
      <vt:variant>
        <vt:lpwstr>http://www.nevo.co.il/Law_word/law14/LAW-1590.pdf</vt:lpwstr>
      </vt:variant>
      <vt:variant>
        <vt:lpwstr/>
      </vt:variant>
      <vt:variant>
        <vt:i4>327806</vt:i4>
      </vt:variant>
      <vt:variant>
        <vt:i4>1023</vt:i4>
      </vt:variant>
      <vt:variant>
        <vt:i4>0</vt:i4>
      </vt:variant>
      <vt:variant>
        <vt:i4>5</vt:i4>
      </vt:variant>
      <vt:variant>
        <vt:lpwstr>http://www.nevo.co.il/Law_word/law17/PROP-2519.pdf</vt:lpwstr>
      </vt:variant>
      <vt:variant>
        <vt:lpwstr/>
      </vt:variant>
      <vt:variant>
        <vt:i4>7798796</vt:i4>
      </vt:variant>
      <vt:variant>
        <vt:i4>1020</vt:i4>
      </vt:variant>
      <vt:variant>
        <vt:i4>0</vt:i4>
      </vt:variant>
      <vt:variant>
        <vt:i4>5</vt:i4>
      </vt:variant>
      <vt:variant>
        <vt:lpwstr>http://www.nevo.co.il/Law_word/law14/LAW-1590.pdf</vt:lpwstr>
      </vt:variant>
      <vt:variant>
        <vt:lpwstr/>
      </vt:variant>
      <vt:variant>
        <vt:i4>524414</vt:i4>
      </vt:variant>
      <vt:variant>
        <vt:i4>1017</vt:i4>
      </vt:variant>
      <vt:variant>
        <vt:i4>0</vt:i4>
      </vt:variant>
      <vt:variant>
        <vt:i4>5</vt:i4>
      </vt:variant>
      <vt:variant>
        <vt:lpwstr>http://www.nevo.co.il/Law_word/law17/PROP-1524.pdf</vt:lpwstr>
      </vt:variant>
      <vt:variant>
        <vt:lpwstr/>
      </vt:variant>
      <vt:variant>
        <vt:i4>8126473</vt:i4>
      </vt:variant>
      <vt:variant>
        <vt:i4>1014</vt:i4>
      </vt:variant>
      <vt:variant>
        <vt:i4>0</vt:i4>
      </vt:variant>
      <vt:variant>
        <vt:i4>5</vt:i4>
      </vt:variant>
      <vt:variant>
        <vt:lpwstr>http://www.nevo.co.il/Law_word/law14/LAW-1020.pdf</vt:lpwstr>
      </vt:variant>
      <vt:variant>
        <vt:lpwstr/>
      </vt:variant>
      <vt:variant>
        <vt:i4>196724</vt:i4>
      </vt:variant>
      <vt:variant>
        <vt:i4>1011</vt:i4>
      </vt:variant>
      <vt:variant>
        <vt:i4>0</vt:i4>
      </vt:variant>
      <vt:variant>
        <vt:i4>5</vt:i4>
      </vt:variant>
      <vt:variant>
        <vt:lpwstr>http://www.nevo.co.il/Law_word/law17/PROP-0993.pdf</vt:lpwstr>
      </vt:variant>
      <vt:variant>
        <vt:lpwstr/>
      </vt:variant>
      <vt:variant>
        <vt:i4>7929864</vt:i4>
      </vt:variant>
      <vt:variant>
        <vt:i4>1008</vt:i4>
      </vt:variant>
      <vt:variant>
        <vt:i4>0</vt:i4>
      </vt:variant>
      <vt:variant>
        <vt:i4>5</vt:i4>
      </vt:variant>
      <vt:variant>
        <vt:lpwstr>http://www.nevo.co.il/Law_word/law14/LAW-0667.pdf</vt:lpwstr>
      </vt:variant>
      <vt:variant>
        <vt:lpwstr/>
      </vt:variant>
      <vt:variant>
        <vt:i4>524414</vt:i4>
      </vt:variant>
      <vt:variant>
        <vt:i4>1005</vt:i4>
      </vt:variant>
      <vt:variant>
        <vt:i4>0</vt:i4>
      </vt:variant>
      <vt:variant>
        <vt:i4>5</vt:i4>
      </vt:variant>
      <vt:variant>
        <vt:lpwstr>http://www.nevo.co.il/Law_word/law17/PROP-1524.pdf</vt:lpwstr>
      </vt:variant>
      <vt:variant>
        <vt:lpwstr/>
      </vt:variant>
      <vt:variant>
        <vt:i4>8126473</vt:i4>
      </vt:variant>
      <vt:variant>
        <vt:i4>1002</vt:i4>
      </vt:variant>
      <vt:variant>
        <vt:i4>0</vt:i4>
      </vt:variant>
      <vt:variant>
        <vt:i4>5</vt:i4>
      </vt:variant>
      <vt:variant>
        <vt:lpwstr>http://www.nevo.co.il/Law_word/law14/LAW-1020.pdf</vt:lpwstr>
      </vt:variant>
      <vt:variant>
        <vt:lpwstr/>
      </vt:variant>
      <vt:variant>
        <vt:i4>852088</vt:i4>
      </vt:variant>
      <vt:variant>
        <vt:i4>999</vt:i4>
      </vt:variant>
      <vt:variant>
        <vt:i4>0</vt:i4>
      </vt:variant>
      <vt:variant>
        <vt:i4>5</vt:i4>
      </vt:variant>
      <vt:variant>
        <vt:lpwstr>http://www.nevo.co.il/Law_word/law17/PROP-0652.pdf</vt:lpwstr>
      </vt:variant>
      <vt:variant>
        <vt:lpwstr/>
      </vt:variant>
      <vt:variant>
        <vt:i4>7995396</vt:i4>
      </vt:variant>
      <vt:variant>
        <vt:i4>996</vt:i4>
      </vt:variant>
      <vt:variant>
        <vt:i4>0</vt:i4>
      </vt:variant>
      <vt:variant>
        <vt:i4>5</vt:i4>
      </vt:variant>
      <vt:variant>
        <vt:lpwstr>http://www.nevo.co.il/Law_word/law14/LAW-0459.pdf</vt:lpwstr>
      </vt:variant>
      <vt:variant>
        <vt:lpwstr/>
      </vt:variant>
      <vt:variant>
        <vt:i4>524414</vt:i4>
      </vt:variant>
      <vt:variant>
        <vt:i4>993</vt:i4>
      </vt:variant>
      <vt:variant>
        <vt:i4>0</vt:i4>
      </vt:variant>
      <vt:variant>
        <vt:i4>5</vt:i4>
      </vt:variant>
      <vt:variant>
        <vt:lpwstr>http://www.nevo.co.il/Law_word/law17/PROP-1524.pdf</vt:lpwstr>
      </vt:variant>
      <vt:variant>
        <vt:lpwstr/>
      </vt:variant>
      <vt:variant>
        <vt:i4>8126473</vt:i4>
      </vt:variant>
      <vt:variant>
        <vt:i4>990</vt:i4>
      </vt:variant>
      <vt:variant>
        <vt:i4>0</vt:i4>
      </vt:variant>
      <vt:variant>
        <vt:i4>5</vt:i4>
      </vt:variant>
      <vt:variant>
        <vt:lpwstr>http://www.nevo.co.il/Law_word/law14/LAW-1020.pdf</vt:lpwstr>
      </vt:variant>
      <vt:variant>
        <vt:lpwstr/>
      </vt:variant>
      <vt:variant>
        <vt:i4>852088</vt:i4>
      </vt:variant>
      <vt:variant>
        <vt:i4>987</vt:i4>
      </vt:variant>
      <vt:variant>
        <vt:i4>0</vt:i4>
      </vt:variant>
      <vt:variant>
        <vt:i4>5</vt:i4>
      </vt:variant>
      <vt:variant>
        <vt:lpwstr>http://www.nevo.co.il/Law_word/law17/PROP-0652.pdf</vt:lpwstr>
      </vt:variant>
      <vt:variant>
        <vt:lpwstr/>
      </vt:variant>
      <vt:variant>
        <vt:i4>7995396</vt:i4>
      </vt:variant>
      <vt:variant>
        <vt:i4>984</vt:i4>
      </vt:variant>
      <vt:variant>
        <vt:i4>0</vt:i4>
      </vt:variant>
      <vt:variant>
        <vt:i4>5</vt:i4>
      </vt:variant>
      <vt:variant>
        <vt:lpwstr>http://www.nevo.co.il/Law_word/law14/LAW-0459.pdf</vt:lpwstr>
      </vt:variant>
      <vt:variant>
        <vt:lpwstr/>
      </vt:variant>
      <vt:variant>
        <vt:i4>524414</vt:i4>
      </vt:variant>
      <vt:variant>
        <vt:i4>981</vt:i4>
      </vt:variant>
      <vt:variant>
        <vt:i4>0</vt:i4>
      </vt:variant>
      <vt:variant>
        <vt:i4>5</vt:i4>
      </vt:variant>
      <vt:variant>
        <vt:lpwstr>http://www.nevo.co.il/Law_word/law17/PROP-1524.pdf</vt:lpwstr>
      </vt:variant>
      <vt:variant>
        <vt:lpwstr/>
      </vt:variant>
      <vt:variant>
        <vt:i4>8126473</vt:i4>
      </vt:variant>
      <vt:variant>
        <vt:i4>978</vt:i4>
      </vt:variant>
      <vt:variant>
        <vt:i4>0</vt:i4>
      </vt:variant>
      <vt:variant>
        <vt:i4>5</vt:i4>
      </vt:variant>
      <vt:variant>
        <vt:lpwstr>http://www.nevo.co.il/Law_word/law14/LAW-1020.pdf</vt:lpwstr>
      </vt:variant>
      <vt:variant>
        <vt:lpwstr/>
      </vt:variant>
      <vt:variant>
        <vt:i4>852088</vt:i4>
      </vt:variant>
      <vt:variant>
        <vt:i4>975</vt:i4>
      </vt:variant>
      <vt:variant>
        <vt:i4>0</vt:i4>
      </vt:variant>
      <vt:variant>
        <vt:i4>5</vt:i4>
      </vt:variant>
      <vt:variant>
        <vt:lpwstr>http://www.nevo.co.il/Law_word/law17/PROP-0652.pdf</vt:lpwstr>
      </vt:variant>
      <vt:variant>
        <vt:lpwstr/>
      </vt:variant>
      <vt:variant>
        <vt:i4>7995396</vt:i4>
      </vt:variant>
      <vt:variant>
        <vt:i4>972</vt:i4>
      </vt:variant>
      <vt:variant>
        <vt:i4>0</vt:i4>
      </vt:variant>
      <vt:variant>
        <vt:i4>5</vt:i4>
      </vt:variant>
      <vt:variant>
        <vt:lpwstr>http://www.nevo.co.il/Law_word/law14/LAW-0459.pdf</vt:lpwstr>
      </vt:variant>
      <vt:variant>
        <vt:lpwstr/>
      </vt:variant>
      <vt:variant>
        <vt:i4>8126474</vt:i4>
      </vt:variant>
      <vt:variant>
        <vt:i4>969</vt:i4>
      </vt:variant>
      <vt:variant>
        <vt:i4>0</vt:i4>
      </vt:variant>
      <vt:variant>
        <vt:i4>5</vt:i4>
      </vt:variant>
      <vt:variant>
        <vt:lpwstr>http://www.nevo.co.il/Law_word/law14/LAW-1625.pdf</vt:lpwstr>
      </vt:variant>
      <vt:variant>
        <vt:lpwstr/>
      </vt:variant>
      <vt:variant>
        <vt:i4>721019</vt:i4>
      </vt:variant>
      <vt:variant>
        <vt:i4>966</vt:i4>
      </vt:variant>
      <vt:variant>
        <vt:i4>0</vt:i4>
      </vt:variant>
      <vt:variant>
        <vt:i4>5</vt:i4>
      </vt:variant>
      <vt:variant>
        <vt:lpwstr>http://www.nevo.co.il/Law_word/law17/PROP-2240.pdf</vt:lpwstr>
      </vt:variant>
      <vt:variant>
        <vt:lpwstr/>
      </vt:variant>
      <vt:variant>
        <vt:i4>7798789</vt:i4>
      </vt:variant>
      <vt:variant>
        <vt:i4>963</vt:i4>
      </vt:variant>
      <vt:variant>
        <vt:i4>0</vt:i4>
      </vt:variant>
      <vt:variant>
        <vt:i4>5</vt:i4>
      </vt:variant>
      <vt:variant>
        <vt:lpwstr>http://www.nevo.co.il/Law_word/law14/LAW-1498.pdf</vt:lpwstr>
      </vt:variant>
      <vt:variant>
        <vt:lpwstr/>
      </vt:variant>
      <vt:variant>
        <vt:i4>524414</vt:i4>
      </vt:variant>
      <vt:variant>
        <vt:i4>960</vt:i4>
      </vt:variant>
      <vt:variant>
        <vt:i4>0</vt:i4>
      </vt:variant>
      <vt:variant>
        <vt:i4>5</vt:i4>
      </vt:variant>
      <vt:variant>
        <vt:lpwstr>http://www.nevo.co.il/Law_word/law17/PROP-1524.pdf</vt:lpwstr>
      </vt:variant>
      <vt:variant>
        <vt:lpwstr/>
      </vt:variant>
      <vt:variant>
        <vt:i4>8126473</vt:i4>
      </vt:variant>
      <vt:variant>
        <vt:i4>957</vt:i4>
      </vt:variant>
      <vt:variant>
        <vt:i4>0</vt:i4>
      </vt:variant>
      <vt:variant>
        <vt:i4>5</vt:i4>
      </vt:variant>
      <vt:variant>
        <vt:lpwstr>http://www.nevo.co.il/Law_word/law14/LAW-1020.pdf</vt:lpwstr>
      </vt:variant>
      <vt:variant>
        <vt:lpwstr/>
      </vt:variant>
      <vt:variant>
        <vt:i4>327806</vt:i4>
      </vt:variant>
      <vt:variant>
        <vt:i4>954</vt:i4>
      </vt:variant>
      <vt:variant>
        <vt:i4>0</vt:i4>
      </vt:variant>
      <vt:variant>
        <vt:i4>5</vt:i4>
      </vt:variant>
      <vt:variant>
        <vt:lpwstr>http://www.nevo.co.il/Law_word/law17/PROP-2519.pdf</vt:lpwstr>
      </vt:variant>
      <vt:variant>
        <vt:lpwstr/>
      </vt:variant>
      <vt:variant>
        <vt:i4>7798796</vt:i4>
      </vt:variant>
      <vt:variant>
        <vt:i4>951</vt:i4>
      </vt:variant>
      <vt:variant>
        <vt:i4>0</vt:i4>
      </vt:variant>
      <vt:variant>
        <vt:i4>5</vt:i4>
      </vt:variant>
      <vt:variant>
        <vt:lpwstr>http://www.nevo.co.il/Law_word/law14/LAW-1590.pdf</vt:lpwstr>
      </vt:variant>
      <vt:variant>
        <vt:lpwstr/>
      </vt:variant>
      <vt:variant>
        <vt:i4>721019</vt:i4>
      </vt:variant>
      <vt:variant>
        <vt:i4>948</vt:i4>
      </vt:variant>
      <vt:variant>
        <vt:i4>0</vt:i4>
      </vt:variant>
      <vt:variant>
        <vt:i4>5</vt:i4>
      </vt:variant>
      <vt:variant>
        <vt:lpwstr>http://www.nevo.co.il/Law_word/law17/PROP-2240.pdf</vt:lpwstr>
      </vt:variant>
      <vt:variant>
        <vt:lpwstr/>
      </vt:variant>
      <vt:variant>
        <vt:i4>7798789</vt:i4>
      </vt:variant>
      <vt:variant>
        <vt:i4>945</vt:i4>
      </vt:variant>
      <vt:variant>
        <vt:i4>0</vt:i4>
      </vt:variant>
      <vt:variant>
        <vt:i4>5</vt:i4>
      </vt:variant>
      <vt:variant>
        <vt:lpwstr>http://www.nevo.co.il/Law_word/law14/LAW-1498.pdf</vt:lpwstr>
      </vt:variant>
      <vt:variant>
        <vt:lpwstr/>
      </vt:variant>
      <vt:variant>
        <vt:i4>524414</vt:i4>
      </vt:variant>
      <vt:variant>
        <vt:i4>942</vt:i4>
      </vt:variant>
      <vt:variant>
        <vt:i4>0</vt:i4>
      </vt:variant>
      <vt:variant>
        <vt:i4>5</vt:i4>
      </vt:variant>
      <vt:variant>
        <vt:lpwstr>http://www.nevo.co.il/Law_word/law17/PROP-1524.pdf</vt:lpwstr>
      </vt:variant>
      <vt:variant>
        <vt:lpwstr/>
      </vt:variant>
      <vt:variant>
        <vt:i4>8126473</vt:i4>
      </vt:variant>
      <vt:variant>
        <vt:i4>939</vt:i4>
      </vt:variant>
      <vt:variant>
        <vt:i4>0</vt:i4>
      </vt:variant>
      <vt:variant>
        <vt:i4>5</vt:i4>
      </vt:variant>
      <vt:variant>
        <vt:lpwstr>http://www.nevo.co.il/Law_word/law14/LAW-1020.pdf</vt:lpwstr>
      </vt:variant>
      <vt:variant>
        <vt:lpwstr/>
      </vt:variant>
      <vt:variant>
        <vt:i4>655480</vt:i4>
      </vt:variant>
      <vt:variant>
        <vt:i4>936</vt:i4>
      </vt:variant>
      <vt:variant>
        <vt:i4>0</vt:i4>
      </vt:variant>
      <vt:variant>
        <vt:i4>5</vt:i4>
      </vt:variant>
      <vt:variant>
        <vt:lpwstr>http://www.nevo.co.il/Law_word/law17/PROP-1340.pdf</vt:lpwstr>
      </vt:variant>
      <vt:variant>
        <vt:lpwstr/>
      </vt:variant>
      <vt:variant>
        <vt:i4>8126468</vt:i4>
      </vt:variant>
      <vt:variant>
        <vt:i4>933</vt:i4>
      </vt:variant>
      <vt:variant>
        <vt:i4>0</vt:i4>
      </vt:variant>
      <vt:variant>
        <vt:i4>5</vt:i4>
      </vt:variant>
      <vt:variant>
        <vt:lpwstr>http://www.nevo.co.il/Law_word/law14/LAW-0934.pdf</vt:lpwstr>
      </vt:variant>
      <vt:variant>
        <vt:lpwstr/>
      </vt:variant>
      <vt:variant>
        <vt:i4>196724</vt:i4>
      </vt:variant>
      <vt:variant>
        <vt:i4>930</vt:i4>
      </vt:variant>
      <vt:variant>
        <vt:i4>0</vt:i4>
      </vt:variant>
      <vt:variant>
        <vt:i4>5</vt:i4>
      </vt:variant>
      <vt:variant>
        <vt:lpwstr>http://www.nevo.co.il/Law_word/law17/PROP-0993.pdf</vt:lpwstr>
      </vt:variant>
      <vt:variant>
        <vt:lpwstr/>
      </vt:variant>
      <vt:variant>
        <vt:i4>7929864</vt:i4>
      </vt:variant>
      <vt:variant>
        <vt:i4>927</vt:i4>
      </vt:variant>
      <vt:variant>
        <vt:i4>0</vt:i4>
      </vt:variant>
      <vt:variant>
        <vt:i4>5</vt:i4>
      </vt:variant>
      <vt:variant>
        <vt:lpwstr>http://www.nevo.co.il/Law_word/law14/LAW-0667.pdf</vt:lpwstr>
      </vt:variant>
      <vt:variant>
        <vt:lpwstr/>
      </vt:variant>
      <vt:variant>
        <vt:i4>917631</vt:i4>
      </vt:variant>
      <vt:variant>
        <vt:i4>924</vt:i4>
      </vt:variant>
      <vt:variant>
        <vt:i4>0</vt:i4>
      </vt:variant>
      <vt:variant>
        <vt:i4>5</vt:i4>
      </vt:variant>
      <vt:variant>
        <vt:lpwstr>http://www.nevo.co.il/Law_word/law17/PROP-0720.pdf</vt:lpwstr>
      </vt:variant>
      <vt:variant>
        <vt:lpwstr/>
      </vt:variant>
      <vt:variant>
        <vt:i4>7733257</vt:i4>
      </vt:variant>
      <vt:variant>
        <vt:i4>921</vt:i4>
      </vt:variant>
      <vt:variant>
        <vt:i4>0</vt:i4>
      </vt:variant>
      <vt:variant>
        <vt:i4>5</vt:i4>
      </vt:variant>
      <vt:variant>
        <vt:lpwstr>http://www.nevo.co.il/Law_word/law14/LAW-0494.pdf</vt:lpwstr>
      </vt:variant>
      <vt:variant>
        <vt:lpwstr/>
      </vt:variant>
      <vt:variant>
        <vt:i4>655486</vt:i4>
      </vt:variant>
      <vt:variant>
        <vt:i4>918</vt:i4>
      </vt:variant>
      <vt:variant>
        <vt:i4>0</vt:i4>
      </vt:variant>
      <vt:variant>
        <vt:i4>5</vt:i4>
      </vt:variant>
      <vt:variant>
        <vt:lpwstr>http://www.nevo.co.il/Law_word/law17/PROP-0536.pdf</vt:lpwstr>
      </vt:variant>
      <vt:variant>
        <vt:lpwstr/>
      </vt:variant>
      <vt:variant>
        <vt:i4>8192014</vt:i4>
      </vt:variant>
      <vt:variant>
        <vt:i4>915</vt:i4>
      </vt:variant>
      <vt:variant>
        <vt:i4>0</vt:i4>
      </vt:variant>
      <vt:variant>
        <vt:i4>5</vt:i4>
      </vt:variant>
      <vt:variant>
        <vt:lpwstr>http://www.nevo.co.il/Law_word/law14/LAW-0423.pdf</vt:lpwstr>
      </vt:variant>
      <vt:variant>
        <vt:lpwstr/>
      </vt:variant>
      <vt:variant>
        <vt:i4>524414</vt:i4>
      </vt:variant>
      <vt:variant>
        <vt:i4>912</vt:i4>
      </vt:variant>
      <vt:variant>
        <vt:i4>0</vt:i4>
      </vt:variant>
      <vt:variant>
        <vt:i4>5</vt:i4>
      </vt:variant>
      <vt:variant>
        <vt:lpwstr>http://www.nevo.co.il/Law_word/law17/PROP-1524.pdf</vt:lpwstr>
      </vt:variant>
      <vt:variant>
        <vt:lpwstr/>
      </vt:variant>
      <vt:variant>
        <vt:i4>8126473</vt:i4>
      </vt:variant>
      <vt:variant>
        <vt:i4>909</vt:i4>
      </vt:variant>
      <vt:variant>
        <vt:i4>0</vt:i4>
      </vt:variant>
      <vt:variant>
        <vt:i4>5</vt:i4>
      </vt:variant>
      <vt:variant>
        <vt:lpwstr>http://www.nevo.co.il/Law_word/law14/LAW-1020.pdf</vt:lpwstr>
      </vt:variant>
      <vt:variant>
        <vt:lpwstr/>
      </vt:variant>
      <vt:variant>
        <vt:i4>655480</vt:i4>
      </vt:variant>
      <vt:variant>
        <vt:i4>906</vt:i4>
      </vt:variant>
      <vt:variant>
        <vt:i4>0</vt:i4>
      </vt:variant>
      <vt:variant>
        <vt:i4>5</vt:i4>
      </vt:variant>
      <vt:variant>
        <vt:lpwstr>http://www.nevo.co.il/Law_word/law17/PROP-1340.pdf</vt:lpwstr>
      </vt:variant>
      <vt:variant>
        <vt:lpwstr/>
      </vt:variant>
      <vt:variant>
        <vt:i4>8126468</vt:i4>
      </vt:variant>
      <vt:variant>
        <vt:i4>903</vt:i4>
      </vt:variant>
      <vt:variant>
        <vt:i4>0</vt:i4>
      </vt:variant>
      <vt:variant>
        <vt:i4>5</vt:i4>
      </vt:variant>
      <vt:variant>
        <vt:lpwstr>http://www.nevo.co.il/Law_word/law14/LAW-0934.pdf</vt:lpwstr>
      </vt:variant>
      <vt:variant>
        <vt:lpwstr/>
      </vt:variant>
      <vt:variant>
        <vt:i4>196724</vt:i4>
      </vt:variant>
      <vt:variant>
        <vt:i4>900</vt:i4>
      </vt:variant>
      <vt:variant>
        <vt:i4>0</vt:i4>
      </vt:variant>
      <vt:variant>
        <vt:i4>5</vt:i4>
      </vt:variant>
      <vt:variant>
        <vt:lpwstr>http://www.nevo.co.il/Law_word/law17/PROP-0993.pdf</vt:lpwstr>
      </vt:variant>
      <vt:variant>
        <vt:lpwstr/>
      </vt:variant>
      <vt:variant>
        <vt:i4>7929864</vt:i4>
      </vt:variant>
      <vt:variant>
        <vt:i4>897</vt:i4>
      </vt:variant>
      <vt:variant>
        <vt:i4>0</vt:i4>
      </vt:variant>
      <vt:variant>
        <vt:i4>5</vt:i4>
      </vt:variant>
      <vt:variant>
        <vt:lpwstr>http://www.nevo.co.il/Law_word/law14/LAW-0667.pdf</vt:lpwstr>
      </vt:variant>
      <vt:variant>
        <vt:lpwstr/>
      </vt:variant>
      <vt:variant>
        <vt:i4>524414</vt:i4>
      </vt:variant>
      <vt:variant>
        <vt:i4>894</vt:i4>
      </vt:variant>
      <vt:variant>
        <vt:i4>0</vt:i4>
      </vt:variant>
      <vt:variant>
        <vt:i4>5</vt:i4>
      </vt:variant>
      <vt:variant>
        <vt:lpwstr>http://www.nevo.co.il/Law_word/law17/PROP-1524.pdf</vt:lpwstr>
      </vt:variant>
      <vt:variant>
        <vt:lpwstr/>
      </vt:variant>
      <vt:variant>
        <vt:i4>8126473</vt:i4>
      </vt:variant>
      <vt:variant>
        <vt:i4>891</vt:i4>
      </vt:variant>
      <vt:variant>
        <vt:i4>0</vt:i4>
      </vt:variant>
      <vt:variant>
        <vt:i4>5</vt:i4>
      </vt:variant>
      <vt:variant>
        <vt:lpwstr>http://www.nevo.co.il/Law_word/law14/LAW-1020.pdf</vt:lpwstr>
      </vt:variant>
      <vt:variant>
        <vt:lpwstr/>
      </vt:variant>
      <vt:variant>
        <vt:i4>196724</vt:i4>
      </vt:variant>
      <vt:variant>
        <vt:i4>888</vt:i4>
      </vt:variant>
      <vt:variant>
        <vt:i4>0</vt:i4>
      </vt:variant>
      <vt:variant>
        <vt:i4>5</vt:i4>
      </vt:variant>
      <vt:variant>
        <vt:lpwstr>http://www.nevo.co.il/Law_word/law17/PROP-0993.pdf</vt:lpwstr>
      </vt:variant>
      <vt:variant>
        <vt:lpwstr/>
      </vt:variant>
      <vt:variant>
        <vt:i4>7929864</vt:i4>
      </vt:variant>
      <vt:variant>
        <vt:i4>885</vt:i4>
      </vt:variant>
      <vt:variant>
        <vt:i4>0</vt:i4>
      </vt:variant>
      <vt:variant>
        <vt:i4>5</vt:i4>
      </vt:variant>
      <vt:variant>
        <vt:lpwstr>http://www.nevo.co.il/Law_word/law14/LAW-0667.pdf</vt:lpwstr>
      </vt:variant>
      <vt:variant>
        <vt:lpwstr/>
      </vt:variant>
      <vt:variant>
        <vt:i4>524414</vt:i4>
      </vt:variant>
      <vt:variant>
        <vt:i4>882</vt:i4>
      </vt:variant>
      <vt:variant>
        <vt:i4>0</vt:i4>
      </vt:variant>
      <vt:variant>
        <vt:i4>5</vt:i4>
      </vt:variant>
      <vt:variant>
        <vt:lpwstr>http://www.nevo.co.il/Law_word/law17/PROP-1524.pdf</vt:lpwstr>
      </vt:variant>
      <vt:variant>
        <vt:lpwstr/>
      </vt:variant>
      <vt:variant>
        <vt:i4>8126473</vt:i4>
      </vt:variant>
      <vt:variant>
        <vt:i4>879</vt:i4>
      </vt:variant>
      <vt:variant>
        <vt:i4>0</vt:i4>
      </vt:variant>
      <vt:variant>
        <vt:i4>5</vt:i4>
      </vt:variant>
      <vt:variant>
        <vt:lpwstr>http://www.nevo.co.il/Law_word/law14/LAW-1020.pdf</vt:lpwstr>
      </vt:variant>
      <vt:variant>
        <vt:lpwstr/>
      </vt:variant>
      <vt:variant>
        <vt:i4>917631</vt:i4>
      </vt:variant>
      <vt:variant>
        <vt:i4>876</vt:i4>
      </vt:variant>
      <vt:variant>
        <vt:i4>0</vt:i4>
      </vt:variant>
      <vt:variant>
        <vt:i4>5</vt:i4>
      </vt:variant>
      <vt:variant>
        <vt:lpwstr>http://www.nevo.co.il/Law_word/law17/PROP-0720.pdf</vt:lpwstr>
      </vt:variant>
      <vt:variant>
        <vt:lpwstr/>
      </vt:variant>
      <vt:variant>
        <vt:i4>7733257</vt:i4>
      </vt:variant>
      <vt:variant>
        <vt:i4>873</vt:i4>
      </vt:variant>
      <vt:variant>
        <vt:i4>0</vt:i4>
      </vt:variant>
      <vt:variant>
        <vt:i4>5</vt:i4>
      </vt:variant>
      <vt:variant>
        <vt:lpwstr>http://www.nevo.co.il/Law_word/law14/LAW-0494.pdf</vt:lpwstr>
      </vt:variant>
      <vt:variant>
        <vt:lpwstr/>
      </vt:variant>
      <vt:variant>
        <vt:i4>852088</vt:i4>
      </vt:variant>
      <vt:variant>
        <vt:i4>870</vt:i4>
      </vt:variant>
      <vt:variant>
        <vt:i4>0</vt:i4>
      </vt:variant>
      <vt:variant>
        <vt:i4>5</vt:i4>
      </vt:variant>
      <vt:variant>
        <vt:lpwstr>http://www.nevo.co.il/Law_word/law17/PROP-0652.pdf</vt:lpwstr>
      </vt:variant>
      <vt:variant>
        <vt:lpwstr/>
      </vt:variant>
      <vt:variant>
        <vt:i4>7995396</vt:i4>
      </vt:variant>
      <vt:variant>
        <vt:i4>867</vt:i4>
      </vt:variant>
      <vt:variant>
        <vt:i4>0</vt:i4>
      </vt:variant>
      <vt:variant>
        <vt:i4>5</vt:i4>
      </vt:variant>
      <vt:variant>
        <vt:lpwstr>http://www.nevo.co.il/Law_word/law14/LAW-0459.pdf</vt:lpwstr>
      </vt:variant>
      <vt:variant>
        <vt:lpwstr/>
      </vt:variant>
      <vt:variant>
        <vt:i4>524414</vt:i4>
      </vt:variant>
      <vt:variant>
        <vt:i4>864</vt:i4>
      </vt:variant>
      <vt:variant>
        <vt:i4>0</vt:i4>
      </vt:variant>
      <vt:variant>
        <vt:i4>5</vt:i4>
      </vt:variant>
      <vt:variant>
        <vt:lpwstr>http://www.nevo.co.il/Law_word/law17/PROP-1524.pdf</vt:lpwstr>
      </vt:variant>
      <vt:variant>
        <vt:lpwstr/>
      </vt:variant>
      <vt:variant>
        <vt:i4>8126473</vt:i4>
      </vt:variant>
      <vt:variant>
        <vt:i4>861</vt:i4>
      </vt:variant>
      <vt:variant>
        <vt:i4>0</vt:i4>
      </vt:variant>
      <vt:variant>
        <vt:i4>5</vt:i4>
      </vt:variant>
      <vt:variant>
        <vt:lpwstr>http://www.nevo.co.il/Law_word/law14/LAW-1020.pdf</vt:lpwstr>
      </vt:variant>
      <vt:variant>
        <vt:lpwstr/>
      </vt:variant>
      <vt:variant>
        <vt:i4>655480</vt:i4>
      </vt:variant>
      <vt:variant>
        <vt:i4>858</vt:i4>
      </vt:variant>
      <vt:variant>
        <vt:i4>0</vt:i4>
      </vt:variant>
      <vt:variant>
        <vt:i4>5</vt:i4>
      </vt:variant>
      <vt:variant>
        <vt:lpwstr>http://www.nevo.co.il/Law_word/law17/PROP-1340.pdf</vt:lpwstr>
      </vt:variant>
      <vt:variant>
        <vt:lpwstr/>
      </vt:variant>
      <vt:variant>
        <vt:i4>8126468</vt:i4>
      </vt:variant>
      <vt:variant>
        <vt:i4>855</vt:i4>
      </vt:variant>
      <vt:variant>
        <vt:i4>0</vt:i4>
      </vt:variant>
      <vt:variant>
        <vt:i4>5</vt:i4>
      </vt:variant>
      <vt:variant>
        <vt:lpwstr>http://www.nevo.co.il/Law_word/law14/LAW-0934.pdf</vt:lpwstr>
      </vt:variant>
      <vt:variant>
        <vt:lpwstr/>
      </vt:variant>
      <vt:variant>
        <vt:i4>524414</vt:i4>
      </vt:variant>
      <vt:variant>
        <vt:i4>852</vt:i4>
      </vt:variant>
      <vt:variant>
        <vt:i4>0</vt:i4>
      </vt:variant>
      <vt:variant>
        <vt:i4>5</vt:i4>
      </vt:variant>
      <vt:variant>
        <vt:lpwstr>http://www.nevo.co.il/Law_word/law17/PROP-1524.pdf</vt:lpwstr>
      </vt:variant>
      <vt:variant>
        <vt:lpwstr/>
      </vt:variant>
      <vt:variant>
        <vt:i4>8126473</vt:i4>
      </vt:variant>
      <vt:variant>
        <vt:i4>849</vt:i4>
      </vt:variant>
      <vt:variant>
        <vt:i4>0</vt:i4>
      </vt:variant>
      <vt:variant>
        <vt:i4>5</vt:i4>
      </vt:variant>
      <vt:variant>
        <vt:lpwstr>http://www.nevo.co.il/Law_word/law14/LAW-1020.pdf</vt:lpwstr>
      </vt:variant>
      <vt:variant>
        <vt:lpwstr/>
      </vt:variant>
      <vt:variant>
        <vt:i4>196724</vt:i4>
      </vt:variant>
      <vt:variant>
        <vt:i4>846</vt:i4>
      </vt:variant>
      <vt:variant>
        <vt:i4>0</vt:i4>
      </vt:variant>
      <vt:variant>
        <vt:i4>5</vt:i4>
      </vt:variant>
      <vt:variant>
        <vt:lpwstr>http://www.nevo.co.il/Law_word/law17/PROP-0993.pdf</vt:lpwstr>
      </vt:variant>
      <vt:variant>
        <vt:lpwstr/>
      </vt:variant>
      <vt:variant>
        <vt:i4>7929864</vt:i4>
      </vt:variant>
      <vt:variant>
        <vt:i4>843</vt:i4>
      </vt:variant>
      <vt:variant>
        <vt:i4>0</vt:i4>
      </vt:variant>
      <vt:variant>
        <vt:i4>5</vt:i4>
      </vt:variant>
      <vt:variant>
        <vt:lpwstr>http://www.nevo.co.il/Law_word/law14/LAW-0667.pdf</vt:lpwstr>
      </vt:variant>
      <vt:variant>
        <vt:lpwstr/>
      </vt:variant>
      <vt:variant>
        <vt:i4>917631</vt:i4>
      </vt:variant>
      <vt:variant>
        <vt:i4>840</vt:i4>
      </vt:variant>
      <vt:variant>
        <vt:i4>0</vt:i4>
      </vt:variant>
      <vt:variant>
        <vt:i4>5</vt:i4>
      </vt:variant>
      <vt:variant>
        <vt:lpwstr>http://www.nevo.co.il/Law_word/law17/PROP-0720.pdf</vt:lpwstr>
      </vt:variant>
      <vt:variant>
        <vt:lpwstr/>
      </vt:variant>
      <vt:variant>
        <vt:i4>7733257</vt:i4>
      </vt:variant>
      <vt:variant>
        <vt:i4>837</vt:i4>
      </vt:variant>
      <vt:variant>
        <vt:i4>0</vt:i4>
      </vt:variant>
      <vt:variant>
        <vt:i4>5</vt:i4>
      </vt:variant>
      <vt:variant>
        <vt:lpwstr>http://www.nevo.co.il/Law_word/law14/LAW-0494.pdf</vt:lpwstr>
      </vt:variant>
      <vt:variant>
        <vt:lpwstr/>
      </vt:variant>
      <vt:variant>
        <vt:i4>524414</vt:i4>
      </vt:variant>
      <vt:variant>
        <vt:i4>834</vt:i4>
      </vt:variant>
      <vt:variant>
        <vt:i4>0</vt:i4>
      </vt:variant>
      <vt:variant>
        <vt:i4>5</vt:i4>
      </vt:variant>
      <vt:variant>
        <vt:lpwstr>http://www.nevo.co.il/Law_word/law17/PROP-1524.pdf</vt:lpwstr>
      </vt:variant>
      <vt:variant>
        <vt:lpwstr/>
      </vt:variant>
      <vt:variant>
        <vt:i4>8126473</vt:i4>
      </vt:variant>
      <vt:variant>
        <vt:i4>831</vt:i4>
      </vt:variant>
      <vt:variant>
        <vt:i4>0</vt:i4>
      </vt:variant>
      <vt:variant>
        <vt:i4>5</vt:i4>
      </vt:variant>
      <vt:variant>
        <vt:lpwstr>http://www.nevo.co.il/Law_word/law14/LAW-1020.pdf</vt:lpwstr>
      </vt:variant>
      <vt:variant>
        <vt:lpwstr/>
      </vt:variant>
      <vt:variant>
        <vt:i4>196724</vt:i4>
      </vt:variant>
      <vt:variant>
        <vt:i4>828</vt:i4>
      </vt:variant>
      <vt:variant>
        <vt:i4>0</vt:i4>
      </vt:variant>
      <vt:variant>
        <vt:i4>5</vt:i4>
      </vt:variant>
      <vt:variant>
        <vt:lpwstr>http://www.nevo.co.il/Law_word/law17/PROP-0993.pdf</vt:lpwstr>
      </vt:variant>
      <vt:variant>
        <vt:lpwstr/>
      </vt:variant>
      <vt:variant>
        <vt:i4>7929864</vt:i4>
      </vt:variant>
      <vt:variant>
        <vt:i4>825</vt:i4>
      </vt:variant>
      <vt:variant>
        <vt:i4>0</vt:i4>
      </vt:variant>
      <vt:variant>
        <vt:i4>5</vt:i4>
      </vt:variant>
      <vt:variant>
        <vt:lpwstr>http://www.nevo.co.il/Law_word/law14/LAW-0667.pdf</vt:lpwstr>
      </vt:variant>
      <vt:variant>
        <vt:lpwstr/>
      </vt:variant>
      <vt:variant>
        <vt:i4>393340</vt:i4>
      </vt:variant>
      <vt:variant>
        <vt:i4>822</vt:i4>
      </vt:variant>
      <vt:variant>
        <vt:i4>0</vt:i4>
      </vt:variant>
      <vt:variant>
        <vt:i4>5</vt:i4>
      </vt:variant>
      <vt:variant>
        <vt:lpwstr>http://www.nevo.co.il/Law_word/law17/PROP-0817.pdf</vt:lpwstr>
      </vt:variant>
      <vt:variant>
        <vt:lpwstr/>
      </vt:variant>
      <vt:variant>
        <vt:i4>7995400</vt:i4>
      </vt:variant>
      <vt:variant>
        <vt:i4>819</vt:i4>
      </vt:variant>
      <vt:variant>
        <vt:i4>0</vt:i4>
      </vt:variant>
      <vt:variant>
        <vt:i4>5</vt:i4>
      </vt:variant>
      <vt:variant>
        <vt:lpwstr>http://www.nevo.co.il/Law_word/law14/LAW-0554.pdf</vt:lpwstr>
      </vt:variant>
      <vt:variant>
        <vt:lpwstr/>
      </vt:variant>
      <vt:variant>
        <vt:i4>524414</vt:i4>
      </vt:variant>
      <vt:variant>
        <vt:i4>816</vt:i4>
      </vt:variant>
      <vt:variant>
        <vt:i4>0</vt:i4>
      </vt:variant>
      <vt:variant>
        <vt:i4>5</vt:i4>
      </vt:variant>
      <vt:variant>
        <vt:lpwstr>http://www.nevo.co.il/Law_word/law17/PROP-1524.pdf</vt:lpwstr>
      </vt:variant>
      <vt:variant>
        <vt:lpwstr/>
      </vt:variant>
      <vt:variant>
        <vt:i4>8126473</vt:i4>
      </vt:variant>
      <vt:variant>
        <vt:i4>813</vt:i4>
      </vt:variant>
      <vt:variant>
        <vt:i4>0</vt:i4>
      </vt:variant>
      <vt:variant>
        <vt:i4>5</vt:i4>
      </vt:variant>
      <vt:variant>
        <vt:lpwstr>http://www.nevo.co.il/Law_word/law14/LAW-1020.pdf</vt:lpwstr>
      </vt:variant>
      <vt:variant>
        <vt:lpwstr/>
      </vt:variant>
      <vt:variant>
        <vt:i4>196724</vt:i4>
      </vt:variant>
      <vt:variant>
        <vt:i4>810</vt:i4>
      </vt:variant>
      <vt:variant>
        <vt:i4>0</vt:i4>
      </vt:variant>
      <vt:variant>
        <vt:i4>5</vt:i4>
      </vt:variant>
      <vt:variant>
        <vt:lpwstr>http://www.nevo.co.il/Law_word/law17/PROP-0993.pdf</vt:lpwstr>
      </vt:variant>
      <vt:variant>
        <vt:lpwstr/>
      </vt:variant>
      <vt:variant>
        <vt:i4>7929864</vt:i4>
      </vt:variant>
      <vt:variant>
        <vt:i4>807</vt:i4>
      </vt:variant>
      <vt:variant>
        <vt:i4>0</vt:i4>
      </vt:variant>
      <vt:variant>
        <vt:i4>5</vt:i4>
      </vt:variant>
      <vt:variant>
        <vt:lpwstr>http://www.nevo.co.il/Law_word/law14/LAW-0667.pdf</vt:lpwstr>
      </vt:variant>
      <vt:variant>
        <vt:lpwstr/>
      </vt:variant>
      <vt:variant>
        <vt:i4>524414</vt:i4>
      </vt:variant>
      <vt:variant>
        <vt:i4>804</vt:i4>
      </vt:variant>
      <vt:variant>
        <vt:i4>0</vt:i4>
      </vt:variant>
      <vt:variant>
        <vt:i4>5</vt:i4>
      </vt:variant>
      <vt:variant>
        <vt:lpwstr>http://www.nevo.co.il/Law_word/law17/PROP-1524.pdf</vt:lpwstr>
      </vt:variant>
      <vt:variant>
        <vt:lpwstr/>
      </vt:variant>
      <vt:variant>
        <vt:i4>8126473</vt:i4>
      </vt:variant>
      <vt:variant>
        <vt:i4>801</vt:i4>
      </vt:variant>
      <vt:variant>
        <vt:i4>0</vt:i4>
      </vt:variant>
      <vt:variant>
        <vt:i4>5</vt:i4>
      </vt:variant>
      <vt:variant>
        <vt:lpwstr>http://www.nevo.co.il/Law_word/law14/LAW-1020.pdf</vt:lpwstr>
      </vt:variant>
      <vt:variant>
        <vt:lpwstr/>
      </vt:variant>
      <vt:variant>
        <vt:i4>524414</vt:i4>
      </vt:variant>
      <vt:variant>
        <vt:i4>798</vt:i4>
      </vt:variant>
      <vt:variant>
        <vt:i4>0</vt:i4>
      </vt:variant>
      <vt:variant>
        <vt:i4>5</vt:i4>
      </vt:variant>
      <vt:variant>
        <vt:lpwstr>http://www.nevo.co.il/Law_word/law17/PROP-1524.pdf</vt:lpwstr>
      </vt:variant>
      <vt:variant>
        <vt:lpwstr/>
      </vt:variant>
      <vt:variant>
        <vt:i4>8126473</vt:i4>
      </vt:variant>
      <vt:variant>
        <vt:i4>795</vt:i4>
      </vt:variant>
      <vt:variant>
        <vt:i4>0</vt:i4>
      </vt:variant>
      <vt:variant>
        <vt:i4>5</vt:i4>
      </vt:variant>
      <vt:variant>
        <vt:lpwstr>http://www.nevo.co.il/Law_word/law14/LAW-1020.pdf</vt:lpwstr>
      </vt:variant>
      <vt:variant>
        <vt:lpwstr/>
      </vt:variant>
      <vt:variant>
        <vt:i4>524414</vt:i4>
      </vt:variant>
      <vt:variant>
        <vt:i4>792</vt:i4>
      </vt:variant>
      <vt:variant>
        <vt:i4>0</vt:i4>
      </vt:variant>
      <vt:variant>
        <vt:i4>5</vt:i4>
      </vt:variant>
      <vt:variant>
        <vt:lpwstr>http://www.nevo.co.il/Law_word/law17/PROP-1524.pdf</vt:lpwstr>
      </vt:variant>
      <vt:variant>
        <vt:lpwstr/>
      </vt:variant>
      <vt:variant>
        <vt:i4>8126473</vt:i4>
      </vt:variant>
      <vt:variant>
        <vt:i4>789</vt:i4>
      </vt:variant>
      <vt:variant>
        <vt:i4>0</vt:i4>
      </vt:variant>
      <vt:variant>
        <vt:i4>5</vt:i4>
      </vt:variant>
      <vt:variant>
        <vt:lpwstr>http://www.nevo.co.il/Law_word/law14/LAW-1020.pdf</vt:lpwstr>
      </vt:variant>
      <vt:variant>
        <vt:lpwstr/>
      </vt:variant>
      <vt:variant>
        <vt:i4>655480</vt:i4>
      </vt:variant>
      <vt:variant>
        <vt:i4>786</vt:i4>
      </vt:variant>
      <vt:variant>
        <vt:i4>0</vt:i4>
      </vt:variant>
      <vt:variant>
        <vt:i4>5</vt:i4>
      </vt:variant>
      <vt:variant>
        <vt:lpwstr>http://www.nevo.co.il/Law_word/law17/PROP-1340.pdf</vt:lpwstr>
      </vt:variant>
      <vt:variant>
        <vt:lpwstr/>
      </vt:variant>
      <vt:variant>
        <vt:i4>8126468</vt:i4>
      </vt:variant>
      <vt:variant>
        <vt:i4>783</vt:i4>
      </vt:variant>
      <vt:variant>
        <vt:i4>0</vt:i4>
      </vt:variant>
      <vt:variant>
        <vt:i4>5</vt:i4>
      </vt:variant>
      <vt:variant>
        <vt:lpwstr>http://www.nevo.co.il/Law_word/law14/LAW-0934.pdf</vt:lpwstr>
      </vt:variant>
      <vt:variant>
        <vt:lpwstr/>
      </vt:variant>
      <vt:variant>
        <vt:i4>917631</vt:i4>
      </vt:variant>
      <vt:variant>
        <vt:i4>780</vt:i4>
      </vt:variant>
      <vt:variant>
        <vt:i4>0</vt:i4>
      </vt:variant>
      <vt:variant>
        <vt:i4>5</vt:i4>
      </vt:variant>
      <vt:variant>
        <vt:lpwstr>http://www.nevo.co.il/Law_word/law17/PROP-0720.pdf</vt:lpwstr>
      </vt:variant>
      <vt:variant>
        <vt:lpwstr/>
      </vt:variant>
      <vt:variant>
        <vt:i4>7733257</vt:i4>
      </vt:variant>
      <vt:variant>
        <vt:i4>777</vt:i4>
      </vt:variant>
      <vt:variant>
        <vt:i4>0</vt:i4>
      </vt:variant>
      <vt:variant>
        <vt:i4>5</vt:i4>
      </vt:variant>
      <vt:variant>
        <vt:lpwstr>http://www.nevo.co.il/Law_word/law14/LAW-0494.pdf</vt:lpwstr>
      </vt:variant>
      <vt:variant>
        <vt:lpwstr/>
      </vt:variant>
      <vt:variant>
        <vt:i4>655486</vt:i4>
      </vt:variant>
      <vt:variant>
        <vt:i4>774</vt:i4>
      </vt:variant>
      <vt:variant>
        <vt:i4>0</vt:i4>
      </vt:variant>
      <vt:variant>
        <vt:i4>5</vt:i4>
      </vt:variant>
      <vt:variant>
        <vt:lpwstr>http://www.nevo.co.il/Law_word/law17/PROP-0536.pdf</vt:lpwstr>
      </vt:variant>
      <vt:variant>
        <vt:lpwstr/>
      </vt:variant>
      <vt:variant>
        <vt:i4>8192014</vt:i4>
      </vt:variant>
      <vt:variant>
        <vt:i4>771</vt:i4>
      </vt:variant>
      <vt:variant>
        <vt:i4>0</vt:i4>
      </vt:variant>
      <vt:variant>
        <vt:i4>5</vt:i4>
      </vt:variant>
      <vt:variant>
        <vt:lpwstr>http://www.nevo.co.il/Law_word/law14/LAW-0423.pdf</vt:lpwstr>
      </vt:variant>
      <vt:variant>
        <vt:lpwstr/>
      </vt:variant>
      <vt:variant>
        <vt:i4>524414</vt:i4>
      </vt:variant>
      <vt:variant>
        <vt:i4>768</vt:i4>
      </vt:variant>
      <vt:variant>
        <vt:i4>0</vt:i4>
      </vt:variant>
      <vt:variant>
        <vt:i4>5</vt:i4>
      </vt:variant>
      <vt:variant>
        <vt:lpwstr>http://www.nevo.co.il/Law_word/law17/PROP-1524.pdf</vt:lpwstr>
      </vt:variant>
      <vt:variant>
        <vt:lpwstr/>
      </vt:variant>
      <vt:variant>
        <vt:i4>8126473</vt:i4>
      </vt:variant>
      <vt:variant>
        <vt:i4>765</vt:i4>
      </vt:variant>
      <vt:variant>
        <vt:i4>0</vt:i4>
      </vt:variant>
      <vt:variant>
        <vt:i4>5</vt:i4>
      </vt:variant>
      <vt:variant>
        <vt:lpwstr>http://www.nevo.co.il/Law_word/law14/LAW-1020.pdf</vt:lpwstr>
      </vt:variant>
      <vt:variant>
        <vt:lpwstr/>
      </vt:variant>
      <vt:variant>
        <vt:i4>786555</vt:i4>
      </vt:variant>
      <vt:variant>
        <vt:i4>762</vt:i4>
      </vt:variant>
      <vt:variant>
        <vt:i4>0</vt:i4>
      </vt:variant>
      <vt:variant>
        <vt:i4>5</vt:i4>
      </vt:variant>
      <vt:variant>
        <vt:lpwstr>http://www.nevo.co.il/Law_word/law17/PROP-0762.pdf</vt:lpwstr>
      </vt:variant>
      <vt:variant>
        <vt:lpwstr/>
      </vt:variant>
      <vt:variant>
        <vt:i4>8192008</vt:i4>
      </vt:variant>
      <vt:variant>
        <vt:i4>759</vt:i4>
      </vt:variant>
      <vt:variant>
        <vt:i4>0</vt:i4>
      </vt:variant>
      <vt:variant>
        <vt:i4>5</vt:i4>
      </vt:variant>
      <vt:variant>
        <vt:lpwstr>http://www.nevo.co.il/Law_word/law14/LAW-0524.pdf</vt:lpwstr>
      </vt:variant>
      <vt:variant>
        <vt:lpwstr/>
      </vt:variant>
      <vt:variant>
        <vt:i4>524414</vt:i4>
      </vt:variant>
      <vt:variant>
        <vt:i4>756</vt:i4>
      </vt:variant>
      <vt:variant>
        <vt:i4>0</vt:i4>
      </vt:variant>
      <vt:variant>
        <vt:i4>5</vt:i4>
      </vt:variant>
      <vt:variant>
        <vt:lpwstr>http://www.nevo.co.il/Law_word/law17/PROP-1524.pdf</vt:lpwstr>
      </vt:variant>
      <vt:variant>
        <vt:lpwstr/>
      </vt:variant>
      <vt:variant>
        <vt:i4>8126473</vt:i4>
      </vt:variant>
      <vt:variant>
        <vt:i4>753</vt:i4>
      </vt:variant>
      <vt:variant>
        <vt:i4>0</vt:i4>
      </vt:variant>
      <vt:variant>
        <vt:i4>5</vt:i4>
      </vt:variant>
      <vt:variant>
        <vt:lpwstr>http://www.nevo.co.il/Law_word/law14/LAW-1020.pdf</vt:lpwstr>
      </vt:variant>
      <vt:variant>
        <vt:lpwstr/>
      </vt:variant>
      <vt:variant>
        <vt:i4>655480</vt:i4>
      </vt:variant>
      <vt:variant>
        <vt:i4>750</vt:i4>
      </vt:variant>
      <vt:variant>
        <vt:i4>0</vt:i4>
      </vt:variant>
      <vt:variant>
        <vt:i4>5</vt:i4>
      </vt:variant>
      <vt:variant>
        <vt:lpwstr>http://www.nevo.co.il/Law_word/law17/PROP-1340.pdf</vt:lpwstr>
      </vt:variant>
      <vt:variant>
        <vt:lpwstr/>
      </vt:variant>
      <vt:variant>
        <vt:i4>8126468</vt:i4>
      </vt:variant>
      <vt:variant>
        <vt:i4>747</vt:i4>
      </vt:variant>
      <vt:variant>
        <vt:i4>0</vt:i4>
      </vt:variant>
      <vt:variant>
        <vt:i4>5</vt:i4>
      </vt:variant>
      <vt:variant>
        <vt:lpwstr>http://www.nevo.co.il/Law_word/law14/LAW-0934.pdf</vt:lpwstr>
      </vt:variant>
      <vt:variant>
        <vt:lpwstr/>
      </vt:variant>
      <vt:variant>
        <vt:i4>196724</vt:i4>
      </vt:variant>
      <vt:variant>
        <vt:i4>744</vt:i4>
      </vt:variant>
      <vt:variant>
        <vt:i4>0</vt:i4>
      </vt:variant>
      <vt:variant>
        <vt:i4>5</vt:i4>
      </vt:variant>
      <vt:variant>
        <vt:lpwstr>http://www.nevo.co.il/Law_word/law17/PROP-0993.pdf</vt:lpwstr>
      </vt:variant>
      <vt:variant>
        <vt:lpwstr/>
      </vt:variant>
      <vt:variant>
        <vt:i4>7929864</vt:i4>
      </vt:variant>
      <vt:variant>
        <vt:i4>741</vt:i4>
      </vt:variant>
      <vt:variant>
        <vt:i4>0</vt:i4>
      </vt:variant>
      <vt:variant>
        <vt:i4>5</vt:i4>
      </vt:variant>
      <vt:variant>
        <vt:lpwstr>http://www.nevo.co.il/Law_word/law14/LAW-0667.pdf</vt:lpwstr>
      </vt:variant>
      <vt:variant>
        <vt:lpwstr/>
      </vt:variant>
      <vt:variant>
        <vt:i4>917631</vt:i4>
      </vt:variant>
      <vt:variant>
        <vt:i4>738</vt:i4>
      </vt:variant>
      <vt:variant>
        <vt:i4>0</vt:i4>
      </vt:variant>
      <vt:variant>
        <vt:i4>5</vt:i4>
      </vt:variant>
      <vt:variant>
        <vt:lpwstr>http://www.nevo.co.il/Law_word/law17/PROP-0720.pdf</vt:lpwstr>
      </vt:variant>
      <vt:variant>
        <vt:lpwstr/>
      </vt:variant>
      <vt:variant>
        <vt:i4>7733257</vt:i4>
      </vt:variant>
      <vt:variant>
        <vt:i4>735</vt:i4>
      </vt:variant>
      <vt:variant>
        <vt:i4>0</vt:i4>
      </vt:variant>
      <vt:variant>
        <vt:i4>5</vt:i4>
      </vt:variant>
      <vt:variant>
        <vt:lpwstr>http://www.nevo.co.il/Law_word/law14/LAW-0494.pdf</vt:lpwstr>
      </vt:variant>
      <vt:variant>
        <vt:lpwstr/>
      </vt:variant>
      <vt:variant>
        <vt:i4>196724</vt:i4>
      </vt:variant>
      <vt:variant>
        <vt:i4>732</vt:i4>
      </vt:variant>
      <vt:variant>
        <vt:i4>0</vt:i4>
      </vt:variant>
      <vt:variant>
        <vt:i4>5</vt:i4>
      </vt:variant>
      <vt:variant>
        <vt:lpwstr>http://www.nevo.co.il/Law_word/law17/PROP-0993.pdf</vt:lpwstr>
      </vt:variant>
      <vt:variant>
        <vt:lpwstr/>
      </vt:variant>
      <vt:variant>
        <vt:i4>7929864</vt:i4>
      </vt:variant>
      <vt:variant>
        <vt:i4>729</vt:i4>
      </vt:variant>
      <vt:variant>
        <vt:i4>0</vt:i4>
      </vt:variant>
      <vt:variant>
        <vt:i4>5</vt:i4>
      </vt:variant>
      <vt:variant>
        <vt:lpwstr>http://www.nevo.co.il/Law_word/law14/LAW-0667.pdf</vt:lpwstr>
      </vt:variant>
      <vt:variant>
        <vt:lpwstr/>
      </vt:variant>
      <vt:variant>
        <vt:i4>917631</vt:i4>
      </vt:variant>
      <vt:variant>
        <vt:i4>726</vt:i4>
      </vt:variant>
      <vt:variant>
        <vt:i4>0</vt:i4>
      </vt:variant>
      <vt:variant>
        <vt:i4>5</vt:i4>
      </vt:variant>
      <vt:variant>
        <vt:lpwstr>http://www.nevo.co.il/Law_word/law17/PROP-0720.pdf</vt:lpwstr>
      </vt:variant>
      <vt:variant>
        <vt:lpwstr/>
      </vt:variant>
      <vt:variant>
        <vt:i4>7733257</vt:i4>
      </vt:variant>
      <vt:variant>
        <vt:i4>723</vt:i4>
      </vt:variant>
      <vt:variant>
        <vt:i4>0</vt:i4>
      </vt:variant>
      <vt:variant>
        <vt:i4>5</vt:i4>
      </vt:variant>
      <vt:variant>
        <vt:lpwstr>http://www.nevo.co.il/Law_word/law14/LAW-0494.pdf</vt:lpwstr>
      </vt:variant>
      <vt:variant>
        <vt:lpwstr/>
      </vt:variant>
      <vt:variant>
        <vt:i4>524414</vt:i4>
      </vt:variant>
      <vt:variant>
        <vt:i4>720</vt:i4>
      </vt:variant>
      <vt:variant>
        <vt:i4>0</vt:i4>
      </vt:variant>
      <vt:variant>
        <vt:i4>5</vt:i4>
      </vt:variant>
      <vt:variant>
        <vt:lpwstr>http://www.nevo.co.il/Law_word/law17/PROP-1524.pdf</vt:lpwstr>
      </vt:variant>
      <vt:variant>
        <vt:lpwstr/>
      </vt:variant>
      <vt:variant>
        <vt:i4>8126473</vt:i4>
      </vt:variant>
      <vt:variant>
        <vt:i4>717</vt:i4>
      </vt:variant>
      <vt:variant>
        <vt:i4>0</vt:i4>
      </vt:variant>
      <vt:variant>
        <vt:i4>5</vt:i4>
      </vt:variant>
      <vt:variant>
        <vt:lpwstr>http://www.nevo.co.il/Law_word/law14/LAW-1020.pdf</vt:lpwstr>
      </vt:variant>
      <vt:variant>
        <vt:lpwstr/>
      </vt:variant>
      <vt:variant>
        <vt:i4>196724</vt:i4>
      </vt:variant>
      <vt:variant>
        <vt:i4>714</vt:i4>
      </vt:variant>
      <vt:variant>
        <vt:i4>0</vt:i4>
      </vt:variant>
      <vt:variant>
        <vt:i4>5</vt:i4>
      </vt:variant>
      <vt:variant>
        <vt:lpwstr>http://www.nevo.co.il/Law_word/law17/PROP-0993.pdf</vt:lpwstr>
      </vt:variant>
      <vt:variant>
        <vt:lpwstr/>
      </vt:variant>
      <vt:variant>
        <vt:i4>7929864</vt:i4>
      </vt:variant>
      <vt:variant>
        <vt:i4>711</vt:i4>
      </vt:variant>
      <vt:variant>
        <vt:i4>0</vt:i4>
      </vt:variant>
      <vt:variant>
        <vt:i4>5</vt:i4>
      </vt:variant>
      <vt:variant>
        <vt:lpwstr>http://www.nevo.co.il/Law_word/law14/LAW-0667.pdf</vt:lpwstr>
      </vt:variant>
      <vt:variant>
        <vt:lpwstr/>
      </vt:variant>
      <vt:variant>
        <vt:i4>524414</vt:i4>
      </vt:variant>
      <vt:variant>
        <vt:i4>708</vt:i4>
      </vt:variant>
      <vt:variant>
        <vt:i4>0</vt:i4>
      </vt:variant>
      <vt:variant>
        <vt:i4>5</vt:i4>
      </vt:variant>
      <vt:variant>
        <vt:lpwstr>http://www.nevo.co.il/Law_word/law17/PROP-1524.pdf</vt:lpwstr>
      </vt:variant>
      <vt:variant>
        <vt:lpwstr/>
      </vt:variant>
      <vt:variant>
        <vt:i4>8126473</vt:i4>
      </vt:variant>
      <vt:variant>
        <vt:i4>705</vt:i4>
      </vt:variant>
      <vt:variant>
        <vt:i4>0</vt:i4>
      </vt:variant>
      <vt:variant>
        <vt:i4>5</vt:i4>
      </vt:variant>
      <vt:variant>
        <vt:lpwstr>http://www.nevo.co.il/Law_word/law14/LAW-1020.pdf</vt:lpwstr>
      </vt:variant>
      <vt:variant>
        <vt:lpwstr/>
      </vt:variant>
      <vt:variant>
        <vt:i4>196724</vt:i4>
      </vt:variant>
      <vt:variant>
        <vt:i4>702</vt:i4>
      </vt:variant>
      <vt:variant>
        <vt:i4>0</vt:i4>
      </vt:variant>
      <vt:variant>
        <vt:i4>5</vt:i4>
      </vt:variant>
      <vt:variant>
        <vt:lpwstr>http://www.nevo.co.il/Law_word/law17/PROP-0993.pdf</vt:lpwstr>
      </vt:variant>
      <vt:variant>
        <vt:lpwstr/>
      </vt:variant>
      <vt:variant>
        <vt:i4>7929864</vt:i4>
      </vt:variant>
      <vt:variant>
        <vt:i4>699</vt:i4>
      </vt:variant>
      <vt:variant>
        <vt:i4>0</vt:i4>
      </vt:variant>
      <vt:variant>
        <vt:i4>5</vt:i4>
      </vt:variant>
      <vt:variant>
        <vt:lpwstr>http://www.nevo.co.il/Law_word/law14/LAW-0667.pdf</vt:lpwstr>
      </vt:variant>
      <vt:variant>
        <vt:lpwstr/>
      </vt:variant>
      <vt:variant>
        <vt:i4>524414</vt:i4>
      </vt:variant>
      <vt:variant>
        <vt:i4>696</vt:i4>
      </vt:variant>
      <vt:variant>
        <vt:i4>0</vt:i4>
      </vt:variant>
      <vt:variant>
        <vt:i4>5</vt:i4>
      </vt:variant>
      <vt:variant>
        <vt:lpwstr>http://www.nevo.co.il/Law_word/law17/PROP-1524.pdf</vt:lpwstr>
      </vt:variant>
      <vt:variant>
        <vt:lpwstr/>
      </vt:variant>
      <vt:variant>
        <vt:i4>8126473</vt:i4>
      </vt:variant>
      <vt:variant>
        <vt:i4>693</vt:i4>
      </vt:variant>
      <vt:variant>
        <vt:i4>0</vt:i4>
      </vt:variant>
      <vt:variant>
        <vt:i4>5</vt:i4>
      </vt:variant>
      <vt:variant>
        <vt:lpwstr>http://www.nevo.co.il/Law_word/law14/LAW-1020.pdf</vt:lpwstr>
      </vt:variant>
      <vt:variant>
        <vt:lpwstr/>
      </vt:variant>
      <vt:variant>
        <vt:i4>721019</vt:i4>
      </vt:variant>
      <vt:variant>
        <vt:i4>690</vt:i4>
      </vt:variant>
      <vt:variant>
        <vt:i4>0</vt:i4>
      </vt:variant>
      <vt:variant>
        <vt:i4>5</vt:i4>
      </vt:variant>
      <vt:variant>
        <vt:lpwstr>http://www.nevo.co.il/Law_word/law17/PROP-2240.pdf</vt:lpwstr>
      </vt:variant>
      <vt:variant>
        <vt:lpwstr/>
      </vt:variant>
      <vt:variant>
        <vt:i4>7798789</vt:i4>
      </vt:variant>
      <vt:variant>
        <vt:i4>687</vt:i4>
      </vt:variant>
      <vt:variant>
        <vt:i4>0</vt:i4>
      </vt:variant>
      <vt:variant>
        <vt:i4>5</vt:i4>
      </vt:variant>
      <vt:variant>
        <vt:lpwstr>http://www.nevo.co.il/Law_word/law14/LAW-1498.pdf</vt:lpwstr>
      </vt:variant>
      <vt:variant>
        <vt:lpwstr/>
      </vt:variant>
      <vt:variant>
        <vt:i4>655480</vt:i4>
      </vt:variant>
      <vt:variant>
        <vt:i4>684</vt:i4>
      </vt:variant>
      <vt:variant>
        <vt:i4>0</vt:i4>
      </vt:variant>
      <vt:variant>
        <vt:i4>5</vt:i4>
      </vt:variant>
      <vt:variant>
        <vt:lpwstr>http://www.nevo.co.il/Law_word/law17/PROP-1340.pdf</vt:lpwstr>
      </vt:variant>
      <vt:variant>
        <vt:lpwstr/>
      </vt:variant>
      <vt:variant>
        <vt:i4>8126468</vt:i4>
      </vt:variant>
      <vt:variant>
        <vt:i4>681</vt:i4>
      </vt:variant>
      <vt:variant>
        <vt:i4>0</vt:i4>
      </vt:variant>
      <vt:variant>
        <vt:i4>5</vt:i4>
      </vt:variant>
      <vt:variant>
        <vt:lpwstr>http://www.nevo.co.il/Law_word/law14/LAW-0934.pdf</vt:lpwstr>
      </vt:variant>
      <vt:variant>
        <vt:lpwstr/>
      </vt:variant>
      <vt:variant>
        <vt:i4>196724</vt:i4>
      </vt:variant>
      <vt:variant>
        <vt:i4>678</vt:i4>
      </vt:variant>
      <vt:variant>
        <vt:i4>0</vt:i4>
      </vt:variant>
      <vt:variant>
        <vt:i4>5</vt:i4>
      </vt:variant>
      <vt:variant>
        <vt:lpwstr>http://www.nevo.co.il/Law_word/law17/PROP-0993.pdf</vt:lpwstr>
      </vt:variant>
      <vt:variant>
        <vt:lpwstr/>
      </vt:variant>
      <vt:variant>
        <vt:i4>7929864</vt:i4>
      </vt:variant>
      <vt:variant>
        <vt:i4>675</vt:i4>
      </vt:variant>
      <vt:variant>
        <vt:i4>0</vt:i4>
      </vt:variant>
      <vt:variant>
        <vt:i4>5</vt:i4>
      </vt:variant>
      <vt:variant>
        <vt:lpwstr>http://www.nevo.co.il/Law_word/law14/LAW-0667.pdf</vt:lpwstr>
      </vt:variant>
      <vt:variant>
        <vt:lpwstr/>
      </vt:variant>
      <vt:variant>
        <vt:i4>196724</vt:i4>
      </vt:variant>
      <vt:variant>
        <vt:i4>672</vt:i4>
      </vt:variant>
      <vt:variant>
        <vt:i4>0</vt:i4>
      </vt:variant>
      <vt:variant>
        <vt:i4>5</vt:i4>
      </vt:variant>
      <vt:variant>
        <vt:lpwstr>http://www.nevo.co.il/Law_word/law17/PROP-0993.pdf</vt:lpwstr>
      </vt:variant>
      <vt:variant>
        <vt:lpwstr/>
      </vt:variant>
      <vt:variant>
        <vt:i4>7929864</vt:i4>
      </vt:variant>
      <vt:variant>
        <vt:i4>669</vt:i4>
      </vt:variant>
      <vt:variant>
        <vt:i4>0</vt:i4>
      </vt:variant>
      <vt:variant>
        <vt:i4>5</vt:i4>
      </vt:variant>
      <vt:variant>
        <vt:lpwstr>http://www.nevo.co.il/Law_word/law14/LAW-0667.pdf</vt:lpwstr>
      </vt:variant>
      <vt:variant>
        <vt:lpwstr/>
      </vt:variant>
      <vt:variant>
        <vt:i4>7864330</vt:i4>
      </vt:variant>
      <vt:variant>
        <vt:i4>666</vt:i4>
      </vt:variant>
      <vt:variant>
        <vt:i4>0</vt:i4>
      </vt:variant>
      <vt:variant>
        <vt:i4>5</vt:i4>
      </vt:variant>
      <vt:variant>
        <vt:lpwstr>http://www.nevo.co.il/Law_word/law06/TAK-5547.pdf</vt:lpwstr>
      </vt:variant>
      <vt:variant>
        <vt:lpwstr/>
      </vt:variant>
      <vt:variant>
        <vt:i4>7864329</vt:i4>
      </vt:variant>
      <vt:variant>
        <vt:i4>663</vt:i4>
      </vt:variant>
      <vt:variant>
        <vt:i4>0</vt:i4>
      </vt:variant>
      <vt:variant>
        <vt:i4>5</vt:i4>
      </vt:variant>
      <vt:variant>
        <vt:lpwstr>http://www.nevo.co.il/Law_word/law06/TAK-5342.pdf</vt:lpwstr>
      </vt:variant>
      <vt:variant>
        <vt:lpwstr/>
      </vt:variant>
      <vt:variant>
        <vt:i4>8126475</vt:i4>
      </vt:variant>
      <vt:variant>
        <vt:i4>660</vt:i4>
      </vt:variant>
      <vt:variant>
        <vt:i4>0</vt:i4>
      </vt:variant>
      <vt:variant>
        <vt:i4>5</vt:i4>
      </vt:variant>
      <vt:variant>
        <vt:lpwstr>http://www.nevo.co.il/Law_word/law06/TAK-5201.pdf</vt:lpwstr>
      </vt:variant>
      <vt:variant>
        <vt:lpwstr/>
      </vt:variant>
      <vt:variant>
        <vt:i4>393333</vt:i4>
      </vt:variant>
      <vt:variant>
        <vt:i4>657</vt:i4>
      </vt:variant>
      <vt:variant>
        <vt:i4>0</vt:i4>
      </vt:variant>
      <vt:variant>
        <vt:i4>5</vt:i4>
      </vt:variant>
      <vt:variant>
        <vt:lpwstr>http://www.nevo.co.il/Law_word/law17/PROP-1798.pdf</vt:lpwstr>
      </vt:variant>
      <vt:variant>
        <vt:lpwstr/>
      </vt:variant>
      <vt:variant>
        <vt:i4>7798799</vt:i4>
      </vt:variant>
      <vt:variant>
        <vt:i4>654</vt:i4>
      </vt:variant>
      <vt:variant>
        <vt:i4>0</vt:i4>
      </vt:variant>
      <vt:variant>
        <vt:i4>5</vt:i4>
      </vt:variant>
      <vt:variant>
        <vt:lpwstr>http://www.nevo.co.il/Law_word/law14/LAW-1197.pdf</vt:lpwstr>
      </vt:variant>
      <vt:variant>
        <vt:lpwstr/>
      </vt:variant>
      <vt:variant>
        <vt:i4>917629</vt:i4>
      </vt:variant>
      <vt:variant>
        <vt:i4>651</vt:i4>
      </vt:variant>
      <vt:variant>
        <vt:i4>0</vt:i4>
      </vt:variant>
      <vt:variant>
        <vt:i4>5</vt:i4>
      </vt:variant>
      <vt:variant>
        <vt:lpwstr>http://www.nevo.co.il/Law_word/law17/PROP-1710.pdf</vt:lpwstr>
      </vt:variant>
      <vt:variant>
        <vt:lpwstr/>
      </vt:variant>
      <vt:variant>
        <vt:i4>8192013</vt:i4>
      </vt:variant>
      <vt:variant>
        <vt:i4>648</vt:i4>
      </vt:variant>
      <vt:variant>
        <vt:i4>0</vt:i4>
      </vt:variant>
      <vt:variant>
        <vt:i4>5</vt:i4>
      </vt:variant>
      <vt:variant>
        <vt:lpwstr>http://www.nevo.co.il/Law_word/law14/LAW-1135.pdf</vt:lpwstr>
      </vt:variant>
      <vt:variant>
        <vt:lpwstr/>
      </vt:variant>
      <vt:variant>
        <vt:i4>917631</vt:i4>
      </vt:variant>
      <vt:variant>
        <vt:i4>645</vt:i4>
      </vt:variant>
      <vt:variant>
        <vt:i4>0</vt:i4>
      </vt:variant>
      <vt:variant>
        <vt:i4>5</vt:i4>
      </vt:variant>
      <vt:variant>
        <vt:lpwstr>http://www.nevo.co.il/Law_word/law17/PROP-0720.pdf</vt:lpwstr>
      </vt:variant>
      <vt:variant>
        <vt:lpwstr/>
      </vt:variant>
      <vt:variant>
        <vt:i4>7733257</vt:i4>
      </vt:variant>
      <vt:variant>
        <vt:i4>642</vt:i4>
      </vt:variant>
      <vt:variant>
        <vt:i4>0</vt:i4>
      </vt:variant>
      <vt:variant>
        <vt:i4>5</vt:i4>
      </vt:variant>
      <vt:variant>
        <vt:lpwstr>http://www.nevo.co.il/Law_word/law14/LAW-0494.pdf</vt:lpwstr>
      </vt:variant>
      <vt:variant>
        <vt:lpwstr/>
      </vt:variant>
      <vt:variant>
        <vt:i4>917631</vt:i4>
      </vt:variant>
      <vt:variant>
        <vt:i4>639</vt:i4>
      </vt:variant>
      <vt:variant>
        <vt:i4>0</vt:i4>
      </vt:variant>
      <vt:variant>
        <vt:i4>5</vt:i4>
      </vt:variant>
      <vt:variant>
        <vt:lpwstr>http://www.nevo.co.il/Law_word/law17/PROP-0720.pdf</vt:lpwstr>
      </vt:variant>
      <vt:variant>
        <vt:lpwstr/>
      </vt:variant>
      <vt:variant>
        <vt:i4>7733257</vt:i4>
      </vt:variant>
      <vt:variant>
        <vt:i4>636</vt:i4>
      </vt:variant>
      <vt:variant>
        <vt:i4>0</vt:i4>
      </vt:variant>
      <vt:variant>
        <vt:i4>5</vt:i4>
      </vt:variant>
      <vt:variant>
        <vt:lpwstr>http://www.nevo.co.il/Law_word/law14/LAW-0494.pdf</vt:lpwstr>
      </vt:variant>
      <vt:variant>
        <vt:lpwstr/>
      </vt:variant>
      <vt:variant>
        <vt:i4>589949</vt:i4>
      </vt:variant>
      <vt:variant>
        <vt:i4>633</vt:i4>
      </vt:variant>
      <vt:variant>
        <vt:i4>0</vt:i4>
      </vt:variant>
      <vt:variant>
        <vt:i4>5</vt:i4>
      </vt:variant>
      <vt:variant>
        <vt:lpwstr>http://www.nevo.co.il/Law_word/law17/PROP-1111.pdf</vt:lpwstr>
      </vt:variant>
      <vt:variant>
        <vt:lpwstr/>
      </vt:variant>
      <vt:variant>
        <vt:i4>8126476</vt:i4>
      </vt:variant>
      <vt:variant>
        <vt:i4>630</vt:i4>
      </vt:variant>
      <vt:variant>
        <vt:i4>0</vt:i4>
      </vt:variant>
      <vt:variant>
        <vt:i4>5</vt:i4>
      </vt:variant>
      <vt:variant>
        <vt:lpwstr>http://www.nevo.co.il/Law_word/law14/LAW-0732.pdf</vt:lpwstr>
      </vt:variant>
      <vt:variant>
        <vt:lpwstr/>
      </vt:variant>
      <vt:variant>
        <vt:i4>196724</vt:i4>
      </vt:variant>
      <vt:variant>
        <vt:i4>627</vt:i4>
      </vt:variant>
      <vt:variant>
        <vt:i4>0</vt:i4>
      </vt:variant>
      <vt:variant>
        <vt:i4>5</vt:i4>
      </vt:variant>
      <vt:variant>
        <vt:lpwstr>http://www.nevo.co.il/Law_word/law17/PROP-0993.pdf</vt:lpwstr>
      </vt:variant>
      <vt:variant>
        <vt:lpwstr/>
      </vt:variant>
      <vt:variant>
        <vt:i4>7929864</vt:i4>
      </vt:variant>
      <vt:variant>
        <vt:i4>624</vt:i4>
      </vt:variant>
      <vt:variant>
        <vt:i4>0</vt:i4>
      </vt:variant>
      <vt:variant>
        <vt:i4>5</vt:i4>
      </vt:variant>
      <vt:variant>
        <vt:lpwstr>http://www.nevo.co.il/Law_word/law14/LAW-0667.pdf</vt:lpwstr>
      </vt:variant>
      <vt:variant>
        <vt:lpwstr/>
      </vt:variant>
      <vt:variant>
        <vt:i4>524414</vt:i4>
      </vt:variant>
      <vt:variant>
        <vt:i4>621</vt:i4>
      </vt:variant>
      <vt:variant>
        <vt:i4>0</vt:i4>
      </vt:variant>
      <vt:variant>
        <vt:i4>5</vt:i4>
      </vt:variant>
      <vt:variant>
        <vt:lpwstr>http://www.nevo.co.il/Law_word/law17/PROP-1524.pdf</vt:lpwstr>
      </vt:variant>
      <vt:variant>
        <vt:lpwstr/>
      </vt:variant>
      <vt:variant>
        <vt:i4>8126473</vt:i4>
      </vt:variant>
      <vt:variant>
        <vt:i4>618</vt:i4>
      </vt:variant>
      <vt:variant>
        <vt:i4>0</vt:i4>
      </vt:variant>
      <vt:variant>
        <vt:i4>5</vt:i4>
      </vt:variant>
      <vt:variant>
        <vt:lpwstr>http://www.nevo.co.il/Law_word/law14/LAW-1020.pdf</vt:lpwstr>
      </vt:variant>
      <vt:variant>
        <vt:lpwstr/>
      </vt:variant>
      <vt:variant>
        <vt:i4>655480</vt:i4>
      </vt:variant>
      <vt:variant>
        <vt:i4>615</vt:i4>
      </vt:variant>
      <vt:variant>
        <vt:i4>0</vt:i4>
      </vt:variant>
      <vt:variant>
        <vt:i4>5</vt:i4>
      </vt:variant>
      <vt:variant>
        <vt:lpwstr>http://www.nevo.co.il/Law_word/law17/PROP-1340.pdf</vt:lpwstr>
      </vt:variant>
      <vt:variant>
        <vt:lpwstr/>
      </vt:variant>
      <vt:variant>
        <vt:i4>8126468</vt:i4>
      </vt:variant>
      <vt:variant>
        <vt:i4>612</vt:i4>
      </vt:variant>
      <vt:variant>
        <vt:i4>0</vt:i4>
      </vt:variant>
      <vt:variant>
        <vt:i4>5</vt:i4>
      </vt:variant>
      <vt:variant>
        <vt:lpwstr>http://www.nevo.co.il/Law_word/law14/LAW-0934.pdf</vt:lpwstr>
      </vt:variant>
      <vt:variant>
        <vt:lpwstr/>
      </vt:variant>
      <vt:variant>
        <vt:i4>196724</vt:i4>
      </vt:variant>
      <vt:variant>
        <vt:i4>609</vt:i4>
      </vt:variant>
      <vt:variant>
        <vt:i4>0</vt:i4>
      </vt:variant>
      <vt:variant>
        <vt:i4>5</vt:i4>
      </vt:variant>
      <vt:variant>
        <vt:lpwstr>http://www.nevo.co.il/Law_word/law17/PROP-0993.pdf</vt:lpwstr>
      </vt:variant>
      <vt:variant>
        <vt:lpwstr/>
      </vt:variant>
      <vt:variant>
        <vt:i4>7929864</vt:i4>
      </vt:variant>
      <vt:variant>
        <vt:i4>606</vt:i4>
      </vt:variant>
      <vt:variant>
        <vt:i4>0</vt:i4>
      </vt:variant>
      <vt:variant>
        <vt:i4>5</vt:i4>
      </vt:variant>
      <vt:variant>
        <vt:lpwstr>http://www.nevo.co.il/Law_word/law14/LAW-0667.pdf</vt:lpwstr>
      </vt:variant>
      <vt:variant>
        <vt:lpwstr/>
      </vt:variant>
      <vt:variant>
        <vt:i4>852088</vt:i4>
      </vt:variant>
      <vt:variant>
        <vt:i4>603</vt:i4>
      </vt:variant>
      <vt:variant>
        <vt:i4>0</vt:i4>
      </vt:variant>
      <vt:variant>
        <vt:i4>5</vt:i4>
      </vt:variant>
      <vt:variant>
        <vt:lpwstr>http://www.nevo.co.il/Law_word/law17/PROP-0652.pdf</vt:lpwstr>
      </vt:variant>
      <vt:variant>
        <vt:lpwstr/>
      </vt:variant>
      <vt:variant>
        <vt:i4>7995396</vt:i4>
      </vt:variant>
      <vt:variant>
        <vt:i4>600</vt:i4>
      </vt:variant>
      <vt:variant>
        <vt:i4>0</vt:i4>
      </vt:variant>
      <vt:variant>
        <vt:i4>5</vt:i4>
      </vt:variant>
      <vt:variant>
        <vt:lpwstr>http://www.nevo.co.il/Law_word/law14/LAW-0459.pdf</vt:lpwstr>
      </vt:variant>
      <vt:variant>
        <vt:lpwstr/>
      </vt:variant>
      <vt:variant>
        <vt:i4>655486</vt:i4>
      </vt:variant>
      <vt:variant>
        <vt:i4>597</vt:i4>
      </vt:variant>
      <vt:variant>
        <vt:i4>0</vt:i4>
      </vt:variant>
      <vt:variant>
        <vt:i4>5</vt:i4>
      </vt:variant>
      <vt:variant>
        <vt:lpwstr>http://www.nevo.co.il/Law_word/law17/PROP-0536.pdf</vt:lpwstr>
      </vt:variant>
      <vt:variant>
        <vt:lpwstr/>
      </vt:variant>
      <vt:variant>
        <vt:i4>8192014</vt:i4>
      </vt:variant>
      <vt:variant>
        <vt:i4>594</vt:i4>
      </vt:variant>
      <vt:variant>
        <vt:i4>0</vt:i4>
      </vt:variant>
      <vt:variant>
        <vt:i4>5</vt:i4>
      </vt:variant>
      <vt:variant>
        <vt:lpwstr>http://www.nevo.co.il/Law_word/law14/LAW-0423.pdf</vt:lpwstr>
      </vt:variant>
      <vt:variant>
        <vt:lpwstr/>
      </vt:variant>
      <vt:variant>
        <vt:i4>196724</vt:i4>
      </vt:variant>
      <vt:variant>
        <vt:i4>591</vt:i4>
      </vt:variant>
      <vt:variant>
        <vt:i4>0</vt:i4>
      </vt:variant>
      <vt:variant>
        <vt:i4>5</vt:i4>
      </vt:variant>
      <vt:variant>
        <vt:lpwstr>http://www.nevo.co.il/Law_word/law17/PROP-0993.pdf</vt:lpwstr>
      </vt:variant>
      <vt:variant>
        <vt:lpwstr/>
      </vt:variant>
      <vt:variant>
        <vt:i4>7929864</vt:i4>
      </vt:variant>
      <vt:variant>
        <vt:i4>588</vt:i4>
      </vt:variant>
      <vt:variant>
        <vt:i4>0</vt:i4>
      </vt:variant>
      <vt:variant>
        <vt:i4>5</vt:i4>
      </vt:variant>
      <vt:variant>
        <vt:lpwstr>http://www.nevo.co.il/Law_word/law14/LAW-0667.pdf</vt:lpwstr>
      </vt:variant>
      <vt:variant>
        <vt:lpwstr/>
      </vt:variant>
      <vt:variant>
        <vt:i4>917631</vt:i4>
      </vt:variant>
      <vt:variant>
        <vt:i4>585</vt:i4>
      </vt:variant>
      <vt:variant>
        <vt:i4>0</vt:i4>
      </vt:variant>
      <vt:variant>
        <vt:i4>5</vt:i4>
      </vt:variant>
      <vt:variant>
        <vt:lpwstr>http://www.nevo.co.il/Law_word/law17/PROP-0720.pdf</vt:lpwstr>
      </vt:variant>
      <vt:variant>
        <vt:lpwstr/>
      </vt:variant>
      <vt:variant>
        <vt:i4>7733257</vt:i4>
      </vt:variant>
      <vt:variant>
        <vt:i4>582</vt:i4>
      </vt:variant>
      <vt:variant>
        <vt:i4>0</vt:i4>
      </vt:variant>
      <vt:variant>
        <vt:i4>5</vt:i4>
      </vt:variant>
      <vt:variant>
        <vt:lpwstr>http://www.nevo.co.il/Law_word/law14/LAW-0494.pdf</vt:lpwstr>
      </vt:variant>
      <vt:variant>
        <vt:lpwstr/>
      </vt:variant>
      <vt:variant>
        <vt:i4>655486</vt:i4>
      </vt:variant>
      <vt:variant>
        <vt:i4>579</vt:i4>
      </vt:variant>
      <vt:variant>
        <vt:i4>0</vt:i4>
      </vt:variant>
      <vt:variant>
        <vt:i4>5</vt:i4>
      </vt:variant>
      <vt:variant>
        <vt:lpwstr>http://www.nevo.co.il/Law_word/law17/PROP-0536.pdf</vt:lpwstr>
      </vt:variant>
      <vt:variant>
        <vt:lpwstr/>
      </vt:variant>
      <vt:variant>
        <vt:i4>8192014</vt:i4>
      </vt:variant>
      <vt:variant>
        <vt:i4>576</vt:i4>
      </vt:variant>
      <vt:variant>
        <vt:i4>0</vt:i4>
      </vt:variant>
      <vt:variant>
        <vt:i4>5</vt:i4>
      </vt:variant>
      <vt:variant>
        <vt:lpwstr>http://www.nevo.co.il/Law_word/law14/LAW-0423.pdf</vt:lpwstr>
      </vt:variant>
      <vt:variant>
        <vt:lpwstr/>
      </vt:variant>
      <vt:variant>
        <vt:i4>196724</vt:i4>
      </vt:variant>
      <vt:variant>
        <vt:i4>573</vt:i4>
      </vt:variant>
      <vt:variant>
        <vt:i4>0</vt:i4>
      </vt:variant>
      <vt:variant>
        <vt:i4>5</vt:i4>
      </vt:variant>
      <vt:variant>
        <vt:lpwstr>http://www.nevo.co.il/Law_word/law17/PROP-0993.pdf</vt:lpwstr>
      </vt:variant>
      <vt:variant>
        <vt:lpwstr/>
      </vt:variant>
      <vt:variant>
        <vt:i4>7929864</vt:i4>
      </vt:variant>
      <vt:variant>
        <vt:i4>570</vt:i4>
      </vt:variant>
      <vt:variant>
        <vt:i4>0</vt:i4>
      </vt:variant>
      <vt:variant>
        <vt:i4>5</vt:i4>
      </vt:variant>
      <vt:variant>
        <vt:lpwstr>http://www.nevo.co.il/Law_word/law14/LAW-0667.pdf</vt:lpwstr>
      </vt:variant>
      <vt:variant>
        <vt:lpwstr/>
      </vt:variant>
      <vt:variant>
        <vt:i4>524414</vt:i4>
      </vt:variant>
      <vt:variant>
        <vt:i4>567</vt:i4>
      </vt:variant>
      <vt:variant>
        <vt:i4>0</vt:i4>
      </vt:variant>
      <vt:variant>
        <vt:i4>5</vt:i4>
      </vt:variant>
      <vt:variant>
        <vt:lpwstr>http://www.nevo.co.il/Law_word/law17/PROP-1524.pdf</vt:lpwstr>
      </vt:variant>
      <vt:variant>
        <vt:lpwstr/>
      </vt:variant>
      <vt:variant>
        <vt:i4>8126473</vt:i4>
      </vt:variant>
      <vt:variant>
        <vt:i4>564</vt:i4>
      </vt:variant>
      <vt:variant>
        <vt:i4>0</vt:i4>
      </vt:variant>
      <vt:variant>
        <vt:i4>5</vt:i4>
      </vt:variant>
      <vt:variant>
        <vt:lpwstr>http://www.nevo.co.il/Law_word/law14/LAW-1020.pdf</vt:lpwstr>
      </vt:variant>
      <vt:variant>
        <vt:lpwstr/>
      </vt:variant>
      <vt:variant>
        <vt:i4>196724</vt:i4>
      </vt:variant>
      <vt:variant>
        <vt:i4>561</vt:i4>
      </vt:variant>
      <vt:variant>
        <vt:i4>0</vt:i4>
      </vt:variant>
      <vt:variant>
        <vt:i4>5</vt:i4>
      </vt:variant>
      <vt:variant>
        <vt:lpwstr>http://www.nevo.co.il/Law_word/law17/PROP-0993.pdf</vt:lpwstr>
      </vt:variant>
      <vt:variant>
        <vt:lpwstr/>
      </vt:variant>
      <vt:variant>
        <vt:i4>7929864</vt:i4>
      </vt:variant>
      <vt:variant>
        <vt:i4>558</vt:i4>
      </vt:variant>
      <vt:variant>
        <vt:i4>0</vt:i4>
      </vt:variant>
      <vt:variant>
        <vt:i4>5</vt:i4>
      </vt:variant>
      <vt:variant>
        <vt:lpwstr>http://www.nevo.co.il/Law_word/law14/LAW-0667.pdf</vt:lpwstr>
      </vt:variant>
      <vt:variant>
        <vt:lpwstr/>
      </vt:variant>
      <vt:variant>
        <vt:i4>524414</vt:i4>
      </vt:variant>
      <vt:variant>
        <vt:i4>555</vt:i4>
      </vt:variant>
      <vt:variant>
        <vt:i4>0</vt:i4>
      </vt:variant>
      <vt:variant>
        <vt:i4>5</vt:i4>
      </vt:variant>
      <vt:variant>
        <vt:lpwstr>http://www.nevo.co.il/Law_word/law17/PROP-1524.pdf</vt:lpwstr>
      </vt:variant>
      <vt:variant>
        <vt:lpwstr/>
      </vt:variant>
      <vt:variant>
        <vt:i4>8126473</vt:i4>
      </vt:variant>
      <vt:variant>
        <vt:i4>552</vt:i4>
      </vt:variant>
      <vt:variant>
        <vt:i4>0</vt:i4>
      </vt:variant>
      <vt:variant>
        <vt:i4>5</vt:i4>
      </vt:variant>
      <vt:variant>
        <vt:lpwstr>http://www.nevo.co.il/Law_word/law14/LAW-1020.pdf</vt:lpwstr>
      </vt:variant>
      <vt:variant>
        <vt:lpwstr/>
      </vt:variant>
      <vt:variant>
        <vt:i4>196724</vt:i4>
      </vt:variant>
      <vt:variant>
        <vt:i4>549</vt:i4>
      </vt:variant>
      <vt:variant>
        <vt:i4>0</vt:i4>
      </vt:variant>
      <vt:variant>
        <vt:i4>5</vt:i4>
      </vt:variant>
      <vt:variant>
        <vt:lpwstr>http://www.nevo.co.il/Law_word/law17/PROP-0993.pdf</vt:lpwstr>
      </vt:variant>
      <vt:variant>
        <vt:lpwstr/>
      </vt:variant>
      <vt:variant>
        <vt:i4>7929864</vt:i4>
      </vt:variant>
      <vt:variant>
        <vt:i4>546</vt:i4>
      </vt:variant>
      <vt:variant>
        <vt:i4>0</vt:i4>
      </vt:variant>
      <vt:variant>
        <vt:i4>5</vt:i4>
      </vt:variant>
      <vt:variant>
        <vt:lpwstr>http://www.nevo.co.il/Law_word/law14/LAW-0667.pdf</vt:lpwstr>
      </vt:variant>
      <vt:variant>
        <vt:lpwstr/>
      </vt:variant>
      <vt:variant>
        <vt:i4>524414</vt:i4>
      </vt:variant>
      <vt:variant>
        <vt:i4>543</vt:i4>
      </vt:variant>
      <vt:variant>
        <vt:i4>0</vt:i4>
      </vt:variant>
      <vt:variant>
        <vt:i4>5</vt:i4>
      </vt:variant>
      <vt:variant>
        <vt:lpwstr>http://www.nevo.co.il/Law_word/law17/PROP-1524.pdf</vt:lpwstr>
      </vt:variant>
      <vt:variant>
        <vt:lpwstr/>
      </vt:variant>
      <vt:variant>
        <vt:i4>8126473</vt:i4>
      </vt:variant>
      <vt:variant>
        <vt:i4>540</vt:i4>
      </vt:variant>
      <vt:variant>
        <vt:i4>0</vt:i4>
      </vt:variant>
      <vt:variant>
        <vt:i4>5</vt:i4>
      </vt:variant>
      <vt:variant>
        <vt:lpwstr>http://www.nevo.co.il/Law_word/law14/LAW-1020.pdf</vt:lpwstr>
      </vt:variant>
      <vt:variant>
        <vt:lpwstr/>
      </vt:variant>
      <vt:variant>
        <vt:i4>196724</vt:i4>
      </vt:variant>
      <vt:variant>
        <vt:i4>537</vt:i4>
      </vt:variant>
      <vt:variant>
        <vt:i4>0</vt:i4>
      </vt:variant>
      <vt:variant>
        <vt:i4>5</vt:i4>
      </vt:variant>
      <vt:variant>
        <vt:lpwstr>http://www.nevo.co.il/Law_word/law17/PROP-0993.pdf</vt:lpwstr>
      </vt:variant>
      <vt:variant>
        <vt:lpwstr/>
      </vt:variant>
      <vt:variant>
        <vt:i4>7929864</vt:i4>
      </vt:variant>
      <vt:variant>
        <vt:i4>534</vt:i4>
      </vt:variant>
      <vt:variant>
        <vt:i4>0</vt:i4>
      </vt:variant>
      <vt:variant>
        <vt:i4>5</vt:i4>
      </vt:variant>
      <vt:variant>
        <vt:lpwstr>http://www.nevo.co.il/Law_word/law14/LAW-0667.pdf</vt:lpwstr>
      </vt:variant>
      <vt:variant>
        <vt:lpwstr/>
      </vt:variant>
      <vt:variant>
        <vt:i4>524414</vt:i4>
      </vt:variant>
      <vt:variant>
        <vt:i4>531</vt:i4>
      </vt:variant>
      <vt:variant>
        <vt:i4>0</vt:i4>
      </vt:variant>
      <vt:variant>
        <vt:i4>5</vt:i4>
      </vt:variant>
      <vt:variant>
        <vt:lpwstr>http://www.nevo.co.il/Law_word/law17/PROP-1524.pdf</vt:lpwstr>
      </vt:variant>
      <vt:variant>
        <vt:lpwstr/>
      </vt:variant>
      <vt:variant>
        <vt:i4>8126473</vt:i4>
      </vt:variant>
      <vt:variant>
        <vt:i4>528</vt:i4>
      </vt:variant>
      <vt:variant>
        <vt:i4>0</vt:i4>
      </vt:variant>
      <vt:variant>
        <vt:i4>5</vt:i4>
      </vt:variant>
      <vt:variant>
        <vt:lpwstr>http://www.nevo.co.il/Law_word/law14/LAW-1020.pdf</vt:lpwstr>
      </vt:variant>
      <vt:variant>
        <vt:lpwstr/>
      </vt:variant>
      <vt:variant>
        <vt:i4>655480</vt:i4>
      </vt:variant>
      <vt:variant>
        <vt:i4>525</vt:i4>
      </vt:variant>
      <vt:variant>
        <vt:i4>0</vt:i4>
      </vt:variant>
      <vt:variant>
        <vt:i4>5</vt:i4>
      </vt:variant>
      <vt:variant>
        <vt:lpwstr>http://www.nevo.co.il/Law_word/law17/PROP-1340.pdf</vt:lpwstr>
      </vt:variant>
      <vt:variant>
        <vt:lpwstr/>
      </vt:variant>
      <vt:variant>
        <vt:i4>8126468</vt:i4>
      </vt:variant>
      <vt:variant>
        <vt:i4>522</vt:i4>
      </vt:variant>
      <vt:variant>
        <vt:i4>0</vt:i4>
      </vt:variant>
      <vt:variant>
        <vt:i4>5</vt:i4>
      </vt:variant>
      <vt:variant>
        <vt:lpwstr>http://www.nevo.co.il/Law_word/law14/LAW-0934.pdf</vt:lpwstr>
      </vt:variant>
      <vt:variant>
        <vt:lpwstr/>
      </vt:variant>
      <vt:variant>
        <vt:i4>196724</vt:i4>
      </vt:variant>
      <vt:variant>
        <vt:i4>519</vt:i4>
      </vt:variant>
      <vt:variant>
        <vt:i4>0</vt:i4>
      </vt:variant>
      <vt:variant>
        <vt:i4>5</vt:i4>
      </vt:variant>
      <vt:variant>
        <vt:lpwstr>http://www.nevo.co.il/Law_word/law17/PROP-0993.pdf</vt:lpwstr>
      </vt:variant>
      <vt:variant>
        <vt:lpwstr/>
      </vt:variant>
      <vt:variant>
        <vt:i4>7929864</vt:i4>
      </vt:variant>
      <vt:variant>
        <vt:i4>516</vt:i4>
      </vt:variant>
      <vt:variant>
        <vt:i4>0</vt:i4>
      </vt:variant>
      <vt:variant>
        <vt:i4>5</vt:i4>
      </vt:variant>
      <vt:variant>
        <vt:lpwstr>http://www.nevo.co.il/Law_word/law14/LAW-0667.pdf</vt:lpwstr>
      </vt:variant>
      <vt:variant>
        <vt:lpwstr/>
      </vt:variant>
      <vt:variant>
        <vt:i4>655486</vt:i4>
      </vt:variant>
      <vt:variant>
        <vt:i4>513</vt:i4>
      </vt:variant>
      <vt:variant>
        <vt:i4>0</vt:i4>
      </vt:variant>
      <vt:variant>
        <vt:i4>5</vt:i4>
      </vt:variant>
      <vt:variant>
        <vt:lpwstr>http://www.nevo.co.il/Law_word/law17/PROP-0536.pdf</vt:lpwstr>
      </vt:variant>
      <vt:variant>
        <vt:lpwstr/>
      </vt:variant>
      <vt:variant>
        <vt:i4>8192014</vt:i4>
      </vt:variant>
      <vt:variant>
        <vt:i4>510</vt:i4>
      </vt:variant>
      <vt:variant>
        <vt:i4>0</vt:i4>
      </vt:variant>
      <vt:variant>
        <vt:i4>5</vt:i4>
      </vt:variant>
      <vt:variant>
        <vt:lpwstr>http://www.nevo.co.il/Law_word/law14/LAW-0423.pdf</vt:lpwstr>
      </vt:variant>
      <vt:variant>
        <vt:lpwstr/>
      </vt:variant>
      <vt:variant>
        <vt:i4>196724</vt:i4>
      </vt:variant>
      <vt:variant>
        <vt:i4>507</vt:i4>
      </vt:variant>
      <vt:variant>
        <vt:i4>0</vt:i4>
      </vt:variant>
      <vt:variant>
        <vt:i4>5</vt:i4>
      </vt:variant>
      <vt:variant>
        <vt:lpwstr>http://www.nevo.co.il/Law_word/law17/PROP-0993.pdf</vt:lpwstr>
      </vt:variant>
      <vt:variant>
        <vt:lpwstr/>
      </vt:variant>
      <vt:variant>
        <vt:i4>7929864</vt:i4>
      </vt:variant>
      <vt:variant>
        <vt:i4>504</vt:i4>
      </vt:variant>
      <vt:variant>
        <vt:i4>0</vt:i4>
      </vt:variant>
      <vt:variant>
        <vt:i4>5</vt:i4>
      </vt:variant>
      <vt:variant>
        <vt:lpwstr>http://www.nevo.co.il/Law_word/law14/LAW-0667.pdf</vt:lpwstr>
      </vt:variant>
      <vt:variant>
        <vt:lpwstr/>
      </vt:variant>
      <vt:variant>
        <vt:i4>655486</vt:i4>
      </vt:variant>
      <vt:variant>
        <vt:i4>501</vt:i4>
      </vt:variant>
      <vt:variant>
        <vt:i4>0</vt:i4>
      </vt:variant>
      <vt:variant>
        <vt:i4>5</vt:i4>
      </vt:variant>
      <vt:variant>
        <vt:lpwstr>http://www.nevo.co.il/Law_word/law17/PROP-0536.pdf</vt:lpwstr>
      </vt:variant>
      <vt:variant>
        <vt:lpwstr/>
      </vt:variant>
      <vt:variant>
        <vt:i4>8192014</vt:i4>
      </vt:variant>
      <vt:variant>
        <vt:i4>498</vt:i4>
      </vt:variant>
      <vt:variant>
        <vt:i4>0</vt:i4>
      </vt:variant>
      <vt:variant>
        <vt:i4>5</vt:i4>
      </vt:variant>
      <vt:variant>
        <vt:lpwstr>http://www.nevo.co.il/Law_word/law14/LAW-0423.pdf</vt:lpwstr>
      </vt:variant>
      <vt:variant>
        <vt:lpwstr/>
      </vt:variant>
      <vt:variant>
        <vt:i4>524414</vt:i4>
      </vt:variant>
      <vt:variant>
        <vt:i4>495</vt:i4>
      </vt:variant>
      <vt:variant>
        <vt:i4>0</vt:i4>
      </vt:variant>
      <vt:variant>
        <vt:i4>5</vt:i4>
      </vt:variant>
      <vt:variant>
        <vt:lpwstr>http://www.nevo.co.il/Law_word/law17/PROP-1524.pdf</vt:lpwstr>
      </vt:variant>
      <vt:variant>
        <vt:lpwstr/>
      </vt:variant>
      <vt:variant>
        <vt:i4>8126473</vt:i4>
      </vt:variant>
      <vt:variant>
        <vt:i4>492</vt:i4>
      </vt:variant>
      <vt:variant>
        <vt:i4>0</vt:i4>
      </vt:variant>
      <vt:variant>
        <vt:i4>5</vt:i4>
      </vt:variant>
      <vt:variant>
        <vt:lpwstr>http://www.nevo.co.il/Law_word/law14/LAW-1020.pdf</vt:lpwstr>
      </vt:variant>
      <vt:variant>
        <vt:lpwstr/>
      </vt:variant>
      <vt:variant>
        <vt:i4>655480</vt:i4>
      </vt:variant>
      <vt:variant>
        <vt:i4>489</vt:i4>
      </vt:variant>
      <vt:variant>
        <vt:i4>0</vt:i4>
      </vt:variant>
      <vt:variant>
        <vt:i4>5</vt:i4>
      </vt:variant>
      <vt:variant>
        <vt:lpwstr>http://www.nevo.co.il/Law_word/law17/PROP-1340.pdf</vt:lpwstr>
      </vt:variant>
      <vt:variant>
        <vt:lpwstr/>
      </vt:variant>
      <vt:variant>
        <vt:i4>8126468</vt:i4>
      </vt:variant>
      <vt:variant>
        <vt:i4>486</vt:i4>
      </vt:variant>
      <vt:variant>
        <vt:i4>0</vt:i4>
      </vt:variant>
      <vt:variant>
        <vt:i4>5</vt:i4>
      </vt:variant>
      <vt:variant>
        <vt:lpwstr>http://www.nevo.co.il/Law_word/law14/LAW-0934.pdf</vt:lpwstr>
      </vt:variant>
      <vt:variant>
        <vt:lpwstr/>
      </vt:variant>
      <vt:variant>
        <vt:i4>131199</vt:i4>
      </vt:variant>
      <vt:variant>
        <vt:i4>483</vt:i4>
      </vt:variant>
      <vt:variant>
        <vt:i4>0</vt:i4>
      </vt:variant>
      <vt:variant>
        <vt:i4>5</vt:i4>
      </vt:variant>
      <vt:variant>
        <vt:lpwstr>http://www.nevo.co.il/Law_word/law17/PROP-1239.pdf</vt:lpwstr>
      </vt:variant>
      <vt:variant>
        <vt:lpwstr/>
      </vt:variant>
      <vt:variant>
        <vt:i4>8257537</vt:i4>
      </vt:variant>
      <vt:variant>
        <vt:i4>480</vt:i4>
      </vt:variant>
      <vt:variant>
        <vt:i4>0</vt:i4>
      </vt:variant>
      <vt:variant>
        <vt:i4>5</vt:i4>
      </vt:variant>
      <vt:variant>
        <vt:lpwstr>http://www.nevo.co.il/Law_word/law14/LAW-0810.pdf</vt:lpwstr>
      </vt:variant>
      <vt:variant>
        <vt:lpwstr/>
      </vt:variant>
      <vt:variant>
        <vt:i4>196724</vt:i4>
      </vt:variant>
      <vt:variant>
        <vt:i4>477</vt:i4>
      </vt:variant>
      <vt:variant>
        <vt:i4>0</vt:i4>
      </vt:variant>
      <vt:variant>
        <vt:i4>5</vt:i4>
      </vt:variant>
      <vt:variant>
        <vt:lpwstr>http://www.nevo.co.il/Law_word/law17/PROP-0993.pdf</vt:lpwstr>
      </vt:variant>
      <vt:variant>
        <vt:lpwstr/>
      </vt:variant>
      <vt:variant>
        <vt:i4>7929864</vt:i4>
      </vt:variant>
      <vt:variant>
        <vt:i4>474</vt:i4>
      </vt:variant>
      <vt:variant>
        <vt:i4>0</vt:i4>
      </vt:variant>
      <vt:variant>
        <vt:i4>5</vt:i4>
      </vt:variant>
      <vt:variant>
        <vt:lpwstr>http://www.nevo.co.il/Law_word/law14/LAW-0667.pdf</vt:lpwstr>
      </vt:variant>
      <vt:variant>
        <vt:lpwstr/>
      </vt:variant>
      <vt:variant>
        <vt:i4>327806</vt:i4>
      </vt:variant>
      <vt:variant>
        <vt:i4>471</vt:i4>
      </vt:variant>
      <vt:variant>
        <vt:i4>0</vt:i4>
      </vt:variant>
      <vt:variant>
        <vt:i4>5</vt:i4>
      </vt:variant>
      <vt:variant>
        <vt:lpwstr>http://www.nevo.co.il/Law_word/law17/PROP-2519.pdf</vt:lpwstr>
      </vt:variant>
      <vt:variant>
        <vt:lpwstr/>
      </vt:variant>
      <vt:variant>
        <vt:i4>7798796</vt:i4>
      </vt:variant>
      <vt:variant>
        <vt:i4>468</vt:i4>
      </vt:variant>
      <vt:variant>
        <vt:i4>0</vt:i4>
      </vt:variant>
      <vt:variant>
        <vt:i4>5</vt:i4>
      </vt:variant>
      <vt:variant>
        <vt:lpwstr>http://www.nevo.co.il/Law_word/law14/LAW-1590.pdf</vt:lpwstr>
      </vt:variant>
      <vt:variant>
        <vt:lpwstr/>
      </vt:variant>
      <vt:variant>
        <vt:i4>524414</vt:i4>
      </vt:variant>
      <vt:variant>
        <vt:i4>465</vt:i4>
      </vt:variant>
      <vt:variant>
        <vt:i4>0</vt:i4>
      </vt:variant>
      <vt:variant>
        <vt:i4>5</vt:i4>
      </vt:variant>
      <vt:variant>
        <vt:lpwstr>http://www.nevo.co.il/Law_word/law17/PROP-1524.pdf</vt:lpwstr>
      </vt:variant>
      <vt:variant>
        <vt:lpwstr/>
      </vt:variant>
      <vt:variant>
        <vt:i4>8126473</vt:i4>
      </vt:variant>
      <vt:variant>
        <vt:i4>462</vt:i4>
      </vt:variant>
      <vt:variant>
        <vt:i4>0</vt:i4>
      </vt:variant>
      <vt:variant>
        <vt:i4>5</vt:i4>
      </vt:variant>
      <vt:variant>
        <vt:lpwstr>http://www.nevo.co.il/Law_word/law14/LAW-1020.pdf</vt:lpwstr>
      </vt:variant>
      <vt:variant>
        <vt:lpwstr/>
      </vt:variant>
      <vt:variant>
        <vt:i4>196724</vt:i4>
      </vt:variant>
      <vt:variant>
        <vt:i4>459</vt:i4>
      </vt:variant>
      <vt:variant>
        <vt:i4>0</vt:i4>
      </vt:variant>
      <vt:variant>
        <vt:i4>5</vt:i4>
      </vt:variant>
      <vt:variant>
        <vt:lpwstr>http://www.nevo.co.il/Law_word/law17/PROP-0993.pdf</vt:lpwstr>
      </vt:variant>
      <vt:variant>
        <vt:lpwstr/>
      </vt:variant>
      <vt:variant>
        <vt:i4>7929864</vt:i4>
      </vt:variant>
      <vt:variant>
        <vt:i4>456</vt:i4>
      </vt:variant>
      <vt:variant>
        <vt:i4>0</vt:i4>
      </vt:variant>
      <vt:variant>
        <vt:i4>5</vt:i4>
      </vt:variant>
      <vt:variant>
        <vt:lpwstr>http://www.nevo.co.il/Law_word/law14/LAW-0667.pdf</vt:lpwstr>
      </vt:variant>
      <vt:variant>
        <vt:lpwstr/>
      </vt:variant>
      <vt:variant>
        <vt:i4>655486</vt:i4>
      </vt:variant>
      <vt:variant>
        <vt:i4>453</vt:i4>
      </vt:variant>
      <vt:variant>
        <vt:i4>0</vt:i4>
      </vt:variant>
      <vt:variant>
        <vt:i4>5</vt:i4>
      </vt:variant>
      <vt:variant>
        <vt:lpwstr>http://www.nevo.co.il/Law_word/law17/PROP-0536.pdf</vt:lpwstr>
      </vt:variant>
      <vt:variant>
        <vt:lpwstr/>
      </vt:variant>
      <vt:variant>
        <vt:i4>8192014</vt:i4>
      </vt:variant>
      <vt:variant>
        <vt:i4>450</vt:i4>
      </vt:variant>
      <vt:variant>
        <vt:i4>0</vt:i4>
      </vt:variant>
      <vt:variant>
        <vt:i4>5</vt:i4>
      </vt:variant>
      <vt:variant>
        <vt:lpwstr>http://www.nevo.co.il/Law_word/law14/LAW-0423.pdf</vt:lpwstr>
      </vt:variant>
      <vt:variant>
        <vt:lpwstr/>
      </vt:variant>
      <vt:variant>
        <vt:i4>655480</vt:i4>
      </vt:variant>
      <vt:variant>
        <vt:i4>447</vt:i4>
      </vt:variant>
      <vt:variant>
        <vt:i4>0</vt:i4>
      </vt:variant>
      <vt:variant>
        <vt:i4>5</vt:i4>
      </vt:variant>
      <vt:variant>
        <vt:lpwstr>http://www.nevo.co.il/Law_word/law17/PROP-1340.pdf</vt:lpwstr>
      </vt:variant>
      <vt:variant>
        <vt:lpwstr/>
      </vt:variant>
      <vt:variant>
        <vt:i4>8126468</vt:i4>
      </vt:variant>
      <vt:variant>
        <vt:i4>444</vt:i4>
      </vt:variant>
      <vt:variant>
        <vt:i4>0</vt:i4>
      </vt:variant>
      <vt:variant>
        <vt:i4>5</vt:i4>
      </vt:variant>
      <vt:variant>
        <vt:lpwstr>http://www.nevo.co.il/Law_word/law14/LAW-0934.pdf</vt:lpwstr>
      </vt:variant>
      <vt:variant>
        <vt:lpwstr/>
      </vt:variant>
      <vt:variant>
        <vt:i4>655480</vt:i4>
      </vt:variant>
      <vt:variant>
        <vt:i4>441</vt:i4>
      </vt:variant>
      <vt:variant>
        <vt:i4>0</vt:i4>
      </vt:variant>
      <vt:variant>
        <vt:i4>5</vt:i4>
      </vt:variant>
      <vt:variant>
        <vt:lpwstr>http://www.nevo.co.il/Law_word/law17/PROP-1340.pdf</vt:lpwstr>
      </vt:variant>
      <vt:variant>
        <vt:lpwstr/>
      </vt:variant>
      <vt:variant>
        <vt:i4>8126468</vt:i4>
      </vt:variant>
      <vt:variant>
        <vt:i4>438</vt:i4>
      </vt:variant>
      <vt:variant>
        <vt:i4>0</vt:i4>
      </vt:variant>
      <vt:variant>
        <vt:i4>5</vt:i4>
      </vt:variant>
      <vt:variant>
        <vt:lpwstr>http://www.nevo.co.il/Law_word/law14/LAW-0934.pdf</vt:lpwstr>
      </vt:variant>
      <vt:variant>
        <vt:lpwstr/>
      </vt:variant>
      <vt:variant>
        <vt:i4>5505033</vt:i4>
      </vt:variant>
      <vt:variant>
        <vt:i4>432</vt:i4>
      </vt:variant>
      <vt:variant>
        <vt:i4>0</vt:i4>
      </vt:variant>
      <vt:variant>
        <vt:i4>5</vt:i4>
      </vt:variant>
      <vt:variant>
        <vt:lpwstr/>
      </vt:variant>
      <vt:variant>
        <vt:lpwstr>med11</vt:lpwstr>
      </vt:variant>
      <vt:variant>
        <vt:i4>3276844</vt:i4>
      </vt:variant>
      <vt:variant>
        <vt:i4>426</vt:i4>
      </vt:variant>
      <vt:variant>
        <vt:i4>0</vt:i4>
      </vt:variant>
      <vt:variant>
        <vt:i4>5</vt:i4>
      </vt:variant>
      <vt:variant>
        <vt:lpwstr/>
      </vt:variant>
      <vt:variant>
        <vt:lpwstr>Seif61</vt:lpwstr>
      </vt:variant>
      <vt:variant>
        <vt:i4>3342380</vt:i4>
      </vt:variant>
      <vt:variant>
        <vt:i4>420</vt:i4>
      </vt:variant>
      <vt:variant>
        <vt:i4>0</vt:i4>
      </vt:variant>
      <vt:variant>
        <vt:i4>5</vt:i4>
      </vt:variant>
      <vt:variant>
        <vt:lpwstr/>
      </vt:variant>
      <vt:variant>
        <vt:lpwstr>Seif60</vt:lpwstr>
      </vt:variant>
      <vt:variant>
        <vt:i4>3801135</vt:i4>
      </vt:variant>
      <vt:variant>
        <vt:i4>414</vt:i4>
      </vt:variant>
      <vt:variant>
        <vt:i4>0</vt:i4>
      </vt:variant>
      <vt:variant>
        <vt:i4>5</vt:i4>
      </vt:variant>
      <vt:variant>
        <vt:lpwstr/>
      </vt:variant>
      <vt:variant>
        <vt:lpwstr>Seif59</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5505033</vt:i4>
      </vt:variant>
      <vt:variant>
        <vt:i4>270</vt:i4>
      </vt:variant>
      <vt:variant>
        <vt:i4>0</vt:i4>
      </vt:variant>
      <vt:variant>
        <vt:i4>5</vt:i4>
      </vt:variant>
      <vt:variant>
        <vt:lpwstr/>
      </vt:variant>
      <vt:variant>
        <vt:lpwstr>med10</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6029321</vt:i4>
      </vt:variant>
      <vt:variant>
        <vt:i4>240</vt:i4>
      </vt:variant>
      <vt:variant>
        <vt:i4>0</vt:i4>
      </vt:variant>
      <vt:variant>
        <vt:i4>5</vt:i4>
      </vt:variant>
      <vt:variant>
        <vt:lpwstr/>
      </vt:variant>
      <vt:variant>
        <vt:lpwstr>med9</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6094857</vt:i4>
      </vt:variant>
      <vt:variant>
        <vt:i4>198</vt:i4>
      </vt:variant>
      <vt:variant>
        <vt:i4>0</vt:i4>
      </vt:variant>
      <vt:variant>
        <vt:i4>5</vt:i4>
      </vt:variant>
      <vt:variant>
        <vt:lpwstr/>
      </vt:variant>
      <vt:variant>
        <vt:lpwstr>med8</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5373961</vt:i4>
      </vt:variant>
      <vt:variant>
        <vt:i4>150</vt:i4>
      </vt:variant>
      <vt:variant>
        <vt:i4>0</vt:i4>
      </vt:variant>
      <vt:variant>
        <vt:i4>5</vt:i4>
      </vt:variant>
      <vt:variant>
        <vt:lpwstr/>
      </vt:variant>
      <vt:variant>
        <vt:lpwstr>med7</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5439497</vt:i4>
      </vt:variant>
      <vt:variant>
        <vt:i4>120</vt:i4>
      </vt:variant>
      <vt:variant>
        <vt:i4>0</vt:i4>
      </vt:variant>
      <vt:variant>
        <vt:i4>5</vt:i4>
      </vt:variant>
      <vt:variant>
        <vt:lpwstr/>
      </vt:variant>
      <vt:variant>
        <vt:lpwstr>med6</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5242889</vt:i4>
      </vt:variant>
      <vt:variant>
        <vt:i4>90</vt:i4>
      </vt:variant>
      <vt:variant>
        <vt:i4>0</vt:i4>
      </vt:variant>
      <vt:variant>
        <vt:i4>5</vt:i4>
      </vt:variant>
      <vt:variant>
        <vt:lpwstr/>
      </vt:variant>
      <vt:variant>
        <vt:lpwstr>med5</vt:lpwstr>
      </vt:variant>
      <vt:variant>
        <vt:i4>3342379</vt:i4>
      </vt:variant>
      <vt:variant>
        <vt:i4>84</vt:i4>
      </vt:variant>
      <vt:variant>
        <vt:i4>0</vt:i4>
      </vt:variant>
      <vt:variant>
        <vt:i4>5</vt:i4>
      </vt:variant>
      <vt:variant>
        <vt:lpwstr/>
      </vt:variant>
      <vt:variant>
        <vt:lpwstr>Seif10</vt:lpwstr>
      </vt:variant>
      <vt:variant>
        <vt:i4>5308425</vt:i4>
      </vt:variant>
      <vt:variant>
        <vt:i4>78</vt:i4>
      </vt:variant>
      <vt:variant>
        <vt:i4>0</vt:i4>
      </vt:variant>
      <vt:variant>
        <vt:i4>5</vt:i4>
      </vt:variant>
      <vt:variant>
        <vt:lpwstr/>
      </vt:variant>
      <vt:variant>
        <vt:lpwstr>med4</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7405569</vt:i4>
      </vt:variant>
      <vt:variant>
        <vt:i4>420</vt:i4>
      </vt:variant>
      <vt:variant>
        <vt:i4>0</vt:i4>
      </vt:variant>
      <vt:variant>
        <vt:i4>5</vt:i4>
      </vt:variant>
      <vt:variant>
        <vt:lpwstr>http://www.nevo.co.il/Law_word/law10/yalkut-7373.pdf</vt:lpwstr>
      </vt:variant>
      <vt:variant>
        <vt:lpwstr/>
      </vt:variant>
      <vt:variant>
        <vt:i4>7536641</vt:i4>
      </vt:variant>
      <vt:variant>
        <vt:i4>417</vt:i4>
      </vt:variant>
      <vt:variant>
        <vt:i4>0</vt:i4>
      </vt:variant>
      <vt:variant>
        <vt:i4>5</vt:i4>
      </vt:variant>
      <vt:variant>
        <vt:lpwstr>http://www.nevo.co.il/Law_word/law10/yalkut-7072.pdf</vt:lpwstr>
      </vt:variant>
      <vt:variant>
        <vt:lpwstr/>
      </vt:variant>
      <vt:variant>
        <vt:i4>7864321</vt:i4>
      </vt:variant>
      <vt:variant>
        <vt:i4>414</vt:i4>
      </vt:variant>
      <vt:variant>
        <vt:i4>0</vt:i4>
      </vt:variant>
      <vt:variant>
        <vt:i4>5</vt:i4>
      </vt:variant>
      <vt:variant>
        <vt:lpwstr>http://www.nevo.co.il/Law_word/law10/yalkut-6861.pdf</vt:lpwstr>
      </vt:variant>
      <vt:variant>
        <vt:lpwstr/>
      </vt:variant>
      <vt:variant>
        <vt:i4>7667721</vt:i4>
      </vt:variant>
      <vt:variant>
        <vt:i4>411</vt:i4>
      </vt:variant>
      <vt:variant>
        <vt:i4>0</vt:i4>
      </vt:variant>
      <vt:variant>
        <vt:i4>5</vt:i4>
      </vt:variant>
      <vt:variant>
        <vt:lpwstr>http://www.nevo.co.il/Law_word/law10/yalkut-8105.pdf</vt:lpwstr>
      </vt:variant>
      <vt:variant>
        <vt:lpwstr/>
      </vt:variant>
      <vt:variant>
        <vt:i4>7471112</vt:i4>
      </vt:variant>
      <vt:variant>
        <vt:i4>408</vt:i4>
      </vt:variant>
      <vt:variant>
        <vt:i4>0</vt:i4>
      </vt:variant>
      <vt:variant>
        <vt:i4>5</vt:i4>
      </vt:variant>
      <vt:variant>
        <vt:lpwstr>http://www.nevo.co.il/Law_word/law10/yalkut-8112.pdf</vt:lpwstr>
      </vt:variant>
      <vt:variant>
        <vt:lpwstr/>
      </vt:variant>
      <vt:variant>
        <vt:i4>7733260</vt:i4>
      </vt:variant>
      <vt:variant>
        <vt:i4>405</vt:i4>
      </vt:variant>
      <vt:variant>
        <vt:i4>0</vt:i4>
      </vt:variant>
      <vt:variant>
        <vt:i4>5</vt:i4>
      </vt:variant>
      <vt:variant>
        <vt:lpwstr>http://www.nevo.co.il/Law_word/law10/yalkut-5780.pdf</vt:lpwstr>
      </vt:variant>
      <vt:variant>
        <vt:lpwstr/>
      </vt:variant>
      <vt:variant>
        <vt:i4>8323077</vt:i4>
      </vt:variant>
      <vt:variant>
        <vt:i4>402</vt:i4>
      </vt:variant>
      <vt:variant>
        <vt:i4>0</vt:i4>
      </vt:variant>
      <vt:variant>
        <vt:i4>5</vt:i4>
      </vt:variant>
      <vt:variant>
        <vt:lpwstr>http://www.nevo.co.il/Law_word/law10/YALKUT-5719.pdf</vt:lpwstr>
      </vt:variant>
      <vt:variant>
        <vt:lpwstr/>
      </vt:variant>
      <vt:variant>
        <vt:i4>7733260</vt:i4>
      </vt:variant>
      <vt:variant>
        <vt:i4>399</vt:i4>
      </vt:variant>
      <vt:variant>
        <vt:i4>0</vt:i4>
      </vt:variant>
      <vt:variant>
        <vt:i4>5</vt:i4>
      </vt:variant>
      <vt:variant>
        <vt:lpwstr>http://www.nevo.co.il/Law_word/law10/YALKUT-5681.pdf</vt:lpwstr>
      </vt:variant>
      <vt:variant>
        <vt:lpwstr/>
      </vt:variant>
      <vt:variant>
        <vt:i4>7733249</vt:i4>
      </vt:variant>
      <vt:variant>
        <vt:i4>396</vt:i4>
      </vt:variant>
      <vt:variant>
        <vt:i4>0</vt:i4>
      </vt:variant>
      <vt:variant>
        <vt:i4>5</vt:i4>
      </vt:variant>
      <vt:variant>
        <vt:lpwstr>http://www.nevo.co.il/Law_word/law10/YALKUT-5651.pdf</vt:lpwstr>
      </vt:variant>
      <vt:variant>
        <vt:lpwstr/>
      </vt:variant>
      <vt:variant>
        <vt:i4>7602183</vt:i4>
      </vt:variant>
      <vt:variant>
        <vt:i4>393</vt:i4>
      </vt:variant>
      <vt:variant>
        <vt:i4>0</vt:i4>
      </vt:variant>
      <vt:variant>
        <vt:i4>5</vt:i4>
      </vt:variant>
      <vt:variant>
        <vt:lpwstr>http://www.nevo.co.il/Law_word/law10/yalkut-4421.pdf</vt:lpwstr>
      </vt:variant>
      <vt:variant>
        <vt:lpwstr/>
      </vt:variant>
      <vt:variant>
        <vt:i4>7340033</vt:i4>
      </vt:variant>
      <vt:variant>
        <vt:i4>390</vt:i4>
      </vt:variant>
      <vt:variant>
        <vt:i4>0</vt:i4>
      </vt:variant>
      <vt:variant>
        <vt:i4>5</vt:i4>
      </vt:variant>
      <vt:variant>
        <vt:lpwstr>http://www.nevo.co.il/Law_word/law10/yalkut-4243.pdf</vt:lpwstr>
      </vt:variant>
      <vt:variant>
        <vt:lpwstr/>
      </vt:variant>
      <vt:variant>
        <vt:i4>7929857</vt:i4>
      </vt:variant>
      <vt:variant>
        <vt:i4>387</vt:i4>
      </vt:variant>
      <vt:variant>
        <vt:i4>0</vt:i4>
      </vt:variant>
      <vt:variant>
        <vt:i4>5</vt:i4>
      </vt:variant>
      <vt:variant>
        <vt:lpwstr>http://www.nevo.co.il/Law_word/law10/yalkut-4048.pdf</vt:lpwstr>
      </vt:variant>
      <vt:variant>
        <vt:lpwstr/>
      </vt:variant>
      <vt:variant>
        <vt:i4>7929857</vt:i4>
      </vt:variant>
      <vt:variant>
        <vt:i4>384</vt:i4>
      </vt:variant>
      <vt:variant>
        <vt:i4>0</vt:i4>
      </vt:variant>
      <vt:variant>
        <vt:i4>5</vt:i4>
      </vt:variant>
      <vt:variant>
        <vt:lpwstr>http://www.nevo.co.il/Law_word/law10/yalkut-4048.pdf</vt:lpwstr>
      </vt:variant>
      <vt:variant>
        <vt:lpwstr/>
      </vt:variant>
      <vt:variant>
        <vt:i4>7798791</vt:i4>
      </vt:variant>
      <vt:variant>
        <vt:i4>381</vt:i4>
      </vt:variant>
      <vt:variant>
        <vt:i4>0</vt:i4>
      </vt:variant>
      <vt:variant>
        <vt:i4>5</vt:i4>
      </vt:variant>
      <vt:variant>
        <vt:lpwstr>http://www.nevo.co.il/Law_word/law10/yalkut-4026.pdf</vt:lpwstr>
      </vt:variant>
      <vt:variant>
        <vt:lpwstr/>
      </vt:variant>
      <vt:variant>
        <vt:i4>7536647</vt:i4>
      </vt:variant>
      <vt:variant>
        <vt:i4>378</vt:i4>
      </vt:variant>
      <vt:variant>
        <vt:i4>0</vt:i4>
      </vt:variant>
      <vt:variant>
        <vt:i4>5</vt:i4>
      </vt:variant>
      <vt:variant>
        <vt:lpwstr>http://www.nevo.co.il/Law_word/law10/yalkut-2745.pdf</vt:lpwstr>
      </vt:variant>
      <vt:variant>
        <vt:lpwstr/>
      </vt:variant>
      <vt:variant>
        <vt:i4>7340033</vt:i4>
      </vt:variant>
      <vt:variant>
        <vt:i4>375</vt:i4>
      </vt:variant>
      <vt:variant>
        <vt:i4>0</vt:i4>
      </vt:variant>
      <vt:variant>
        <vt:i4>5</vt:i4>
      </vt:variant>
      <vt:variant>
        <vt:lpwstr>http://www.nevo.co.il/Law_word/law10/yalkut-2726.pdf</vt:lpwstr>
      </vt:variant>
      <vt:variant>
        <vt:lpwstr/>
      </vt:variant>
      <vt:variant>
        <vt:i4>7340036</vt:i4>
      </vt:variant>
      <vt:variant>
        <vt:i4>372</vt:i4>
      </vt:variant>
      <vt:variant>
        <vt:i4>0</vt:i4>
      </vt:variant>
      <vt:variant>
        <vt:i4>5</vt:i4>
      </vt:variant>
      <vt:variant>
        <vt:lpwstr>http://www.nevo.co.il/Law_word/law10/yalkut-2574.pdf</vt:lpwstr>
      </vt:variant>
      <vt:variant>
        <vt:lpwstr/>
      </vt:variant>
      <vt:variant>
        <vt:i4>7405570</vt:i4>
      </vt:variant>
      <vt:variant>
        <vt:i4>369</vt:i4>
      </vt:variant>
      <vt:variant>
        <vt:i4>0</vt:i4>
      </vt:variant>
      <vt:variant>
        <vt:i4>5</vt:i4>
      </vt:variant>
      <vt:variant>
        <vt:lpwstr>http://www.nevo.co.il/Law_word/law10/yalkut-2313.pdf</vt:lpwstr>
      </vt:variant>
      <vt:variant>
        <vt:lpwstr/>
      </vt:variant>
      <vt:variant>
        <vt:i4>7798787</vt:i4>
      </vt:variant>
      <vt:variant>
        <vt:i4>366</vt:i4>
      </vt:variant>
      <vt:variant>
        <vt:i4>0</vt:i4>
      </vt:variant>
      <vt:variant>
        <vt:i4>5</vt:i4>
      </vt:variant>
      <vt:variant>
        <vt:lpwstr>http://www.nevo.co.il/Law_word/law10/yalkut-2107.pdf</vt:lpwstr>
      </vt:variant>
      <vt:variant>
        <vt:lpwstr/>
      </vt:variant>
      <vt:variant>
        <vt:i4>7929860</vt:i4>
      </vt:variant>
      <vt:variant>
        <vt:i4>363</vt:i4>
      </vt:variant>
      <vt:variant>
        <vt:i4>0</vt:i4>
      </vt:variant>
      <vt:variant>
        <vt:i4>5</vt:i4>
      </vt:variant>
      <vt:variant>
        <vt:lpwstr>http://www.nevo.co.il/Law_word/law10/yalkut-2078.pdf</vt:lpwstr>
      </vt:variant>
      <vt:variant>
        <vt:lpwstr/>
      </vt:variant>
      <vt:variant>
        <vt:i4>7733253</vt:i4>
      </vt:variant>
      <vt:variant>
        <vt:i4>360</vt:i4>
      </vt:variant>
      <vt:variant>
        <vt:i4>0</vt:i4>
      </vt:variant>
      <vt:variant>
        <vt:i4>5</vt:i4>
      </vt:variant>
      <vt:variant>
        <vt:lpwstr>http://www.nevo.co.il/Law_word/law10/yalkut-2067.pdf</vt:lpwstr>
      </vt:variant>
      <vt:variant>
        <vt:lpwstr/>
      </vt:variant>
      <vt:variant>
        <vt:i4>7602183</vt:i4>
      </vt:variant>
      <vt:variant>
        <vt:i4>357</vt:i4>
      </vt:variant>
      <vt:variant>
        <vt:i4>0</vt:i4>
      </vt:variant>
      <vt:variant>
        <vt:i4>5</vt:i4>
      </vt:variant>
      <vt:variant>
        <vt:lpwstr>http://www.nevo.co.il/Law_word/law10/yalkut-2045.pdf</vt:lpwstr>
      </vt:variant>
      <vt:variant>
        <vt:lpwstr/>
      </vt:variant>
      <vt:variant>
        <vt:i4>7536645</vt:i4>
      </vt:variant>
      <vt:variant>
        <vt:i4>354</vt:i4>
      </vt:variant>
      <vt:variant>
        <vt:i4>0</vt:i4>
      </vt:variant>
      <vt:variant>
        <vt:i4>5</vt:i4>
      </vt:variant>
      <vt:variant>
        <vt:lpwstr>http://www.nevo.co.il/Law_word/law10/yalkut-1654.pdf</vt:lpwstr>
      </vt:variant>
      <vt:variant>
        <vt:lpwstr/>
      </vt:variant>
      <vt:variant>
        <vt:i4>8126467</vt:i4>
      </vt:variant>
      <vt:variant>
        <vt:i4>351</vt:i4>
      </vt:variant>
      <vt:variant>
        <vt:i4>0</vt:i4>
      </vt:variant>
      <vt:variant>
        <vt:i4>5</vt:i4>
      </vt:variant>
      <vt:variant>
        <vt:lpwstr>http://www.nevo.co.il/Law_word/law10/yalkut-1439.pdf</vt:lpwstr>
      </vt:variant>
      <vt:variant>
        <vt:lpwstr/>
      </vt:variant>
      <vt:variant>
        <vt:i4>7995400</vt:i4>
      </vt:variant>
      <vt:variant>
        <vt:i4>348</vt:i4>
      </vt:variant>
      <vt:variant>
        <vt:i4>0</vt:i4>
      </vt:variant>
      <vt:variant>
        <vt:i4>5</vt:i4>
      </vt:variant>
      <vt:variant>
        <vt:lpwstr>http://www.nevo.co.il/Law_word/law10/yalkut-1388.pdf</vt:lpwstr>
      </vt:variant>
      <vt:variant>
        <vt:lpwstr/>
      </vt:variant>
      <vt:variant>
        <vt:i4>7405574</vt:i4>
      </vt:variant>
      <vt:variant>
        <vt:i4>345</vt:i4>
      </vt:variant>
      <vt:variant>
        <vt:i4>0</vt:i4>
      </vt:variant>
      <vt:variant>
        <vt:i4>5</vt:i4>
      </vt:variant>
      <vt:variant>
        <vt:lpwstr>http://www.nevo.co.il/Law_word/law10/yalkut-1060.pdf</vt:lpwstr>
      </vt:variant>
      <vt:variant>
        <vt:lpwstr/>
      </vt:variant>
      <vt:variant>
        <vt:i4>7340034</vt:i4>
      </vt:variant>
      <vt:variant>
        <vt:i4>342</vt:i4>
      </vt:variant>
      <vt:variant>
        <vt:i4>0</vt:i4>
      </vt:variant>
      <vt:variant>
        <vt:i4>5</vt:i4>
      </vt:variant>
      <vt:variant>
        <vt:lpwstr>http://www.nevo.co.il/Law_word/law10/yalkut-1021.pdf</vt:lpwstr>
      </vt:variant>
      <vt:variant>
        <vt:lpwstr/>
      </vt:variant>
      <vt:variant>
        <vt:i4>7864326</vt:i4>
      </vt:variant>
      <vt:variant>
        <vt:i4>339</vt:i4>
      </vt:variant>
      <vt:variant>
        <vt:i4>0</vt:i4>
      </vt:variant>
      <vt:variant>
        <vt:i4>5</vt:i4>
      </vt:variant>
      <vt:variant>
        <vt:lpwstr>http://www.nevo.co.il/Law_word/law10/yalkut-0970.pdf</vt:lpwstr>
      </vt:variant>
      <vt:variant>
        <vt:lpwstr/>
      </vt:variant>
      <vt:variant>
        <vt:i4>8257540</vt:i4>
      </vt:variant>
      <vt:variant>
        <vt:i4>336</vt:i4>
      </vt:variant>
      <vt:variant>
        <vt:i4>0</vt:i4>
      </vt:variant>
      <vt:variant>
        <vt:i4>5</vt:i4>
      </vt:variant>
      <vt:variant>
        <vt:lpwstr>http://www.nevo.co.il/Law_word/law10/yalkut-0956.pdf</vt:lpwstr>
      </vt:variant>
      <vt:variant>
        <vt:lpwstr/>
      </vt:variant>
      <vt:variant>
        <vt:i4>8323073</vt:i4>
      </vt:variant>
      <vt:variant>
        <vt:i4>333</vt:i4>
      </vt:variant>
      <vt:variant>
        <vt:i4>0</vt:i4>
      </vt:variant>
      <vt:variant>
        <vt:i4>5</vt:i4>
      </vt:variant>
      <vt:variant>
        <vt:lpwstr>http://www.nevo.co.il/Law_word/law10/yalkut-0806.pdf</vt:lpwstr>
      </vt:variant>
      <vt:variant>
        <vt:lpwstr/>
      </vt:variant>
      <vt:variant>
        <vt:i4>7929947</vt:i4>
      </vt:variant>
      <vt:variant>
        <vt:i4>330</vt:i4>
      </vt:variant>
      <vt:variant>
        <vt:i4>0</vt:i4>
      </vt:variant>
      <vt:variant>
        <vt:i4>5</vt:i4>
      </vt:variant>
      <vt:variant>
        <vt:lpwstr>http://www.nevo.co.il/Law_word/law15/memshala-951.pdf</vt:lpwstr>
      </vt:variant>
      <vt:variant>
        <vt:lpwstr/>
      </vt:variant>
      <vt:variant>
        <vt:i4>8126477</vt:i4>
      </vt:variant>
      <vt:variant>
        <vt:i4>327</vt:i4>
      </vt:variant>
      <vt:variant>
        <vt:i4>0</vt:i4>
      </vt:variant>
      <vt:variant>
        <vt:i4>5</vt:i4>
      </vt:variant>
      <vt:variant>
        <vt:lpwstr>http://www.nevo.co.il/law_word/law14/law-2511.pdf</vt:lpwstr>
      </vt:variant>
      <vt:variant>
        <vt:lpwstr/>
      </vt:variant>
      <vt:variant>
        <vt:i4>7602181</vt:i4>
      </vt:variant>
      <vt:variant>
        <vt:i4>324</vt:i4>
      </vt:variant>
      <vt:variant>
        <vt:i4>0</vt:i4>
      </vt:variant>
      <vt:variant>
        <vt:i4>5</vt:i4>
      </vt:variant>
      <vt:variant>
        <vt:lpwstr>http://www.nevo.co.il/Law_word/law10/yalkut-5613.pdf</vt:lpwstr>
      </vt:variant>
      <vt:variant>
        <vt:lpwstr/>
      </vt:variant>
      <vt:variant>
        <vt:i4>8192083</vt:i4>
      </vt:variant>
      <vt:variant>
        <vt:i4>321</vt:i4>
      </vt:variant>
      <vt:variant>
        <vt:i4>0</vt:i4>
      </vt:variant>
      <vt:variant>
        <vt:i4>5</vt:i4>
      </vt:variant>
      <vt:variant>
        <vt:lpwstr>http://www.nevo.co.il/Law_word/law15/memshala-212.pdf</vt:lpwstr>
      </vt:variant>
      <vt:variant>
        <vt:lpwstr/>
      </vt:variant>
      <vt:variant>
        <vt:i4>8060939</vt:i4>
      </vt:variant>
      <vt:variant>
        <vt:i4>318</vt:i4>
      </vt:variant>
      <vt:variant>
        <vt:i4>0</vt:i4>
      </vt:variant>
      <vt:variant>
        <vt:i4>5</vt:i4>
      </vt:variant>
      <vt:variant>
        <vt:lpwstr>http://www.nevo.co.il/Law_word/law14/law-2062.pdf</vt:lpwstr>
      </vt:variant>
      <vt:variant>
        <vt:lpwstr/>
      </vt:variant>
      <vt:variant>
        <vt:i4>7929866</vt:i4>
      </vt:variant>
      <vt:variant>
        <vt:i4>315</vt:i4>
      </vt:variant>
      <vt:variant>
        <vt:i4>0</vt:i4>
      </vt:variant>
      <vt:variant>
        <vt:i4>5</vt:i4>
      </vt:variant>
      <vt:variant>
        <vt:lpwstr>http://www.nevo.co.il/Law_word/law06/TAK-6466.pdf</vt:lpwstr>
      </vt:variant>
      <vt:variant>
        <vt:lpwstr/>
      </vt:variant>
      <vt:variant>
        <vt:i4>2359391</vt:i4>
      </vt:variant>
      <vt:variant>
        <vt:i4>312</vt:i4>
      </vt:variant>
      <vt:variant>
        <vt:i4>0</vt:i4>
      </vt:variant>
      <vt:variant>
        <vt:i4>5</vt:i4>
      </vt:variant>
      <vt:variant>
        <vt:lpwstr>http://www.nevo.co.il/Law_word/law15/memshala-64.pdf</vt:lpwstr>
      </vt:variant>
      <vt:variant>
        <vt:lpwstr/>
      </vt:variant>
      <vt:variant>
        <vt:i4>8126464</vt:i4>
      </vt:variant>
      <vt:variant>
        <vt:i4>309</vt:i4>
      </vt:variant>
      <vt:variant>
        <vt:i4>0</vt:i4>
      </vt:variant>
      <vt:variant>
        <vt:i4>5</vt:i4>
      </vt:variant>
      <vt:variant>
        <vt:lpwstr>http://www.nevo.co.il/Law_word/law14/LAW-1920.pdf</vt:lpwstr>
      </vt:variant>
      <vt:variant>
        <vt:lpwstr/>
      </vt:variant>
      <vt:variant>
        <vt:i4>5963811</vt:i4>
      </vt:variant>
      <vt:variant>
        <vt:i4>306</vt:i4>
      </vt:variant>
      <vt:variant>
        <vt:i4>0</vt:i4>
      </vt:variant>
      <vt:variant>
        <vt:i4>5</vt:i4>
      </vt:variant>
      <vt:variant>
        <vt:lpwstr>http://www.nevo.co.il/Law_word/law17/PROP-2977A.pdf</vt:lpwstr>
      </vt:variant>
      <vt:variant>
        <vt:lpwstr/>
      </vt:variant>
      <vt:variant>
        <vt:i4>7733259</vt:i4>
      </vt:variant>
      <vt:variant>
        <vt:i4>303</vt:i4>
      </vt:variant>
      <vt:variant>
        <vt:i4>0</vt:i4>
      </vt:variant>
      <vt:variant>
        <vt:i4>5</vt:i4>
      </vt:variant>
      <vt:variant>
        <vt:lpwstr>http://www.nevo.co.il/Law_word/law14/LAW-1785.pdf</vt:lpwstr>
      </vt:variant>
      <vt:variant>
        <vt:lpwstr/>
      </vt:variant>
      <vt:variant>
        <vt:i4>655481</vt:i4>
      </vt:variant>
      <vt:variant>
        <vt:i4>300</vt:i4>
      </vt:variant>
      <vt:variant>
        <vt:i4>0</vt:i4>
      </vt:variant>
      <vt:variant>
        <vt:i4>5</vt:i4>
      </vt:variant>
      <vt:variant>
        <vt:lpwstr>http://www.nevo.co.il/Law_word/law17/PROP-2764.pdf</vt:lpwstr>
      </vt:variant>
      <vt:variant>
        <vt:lpwstr/>
      </vt:variant>
      <vt:variant>
        <vt:i4>8257545</vt:i4>
      </vt:variant>
      <vt:variant>
        <vt:i4>297</vt:i4>
      </vt:variant>
      <vt:variant>
        <vt:i4>0</vt:i4>
      </vt:variant>
      <vt:variant>
        <vt:i4>5</vt:i4>
      </vt:variant>
      <vt:variant>
        <vt:lpwstr>http://www.nevo.co.il/Law_word/law14/LAW-1707.pdf</vt:lpwstr>
      </vt:variant>
      <vt:variant>
        <vt:lpwstr/>
      </vt:variant>
      <vt:variant>
        <vt:i4>721014</vt:i4>
      </vt:variant>
      <vt:variant>
        <vt:i4>294</vt:i4>
      </vt:variant>
      <vt:variant>
        <vt:i4>0</vt:i4>
      </vt:variant>
      <vt:variant>
        <vt:i4>5</vt:i4>
      </vt:variant>
      <vt:variant>
        <vt:lpwstr>http://www.nevo.co.il/Law_word/law17/PROP-2795.pdf</vt:lpwstr>
      </vt:variant>
      <vt:variant>
        <vt:lpwstr/>
      </vt:variant>
      <vt:variant>
        <vt:i4>8257545</vt:i4>
      </vt:variant>
      <vt:variant>
        <vt:i4>291</vt:i4>
      </vt:variant>
      <vt:variant>
        <vt:i4>0</vt:i4>
      </vt:variant>
      <vt:variant>
        <vt:i4>5</vt:i4>
      </vt:variant>
      <vt:variant>
        <vt:lpwstr>http://www.nevo.co.il/Law_word/law14/LAW-1707.pdf</vt:lpwstr>
      </vt:variant>
      <vt:variant>
        <vt:lpwstr/>
      </vt:variant>
      <vt:variant>
        <vt:i4>327806</vt:i4>
      </vt:variant>
      <vt:variant>
        <vt:i4>288</vt:i4>
      </vt:variant>
      <vt:variant>
        <vt:i4>0</vt:i4>
      </vt:variant>
      <vt:variant>
        <vt:i4>5</vt:i4>
      </vt:variant>
      <vt:variant>
        <vt:lpwstr>http://www.nevo.co.il/Law_word/law17/PROP-2519.pdf</vt:lpwstr>
      </vt:variant>
      <vt:variant>
        <vt:lpwstr/>
      </vt:variant>
      <vt:variant>
        <vt:i4>7798796</vt:i4>
      </vt:variant>
      <vt:variant>
        <vt:i4>285</vt:i4>
      </vt:variant>
      <vt:variant>
        <vt:i4>0</vt:i4>
      </vt:variant>
      <vt:variant>
        <vt:i4>5</vt:i4>
      </vt:variant>
      <vt:variant>
        <vt:lpwstr>http://www.nevo.co.il/Law_word/law14/LAW-1590.pdf</vt:lpwstr>
      </vt:variant>
      <vt:variant>
        <vt:lpwstr/>
      </vt:variant>
      <vt:variant>
        <vt:i4>8126474</vt:i4>
      </vt:variant>
      <vt:variant>
        <vt:i4>282</vt:i4>
      </vt:variant>
      <vt:variant>
        <vt:i4>0</vt:i4>
      </vt:variant>
      <vt:variant>
        <vt:i4>5</vt:i4>
      </vt:variant>
      <vt:variant>
        <vt:lpwstr>http://www.nevo.co.il/Law_word/law14/LAW-1625.pdf</vt:lpwstr>
      </vt:variant>
      <vt:variant>
        <vt:lpwstr/>
      </vt:variant>
      <vt:variant>
        <vt:i4>721019</vt:i4>
      </vt:variant>
      <vt:variant>
        <vt:i4>279</vt:i4>
      </vt:variant>
      <vt:variant>
        <vt:i4>0</vt:i4>
      </vt:variant>
      <vt:variant>
        <vt:i4>5</vt:i4>
      </vt:variant>
      <vt:variant>
        <vt:lpwstr>http://www.nevo.co.il/Law_word/law17/PROP-2240.pdf</vt:lpwstr>
      </vt:variant>
      <vt:variant>
        <vt:lpwstr/>
      </vt:variant>
      <vt:variant>
        <vt:i4>7798789</vt:i4>
      </vt:variant>
      <vt:variant>
        <vt:i4>276</vt:i4>
      </vt:variant>
      <vt:variant>
        <vt:i4>0</vt:i4>
      </vt:variant>
      <vt:variant>
        <vt:i4>5</vt:i4>
      </vt:variant>
      <vt:variant>
        <vt:lpwstr>http://www.nevo.co.il/Law_word/law14/LAW-1498.pdf</vt:lpwstr>
      </vt:variant>
      <vt:variant>
        <vt:lpwstr/>
      </vt:variant>
      <vt:variant>
        <vt:i4>131191</vt:i4>
      </vt:variant>
      <vt:variant>
        <vt:i4>273</vt:i4>
      </vt:variant>
      <vt:variant>
        <vt:i4>0</vt:i4>
      </vt:variant>
      <vt:variant>
        <vt:i4>5</vt:i4>
      </vt:variant>
      <vt:variant>
        <vt:lpwstr>http://www.nevo.co.il/Law_word/law17/PROP-2289.pdf</vt:lpwstr>
      </vt:variant>
      <vt:variant>
        <vt:lpwstr/>
      </vt:variant>
      <vt:variant>
        <vt:i4>7929865</vt:i4>
      </vt:variant>
      <vt:variant>
        <vt:i4>270</vt:i4>
      </vt:variant>
      <vt:variant>
        <vt:i4>0</vt:i4>
      </vt:variant>
      <vt:variant>
        <vt:i4>5</vt:i4>
      </vt:variant>
      <vt:variant>
        <vt:lpwstr>http://www.nevo.co.il/Law_word/law14/LAW-1474.pdf</vt:lpwstr>
      </vt:variant>
      <vt:variant>
        <vt:lpwstr/>
      </vt:variant>
      <vt:variant>
        <vt:i4>7864330</vt:i4>
      </vt:variant>
      <vt:variant>
        <vt:i4>267</vt:i4>
      </vt:variant>
      <vt:variant>
        <vt:i4>0</vt:i4>
      </vt:variant>
      <vt:variant>
        <vt:i4>5</vt:i4>
      </vt:variant>
      <vt:variant>
        <vt:lpwstr>http://www.nevo.co.il/Law_word/law06/tak-5547.pdf</vt:lpwstr>
      </vt:variant>
      <vt:variant>
        <vt:lpwstr/>
      </vt:variant>
      <vt:variant>
        <vt:i4>120</vt:i4>
      </vt:variant>
      <vt:variant>
        <vt:i4>264</vt:i4>
      </vt:variant>
      <vt:variant>
        <vt:i4>0</vt:i4>
      </vt:variant>
      <vt:variant>
        <vt:i4>5</vt:i4>
      </vt:variant>
      <vt:variant>
        <vt:lpwstr>http://www.nevo.co.il/Law_word/law17/PROP-2079.pdf</vt:lpwstr>
      </vt:variant>
      <vt:variant>
        <vt:lpwstr/>
      </vt:variant>
      <vt:variant>
        <vt:i4>7798798</vt:i4>
      </vt:variant>
      <vt:variant>
        <vt:i4>261</vt:i4>
      </vt:variant>
      <vt:variant>
        <vt:i4>0</vt:i4>
      </vt:variant>
      <vt:variant>
        <vt:i4>5</vt:i4>
      </vt:variant>
      <vt:variant>
        <vt:lpwstr>http://www.nevo.co.il/Law_word/law14/LAW-1394.pdf</vt:lpwstr>
      </vt:variant>
      <vt:variant>
        <vt:lpwstr/>
      </vt:variant>
      <vt:variant>
        <vt:i4>524411</vt:i4>
      </vt:variant>
      <vt:variant>
        <vt:i4>258</vt:i4>
      </vt:variant>
      <vt:variant>
        <vt:i4>0</vt:i4>
      </vt:variant>
      <vt:variant>
        <vt:i4>5</vt:i4>
      </vt:variant>
      <vt:variant>
        <vt:lpwstr>http://www.nevo.co.il/Law_word/law17/PROP-2041.pdf</vt:lpwstr>
      </vt:variant>
      <vt:variant>
        <vt:lpwstr/>
      </vt:variant>
      <vt:variant>
        <vt:i4>8060938</vt:i4>
      </vt:variant>
      <vt:variant>
        <vt:i4>255</vt:i4>
      </vt:variant>
      <vt:variant>
        <vt:i4>0</vt:i4>
      </vt:variant>
      <vt:variant>
        <vt:i4>5</vt:i4>
      </vt:variant>
      <vt:variant>
        <vt:lpwstr>http://www.nevo.co.il/Law_word/law14/LAW-1350.pdf</vt:lpwstr>
      </vt:variant>
      <vt:variant>
        <vt:lpwstr/>
      </vt:variant>
      <vt:variant>
        <vt:i4>7864329</vt:i4>
      </vt:variant>
      <vt:variant>
        <vt:i4>252</vt:i4>
      </vt:variant>
      <vt:variant>
        <vt:i4>0</vt:i4>
      </vt:variant>
      <vt:variant>
        <vt:i4>5</vt:i4>
      </vt:variant>
      <vt:variant>
        <vt:lpwstr>http://www.nevo.co.il/Law_word/law06/TAK-5342.pdf</vt:lpwstr>
      </vt:variant>
      <vt:variant>
        <vt:lpwstr/>
      </vt:variant>
      <vt:variant>
        <vt:i4>8060932</vt:i4>
      </vt:variant>
      <vt:variant>
        <vt:i4>249</vt:i4>
      </vt:variant>
      <vt:variant>
        <vt:i4>0</vt:i4>
      </vt:variant>
      <vt:variant>
        <vt:i4>5</vt:i4>
      </vt:variant>
      <vt:variant>
        <vt:lpwstr>http://www.nevo.co.il/Law_word/law06/TAK-5478.pdf</vt:lpwstr>
      </vt:variant>
      <vt:variant>
        <vt:lpwstr/>
      </vt:variant>
      <vt:variant>
        <vt:i4>8192015</vt:i4>
      </vt:variant>
      <vt:variant>
        <vt:i4>246</vt:i4>
      </vt:variant>
      <vt:variant>
        <vt:i4>0</vt:i4>
      </vt:variant>
      <vt:variant>
        <vt:i4>5</vt:i4>
      </vt:variant>
      <vt:variant>
        <vt:lpwstr>http://www.nevo.co.il/Law_word/law06/TAK-5413.pdf</vt:lpwstr>
      </vt:variant>
      <vt:variant>
        <vt:lpwstr/>
      </vt:variant>
      <vt:variant>
        <vt:i4>8257539</vt:i4>
      </vt:variant>
      <vt:variant>
        <vt:i4>243</vt:i4>
      </vt:variant>
      <vt:variant>
        <vt:i4>0</vt:i4>
      </vt:variant>
      <vt:variant>
        <vt:i4>5</vt:i4>
      </vt:variant>
      <vt:variant>
        <vt:lpwstr>http://www.nevo.co.il/Law_word/law06/TAK-5328.pdf</vt:lpwstr>
      </vt:variant>
      <vt:variant>
        <vt:lpwstr/>
      </vt:variant>
      <vt:variant>
        <vt:i4>8126475</vt:i4>
      </vt:variant>
      <vt:variant>
        <vt:i4>240</vt:i4>
      </vt:variant>
      <vt:variant>
        <vt:i4>0</vt:i4>
      </vt:variant>
      <vt:variant>
        <vt:i4>5</vt:i4>
      </vt:variant>
      <vt:variant>
        <vt:lpwstr>http://www.nevo.co.il/Law_word/law06/TAK-5201.pdf</vt:lpwstr>
      </vt:variant>
      <vt:variant>
        <vt:lpwstr/>
      </vt:variant>
      <vt:variant>
        <vt:i4>262268</vt:i4>
      </vt:variant>
      <vt:variant>
        <vt:i4>237</vt:i4>
      </vt:variant>
      <vt:variant>
        <vt:i4>0</vt:i4>
      </vt:variant>
      <vt:variant>
        <vt:i4>5</vt:i4>
      </vt:variant>
      <vt:variant>
        <vt:lpwstr>http://www.nevo.co.il/Law_word/law17/PROP-1904.pdf</vt:lpwstr>
      </vt:variant>
      <vt:variant>
        <vt:lpwstr/>
      </vt:variant>
      <vt:variant>
        <vt:i4>7864333</vt:i4>
      </vt:variant>
      <vt:variant>
        <vt:i4>234</vt:i4>
      </vt:variant>
      <vt:variant>
        <vt:i4>0</vt:i4>
      </vt:variant>
      <vt:variant>
        <vt:i4>5</vt:i4>
      </vt:variant>
      <vt:variant>
        <vt:lpwstr>http://www.nevo.co.il/Law_word/law14/LAW-1266.pdf</vt:lpwstr>
      </vt:variant>
      <vt:variant>
        <vt:lpwstr/>
      </vt:variant>
      <vt:variant>
        <vt:i4>65661</vt:i4>
      </vt:variant>
      <vt:variant>
        <vt:i4>231</vt:i4>
      </vt:variant>
      <vt:variant>
        <vt:i4>0</vt:i4>
      </vt:variant>
      <vt:variant>
        <vt:i4>5</vt:i4>
      </vt:variant>
      <vt:variant>
        <vt:lpwstr>http://www.nevo.co.il/Law_word/law17/PROP-1911.pdf</vt:lpwstr>
      </vt:variant>
      <vt:variant>
        <vt:lpwstr/>
      </vt:variant>
      <vt:variant>
        <vt:i4>7864334</vt:i4>
      </vt:variant>
      <vt:variant>
        <vt:i4>228</vt:i4>
      </vt:variant>
      <vt:variant>
        <vt:i4>0</vt:i4>
      </vt:variant>
      <vt:variant>
        <vt:i4>5</vt:i4>
      </vt:variant>
      <vt:variant>
        <vt:lpwstr>http://www.nevo.co.il/Law_word/law14/LAW-1265.pdf</vt:lpwstr>
      </vt:variant>
      <vt:variant>
        <vt:lpwstr/>
      </vt:variant>
      <vt:variant>
        <vt:i4>393333</vt:i4>
      </vt:variant>
      <vt:variant>
        <vt:i4>225</vt:i4>
      </vt:variant>
      <vt:variant>
        <vt:i4>0</vt:i4>
      </vt:variant>
      <vt:variant>
        <vt:i4>5</vt:i4>
      </vt:variant>
      <vt:variant>
        <vt:lpwstr>http://www.nevo.co.il/Law_word/law17/PROP-1798.pdf</vt:lpwstr>
      </vt:variant>
      <vt:variant>
        <vt:lpwstr/>
      </vt:variant>
      <vt:variant>
        <vt:i4>7798799</vt:i4>
      </vt:variant>
      <vt:variant>
        <vt:i4>222</vt:i4>
      </vt:variant>
      <vt:variant>
        <vt:i4>0</vt:i4>
      </vt:variant>
      <vt:variant>
        <vt:i4>5</vt:i4>
      </vt:variant>
      <vt:variant>
        <vt:lpwstr>http://www.nevo.co.il/Law_word/law14/LAW-1197.pdf</vt:lpwstr>
      </vt:variant>
      <vt:variant>
        <vt:lpwstr/>
      </vt:variant>
      <vt:variant>
        <vt:i4>917629</vt:i4>
      </vt:variant>
      <vt:variant>
        <vt:i4>219</vt:i4>
      </vt:variant>
      <vt:variant>
        <vt:i4>0</vt:i4>
      </vt:variant>
      <vt:variant>
        <vt:i4>5</vt:i4>
      </vt:variant>
      <vt:variant>
        <vt:lpwstr>http://www.nevo.co.il/Law_word/law17/PROP-1710.pdf</vt:lpwstr>
      </vt:variant>
      <vt:variant>
        <vt:lpwstr/>
      </vt:variant>
      <vt:variant>
        <vt:i4>8192013</vt:i4>
      </vt:variant>
      <vt:variant>
        <vt:i4>216</vt:i4>
      </vt:variant>
      <vt:variant>
        <vt:i4>0</vt:i4>
      </vt:variant>
      <vt:variant>
        <vt:i4>5</vt:i4>
      </vt:variant>
      <vt:variant>
        <vt:lpwstr>http://www.nevo.co.il/Law_word/law14/LAW-1135.pdf</vt:lpwstr>
      </vt:variant>
      <vt:variant>
        <vt:lpwstr/>
      </vt:variant>
      <vt:variant>
        <vt:i4>7667726</vt:i4>
      </vt:variant>
      <vt:variant>
        <vt:i4>213</vt:i4>
      </vt:variant>
      <vt:variant>
        <vt:i4>0</vt:i4>
      </vt:variant>
      <vt:variant>
        <vt:i4>5</vt:i4>
      </vt:variant>
      <vt:variant>
        <vt:lpwstr>http://www.nevo.co.il/Law_word/law06/TAK-4583.pdf</vt:lpwstr>
      </vt:variant>
      <vt:variant>
        <vt:lpwstr/>
      </vt:variant>
      <vt:variant>
        <vt:i4>917629</vt:i4>
      </vt:variant>
      <vt:variant>
        <vt:i4>210</vt:i4>
      </vt:variant>
      <vt:variant>
        <vt:i4>0</vt:i4>
      </vt:variant>
      <vt:variant>
        <vt:i4>5</vt:i4>
      </vt:variant>
      <vt:variant>
        <vt:lpwstr>http://www.nevo.co.il/Law_word/law17/PROP-1710.pdf</vt:lpwstr>
      </vt:variant>
      <vt:variant>
        <vt:lpwstr/>
      </vt:variant>
      <vt:variant>
        <vt:i4>8192013</vt:i4>
      </vt:variant>
      <vt:variant>
        <vt:i4>207</vt:i4>
      </vt:variant>
      <vt:variant>
        <vt:i4>0</vt:i4>
      </vt:variant>
      <vt:variant>
        <vt:i4>5</vt:i4>
      </vt:variant>
      <vt:variant>
        <vt:lpwstr>http://www.nevo.co.il/Law_word/law14/LAW-1135.pdf</vt:lpwstr>
      </vt:variant>
      <vt:variant>
        <vt:lpwstr/>
      </vt:variant>
      <vt:variant>
        <vt:i4>852089</vt:i4>
      </vt:variant>
      <vt:variant>
        <vt:i4>204</vt:i4>
      </vt:variant>
      <vt:variant>
        <vt:i4>0</vt:i4>
      </vt:variant>
      <vt:variant>
        <vt:i4>5</vt:i4>
      </vt:variant>
      <vt:variant>
        <vt:lpwstr>http://www.nevo.co.il/Law_word/law17/PROP-1652.pdf</vt:lpwstr>
      </vt:variant>
      <vt:variant>
        <vt:lpwstr/>
      </vt:variant>
      <vt:variant>
        <vt:i4>8257551</vt:i4>
      </vt:variant>
      <vt:variant>
        <vt:i4>201</vt:i4>
      </vt:variant>
      <vt:variant>
        <vt:i4>0</vt:i4>
      </vt:variant>
      <vt:variant>
        <vt:i4>5</vt:i4>
      </vt:variant>
      <vt:variant>
        <vt:lpwstr>http://www.nevo.co.il/Law_word/law14/LAW-1107.pdf</vt:lpwstr>
      </vt:variant>
      <vt:variant>
        <vt:lpwstr/>
      </vt:variant>
      <vt:variant>
        <vt:i4>7667723</vt:i4>
      </vt:variant>
      <vt:variant>
        <vt:i4>198</vt:i4>
      </vt:variant>
      <vt:variant>
        <vt:i4>0</vt:i4>
      </vt:variant>
      <vt:variant>
        <vt:i4>5</vt:i4>
      </vt:variant>
      <vt:variant>
        <vt:lpwstr>http://www.nevo.co.il/Law_word/law06/TAK-4182.pdf</vt:lpwstr>
      </vt:variant>
      <vt:variant>
        <vt:lpwstr/>
      </vt:variant>
      <vt:variant>
        <vt:i4>524414</vt:i4>
      </vt:variant>
      <vt:variant>
        <vt:i4>195</vt:i4>
      </vt:variant>
      <vt:variant>
        <vt:i4>0</vt:i4>
      </vt:variant>
      <vt:variant>
        <vt:i4>5</vt:i4>
      </vt:variant>
      <vt:variant>
        <vt:lpwstr>http://www.nevo.co.il/Law_word/law17/PROP-1524.pdf</vt:lpwstr>
      </vt:variant>
      <vt:variant>
        <vt:lpwstr/>
      </vt:variant>
      <vt:variant>
        <vt:i4>8126473</vt:i4>
      </vt:variant>
      <vt:variant>
        <vt:i4>192</vt:i4>
      </vt:variant>
      <vt:variant>
        <vt:i4>0</vt:i4>
      </vt:variant>
      <vt:variant>
        <vt:i4>5</vt:i4>
      </vt:variant>
      <vt:variant>
        <vt:lpwstr>http://www.nevo.co.il/Law_word/law14/LAW-1020.pdf</vt:lpwstr>
      </vt:variant>
      <vt:variant>
        <vt:lpwstr/>
      </vt:variant>
      <vt:variant>
        <vt:i4>7929869</vt:i4>
      </vt:variant>
      <vt:variant>
        <vt:i4>189</vt:i4>
      </vt:variant>
      <vt:variant>
        <vt:i4>0</vt:i4>
      </vt:variant>
      <vt:variant>
        <vt:i4>5</vt:i4>
      </vt:variant>
      <vt:variant>
        <vt:lpwstr>http://www.nevo.co.il/Law_word/law06/TAK-4144.pdf</vt:lpwstr>
      </vt:variant>
      <vt:variant>
        <vt:lpwstr/>
      </vt:variant>
      <vt:variant>
        <vt:i4>8257545</vt:i4>
      </vt:variant>
      <vt:variant>
        <vt:i4>186</vt:i4>
      </vt:variant>
      <vt:variant>
        <vt:i4>0</vt:i4>
      </vt:variant>
      <vt:variant>
        <vt:i4>5</vt:i4>
      </vt:variant>
      <vt:variant>
        <vt:lpwstr>http://www.nevo.co.il/Law_word/law06/TAK-4130.pdf</vt:lpwstr>
      </vt:variant>
      <vt:variant>
        <vt:lpwstr/>
      </vt:variant>
      <vt:variant>
        <vt:i4>8126473</vt:i4>
      </vt:variant>
      <vt:variant>
        <vt:i4>183</vt:i4>
      </vt:variant>
      <vt:variant>
        <vt:i4>0</vt:i4>
      </vt:variant>
      <vt:variant>
        <vt:i4>5</vt:i4>
      </vt:variant>
      <vt:variant>
        <vt:lpwstr>http://www.nevo.co.il/Law_word/law06/TAK-4110.pdf</vt:lpwstr>
      </vt:variant>
      <vt:variant>
        <vt:lpwstr/>
      </vt:variant>
      <vt:variant>
        <vt:i4>8060940</vt:i4>
      </vt:variant>
      <vt:variant>
        <vt:i4>180</vt:i4>
      </vt:variant>
      <vt:variant>
        <vt:i4>0</vt:i4>
      </vt:variant>
      <vt:variant>
        <vt:i4>5</vt:i4>
      </vt:variant>
      <vt:variant>
        <vt:lpwstr>http://www.nevo.co.il/Law_word/law06/TAK-4064.pdf</vt:lpwstr>
      </vt:variant>
      <vt:variant>
        <vt:lpwstr/>
      </vt:variant>
      <vt:variant>
        <vt:i4>7864329</vt:i4>
      </vt:variant>
      <vt:variant>
        <vt:i4>177</vt:i4>
      </vt:variant>
      <vt:variant>
        <vt:i4>0</vt:i4>
      </vt:variant>
      <vt:variant>
        <vt:i4>5</vt:i4>
      </vt:variant>
      <vt:variant>
        <vt:lpwstr>http://www.nevo.co.il/Law_word/law06/TAK-4051.pdf</vt:lpwstr>
      </vt:variant>
      <vt:variant>
        <vt:lpwstr/>
      </vt:variant>
      <vt:variant>
        <vt:i4>8323081</vt:i4>
      </vt:variant>
      <vt:variant>
        <vt:i4>174</vt:i4>
      </vt:variant>
      <vt:variant>
        <vt:i4>0</vt:i4>
      </vt:variant>
      <vt:variant>
        <vt:i4>5</vt:i4>
      </vt:variant>
      <vt:variant>
        <vt:lpwstr>http://www.nevo.co.il/Law_word/law06/TAK-4021.pdf</vt:lpwstr>
      </vt:variant>
      <vt:variant>
        <vt:lpwstr/>
      </vt:variant>
      <vt:variant>
        <vt:i4>7471111</vt:i4>
      </vt:variant>
      <vt:variant>
        <vt:i4>171</vt:i4>
      </vt:variant>
      <vt:variant>
        <vt:i4>0</vt:i4>
      </vt:variant>
      <vt:variant>
        <vt:i4>5</vt:i4>
      </vt:variant>
      <vt:variant>
        <vt:lpwstr>http://www.nevo.co.il/Law_word/law06/TAK-3986.pdf</vt:lpwstr>
      </vt:variant>
      <vt:variant>
        <vt:lpwstr/>
      </vt:variant>
      <vt:variant>
        <vt:i4>8192002</vt:i4>
      </vt:variant>
      <vt:variant>
        <vt:i4>168</vt:i4>
      </vt:variant>
      <vt:variant>
        <vt:i4>0</vt:i4>
      </vt:variant>
      <vt:variant>
        <vt:i4>5</vt:i4>
      </vt:variant>
      <vt:variant>
        <vt:lpwstr>http://www.nevo.co.il/Law_word/law06/TAK-3973.pdf</vt:lpwstr>
      </vt:variant>
      <vt:variant>
        <vt:lpwstr/>
      </vt:variant>
      <vt:variant>
        <vt:i4>8060928</vt:i4>
      </vt:variant>
      <vt:variant>
        <vt:i4>165</vt:i4>
      </vt:variant>
      <vt:variant>
        <vt:i4>0</vt:i4>
      </vt:variant>
      <vt:variant>
        <vt:i4>5</vt:i4>
      </vt:variant>
      <vt:variant>
        <vt:lpwstr>http://www.nevo.co.il/Law_word/law06/TAK-3911.pdf</vt:lpwstr>
      </vt:variant>
      <vt:variant>
        <vt:lpwstr/>
      </vt:variant>
      <vt:variant>
        <vt:i4>8126471</vt:i4>
      </vt:variant>
      <vt:variant>
        <vt:i4>162</vt:i4>
      </vt:variant>
      <vt:variant>
        <vt:i4>0</vt:i4>
      </vt:variant>
      <vt:variant>
        <vt:i4>5</vt:i4>
      </vt:variant>
      <vt:variant>
        <vt:lpwstr>http://www.nevo.co.il/Law_word/law14/LAW-0937.pdf</vt:lpwstr>
      </vt:variant>
      <vt:variant>
        <vt:lpwstr/>
      </vt:variant>
      <vt:variant>
        <vt:i4>655480</vt:i4>
      </vt:variant>
      <vt:variant>
        <vt:i4>159</vt:i4>
      </vt:variant>
      <vt:variant>
        <vt:i4>0</vt:i4>
      </vt:variant>
      <vt:variant>
        <vt:i4>5</vt:i4>
      </vt:variant>
      <vt:variant>
        <vt:lpwstr>http://www.nevo.co.il/Law_word/law17/PROP-1340.pdf</vt:lpwstr>
      </vt:variant>
      <vt:variant>
        <vt:lpwstr/>
      </vt:variant>
      <vt:variant>
        <vt:i4>8126468</vt:i4>
      </vt:variant>
      <vt:variant>
        <vt:i4>156</vt:i4>
      </vt:variant>
      <vt:variant>
        <vt:i4>0</vt:i4>
      </vt:variant>
      <vt:variant>
        <vt:i4>5</vt:i4>
      </vt:variant>
      <vt:variant>
        <vt:lpwstr>http://www.nevo.co.il/Law_word/law14/LAW-0934.pdf</vt:lpwstr>
      </vt:variant>
      <vt:variant>
        <vt:lpwstr/>
      </vt:variant>
      <vt:variant>
        <vt:i4>8126464</vt:i4>
      </vt:variant>
      <vt:variant>
        <vt:i4>153</vt:i4>
      </vt:variant>
      <vt:variant>
        <vt:i4>0</vt:i4>
      </vt:variant>
      <vt:variant>
        <vt:i4>5</vt:i4>
      </vt:variant>
      <vt:variant>
        <vt:lpwstr>http://www.nevo.co.il/Law_word/law06/TAK-3860.pdf</vt:lpwstr>
      </vt:variant>
      <vt:variant>
        <vt:lpwstr/>
      </vt:variant>
      <vt:variant>
        <vt:i4>8060936</vt:i4>
      </vt:variant>
      <vt:variant>
        <vt:i4>150</vt:i4>
      </vt:variant>
      <vt:variant>
        <vt:i4>0</vt:i4>
      </vt:variant>
      <vt:variant>
        <vt:i4>5</vt:i4>
      </vt:variant>
      <vt:variant>
        <vt:lpwstr>http://www.nevo.co.il/Law_word/law06/TAK-3818.pdf</vt:lpwstr>
      </vt:variant>
      <vt:variant>
        <vt:lpwstr/>
      </vt:variant>
      <vt:variant>
        <vt:i4>8126467</vt:i4>
      </vt:variant>
      <vt:variant>
        <vt:i4>147</vt:i4>
      </vt:variant>
      <vt:variant>
        <vt:i4>0</vt:i4>
      </vt:variant>
      <vt:variant>
        <vt:i4>5</vt:i4>
      </vt:variant>
      <vt:variant>
        <vt:lpwstr>http://www.nevo.co.il/Law_word/law14/LAW-0933.pdf</vt:lpwstr>
      </vt:variant>
      <vt:variant>
        <vt:lpwstr/>
      </vt:variant>
      <vt:variant>
        <vt:i4>786552</vt:i4>
      </vt:variant>
      <vt:variant>
        <vt:i4>144</vt:i4>
      </vt:variant>
      <vt:variant>
        <vt:i4>0</vt:i4>
      </vt:variant>
      <vt:variant>
        <vt:i4>5</vt:i4>
      </vt:variant>
      <vt:variant>
        <vt:lpwstr>http://www.nevo.co.il/Law_word/law17/PROP-1346.pdf</vt:lpwstr>
      </vt:variant>
      <vt:variant>
        <vt:lpwstr/>
      </vt:variant>
      <vt:variant>
        <vt:i4>8323077</vt:i4>
      </vt:variant>
      <vt:variant>
        <vt:i4>141</vt:i4>
      </vt:variant>
      <vt:variant>
        <vt:i4>0</vt:i4>
      </vt:variant>
      <vt:variant>
        <vt:i4>5</vt:i4>
      </vt:variant>
      <vt:variant>
        <vt:lpwstr>http://www.nevo.co.il/Law_word/law14/LAW-0905.pdf</vt:lpwstr>
      </vt:variant>
      <vt:variant>
        <vt:lpwstr/>
      </vt:variant>
      <vt:variant>
        <vt:i4>8323085</vt:i4>
      </vt:variant>
      <vt:variant>
        <vt:i4>138</vt:i4>
      </vt:variant>
      <vt:variant>
        <vt:i4>0</vt:i4>
      </vt:variant>
      <vt:variant>
        <vt:i4>5</vt:i4>
      </vt:variant>
      <vt:variant>
        <vt:lpwstr>http://www.nevo.co.il/Law_word/law06/TAK-3752.pdf</vt:lpwstr>
      </vt:variant>
      <vt:variant>
        <vt:lpwstr/>
      </vt:variant>
      <vt:variant>
        <vt:i4>7929870</vt:i4>
      </vt:variant>
      <vt:variant>
        <vt:i4>135</vt:i4>
      </vt:variant>
      <vt:variant>
        <vt:i4>0</vt:i4>
      </vt:variant>
      <vt:variant>
        <vt:i4>5</vt:i4>
      </vt:variant>
      <vt:variant>
        <vt:lpwstr>http://www.nevo.co.il/Law_word/law06/TAK-3731.pdf</vt:lpwstr>
      </vt:variant>
      <vt:variant>
        <vt:lpwstr/>
      </vt:variant>
      <vt:variant>
        <vt:i4>7536649</vt:i4>
      </vt:variant>
      <vt:variant>
        <vt:i4>132</vt:i4>
      </vt:variant>
      <vt:variant>
        <vt:i4>0</vt:i4>
      </vt:variant>
      <vt:variant>
        <vt:i4>5</vt:i4>
      </vt:variant>
      <vt:variant>
        <vt:lpwstr>http://www.nevo.co.il/Law_word/law06/TAK-3594.pdf</vt:lpwstr>
      </vt:variant>
      <vt:variant>
        <vt:lpwstr/>
      </vt:variant>
      <vt:variant>
        <vt:i4>7929866</vt:i4>
      </vt:variant>
      <vt:variant>
        <vt:i4>129</vt:i4>
      </vt:variant>
      <vt:variant>
        <vt:i4>0</vt:i4>
      </vt:variant>
      <vt:variant>
        <vt:i4>5</vt:i4>
      </vt:variant>
      <vt:variant>
        <vt:lpwstr>http://www.nevo.co.il/Law_word/law06/TAK-3537.pdf</vt:lpwstr>
      </vt:variant>
      <vt:variant>
        <vt:lpwstr/>
      </vt:variant>
      <vt:variant>
        <vt:i4>8192001</vt:i4>
      </vt:variant>
      <vt:variant>
        <vt:i4>126</vt:i4>
      </vt:variant>
      <vt:variant>
        <vt:i4>0</vt:i4>
      </vt:variant>
      <vt:variant>
        <vt:i4>5</vt:i4>
      </vt:variant>
      <vt:variant>
        <vt:lpwstr>http://www.nevo.co.il/Law_word/law14/LAW-0820.pdf</vt:lpwstr>
      </vt:variant>
      <vt:variant>
        <vt:lpwstr/>
      </vt:variant>
      <vt:variant>
        <vt:i4>131199</vt:i4>
      </vt:variant>
      <vt:variant>
        <vt:i4>123</vt:i4>
      </vt:variant>
      <vt:variant>
        <vt:i4>0</vt:i4>
      </vt:variant>
      <vt:variant>
        <vt:i4>5</vt:i4>
      </vt:variant>
      <vt:variant>
        <vt:lpwstr>http://www.nevo.co.il/Law_word/law17/PROP-1239.pdf</vt:lpwstr>
      </vt:variant>
      <vt:variant>
        <vt:lpwstr/>
      </vt:variant>
      <vt:variant>
        <vt:i4>8257537</vt:i4>
      </vt:variant>
      <vt:variant>
        <vt:i4>120</vt:i4>
      </vt:variant>
      <vt:variant>
        <vt:i4>0</vt:i4>
      </vt:variant>
      <vt:variant>
        <vt:i4>5</vt:i4>
      </vt:variant>
      <vt:variant>
        <vt:lpwstr>http://www.nevo.co.il/Law_word/law14/LAW-0810.pdf</vt:lpwstr>
      </vt:variant>
      <vt:variant>
        <vt:lpwstr/>
      </vt:variant>
      <vt:variant>
        <vt:i4>7929866</vt:i4>
      </vt:variant>
      <vt:variant>
        <vt:i4>117</vt:i4>
      </vt:variant>
      <vt:variant>
        <vt:i4>0</vt:i4>
      </vt:variant>
      <vt:variant>
        <vt:i4>5</vt:i4>
      </vt:variant>
      <vt:variant>
        <vt:lpwstr>http://www.nevo.co.il/Law_word/law06/TAK-3537.pdf</vt:lpwstr>
      </vt:variant>
      <vt:variant>
        <vt:lpwstr/>
      </vt:variant>
      <vt:variant>
        <vt:i4>7929865</vt:i4>
      </vt:variant>
      <vt:variant>
        <vt:i4>114</vt:i4>
      </vt:variant>
      <vt:variant>
        <vt:i4>0</vt:i4>
      </vt:variant>
      <vt:variant>
        <vt:i4>5</vt:i4>
      </vt:variant>
      <vt:variant>
        <vt:lpwstr>http://www.nevo.co.il/Law_word/law06/TAK-3332.pdf</vt:lpwstr>
      </vt:variant>
      <vt:variant>
        <vt:lpwstr/>
      </vt:variant>
      <vt:variant>
        <vt:i4>7929866</vt:i4>
      </vt:variant>
      <vt:variant>
        <vt:i4>111</vt:i4>
      </vt:variant>
      <vt:variant>
        <vt:i4>0</vt:i4>
      </vt:variant>
      <vt:variant>
        <vt:i4>5</vt:i4>
      </vt:variant>
      <vt:variant>
        <vt:lpwstr>http://www.nevo.co.il/Law_word/law06/TAK-3331.pdf</vt:lpwstr>
      </vt:variant>
      <vt:variant>
        <vt:lpwstr/>
      </vt:variant>
      <vt:variant>
        <vt:i4>8192015</vt:i4>
      </vt:variant>
      <vt:variant>
        <vt:i4>108</vt:i4>
      </vt:variant>
      <vt:variant>
        <vt:i4>0</vt:i4>
      </vt:variant>
      <vt:variant>
        <vt:i4>5</vt:i4>
      </vt:variant>
      <vt:variant>
        <vt:lpwstr>http://www.nevo.co.il/Law_word/law06/TAK-3275.pdf</vt:lpwstr>
      </vt:variant>
      <vt:variant>
        <vt:lpwstr/>
      </vt:variant>
      <vt:variant>
        <vt:i4>65656</vt:i4>
      </vt:variant>
      <vt:variant>
        <vt:i4>105</vt:i4>
      </vt:variant>
      <vt:variant>
        <vt:i4>0</vt:i4>
      </vt:variant>
      <vt:variant>
        <vt:i4>5</vt:i4>
      </vt:variant>
      <vt:variant>
        <vt:lpwstr>http://www.nevo.co.il/Law_word/law17/PROP-1149.pdf</vt:lpwstr>
      </vt:variant>
      <vt:variant>
        <vt:lpwstr/>
      </vt:variant>
      <vt:variant>
        <vt:i4>721021</vt:i4>
      </vt:variant>
      <vt:variant>
        <vt:i4>102</vt:i4>
      </vt:variant>
      <vt:variant>
        <vt:i4>0</vt:i4>
      </vt:variant>
      <vt:variant>
        <vt:i4>5</vt:i4>
      </vt:variant>
      <vt:variant>
        <vt:lpwstr>http://www.nevo.co.il/Law_word/law17/PROP-1113.pdf</vt:lpwstr>
      </vt:variant>
      <vt:variant>
        <vt:lpwstr/>
      </vt:variant>
      <vt:variant>
        <vt:i4>7995400</vt:i4>
      </vt:variant>
      <vt:variant>
        <vt:i4>99</vt:i4>
      </vt:variant>
      <vt:variant>
        <vt:i4>0</vt:i4>
      </vt:variant>
      <vt:variant>
        <vt:i4>5</vt:i4>
      </vt:variant>
      <vt:variant>
        <vt:lpwstr>http://www.nevo.co.il/Law_word/law14/LAW-0756.pdf</vt:lpwstr>
      </vt:variant>
      <vt:variant>
        <vt:lpwstr/>
      </vt:variant>
      <vt:variant>
        <vt:i4>7995407</vt:i4>
      </vt:variant>
      <vt:variant>
        <vt:i4>96</vt:i4>
      </vt:variant>
      <vt:variant>
        <vt:i4>0</vt:i4>
      </vt:variant>
      <vt:variant>
        <vt:i4>5</vt:i4>
      </vt:variant>
      <vt:variant>
        <vt:lpwstr>http://www.nevo.co.il/Law_word/law06/TAK-3205.pdf</vt:lpwstr>
      </vt:variant>
      <vt:variant>
        <vt:lpwstr/>
      </vt:variant>
      <vt:variant>
        <vt:i4>7929864</vt:i4>
      </vt:variant>
      <vt:variant>
        <vt:i4>93</vt:i4>
      </vt:variant>
      <vt:variant>
        <vt:i4>0</vt:i4>
      </vt:variant>
      <vt:variant>
        <vt:i4>5</vt:i4>
      </vt:variant>
      <vt:variant>
        <vt:lpwstr>http://www.nevo.co.il/Law_word/law14/LAW-0766.pdf</vt:lpwstr>
      </vt:variant>
      <vt:variant>
        <vt:lpwstr/>
      </vt:variant>
      <vt:variant>
        <vt:i4>126</vt:i4>
      </vt:variant>
      <vt:variant>
        <vt:i4>90</vt:i4>
      </vt:variant>
      <vt:variant>
        <vt:i4>0</vt:i4>
      </vt:variant>
      <vt:variant>
        <vt:i4>5</vt:i4>
      </vt:variant>
      <vt:variant>
        <vt:lpwstr>http://www.nevo.co.il/Law_word/law17/PROP-1128.pdf</vt:lpwstr>
      </vt:variant>
      <vt:variant>
        <vt:lpwstr/>
      </vt:variant>
      <vt:variant>
        <vt:i4>8060938</vt:i4>
      </vt:variant>
      <vt:variant>
        <vt:i4>87</vt:i4>
      </vt:variant>
      <vt:variant>
        <vt:i4>0</vt:i4>
      </vt:variant>
      <vt:variant>
        <vt:i4>5</vt:i4>
      </vt:variant>
      <vt:variant>
        <vt:lpwstr>http://www.nevo.co.il/Law_word/law14/LAW-0744.pdf</vt:lpwstr>
      </vt:variant>
      <vt:variant>
        <vt:lpwstr/>
      </vt:variant>
      <vt:variant>
        <vt:i4>589949</vt:i4>
      </vt:variant>
      <vt:variant>
        <vt:i4>84</vt:i4>
      </vt:variant>
      <vt:variant>
        <vt:i4>0</vt:i4>
      </vt:variant>
      <vt:variant>
        <vt:i4>5</vt:i4>
      </vt:variant>
      <vt:variant>
        <vt:lpwstr>http://www.nevo.co.il/Law_word/law17/PROP-1111.pdf</vt:lpwstr>
      </vt:variant>
      <vt:variant>
        <vt:lpwstr/>
      </vt:variant>
      <vt:variant>
        <vt:i4>8126476</vt:i4>
      </vt:variant>
      <vt:variant>
        <vt:i4>81</vt:i4>
      </vt:variant>
      <vt:variant>
        <vt:i4>0</vt:i4>
      </vt:variant>
      <vt:variant>
        <vt:i4>5</vt:i4>
      </vt:variant>
      <vt:variant>
        <vt:lpwstr>http://www.nevo.co.il/Law_word/law14/LAW-0732.pdf</vt:lpwstr>
      </vt:variant>
      <vt:variant>
        <vt:lpwstr/>
      </vt:variant>
      <vt:variant>
        <vt:i4>7995401</vt:i4>
      </vt:variant>
      <vt:variant>
        <vt:i4>78</vt:i4>
      </vt:variant>
      <vt:variant>
        <vt:i4>0</vt:i4>
      </vt:variant>
      <vt:variant>
        <vt:i4>5</vt:i4>
      </vt:variant>
      <vt:variant>
        <vt:lpwstr>http://www.nevo.co.il/Law_word/law06/TAK-3001.pdf</vt:lpwstr>
      </vt:variant>
      <vt:variant>
        <vt:lpwstr/>
      </vt:variant>
      <vt:variant>
        <vt:i4>589949</vt:i4>
      </vt:variant>
      <vt:variant>
        <vt:i4>75</vt:i4>
      </vt:variant>
      <vt:variant>
        <vt:i4>0</vt:i4>
      </vt:variant>
      <vt:variant>
        <vt:i4>5</vt:i4>
      </vt:variant>
      <vt:variant>
        <vt:lpwstr>http://www.nevo.co.il/Law_word/law17/PROP-1111.pdf</vt:lpwstr>
      </vt:variant>
      <vt:variant>
        <vt:lpwstr/>
      </vt:variant>
      <vt:variant>
        <vt:i4>8126476</vt:i4>
      </vt:variant>
      <vt:variant>
        <vt:i4>72</vt:i4>
      </vt:variant>
      <vt:variant>
        <vt:i4>0</vt:i4>
      </vt:variant>
      <vt:variant>
        <vt:i4>5</vt:i4>
      </vt:variant>
      <vt:variant>
        <vt:lpwstr>http://www.nevo.co.il/Law_word/law14/LAW-0732.pdf</vt:lpwstr>
      </vt:variant>
      <vt:variant>
        <vt:lpwstr/>
      </vt:variant>
      <vt:variant>
        <vt:i4>7864333</vt:i4>
      </vt:variant>
      <vt:variant>
        <vt:i4>69</vt:i4>
      </vt:variant>
      <vt:variant>
        <vt:i4>0</vt:i4>
      </vt:variant>
      <vt:variant>
        <vt:i4>5</vt:i4>
      </vt:variant>
      <vt:variant>
        <vt:lpwstr>http://www.nevo.co.il/Law_word/law14/LAW-0672.pdf</vt:lpwstr>
      </vt:variant>
      <vt:variant>
        <vt:lpwstr/>
      </vt:variant>
      <vt:variant>
        <vt:i4>196724</vt:i4>
      </vt:variant>
      <vt:variant>
        <vt:i4>66</vt:i4>
      </vt:variant>
      <vt:variant>
        <vt:i4>0</vt:i4>
      </vt:variant>
      <vt:variant>
        <vt:i4>5</vt:i4>
      </vt:variant>
      <vt:variant>
        <vt:lpwstr>http://www.nevo.co.il/Law_word/law17/PROP-0993.pdf</vt:lpwstr>
      </vt:variant>
      <vt:variant>
        <vt:lpwstr/>
      </vt:variant>
      <vt:variant>
        <vt:i4>7929864</vt:i4>
      </vt:variant>
      <vt:variant>
        <vt:i4>63</vt:i4>
      </vt:variant>
      <vt:variant>
        <vt:i4>0</vt:i4>
      </vt:variant>
      <vt:variant>
        <vt:i4>5</vt:i4>
      </vt:variant>
      <vt:variant>
        <vt:lpwstr>http://www.nevo.co.il/Law_word/law14/LAW-0667.pdf</vt:lpwstr>
      </vt:variant>
      <vt:variant>
        <vt:lpwstr/>
      </vt:variant>
      <vt:variant>
        <vt:i4>458869</vt:i4>
      </vt:variant>
      <vt:variant>
        <vt:i4>60</vt:i4>
      </vt:variant>
      <vt:variant>
        <vt:i4>0</vt:i4>
      </vt:variant>
      <vt:variant>
        <vt:i4>5</vt:i4>
      </vt:variant>
      <vt:variant>
        <vt:lpwstr>http://www.nevo.co.il/Law_word/law17/PROP-0886.pdf</vt:lpwstr>
      </vt:variant>
      <vt:variant>
        <vt:lpwstr/>
      </vt:variant>
      <vt:variant>
        <vt:i4>8323087</vt:i4>
      </vt:variant>
      <vt:variant>
        <vt:i4>57</vt:i4>
      </vt:variant>
      <vt:variant>
        <vt:i4>0</vt:i4>
      </vt:variant>
      <vt:variant>
        <vt:i4>5</vt:i4>
      </vt:variant>
      <vt:variant>
        <vt:lpwstr>http://www.nevo.co.il/Law_word/law14/LAW-0600.pdf</vt:lpwstr>
      </vt:variant>
      <vt:variant>
        <vt:lpwstr/>
      </vt:variant>
      <vt:variant>
        <vt:i4>123</vt:i4>
      </vt:variant>
      <vt:variant>
        <vt:i4>54</vt:i4>
      </vt:variant>
      <vt:variant>
        <vt:i4>0</vt:i4>
      </vt:variant>
      <vt:variant>
        <vt:i4>5</vt:i4>
      </vt:variant>
      <vt:variant>
        <vt:lpwstr>http://www.nevo.co.il/Law_word/law17/PROP-0861.pdf</vt:lpwstr>
      </vt:variant>
      <vt:variant>
        <vt:lpwstr/>
      </vt:variant>
      <vt:variant>
        <vt:i4>7864325</vt:i4>
      </vt:variant>
      <vt:variant>
        <vt:i4>51</vt:i4>
      </vt:variant>
      <vt:variant>
        <vt:i4>0</vt:i4>
      </vt:variant>
      <vt:variant>
        <vt:i4>5</vt:i4>
      </vt:variant>
      <vt:variant>
        <vt:lpwstr>http://www.nevo.co.il/Law_word/law14/LAW-0579.pdf</vt:lpwstr>
      </vt:variant>
      <vt:variant>
        <vt:lpwstr/>
      </vt:variant>
      <vt:variant>
        <vt:i4>65662</vt:i4>
      </vt:variant>
      <vt:variant>
        <vt:i4>48</vt:i4>
      </vt:variant>
      <vt:variant>
        <vt:i4>0</vt:i4>
      </vt:variant>
      <vt:variant>
        <vt:i4>5</vt:i4>
      </vt:variant>
      <vt:variant>
        <vt:lpwstr>http://www.nevo.co.il/Law_word/law17/PROP-0931.pdf</vt:lpwstr>
      </vt:variant>
      <vt:variant>
        <vt:lpwstr/>
      </vt:variant>
      <vt:variant>
        <vt:i4>8257542</vt:i4>
      </vt:variant>
      <vt:variant>
        <vt:i4>45</vt:i4>
      </vt:variant>
      <vt:variant>
        <vt:i4>0</vt:i4>
      </vt:variant>
      <vt:variant>
        <vt:i4>5</vt:i4>
      </vt:variant>
      <vt:variant>
        <vt:lpwstr>http://www.nevo.co.il/Law_word/law14/LAW-0619.pdf</vt:lpwstr>
      </vt:variant>
      <vt:variant>
        <vt:lpwstr/>
      </vt:variant>
      <vt:variant>
        <vt:i4>589947</vt:i4>
      </vt:variant>
      <vt:variant>
        <vt:i4>42</vt:i4>
      </vt:variant>
      <vt:variant>
        <vt:i4>0</vt:i4>
      </vt:variant>
      <vt:variant>
        <vt:i4>5</vt:i4>
      </vt:variant>
      <vt:variant>
        <vt:lpwstr>http://www.nevo.co.il/Law_word/law17/PROP-0868.pdf</vt:lpwstr>
      </vt:variant>
      <vt:variant>
        <vt:lpwstr/>
      </vt:variant>
      <vt:variant>
        <vt:i4>7798793</vt:i4>
      </vt:variant>
      <vt:variant>
        <vt:i4>39</vt:i4>
      </vt:variant>
      <vt:variant>
        <vt:i4>0</vt:i4>
      </vt:variant>
      <vt:variant>
        <vt:i4>5</vt:i4>
      </vt:variant>
      <vt:variant>
        <vt:lpwstr>http://www.nevo.co.il/Law_word/law14/LAW-0585.pdf</vt:lpwstr>
      </vt:variant>
      <vt:variant>
        <vt:lpwstr/>
      </vt:variant>
      <vt:variant>
        <vt:i4>393340</vt:i4>
      </vt:variant>
      <vt:variant>
        <vt:i4>36</vt:i4>
      </vt:variant>
      <vt:variant>
        <vt:i4>0</vt:i4>
      </vt:variant>
      <vt:variant>
        <vt:i4>5</vt:i4>
      </vt:variant>
      <vt:variant>
        <vt:lpwstr>http://www.nevo.co.il/Law_word/law17/PROP-0817.pdf</vt:lpwstr>
      </vt:variant>
      <vt:variant>
        <vt:lpwstr/>
      </vt:variant>
      <vt:variant>
        <vt:i4>7995400</vt:i4>
      </vt:variant>
      <vt:variant>
        <vt:i4>33</vt:i4>
      </vt:variant>
      <vt:variant>
        <vt:i4>0</vt:i4>
      </vt:variant>
      <vt:variant>
        <vt:i4>5</vt:i4>
      </vt:variant>
      <vt:variant>
        <vt:lpwstr>http://www.nevo.co.il/Law_word/law14/LAW-0554.pdf</vt:lpwstr>
      </vt:variant>
      <vt:variant>
        <vt:lpwstr/>
      </vt:variant>
      <vt:variant>
        <vt:i4>786555</vt:i4>
      </vt:variant>
      <vt:variant>
        <vt:i4>30</vt:i4>
      </vt:variant>
      <vt:variant>
        <vt:i4>0</vt:i4>
      </vt:variant>
      <vt:variant>
        <vt:i4>5</vt:i4>
      </vt:variant>
      <vt:variant>
        <vt:lpwstr>http://www.nevo.co.il/Law_word/law17/PROP-0762.pdf</vt:lpwstr>
      </vt:variant>
      <vt:variant>
        <vt:lpwstr/>
      </vt:variant>
      <vt:variant>
        <vt:i4>8192008</vt:i4>
      </vt:variant>
      <vt:variant>
        <vt:i4>27</vt:i4>
      </vt:variant>
      <vt:variant>
        <vt:i4>0</vt:i4>
      </vt:variant>
      <vt:variant>
        <vt:i4>5</vt:i4>
      </vt:variant>
      <vt:variant>
        <vt:lpwstr>http://www.nevo.co.il/Law_word/law14/LAW-0524.pdf</vt:lpwstr>
      </vt:variant>
      <vt:variant>
        <vt:lpwstr/>
      </vt:variant>
      <vt:variant>
        <vt:i4>7733253</vt:i4>
      </vt:variant>
      <vt:variant>
        <vt:i4>24</vt:i4>
      </vt:variant>
      <vt:variant>
        <vt:i4>0</vt:i4>
      </vt:variant>
      <vt:variant>
        <vt:i4>5</vt:i4>
      </vt:variant>
      <vt:variant>
        <vt:lpwstr>http://www.nevo.co.il/Law_word/law14/LAW-0498.pdf</vt:lpwstr>
      </vt:variant>
      <vt:variant>
        <vt:lpwstr/>
      </vt:variant>
      <vt:variant>
        <vt:i4>917631</vt:i4>
      </vt:variant>
      <vt:variant>
        <vt:i4>21</vt:i4>
      </vt:variant>
      <vt:variant>
        <vt:i4>0</vt:i4>
      </vt:variant>
      <vt:variant>
        <vt:i4>5</vt:i4>
      </vt:variant>
      <vt:variant>
        <vt:lpwstr>http://www.nevo.co.il/Law_word/law17/PROP-0720.pdf</vt:lpwstr>
      </vt:variant>
      <vt:variant>
        <vt:lpwstr/>
      </vt:variant>
      <vt:variant>
        <vt:i4>7733257</vt:i4>
      </vt:variant>
      <vt:variant>
        <vt:i4>18</vt:i4>
      </vt:variant>
      <vt:variant>
        <vt:i4>0</vt:i4>
      </vt:variant>
      <vt:variant>
        <vt:i4>5</vt:i4>
      </vt:variant>
      <vt:variant>
        <vt:lpwstr>http://www.nevo.co.il/Law_word/law14/LAW-0494.pdf</vt:lpwstr>
      </vt:variant>
      <vt:variant>
        <vt:lpwstr/>
      </vt:variant>
      <vt:variant>
        <vt:i4>852088</vt:i4>
      </vt:variant>
      <vt:variant>
        <vt:i4>15</vt:i4>
      </vt:variant>
      <vt:variant>
        <vt:i4>0</vt:i4>
      </vt:variant>
      <vt:variant>
        <vt:i4>5</vt:i4>
      </vt:variant>
      <vt:variant>
        <vt:lpwstr>http://www.nevo.co.il/Law_word/law17/PROP-0652.pdf</vt:lpwstr>
      </vt:variant>
      <vt:variant>
        <vt:lpwstr/>
      </vt:variant>
      <vt:variant>
        <vt:i4>7995396</vt:i4>
      </vt:variant>
      <vt:variant>
        <vt:i4>12</vt:i4>
      </vt:variant>
      <vt:variant>
        <vt:i4>0</vt:i4>
      </vt:variant>
      <vt:variant>
        <vt:i4>5</vt:i4>
      </vt:variant>
      <vt:variant>
        <vt:lpwstr>http://www.nevo.co.il/Law_word/law14/LAW-0459.pdf</vt:lpwstr>
      </vt:variant>
      <vt:variant>
        <vt:lpwstr/>
      </vt:variant>
      <vt:variant>
        <vt:i4>655486</vt:i4>
      </vt:variant>
      <vt:variant>
        <vt:i4>9</vt:i4>
      </vt:variant>
      <vt:variant>
        <vt:i4>0</vt:i4>
      </vt:variant>
      <vt:variant>
        <vt:i4>5</vt:i4>
      </vt:variant>
      <vt:variant>
        <vt:lpwstr>http://www.nevo.co.il/Law_word/law17/PROP-0536.pdf</vt:lpwstr>
      </vt:variant>
      <vt:variant>
        <vt:lpwstr/>
      </vt:variant>
      <vt:variant>
        <vt:i4>8192014</vt:i4>
      </vt:variant>
      <vt:variant>
        <vt:i4>6</vt:i4>
      </vt:variant>
      <vt:variant>
        <vt:i4>0</vt:i4>
      </vt:variant>
      <vt:variant>
        <vt:i4>5</vt:i4>
      </vt:variant>
      <vt:variant>
        <vt:lpwstr>http://www.nevo.co.il/Law_word/law14/LAW-0423.pdf</vt:lpwstr>
      </vt:variant>
      <vt:variant>
        <vt:lpwstr/>
      </vt:variant>
      <vt:variant>
        <vt:i4>655481</vt:i4>
      </vt:variant>
      <vt:variant>
        <vt:i4>3</vt:i4>
      </vt:variant>
      <vt:variant>
        <vt:i4>0</vt:i4>
      </vt:variant>
      <vt:variant>
        <vt:i4>5</vt:i4>
      </vt:variant>
      <vt:variant>
        <vt:lpwstr>http://www.nevo.co.il/Law_word/law17/PROP-0447.pdf</vt:lpwstr>
      </vt:variant>
      <vt:variant>
        <vt:lpwstr/>
      </vt:variant>
      <vt:variant>
        <vt:i4>8126477</vt:i4>
      </vt:variant>
      <vt:variant>
        <vt:i4>0</vt:i4>
      </vt:variant>
      <vt:variant>
        <vt:i4>0</vt:i4>
      </vt:variant>
      <vt:variant>
        <vt:i4>5</vt:i4>
      </vt:variant>
      <vt:variant>
        <vt:lpwstr>http://www.nevo.co.il/Law_word/law14/LAW-0337.pdf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0273</vt:lpwstr>
  </property>
  <property fmtid="{D5CDD505-2E9C-101B-9397-08002B2CF9AE}" pid="3" name="CHNAME">
    <vt:lpwstr>מס רכוש וקרן פיצויים</vt:lpwstr>
  </property>
  <property fmtid="{D5CDD505-2E9C-101B-9397-08002B2CF9AE}" pid="4" name="LAWNAME">
    <vt:lpwstr>חוק מס רכוש וקרן פיצויים, תשכ"א-1961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http://www.nevo.co.il/Law_word/law14/law-2062.pdf;רשומות - ספר חוקים#ס"ח תשס"ו מס' 2062 #מיום 24.7.06 #עמ' 387 #תיקון מס' 31 בס' 2 לחוק פיצויים בשל פגיעה ממעשה אלימות הנובע מהסכסוך הישראלי-ערבי (תיקוני חקיקה), תשס"ו-2006#ר' ס' 3 לענין תחולה והוראת מעבר</vt:lpwstr>
  </property>
  <property fmtid="{D5CDD505-2E9C-101B-9397-08002B2CF9AE}" pid="8" name="LINKK2">
    <vt:lpwstr>p://www.nevo.co.il/law_word/law14/law-2511.pdf;‎רשומות - ספר חוקים#ס"ח תשע"ו מס' ‏‏2511# מיום 30.11.2015 עמ' 237  – תיקון מס' 32 בסעיף 12 לחוק ההתייעלות הכלכלית (תיקוני ‏חקיקה להשגת יעדי התקציב לשנות התקציב 2015 ו-2016), תשע"ו-2015; תחילתו ביום 1.12.2015‏</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מס רכוש וקרן פיצויים</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