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551" w:rsidRDefault="00A44551">
      <w:pPr>
        <w:pStyle w:val="big-header"/>
        <w:ind w:left="0" w:right="1134"/>
        <w:rPr>
          <w:rFonts w:cs="FrankRuehl" w:hint="cs"/>
          <w:sz w:val="32"/>
          <w:rtl/>
        </w:rPr>
      </w:pPr>
      <w:r>
        <w:rPr>
          <w:rFonts w:cs="FrankRuehl"/>
          <w:sz w:val="32"/>
          <w:rtl/>
        </w:rPr>
        <w:t>חוק משפחות חיילים שנספו במערכה (תגמולים ושיקום), תש"י-1950</w:t>
      </w:r>
    </w:p>
    <w:p w:rsidR="00DB4714" w:rsidRDefault="00DB4714" w:rsidP="00DB4714">
      <w:pPr>
        <w:spacing w:line="320" w:lineRule="auto"/>
        <w:jc w:val="left"/>
        <w:rPr>
          <w:rFonts w:cs="FrankRuehl" w:hint="cs"/>
          <w:szCs w:val="26"/>
          <w:rtl/>
        </w:rPr>
      </w:pPr>
    </w:p>
    <w:p w:rsidR="008C4A22" w:rsidRPr="00DB4714" w:rsidRDefault="008C4A22" w:rsidP="00DB4714">
      <w:pPr>
        <w:spacing w:line="320" w:lineRule="auto"/>
        <w:jc w:val="left"/>
        <w:rPr>
          <w:rFonts w:cs="FrankRuehl" w:hint="cs"/>
          <w:szCs w:val="26"/>
          <w:rtl/>
        </w:rPr>
      </w:pPr>
    </w:p>
    <w:p w:rsidR="00DB4714" w:rsidRPr="00DB4714" w:rsidRDefault="00DB4714" w:rsidP="00DB4714">
      <w:pPr>
        <w:spacing w:line="320" w:lineRule="auto"/>
        <w:jc w:val="left"/>
        <w:rPr>
          <w:rFonts w:cs="Miriam" w:hint="cs"/>
          <w:szCs w:val="22"/>
          <w:rtl/>
        </w:rPr>
      </w:pPr>
      <w:r w:rsidRPr="00DB4714">
        <w:rPr>
          <w:rFonts w:cs="Miriam"/>
          <w:szCs w:val="22"/>
          <w:rtl/>
        </w:rPr>
        <w:t>בטחון</w:t>
      </w:r>
      <w:r w:rsidRPr="00DB4714">
        <w:rPr>
          <w:rFonts w:cs="FrankRuehl"/>
          <w:szCs w:val="26"/>
          <w:rtl/>
        </w:rPr>
        <w:t xml:space="preserve"> – צה"ל – חיילים – משפחות חיילים שנספו</w:t>
      </w:r>
    </w:p>
    <w:p w:rsidR="00A44551" w:rsidRDefault="00A4455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ראשון: כללי</w:t>
            </w:r>
          </w:p>
        </w:tc>
        <w:tc>
          <w:tcPr>
            <w:tcW w:w="567" w:type="dxa"/>
          </w:tcPr>
          <w:p w:rsidR="00690ED5" w:rsidRPr="00690ED5" w:rsidRDefault="00690ED5" w:rsidP="00690ED5">
            <w:pPr>
              <w:spacing w:line="240" w:lineRule="auto"/>
              <w:jc w:val="left"/>
              <w:rPr>
                <w:rStyle w:val="Hyperlink"/>
                <w:rtl/>
              </w:rPr>
            </w:pPr>
            <w:hyperlink w:anchor="med0" w:tooltip="פרק ראשון: כללי"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 </w:t>
            </w:r>
          </w:p>
        </w:tc>
        <w:tc>
          <w:tcPr>
            <w:tcW w:w="5669" w:type="dxa"/>
          </w:tcPr>
          <w:p w:rsidR="00690ED5" w:rsidRPr="00690ED5" w:rsidRDefault="00690ED5" w:rsidP="00690ED5">
            <w:pPr>
              <w:spacing w:line="240" w:lineRule="auto"/>
              <w:jc w:val="left"/>
              <w:rPr>
                <w:rFonts w:cs="Frankruhel"/>
                <w:sz w:val="24"/>
                <w:rtl/>
              </w:rPr>
            </w:pPr>
            <w:r>
              <w:rPr>
                <w:sz w:val="24"/>
                <w:rtl/>
              </w:rPr>
              <w:t>פירושים</w:t>
            </w:r>
          </w:p>
        </w:tc>
        <w:tc>
          <w:tcPr>
            <w:tcW w:w="567" w:type="dxa"/>
          </w:tcPr>
          <w:p w:rsidR="00690ED5" w:rsidRPr="00690ED5" w:rsidRDefault="00690ED5" w:rsidP="00690ED5">
            <w:pPr>
              <w:spacing w:line="240" w:lineRule="auto"/>
              <w:jc w:val="left"/>
              <w:rPr>
                <w:rStyle w:val="Hyperlink"/>
                <w:rtl/>
              </w:rPr>
            </w:pPr>
            <w:hyperlink w:anchor="Seif50" w:tooltip="פירוש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1א </w:t>
            </w:r>
          </w:p>
        </w:tc>
        <w:tc>
          <w:tcPr>
            <w:tcW w:w="5669" w:type="dxa"/>
          </w:tcPr>
          <w:p w:rsidR="00690ED5" w:rsidRPr="00690ED5" w:rsidRDefault="00690ED5" w:rsidP="00690ED5">
            <w:pPr>
              <w:spacing w:line="240" w:lineRule="auto"/>
              <w:jc w:val="left"/>
              <w:rPr>
                <w:rFonts w:cs="Frankruhel"/>
                <w:sz w:val="24"/>
                <w:rtl/>
              </w:rPr>
            </w:pPr>
            <w:r>
              <w:rPr>
                <w:sz w:val="24"/>
                <w:rtl/>
              </w:rPr>
              <w:t>תחולת החוק על אלמן</w:t>
            </w:r>
          </w:p>
        </w:tc>
        <w:tc>
          <w:tcPr>
            <w:tcW w:w="567" w:type="dxa"/>
          </w:tcPr>
          <w:p w:rsidR="00690ED5" w:rsidRPr="00690ED5" w:rsidRDefault="00690ED5" w:rsidP="00690ED5">
            <w:pPr>
              <w:spacing w:line="240" w:lineRule="auto"/>
              <w:jc w:val="left"/>
              <w:rPr>
                <w:rStyle w:val="Hyperlink"/>
                <w:rtl/>
              </w:rPr>
            </w:pPr>
            <w:hyperlink w:anchor="Seif1" w:tooltip="תחולת החוק על אלמן"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1ב </w:t>
            </w:r>
          </w:p>
        </w:tc>
        <w:tc>
          <w:tcPr>
            <w:tcW w:w="5669" w:type="dxa"/>
          </w:tcPr>
          <w:p w:rsidR="00690ED5" w:rsidRPr="00690ED5" w:rsidRDefault="00690ED5" w:rsidP="00690ED5">
            <w:pPr>
              <w:spacing w:line="240" w:lineRule="auto"/>
              <w:jc w:val="left"/>
              <w:rPr>
                <w:rFonts w:cs="Frankruhel"/>
                <w:sz w:val="24"/>
                <w:rtl/>
              </w:rPr>
            </w:pPr>
            <w:r>
              <w:rPr>
                <w:sz w:val="24"/>
                <w:rtl/>
              </w:rPr>
              <w:t>סמכות להעלות שיעורים</w:t>
            </w:r>
          </w:p>
        </w:tc>
        <w:tc>
          <w:tcPr>
            <w:tcW w:w="567" w:type="dxa"/>
          </w:tcPr>
          <w:p w:rsidR="00690ED5" w:rsidRPr="00690ED5" w:rsidRDefault="00690ED5" w:rsidP="00690ED5">
            <w:pPr>
              <w:spacing w:line="240" w:lineRule="auto"/>
              <w:jc w:val="left"/>
              <w:rPr>
                <w:rStyle w:val="Hyperlink"/>
                <w:rtl/>
              </w:rPr>
            </w:pPr>
            <w:hyperlink w:anchor="Seif2" w:tooltip="סמכות להעלות שיעור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 </w:t>
            </w:r>
          </w:p>
        </w:tc>
        <w:tc>
          <w:tcPr>
            <w:tcW w:w="5669" w:type="dxa"/>
          </w:tcPr>
          <w:p w:rsidR="00690ED5" w:rsidRPr="00690ED5" w:rsidRDefault="00690ED5" w:rsidP="00690ED5">
            <w:pPr>
              <w:spacing w:line="240" w:lineRule="auto"/>
              <w:jc w:val="left"/>
              <w:rPr>
                <w:rFonts w:cs="Frankruhel"/>
                <w:sz w:val="24"/>
                <w:rtl/>
              </w:rPr>
            </w:pPr>
            <w:r>
              <w:rPr>
                <w:sz w:val="24"/>
                <w:rtl/>
              </w:rPr>
              <w:t>מחלות בשירות בחזקת מחלה עקב השירות</w:t>
            </w:r>
          </w:p>
        </w:tc>
        <w:tc>
          <w:tcPr>
            <w:tcW w:w="567" w:type="dxa"/>
          </w:tcPr>
          <w:p w:rsidR="00690ED5" w:rsidRPr="00690ED5" w:rsidRDefault="00690ED5" w:rsidP="00690ED5">
            <w:pPr>
              <w:spacing w:line="240" w:lineRule="auto"/>
              <w:jc w:val="left"/>
              <w:rPr>
                <w:rStyle w:val="Hyperlink"/>
                <w:rtl/>
              </w:rPr>
            </w:pPr>
            <w:hyperlink w:anchor="Seif3" w:tooltip="מחלות בשירות בחזקת מחלה עקב השיר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2א </w:t>
            </w:r>
          </w:p>
        </w:tc>
        <w:tc>
          <w:tcPr>
            <w:tcW w:w="5669" w:type="dxa"/>
          </w:tcPr>
          <w:p w:rsidR="00690ED5" w:rsidRPr="00690ED5" w:rsidRDefault="00690ED5" w:rsidP="00690ED5">
            <w:pPr>
              <w:spacing w:line="240" w:lineRule="auto"/>
              <w:jc w:val="left"/>
              <w:rPr>
                <w:rFonts w:cs="Frankruhel"/>
                <w:sz w:val="24"/>
                <w:rtl/>
              </w:rPr>
            </w:pPr>
            <w:r>
              <w:rPr>
                <w:sz w:val="24"/>
                <w:rtl/>
              </w:rPr>
              <w:t>חבלה בדרך למחנה או ממנו</w:t>
            </w:r>
          </w:p>
        </w:tc>
        <w:tc>
          <w:tcPr>
            <w:tcW w:w="567" w:type="dxa"/>
          </w:tcPr>
          <w:p w:rsidR="00690ED5" w:rsidRPr="00690ED5" w:rsidRDefault="00690ED5" w:rsidP="00690ED5">
            <w:pPr>
              <w:spacing w:line="240" w:lineRule="auto"/>
              <w:jc w:val="left"/>
              <w:rPr>
                <w:rStyle w:val="Hyperlink"/>
                <w:rtl/>
              </w:rPr>
            </w:pPr>
            <w:hyperlink w:anchor="Seif4" w:tooltip="חבלה בדרך למחנה או ממנו"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2ב </w:t>
            </w:r>
          </w:p>
        </w:tc>
        <w:tc>
          <w:tcPr>
            <w:tcW w:w="5669" w:type="dxa"/>
          </w:tcPr>
          <w:p w:rsidR="00690ED5" w:rsidRPr="00690ED5" w:rsidRDefault="00690ED5" w:rsidP="00690ED5">
            <w:pPr>
              <w:spacing w:line="240" w:lineRule="auto"/>
              <w:jc w:val="left"/>
              <w:rPr>
                <w:rFonts w:cs="Frankruhel"/>
                <w:sz w:val="24"/>
                <w:rtl/>
              </w:rPr>
            </w:pPr>
            <w:r>
              <w:rPr>
                <w:sz w:val="24"/>
                <w:rtl/>
              </w:rPr>
              <w:t>מוות בשירות בחזקת מוות עקב השירות</w:t>
            </w:r>
          </w:p>
        </w:tc>
        <w:tc>
          <w:tcPr>
            <w:tcW w:w="567" w:type="dxa"/>
          </w:tcPr>
          <w:p w:rsidR="00690ED5" w:rsidRPr="00690ED5" w:rsidRDefault="00690ED5" w:rsidP="00690ED5">
            <w:pPr>
              <w:spacing w:line="240" w:lineRule="auto"/>
              <w:jc w:val="left"/>
              <w:rPr>
                <w:rStyle w:val="Hyperlink"/>
                <w:rtl/>
              </w:rPr>
            </w:pPr>
            <w:hyperlink w:anchor="Seif51" w:tooltip="מוות בשירות בחזקת מוות עקב השיר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2ג </w:t>
            </w:r>
          </w:p>
        </w:tc>
        <w:tc>
          <w:tcPr>
            <w:tcW w:w="5669" w:type="dxa"/>
          </w:tcPr>
          <w:p w:rsidR="00690ED5" w:rsidRPr="00690ED5" w:rsidRDefault="00690ED5" w:rsidP="00690ED5">
            <w:pPr>
              <w:spacing w:line="240" w:lineRule="auto"/>
              <w:jc w:val="left"/>
              <w:rPr>
                <w:rFonts w:cs="Frankruhel"/>
                <w:sz w:val="24"/>
                <w:rtl/>
              </w:rPr>
            </w:pPr>
            <w:r>
              <w:rPr>
                <w:sz w:val="24"/>
                <w:rtl/>
              </w:rPr>
              <w:t>מיועדים לשירות ביטחון בהכשרה  קדם צבאית או בעת מבחנים ליחידת התנדבות</w:t>
            </w:r>
          </w:p>
        </w:tc>
        <w:tc>
          <w:tcPr>
            <w:tcW w:w="567" w:type="dxa"/>
          </w:tcPr>
          <w:p w:rsidR="00690ED5" w:rsidRPr="00690ED5" w:rsidRDefault="00690ED5" w:rsidP="00690ED5">
            <w:pPr>
              <w:spacing w:line="240" w:lineRule="auto"/>
              <w:jc w:val="left"/>
              <w:rPr>
                <w:rStyle w:val="Hyperlink"/>
                <w:rtl/>
              </w:rPr>
            </w:pPr>
            <w:hyperlink w:anchor="Seif79" w:tooltip="מיועדים לשירות ביטחון בהכשרה  קדם צבאית או בעת מבחנים ליחידת התנדב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2ד </w:t>
            </w:r>
          </w:p>
        </w:tc>
        <w:tc>
          <w:tcPr>
            <w:tcW w:w="5669" w:type="dxa"/>
          </w:tcPr>
          <w:p w:rsidR="00690ED5" w:rsidRPr="00690ED5" w:rsidRDefault="00690ED5" w:rsidP="00690ED5">
            <w:pPr>
              <w:spacing w:line="240" w:lineRule="auto"/>
              <w:jc w:val="left"/>
              <w:rPr>
                <w:rFonts w:cs="Frankruhel"/>
                <w:sz w:val="24"/>
                <w:rtl/>
              </w:rPr>
            </w:pPr>
            <w:r>
              <w:rPr>
                <w:sz w:val="24"/>
                <w:rtl/>
              </w:rPr>
              <w:t>משרת בשירות קבע ברציפות לשירות החובה</w:t>
            </w:r>
          </w:p>
        </w:tc>
        <w:tc>
          <w:tcPr>
            <w:tcW w:w="567" w:type="dxa"/>
          </w:tcPr>
          <w:p w:rsidR="00690ED5" w:rsidRPr="00690ED5" w:rsidRDefault="00690ED5" w:rsidP="00690ED5">
            <w:pPr>
              <w:spacing w:line="240" w:lineRule="auto"/>
              <w:jc w:val="left"/>
              <w:rPr>
                <w:rStyle w:val="Hyperlink"/>
                <w:rtl/>
              </w:rPr>
            </w:pPr>
            <w:hyperlink w:anchor="Seif80" w:tooltip="משרת בשירות קבע ברציפות לשירות החוב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 </w:t>
            </w:r>
          </w:p>
        </w:tc>
        <w:tc>
          <w:tcPr>
            <w:tcW w:w="5669" w:type="dxa"/>
          </w:tcPr>
          <w:p w:rsidR="00690ED5" w:rsidRPr="00690ED5" w:rsidRDefault="00690ED5" w:rsidP="00690ED5">
            <w:pPr>
              <w:spacing w:line="240" w:lineRule="auto"/>
              <w:jc w:val="left"/>
              <w:rPr>
                <w:rFonts w:cs="Frankruhel"/>
                <w:sz w:val="24"/>
                <w:rtl/>
              </w:rPr>
            </w:pPr>
            <w:r>
              <w:rPr>
                <w:sz w:val="24"/>
                <w:rtl/>
              </w:rPr>
              <w:t>דין נעדרים</w:t>
            </w:r>
          </w:p>
        </w:tc>
        <w:tc>
          <w:tcPr>
            <w:tcW w:w="567" w:type="dxa"/>
          </w:tcPr>
          <w:p w:rsidR="00690ED5" w:rsidRPr="00690ED5" w:rsidRDefault="00690ED5" w:rsidP="00690ED5">
            <w:pPr>
              <w:spacing w:line="240" w:lineRule="auto"/>
              <w:jc w:val="left"/>
              <w:rPr>
                <w:rStyle w:val="Hyperlink"/>
                <w:rtl/>
              </w:rPr>
            </w:pPr>
            <w:hyperlink w:anchor="Seif52" w:tooltip="דין נעדר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4 </w:t>
            </w:r>
          </w:p>
        </w:tc>
        <w:tc>
          <w:tcPr>
            <w:tcW w:w="5669" w:type="dxa"/>
          </w:tcPr>
          <w:p w:rsidR="00690ED5" w:rsidRPr="00690ED5" w:rsidRDefault="00690ED5" w:rsidP="00690ED5">
            <w:pPr>
              <w:spacing w:line="240" w:lineRule="auto"/>
              <w:jc w:val="left"/>
              <w:rPr>
                <w:rFonts w:cs="Frankruhel"/>
                <w:sz w:val="24"/>
                <w:rtl/>
              </w:rPr>
            </w:pPr>
            <w:r>
              <w:rPr>
                <w:sz w:val="24"/>
                <w:rtl/>
              </w:rPr>
              <w:t>קציני תגמולים</w:t>
            </w:r>
          </w:p>
        </w:tc>
        <w:tc>
          <w:tcPr>
            <w:tcW w:w="567" w:type="dxa"/>
          </w:tcPr>
          <w:p w:rsidR="00690ED5" w:rsidRPr="00690ED5" w:rsidRDefault="00690ED5" w:rsidP="00690ED5">
            <w:pPr>
              <w:spacing w:line="240" w:lineRule="auto"/>
              <w:jc w:val="left"/>
              <w:rPr>
                <w:rStyle w:val="Hyperlink"/>
                <w:rtl/>
              </w:rPr>
            </w:pPr>
            <w:hyperlink w:anchor="Seif53" w:tooltip="קציני תגמול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5 </w:t>
            </w:r>
          </w:p>
        </w:tc>
        <w:tc>
          <w:tcPr>
            <w:tcW w:w="5669" w:type="dxa"/>
          </w:tcPr>
          <w:p w:rsidR="00690ED5" w:rsidRPr="00690ED5" w:rsidRDefault="00690ED5" w:rsidP="00690ED5">
            <w:pPr>
              <w:spacing w:line="240" w:lineRule="auto"/>
              <w:jc w:val="left"/>
              <w:rPr>
                <w:rFonts w:cs="Frankruhel"/>
                <w:sz w:val="24"/>
                <w:rtl/>
              </w:rPr>
            </w:pPr>
            <w:r>
              <w:rPr>
                <w:sz w:val="24"/>
                <w:rtl/>
              </w:rPr>
              <w:t>ועדת ערעור</w:t>
            </w:r>
          </w:p>
        </w:tc>
        <w:tc>
          <w:tcPr>
            <w:tcW w:w="567" w:type="dxa"/>
          </w:tcPr>
          <w:p w:rsidR="00690ED5" w:rsidRPr="00690ED5" w:rsidRDefault="00690ED5" w:rsidP="00690ED5">
            <w:pPr>
              <w:spacing w:line="240" w:lineRule="auto"/>
              <w:jc w:val="left"/>
              <w:rPr>
                <w:rStyle w:val="Hyperlink"/>
                <w:rtl/>
              </w:rPr>
            </w:pPr>
            <w:hyperlink w:anchor="Seif54" w:tooltip="ועדת ערעו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6 </w:t>
            </w:r>
          </w:p>
        </w:tc>
        <w:tc>
          <w:tcPr>
            <w:tcW w:w="5669" w:type="dxa"/>
          </w:tcPr>
          <w:p w:rsidR="00690ED5" w:rsidRPr="00690ED5" w:rsidRDefault="00690ED5" w:rsidP="00690ED5">
            <w:pPr>
              <w:spacing w:line="240" w:lineRule="auto"/>
              <w:jc w:val="left"/>
              <w:rPr>
                <w:rFonts w:cs="Frankruhel"/>
                <w:sz w:val="24"/>
                <w:rtl/>
              </w:rPr>
            </w:pPr>
            <w:r>
              <w:rPr>
                <w:sz w:val="24"/>
                <w:rtl/>
              </w:rPr>
              <w:t>סמכויות עזר</w:t>
            </w:r>
          </w:p>
        </w:tc>
        <w:tc>
          <w:tcPr>
            <w:tcW w:w="567" w:type="dxa"/>
          </w:tcPr>
          <w:p w:rsidR="00690ED5" w:rsidRPr="00690ED5" w:rsidRDefault="00690ED5" w:rsidP="00690ED5">
            <w:pPr>
              <w:spacing w:line="240" w:lineRule="auto"/>
              <w:jc w:val="left"/>
              <w:rPr>
                <w:rStyle w:val="Hyperlink"/>
                <w:rtl/>
              </w:rPr>
            </w:pPr>
            <w:hyperlink w:anchor="Seif55" w:tooltip="סמכויות עז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שני: שיעורי תגמולים</w:t>
            </w:r>
          </w:p>
        </w:tc>
        <w:tc>
          <w:tcPr>
            <w:tcW w:w="567" w:type="dxa"/>
          </w:tcPr>
          <w:p w:rsidR="00690ED5" w:rsidRPr="00690ED5" w:rsidRDefault="00690ED5" w:rsidP="00690ED5">
            <w:pPr>
              <w:spacing w:line="240" w:lineRule="auto"/>
              <w:jc w:val="left"/>
              <w:rPr>
                <w:rStyle w:val="Hyperlink"/>
                <w:rtl/>
              </w:rPr>
            </w:pPr>
            <w:hyperlink w:anchor="med1" w:tooltip="פרק שני: שיעורי תגמול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7 </w:t>
            </w:r>
          </w:p>
        </w:tc>
        <w:tc>
          <w:tcPr>
            <w:tcW w:w="5669" w:type="dxa"/>
          </w:tcPr>
          <w:p w:rsidR="00690ED5" w:rsidRPr="00690ED5" w:rsidRDefault="00690ED5" w:rsidP="00690ED5">
            <w:pPr>
              <w:spacing w:line="240" w:lineRule="auto"/>
              <w:jc w:val="left"/>
              <w:rPr>
                <w:rFonts w:cs="Frankruhel"/>
                <w:sz w:val="24"/>
                <w:rtl/>
              </w:rPr>
            </w:pPr>
            <w:r>
              <w:rPr>
                <w:sz w:val="24"/>
                <w:rtl/>
              </w:rPr>
              <w:t>תגמולים לאלמנה בלי ילדים</w:t>
            </w:r>
          </w:p>
        </w:tc>
        <w:tc>
          <w:tcPr>
            <w:tcW w:w="567" w:type="dxa"/>
          </w:tcPr>
          <w:p w:rsidR="00690ED5" w:rsidRPr="00690ED5" w:rsidRDefault="00690ED5" w:rsidP="00690ED5">
            <w:pPr>
              <w:spacing w:line="240" w:lineRule="auto"/>
              <w:jc w:val="left"/>
              <w:rPr>
                <w:rStyle w:val="Hyperlink"/>
                <w:rtl/>
              </w:rPr>
            </w:pPr>
            <w:hyperlink w:anchor="Seif56" w:tooltip="תגמולים לאלמנה בלי ילד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8 </w:t>
            </w:r>
          </w:p>
        </w:tc>
        <w:tc>
          <w:tcPr>
            <w:tcW w:w="5669" w:type="dxa"/>
          </w:tcPr>
          <w:p w:rsidR="00690ED5" w:rsidRPr="00690ED5" w:rsidRDefault="00690ED5" w:rsidP="00690ED5">
            <w:pPr>
              <w:spacing w:line="240" w:lineRule="auto"/>
              <w:jc w:val="left"/>
              <w:rPr>
                <w:rFonts w:cs="Frankruhel"/>
                <w:sz w:val="24"/>
                <w:rtl/>
              </w:rPr>
            </w:pPr>
            <w:r>
              <w:rPr>
                <w:sz w:val="24"/>
                <w:rtl/>
              </w:rPr>
              <w:t>תגמולים לאלמנה עם יתומים</w:t>
            </w:r>
          </w:p>
        </w:tc>
        <w:tc>
          <w:tcPr>
            <w:tcW w:w="567" w:type="dxa"/>
          </w:tcPr>
          <w:p w:rsidR="00690ED5" w:rsidRPr="00690ED5" w:rsidRDefault="00690ED5" w:rsidP="00690ED5">
            <w:pPr>
              <w:spacing w:line="240" w:lineRule="auto"/>
              <w:jc w:val="left"/>
              <w:rPr>
                <w:rStyle w:val="Hyperlink"/>
                <w:rtl/>
              </w:rPr>
            </w:pPr>
            <w:hyperlink w:anchor="Seif57" w:tooltip="תגמולים לאלמנה עם יתומ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8א </w:t>
            </w:r>
          </w:p>
        </w:tc>
        <w:tc>
          <w:tcPr>
            <w:tcW w:w="5669" w:type="dxa"/>
          </w:tcPr>
          <w:p w:rsidR="00690ED5" w:rsidRPr="00690ED5" w:rsidRDefault="00690ED5" w:rsidP="00690ED5">
            <w:pPr>
              <w:spacing w:line="240" w:lineRule="auto"/>
              <w:jc w:val="left"/>
              <w:rPr>
                <w:rFonts w:cs="Frankruhel"/>
                <w:sz w:val="24"/>
                <w:rtl/>
              </w:rPr>
            </w:pPr>
            <w:r>
              <w:rPr>
                <w:sz w:val="24"/>
                <w:rtl/>
              </w:rPr>
              <w:t>תגמולים לאלמנה במצב מיוחד</w:t>
            </w:r>
          </w:p>
        </w:tc>
        <w:tc>
          <w:tcPr>
            <w:tcW w:w="567" w:type="dxa"/>
          </w:tcPr>
          <w:p w:rsidR="00690ED5" w:rsidRPr="00690ED5" w:rsidRDefault="00690ED5" w:rsidP="00690ED5">
            <w:pPr>
              <w:spacing w:line="240" w:lineRule="auto"/>
              <w:jc w:val="left"/>
              <w:rPr>
                <w:rStyle w:val="Hyperlink"/>
                <w:rtl/>
              </w:rPr>
            </w:pPr>
            <w:hyperlink w:anchor="Seif58" w:tooltip="תגמולים לאלמנה במצב מיוחד"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8ב </w:t>
            </w:r>
          </w:p>
        </w:tc>
        <w:tc>
          <w:tcPr>
            <w:tcW w:w="5669" w:type="dxa"/>
          </w:tcPr>
          <w:p w:rsidR="00690ED5" w:rsidRPr="00690ED5" w:rsidRDefault="00690ED5" w:rsidP="00690ED5">
            <w:pPr>
              <w:spacing w:line="240" w:lineRule="auto"/>
              <w:jc w:val="left"/>
              <w:rPr>
                <w:rFonts w:cs="Frankruhel"/>
                <w:sz w:val="24"/>
                <w:rtl/>
              </w:rPr>
            </w:pPr>
            <w:r>
              <w:rPr>
                <w:sz w:val="24"/>
                <w:rtl/>
              </w:rPr>
              <w:t>סכום חדשי למימון צרכים מיוחדים</w:t>
            </w:r>
          </w:p>
        </w:tc>
        <w:tc>
          <w:tcPr>
            <w:tcW w:w="567" w:type="dxa"/>
          </w:tcPr>
          <w:p w:rsidR="00690ED5" w:rsidRPr="00690ED5" w:rsidRDefault="00690ED5" w:rsidP="00690ED5">
            <w:pPr>
              <w:spacing w:line="240" w:lineRule="auto"/>
              <w:jc w:val="left"/>
              <w:rPr>
                <w:rStyle w:val="Hyperlink"/>
                <w:rtl/>
              </w:rPr>
            </w:pPr>
            <w:hyperlink w:anchor="Seif59" w:tooltip="סכום חדשי למימון צרכים מיוחד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8ג </w:t>
            </w:r>
          </w:p>
        </w:tc>
        <w:tc>
          <w:tcPr>
            <w:tcW w:w="5669" w:type="dxa"/>
          </w:tcPr>
          <w:p w:rsidR="00690ED5" w:rsidRPr="00690ED5" w:rsidRDefault="00690ED5" w:rsidP="00690ED5">
            <w:pPr>
              <w:spacing w:line="240" w:lineRule="auto"/>
              <w:jc w:val="left"/>
              <w:rPr>
                <w:rFonts w:cs="Frankruhel"/>
                <w:sz w:val="24"/>
                <w:rtl/>
              </w:rPr>
            </w:pPr>
            <w:r>
              <w:rPr>
                <w:sz w:val="24"/>
                <w:rtl/>
              </w:rPr>
              <w:t>תוספת לאלמנה של נספה</w:t>
            </w:r>
          </w:p>
        </w:tc>
        <w:tc>
          <w:tcPr>
            <w:tcW w:w="567" w:type="dxa"/>
          </w:tcPr>
          <w:p w:rsidR="00690ED5" w:rsidRPr="00690ED5" w:rsidRDefault="00690ED5" w:rsidP="00690ED5">
            <w:pPr>
              <w:spacing w:line="240" w:lineRule="auto"/>
              <w:jc w:val="left"/>
              <w:rPr>
                <w:rStyle w:val="Hyperlink"/>
                <w:rtl/>
              </w:rPr>
            </w:pPr>
            <w:hyperlink w:anchor="Seif60" w:tooltip="תוספת לאלמנה של 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9 </w:t>
            </w:r>
          </w:p>
        </w:tc>
        <w:tc>
          <w:tcPr>
            <w:tcW w:w="5669" w:type="dxa"/>
          </w:tcPr>
          <w:p w:rsidR="00690ED5" w:rsidRPr="00690ED5" w:rsidRDefault="00690ED5" w:rsidP="00690ED5">
            <w:pPr>
              <w:spacing w:line="240" w:lineRule="auto"/>
              <w:jc w:val="left"/>
              <w:rPr>
                <w:rFonts w:cs="Frankruhel"/>
                <w:sz w:val="24"/>
                <w:rtl/>
              </w:rPr>
            </w:pPr>
            <w:r>
              <w:rPr>
                <w:sz w:val="24"/>
                <w:rtl/>
              </w:rPr>
              <w:t>תגמולים בעד יתומים ואחים</w:t>
            </w:r>
          </w:p>
        </w:tc>
        <w:tc>
          <w:tcPr>
            <w:tcW w:w="567" w:type="dxa"/>
          </w:tcPr>
          <w:p w:rsidR="00690ED5" w:rsidRPr="00690ED5" w:rsidRDefault="00690ED5" w:rsidP="00690ED5">
            <w:pPr>
              <w:spacing w:line="240" w:lineRule="auto"/>
              <w:jc w:val="left"/>
              <w:rPr>
                <w:rStyle w:val="Hyperlink"/>
                <w:rtl/>
              </w:rPr>
            </w:pPr>
            <w:hyperlink w:anchor="Seif61" w:tooltip="תגמולים בעד יתומים ואח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9ב </w:t>
            </w:r>
          </w:p>
        </w:tc>
        <w:tc>
          <w:tcPr>
            <w:tcW w:w="5669" w:type="dxa"/>
          </w:tcPr>
          <w:p w:rsidR="00690ED5" w:rsidRPr="00690ED5" w:rsidRDefault="00690ED5" w:rsidP="00690ED5">
            <w:pPr>
              <w:spacing w:line="240" w:lineRule="auto"/>
              <w:jc w:val="left"/>
              <w:rPr>
                <w:rFonts w:cs="Frankruhel"/>
                <w:sz w:val="24"/>
                <w:rtl/>
              </w:rPr>
            </w:pPr>
            <w:r>
              <w:rPr>
                <w:sz w:val="24"/>
                <w:rtl/>
              </w:rPr>
              <w:t>תגמולים בעד יתומים משני הוריהם</w:t>
            </w:r>
          </w:p>
        </w:tc>
        <w:tc>
          <w:tcPr>
            <w:tcW w:w="567" w:type="dxa"/>
          </w:tcPr>
          <w:p w:rsidR="00690ED5" w:rsidRPr="00690ED5" w:rsidRDefault="00690ED5" w:rsidP="00690ED5">
            <w:pPr>
              <w:spacing w:line="240" w:lineRule="auto"/>
              <w:jc w:val="left"/>
              <w:rPr>
                <w:rStyle w:val="Hyperlink"/>
                <w:rtl/>
              </w:rPr>
            </w:pPr>
            <w:hyperlink w:anchor="Seif65" w:tooltip="תגמולים בעד יתומים משני הוריה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10 </w:t>
            </w:r>
          </w:p>
        </w:tc>
        <w:tc>
          <w:tcPr>
            <w:tcW w:w="5669" w:type="dxa"/>
          </w:tcPr>
          <w:p w:rsidR="00690ED5" w:rsidRPr="00690ED5" w:rsidRDefault="00690ED5" w:rsidP="00690ED5">
            <w:pPr>
              <w:spacing w:line="240" w:lineRule="auto"/>
              <w:jc w:val="left"/>
              <w:rPr>
                <w:rFonts w:cs="Frankruhel"/>
                <w:sz w:val="24"/>
                <w:rtl/>
              </w:rPr>
            </w:pPr>
            <w:r>
              <w:rPr>
                <w:sz w:val="24"/>
                <w:rtl/>
              </w:rPr>
              <w:t>תגמולים לשכולים</w:t>
            </w:r>
          </w:p>
        </w:tc>
        <w:tc>
          <w:tcPr>
            <w:tcW w:w="567" w:type="dxa"/>
          </w:tcPr>
          <w:p w:rsidR="00690ED5" w:rsidRPr="00690ED5" w:rsidRDefault="00690ED5" w:rsidP="00690ED5">
            <w:pPr>
              <w:spacing w:line="240" w:lineRule="auto"/>
              <w:jc w:val="left"/>
              <w:rPr>
                <w:rStyle w:val="Hyperlink"/>
                <w:rtl/>
              </w:rPr>
            </w:pPr>
            <w:hyperlink w:anchor="Seif22" w:tooltip="תגמולים לשכול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10א </w:t>
            </w:r>
          </w:p>
        </w:tc>
        <w:tc>
          <w:tcPr>
            <w:tcW w:w="5669" w:type="dxa"/>
          </w:tcPr>
          <w:p w:rsidR="00690ED5" w:rsidRPr="00690ED5" w:rsidRDefault="00690ED5" w:rsidP="00690ED5">
            <w:pPr>
              <w:spacing w:line="240" w:lineRule="auto"/>
              <w:jc w:val="left"/>
              <w:rPr>
                <w:rFonts w:cs="Frankruhel"/>
                <w:sz w:val="24"/>
                <w:rtl/>
              </w:rPr>
            </w:pPr>
            <w:r>
              <w:rPr>
                <w:sz w:val="24"/>
                <w:rtl/>
              </w:rPr>
              <w:t>תוספת להורים שכולים בעד אחי הנספה</w:t>
            </w:r>
          </w:p>
        </w:tc>
        <w:tc>
          <w:tcPr>
            <w:tcW w:w="567" w:type="dxa"/>
          </w:tcPr>
          <w:p w:rsidR="00690ED5" w:rsidRPr="00690ED5" w:rsidRDefault="00690ED5" w:rsidP="00690ED5">
            <w:pPr>
              <w:spacing w:line="240" w:lineRule="auto"/>
              <w:jc w:val="left"/>
              <w:rPr>
                <w:rStyle w:val="Hyperlink"/>
                <w:rtl/>
              </w:rPr>
            </w:pPr>
            <w:hyperlink w:anchor="Seif23" w:tooltip="תוספת להורים שכולים בעד אחי ה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10ג </w:t>
            </w:r>
          </w:p>
        </w:tc>
        <w:tc>
          <w:tcPr>
            <w:tcW w:w="5669" w:type="dxa"/>
          </w:tcPr>
          <w:p w:rsidR="00690ED5" w:rsidRPr="00690ED5" w:rsidRDefault="00690ED5" w:rsidP="00690ED5">
            <w:pPr>
              <w:spacing w:line="240" w:lineRule="auto"/>
              <w:jc w:val="left"/>
              <w:rPr>
                <w:rFonts w:cs="Frankruhel"/>
                <w:sz w:val="24"/>
                <w:rtl/>
              </w:rPr>
            </w:pPr>
            <w:r>
              <w:rPr>
                <w:sz w:val="24"/>
                <w:rtl/>
              </w:rPr>
              <w:t>תשלום חודשי לצרכים מיוחדים</w:t>
            </w:r>
          </w:p>
        </w:tc>
        <w:tc>
          <w:tcPr>
            <w:tcW w:w="567" w:type="dxa"/>
          </w:tcPr>
          <w:p w:rsidR="00690ED5" w:rsidRPr="00690ED5" w:rsidRDefault="00690ED5" w:rsidP="00690ED5">
            <w:pPr>
              <w:spacing w:line="240" w:lineRule="auto"/>
              <w:jc w:val="left"/>
              <w:rPr>
                <w:rStyle w:val="Hyperlink"/>
                <w:rtl/>
              </w:rPr>
            </w:pPr>
            <w:hyperlink w:anchor="Seif62" w:tooltip="תשלום חודשי לצרכים מיוחד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11 </w:t>
            </w:r>
          </w:p>
        </w:tc>
        <w:tc>
          <w:tcPr>
            <w:tcW w:w="5669" w:type="dxa"/>
          </w:tcPr>
          <w:p w:rsidR="00690ED5" w:rsidRPr="00690ED5" w:rsidRDefault="00690ED5" w:rsidP="00690ED5">
            <w:pPr>
              <w:spacing w:line="240" w:lineRule="auto"/>
              <w:jc w:val="left"/>
              <w:rPr>
                <w:rFonts w:cs="Frankruhel"/>
                <w:sz w:val="24"/>
                <w:rtl/>
              </w:rPr>
            </w:pPr>
            <w:r>
              <w:rPr>
                <w:sz w:val="24"/>
                <w:rtl/>
              </w:rPr>
              <w:t>תגמול לשכול במצב מיוחד</w:t>
            </w:r>
          </w:p>
        </w:tc>
        <w:tc>
          <w:tcPr>
            <w:tcW w:w="567" w:type="dxa"/>
          </w:tcPr>
          <w:p w:rsidR="00690ED5" w:rsidRPr="00690ED5" w:rsidRDefault="00690ED5" w:rsidP="00690ED5">
            <w:pPr>
              <w:spacing w:line="240" w:lineRule="auto"/>
              <w:jc w:val="left"/>
              <w:rPr>
                <w:rStyle w:val="Hyperlink"/>
                <w:rtl/>
              </w:rPr>
            </w:pPr>
            <w:hyperlink w:anchor="Seif24" w:tooltip="תגמול לשכול במצב מיוחד"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12 </w:t>
            </w:r>
          </w:p>
        </w:tc>
        <w:tc>
          <w:tcPr>
            <w:tcW w:w="5669" w:type="dxa"/>
          </w:tcPr>
          <w:p w:rsidR="00690ED5" w:rsidRPr="00690ED5" w:rsidRDefault="00690ED5" w:rsidP="00690ED5">
            <w:pPr>
              <w:spacing w:line="240" w:lineRule="auto"/>
              <w:jc w:val="left"/>
              <w:rPr>
                <w:rFonts w:cs="Frankruhel"/>
                <w:sz w:val="24"/>
                <w:rtl/>
              </w:rPr>
            </w:pPr>
            <w:r>
              <w:rPr>
                <w:sz w:val="24"/>
                <w:rtl/>
              </w:rPr>
              <w:t>תגמולים להורים זקנים</w:t>
            </w:r>
          </w:p>
        </w:tc>
        <w:tc>
          <w:tcPr>
            <w:tcW w:w="567" w:type="dxa"/>
          </w:tcPr>
          <w:p w:rsidR="00690ED5" w:rsidRPr="00690ED5" w:rsidRDefault="00690ED5" w:rsidP="00690ED5">
            <w:pPr>
              <w:spacing w:line="240" w:lineRule="auto"/>
              <w:jc w:val="left"/>
              <w:rPr>
                <w:rStyle w:val="Hyperlink"/>
                <w:rtl/>
              </w:rPr>
            </w:pPr>
            <w:hyperlink w:anchor="Seif5" w:tooltip="תגמולים להורים זקנ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13א </w:t>
            </w:r>
          </w:p>
        </w:tc>
        <w:tc>
          <w:tcPr>
            <w:tcW w:w="5669" w:type="dxa"/>
          </w:tcPr>
          <w:p w:rsidR="00690ED5" w:rsidRPr="00690ED5" w:rsidRDefault="00690ED5" w:rsidP="00690ED5">
            <w:pPr>
              <w:spacing w:line="240" w:lineRule="auto"/>
              <w:jc w:val="left"/>
              <w:rPr>
                <w:rFonts w:cs="Frankruhel"/>
                <w:sz w:val="24"/>
                <w:rtl/>
              </w:rPr>
            </w:pPr>
            <w:r>
              <w:rPr>
                <w:sz w:val="24"/>
                <w:rtl/>
              </w:rPr>
              <w:t>דין גרושה הזכאית למזונות</w:t>
            </w:r>
          </w:p>
        </w:tc>
        <w:tc>
          <w:tcPr>
            <w:tcW w:w="567" w:type="dxa"/>
          </w:tcPr>
          <w:p w:rsidR="00690ED5" w:rsidRPr="00690ED5" w:rsidRDefault="00690ED5" w:rsidP="00690ED5">
            <w:pPr>
              <w:spacing w:line="240" w:lineRule="auto"/>
              <w:jc w:val="left"/>
              <w:rPr>
                <w:rStyle w:val="Hyperlink"/>
                <w:rtl/>
              </w:rPr>
            </w:pPr>
            <w:hyperlink w:anchor="Seif6" w:tooltip="דין גרושה הזכאית למזו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13ב </w:t>
            </w:r>
          </w:p>
        </w:tc>
        <w:tc>
          <w:tcPr>
            <w:tcW w:w="5669" w:type="dxa"/>
          </w:tcPr>
          <w:p w:rsidR="00690ED5" w:rsidRPr="00690ED5" w:rsidRDefault="00690ED5" w:rsidP="00690ED5">
            <w:pPr>
              <w:spacing w:line="240" w:lineRule="auto"/>
              <w:jc w:val="left"/>
              <w:rPr>
                <w:rFonts w:cs="Frankruhel"/>
                <w:sz w:val="24"/>
                <w:rtl/>
              </w:rPr>
            </w:pPr>
            <w:r>
              <w:rPr>
                <w:sz w:val="24"/>
                <w:rtl/>
              </w:rPr>
              <w:t>דין גרושה שיש אתה יתומים של הנספה</w:t>
            </w:r>
          </w:p>
        </w:tc>
        <w:tc>
          <w:tcPr>
            <w:tcW w:w="567" w:type="dxa"/>
          </w:tcPr>
          <w:p w:rsidR="00690ED5" w:rsidRPr="00690ED5" w:rsidRDefault="00690ED5" w:rsidP="00690ED5">
            <w:pPr>
              <w:spacing w:line="240" w:lineRule="auto"/>
              <w:jc w:val="left"/>
              <w:rPr>
                <w:rStyle w:val="Hyperlink"/>
                <w:rtl/>
              </w:rPr>
            </w:pPr>
            <w:hyperlink w:anchor="Seif25" w:tooltip="דין גרושה שיש אתה יתומים של ה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13ג </w:t>
            </w:r>
          </w:p>
        </w:tc>
        <w:tc>
          <w:tcPr>
            <w:tcW w:w="5669" w:type="dxa"/>
          </w:tcPr>
          <w:p w:rsidR="00690ED5" w:rsidRPr="00690ED5" w:rsidRDefault="00690ED5" w:rsidP="00690ED5">
            <w:pPr>
              <w:spacing w:line="240" w:lineRule="auto"/>
              <w:jc w:val="left"/>
              <w:rPr>
                <w:rFonts w:cs="Frankruhel"/>
                <w:sz w:val="24"/>
                <w:rtl/>
              </w:rPr>
            </w:pPr>
            <w:r>
              <w:rPr>
                <w:sz w:val="24"/>
                <w:rtl/>
              </w:rPr>
              <w:t>אשה שעזבה את הנספה</w:t>
            </w:r>
          </w:p>
        </w:tc>
        <w:tc>
          <w:tcPr>
            <w:tcW w:w="567" w:type="dxa"/>
          </w:tcPr>
          <w:p w:rsidR="00690ED5" w:rsidRPr="00690ED5" w:rsidRDefault="00690ED5" w:rsidP="00690ED5">
            <w:pPr>
              <w:spacing w:line="240" w:lineRule="auto"/>
              <w:jc w:val="left"/>
              <w:rPr>
                <w:rStyle w:val="Hyperlink"/>
                <w:rtl/>
              </w:rPr>
            </w:pPr>
            <w:hyperlink w:anchor="Seif26" w:tooltip="אשה שעזבה את ה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שלישי: הענקות אחרות</w:t>
            </w:r>
          </w:p>
        </w:tc>
        <w:tc>
          <w:tcPr>
            <w:tcW w:w="567" w:type="dxa"/>
          </w:tcPr>
          <w:p w:rsidR="00690ED5" w:rsidRPr="00690ED5" w:rsidRDefault="00690ED5" w:rsidP="00690ED5">
            <w:pPr>
              <w:spacing w:line="240" w:lineRule="auto"/>
              <w:jc w:val="left"/>
              <w:rPr>
                <w:rStyle w:val="Hyperlink"/>
                <w:rtl/>
              </w:rPr>
            </w:pPr>
            <w:hyperlink w:anchor="med2" w:tooltip="פרק שלישי: הענקות אחר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14 </w:t>
            </w:r>
          </w:p>
        </w:tc>
        <w:tc>
          <w:tcPr>
            <w:tcW w:w="5669" w:type="dxa"/>
          </w:tcPr>
          <w:p w:rsidR="00690ED5" w:rsidRPr="00690ED5" w:rsidRDefault="00690ED5" w:rsidP="00690ED5">
            <w:pPr>
              <w:spacing w:line="240" w:lineRule="auto"/>
              <w:jc w:val="left"/>
              <w:rPr>
                <w:rFonts w:cs="Frankruhel"/>
                <w:sz w:val="24"/>
                <w:rtl/>
              </w:rPr>
            </w:pPr>
            <w:r>
              <w:rPr>
                <w:sz w:val="24"/>
                <w:rtl/>
              </w:rPr>
              <w:t>תוספת לתקופת הריון והענקה מיוחדת בקשר ללידה</w:t>
            </w:r>
          </w:p>
        </w:tc>
        <w:tc>
          <w:tcPr>
            <w:tcW w:w="567" w:type="dxa"/>
          </w:tcPr>
          <w:p w:rsidR="00690ED5" w:rsidRPr="00690ED5" w:rsidRDefault="00690ED5" w:rsidP="00690ED5">
            <w:pPr>
              <w:spacing w:line="240" w:lineRule="auto"/>
              <w:jc w:val="left"/>
              <w:rPr>
                <w:rStyle w:val="Hyperlink"/>
                <w:rtl/>
              </w:rPr>
            </w:pPr>
            <w:hyperlink w:anchor="Seif27" w:tooltip="תוספת לתקופת הריון והענקה מיוחדת בקשר לליד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14א </w:t>
            </w:r>
          </w:p>
        </w:tc>
        <w:tc>
          <w:tcPr>
            <w:tcW w:w="5669" w:type="dxa"/>
          </w:tcPr>
          <w:p w:rsidR="00690ED5" w:rsidRPr="00690ED5" w:rsidRDefault="00690ED5" w:rsidP="00690ED5">
            <w:pPr>
              <w:spacing w:line="240" w:lineRule="auto"/>
              <w:jc w:val="left"/>
              <w:rPr>
                <w:rFonts w:cs="Frankruhel"/>
                <w:sz w:val="24"/>
                <w:rtl/>
              </w:rPr>
            </w:pPr>
            <w:r>
              <w:rPr>
                <w:sz w:val="24"/>
                <w:rtl/>
              </w:rPr>
              <w:t>מענק מיוחד לאלמנה בעת התאלמנותה</w:t>
            </w:r>
          </w:p>
        </w:tc>
        <w:tc>
          <w:tcPr>
            <w:tcW w:w="567" w:type="dxa"/>
          </w:tcPr>
          <w:p w:rsidR="00690ED5" w:rsidRPr="00690ED5" w:rsidRDefault="00690ED5" w:rsidP="00690ED5">
            <w:pPr>
              <w:spacing w:line="240" w:lineRule="auto"/>
              <w:jc w:val="left"/>
              <w:rPr>
                <w:rStyle w:val="Hyperlink"/>
                <w:rtl/>
              </w:rPr>
            </w:pPr>
            <w:hyperlink w:anchor="Seif28" w:tooltip="מענק מיוחד לאלמנה בעת התאלמנות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14ב </w:t>
            </w:r>
          </w:p>
        </w:tc>
        <w:tc>
          <w:tcPr>
            <w:tcW w:w="5669" w:type="dxa"/>
          </w:tcPr>
          <w:p w:rsidR="00690ED5" w:rsidRPr="00690ED5" w:rsidRDefault="00690ED5" w:rsidP="00690ED5">
            <w:pPr>
              <w:spacing w:line="240" w:lineRule="auto"/>
              <w:jc w:val="left"/>
              <w:rPr>
                <w:rFonts w:cs="Frankruhel"/>
                <w:sz w:val="24"/>
                <w:rtl/>
              </w:rPr>
            </w:pPr>
            <w:r>
              <w:rPr>
                <w:sz w:val="24"/>
                <w:rtl/>
              </w:rPr>
              <w:t>מענק מיוחד</w:t>
            </w:r>
          </w:p>
        </w:tc>
        <w:tc>
          <w:tcPr>
            <w:tcW w:w="567" w:type="dxa"/>
          </w:tcPr>
          <w:p w:rsidR="00690ED5" w:rsidRPr="00690ED5" w:rsidRDefault="00690ED5" w:rsidP="00690ED5">
            <w:pPr>
              <w:spacing w:line="240" w:lineRule="auto"/>
              <w:jc w:val="left"/>
              <w:rPr>
                <w:rStyle w:val="Hyperlink"/>
                <w:rtl/>
              </w:rPr>
            </w:pPr>
            <w:hyperlink w:anchor="Seif29" w:tooltip="מענק מיוחד"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 </w:t>
            </w:r>
          </w:p>
        </w:tc>
        <w:tc>
          <w:tcPr>
            <w:tcW w:w="5669" w:type="dxa"/>
          </w:tcPr>
          <w:p w:rsidR="00690ED5" w:rsidRPr="00690ED5" w:rsidRDefault="00690ED5" w:rsidP="00690ED5">
            <w:pPr>
              <w:spacing w:line="240" w:lineRule="auto"/>
              <w:jc w:val="left"/>
              <w:rPr>
                <w:rFonts w:cs="Frankruhel"/>
                <w:sz w:val="24"/>
                <w:rtl/>
              </w:rPr>
            </w:pPr>
            <w:r>
              <w:rPr>
                <w:sz w:val="24"/>
                <w:rtl/>
              </w:rPr>
              <w:t>ביטוח מפני מחלה</w:t>
            </w:r>
          </w:p>
        </w:tc>
        <w:tc>
          <w:tcPr>
            <w:tcW w:w="567" w:type="dxa"/>
          </w:tcPr>
          <w:p w:rsidR="00690ED5" w:rsidRPr="00690ED5" w:rsidRDefault="00690ED5" w:rsidP="00690ED5">
            <w:pPr>
              <w:spacing w:line="240" w:lineRule="auto"/>
              <w:jc w:val="left"/>
              <w:rPr>
                <w:rStyle w:val="Hyperlink"/>
                <w:rtl/>
              </w:rPr>
            </w:pPr>
            <w:hyperlink w:anchor="Seif30" w:tooltip="ביטוח מפני מחל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שלישי1: הטבות</w:t>
            </w:r>
          </w:p>
        </w:tc>
        <w:tc>
          <w:tcPr>
            <w:tcW w:w="567" w:type="dxa"/>
          </w:tcPr>
          <w:p w:rsidR="00690ED5" w:rsidRPr="00690ED5" w:rsidRDefault="00690ED5" w:rsidP="00690ED5">
            <w:pPr>
              <w:spacing w:line="240" w:lineRule="auto"/>
              <w:jc w:val="left"/>
              <w:rPr>
                <w:rStyle w:val="Hyperlink"/>
                <w:rtl/>
              </w:rPr>
            </w:pPr>
            <w:hyperlink w:anchor="med3" w:tooltip="פרק שלישי1: הטב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15א </w:t>
            </w:r>
          </w:p>
        </w:tc>
        <w:tc>
          <w:tcPr>
            <w:tcW w:w="5669" w:type="dxa"/>
          </w:tcPr>
          <w:p w:rsidR="00690ED5" w:rsidRPr="00690ED5" w:rsidRDefault="00690ED5" w:rsidP="00690ED5">
            <w:pPr>
              <w:spacing w:line="240" w:lineRule="auto"/>
              <w:jc w:val="left"/>
              <w:rPr>
                <w:rFonts w:cs="Frankruhel"/>
                <w:sz w:val="24"/>
                <w:rtl/>
              </w:rPr>
            </w:pPr>
            <w:r>
              <w:rPr>
                <w:sz w:val="24"/>
                <w:rtl/>
              </w:rPr>
              <w:t>הטבות והיקפן</w:t>
            </w:r>
          </w:p>
        </w:tc>
        <w:tc>
          <w:tcPr>
            <w:tcW w:w="567" w:type="dxa"/>
          </w:tcPr>
          <w:p w:rsidR="00690ED5" w:rsidRPr="00690ED5" w:rsidRDefault="00690ED5" w:rsidP="00690ED5">
            <w:pPr>
              <w:spacing w:line="240" w:lineRule="auto"/>
              <w:jc w:val="left"/>
              <w:rPr>
                <w:rStyle w:val="Hyperlink"/>
                <w:rtl/>
              </w:rPr>
            </w:pPr>
            <w:hyperlink w:anchor="Seif67" w:tooltip="הטבות והיקפן"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15ב </w:t>
            </w:r>
          </w:p>
        </w:tc>
        <w:tc>
          <w:tcPr>
            <w:tcW w:w="5669" w:type="dxa"/>
          </w:tcPr>
          <w:p w:rsidR="00690ED5" w:rsidRPr="00690ED5" w:rsidRDefault="00690ED5" w:rsidP="00690ED5">
            <w:pPr>
              <w:spacing w:line="240" w:lineRule="auto"/>
              <w:jc w:val="left"/>
              <w:rPr>
                <w:rFonts w:cs="Frankruhel"/>
                <w:sz w:val="24"/>
                <w:rtl/>
              </w:rPr>
            </w:pPr>
            <w:r>
              <w:rPr>
                <w:sz w:val="24"/>
                <w:rtl/>
              </w:rPr>
              <w:t>הטבות לשיקום תעסוקתי</w:t>
            </w:r>
          </w:p>
        </w:tc>
        <w:tc>
          <w:tcPr>
            <w:tcW w:w="567" w:type="dxa"/>
          </w:tcPr>
          <w:p w:rsidR="00690ED5" w:rsidRPr="00690ED5" w:rsidRDefault="00690ED5" w:rsidP="00690ED5">
            <w:pPr>
              <w:spacing w:line="240" w:lineRule="auto"/>
              <w:jc w:val="left"/>
              <w:rPr>
                <w:rStyle w:val="Hyperlink"/>
                <w:rtl/>
              </w:rPr>
            </w:pPr>
            <w:hyperlink w:anchor="Seif68" w:tooltip="הטבות לשיקום תעסוקתי"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15ג </w:t>
            </w:r>
          </w:p>
        </w:tc>
        <w:tc>
          <w:tcPr>
            <w:tcW w:w="5669" w:type="dxa"/>
          </w:tcPr>
          <w:p w:rsidR="00690ED5" w:rsidRPr="00690ED5" w:rsidRDefault="00690ED5" w:rsidP="00690ED5">
            <w:pPr>
              <w:spacing w:line="240" w:lineRule="auto"/>
              <w:jc w:val="left"/>
              <w:rPr>
                <w:rFonts w:cs="Frankruhel"/>
                <w:sz w:val="24"/>
                <w:rtl/>
              </w:rPr>
            </w:pPr>
            <w:r>
              <w:rPr>
                <w:sz w:val="24"/>
                <w:rtl/>
              </w:rPr>
              <w:t>הטבות רכב וניידות</w:t>
            </w:r>
          </w:p>
        </w:tc>
        <w:tc>
          <w:tcPr>
            <w:tcW w:w="567" w:type="dxa"/>
          </w:tcPr>
          <w:p w:rsidR="00690ED5" w:rsidRPr="00690ED5" w:rsidRDefault="00690ED5" w:rsidP="00690ED5">
            <w:pPr>
              <w:spacing w:line="240" w:lineRule="auto"/>
              <w:jc w:val="left"/>
              <w:rPr>
                <w:rStyle w:val="Hyperlink"/>
                <w:rtl/>
              </w:rPr>
            </w:pPr>
            <w:hyperlink w:anchor="Seif69" w:tooltip="הטבות רכב ונייד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lastRenderedPageBreak/>
              <w:t xml:space="preserve">סעיף 15ד </w:t>
            </w:r>
          </w:p>
        </w:tc>
        <w:tc>
          <w:tcPr>
            <w:tcW w:w="5669" w:type="dxa"/>
          </w:tcPr>
          <w:p w:rsidR="00690ED5" w:rsidRPr="00690ED5" w:rsidRDefault="00690ED5" w:rsidP="00690ED5">
            <w:pPr>
              <w:spacing w:line="240" w:lineRule="auto"/>
              <w:jc w:val="left"/>
              <w:rPr>
                <w:rFonts w:cs="Frankruhel"/>
                <w:sz w:val="24"/>
                <w:rtl/>
              </w:rPr>
            </w:pPr>
            <w:r>
              <w:rPr>
                <w:sz w:val="24"/>
                <w:rtl/>
              </w:rPr>
              <w:t>הטבות לרווחה כלכלית</w:t>
            </w:r>
          </w:p>
        </w:tc>
        <w:tc>
          <w:tcPr>
            <w:tcW w:w="567" w:type="dxa"/>
          </w:tcPr>
          <w:p w:rsidR="00690ED5" w:rsidRPr="00690ED5" w:rsidRDefault="00690ED5" w:rsidP="00690ED5">
            <w:pPr>
              <w:spacing w:line="240" w:lineRule="auto"/>
              <w:jc w:val="left"/>
              <w:rPr>
                <w:rStyle w:val="Hyperlink"/>
                <w:rtl/>
              </w:rPr>
            </w:pPr>
            <w:hyperlink w:anchor="Seif70" w:tooltip="הטבות לרווחה כלכלי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15ה </w:t>
            </w:r>
          </w:p>
        </w:tc>
        <w:tc>
          <w:tcPr>
            <w:tcW w:w="5669" w:type="dxa"/>
          </w:tcPr>
          <w:p w:rsidR="00690ED5" w:rsidRPr="00690ED5" w:rsidRDefault="00690ED5" w:rsidP="00690ED5">
            <w:pPr>
              <w:spacing w:line="240" w:lineRule="auto"/>
              <w:jc w:val="left"/>
              <w:rPr>
                <w:rFonts w:cs="Frankruhel"/>
                <w:sz w:val="24"/>
                <w:rtl/>
              </w:rPr>
            </w:pPr>
            <w:r>
              <w:rPr>
                <w:sz w:val="24"/>
                <w:rtl/>
              </w:rPr>
              <w:t>הטבות לדיור</w:t>
            </w:r>
          </w:p>
        </w:tc>
        <w:tc>
          <w:tcPr>
            <w:tcW w:w="567" w:type="dxa"/>
          </w:tcPr>
          <w:p w:rsidR="00690ED5" w:rsidRPr="00690ED5" w:rsidRDefault="00690ED5" w:rsidP="00690ED5">
            <w:pPr>
              <w:spacing w:line="240" w:lineRule="auto"/>
              <w:jc w:val="left"/>
              <w:rPr>
                <w:rStyle w:val="Hyperlink"/>
                <w:rtl/>
              </w:rPr>
            </w:pPr>
            <w:hyperlink w:anchor="Seif71" w:tooltip="הטבות לדיו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15ו </w:t>
            </w:r>
          </w:p>
        </w:tc>
        <w:tc>
          <w:tcPr>
            <w:tcW w:w="5669" w:type="dxa"/>
          </w:tcPr>
          <w:p w:rsidR="00690ED5" w:rsidRPr="00690ED5" w:rsidRDefault="00690ED5" w:rsidP="00690ED5">
            <w:pPr>
              <w:spacing w:line="240" w:lineRule="auto"/>
              <w:jc w:val="left"/>
              <w:rPr>
                <w:rFonts w:cs="Frankruhel"/>
                <w:sz w:val="24"/>
                <w:rtl/>
              </w:rPr>
            </w:pPr>
            <w:r>
              <w:rPr>
                <w:sz w:val="24"/>
                <w:rtl/>
              </w:rPr>
              <w:t>הטבות רפואיות</w:t>
            </w:r>
          </w:p>
        </w:tc>
        <w:tc>
          <w:tcPr>
            <w:tcW w:w="567" w:type="dxa"/>
          </w:tcPr>
          <w:p w:rsidR="00690ED5" w:rsidRPr="00690ED5" w:rsidRDefault="00690ED5" w:rsidP="00690ED5">
            <w:pPr>
              <w:spacing w:line="240" w:lineRule="auto"/>
              <w:jc w:val="left"/>
              <w:rPr>
                <w:rStyle w:val="Hyperlink"/>
                <w:rtl/>
              </w:rPr>
            </w:pPr>
            <w:hyperlink w:anchor="Seif72" w:tooltip="הטבות רפואי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15ז </w:t>
            </w:r>
          </w:p>
        </w:tc>
        <w:tc>
          <w:tcPr>
            <w:tcW w:w="5669" w:type="dxa"/>
          </w:tcPr>
          <w:p w:rsidR="00690ED5" w:rsidRPr="00690ED5" w:rsidRDefault="00690ED5" w:rsidP="00690ED5">
            <w:pPr>
              <w:spacing w:line="240" w:lineRule="auto"/>
              <w:jc w:val="left"/>
              <w:rPr>
                <w:rFonts w:cs="Frankruhel"/>
                <w:sz w:val="24"/>
                <w:rtl/>
              </w:rPr>
            </w:pPr>
            <w:r>
              <w:rPr>
                <w:sz w:val="24"/>
                <w:rtl/>
              </w:rPr>
              <w:t>הטבות לטיפול פסיכו סוציאלי</w:t>
            </w:r>
          </w:p>
        </w:tc>
        <w:tc>
          <w:tcPr>
            <w:tcW w:w="567" w:type="dxa"/>
          </w:tcPr>
          <w:p w:rsidR="00690ED5" w:rsidRPr="00690ED5" w:rsidRDefault="00690ED5" w:rsidP="00690ED5">
            <w:pPr>
              <w:spacing w:line="240" w:lineRule="auto"/>
              <w:jc w:val="left"/>
              <w:rPr>
                <w:rStyle w:val="Hyperlink"/>
                <w:rtl/>
              </w:rPr>
            </w:pPr>
            <w:hyperlink w:anchor="Seif73" w:tooltip="הטבות לטיפול פסיכו סוציאלי"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15ח </w:t>
            </w:r>
          </w:p>
        </w:tc>
        <w:tc>
          <w:tcPr>
            <w:tcW w:w="5669" w:type="dxa"/>
          </w:tcPr>
          <w:p w:rsidR="00690ED5" w:rsidRPr="00690ED5" w:rsidRDefault="00690ED5" w:rsidP="00690ED5">
            <w:pPr>
              <w:spacing w:line="240" w:lineRule="auto"/>
              <w:jc w:val="left"/>
              <w:rPr>
                <w:rFonts w:cs="Frankruhel"/>
                <w:sz w:val="24"/>
                <w:rtl/>
              </w:rPr>
            </w:pPr>
            <w:r>
              <w:rPr>
                <w:sz w:val="24"/>
                <w:rtl/>
              </w:rPr>
              <w:t>הטבות להנצחה</w:t>
            </w:r>
          </w:p>
        </w:tc>
        <w:tc>
          <w:tcPr>
            <w:tcW w:w="567" w:type="dxa"/>
          </w:tcPr>
          <w:p w:rsidR="00690ED5" w:rsidRPr="00690ED5" w:rsidRDefault="00690ED5" w:rsidP="00690ED5">
            <w:pPr>
              <w:spacing w:line="240" w:lineRule="auto"/>
              <w:jc w:val="left"/>
              <w:rPr>
                <w:rStyle w:val="Hyperlink"/>
                <w:rtl/>
              </w:rPr>
            </w:pPr>
            <w:hyperlink w:anchor="Seif74" w:tooltip="הטבות להנצח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15ט </w:t>
            </w:r>
          </w:p>
        </w:tc>
        <w:tc>
          <w:tcPr>
            <w:tcW w:w="5669" w:type="dxa"/>
          </w:tcPr>
          <w:p w:rsidR="00690ED5" w:rsidRPr="00690ED5" w:rsidRDefault="00690ED5" w:rsidP="00690ED5">
            <w:pPr>
              <w:spacing w:line="240" w:lineRule="auto"/>
              <w:jc w:val="left"/>
              <w:rPr>
                <w:rFonts w:cs="Frankruhel"/>
                <w:sz w:val="24"/>
                <w:rtl/>
              </w:rPr>
            </w:pPr>
            <w:r>
              <w:rPr>
                <w:sz w:val="24"/>
                <w:rtl/>
              </w:rPr>
              <w:t>ועדת חריגים להטבות</w:t>
            </w:r>
          </w:p>
        </w:tc>
        <w:tc>
          <w:tcPr>
            <w:tcW w:w="567" w:type="dxa"/>
          </w:tcPr>
          <w:p w:rsidR="00690ED5" w:rsidRPr="00690ED5" w:rsidRDefault="00690ED5" w:rsidP="00690ED5">
            <w:pPr>
              <w:spacing w:line="240" w:lineRule="auto"/>
              <w:jc w:val="left"/>
              <w:rPr>
                <w:rStyle w:val="Hyperlink"/>
                <w:rtl/>
              </w:rPr>
            </w:pPr>
            <w:hyperlink w:anchor="Seif75" w:tooltip="ועדת חריגים להטב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רביעי: סייגים לזכות התגמול</w:t>
            </w:r>
          </w:p>
        </w:tc>
        <w:tc>
          <w:tcPr>
            <w:tcW w:w="567" w:type="dxa"/>
          </w:tcPr>
          <w:p w:rsidR="00690ED5" w:rsidRPr="00690ED5" w:rsidRDefault="00690ED5" w:rsidP="00690ED5">
            <w:pPr>
              <w:spacing w:line="240" w:lineRule="auto"/>
              <w:jc w:val="left"/>
              <w:rPr>
                <w:rStyle w:val="Hyperlink"/>
                <w:rtl/>
              </w:rPr>
            </w:pPr>
            <w:hyperlink w:anchor="med4" w:tooltip="פרק רביעי: סייגים לזכות התגמול"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16 </w:t>
            </w:r>
          </w:p>
        </w:tc>
        <w:tc>
          <w:tcPr>
            <w:tcW w:w="5669" w:type="dxa"/>
          </w:tcPr>
          <w:p w:rsidR="00690ED5" w:rsidRPr="00690ED5" w:rsidRDefault="00690ED5" w:rsidP="00690ED5">
            <w:pPr>
              <w:spacing w:line="240" w:lineRule="auto"/>
              <w:jc w:val="left"/>
              <w:rPr>
                <w:rFonts w:cs="Frankruhel"/>
                <w:sz w:val="24"/>
                <w:rtl/>
              </w:rPr>
            </w:pPr>
            <w:r>
              <w:rPr>
                <w:sz w:val="24"/>
                <w:rtl/>
              </w:rPr>
              <w:t>התנהגות רעה חמורה</w:t>
            </w:r>
          </w:p>
        </w:tc>
        <w:tc>
          <w:tcPr>
            <w:tcW w:w="567" w:type="dxa"/>
          </w:tcPr>
          <w:p w:rsidR="00690ED5" w:rsidRPr="00690ED5" w:rsidRDefault="00690ED5" w:rsidP="00690ED5">
            <w:pPr>
              <w:spacing w:line="240" w:lineRule="auto"/>
              <w:jc w:val="left"/>
              <w:rPr>
                <w:rStyle w:val="Hyperlink"/>
                <w:rtl/>
              </w:rPr>
            </w:pPr>
            <w:hyperlink w:anchor="Seif31" w:tooltip="התנהגות רעה חמור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17 </w:t>
            </w:r>
          </w:p>
        </w:tc>
        <w:tc>
          <w:tcPr>
            <w:tcW w:w="5669" w:type="dxa"/>
          </w:tcPr>
          <w:p w:rsidR="00690ED5" w:rsidRPr="00690ED5" w:rsidRDefault="00690ED5" w:rsidP="00690ED5">
            <w:pPr>
              <w:spacing w:line="240" w:lineRule="auto"/>
              <w:jc w:val="left"/>
              <w:rPr>
                <w:rFonts w:cs="Frankruhel"/>
                <w:sz w:val="24"/>
                <w:rtl/>
              </w:rPr>
            </w:pPr>
            <w:r>
              <w:rPr>
                <w:sz w:val="24"/>
                <w:rtl/>
              </w:rPr>
              <w:t>נטילת תגמול במקרים מסויימים</w:t>
            </w:r>
          </w:p>
        </w:tc>
        <w:tc>
          <w:tcPr>
            <w:tcW w:w="567" w:type="dxa"/>
          </w:tcPr>
          <w:p w:rsidR="00690ED5" w:rsidRPr="00690ED5" w:rsidRDefault="00690ED5" w:rsidP="00690ED5">
            <w:pPr>
              <w:spacing w:line="240" w:lineRule="auto"/>
              <w:jc w:val="left"/>
              <w:rPr>
                <w:rStyle w:val="Hyperlink"/>
                <w:rtl/>
              </w:rPr>
            </w:pPr>
            <w:hyperlink w:anchor="Seif32" w:tooltip="נטילת תגמול במקרים מסויימ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18 </w:t>
            </w:r>
          </w:p>
        </w:tc>
        <w:tc>
          <w:tcPr>
            <w:tcW w:w="5669" w:type="dxa"/>
          </w:tcPr>
          <w:p w:rsidR="00690ED5" w:rsidRPr="00690ED5" w:rsidRDefault="00690ED5" w:rsidP="00690ED5">
            <w:pPr>
              <w:spacing w:line="240" w:lineRule="auto"/>
              <w:jc w:val="left"/>
              <w:rPr>
                <w:rFonts w:cs="Frankruhel"/>
                <w:sz w:val="24"/>
                <w:rtl/>
              </w:rPr>
            </w:pPr>
            <w:r>
              <w:rPr>
                <w:sz w:val="24"/>
                <w:rtl/>
              </w:rPr>
              <w:t>מקבל תגמול או הטבה המרצה עונש מאסר</w:t>
            </w:r>
          </w:p>
        </w:tc>
        <w:tc>
          <w:tcPr>
            <w:tcW w:w="567" w:type="dxa"/>
          </w:tcPr>
          <w:p w:rsidR="00690ED5" w:rsidRPr="00690ED5" w:rsidRDefault="00690ED5" w:rsidP="00690ED5">
            <w:pPr>
              <w:spacing w:line="240" w:lineRule="auto"/>
              <w:jc w:val="left"/>
              <w:rPr>
                <w:rStyle w:val="Hyperlink"/>
                <w:rtl/>
              </w:rPr>
            </w:pPr>
            <w:hyperlink w:anchor="Seif33" w:tooltip="מקבל תגמול או הטבה המרצה עונש מאס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19 </w:t>
            </w:r>
          </w:p>
        </w:tc>
        <w:tc>
          <w:tcPr>
            <w:tcW w:w="5669" w:type="dxa"/>
          </w:tcPr>
          <w:p w:rsidR="00690ED5" w:rsidRPr="00690ED5" w:rsidRDefault="00690ED5" w:rsidP="00690ED5">
            <w:pPr>
              <w:spacing w:line="240" w:lineRule="auto"/>
              <w:jc w:val="left"/>
              <w:rPr>
                <w:rFonts w:cs="Frankruhel"/>
                <w:sz w:val="24"/>
                <w:rtl/>
              </w:rPr>
            </w:pPr>
            <w:r>
              <w:rPr>
                <w:sz w:val="24"/>
                <w:rtl/>
              </w:rPr>
              <w:t>הפסקת תגמול והטבה לבני משפחתו של נעדר</w:t>
            </w:r>
          </w:p>
        </w:tc>
        <w:tc>
          <w:tcPr>
            <w:tcW w:w="567" w:type="dxa"/>
          </w:tcPr>
          <w:p w:rsidR="00690ED5" w:rsidRPr="00690ED5" w:rsidRDefault="00690ED5" w:rsidP="00690ED5">
            <w:pPr>
              <w:spacing w:line="240" w:lineRule="auto"/>
              <w:jc w:val="left"/>
              <w:rPr>
                <w:rStyle w:val="Hyperlink"/>
                <w:rtl/>
              </w:rPr>
            </w:pPr>
            <w:hyperlink w:anchor="Seif34" w:tooltip="הפסקת תגמול והטבה לבני משפחתו של נעד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20 </w:t>
            </w:r>
          </w:p>
        </w:tc>
        <w:tc>
          <w:tcPr>
            <w:tcW w:w="5669" w:type="dxa"/>
          </w:tcPr>
          <w:p w:rsidR="00690ED5" w:rsidRPr="00690ED5" w:rsidRDefault="00690ED5" w:rsidP="00690ED5">
            <w:pPr>
              <w:spacing w:line="240" w:lineRule="auto"/>
              <w:jc w:val="left"/>
              <w:rPr>
                <w:rFonts w:cs="Frankruhel"/>
                <w:sz w:val="24"/>
                <w:rtl/>
              </w:rPr>
            </w:pPr>
            <w:r>
              <w:rPr>
                <w:sz w:val="24"/>
                <w:rtl/>
              </w:rPr>
              <w:t>תגמול לאלמנה שהיא גם שכולה ולאלמנה שהתאלמנה מנספה</w:t>
            </w:r>
          </w:p>
        </w:tc>
        <w:tc>
          <w:tcPr>
            <w:tcW w:w="567" w:type="dxa"/>
          </w:tcPr>
          <w:p w:rsidR="00690ED5" w:rsidRPr="00690ED5" w:rsidRDefault="00690ED5" w:rsidP="00690ED5">
            <w:pPr>
              <w:spacing w:line="240" w:lineRule="auto"/>
              <w:jc w:val="left"/>
              <w:rPr>
                <w:rStyle w:val="Hyperlink"/>
                <w:rtl/>
              </w:rPr>
            </w:pPr>
            <w:hyperlink w:anchor="Seif35" w:tooltip="תגמול לאלמנה שהיא גם שכולה ולאלמנה שהתאלמנה מ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20א </w:t>
            </w:r>
          </w:p>
        </w:tc>
        <w:tc>
          <w:tcPr>
            <w:tcW w:w="5669" w:type="dxa"/>
          </w:tcPr>
          <w:p w:rsidR="00690ED5" w:rsidRPr="00690ED5" w:rsidRDefault="00690ED5" w:rsidP="00690ED5">
            <w:pPr>
              <w:spacing w:line="240" w:lineRule="auto"/>
              <w:jc w:val="left"/>
              <w:rPr>
                <w:rFonts w:cs="Frankruhel"/>
                <w:sz w:val="24"/>
                <w:rtl/>
              </w:rPr>
            </w:pPr>
            <w:r>
              <w:rPr>
                <w:sz w:val="24"/>
                <w:rtl/>
              </w:rPr>
              <w:t>תגמולים לבן משפחה לפי חוק זה ולפי חוק נפגעי איבה</w:t>
            </w:r>
          </w:p>
        </w:tc>
        <w:tc>
          <w:tcPr>
            <w:tcW w:w="567" w:type="dxa"/>
          </w:tcPr>
          <w:p w:rsidR="00690ED5" w:rsidRPr="00690ED5" w:rsidRDefault="00690ED5" w:rsidP="00690ED5">
            <w:pPr>
              <w:spacing w:line="240" w:lineRule="auto"/>
              <w:jc w:val="left"/>
              <w:rPr>
                <w:rStyle w:val="Hyperlink"/>
                <w:rtl/>
              </w:rPr>
            </w:pPr>
            <w:hyperlink w:anchor="Seif7" w:tooltip="תגמולים לבן משפחה לפי חוק זה ולפי חוק נפגעי איב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21 </w:t>
            </w:r>
          </w:p>
        </w:tc>
        <w:tc>
          <w:tcPr>
            <w:tcW w:w="5669" w:type="dxa"/>
          </w:tcPr>
          <w:p w:rsidR="00690ED5" w:rsidRPr="00690ED5" w:rsidRDefault="00690ED5" w:rsidP="00690ED5">
            <w:pPr>
              <w:spacing w:line="240" w:lineRule="auto"/>
              <w:jc w:val="left"/>
              <w:rPr>
                <w:rFonts w:cs="Frankruhel"/>
                <w:sz w:val="24"/>
                <w:rtl/>
              </w:rPr>
            </w:pPr>
            <w:r>
              <w:rPr>
                <w:sz w:val="24"/>
                <w:rtl/>
              </w:rPr>
              <w:t>תגמול חודשי ופיצויים לפי חוק אחר</w:t>
            </w:r>
          </w:p>
        </w:tc>
        <w:tc>
          <w:tcPr>
            <w:tcW w:w="567" w:type="dxa"/>
          </w:tcPr>
          <w:p w:rsidR="00690ED5" w:rsidRPr="00690ED5" w:rsidRDefault="00690ED5" w:rsidP="00690ED5">
            <w:pPr>
              <w:spacing w:line="240" w:lineRule="auto"/>
              <w:jc w:val="left"/>
              <w:rPr>
                <w:rStyle w:val="Hyperlink"/>
                <w:rtl/>
              </w:rPr>
            </w:pPr>
            <w:hyperlink w:anchor="Seif8" w:tooltip="תגמול חודשי ופיצויים לפי חוק אח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21א </w:t>
            </w:r>
          </w:p>
        </w:tc>
        <w:tc>
          <w:tcPr>
            <w:tcW w:w="5669" w:type="dxa"/>
          </w:tcPr>
          <w:p w:rsidR="00690ED5" w:rsidRPr="00690ED5" w:rsidRDefault="00690ED5" w:rsidP="00690ED5">
            <w:pPr>
              <w:spacing w:line="240" w:lineRule="auto"/>
              <w:jc w:val="left"/>
              <w:rPr>
                <w:rFonts w:cs="Frankruhel"/>
                <w:sz w:val="24"/>
                <w:rtl/>
              </w:rPr>
            </w:pPr>
            <w:r>
              <w:rPr>
                <w:sz w:val="24"/>
                <w:rtl/>
              </w:rPr>
              <w:t>זכויות לפי חוק זה ולפי חוק הביטוח הלאומי, תשי"ד 1953</w:t>
            </w:r>
          </w:p>
        </w:tc>
        <w:tc>
          <w:tcPr>
            <w:tcW w:w="567" w:type="dxa"/>
          </w:tcPr>
          <w:p w:rsidR="00690ED5" w:rsidRPr="00690ED5" w:rsidRDefault="00690ED5" w:rsidP="00690ED5">
            <w:pPr>
              <w:spacing w:line="240" w:lineRule="auto"/>
              <w:jc w:val="left"/>
              <w:rPr>
                <w:rStyle w:val="Hyperlink"/>
                <w:rtl/>
              </w:rPr>
            </w:pPr>
            <w:hyperlink w:anchor="Seif36" w:tooltip="זכויות לפי חוק זה ולפי חוק הביטוח הלאומי, תשיד 1953"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21ב </w:t>
            </w:r>
          </w:p>
        </w:tc>
        <w:tc>
          <w:tcPr>
            <w:tcW w:w="5669" w:type="dxa"/>
          </w:tcPr>
          <w:p w:rsidR="00690ED5" w:rsidRPr="00690ED5" w:rsidRDefault="00690ED5" w:rsidP="00690ED5">
            <w:pPr>
              <w:spacing w:line="240" w:lineRule="auto"/>
              <w:jc w:val="left"/>
              <w:rPr>
                <w:rFonts w:cs="Frankruhel"/>
                <w:sz w:val="24"/>
                <w:rtl/>
              </w:rPr>
            </w:pPr>
            <w:r>
              <w:rPr>
                <w:sz w:val="24"/>
                <w:rtl/>
              </w:rPr>
              <w:t>זכויות לפי חוק זה ולפי חוק שירות המדינה</w:t>
            </w:r>
          </w:p>
        </w:tc>
        <w:tc>
          <w:tcPr>
            <w:tcW w:w="567" w:type="dxa"/>
          </w:tcPr>
          <w:p w:rsidR="00690ED5" w:rsidRPr="00690ED5" w:rsidRDefault="00690ED5" w:rsidP="00690ED5">
            <w:pPr>
              <w:spacing w:line="240" w:lineRule="auto"/>
              <w:jc w:val="left"/>
              <w:rPr>
                <w:rStyle w:val="Hyperlink"/>
                <w:rtl/>
              </w:rPr>
            </w:pPr>
            <w:hyperlink w:anchor="Seif37" w:tooltip="זכויות לפי חוק זה ולפי חוק שירות המדינ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חמישי: סדרי התביעה</w:t>
            </w:r>
          </w:p>
        </w:tc>
        <w:tc>
          <w:tcPr>
            <w:tcW w:w="567" w:type="dxa"/>
          </w:tcPr>
          <w:p w:rsidR="00690ED5" w:rsidRPr="00690ED5" w:rsidRDefault="00690ED5" w:rsidP="00690ED5">
            <w:pPr>
              <w:spacing w:line="240" w:lineRule="auto"/>
              <w:jc w:val="left"/>
              <w:rPr>
                <w:rStyle w:val="Hyperlink"/>
                <w:rtl/>
              </w:rPr>
            </w:pPr>
            <w:hyperlink w:anchor="med5" w:tooltip="פרק חמישי: סדרי התביע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23 </w:t>
            </w:r>
          </w:p>
        </w:tc>
        <w:tc>
          <w:tcPr>
            <w:tcW w:w="5669" w:type="dxa"/>
          </w:tcPr>
          <w:p w:rsidR="00690ED5" w:rsidRPr="00690ED5" w:rsidRDefault="00690ED5" w:rsidP="00690ED5">
            <w:pPr>
              <w:spacing w:line="240" w:lineRule="auto"/>
              <w:jc w:val="left"/>
              <w:rPr>
                <w:rFonts w:cs="Frankruhel"/>
                <w:sz w:val="24"/>
                <w:rtl/>
              </w:rPr>
            </w:pPr>
            <w:r>
              <w:rPr>
                <w:sz w:val="24"/>
                <w:rtl/>
              </w:rPr>
              <w:t>בקשות</w:t>
            </w:r>
          </w:p>
        </w:tc>
        <w:tc>
          <w:tcPr>
            <w:tcW w:w="567" w:type="dxa"/>
          </w:tcPr>
          <w:p w:rsidR="00690ED5" w:rsidRPr="00690ED5" w:rsidRDefault="00690ED5" w:rsidP="00690ED5">
            <w:pPr>
              <w:spacing w:line="240" w:lineRule="auto"/>
              <w:jc w:val="left"/>
              <w:rPr>
                <w:rStyle w:val="Hyperlink"/>
                <w:rtl/>
              </w:rPr>
            </w:pPr>
            <w:hyperlink w:anchor="Seif38" w:tooltip="בקש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24 </w:t>
            </w:r>
          </w:p>
        </w:tc>
        <w:tc>
          <w:tcPr>
            <w:tcW w:w="5669" w:type="dxa"/>
          </w:tcPr>
          <w:p w:rsidR="00690ED5" w:rsidRPr="00690ED5" w:rsidRDefault="00690ED5" w:rsidP="00690ED5">
            <w:pPr>
              <w:spacing w:line="240" w:lineRule="auto"/>
              <w:jc w:val="left"/>
              <w:rPr>
                <w:rFonts w:cs="Frankruhel"/>
                <w:sz w:val="24"/>
                <w:rtl/>
              </w:rPr>
            </w:pPr>
            <w:r>
              <w:rPr>
                <w:sz w:val="24"/>
                <w:rtl/>
              </w:rPr>
              <w:t>מילווה לתובע עד למתן החלטה</w:t>
            </w:r>
          </w:p>
        </w:tc>
        <w:tc>
          <w:tcPr>
            <w:tcW w:w="567" w:type="dxa"/>
          </w:tcPr>
          <w:p w:rsidR="00690ED5" w:rsidRPr="00690ED5" w:rsidRDefault="00690ED5" w:rsidP="00690ED5">
            <w:pPr>
              <w:spacing w:line="240" w:lineRule="auto"/>
              <w:jc w:val="left"/>
              <w:rPr>
                <w:rStyle w:val="Hyperlink"/>
                <w:rtl/>
              </w:rPr>
            </w:pPr>
            <w:hyperlink w:anchor="Seif39" w:tooltip="מילווה לתובע עד למתן החלט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25 </w:t>
            </w:r>
          </w:p>
        </w:tc>
        <w:tc>
          <w:tcPr>
            <w:tcW w:w="5669" w:type="dxa"/>
          </w:tcPr>
          <w:p w:rsidR="00690ED5" w:rsidRPr="00690ED5" w:rsidRDefault="00690ED5" w:rsidP="00690ED5">
            <w:pPr>
              <w:spacing w:line="240" w:lineRule="auto"/>
              <w:jc w:val="left"/>
              <w:rPr>
                <w:rFonts w:cs="Frankruhel"/>
                <w:sz w:val="24"/>
                <w:rtl/>
              </w:rPr>
            </w:pPr>
            <w:r>
              <w:rPr>
                <w:sz w:val="24"/>
                <w:rtl/>
              </w:rPr>
              <w:t>ערעור</w:t>
            </w:r>
          </w:p>
        </w:tc>
        <w:tc>
          <w:tcPr>
            <w:tcW w:w="567" w:type="dxa"/>
          </w:tcPr>
          <w:p w:rsidR="00690ED5" w:rsidRPr="00690ED5" w:rsidRDefault="00690ED5" w:rsidP="00690ED5">
            <w:pPr>
              <w:spacing w:line="240" w:lineRule="auto"/>
              <w:jc w:val="left"/>
              <w:rPr>
                <w:rStyle w:val="Hyperlink"/>
                <w:rtl/>
              </w:rPr>
            </w:pPr>
            <w:hyperlink w:anchor="Seif9" w:tooltip="ערעו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25א </w:t>
            </w:r>
          </w:p>
        </w:tc>
        <w:tc>
          <w:tcPr>
            <w:tcW w:w="5669" w:type="dxa"/>
          </w:tcPr>
          <w:p w:rsidR="00690ED5" w:rsidRPr="00690ED5" w:rsidRDefault="00690ED5" w:rsidP="00690ED5">
            <w:pPr>
              <w:spacing w:line="240" w:lineRule="auto"/>
              <w:jc w:val="left"/>
              <w:rPr>
                <w:rFonts w:cs="Frankruhel"/>
                <w:sz w:val="24"/>
                <w:rtl/>
              </w:rPr>
            </w:pPr>
            <w:r>
              <w:rPr>
                <w:sz w:val="24"/>
                <w:rtl/>
              </w:rPr>
              <w:t>החלטות חדשות</w:t>
            </w:r>
          </w:p>
        </w:tc>
        <w:tc>
          <w:tcPr>
            <w:tcW w:w="567" w:type="dxa"/>
          </w:tcPr>
          <w:p w:rsidR="00690ED5" w:rsidRPr="00690ED5" w:rsidRDefault="00690ED5" w:rsidP="00690ED5">
            <w:pPr>
              <w:spacing w:line="240" w:lineRule="auto"/>
              <w:jc w:val="left"/>
              <w:rPr>
                <w:rStyle w:val="Hyperlink"/>
                <w:rtl/>
              </w:rPr>
            </w:pPr>
            <w:hyperlink w:anchor="Seif10" w:tooltip="החלטות חדש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25ב </w:t>
            </w:r>
          </w:p>
        </w:tc>
        <w:tc>
          <w:tcPr>
            <w:tcW w:w="5669" w:type="dxa"/>
          </w:tcPr>
          <w:p w:rsidR="00690ED5" w:rsidRPr="00690ED5" w:rsidRDefault="00690ED5" w:rsidP="00690ED5">
            <w:pPr>
              <w:spacing w:line="240" w:lineRule="auto"/>
              <w:jc w:val="left"/>
              <w:rPr>
                <w:rFonts w:cs="Frankruhel"/>
                <w:sz w:val="24"/>
                <w:rtl/>
              </w:rPr>
            </w:pPr>
            <w:r>
              <w:rPr>
                <w:sz w:val="24"/>
                <w:rtl/>
              </w:rPr>
              <w:t>החזרת הכספים ששולמו שלא כדין</w:t>
            </w:r>
          </w:p>
        </w:tc>
        <w:tc>
          <w:tcPr>
            <w:tcW w:w="567" w:type="dxa"/>
          </w:tcPr>
          <w:p w:rsidR="00690ED5" w:rsidRPr="00690ED5" w:rsidRDefault="00690ED5" w:rsidP="00690ED5">
            <w:pPr>
              <w:spacing w:line="240" w:lineRule="auto"/>
              <w:jc w:val="left"/>
              <w:rPr>
                <w:rStyle w:val="Hyperlink"/>
                <w:rtl/>
              </w:rPr>
            </w:pPr>
            <w:hyperlink w:anchor="Seif11" w:tooltip="החזרת הכספים ששולמו שלא כדין"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25ג </w:t>
            </w:r>
          </w:p>
        </w:tc>
        <w:tc>
          <w:tcPr>
            <w:tcW w:w="5669" w:type="dxa"/>
          </w:tcPr>
          <w:p w:rsidR="00690ED5" w:rsidRPr="00690ED5" w:rsidRDefault="00690ED5" w:rsidP="00690ED5">
            <w:pPr>
              <w:spacing w:line="240" w:lineRule="auto"/>
              <w:jc w:val="left"/>
              <w:rPr>
                <w:rFonts w:cs="Frankruhel"/>
                <w:sz w:val="24"/>
                <w:rtl/>
              </w:rPr>
            </w:pPr>
            <w:r>
              <w:rPr>
                <w:sz w:val="24"/>
                <w:rtl/>
              </w:rPr>
              <w:t>עיכוב זמני של תגמולים</w:t>
            </w:r>
          </w:p>
        </w:tc>
        <w:tc>
          <w:tcPr>
            <w:tcW w:w="567" w:type="dxa"/>
          </w:tcPr>
          <w:p w:rsidR="00690ED5" w:rsidRPr="00690ED5" w:rsidRDefault="00690ED5" w:rsidP="00690ED5">
            <w:pPr>
              <w:spacing w:line="240" w:lineRule="auto"/>
              <w:jc w:val="left"/>
              <w:rPr>
                <w:rStyle w:val="Hyperlink"/>
                <w:rtl/>
              </w:rPr>
            </w:pPr>
            <w:hyperlink w:anchor="Seif12" w:tooltip="עיכוב זמני של תגמול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26 </w:t>
            </w:r>
          </w:p>
        </w:tc>
        <w:tc>
          <w:tcPr>
            <w:tcW w:w="5669" w:type="dxa"/>
          </w:tcPr>
          <w:p w:rsidR="00690ED5" w:rsidRPr="00690ED5" w:rsidRDefault="00690ED5" w:rsidP="00690ED5">
            <w:pPr>
              <w:spacing w:line="240" w:lineRule="auto"/>
              <w:jc w:val="left"/>
              <w:rPr>
                <w:rFonts w:cs="Frankruhel"/>
                <w:sz w:val="24"/>
                <w:rtl/>
              </w:rPr>
            </w:pPr>
            <w:r>
              <w:rPr>
                <w:sz w:val="24"/>
                <w:rtl/>
              </w:rPr>
              <w:t>התישנות תביעות</w:t>
            </w:r>
          </w:p>
        </w:tc>
        <w:tc>
          <w:tcPr>
            <w:tcW w:w="567" w:type="dxa"/>
          </w:tcPr>
          <w:p w:rsidR="00690ED5" w:rsidRPr="00690ED5" w:rsidRDefault="00690ED5" w:rsidP="00690ED5">
            <w:pPr>
              <w:spacing w:line="240" w:lineRule="auto"/>
              <w:jc w:val="left"/>
              <w:rPr>
                <w:rStyle w:val="Hyperlink"/>
                <w:rtl/>
              </w:rPr>
            </w:pPr>
            <w:hyperlink w:anchor="Seif64" w:tooltip="התישנות תביע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ששי: סדרי תשלום</w:t>
            </w:r>
          </w:p>
        </w:tc>
        <w:tc>
          <w:tcPr>
            <w:tcW w:w="567" w:type="dxa"/>
          </w:tcPr>
          <w:p w:rsidR="00690ED5" w:rsidRPr="00690ED5" w:rsidRDefault="00690ED5" w:rsidP="00690ED5">
            <w:pPr>
              <w:spacing w:line="240" w:lineRule="auto"/>
              <w:jc w:val="left"/>
              <w:rPr>
                <w:rStyle w:val="Hyperlink"/>
                <w:rtl/>
              </w:rPr>
            </w:pPr>
            <w:hyperlink w:anchor="med6" w:tooltip="פרק ששי: סדרי תשלו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27 </w:t>
            </w:r>
          </w:p>
        </w:tc>
        <w:tc>
          <w:tcPr>
            <w:tcW w:w="5669" w:type="dxa"/>
          </w:tcPr>
          <w:p w:rsidR="00690ED5" w:rsidRPr="00690ED5" w:rsidRDefault="00690ED5" w:rsidP="00690ED5">
            <w:pPr>
              <w:spacing w:line="240" w:lineRule="auto"/>
              <w:jc w:val="left"/>
              <w:rPr>
                <w:rFonts w:cs="Frankruhel"/>
                <w:sz w:val="24"/>
                <w:rtl/>
              </w:rPr>
            </w:pPr>
            <w:r>
              <w:rPr>
                <w:sz w:val="24"/>
                <w:rtl/>
              </w:rPr>
              <w:t>התשלום מאוצר המדינה</w:t>
            </w:r>
          </w:p>
        </w:tc>
        <w:tc>
          <w:tcPr>
            <w:tcW w:w="567" w:type="dxa"/>
          </w:tcPr>
          <w:p w:rsidR="00690ED5" w:rsidRPr="00690ED5" w:rsidRDefault="00690ED5" w:rsidP="00690ED5">
            <w:pPr>
              <w:spacing w:line="240" w:lineRule="auto"/>
              <w:jc w:val="left"/>
              <w:rPr>
                <w:rStyle w:val="Hyperlink"/>
                <w:rtl/>
              </w:rPr>
            </w:pPr>
            <w:hyperlink w:anchor="Seif13" w:tooltip="התשלום מאוצר המדינ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28 </w:t>
            </w:r>
          </w:p>
        </w:tc>
        <w:tc>
          <w:tcPr>
            <w:tcW w:w="5669" w:type="dxa"/>
          </w:tcPr>
          <w:p w:rsidR="00690ED5" w:rsidRPr="00690ED5" w:rsidRDefault="00690ED5" w:rsidP="00690ED5">
            <w:pPr>
              <w:spacing w:line="240" w:lineRule="auto"/>
              <w:jc w:val="left"/>
              <w:rPr>
                <w:rFonts w:cs="Frankruhel"/>
                <w:sz w:val="24"/>
                <w:rtl/>
              </w:rPr>
            </w:pPr>
            <w:r>
              <w:rPr>
                <w:sz w:val="24"/>
                <w:rtl/>
              </w:rPr>
              <w:t>מאימתי משלמים תגמולים</w:t>
            </w:r>
          </w:p>
        </w:tc>
        <w:tc>
          <w:tcPr>
            <w:tcW w:w="567" w:type="dxa"/>
          </w:tcPr>
          <w:p w:rsidR="00690ED5" w:rsidRPr="00690ED5" w:rsidRDefault="00690ED5" w:rsidP="00690ED5">
            <w:pPr>
              <w:spacing w:line="240" w:lineRule="auto"/>
              <w:jc w:val="left"/>
              <w:rPr>
                <w:rStyle w:val="Hyperlink"/>
                <w:rtl/>
              </w:rPr>
            </w:pPr>
            <w:hyperlink w:anchor="Seif14" w:tooltip="מאימתי משלמים תגמולי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28א </w:t>
            </w:r>
          </w:p>
        </w:tc>
        <w:tc>
          <w:tcPr>
            <w:tcW w:w="5669" w:type="dxa"/>
          </w:tcPr>
          <w:p w:rsidR="00690ED5" w:rsidRPr="00690ED5" w:rsidRDefault="00690ED5" w:rsidP="00690ED5">
            <w:pPr>
              <w:spacing w:line="240" w:lineRule="auto"/>
              <w:jc w:val="left"/>
              <w:rPr>
                <w:rFonts w:cs="Frankruhel"/>
                <w:sz w:val="24"/>
                <w:rtl/>
              </w:rPr>
            </w:pPr>
            <w:r>
              <w:rPr>
                <w:sz w:val="24"/>
                <w:rtl/>
              </w:rPr>
              <w:t>מאימתי יינתנו הטבות</w:t>
            </w:r>
          </w:p>
        </w:tc>
        <w:tc>
          <w:tcPr>
            <w:tcW w:w="567" w:type="dxa"/>
          </w:tcPr>
          <w:p w:rsidR="00690ED5" w:rsidRPr="00690ED5" w:rsidRDefault="00690ED5" w:rsidP="00690ED5">
            <w:pPr>
              <w:spacing w:line="240" w:lineRule="auto"/>
              <w:jc w:val="left"/>
              <w:rPr>
                <w:rStyle w:val="Hyperlink"/>
                <w:rtl/>
              </w:rPr>
            </w:pPr>
            <w:hyperlink w:anchor="Seif76" w:tooltip="מאימתי יינתנו הטב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29 </w:t>
            </w:r>
          </w:p>
        </w:tc>
        <w:tc>
          <w:tcPr>
            <w:tcW w:w="5669" w:type="dxa"/>
          </w:tcPr>
          <w:p w:rsidR="00690ED5" w:rsidRPr="00690ED5" w:rsidRDefault="00690ED5" w:rsidP="00690ED5">
            <w:pPr>
              <w:spacing w:line="240" w:lineRule="auto"/>
              <w:jc w:val="left"/>
              <w:rPr>
                <w:rFonts w:cs="Frankruhel"/>
                <w:sz w:val="24"/>
                <w:rtl/>
              </w:rPr>
            </w:pPr>
            <w:r>
              <w:rPr>
                <w:sz w:val="24"/>
                <w:rtl/>
              </w:rPr>
              <w:t>תגמול בעד יתום המשרת שירות חובה בצה"ל</w:t>
            </w:r>
          </w:p>
        </w:tc>
        <w:tc>
          <w:tcPr>
            <w:tcW w:w="567" w:type="dxa"/>
          </w:tcPr>
          <w:p w:rsidR="00690ED5" w:rsidRPr="00690ED5" w:rsidRDefault="00690ED5" w:rsidP="00690ED5">
            <w:pPr>
              <w:spacing w:line="240" w:lineRule="auto"/>
              <w:jc w:val="left"/>
              <w:rPr>
                <w:rStyle w:val="Hyperlink"/>
                <w:rtl/>
              </w:rPr>
            </w:pPr>
            <w:hyperlink w:anchor="Seif40" w:tooltip="תגמול בעד יתום המשרת שירות חובה בצהל"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29א </w:t>
            </w:r>
          </w:p>
        </w:tc>
        <w:tc>
          <w:tcPr>
            <w:tcW w:w="5669" w:type="dxa"/>
          </w:tcPr>
          <w:p w:rsidR="00690ED5" w:rsidRPr="00690ED5" w:rsidRDefault="00690ED5" w:rsidP="00690ED5">
            <w:pPr>
              <w:spacing w:line="240" w:lineRule="auto"/>
              <w:jc w:val="left"/>
              <w:rPr>
                <w:rFonts w:cs="Frankruhel"/>
                <w:sz w:val="24"/>
                <w:rtl/>
              </w:rPr>
            </w:pPr>
            <w:r>
              <w:rPr>
                <w:sz w:val="24"/>
                <w:rtl/>
              </w:rPr>
              <w:t>מענק נישואין לילדו של נספה</w:t>
            </w:r>
          </w:p>
        </w:tc>
        <w:tc>
          <w:tcPr>
            <w:tcW w:w="567" w:type="dxa"/>
          </w:tcPr>
          <w:p w:rsidR="00690ED5" w:rsidRPr="00690ED5" w:rsidRDefault="00690ED5" w:rsidP="00690ED5">
            <w:pPr>
              <w:spacing w:line="240" w:lineRule="auto"/>
              <w:jc w:val="left"/>
              <w:rPr>
                <w:rStyle w:val="Hyperlink"/>
                <w:rtl/>
              </w:rPr>
            </w:pPr>
            <w:hyperlink w:anchor="Seif41" w:tooltip="מענק נישואין לילדו של נספ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29ג </w:t>
            </w:r>
          </w:p>
        </w:tc>
        <w:tc>
          <w:tcPr>
            <w:tcW w:w="5669" w:type="dxa"/>
          </w:tcPr>
          <w:p w:rsidR="00690ED5" w:rsidRPr="00690ED5" w:rsidRDefault="00690ED5" w:rsidP="00690ED5">
            <w:pPr>
              <w:spacing w:line="240" w:lineRule="auto"/>
              <w:jc w:val="left"/>
              <w:rPr>
                <w:rFonts w:cs="Frankruhel"/>
                <w:sz w:val="24"/>
                <w:rtl/>
              </w:rPr>
            </w:pPr>
            <w:r>
              <w:rPr>
                <w:sz w:val="24"/>
                <w:rtl/>
              </w:rPr>
              <w:t>מענק ליתום שהגיע למצוות</w:t>
            </w:r>
          </w:p>
        </w:tc>
        <w:tc>
          <w:tcPr>
            <w:tcW w:w="567" w:type="dxa"/>
          </w:tcPr>
          <w:p w:rsidR="00690ED5" w:rsidRPr="00690ED5" w:rsidRDefault="00690ED5" w:rsidP="00690ED5">
            <w:pPr>
              <w:spacing w:line="240" w:lineRule="auto"/>
              <w:jc w:val="left"/>
              <w:rPr>
                <w:rStyle w:val="Hyperlink"/>
                <w:rtl/>
              </w:rPr>
            </w:pPr>
            <w:hyperlink w:anchor="Seif42" w:tooltip="מענק ליתום שהגיע למצו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29ד </w:t>
            </w:r>
          </w:p>
        </w:tc>
        <w:tc>
          <w:tcPr>
            <w:tcW w:w="5669" w:type="dxa"/>
          </w:tcPr>
          <w:p w:rsidR="00690ED5" w:rsidRPr="00690ED5" w:rsidRDefault="00690ED5" w:rsidP="00690ED5">
            <w:pPr>
              <w:spacing w:line="240" w:lineRule="auto"/>
              <w:jc w:val="left"/>
              <w:rPr>
                <w:rFonts w:cs="Frankruhel"/>
                <w:sz w:val="24"/>
                <w:rtl/>
              </w:rPr>
            </w:pPr>
            <w:r>
              <w:rPr>
                <w:sz w:val="24"/>
                <w:rtl/>
              </w:rPr>
              <w:t>קצובת הבראה ונופש</w:t>
            </w:r>
          </w:p>
        </w:tc>
        <w:tc>
          <w:tcPr>
            <w:tcW w:w="567" w:type="dxa"/>
          </w:tcPr>
          <w:p w:rsidR="00690ED5" w:rsidRPr="00690ED5" w:rsidRDefault="00690ED5" w:rsidP="00690ED5">
            <w:pPr>
              <w:spacing w:line="240" w:lineRule="auto"/>
              <w:jc w:val="left"/>
              <w:rPr>
                <w:rStyle w:val="Hyperlink"/>
                <w:rtl/>
              </w:rPr>
            </w:pPr>
            <w:hyperlink w:anchor="Seif43" w:tooltip="קצובת הבראה ונופש"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29ה </w:t>
            </w:r>
          </w:p>
        </w:tc>
        <w:tc>
          <w:tcPr>
            <w:tcW w:w="5669" w:type="dxa"/>
          </w:tcPr>
          <w:p w:rsidR="00690ED5" w:rsidRPr="00690ED5" w:rsidRDefault="00690ED5" w:rsidP="00690ED5">
            <w:pPr>
              <w:spacing w:line="240" w:lineRule="auto"/>
              <w:jc w:val="left"/>
              <w:rPr>
                <w:rFonts w:cs="Frankruhel"/>
                <w:sz w:val="24"/>
                <w:rtl/>
              </w:rPr>
            </w:pPr>
            <w:r>
              <w:rPr>
                <w:sz w:val="24"/>
                <w:rtl/>
              </w:rPr>
              <w:t>מענק ליתום משני הוריו</w:t>
            </w:r>
          </w:p>
        </w:tc>
        <w:tc>
          <w:tcPr>
            <w:tcW w:w="567" w:type="dxa"/>
          </w:tcPr>
          <w:p w:rsidR="00690ED5" w:rsidRPr="00690ED5" w:rsidRDefault="00690ED5" w:rsidP="00690ED5">
            <w:pPr>
              <w:spacing w:line="240" w:lineRule="auto"/>
              <w:jc w:val="left"/>
              <w:rPr>
                <w:rStyle w:val="Hyperlink"/>
                <w:rtl/>
              </w:rPr>
            </w:pPr>
            <w:hyperlink w:anchor="Seif63" w:tooltip="מענק ליתום משני הוריו"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31 </w:t>
            </w:r>
          </w:p>
        </w:tc>
        <w:tc>
          <w:tcPr>
            <w:tcW w:w="5669" w:type="dxa"/>
          </w:tcPr>
          <w:p w:rsidR="00690ED5" w:rsidRPr="00690ED5" w:rsidRDefault="00690ED5" w:rsidP="00690ED5">
            <w:pPr>
              <w:spacing w:line="240" w:lineRule="auto"/>
              <w:jc w:val="left"/>
              <w:rPr>
                <w:rFonts w:cs="Frankruhel"/>
                <w:sz w:val="24"/>
                <w:rtl/>
              </w:rPr>
            </w:pPr>
            <w:r>
              <w:rPr>
                <w:sz w:val="24"/>
                <w:rtl/>
              </w:rPr>
              <w:t>תגמולים והטבות   הוראות שונות</w:t>
            </w:r>
          </w:p>
        </w:tc>
        <w:tc>
          <w:tcPr>
            <w:tcW w:w="567" w:type="dxa"/>
          </w:tcPr>
          <w:p w:rsidR="00690ED5" w:rsidRPr="00690ED5" w:rsidRDefault="00690ED5" w:rsidP="00690ED5">
            <w:pPr>
              <w:spacing w:line="240" w:lineRule="auto"/>
              <w:jc w:val="left"/>
              <w:rPr>
                <w:rStyle w:val="Hyperlink"/>
                <w:rtl/>
              </w:rPr>
            </w:pPr>
            <w:hyperlink w:anchor="Seif15" w:tooltip="תגמולים והטבות   הוראות שו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31א </w:t>
            </w:r>
          </w:p>
        </w:tc>
        <w:tc>
          <w:tcPr>
            <w:tcW w:w="5669" w:type="dxa"/>
          </w:tcPr>
          <w:p w:rsidR="00690ED5" w:rsidRPr="00690ED5" w:rsidRDefault="00690ED5" w:rsidP="00690ED5">
            <w:pPr>
              <w:spacing w:line="240" w:lineRule="auto"/>
              <w:jc w:val="left"/>
              <w:rPr>
                <w:rFonts w:cs="Frankruhel"/>
                <w:sz w:val="24"/>
                <w:rtl/>
              </w:rPr>
            </w:pPr>
            <w:r>
              <w:rPr>
                <w:sz w:val="24"/>
                <w:rtl/>
              </w:rPr>
              <w:t>ניכוי דמי חבר לארגון יציג</w:t>
            </w:r>
          </w:p>
        </w:tc>
        <w:tc>
          <w:tcPr>
            <w:tcW w:w="567" w:type="dxa"/>
          </w:tcPr>
          <w:p w:rsidR="00690ED5" w:rsidRPr="00690ED5" w:rsidRDefault="00690ED5" w:rsidP="00690ED5">
            <w:pPr>
              <w:spacing w:line="240" w:lineRule="auto"/>
              <w:jc w:val="left"/>
              <w:rPr>
                <w:rStyle w:val="Hyperlink"/>
                <w:rtl/>
              </w:rPr>
            </w:pPr>
            <w:hyperlink w:anchor="Seif16" w:tooltip="ניכוי דמי חבר לארגון יציג"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31א </w:t>
            </w:r>
          </w:p>
        </w:tc>
        <w:tc>
          <w:tcPr>
            <w:tcW w:w="5669" w:type="dxa"/>
          </w:tcPr>
          <w:p w:rsidR="00690ED5" w:rsidRPr="00690ED5" w:rsidRDefault="00690ED5" w:rsidP="00690ED5">
            <w:pPr>
              <w:spacing w:line="240" w:lineRule="auto"/>
              <w:jc w:val="left"/>
              <w:rPr>
                <w:rFonts w:cs="Frankruhel"/>
                <w:sz w:val="24"/>
                <w:rtl/>
              </w:rPr>
            </w:pPr>
            <w:r>
              <w:rPr>
                <w:sz w:val="24"/>
                <w:rtl/>
              </w:rPr>
              <w:t>ניכוי תשלומי יתר</w:t>
            </w:r>
          </w:p>
        </w:tc>
        <w:tc>
          <w:tcPr>
            <w:tcW w:w="567" w:type="dxa"/>
          </w:tcPr>
          <w:p w:rsidR="00690ED5" w:rsidRPr="00690ED5" w:rsidRDefault="00690ED5" w:rsidP="00690ED5">
            <w:pPr>
              <w:spacing w:line="240" w:lineRule="auto"/>
              <w:jc w:val="left"/>
              <w:rPr>
                <w:rStyle w:val="Hyperlink"/>
                <w:rtl/>
              </w:rPr>
            </w:pPr>
            <w:hyperlink w:anchor="Seif77" w:tooltip="ניכוי תשלומי ית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32 </w:t>
            </w:r>
          </w:p>
        </w:tc>
        <w:tc>
          <w:tcPr>
            <w:tcW w:w="5669" w:type="dxa"/>
          </w:tcPr>
          <w:p w:rsidR="00690ED5" w:rsidRPr="00690ED5" w:rsidRDefault="00690ED5" w:rsidP="00690ED5">
            <w:pPr>
              <w:spacing w:line="240" w:lineRule="auto"/>
              <w:jc w:val="left"/>
              <w:rPr>
                <w:rFonts w:cs="Frankruhel"/>
                <w:sz w:val="24"/>
                <w:rtl/>
              </w:rPr>
            </w:pPr>
            <w:r>
              <w:rPr>
                <w:sz w:val="24"/>
                <w:rtl/>
              </w:rPr>
              <w:t>סילוק מלוות שיקום</w:t>
            </w:r>
          </w:p>
        </w:tc>
        <w:tc>
          <w:tcPr>
            <w:tcW w:w="567" w:type="dxa"/>
          </w:tcPr>
          <w:p w:rsidR="00690ED5" w:rsidRPr="00690ED5" w:rsidRDefault="00690ED5" w:rsidP="00690ED5">
            <w:pPr>
              <w:spacing w:line="240" w:lineRule="auto"/>
              <w:jc w:val="left"/>
              <w:rPr>
                <w:rStyle w:val="Hyperlink"/>
                <w:rtl/>
              </w:rPr>
            </w:pPr>
            <w:hyperlink w:anchor="Seif17" w:tooltip="סילוק מלוות שיקו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32א </w:t>
            </w:r>
          </w:p>
        </w:tc>
        <w:tc>
          <w:tcPr>
            <w:tcW w:w="5669" w:type="dxa"/>
          </w:tcPr>
          <w:p w:rsidR="00690ED5" w:rsidRPr="00690ED5" w:rsidRDefault="00690ED5" w:rsidP="00690ED5">
            <w:pPr>
              <w:spacing w:line="240" w:lineRule="auto"/>
              <w:jc w:val="left"/>
              <w:rPr>
                <w:rFonts w:cs="Frankruhel"/>
                <w:sz w:val="24"/>
                <w:rtl/>
              </w:rPr>
            </w:pPr>
            <w:r>
              <w:rPr>
                <w:sz w:val="24"/>
                <w:rtl/>
              </w:rPr>
              <w:t>דין יתרות התגמולים המגיעים לבן משפחה שנפטר</w:t>
            </w:r>
          </w:p>
        </w:tc>
        <w:tc>
          <w:tcPr>
            <w:tcW w:w="567" w:type="dxa"/>
          </w:tcPr>
          <w:p w:rsidR="00690ED5" w:rsidRPr="00690ED5" w:rsidRDefault="00690ED5" w:rsidP="00690ED5">
            <w:pPr>
              <w:spacing w:line="240" w:lineRule="auto"/>
              <w:jc w:val="left"/>
              <w:rPr>
                <w:rStyle w:val="Hyperlink"/>
                <w:rtl/>
              </w:rPr>
            </w:pPr>
            <w:hyperlink w:anchor="Seif18" w:tooltip="דין יתרות התגמולים המגיעים לבן משפחה שנפטר"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שביעי: תקנות שיקום</w:t>
            </w:r>
          </w:p>
        </w:tc>
        <w:tc>
          <w:tcPr>
            <w:tcW w:w="567" w:type="dxa"/>
          </w:tcPr>
          <w:p w:rsidR="00690ED5" w:rsidRPr="00690ED5" w:rsidRDefault="00690ED5" w:rsidP="00690ED5">
            <w:pPr>
              <w:spacing w:line="240" w:lineRule="auto"/>
              <w:jc w:val="left"/>
              <w:rPr>
                <w:rStyle w:val="Hyperlink"/>
                <w:rtl/>
              </w:rPr>
            </w:pPr>
            <w:hyperlink w:anchor="med7" w:tooltip="פרק שביעי: תקנות שיקו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33 </w:t>
            </w:r>
          </w:p>
        </w:tc>
        <w:tc>
          <w:tcPr>
            <w:tcW w:w="5669" w:type="dxa"/>
          </w:tcPr>
          <w:p w:rsidR="00690ED5" w:rsidRPr="00690ED5" w:rsidRDefault="00690ED5" w:rsidP="00690ED5">
            <w:pPr>
              <w:spacing w:line="240" w:lineRule="auto"/>
              <w:jc w:val="left"/>
              <w:rPr>
                <w:rFonts w:cs="Frankruhel"/>
                <w:sz w:val="24"/>
                <w:rtl/>
              </w:rPr>
            </w:pPr>
            <w:r>
              <w:rPr>
                <w:sz w:val="24"/>
                <w:rtl/>
              </w:rPr>
              <w:t>תקנות בדבר שיקום</w:t>
            </w:r>
          </w:p>
        </w:tc>
        <w:tc>
          <w:tcPr>
            <w:tcW w:w="567" w:type="dxa"/>
          </w:tcPr>
          <w:p w:rsidR="00690ED5" w:rsidRPr="00690ED5" w:rsidRDefault="00690ED5" w:rsidP="00690ED5">
            <w:pPr>
              <w:spacing w:line="240" w:lineRule="auto"/>
              <w:jc w:val="left"/>
              <w:rPr>
                <w:rStyle w:val="Hyperlink"/>
                <w:rtl/>
              </w:rPr>
            </w:pPr>
            <w:hyperlink w:anchor="Seif19" w:tooltip="תקנות בדבר שיקום"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33א </w:t>
            </w:r>
          </w:p>
        </w:tc>
        <w:tc>
          <w:tcPr>
            <w:tcW w:w="5669" w:type="dxa"/>
          </w:tcPr>
          <w:p w:rsidR="00690ED5" w:rsidRPr="00690ED5" w:rsidRDefault="00690ED5" w:rsidP="00690ED5">
            <w:pPr>
              <w:spacing w:line="240" w:lineRule="auto"/>
              <w:jc w:val="left"/>
              <w:rPr>
                <w:rFonts w:cs="Frankruhel"/>
                <w:sz w:val="24"/>
                <w:rtl/>
              </w:rPr>
            </w:pPr>
            <w:r>
              <w:rPr>
                <w:sz w:val="24"/>
                <w:rtl/>
              </w:rPr>
              <w:t>חובת העסקה אחרי גיל הפרישה</w:t>
            </w:r>
          </w:p>
        </w:tc>
        <w:tc>
          <w:tcPr>
            <w:tcW w:w="567" w:type="dxa"/>
          </w:tcPr>
          <w:p w:rsidR="00690ED5" w:rsidRPr="00690ED5" w:rsidRDefault="00690ED5" w:rsidP="00690ED5">
            <w:pPr>
              <w:spacing w:line="240" w:lineRule="auto"/>
              <w:jc w:val="left"/>
              <w:rPr>
                <w:rStyle w:val="Hyperlink"/>
                <w:rtl/>
              </w:rPr>
            </w:pPr>
            <w:hyperlink w:anchor="Seif20" w:tooltip="חובת העסקה אחרי גיל הפריש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34 </w:t>
            </w:r>
          </w:p>
        </w:tc>
        <w:tc>
          <w:tcPr>
            <w:tcW w:w="5669" w:type="dxa"/>
          </w:tcPr>
          <w:p w:rsidR="00690ED5" w:rsidRPr="00690ED5" w:rsidRDefault="00690ED5" w:rsidP="00690ED5">
            <w:pPr>
              <w:spacing w:line="240" w:lineRule="auto"/>
              <w:jc w:val="left"/>
              <w:rPr>
                <w:rFonts w:cs="Frankruhel"/>
                <w:sz w:val="24"/>
                <w:rtl/>
              </w:rPr>
            </w:pPr>
            <w:r>
              <w:rPr>
                <w:sz w:val="24"/>
                <w:rtl/>
              </w:rPr>
              <w:t>הקלות שונות</w:t>
            </w:r>
          </w:p>
        </w:tc>
        <w:tc>
          <w:tcPr>
            <w:tcW w:w="567" w:type="dxa"/>
          </w:tcPr>
          <w:p w:rsidR="00690ED5" w:rsidRPr="00690ED5" w:rsidRDefault="00690ED5" w:rsidP="00690ED5">
            <w:pPr>
              <w:spacing w:line="240" w:lineRule="auto"/>
              <w:jc w:val="left"/>
              <w:rPr>
                <w:rStyle w:val="Hyperlink"/>
                <w:rtl/>
              </w:rPr>
            </w:pPr>
            <w:hyperlink w:anchor="Seif21" w:tooltip="הקלות שו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35 </w:t>
            </w:r>
          </w:p>
        </w:tc>
        <w:tc>
          <w:tcPr>
            <w:tcW w:w="5669" w:type="dxa"/>
          </w:tcPr>
          <w:p w:rsidR="00690ED5" w:rsidRPr="00690ED5" w:rsidRDefault="00690ED5" w:rsidP="00690ED5">
            <w:pPr>
              <w:spacing w:line="240" w:lineRule="auto"/>
              <w:jc w:val="left"/>
              <w:rPr>
                <w:rFonts w:cs="Frankruhel"/>
                <w:sz w:val="24"/>
                <w:rtl/>
              </w:rPr>
            </w:pPr>
            <w:r>
              <w:rPr>
                <w:sz w:val="24"/>
                <w:rtl/>
              </w:rPr>
              <w:t>הגדרות מיוחדות</w:t>
            </w:r>
          </w:p>
        </w:tc>
        <w:tc>
          <w:tcPr>
            <w:tcW w:w="567" w:type="dxa"/>
          </w:tcPr>
          <w:p w:rsidR="00690ED5" w:rsidRPr="00690ED5" w:rsidRDefault="00690ED5" w:rsidP="00690ED5">
            <w:pPr>
              <w:spacing w:line="240" w:lineRule="auto"/>
              <w:jc w:val="left"/>
              <w:rPr>
                <w:rStyle w:val="Hyperlink"/>
                <w:rtl/>
              </w:rPr>
            </w:pPr>
            <w:hyperlink w:anchor="Seif44" w:tooltip="הגדרות מיוחד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שביעי1: הוועדה למתן סיוע לפנים משורת הדין</w:t>
            </w:r>
          </w:p>
        </w:tc>
        <w:tc>
          <w:tcPr>
            <w:tcW w:w="567" w:type="dxa"/>
          </w:tcPr>
          <w:p w:rsidR="00690ED5" w:rsidRPr="00690ED5" w:rsidRDefault="00690ED5" w:rsidP="00690ED5">
            <w:pPr>
              <w:spacing w:line="240" w:lineRule="auto"/>
              <w:jc w:val="left"/>
              <w:rPr>
                <w:rStyle w:val="Hyperlink"/>
                <w:rtl/>
              </w:rPr>
            </w:pPr>
            <w:hyperlink w:anchor="med8" w:tooltip="פרק שביעי1: הוועדה למתן סיוע לפנים משורת הדין"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35א </w:t>
            </w:r>
          </w:p>
        </w:tc>
        <w:tc>
          <w:tcPr>
            <w:tcW w:w="5669" w:type="dxa"/>
          </w:tcPr>
          <w:p w:rsidR="00690ED5" w:rsidRPr="00690ED5" w:rsidRDefault="00690ED5" w:rsidP="00690ED5">
            <w:pPr>
              <w:spacing w:line="240" w:lineRule="auto"/>
              <w:jc w:val="left"/>
              <w:rPr>
                <w:rFonts w:cs="Frankruhel"/>
                <w:sz w:val="24"/>
                <w:rtl/>
              </w:rPr>
            </w:pPr>
            <w:r>
              <w:rPr>
                <w:sz w:val="24"/>
                <w:rtl/>
              </w:rPr>
              <w:t>הוועדה למתן סיוע לפנים משורת הדין</w:t>
            </w:r>
          </w:p>
        </w:tc>
        <w:tc>
          <w:tcPr>
            <w:tcW w:w="567" w:type="dxa"/>
          </w:tcPr>
          <w:p w:rsidR="00690ED5" w:rsidRPr="00690ED5" w:rsidRDefault="00690ED5" w:rsidP="00690ED5">
            <w:pPr>
              <w:spacing w:line="240" w:lineRule="auto"/>
              <w:jc w:val="left"/>
              <w:rPr>
                <w:rStyle w:val="Hyperlink"/>
                <w:rtl/>
              </w:rPr>
            </w:pPr>
            <w:hyperlink w:anchor="Seif78" w:tooltip="הוועדה למתן סיוע לפנים משורת הדין"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פרק שמיני: שונות</w:t>
            </w:r>
          </w:p>
        </w:tc>
        <w:tc>
          <w:tcPr>
            <w:tcW w:w="567" w:type="dxa"/>
          </w:tcPr>
          <w:p w:rsidR="00690ED5" w:rsidRPr="00690ED5" w:rsidRDefault="00690ED5" w:rsidP="00690ED5">
            <w:pPr>
              <w:spacing w:line="240" w:lineRule="auto"/>
              <w:jc w:val="left"/>
              <w:rPr>
                <w:rStyle w:val="Hyperlink"/>
                <w:rtl/>
              </w:rPr>
            </w:pPr>
            <w:hyperlink w:anchor="med9" w:tooltip="פרק שמיני: שו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36 </w:t>
            </w:r>
          </w:p>
        </w:tc>
        <w:tc>
          <w:tcPr>
            <w:tcW w:w="5669" w:type="dxa"/>
          </w:tcPr>
          <w:p w:rsidR="00690ED5" w:rsidRPr="00690ED5" w:rsidRDefault="00690ED5" w:rsidP="00690ED5">
            <w:pPr>
              <w:spacing w:line="240" w:lineRule="auto"/>
              <w:jc w:val="left"/>
              <w:rPr>
                <w:rFonts w:cs="Frankruhel"/>
                <w:sz w:val="24"/>
                <w:rtl/>
              </w:rPr>
            </w:pPr>
            <w:r>
              <w:rPr>
                <w:sz w:val="24"/>
                <w:rtl/>
              </w:rPr>
              <w:t>עבירות</w:t>
            </w:r>
          </w:p>
        </w:tc>
        <w:tc>
          <w:tcPr>
            <w:tcW w:w="567" w:type="dxa"/>
          </w:tcPr>
          <w:p w:rsidR="00690ED5" w:rsidRPr="00690ED5" w:rsidRDefault="00690ED5" w:rsidP="00690ED5">
            <w:pPr>
              <w:spacing w:line="240" w:lineRule="auto"/>
              <w:jc w:val="left"/>
              <w:rPr>
                <w:rStyle w:val="Hyperlink"/>
                <w:rtl/>
              </w:rPr>
            </w:pPr>
            <w:hyperlink w:anchor="Seif45" w:tooltip="עביר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36א </w:t>
            </w:r>
          </w:p>
        </w:tc>
        <w:tc>
          <w:tcPr>
            <w:tcW w:w="5669" w:type="dxa"/>
          </w:tcPr>
          <w:p w:rsidR="00690ED5" w:rsidRPr="00690ED5" w:rsidRDefault="00690ED5" w:rsidP="00690ED5">
            <w:pPr>
              <w:spacing w:line="240" w:lineRule="auto"/>
              <w:jc w:val="left"/>
              <w:rPr>
                <w:rFonts w:cs="Frankruhel"/>
                <w:sz w:val="24"/>
                <w:rtl/>
              </w:rPr>
            </w:pPr>
            <w:r>
              <w:rPr>
                <w:sz w:val="24"/>
                <w:rtl/>
              </w:rPr>
              <w:t>תיאום דרגת המשכורת</w:t>
            </w:r>
          </w:p>
        </w:tc>
        <w:tc>
          <w:tcPr>
            <w:tcW w:w="567" w:type="dxa"/>
          </w:tcPr>
          <w:p w:rsidR="00690ED5" w:rsidRPr="00690ED5" w:rsidRDefault="00690ED5" w:rsidP="00690ED5">
            <w:pPr>
              <w:spacing w:line="240" w:lineRule="auto"/>
              <w:jc w:val="left"/>
              <w:rPr>
                <w:rStyle w:val="Hyperlink"/>
                <w:rtl/>
              </w:rPr>
            </w:pPr>
            <w:hyperlink w:anchor="Seif46" w:tooltip="תיאום דרגת המשכור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36א1 </w:t>
            </w:r>
          </w:p>
        </w:tc>
        <w:tc>
          <w:tcPr>
            <w:tcW w:w="5669" w:type="dxa"/>
          </w:tcPr>
          <w:p w:rsidR="00690ED5" w:rsidRPr="00690ED5" w:rsidRDefault="00690ED5" w:rsidP="00690ED5">
            <w:pPr>
              <w:spacing w:line="240" w:lineRule="auto"/>
              <w:jc w:val="left"/>
              <w:rPr>
                <w:rFonts w:cs="Frankruhel"/>
                <w:sz w:val="24"/>
                <w:rtl/>
              </w:rPr>
            </w:pPr>
            <w:r>
              <w:rPr>
                <w:sz w:val="24"/>
                <w:rtl/>
              </w:rPr>
              <w:t>דיווח לוועדת החוץ והביטחון של הכנסת</w:t>
            </w:r>
          </w:p>
        </w:tc>
        <w:tc>
          <w:tcPr>
            <w:tcW w:w="567" w:type="dxa"/>
          </w:tcPr>
          <w:p w:rsidR="00690ED5" w:rsidRPr="00690ED5" w:rsidRDefault="00690ED5" w:rsidP="00690ED5">
            <w:pPr>
              <w:spacing w:line="240" w:lineRule="auto"/>
              <w:jc w:val="left"/>
              <w:rPr>
                <w:rStyle w:val="Hyperlink"/>
                <w:rtl/>
              </w:rPr>
            </w:pPr>
            <w:hyperlink w:anchor="Seif66" w:tooltip="דיווח לוועדת החוץ והביטחון של הכנס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lastRenderedPageBreak/>
              <w:t xml:space="preserve">סעיף 36ב </w:t>
            </w:r>
          </w:p>
        </w:tc>
        <w:tc>
          <w:tcPr>
            <w:tcW w:w="5669" w:type="dxa"/>
          </w:tcPr>
          <w:p w:rsidR="00690ED5" w:rsidRPr="00690ED5" w:rsidRDefault="00690ED5" w:rsidP="00690ED5">
            <w:pPr>
              <w:spacing w:line="240" w:lineRule="auto"/>
              <w:jc w:val="left"/>
              <w:rPr>
                <w:rFonts w:cs="Frankruhel"/>
                <w:sz w:val="24"/>
                <w:rtl/>
              </w:rPr>
            </w:pPr>
            <w:r>
              <w:rPr>
                <w:sz w:val="24"/>
                <w:rtl/>
              </w:rPr>
              <w:t>תקנות בדבר הכנסה</w:t>
            </w:r>
          </w:p>
        </w:tc>
        <w:tc>
          <w:tcPr>
            <w:tcW w:w="567" w:type="dxa"/>
          </w:tcPr>
          <w:p w:rsidR="00690ED5" w:rsidRPr="00690ED5" w:rsidRDefault="00690ED5" w:rsidP="00690ED5">
            <w:pPr>
              <w:spacing w:line="240" w:lineRule="auto"/>
              <w:jc w:val="left"/>
              <w:rPr>
                <w:rStyle w:val="Hyperlink"/>
                <w:rtl/>
              </w:rPr>
            </w:pPr>
            <w:hyperlink w:anchor="Seif47" w:tooltip="תקנות בדבר הכנסה"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37 </w:t>
            </w:r>
          </w:p>
        </w:tc>
        <w:tc>
          <w:tcPr>
            <w:tcW w:w="5669" w:type="dxa"/>
          </w:tcPr>
          <w:p w:rsidR="00690ED5" w:rsidRPr="00690ED5" w:rsidRDefault="00690ED5" w:rsidP="00690ED5">
            <w:pPr>
              <w:spacing w:line="240" w:lineRule="auto"/>
              <w:jc w:val="left"/>
              <w:rPr>
                <w:rFonts w:cs="Frankruhel"/>
                <w:sz w:val="24"/>
                <w:rtl/>
              </w:rPr>
            </w:pPr>
            <w:r>
              <w:rPr>
                <w:sz w:val="24"/>
                <w:rtl/>
              </w:rPr>
              <w:t>ביצוע ותקנות</w:t>
            </w:r>
          </w:p>
        </w:tc>
        <w:tc>
          <w:tcPr>
            <w:tcW w:w="567" w:type="dxa"/>
          </w:tcPr>
          <w:p w:rsidR="00690ED5" w:rsidRPr="00690ED5" w:rsidRDefault="00690ED5" w:rsidP="00690ED5">
            <w:pPr>
              <w:spacing w:line="240" w:lineRule="auto"/>
              <w:jc w:val="left"/>
              <w:rPr>
                <w:rStyle w:val="Hyperlink"/>
                <w:rtl/>
              </w:rPr>
            </w:pPr>
            <w:hyperlink w:anchor="Seif48" w:tooltip="ביצוע ותק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r>
              <w:rPr>
                <w:sz w:val="24"/>
                <w:rtl/>
              </w:rPr>
              <w:t xml:space="preserve">סעיף 37א </w:t>
            </w:r>
          </w:p>
        </w:tc>
        <w:tc>
          <w:tcPr>
            <w:tcW w:w="5669" w:type="dxa"/>
          </w:tcPr>
          <w:p w:rsidR="00690ED5" w:rsidRPr="00690ED5" w:rsidRDefault="00690ED5" w:rsidP="00690ED5">
            <w:pPr>
              <w:spacing w:line="240" w:lineRule="auto"/>
              <w:jc w:val="left"/>
              <w:rPr>
                <w:rFonts w:cs="Frankruhel"/>
                <w:sz w:val="24"/>
                <w:rtl/>
              </w:rPr>
            </w:pPr>
            <w:r>
              <w:rPr>
                <w:sz w:val="24"/>
                <w:rtl/>
              </w:rPr>
              <w:t>תוקף התקנות</w:t>
            </w:r>
          </w:p>
        </w:tc>
        <w:tc>
          <w:tcPr>
            <w:tcW w:w="567" w:type="dxa"/>
          </w:tcPr>
          <w:p w:rsidR="00690ED5" w:rsidRPr="00690ED5" w:rsidRDefault="00690ED5" w:rsidP="00690ED5">
            <w:pPr>
              <w:spacing w:line="240" w:lineRule="auto"/>
              <w:jc w:val="left"/>
              <w:rPr>
                <w:rStyle w:val="Hyperlink"/>
                <w:rtl/>
              </w:rPr>
            </w:pPr>
            <w:hyperlink w:anchor="Seif49" w:tooltip="תוקף התקנו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90ED5" w:rsidRPr="00690ED5" w:rsidTr="00690ED5">
        <w:tblPrEx>
          <w:tblCellMar>
            <w:top w:w="0" w:type="dxa"/>
            <w:bottom w:w="0" w:type="dxa"/>
          </w:tblCellMar>
        </w:tblPrEx>
        <w:tc>
          <w:tcPr>
            <w:tcW w:w="1247" w:type="dxa"/>
          </w:tcPr>
          <w:p w:rsidR="00690ED5" w:rsidRPr="00690ED5" w:rsidRDefault="00690ED5" w:rsidP="00690ED5">
            <w:pPr>
              <w:spacing w:line="240" w:lineRule="auto"/>
              <w:jc w:val="left"/>
              <w:rPr>
                <w:rFonts w:cs="Frankruhel"/>
                <w:sz w:val="24"/>
                <w:rtl/>
              </w:rPr>
            </w:pPr>
          </w:p>
        </w:tc>
        <w:tc>
          <w:tcPr>
            <w:tcW w:w="5669" w:type="dxa"/>
          </w:tcPr>
          <w:p w:rsidR="00690ED5" w:rsidRPr="00690ED5" w:rsidRDefault="00690ED5" w:rsidP="00690ED5">
            <w:pPr>
              <w:spacing w:line="240" w:lineRule="auto"/>
              <w:jc w:val="left"/>
              <w:rPr>
                <w:rFonts w:cs="Frankruhel"/>
                <w:sz w:val="24"/>
                <w:rtl/>
              </w:rPr>
            </w:pPr>
            <w:r>
              <w:rPr>
                <w:sz w:val="24"/>
                <w:rtl/>
              </w:rPr>
              <w:t>תוספת</w:t>
            </w:r>
          </w:p>
        </w:tc>
        <w:tc>
          <w:tcPr>
            <w:tcW w:w="567" w:type="dxa"/>
          </w:tcPr>
          <w:p w:rsidR="00690ED5" w:rsidRPr="00690ED5" w:rsidRDefault="00690ED5" w:rsidP="00690ED5">
            <w:pPr>
              <w:spacing w:line="240" w:lineRule="auto"/>
              <w:jc w:val="left"/>
              <w:rPr>
                <w:rStyle w:val="Hyperlink"/>
                <w:rtl/>
              </w:rPr>
            </w:pPr>
            <w:hyperlink w:anchor="med10" w:tooltip="תוספת" w:history="1">
              <w:r w:rsidRPr="00690ED5">
                <w:rPr>
                  <w:rStyle w:val="Hyperlink"/>
                </w:rPr>
                <w:t>Go</w:t>
              </w:r>
            </w:hyperlink>
          </w:p>
        </w:tc>
        <w:tc>
          <w:tcPr>
            <w:tcW w:w="850" w:type="dxa"/>
          </w:tcPr>
          <w:p w:rsidR="00690ED5" w:rsidRPr="00690ED5" w:rsidRDefault="00690ED5" w:rsidP="00690ED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bl>
    <w:p w:rsidR="00A44551" w:rsidRDefault="00A44551">
      <w:pPr>
        <w:pStyle w:val="big-header"/>
        <w:ind w:left="0" w:right="1134"/>
        <w:rPr>
          <w:rStyle w:val="default"/>
          <w:rFonts w:cs="FrankRuehl" w:hint="cs"/>
          <w:rtl/>
        </w:rPr>
      </w:pPr>
      <w:r>
        <w:rPr>
          <w:rFonts w:cs="FrankRuehl"/>
          <w:sz w:val="32"/>
          <w:rtl/>
        </w:rPr>
        <w:t>חו</w:t>
      </w:r>
      <w:r>
        <w:rPr>
          <w:rFonts w:cs="FrankRuehl" w:hint="cs"/>
          <w:sz w:val="32"/>
          <w:rtl/>
        </w:rPr>
        <w:t>ק משפחות חיילים שנספו במערכה (תגמולים ושיקום), תש"י-1950</w:t>
      </w:r>
      <w:r>
        <w:rPr>
          <w:rStyle w:val="default"/>
          <w:rtl/>
        </w:rPr>
        <w:footnoteReference w:customMarkFollows="1" w:id="1"/>
        <w:t>*</w:t>
      </w:r>
    </w:p>
    <w:p w:rsidR="00A44551" w:rsidRDefault="00A4455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כללי</w:t>
      </w:r>
    </w:p>
    <w:p w:rsidR="00A44551" w:rsidRDefault="00A44551">
      <w:pPr>
        <w:pStyle w:val="P00"/>
        <w:spacing w:before="72"/>
        <w:ind w:left="0" w:right="1134"/>
        <w:rPr>
          <w:rStyle w:val="default"/>
          <w:rFonts w:cs="FrankRuehl" w:hint="cs"/>
          <w:rtl/>
        </w:rPr>
      </w:pPr>
      <w:bookmarkStart w:id="1" w:name="Seif50"/>
      <w:bookmarkEnd w:id="1"/>
      <w:r>
        <w:rPr>
          <w:lang w:val="he-IL"/>
        </w:rPr>
        <w:pict>
          <v:rect id="_x0000_s2050" style="position:absolute;left:0;text-align:left;margin-left:464.5pt;margin-top:8.05pt;width:75.05pt;height:10pt;z-index:25165568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ירות צבאי" ו"שירות" פירושו </w:t>
      </w:r>
      <w:r>
        <w:rPr>
          <w:rStyle w:val="default"/>
          <w:rFonts w:cs="FrankRuehl"/>
          <w:rtl/>
        </w:rPr>
        <w:t>–</w:t>
      </w:r>
    </w:p>
    <w:p w:rsidR="00A44551" w:rsidRDefault="00A44551">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ירות בצבא-הגנה לישראל;</w:t>
      </w:r>
    </w:p>
    <w:p w:rsidR="00A44551" w:rsidRDefault="00A44551">
      <w:pPr>
        <w:pStyle w:val="P00"/>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התקופה מיום י"ז בכסלו תש"ח (30 בנובמבר 1947) עד יום כ"ט בכסלו תש"ט (31 בדצמבר 1948) </w:t>
      </w:r>
      <w:r>
        <w:rPr>
          <w:rStyle w:val="default"/>
          <w:rFonts w:cs="FrankRuehl"/>
          <w:rtl/>
        </w:rPr>
        <w:t>–</w:t>
      </w:r>
      <w:r>
        <w:rPr>
          <w:rStyle w:val="default"/>
          <w:rFonts w:cs="FrankRuehl" w:hint="cs"/>
          <w:rtl/>
        </w:rPr>
        <w:t xml:space="preserve"> כל שירות אחר ששר הבטחון הכר</w:t>
      </w:r>
      <w:r>
        <w:rPr>
          <w:rStyle w:val="default"/>
          <w:rFonts w:cs="FrankRuehl"/>
          <w:rtl/>
        </w:rPr>
        <w:t>יז</w:t>
      </w:r>
      <w:r>
        <w:rPr>
          <w:rStyle w:val="default"/>
          <w:rFonts w:cs="FrankRuehl" w:hint="cs"/>
          <w:rtl/>
        </w:rPr>
        <w:t xml:space="preserve"> עליו, באכרזה שפורסמה ברשומות, כשירות צבאי לצורך חוק זה;</w:t>
      </w:r>
    </w:p>
    <w:p w:rsidR="00A44551" w:rsidRDefault="00A44551">
      <w:pPr>
        <w:pStyle w:val="P00"/>
        <w:spacing w:before="72"/>
        <w:ind w:left="1021" w:right="1134"/>
        <w:rPr>
          <w:rStyle w:val="default"/>
          <w:rFonts w:cs="FrankRuehl" w:hint="cs"/>
          <w:rtl/>
        </w:rPr>
      </w:pPr>
      <w:r>
        <w:rPr>
          <w:lang w:val="he-IL"/>
        </w:rPr>
        <w:pict>
          <v:rect id="_x0000_s2051" style="position:absolute;left:0;text-align:left;margin-left:464.5pt;margin-top:8.05pt;width:75.05pt;height:20pt;z-index:25165670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txbxContent>
            </v:textbox>
            <w10:anchorlock/>
          </v:rect>
        </w:pic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גבי התקופה שעד יום י"ז בכסלו תש"ח (30 בנובמבר 1947) </w:t>
      </w:r>
      <w:r>
        <w:rPr>
          <w:rStyle w:val="default"/>
          <w:rFonts w:cs="FrankRuehl"/>
          <w:rtl/>
        </w:rPr>
        <w:t>–</w:t>
      </w:r>
      <w:r>
        <w:rPr>
          <w:rStyle w:val="default"/>
          <w:rFonts w:cs="FrankRuehl" w:hint="cs"/>
          <w:rtl/>
        </w:rPr>
        <w:t xml:space="preserve"> שירות פעיל ביחידה מאורגנת שלחמה בארץ-ישראל למען עצמאות ישראל;</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2" w:name="Rov79"/>
      <w:r w:rsidRPr="00481A87">
        <w:rPr>
          <w:rStyle w:val="default"/>
          <w:rFonts w:cs="FrankRuehl" w:hint="cs"/>
          <w:vanish/>
          <w:color w:val="FF0000"/>
          <w:sz w:val="20"/>
          <w:szCs w:val="20"/>
          <w:shd w:val="clear" w:color="auto" w:fill="FFFF99"/>
          <w:rtl/>
        </w:rPr>
        <w:t>מיום 1.4.1974</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7"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118 (</w:t>
      </w:r>
      <w:hyperlink r:id="rId8"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 xml:space="preserve">הוספת פסקה (ג) להגדרת </w:t>
      </w:r>
      <w:r w:rsidR="00906341" w:rsidRPr="00481A87">
        <w:rPr>
          <w:rStyle w:val="default"/>
          <w:rFonts w:cs="FrankRuehl" w:hint="cs"/>
          <w:b/>
          <w:bCs/>
          <w:vanish/>
          <w:sz w:val="20"/>
          <w:szCs w:val="20"/>
          <w:shd w:val="clear" w:color="auto" w:fill="FFFF99"/>
          <w:rtl/>
        </w:rPr>
        <w:t>"</w:t>
      </w:r>
      <w:r w:rsidRPr="00481A87">
        <w:rPr>
          <w:rStyle w:val="default"/>
          <w:rFonts w:cs="FrankRuehl" w:hint="cs"/>
          <w:b/>
          <w:bCs/>
          <w:vanish/>
          <w:sz w:val="20"/>
          <w:szCs w:val="20"/>
          <w:shd w:val="clear" w:color="auto" w:fill="FFFF99"/>
          <w:rtl/>
        </w:rPr>
        <w:t>"שירות צבאי" ו"שירות</w:t>
      </w:r>
      <w:r w:rsidR="00906341" w:rsidRPr="00481A87">
        <w:rPr>
          <w:rStyle w:val="default"/>
          <w:rFonts w:cs="FrankRuehl" w:hint="cs"/>
          <w:b/>
          <w:bCs/>
          <w:vanish/>
          <w:sz w:val="20"/>
          <w:szCs w:val="20"/>
          <w:shd w:val="clear" w:color="auto" w:fill="FFFF99"/>
          <w:rtl/>
        </w:rPr>
        <w:t>"</w:t>
      </w:r>
      <w:r w:rsidRPr="00481A87">
        <w:rPr>
          <w:rStyle w:val="default"/>
          <w:rFonts w:cs="FrankRuehl" w:hint="cs"/>
          <w:b/>
          <w:bCs/>
          <w:vanish/>
          <w:sz w:val="20"/>
          <w:szCs w:val="20"/>
          <w:shd w:val="clear" w:color="auto" w:fill="FFFF99"/>
          <w:rtl/>
        </w:rPr>
        <w:t>"</w:t>
      </w:r>
      <w:bookmarkEnd w:id="2"/>
    </w:p>
    <w:p w:rsidR="002A0FA6" w:rsidRPr="00E37CFC" w:rsidRDefault="002A0FA6" w:rsidP="00906341">
      <w:pPr>
        <w:pStyle w:val="P00"/>
        <w:spacing w:before="72"/>
        <w:ind w:left="0" w:right="1134"/>
        <w:rPr>
          <w:rStyle w:val="default"/>
          <w:rFonts w:cs="FrankRuehl" w:hint="cs"/>
          <w:rtl/>
        </w:rPr>
      </w:pPr>
      <w:r w:rsidRPr="00E37CFC">
        <w:rPr>
          <w:rFonts w:cs="FrankRuehl"/>
          <w:rtl/>
          <w:lang w:val="he-IL"/>
        </w:rPr>
        <w:pict>
          <v:shapetype id="_x0000_t202" coordsize="21600,21600" o:spt="202" path="m,l,21600r21600,l21600,xe">
            <v:stroke joinstyle="miter"/>
            <v:path gradientshapeok="t" o:connecttype="rect"/>
          </v:shapetype>
          <v:shape id="_x0000_s2351" type="#_x0000_t202" style="position:absolute;left:0;text-align:left;margin-left:470.25pt;margin-top:7.1pt;width:1in;height:16.8pt;z-index:251734528"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00906341" w:rsidRPr="00E37CFC">
        <w:rPr>
          <w:rStyle w:val="default"/>
          <w:rFonts w:cs="FrankRuehl" w:hint="cs"/>
          <w:rtl/>
        </w:rPr>
        <w:t xml:space="preserve">שירות קבע" </w:t>
      </w:r>
      <w:r w:rsidR="00906341" w:rsidRPr="00E37CFC">
        <w:rPr>
          <w:rStyle w:val="default"/>
          <w:rFonts w:cs="FrankRuehl"/>
          <w:rtl/>
        </w:rPr>
        <w:t>–</w:t>
      </w:r>
      <w:r w:rsidR="00906341" w:rsidRPr="00E37CFC">
        <w:rPr>
          <w:rStyle w:val="default"/>
          <w:rFonts w:cs="FrankRuehl" w:hint="cs"/>
          <w:rtl/>
        </w:rPr>
        <w:t xml:space="preserve"> שירות צבאי על פי התחייבות לשירות קבע</w:t>
      </w:r>
      <w:r w:rsidRPr="00E37CFC">
        <w:rPr>
          <w:rStyle w:val="default"/>
          <w:rFonts w:cs="FrankRuehl" w:hint="cs"/>
          <w:rtl/>
        </w:rPr>
        <w:t>;</w:t>
      </w:r>
    </w:p>
    <w:p w:rsidR="002A0FA6" w:rsidRPr="00481A87" w:rsidRDefault="00906341" w:rsidP="002A0FA6">
      <w:pPr>
        <w:pStyle w:val="P00"/>
        <w:spacing w:before="0"/>
        <w:ind w:left="0" w:right="1134"/>
        <w:rPr>
          <w:rStyle w:val="default"/>
          <w:rFonts w:cs="FrankRuehl" w:hint="cs"/>
          <w:vanish/>
          <w:color w:val="FF0000"/>
          <w:szCs w:val="20"/>
          <w:shd w:val="clear" w:color="auto" w:fill="FFFF99"/>
          <w:rtl/>
        </w:rPr>
      </w:pPr>
      <w:bookmarkStart w:id="3" w:name="Rov205"/>
      <w:r w:rsidRPr="00481A87">
        <w:rPr>
          <w:rStyle w:val="default"/>
          <w:rFonts w:cs="FrankRuehl" w:hint="cs"/>
          <w:vanish/>
          <w:color w:val="FF0000"/>
          <w:szCs w:val="20"/>
          <w:shd w:val="clear" w:color="auto" w:fill="FFFF99"/>
          <w:rtl/>
        </w:rPr>
        <w:t>מיום 27.4.2017</w:t>
      </w:r>
    </w:p>
    <w:p w:rsidR="002A0FA6" w:rsidRPr="00481A87" w:rsidRDefault="002A0FA6"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w:t>
      </w:r>
      <w:r w:rsidR="00906341" w:rsidRPr="00481A87">
        <w:rPr>
          <w:rStyle w:val="default"/>
          <w:rFonts w:cs="FrankRuehl" w:hint="cs"/>
          <w:b/>
          <w:bCs/>
          <w:vanish/>
          <w:szCs w:val="20"/>
          <w:shd w:val="clear" w:color="auto" w:fill="FFFF99"/>
          <w:rtl/>
        </w:rPr>
        <w:t>7</w:t>
      </w:r>
    </w:p>
    <w:p w:rsidR="002A0FA6" w:rsidRPr="00481A87" w:rsidRDefault="002A0FA6" w:rsidP="002A0FA6">
      <w:pPr>
        <w:pStyle w:val="P00"/>
        <w:spacing w:before="0"/>
        <w:ind w:left="0" w:right="1134"/>
        <w:rPr>
          <w:rStyle w:val="default"/>
          <w:rFonts w:cs="FrankRuehl" w:hint="cs"/>
          <w:vanish/>
          <w:szCs w:val="20"/>
          <w:shd w:val="clear" w:color="auto" w:fill="FFFF99"/>
          <w:rtl/>
        </w:rPr>
      </w:pPr>
      <w:hyperlink r:id="rId9"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236 (</w:t>
      </w:r>
      <w:hyperlink r:id="rId10"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2A0FA6" w:rsidRPr="00E37CFC" w:rsidRDefault="00906341" w:rsidP="00E37CFC">
      <w:pPr>
        <w:pStyle w:val="P00"/>
        <w:spacing w:before="0"/>
        <w:ind w:left="0" w:right="1134"/>
        <w:rPr>
          <w:rStyle w:val="default"/>
          <w:rFonts w:cs="FrankRuehl" w:hint="cs"/>
          <w:b/>
          <w:bCs/>
          <w:sz w:val="2"/>
          <w:szCs w:val="2"/>
          <w:shd w:val="clear" w:color="auto" w:fill="FFFF99"/>
          <w:rtl/>
        </w:rPr>
      </w:pPr>
      <w:r w:rsidRPr="00481A87">
        <w:rPr>
          <w:rStyle w:val="default"/>
          <w:rFonts w:cs="FrankRuehl" w:hint="cs"/>
          <w:b/>
          <w:bCs/>
          <w:vanish/>
          <w:szCs w:val="20"/>
          <w:shd w:val="clear" w:color="auto" w:fill="FFFF99"/>
          <w:rtl/>
        </w:rPr>
        <w:t>הוספת הגדרת "שירות קבע"</w:t>
      </w:r>
      <w:bookmarkEnd w:id="3"/>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ייל" פירושו </w:t>
      </w:r>
      <w:r>
        <w:rPr>
          <w:rStyle w:val="default"/>
          <w:rFonts w:cs="FrankRuehl"/>
          <w:rtl/>
        </w:rPr>
        <w:t>–</w:t>
      </w:r>
      <w:r>
        <w:rPr>
          <w:rStyle w:val="default"/>
          <w:rFonts w:cs="FrankRuehl" w:hint="cs"/>
          <w:rtl/>
        </w:rPr>
        <w:t xml:space="preserve"> אדם בשירות צבאי;</w:t>
      </w:r>
    </w:p>
    <w:p w:rsidR="00906341" w:rsidRPr="00E37CFC" w:rsidRDefault="00906341" w:rsidP="00906341">
      <w:pPr>
        <w:pStyle w:val="P00"/>
        <w:spacing w:before="72"/>
        <w:ind w:left="0" w:right="1134"/>
        <w:rPr>
          <w:rStyle w:val="default"/>
          <w:rFonts w:cs="FrankRuehl" w:hint="cs"/>
          <w:rtl/>
        </w:rPr>
      </w:pPr>
      <w:r w:rsidRPr="00E37CFC">
        <w:rPr>
          <w:rFonts w:cs="FrankRuehl"/>
          <w:rtl/>
          <w:lang w:val="he-IL"/>
        </w:rPr>
        <w:pict>
          <v:shape id="_x0000_s2352" type="#_x0000_t202" style="position:absolute;left:0;text-align:left;margin-left:470.25pt;margin-top:7.1pt;width:1in;height:16.8pt;z-index:251735552"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Pr="00E37CFC">
        <w:rPr>
          <w:rStyle w:val="default"/>
          <w:rFonts w:cs="FrankRuehl" w:hint="cs"/>
          <w:rtl/>
        </w:rPr>
        <w:t xml:space="preserve">חייל בשירות קבע" </w:t>
      </w:r>
      <w:r w:rsidRPr="00E37CFC">
        <w:rPr>
          <w:rStyle w:val="default"/>
          <w:rFonts w:cs="FrankRuehl"/>
          <w:rtl/>
        </w:rPr>
        <w:t>–</w:t>
      </w:r>
      <w:r w:rsidRPr="00E37CFC">
        <w:rPr>
          <w:rStyle w:val="default"/>
          <w:rFonts w:cs="FrankRuehl" w:hint="cs"/>
          <w:rtl/>
        </w:rPr>
        <w:t xml:space="preserve"> חייל המשרת בשירות קבע;</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4" w:name="Rov206"/>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11"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236 (</w:t>
      </w:r>
      <w:hyperlink r:id="rId12"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b/>
          <w:bCs/>
          <w:sz w:val="2"/>
          <w:szCs w:val="2"/>
          <w:shd w:val="clear" w:color="auto" w:fill="FFFF99"/>
          <w:rtl/>
        </w:rPr>
      </w:pPr>
      <w:r w:rsidRPr="00481A87">
        <w:rPr>
          <w:rStyle w:val="default"/>
          <w:rFonts w:cs="FrankRuehl" w:hint="cs"/>
          <w:b/>
          <w:bCs/>
          <w:vanish/>
          <w:szCs w:val="20"/>
          <w:shd w:val="clear" w:color="auto" w:fill="FFFF99"/>
          <w:rtl/>
        </w:rPr>
        <w:t>הוספת הגדרת "חייל בשירות קבע"</w:t>
      </w:r>
      <w:bookmarkEnd w:id="4"/>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ייל משוחרר" פירושו </w:t>
      </w:r>
      <w:r>
        <w:rPr>
          <w:rStyle w:val="default"/>
          <w:rFonts w:cs="FrankRuehl"/>
          <w:rtl/>
        </w:rPr>
        <w:t>–</w:t>
      </w:r>
      <w:r>
        <w:rPr>
          <w:rStyle w:val="default"/>
          <w:rFonts w:cs="FrankRuehl" w:hint="cs"/>
          <w:rtl/>
        </w:rPr>
        <w:t xml:space="preserve"> אדם ששירת בשי</w:t>
      </w:r>
      <w:r>
        <w:rPr>
          <w:rStyle w:val="default"/>
          <w:rFonts w:cs="FrankRuehl"/>
          <w:rtl/>
        </w:rPr>
        <w:t>רו</w:t>
      </w:r>
      <w:r>
        <w:rPr>
          <w:rStyle w:val="default"/>
          <w:rFonts w:cs="FrankRuehl" w:hint="cs"/>
          <w:rtl/>
        </w:rPr>
        <w:t>ת צבאי ושוחרר מהשירות;</w:t>
      </w:r>
    </w:p>
    <w:p w:rsidR="00E37CFC" w:rsidRPr="00E37CFC" w:rsidRDefault="00805E8A" w:rsidP="00E37CFC">
      <w:pPr>
        <w:pStyle w:val="P00"/>
        <w:spacing w:before="72"/>
        <w:ind w:left="0" w:right="1134"/>
        <w:rPr>
          <w:rStyle w:val="default"/>
          <w:rFonts w:cs="FrankRuehl" w:hint="cs"/>
          <w:rtl/>
        </w:rPr>
      </w:pPr>
      <w:r>
        <w:rPr>
          <w:rFonts w:cs="FrankRuehl"/>
          <w:sz w:val="26"/>
          <w:rtl/>
          <w:lang w:eastAsia="en-US"/>
        </w:rPr>
        <w:pict>
          <v:shape id="_x0000_s2360" type="#_x0000_t202" style="position:absolute;left:0;text-align:left;margin-left:470.35pt;margin-top:7.1pt;width:1in;height:16.8pt;z-index:251741696" filled="f" stroked="f">
            <v:textbox inset="1mm,0,1mm,0">
              <w:txbxContent>
                <w:p w:rsidR="00315DE5" w:rsidRDefault="00315DE5" w:rsidP="00805E8A">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00A44551">
        <w:rPr>
          <w:rFonts w:cs="FrankRuehl"/>
          <w:sz w:val="26"/>
          <w:rtl/>
        </w:rPr>
        <w:tab/>
      </w:r>
      <w:r w:rsidR="00A44551">
        <w:rPr>
          <w:rStyle w:val="default"/>
          <w:rFonts w:cs="FrankRuehl"/>
          <w:rtl/>
        </w:rPr>
        <w:t>"</w:t>
      </w:r>
      <w:r w:rsidR="00E37CFC" w:rsidRPr="00E37CFC">
        <w:rPr>
          <w:rStyle w:val="default"/>
          <w:rFonts w:cs="FrankRuehl" w:hint="cs"/>
          <w:rtl/>
        </w:rPr>
        <w:t xml:space="preserve">חייל שנספה במערכה" ו"נספה" </w:t>
      </w:r>
      <w:r w:rsidR="00E37CFC" w:rsidRPr="00E37CFC">
        <w:rPr>
          <w:rStyle w:val="default"/>
          <w:rFonts w:cs="FrankRuehl"/>
          <w:rtl/>
        </w:rPr>
        <w:t>–</w:t>
      </w:r>
      <w:r w:rsidR="00E37CFC" w:rsidRPr="00E37CFC">
        <w:rPr>
          <w:rStyle w:val="default"/>
          <w:rFonts w:cs="FrankRuehl" w:hint="cs"/>
          <w:rtl/>
        </w:rPr>
        <w:t xml:space="preserve"> חייל או חייל משוחרר שמת כתוצאה של אחת מאלה:</w:t>
      </w:r>
    </w:p>
    <w:p w:rsidR="00E37CFC" w:rsidRPr="00E37CFC" w:rsidRDefault="00E37CFC" w:rsidP="00E37CFC">
      <w:pPr>
        <w:pStyle w:val="P00"/>
        <w:spacing w:before="72"/>
        <w:ind w:left="1021" w:right="1134"/>
        <w:rPr>
          <w:rStyle w:val="default"/>
          <w:rFonts w:cs="FrankRuehl" w:hint="cs"/>
          <w:rtl/>
        </w:rPr>
      </w:pPr>
      <w:r w:rsidRPr="00E37CFC">
        <w:rPr>
          <w:rStyle w:val="default"/>
          <w:rFonts w:cs="FrankRuehl" w:hint="cs"/>
          <w:rtl/>
        </w:rPr>
        <w:t>(1)</w:t>
      </w:r>
      <w:r w:rsidRPr="00E37CFC">
        <w:rPr>
          <w:rStyle w:val="default"/>
          <w:rFonts w:cs="FrankRuehl" w:hint="cs"/>
          <w:rtl/>
        </w:rPr>
        <w:tab/>
        <w:t xml:space="preserve">חבלה שאירעה בתקופת שירותו ועקב שירותו, ואולם לעניין חייל בשירות קבע </w:t>
      </w:r>
      <w:r w:rsidRPr="00E37CFC">
        <w:rPr>
          <w:rStyle w:val="default"/>
          <w:rFonts w:cs="FrankRuehl"/>
          <w:rtl/>
        </w:rPr>
        <w:t>–</w:t>
      </w:r>
      <w:r w:rsidRPr="00E37CFC">
        <w:rPr>
          <w:rStyle w:val="default"/>
          <w:rFonts w:cs="FrankRuehl" w:hint="cs"/>
          <w:rtl/>
        </w:rPr>
        <w:t xml:space="preserve"> חבלה כאמור שהיא חבלת שירות;</w:t>
      </w:r>
    </w:p>
    <w:p w:rsidR="00E37CFC" w:rsidRPr="00E37CFC" w:rsidRDefault="00E37CFC" w:rsidP="00E37CFC">
      <w:pPr>
        <w:pStyle w:val="P00"/>
        <w:spacing w:before="72"/>
        <w:ind w:left="1021" w:right="1134"/>
        <w:rPr>
          <w:rStyle w:val="default"/>
          <w:rFonts w:cs="FrankRuehl" w:hint="cs"/>
          <w:rtl/>
        </w:rPr>
      </w:pPr>
      <w:r w:rsidRPr="00E37CFC">
        <w:rPr>
          <w:rStyle w:val="default"/>
          <w:rFonts w:cs="FrankRuehl" w:hint="cs"/>
          <w:rtl/>
        </w:rPr>
        <w:t>(2)</w:t>
      </w:r>
      <w:r w:rsidRPr="00E37CFC">
        <w:rPr>
          <w:rStyle w:val="default"/>
          <w:rFonts w:cs="FrankRuehl" w:hint="cs"/>
          <w:rtl/>
        </w:rPr>
        <w:tab/>
        <w:t xml:space="preserve">מחלה או החמרת מחלה שאירעו בתקופת שירותו ועקב שירותו, ואולם לעניין חייל בשירות קבע </w:t>
      </w:r>
      <w:r w:rsidRPr="00E37CFC">
        <w:rPr>
          <w:rStyle w:val="default"/>
          <w:rFonts w:cs="FrankRuehl"/>
          <w:rtl/>
        </w:rPr>
        <w:t>–</w:t>
      </w:r>
      <w:r w:rsidRPr="00E37CFC">
        <w:rPr>
          <w:rStyle w:val="default"/>
          <w:rFonts w:cs="FrankRuehl" w:hint="cs"/>
          <w:rtl/>
        </w:rPr>
        <w:t xml:space="preserve"> מחלת שירות או החמרת מחלת שירות שאירעו בתקופת שירותו ועקב שירותו;</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5" w:name="Rov207"/>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13"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14"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החלפת הגדרת ""חייל שנספה במערכה" ו"נספה""</w:t>
      </w:r>
    </w:p>
    <w:p w:rsidR="00906341" w:rsidRPr="00481A87" w:rsidRDefault="00906341" w:rsidP="00906341">
      <w:pPr>
        <w:pStyle w:val="P00"/>
        <w:ind w:left="0" w:right="1134"/>
        <w:rPr>
          <w:rStyle w:val="default"/>
          <w:rFonts w:cs="FrankRuehl" w:hint="cs"/>
          <w:vanish/>
          <w:szCs w:val="20"/>
          <w:shd w:val="clear" w:color="auto" w:fill="FFFF99"/>
          <w:rtl/>
        </w:rPr>
      </w:pPr>
      <w:r w:rsidRPr="00481A87">
        <w:rPr>
          <w:rStyle w:val="default"/>
          <w:rFonts w:cs="FrankRuehl" w:hint="cs"/>
          <w:vanish/>
          <w:szCs w:val="20"/>
          <w:shd w:val="clear" w:color="auto" w:fill="FFFF99"/>
          <w:rtl/>
        </w:rPr>
        <w:t>הנוסח הקודם:</w:t>
      </w:r>
    </w:p>
    <w:p w:rsidR="00906341" w:rsidRPr="00805E8A" w:rsidRDefault="00906341" w:rsidP="00805E8A">
      <w:pPr>
        <w:pStyle w:val="P00"/>
        <w:spacing w:before="0"/>
        <w:ind w:left="0" w:right="1134"/>
        <w:rPr>
          <w:rStyle w:val="default"/>
          <w:rFonts w:cs="FrankRuehl" w:hint="cs"/>
          <w:strike/>
          <w:sz w:val="2"/>
          <w:szCs w:val="2"/>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"ח</w:t>
      </w:r>
      <w:r w:rsidRPr="00481A87">
        <w:rPr>
          <w:rStyle w:val="default"/>
          <w:rFonts w:cs="FrankRuehl" w:hint="cs"/>
          <w:strike/>
          <w:vanish/>
          <w:sz w:val="22"/>
          <w:szCs w:val="22"/>
          <w:shd w:val="clear" w:color="auto" w:fill="FFFF99"/>
          <w:rtl/>
        </w:rPr>
        <w:t>ייל שנספה במערכה" ו"נס</w:t>
      </w:r>
      <w:r w:rsidRPr="00481A87">
        <w:rPr>
          <w:rStyle w:val="default"/>
          <w:rFonts w:cs="FrankRuehl"/>
          <w:strike/>
          <w:vanish/>
          <w:sz w:val="22"/>
          <w:szCs w:val="22"/>
          <w:shd w:val="clear" w:color="auto" w:fill="FFFF99"/>
          <w:rtl/>
        </w:rPr>
        <w:t>פ</w:t>
      </w:r>
      <w:r w:rsidRPr="00481A87">
        <w:rPr>
          <w:rStyle w:val="default"/>
          <w:rFonts w:cs="FrankRuehl" w:hint="cs"/>
          <w:strike/>
          <w:vanish/>
          <w:sz w:val="22"/>
          <w:szCs w:val="22"/>
          <w:shd w:val="clear" w:color="auto" w:fill="FFFF99"/>
          <w:rtl/>
        </w:rPr>
        <w:t xml:space="preserve">ה" פירושו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חייל או חייל משוחרר, שמת כתוצאה מחבלה, ממחלה או מהחמרת מחלה, שאירעו בתקופת שירותו עקב שירותו;</w:t>
      </w:r>
      <w:bookmarkEnd w:id="5"/>
    </w:p>
    <w:p w:rsidR="00906341" w:rsidRPr="00E37CFC" w:rsidRDefault="00906341" w:rsidP="00805E8A">
      <w:pPr>
        <w:pStyle w:val="P00"/>
        <w:spacing w:before="72"/>
        <w:ind w:left="0" w:right="1134"/>
        <w:rPr>
          <w:rStyle w:val="default"/>
          <w:rFonts w:cs="FrankRuehl" w:hint="cs"/>
          <w:sz w:val="20"/>
          <w:rtl/>
        </w:rPr>
      </w:pPr>
      <w:r w:rsidRPr="00E37CFC">
        <w:rPr>
          <w:rFonts w:cs="FrankRuehl"/>
          <w:rtl/>
          <w:lang w:val="he-IL"/>
        </w:rPr>
        <w:pict>
          <v:shape id="_x0000_s2353" type="#_x0000_t202" style="position:absolute;left:0;text-align:left;margin-left:470.25pt;margin-top:7.1pt;width:1in;height:16.8pt;z-index:251736576"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rtl/>
        </w:rPr>
        <w:tab/>
      </w:r>
      <w:r w:rsidRPr="00E37CFC">
        <w:rPr>
          <w:rStyle w:val="default"/>
          <w:rFonts w:cs="FrankRuehl"/>
          <w:sz w:val="20"/>
          <w:rtl/>
        </w:rPr>
        <w:t>"</w:t>
      </w:r>
      <w:r w:rsidR="00805E8A" w:rsidRPr="00E37CFC">
        <w:rPr>
          <w:rStyle w:val="default"/>
          <w:rFonts w:cs="FrankRuehl" w:hint="cs"/>
          <w:sz w:val="20"/>
          <w:rtl/>
        </w:rPr>
        <w:t xml:space="preserve">חבלה" </w:t>
      </w:r>
      <w:r w:rsidR="00805E8A" w:rsidRPr="00E37CFC">
        <w:rPr>
          <w:rStyle w:val="default"/>
          <w:rFonts w:cs="FrankRuehl"/>
          <w:sz w:val="20"/>
          <w:rtl/>
        </w:rPr>
        <w:t>–</w:t>
      </w:r>
      <w:r w:rsidR="00805E8A" w:rsidRPr="00E37CFC">
        <w:rPr>
          <w:rStyle w:val="default"/>
          <w:rFonts w:cs="FrankRuehl" w:hint="cs"/>
          <w:sz w:val="20"/>
          <w:rtl/>
        </w:rPr>
        <w:t xml:space="preserve"> נזק אנטומי לגוף שנגרם במישרין מגורם פיזי חיצוני באירוע מסוים, לרבות מכת חום, מכת קור, או מוות פתאומי על רקע אירוע לבבי תוך כדי האירוע (</w:t>
      </w:r>
      <w:r w:rsidR="00805E8A" w:rsidRPr="00E37CFC">
        <w:rPr>
          <w:rStyle w:val="default"/>
          <w:rFonts w:cs="FrankRuehl"/>
          <w:sz w:val="20"/>
        </w:rPr>
        <w:t>Sudden Cardiac Death</w:t>
      </w:r>
      <w:r w:rsidR="00805E8A" w:rsidRPr="00E37CFC">
        <w:rPr>
          <w:rStyle w:val="default"/>
          <w:rFonts w:cs="FrankRuehl" w:hint="cs"/>
          <w:sz w:val="20"/>
          <w:rtl/>
        </w:rPr>
        <w:t>), וכן הפרעות בתר חבלתיות (</w:t>
      </w:r>
      <w:r w:rsidR="00805E8A" w:rsidRPr="00E37CFC">
        <w:rPr>
          <w:rStyle w:val="default"/>
          <w:rFonts w:cs="FrankRuehl"/>
          <w:sz w:val="20"/>
        </w:rPr>
        <w:t>Post-Traumatic Stress Disorder</w:t>
      </w:r>
      <w:r w:rsidR="00805E8A" w:rsidRPr="00E37CFC">
        <w:rPr>
          <w:rStyle w:val="default"/>
          <w:rFonts w:cs="FrankRuehl" w:hint="cs"/>
          <w:sz w:val="20"/>
          <w:rtl/>
        </w:rPr>
        <w:t>)</w:t>
      </w:r>
      <w:r w:rsidRPr="00E37CFC">
        <w:rPr>
          <w:rStyle w:val="default"/>
          <w:rFonts w:cs="FrankRuehl" w:hint="cs"/>
          <w:sz w:val="20"/>
          <w:rtl/>
        </w:rPr>
        <w:t>;</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6" w:name="Rov208"/>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15"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16"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w:t>
      </w:r>
      <w:r w:rsidR="00805E8A" w:rsidRPr="00481A87">
        <w:rPr>
          <w:rStyle w:val="default"/>
          <w:rFonts w:cs="FrankRuehl" w:hint="cs"/>
          <w:b/>
          <w:bCs/>
          <w:vanish/>
          <w:szCs w:val="20"/>
          <w:shd w:val="clear" w:color="auto" w:fill="FFFF99"/>
          <w:rtl/>
        </w:rPr>
        <w:t>חבלה</w:t>
      </w:r>
      <w:r w:rsidRPr="00481A87">
        <w:rPr>
          <w:rStyle w:val="default"/>
          <w:rFonts w:cs="FrankRuehl" w:hint="cs"/>
          <w:b/>
          <w:bCs/>
          <w:vanish/>
          <w:szCs w:val="20"/>
          <w:shd w:val="clear" w:color="auto" w:fill="FFFF99"/>
          <w:rtl/>
        </w:rPr>
        <w:t>"</w:t>
      </w:r>
      <w:bookmarkEnd w:id="6"/>
    </w:p>
    <w:p w:rsidR="00906341" w:rsidRPr="00E37CFC" w:rsidRDefault="00906341" w:rsidP="00805E8A">
      <w:pPr>
        <w:pStyle w:val="P00"/>
        <w:spacing w:before="72"/>
        <w:ind w:left="0" w:right="1134"/>
        <w:rPr>
          <w:rStyle w:val="default"/>
          <w:rFonts w:cs="FrankRuehl" w:hint="cs"/>
          <w:rtl/>
        </w:rPr>
      </w:pPr>
      <w:r w:rsidRPr="00E37CFC">
        <w:rPr>
          <w:rFonts w:cs="FrankRuehl"/>
          <w:rtl/>
          <w:lang w:val="he-IL"/>
        </w:rPr>
        <w:pict>
          <v:shape id="_x0000_s2354" type="#_x0000_t202" style="position:absolute;left:0;text-align:left;margin-left:470.25pt;margin-top:7.1pt;width:1in;height:16.8pt;z-index:251737600"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00805E8A" w:rsidRPr="00E37CFC">
        <w:rPr>
          <w:rStyle w:val="default"/>
          <w:rFonts w:cs="FrankRuehl" w:hint="cs"/>
          <w:rtl/>
        </w:rPr>
        <w:t xml:space="preserve">חבלת שירות" </w:t>
      </w:r>
      <w:r w:rsidR="00805E8A" w:rsidRPr="00E37CFC">
        <w:rPr>
          <w:rStyle w:val="default"/>
          <w:rFonts w:cs="FrankRuehl"/>
          <w:rtl/>
        </w:rPr>
        <w:t>–</w:t>
      </w:r>
      <w:r w:rsidR="00805E8A" w:rsidRPr="00E37CFC">
        <w:rPr>
          <w:rStyle w:val="default"/>
          <w:rFonts w:cs="FrankRuehl" w:hint="cs"/>
          <w:rtl/>
        </w:rPr>
        <w:t xml:space="preserve"> חבלה שנגרמה בפעילות מבצעית או באימון לפעילות כאמור, או באירוע אחר שאופיו, מהותו ונסיבותיו ייחודיים לשירות הצבאי</w:t>
      </w:r>
      <w:r w:rsidRPr="00E37CFC">
        <w:rPr>
          <w:rStyle w:val="default"/>
          <w:rFonts w:cs="FrankRuehl" w:hint="cs"/>
          <w:rtl/>
        </w:rPr>
        <w:t>;</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7" w:name="Rov213"/>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17"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18"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w:t>
      </w:r>
      <w:r w:rsidR="00805E8A" w:rsidRPr="00481A87">
        <w:rPr>
          <w:rStyle w:val="default"/>
          <w:rFonts w:cs="FrankRuehl" w:hint="cs"/>
          <w:b/>
          <w:bCs/>
          <w:vanish/>
          <w:szCs w:val="20"/>
          <w:shd w:val="clear" w:color="auto" w:fill="FFFF99"/>
          <w:rtl/>
        </w:rPr>
        <w:t>חבלת שירות</w:t>
      </w:r>
      <w:r w:rsidRPr="00481A87">
        <w:rPr>
          <w:rStyle w:val="default"/>
          <w:rFonts w:cs="FrankRuehl" w:hint="cs"/>
          <w:b/>
          <w:bCs/>
          <w:vanish/>
          <w:szCs w:val="20"/>
          <w:shd w:val="clear" w:color="auto" w:fill="FFFF99"/>
          <w:rtl/>
        </w:rPr>
        <w:t>"</w:t>
      </w:r>
      <w:bookmarkEnd w:id="7"/>
    </w:p>
    <w:p w:rsidR="00906341" w:rsidRPr="00E37CFC" w:rsidRDefault="00906341" w:rsidP="00805E8A">
      <w:pPr>
        <w:pStyle w:val="P00"/>
        <w:spacing w:before="72"/>
        <w:ind w:left="0" w:right="1134"/>
        <w:rPr>
          <w:rStyle w:val="default"/>
          <w:rFonts w:cs="FrankRuehl" w:hint="cs"/>
          <w:rtl/>
        </w:rPr>
      </w:pPr>
      <w:r w:rsidRPr="00E37CFC">
        <w:rPr>
          <w:rFonts w:cs="FrankRuehl"/>
          <w:rtl/>
          <w:lang w:val="he-IL"/>
        </w:rPr>
        <w:pict>
          <v:shape id="_x0000_s2355" type="#_x0000_t202" style="position:absolute;left:0;text-align:left;margin-left:470.25pt;margin-top:7.1pt;width:1in;height:16.8pt;z-index:251738624"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00805E8A" w:rsidRPr="00E37CFC">
        <w:rPr>
          <w:rStyle w:val="default"/>
          <w:rFonts w:cs="FrankRuehl" w:hint="cs"/>
          <w:rtl/>
        </w:rPr>
        <w:t xml:space="preserve">מחלה" </w:t>
      </w:r>
      <w:r w:rsidR="00805E8A" w:rsidRPr="00E37CFC">
        <w:rPr>
          <w:rStyle w:val="default"/>
          <w:rFonts w:cs="FrankRuehl"/>
          <w:rtl/>
        </w:rPr>
        <w:t>–</w:t>
      </w:r>
      <w:r w:rsidR="00805E8A" w:rsidRPr="00E37CFC">
        <w:rPr>
          <w:rStyle w:val="default"/>
          <w:rFonts w:cs="FrankRuehl" w:hint="cs"/>
          <w:rtl/>
        </w:rPr>
        <w:t xml:space="preserve"> כל מחלה, ליקוי, מוגבלות, תסמונת או הפרעה, גופנית, נפשית או שכלית, לרבות קוגניטיבית, והכול למעט חבלה</w:t>
      </w:r>
      <w:r w:rsidRPr="00E37CFC">
        <w:rPr>
          <w:rStyle w:val="default"/>
          <w:rFonts w:cs="FrankRuehl" w:hint="cs"/>
          <w:rtl/>
        </w:rPr>
        <w:t>;</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8" w:name="Rov214"/>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19"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20"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w:t>
      </w:r>
      <w:r w:rsidR="00805E8A" w:rsidRPr="00481A87">
        <w:rPr>
          <w:rStyle w:val="default"/>
          <w:rFonts w:cs="FrankRuehl" w:hint="cs"/>
          <w:b/>
          <w:bCs/>
          <w:vanish/>
          <w:szCs w:val="20"/>
          <w:shd w:val="clear" w:color="auto" w:fill="FFFF99"/>
          <w:rtl/>
        </w:rPr>
        <w:t>מחלה</w:t>
      </w:r>
      <w:r w:rsidRPr="00481A87">
        <w:rPr>
          <w:rStyle w:val="default"/>
          <w:rFonts w:cs="FrankRuehl" w:hint="cs"/>
          <w:b/>
          <w:bCs/>
          <w:vanish/>
          <w:szCs w:val="20"/>
          <w:shd w:val="clear" w:color="auto" w:fill="FFFF99"/>
          <w:rtl/>
        </w:rPr>
        <w:t>"</w:t>
      </w:r>
      <w:bookmarkEnd w:id="8"/>
    </w:p>
    <w:p w:rsidR="00805E8A" w:rsidRPr="00E37CFC" w:rsidRDefault="00906341" w:rsidP="00805E8A">
      <w:pPr>
        <w:pStyle w:val="P00"/>
        <w:spacing w:before="72"/>
        <w:ind w:left="0" w:right="1134"/>
        <w:rPr>
          <w:rStyle w:val="default"/>
          <w:rFonts w:cs="FrankRuehl" w:hint="cs"/>
          <w:rtl/>
        </w:rPr>
      </w:pPr>
      <w:r w:rsidRPr="00E37CFC">
        <w:rPr>
          <w:rFonts w:cs="FrankRuehl"/>
          <w:rtl/>
          <w:lang w:val="he-IL"/>
        </w:rPr>
        <w:pict>
          <v:shape id="_x0000_s2356" type="#_x0000_t202" style="position:absolute;left:0;text-align:left;margin-left:470.25pt;margin-top:7.1pt;width:1in;height:16.8pt;z-index:251739648"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00805E8A" w:rsidRPr="00E37CFC">
        <w:rPr>
          <w:rStyle w:val="default"/>
          <w:rFonts w:cs="FrankRuehl" w:hint="cs"/>
          <w:rtl/>
        </w:rPr>
        <w:t xml:space="preserve">מחלת שירות" </w:t>
      </w:r>
      <w:r w:rsidR="00805E8A" w:rsidRPr="00E37CFC">
        <w:rPr>
          <w:rStyle w:val="default"/>
          <w:rFonts w:cs="FrankRuehl"/>
          <w:rtl/>
        </w:rPr>
        <w:t>–</w:t>
      </w:r>
      <w:r w:rsidR="00805E8A" w:rsidRPr="00E37CFC">
        <w:rPr>
          <w:rStyle w:val="default"/>
          <w:rFonts w:cs="FrankRuehl" w:hint="cs"/>
          <w:rtl/>
        </w:rPr>
        <w:t xml:space="preserve"> כל אחת מאלה, ובלבד שנגרמה עקב אירוע שאופיו, מהותו ונסיבותיו ייחודיים לשירות הצבאי, או עקב תנאי שירות שאופיים ומהותם ייחודיים לשירות הצבאי:</w:t>
      </w:r>
    </w:p>
    <w:p w:rsidR="00805E8A" w:rsidRPr="00E37CFC" w:rsidRDefault="00805E8A" w:rsidP="00805E8A">
      <w:pPr>
        <w:pStyle w:val="P00"/>
        <w:spacing w:before="72"/>
        <w:ind w:left="1021" w:right="1134"/>
        <w:rPr>
          <w:rStyle w:val="default"/>
          <w:rFonts w:cs="FrankRuehl" w:hint="cs"/>
          <w:rtl/>
        </w:rPr>
      </w:pPr>
      <w:r w:rsidRPr="00E37CFC">
        <w:rPr>
          <w:rStyle w:val="default"/>
          <w:rFonts w:cs="FrankRuehl" w:hint="cs"/>
          <w:rtl/>
        </w:rPr>
        <w:t>(1)</w:t>
      </w:r>
      <w:r w:rsidRPr="00E37CFC">
        <w:rPr>
          <w:rStyle w:val="default"/>
          <w:rFonts w:cs="FrankRuehl" w:hint="cs"/>
          <w:rtl/>
        </w:rPr>
        <w:tab/>
        <w:t>מחלה כתוצאה מחשיפה לחומר מסוכן שקבע שר הביטחון בצו, לקרינה מייננת או לקרינה איפרא-אדומה;</w:t>
      </w:r>
    </w:p>
    <w:p w:rsidR="00906341" w:rsidRPr="00E37CFC" w:rsidRDefault="00805E8A" w:rsidP="00805E8A">
      <w:pPr>
        <w:pStyle w:val="P00"/>
        <w:spacing w:before="72"/>
        <w:ind w:left="1021" w:right="1134"/>
        <w:rPr>
          <w:rStyle w:val="default"/>
          <w:rFonts w:cs="FrankRuehl" w:hint="cs"/>
          <w:rtl/>
        </w:rPr>
      </w:pPr>
      <w:r w:rsidRPr="00E37CFC">
        <w:rPr>
          <w:rStyle w:val="default"/>
          <w:rFonts w:cs="FrankRuehl" w:hint="cs"/>
          <w:rtl/>
        </w:rPr>
        <w:t>(2)</w:t>
      </w:r>
      <w:r w:rsidRPr="00E37CFC">
        <w:rPr>
          <w:rStyle w:val="default"/>
          <w:rFonts w:cs="FrankRuehl" w:hint="cs"/>
          <w:rtl/>
        </w:rPr>
        <w:tab/>
        <w:t>הידבקות במחלה כתוצאה מחשיפה למוצרי דם ונוזלי גוף במסגרת טיפול רפואי בתנאי שדה</w:t>
      </w:r>
      <w:r w:rsidR="00906341" w:rsidRPr="00E37CFC">
        <w:rPr>
          <w:rStyle w:val="default"/>
          <w:rFonts w:cs="FrankRuehl" w:hint="cs"/>
          <w:rtl/>
        </w:rPr>
        <w:t>;</w:t>
      </w:r>
    </w:p>
    <w:p w:rsidR="00805E8A" w:rsidRPr="00E37CFC" w:rsidRDefault="00805E8A" w:rsidP="00805E8A">
      <w:pPr>
        <w:pStyle w:val="P00"/>
        <w:spacing w:before="72"/>
        <w:ind w:left="1021" w:right="1134"/>
        <w:rPr>
          <w:rStyle w:val="default"/>
          <w:rFonts w:cs="FrankRuehl" w:hint="cs"/>
          <w:rtl/>
        </w:rPr>
      </w:pPr>
      <w:r w:rsidRPr="00E37CFC">
        <w:rPr>
          <w:rStyle w:val="default"/>
          <w:rFonts w:cs="FrankRuehl" w:hint="cs"/>
          <w:rtl/>
        </w:rPr>
        <w:t>(3)</w:t>
      </w:r>
      <w:r w:rsidRPr="00E37CFC">
        <w:rPr>
          <w:rStyle w:val="default"/>
          <w:rFonts w:cs="FrankRuehl" w:hint="cs"/>
          <w:rtl/>
        </w:rPr>
        <w:tab/>
        <w:t>מחלה אחרת שקבע שר הביטחון, בהסכמת שר האוצר ובאישור ועדת העבודה הרווחה והבריאות של הכנסת, בצו, בתנאים ובנסיבות שקבע כאמור;</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9" w:name="Rov215"/>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21"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22"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w:t>
      </w:r>
      <w:r w:rsidR="00805E8A" w:rsidRPr="00481A87">
        <w:rPr>
          <w:rStyle w:val="default"/>
          <w:rFonts w:cs="FrankRuehl" w:hint="cs"/>
          <w:b/>
          <w:bCs/>
          <w:vanish/>
          <w:szCs w:val="20"/>
          <w:shd w:val="clear" w:color="auto" w:fill="FFFF99"/>
          <w:rtl/>
        </w:rPr>
        <w:t>מחלת שירות</w:t>
      </w:r>
      <w:r w:rsidRPr="00481A87">
        <w:rPr>
          <w:rStyle w:val="default"/>
          <w:rFonts w:cs="FrankRuehl" w:hint="cs"/>
          <w:b/>
          <w:bCs/>
          <w:vanish/>
          <w:szCs w:val="20"/>
          <w:shd w:val="clear" w:color="auto" w:fill="FFFF99"/>
          <w:rtl/>
        </w:rPr>
        <w:t>"</w:t>
      </w:r>
      <w:bookmarkEnd w:id="9"/>
    </w:p>
    <w:p w:rsidR="00906341" w:rsidRPr="00E37CFC" w:rsidRDefault="00906341" w:rsidP="00805E8A">
      <w:pPr>
        <w:pStyle w:val="P00"/>
        <w:spacing w:before="72"/>
        <w:ind w:left="0" w:right="1134"/>
        <w:rPr>
          <w:rStyle w:val="default"/>
          <w:rFonts w:cs="FrankRuehl" w:hint="cs"/>
          <w:rtl/>
        </w:rPr>
      </w:pPr>
      <w:r w:rsidRPr="00E37CFC">
        <w:rPr>
          <w:rFonts w:cs="FrankRuehl"/>
          <w:rtl/>
          <w:lang w:val="he-IL"/>
        </w:rPr>
        <w:pict>
          <v:shape id="_x0000_s2357" type="#_x0000_t202" style="position:absolute;left:0;text-align:left;margin-left:470.25pt;margin-top:7.1pt;width:1in;height:16.8pt;z-index:251740672" filled="f" stroked="f">
            <v:textbox inset="1mm,0,1mm,0">
              <w:txbxContent>
                <w:p w:rsidR="00315DE5" w:rsidRDefault="00315DE5" w:rsidP="00906341">
                  <w:pPr>
                    <w:spacing w:line="160" w:lineRule="exact"/>
                    <w:jc w:val="left"/>
                    <w:rPr>
                      <w:rFonts w:cs="Miriam" w:hint="cs"/>
                      <w:sz w:val="18"/>
                      <w:szCs w:val="18"/>
                      <w:rtl/>
                    </w:rPr>
                  </w:pPr>
                  <w:r>
                    <w:rPr>
                      <w:rFonts w:cs="Miriam" w:hint="cs"/>
                      <w:sz w:val="18"/>
                      <w:szCs w:val="18"/>
                      <w:rtl/>
                    </w:rPr>
                    <w:t>(תיקון מס' 37) תשע"ז-2016</w:t>
                  </w:r>
                </w:p>
              </w:txbxContent>
            </v:textbox>
            <w10:anchorlock/>
          </v:shape>
        </w:pict>
      </w:r>
      <w:r w:rsidRPr="00E37CFC">
        <w:rPr>
          <w:rFonts w:cs="FrankRuehl"/>
          <w:sz w:val="26"/>
          <w:rtl/>
        </w:rPr>
        <w:tab/>
      </w:r>
      <w:r w:rsidRPr="00E37CFC">
        <w:rPr>
          <w:rStyle w:val="default"/>
          <w:rFonts w:cs="FrankRuehl"/>
          <w:rtl/>
        </w:rPr>
        <w:t>"</w:t>
      </w:r>
      <w:r w:rsidR="00805E8A" w:rsidRPr="00E37CFC">
        <w:rPr>
          <w:rStyle w:val="default"/>
          <w:rFonts w:cs="FrankRuehl" w:hint="cs"/>
          <w:rtl/>
        </w:rPr>
        <w:t xml:space="preserve">מיועד לשירות ביטחון" </w:t>
      </w:r>
      <w:r w:rsidR="00805E8A" w:rsidRPr="00E37CFC">
        <w:rPr>
          <w:rStyle w:val="default"/>
          <w:rFonts w:cs="FrankRuehl"/>
          <w:rtl/>
        </w:rPr>
        <w:t>–</w:t>
      </w:r>
      <w:r w:rsidR="00805E8A" w:rsidRPr="00E37CFC">
        <w:rPr>
          <w:rStyle w:val="default"/>
          <w:rFonts w:cs="FrankRuehl" w:hint="cs"/>
          <w:rtl/>
        </w:rPr>
        <w:t xml:space="preserve"> כהגדרתו בחוק שירות ביטחון [נוסח משולב], התשמ"ו-1986</w:t>
      </w:r>
      <w:r w:rsidRPr="00E37CFC">
        <w:rPr>
          <w:rStyle w:val="default"/>
          <w:rFonts w:cs="FrankRuehl" w:hint="cs"/>
          <w:rtl/>
        </w:rPr>
        <w:t>;</w:t>
      </w:r>
    </w:p>
    <w:p w:rsidR="00906341" w:rsidRPr="00481A87" w:rsidRDefault="00906341" w:rsidP="00906341">
      <w:pPr>
        <w:pStyle w:val="P00"/>
        <w:spacing w:before="0"/>
        <w:ind w:left="0" w:right="1134"/>
        <w:rPr>
          <w:rStyle w:val="default"/>
          <w:rFonts w:cs="FrankRuehl" w:hint="cs"/>
          <w:vanish/>
          <w:color w:val="FF0000"/>
          <w:szCs w:val="20"/>
          <w:shd w:val="clear" w:color="auto" w:fill="FFFF99"/>
          <w:rtl/>
        </w:rPr>
      </w:pPr>
      <w:bookmarkStart w:id="10" w:name="Rov216"/>
      <w:r w:rsidRPr="00481A87">
        <w:rPr>
          <w:rStyle w:val="default"/>
          <w:rFonts w:cs="FrankRuehl" w:hint="cs"/>
          <w:vanish/>
          <w:color w:val="FF0000"/>
          <w:szCs w:val="20"/>
          <w:shd w:val="clear" w:color="auto" w:fill="FFFF99"/>
          <w:rtl/>
        </w:rPr>
        <w:t>מיום 27.4.2017</w:t>
      </w:r>
    </w:p>
    <w:p w:rsidR="00906341" w:rsidRPr="00481A87" w:rsidRDefault="00906341" w:rsidP="00906341">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906341" w:rsidRPr="00481A87" w:rsidRDefault="00906341" w:rsidP="00906341">
      <w:pPr>
        <w:pStyle w:val="P00"/>
        <w:spacing w:before="0"/>
        <w:ind w:left="0" w:right="1134"/>
        <w:rPr>
          <w:rStyle w:val="default"/>
          <w:rFonts w:cs="FrankRuehl" w:hint="cs"/>
          <w:vanish/>
          <w:szCs w:val="20"/>
          <w:shd w:val="clear" w:color="auto" w:fill="FFFF99"/>
          <w:rtl/>
        </w:rPr>
      </w:pPr>
      <w:hyperlink r:id="rId23"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24"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906341" w:rsidRPr="00E37CFC" w:rsidRDefault="00906341" w:rsidP="00E37CFC">
      <w:pPr>
        <w:pStyle w:val="P00"/>
        <w:spacing w:before="0"/>
        <w:ind w:left="0" w:right="1134"/>
        <w:rPr>
          <w:rStyle w:val="default"/>
          <w:rFonts w:cs="FrankRuehl" w:hint="cs"/>
          <w:b/>
          <w:bCs/>
          <w:sz w:val="2"/>
          <w:szCs w:val="2"/>
          <w:shd w:val="clear" w:color="auto" w:fill="FFFF99"/>
          <w:rtl/>
        </w:rPr>
      </w:pPr>
      <w:r w:rsidRPr="00481A87">
        <w:rPr>
          <w:rStyle w:val="default"/>
          <w:rFonts w:cs="FrankRuehl" w:hint="cs"/>
          <w:b/>
          <w:bCs/>
          <w:vanish/>
          <w:szCs w:val="20"/>
          <w:shd w:val="clear" w:color="auto" w:fill="FFFF99"/>
          <w:rtl/>
        </w:rPr>
        <w:t>הוספת הגדרת "</w:t>
      </w:r>
      <w:r w:rsidR="00805E8A" w:rsidRPr="00481A87">
        <w:rPr>
          <w:rStyle w:val="default"/>
          <w:rFonts w:cs="FrankRuehl" w:hint="cs"/>
          <w:b/>
          <w:bCs/>
          <w:vanish/>
          <w:szCs w:val="20"/>
          <w:shd w:val="clear" w:color="auto" w:fill="FFFF99"/>
          <w:rtl/>
        </w:rPr>
        <w:t>מיועד לשירות ביטחון</w:t>
      </w:r>
      <w:r w:rsidRPr="00481A87">
        <w:rPr>
          <w:rStyle w:val="default"/>
          <w:rFonts w:cs="FrankRuehl" w:hint="cs"/>
          <w:b/>
          <w:bCs/>
          <w:vanish/>
          <w:szCs w:val="20"/>
          <w:shd w:val="clear" w:color="auto" w:fill="FFFF99"/>
          <w:rtl/>
        </w:rPr>
        <w:t>"</w:t>
      </w:r>
      <w:bookmarkEnd w:id="10"/>
    </w:p>
    <w:p w:rsidR="00A44551" w:rsidRDefault="00A44551">
      <w:pPr>
        <w:pStyle w:val="P00"/>
        <w:spacing w:before="72"/>
        <w:ind w:left="0" w:right="1134"/>
        <w:rPr>
          <w:rStyle w:val="default"/>
          <w:rFonts w:cs="FrankRuehl" w:hint="cs"/>
          <w:rtl/>
        </w:rPr>
      </w:pPr>
      <w:r>
        <w:rPr>
          <w:lang w:val="he-IL"/>
        </w:rPr>
        <w:pict>
          <v:rect id="_x0000_s2052" style="position:absolute;left:0;text-align:left;margin-left:464.5pt;margin-top:8.05pt;width:75.05pt;height:21.65pt;z-index:25165772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תשי"ב-1952</w:t>
                  </w:r>
                </w:p>
              </w:txbxContent>
            </v:textbox>
            <w10:anchorlock/>
          </v:rect>
        </w:pict>
      </w:r>
      <w:r>
        <w:rPr>
          <w:rFonts w:cs="FrankRuehl"/>
          <w:sz w:val="26"/>
          <w:rtl/>
        </w:rPr>
        <w:tab/>
      </w:r>
      <w:r>
        <w:rPr>
          <w:rStyle w:val="default"/>
          <w:rFonts w:cs="FrankRuehl"/>
          <w:rtl/>
        </w:rPr>
        <w:t>"א</w:t>
      </w:r>
      <w:r>
        <w:rPr>
          <w:rStyle w:val="default"/>
          <w:rFonts w:cs="FrankRuehl" w:hint="cs"/>
          <w:rtl/>
        </w:rPr>
        <w:t xml:space="preserve">דם שאינו מסוגל להשתכר למחייתו" פירושו </w:t>
      </w:r>
      <w:r>
        <w:rPr>
          <w:rStyle w:val="default"/>
          <w:rFonts w:cs="FrankRuehl"/>
          <w:rtl/>
        </w:rPr>
        <w:t>–</w:t>
      </w:r>
      <w:r>
        <w:rPr>
          <w:rStyle w:val="default"/>
          <w:rFonts w:cs="FrankRuehl" w:hint="cs"/>
          <w:rtl/>
        </w:rPr>
        <w:t xml:space="preserve"> אדם שאינו מסוגל להשתכר למחייתו מחמת גילו או מחלתו או </w:t>
      </w:r>
      <w:r>
        <w:rPr>
          <w:rStyle w:val="default"/>
          <w:rFonts w:cs="FrankRuehl"/>
          <w:rtl/>
        </w:rPr>
        <w:t>לי</w:t>
      </w:r>
      <w:r>
        <w:rPr>
          <w:rStyle w:val="default"/>
          <w:rFonts w:cs="FrankRuehl" w:hint="cs"/>
          <w:rtl/>
        </w:rPr>
        <w:t>קויו הגופני או השכלי, וכן אדם שהוכר, לפי כללים שייקבעו בתקנות, כבלתי מסוגל להשתכר למחייתו;</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1" w:name="Rov80"/>
      <w:r w:rsidRPr="00481A87">
        <w:rPr>
          <w:rStyle w:val="default"/>
          <w:rFonts w:cs="FrankRuehl" w:hint="cs"/>
          <w:vanish/>
          <w:color w:val="FF0000"/>
          <w:sz w:val="20"/>
          <w:szCs w:val="20"/>
          <w:shd w:val="clear" w:color="auto" w:fill="FFFF99"/>
          <w:rtl/>
        </w:rPr>
        <w:t>מיום 1.1.1952</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25"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287 (</w:t>
      </w:r>
      <w:hyperlink r:id="rId26"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הגדרת "אדם שאינו מסוגל להשתכר למחייתו"</w:t>
      </w:r>
      <w:bookmarkEnd w:id="11"/>
    </w:p>
    <w:p w:rsidR="00A44551" w:rsidRDefault="00A44551">
      <w:pPr>
        <w:pStyle w:val="P00"/>
        <w:spacing w:before="72"/>
        <w:ind w:left="0" w:right="1134"/>
        <w:rPr>
          <w:rStyle w:val="default"/>
          <w:rFonts w:cs="FrankRuehl" w:hint="cs"/>
          <w:rtl/>
        </w:rPr>
      </w:pPr>
      <w:r>
        <w:rPr>
          <w:lang w:val="he-IL"/>
        </w:rPr>
        <w:pict>
          <v:rect id="_x0000_s2053" style="position:absolute;left:0;text-align:left;margin-left:464.5pt;margin-top:8.05pt;width:75.05pt;height:36.25pt;z-index:25165875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תשי"ב-1952</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txbxContent>
            </v:textbox>
            <w10:anchorlock/>
          </v:rect>
        </w:pict>
      </w:r>
      <w:r>
        <w:rPr>
          <w:rFonts w:cs="FrankRuehl"/>
          <w:sz w:val="26"/>
          <w:rtl/>
        </w:rPr>
        <w:tab/>
      </w:r>
      <w:r>
        <w:rPr>
          <w:rStyle w:val="default"/>
          <w:rFonts w:cs="FrankRuehl"/>
          <w:rtl/>
        </w:rPr>
        <w:t>"ה</w:t>
      </w:r>
      <w:r>
        <w:rPr>
          <w:rStyle w:val="default"/>
          <w:rFonts w:cs="FrankRuehl" w:hint="cs"/>
          <w:rtl/>
        </w:rPr>
        <w:t xml:space="preserve">כנסה כדי מחיה" פירושו </w:t>
      </w:r>
      <w:r>
        <w:rPr>
          <w:rStyle w:val="default"/>
          <w:rFonts w:cs="FrankRuehl"/>
          <w:rtl/>
        </w:rPr>
        <w:t>–</w:t>
      </w:r>
      <w:r>
        <w:rPr>
          <w:rStyle w:val="default"/>
          <w:rFonts w:cs="FrankRuehl" w:hint="cs"/>
          <w:rtl/>
        </w:rPr>
        <w:t xml:space="preserve"> הכנסה שהוכרה כמספקת למחייתו של האדם והתלויים בו, לפי כללים שייקבעו בתקנות, ובלבד שלא תפחת מהשכר הקובע של עובד מדינה שהרכב משפחתו כהרכב</w:t>
      </w:r>
      <w:r>
        <w:rPr>
          <w:rStyle w:val="default"/>
          <w:rFonts w:cs="FrankRuehl"/>
          <w:rtl/>
        </w:rPr>
        <w:t xml:space="preserve"> מ</w:t>
      </w:r>
      <w:r>
        <w:rPr>
          <w:rStyle w:val="default"/>
          <w:rFonts w:cs="FrankRuehl" w:hint="cs"/>
          <w:rtl/>
        </w:rPr>
        <w:t>שפחתו של מקב</w:t>
      </w:r>
      <w:r>
        <w:rPr>
          <w:rStyle w:val="default"/>
          <w:rFonts w:cs="FrankRuehl"/>
          <w:rtl/>
        </w:rPr>
        <w:t>ל</w:t>
      </w:r>
      <w:r>
        <w:rPr>
          <w:rStyle w:val="default"/>
          <w:rFonts w:cs="FrankRuehl" w:hint="cs"/>
          <w:rtl/>
        </w:rPr>
        <w:t xml:space="preserve"> ההכנסה;</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2" w:name="Rov81"/>
      <w:r w:rsidRPr="00481A87">
        <w:rPr>
          <w:rStyle w:val="default"/>
          <w:rFonts w:cs="FrankRuehl" w:hint="cs"/>
          <w:vanish/>
          <w:color w:val="FF0000"/>
          <w:sz w:val="20"/>
          <w:szCs w:val="20"/>
          <w:shd w:val="clear" w:color="auto" w:fill="FFFF99"/>
          <w:rtl/>
        </w:rPr>
        <w:t>מיום 1.1.1952</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27"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288 (</w:t>
      </w:r>
      <w:hyperlink r:id="rId28"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הגדרת "הכנסה כדי מחיה"</w:t>
      </w:r>
    </w:p>
    <w:p w:rsidR="00A44551" w:rsidRPr="00481A87" w:rsidRDefault="00A44551">
      <w:pPr>
        <w:pStyle w:val="P00"/>
        <w:spacing w:before="0"/>
        <w:ind w:left="0" w:right="1134"/>
        <w:rPr>
          <w:rStyle w:val="default"/>
          <w:rFonts w:cs="FrankRuehl" w:hint="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1.4.1957</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29"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172 (</w:t>
      </w:r>
      <w:hyperlink r:id="rId30"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 xml:space="preserve">) </w:t>
      </w:r>
    </w:p>
    <w:p w:rsidR="00A44551" w:rsidRDefault="00A44551">
      <w:pPr>
        <w:pStyle w:val="P00"/>
        <w:ind w:left="0" w:right="1134"/>
        <w:rPr>
          <w:rStyle w:val="default"/>
          <w:rFonts w:cs="FrankRuehl" w:hint="cs"/>
          <w:b/>
          <w:bCs/>
          <w:sz w:val="2"/>
          <w:szCs w:val="2"/>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כנסה כדי מחיה" פירושו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הכנסה שהוכרה כמספקת למחייתו של האדם והתלויים בו, לפי כללים שייקבעו בתקנות</w:t>
      </w:r>
      <w:r w:rsidRPr="00481A87">
        <w:rPr>
          <w:rStyle w:val="default"/>
          <w:rFonts w:cs="FrankRuehl" w:hint="cs"/>
          <w:vanish/>
          <w:sz w:val="22"/>
          <w:szCs w:val="22"/>
          <w:u w:val="single"/>
          <w:shd w:val="clear" w:color="auto" w:fill="FFFF99"/>
          <w:rtl/>
        </w:rPr>
        <w:t>, ובלבד שלא תפחת מהשכר הקובע של עובד מדינה שהרכב משפחתו כהרכב משפחתו של מקבל ההכנסה</w:t>
      </w:r>
      <w:r w:rsidRPr="00481A87">
        <w:rPr>
          <w:rStyle w:val="default"/>
          <w:rFonts w:cs="FrankRuehl" w:hint="cs"/>
          <w:vanish/>
          <w:sz w:val="22"/>
          <w:szCs w:val="22"/>
          <w:shd w:val="clear" w:color="auto" w:fill="FFFF99"/>
          <w:rtl/>
        </w:rPr>
        <w:t>;</w:t>
      </w:r>
      <w:bookmarkEnd w:id="12"/>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צרך" פירושו </w:t>
      </w:r>
      <w:r>
        <w:rPr>
          <w:rStyle w:val="default"/>
          <w:rFonts w:cs="FrankRuehl"/>
          <w:rtl/>
        </w:rPr>
        <w:t>–</w:t>
      </w:r>
      <w:r>
        <w:rPr>
          <w:rStyle w:val="default"/>
          <w:rFonts w:cs="FrankRuehl" w:hint="cs"/>
          <w:rtl/>
        </w:rPr>
        <w:t xml:space="preserve"> אדם שאינו מסוגל להשתכר למחיתו ואין לו הכנסה כדי מחייתו;</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ומד ברשות עצמו" פירושו </w:t>
      </w:r>
      <w:r>
        <w:rPr>
          <w:rStyle w:val="default"/>
          <w:rFonts w:cs="FrankRuehl"/>
          <w:rtl/>
        </w:rPr>
        <w:t>–</w:t>
      </w:r>
      <w:r>
        <w:rPr>
          <w:rStyle w:val="default"/>
          <w:rFonts w:cs="FrankRuehl" w:hint="cs"/>
          <w:rtl/>
        </w:rPr>
        <w:t xml:space="preserve"> אדם שמלאו לו שמונה-עשרה שנה ואיננו נצרך;</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ן משפחה" של חייל שנספה במערכה פירושו </w:t>
      </w:r>
      <w:r>
        <w:rPr>
          <w:rStyle w:val="default"/>
          <w:rFonts w:cs="FrankRuehl"/>
          <w:rtl/>
        </w:rPr>
        <w:t>–</w:t>
      </w:r>
    </w:p>
    <w:p w:rsidR="00A44551" w:rsidRDefault="0014555B" w:rsidP="00101192">
      <w:pPr>
        <w:pStyle w:val="P22"/>
        <w:spacing w:before="72"/>
        <w:ind w:left="1021" w:right="1134"/>
        <w:rPr>
          <w:rStyle w:val="default"/>
          <w:rFonts w:cs="FrankRuehl" w:hint="cs"/>
          <w:rtl/>
        </w:rPr>
      </w:pPr>
      <w:r>
        <w:rPr>
          <w:rFonts w:cs="FrankRuehl"/>
          <w:sz w:val="26"/>
          <w:rtl/>
          <w:lang w:eastAsia="en-US"/>
        </w:rPr>
        <w:pict>
          <v:shape id="_x0000_s2280" type="#_x0000_t202" style="position:absolute;left:0;text-align:left;margin-left:470.25pt;margin-top:7.1pt;width:1in;height:16.8pt;z-index:251704832" filled="f" stroked="f">
            <v:textbox inset="1mm,0,1mm,0">
              <w:txbxContent>
                <w:p w:rsidR="00315DE5" w:rsidRDefault="00315DE5" w:rsidP="0014555B">
                  <w:pPr>
                    <w:spacing w:line="160" w:lineRule="exact"/>
                    <w:jc w:val="left"/>
                    <w:rPr>
                      <w:rFonts w:cs="Miriam"/>
                      <w:noProof/>
                      <w:sz w:val="18"/>
                      <w:szCs w:val="18"/>
                      <w:rtl/>
                    </w:rPr>
                  </w:pPr>
                  <w:r>
                    <w:rPr>
                      <w:rFonts w:cs="Miriam" w:hint="cs"/>
                      <w:sz w:val="18"/>
                      <w:szCs w:val="18"/>
                      <w:rtl/>
                    </w:rPr>
                    <w:t>(תיקון מס' 30) תש"ע-2009</w:t>
                  </w:r>
                </w:p>
              </w:txbxContent>
            </v:textbox>
            <w10:anchorlock/>
          </v:shape>
        </w:pict>
      </w:r>
      <w:r w:rsidR="00A44551">
        <w:rPr>
          <w:rStyle w:val="default"/>
          <w:rFonts w:cs="FrankRuehl"/>
          <w:rtl/>
        </w:rPr>
        <w:t>(א</w:t>
      </w:r>
      <w:r w:rsidR="00A44551">
        <w:rPr>
          <w:rStyle w:val="default"/>
          <w:rFonts w:cs="FrankRuehl" w:hint="cs"/>
          <w:rtl/>
        </w:rPr>
        <w:t>)</w:t>
      </w:r>
      <w:r w:rsidR="00A44551">
        <w:rPr>
          <w:rStyle w:val="default"/>
          <w:rFonts w:cs="FrankRuehl"/>
          <w:rtl/>
        </w:rPr>
        <w:tab/>
        <w:t>מ</w:t>
      </w:r>
      <w:r w:rsidR="00A44551">
        <w:rPr>
          <w:rStyle w:val="default"/>
          <w:rFonts w:cs="FrankRuehl" w:hint="cs"/>
          <w:rtl/>
        </w:rPr>
        <w:t>י שהיתה אשתו של הנספה ביום מותו, וב</w:t>
      </w:r>
      <w:r w:rsidR="00A44551">
        <w:rPr>
          <w:rStyle w:val="default"/>
          <w:rFonts w:cs="FrankRuehl"/>
          <w:rtl/>
        </w:rPr>
        <w:t>כ</w:t>
      </w:r>
      <w:r w:rsidR="00A44551">
        <w:rPr>
          <w:rStyle w:val="default"/>
          <w:rFonts w:cs="FrankRuehl" w:hint="cs"/>
          <w:rtl/>
        </w:rPr>
        <w:t xml:space="preserve">לל </w:t>
      </w:r>
      <w:r w:rsidR="00A44551">
        <w:rPr>
          <w:rStyle w:val="default"/>
          <w:rFonts w:cs="FrankRuehl"/>
          <w:rtl/>
        </w:rPr>
        <w:t>זה</w:t>
      </w:r>
      <w:r w:rsidR="00A44551">
        <w:rPr>
          <w:rStyle w:val="default"/>
          <w:rFonts w:cs="FrankRuehl" w:hint="cs"/>
          <w:rtl/>
        </w:rPr>
        <w:t xml:space="preserve"> אשה שלפני מות הנספה גרה יחד עמו וביום מותו היתה ידועה בציבור כאשתו </w:t>
      </w:r>
      <w:r w:rsidR="00A44551">
        <w:rPr>
          <w:rStyle w:val="default"/>
          <w:rFonts w:cs="FrankRuehl"/>
          <w:rtl/>
        </w:rPr>
        <w:t>–</w:t>
      </w:r>
      <w:r w:rsidR="00A44551">
        <w:rPr>
          <w:rStyle w:val="default"/>
          <w:rFonts w:cs="FrankRuehl" w:hint="cs"/>
          <w:rtl/>
        </w:rPr>
        <w:t xml:space="preserve"> </w:t>
      </w:r>
      <w:r w:rsidR="00101192">
        <w:rPr>
          <w:rStyle w:val="default"/>
          <w:rFonts w:cs="FrankRuehl" w:hint="cs"/>
          <w:rtl/>
        </w:rPr>
        <w:t>אף אם</w:t>
      </w:r>
      <w:r w:rsidR="00A44551">
        <w:rPr>
          <w:rStyle w:val="default"/>
          <w:rFonts w:cs="FrankRuehl" w:hint="cs"/>
          <w:rtl/>
        </w:rPr>
        <w:t xml:space="preserve"> נישאה לאחר (להלן </w:t>
      </w:r>
      <w:r w:rsidR="00A44551">
        <w:rPr>
          <w:rStyle w:val="default"/>
          <w:rFonts w:cs="FrankRuehl"/>
          <w:rtl/>
        </w:rPr>
        <w:t>–</w:t>
      </w:r>
      <w:r w:rsidR="00A44551">
        <w:rPr>
          <w:rStyle w:val="default"/>
          <w:rFonts w:cs="FrankRuehl" w:hint="cs"/>
          <w:rtl/>
        </w:rPr>
        <w:t xml:space="preserve"> "</w:t>
      </w:r>
      <w:r w:rsidR="00A44551">
        <w:rPr>
          <w:rStyle w:val="default"/>
          <w:rFonts w:cs="FrankRuehl"/>
          <w:rtl/>
        </w:rPr>
        <w:t>א</w:t>
      </w:r>
      <w:r w:rsidR="00A44551">
        <w:rPr>
          <w:rStyle w:val="default"/>
          <w:rFonts w:cs="FrankRuehl" w:hint="cs"/>
          <w:rtl/>
        </w:rPr>
        <w:t>למנה");</w:t>
      </w:r>
    </w:p>
    <w:p w:rsidR="0014555B" w:rsidRPr="00481A87" w:rsidRDefault="0014555B" w:rsidP="0014555B">
      <w:pPr>
        <w:pStyle w:val="P22"/>
        <w:spacing w:before="0"/>
        <w:ind w:left="1021" w:right="1134"/>
        <w:rPr>
          <w:rStyle w:val="default"/>
          <w:rFonts w:cs="FrankRuehl" w:hint="cs"/>
          <w:vanish/>
          <w:color w:val="FF0000"/>
          <w:sz w:val="20"/>
          <w:szCs w:val="20"/>
          <w:shd w:val="clear" w:color="auto" w:fill="FFFF99"/>
          <w:rtl/>
        </w:rPr>
      </w:pPr>
      <w:bookmarkStart w:id="13" w:name="Rov158"/>
      <w:r w:rsidRPr="00481A87">
        <w:rPr>
          <w:rStyle w:val="default"/>
          <w:rFonts w:cs="FrankRuehl" w:hint="cs"/>
          <w:vanish/>
          <w:color w:val="FF0000"/>
          <w:sz w:val="20"/>
          <w:szCs w:val="20"/>
          <w:shd w:val="clear" w:color="auto" w:fill="FFFF99"/>
          <w:rtl/>
        </w:rPr>
        <w:t>מיום 1.3.2010</w:t>
      </w:r>
    </w:p>
    <w:p w:rsidR="0014555B" w:rsidRPr="00481A87" w:rsidRDefault="0014555B" w:rsidP="0014555B">
      <w:pPr>
        <w:pStyle w:val="P22"/>
        <w:spacing w:before="0"/>
        <w:ind w:left="1021"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14555B" w:rsidRPr="00481A87" w:rsidRDefault="0014555B" w:rsidP="0014555B">
      <w:pPr>
        <w:pStyle w:val="P22"/>
        <w:spacing w:before="0"/>
        <w:ind w:left="1021" w:right="1134"/>
        <w:rPr>
          <w:rStyle w:val="default"/>
          <w:rFonts w:cs="FrankRuehl" w:hint="cs"/>
          <w:vanish/>
          <w:sz w:val="20"/>
          <w:szCs w:val="20"/>
          <w:shd w:val="clear" w:color="auto" w:fill="FFFF99"/>
          <w:rtl/>
        </w:rPr>
      </w:pPr>
      <w:hyperlink r:id="rId31"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32"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14555B" w:rsidRPr="00257A2B" w:rsidRDefault="0014555B" w:rsidP="00257A2B">
      <w:pPr>
        <w:pStyle w:val="P22"/>
        <w:ind w:left="1021" w:right="1134"/>
        <w:rPr>
          <w:rStyle w:val="default"/>
          <w:rFonts w:cs="FrankRuehl" w:hint="cs"/>
          <w:sz w:val="2"/>
          <w:szCs w:val="2"/>
          <w:rtl/>
        </w:rPr>
      </w:pP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י שהיתה אשתו של הנספה ביום מותו, וב</w:t>
      </w:r>
      <w:r w:rsidRPr="00481A87">
        <w:rPr>
          <w:rStyle w:val="default"/>
          <w:rFonts w:cs="FrankRuehl"/>
          <w:vanish/>
          <w:sz w:val="22"/>
          <w:szCs w:val="22"/>
          <w:shd w:val="clear" w:color="auto" w:fill="FFFF99"/>
          <w:rtl/>
        </w:rPr>
        <w:t>כ</w:t>
      </w:r>
      <w:r w:rsidRPr="00481A87">
        <w:rPr>
          <w:rStyle w:val="default"/>
          <w:rFonts w:cs="FrankRuehl" w:hint="cs"/>
          <w:vanish/>
          <w:sz w:val="22"/>
          <w:szCs w:val="22"/>
          <w:shd w:val="clear" w:color="auto" w:fill="FFFF99"/>
          <w:rtl/>
        </w:rPr>
        <w:t xml:space="preserve">לל </w:t>
      </w:r>
      <w:r w:rsidRPr="00481A87">
        <w:rPr>
          <w:rStyle w:val="default"/>
          <w:rFonts w:cs="FrankRuehl"/>
          <w:vanish/>
          <w:sz w:val="22"/>
          <w:szCs w:val="22"/>
          <w:shd w:val="clear" w:color="auto" w:fill="FFFF99"/>
          <w:rtl/>
        </w:rPr>
        <w:t>זה</w:t>
      </w:r>
      <w:r w:rsidRPr="00481A87">
        <w:rPr>
          <w:rStyle w:val="default"/>
          <w:rFonts w:cs="FrankRuehl" w:hint="cs"/>
          <w:vanish/>
          <w:sz w:val="22"/>
          <w:szCs w:val="22"/>
          <w:shd w:val="clear" w:color="auto" w:fill="FFFF99"/>
          <w:rtl/>
        </w:rPr>
        <w:t xml:space="preserve"> אשה שלפני מות הנספה גרה יחד עמו וביום מותו היתה ידועה בציבור כאשתו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כל עוד לא נישאה לאחר</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אף אם נישאה לאחר</w:t>
      </w:r>
      <w:r w:rsidRPr="00481A87">
        <w:rPr>
          <w:rStyle w:val="default"/>
          <w:rFonts w:cs="FrankRuehl" w:hint="cs"/>
          <w:vanish/>
          <w:sz w:val="22"/>
          <w:szCs w:val="22"/>
          <w:shd w:val="clear" w:color="auto" w:fill="FFFF99"/>
          <w:rtl/>
        </w:rPr>
        <w:t xml:space="preserve"> (להלן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למנה");</w:t>
      </w:r>
      <w:bookmarkEnd w:id="13"/>
    </w:p>
    <w:p w:rsidR="00A44551" w:rsidRDefault="00A44551" w:rsidP="00101192">
      <w:pPr>
        <w:pStyle w:val="P22"/>
        <w:spacing w:before="72"/>
        <w:ind w:left="1021" w:right="1134"/>
        <w:rPr>
          <w:rStyle w:val="default"/>
          <w:rFonts w:cs="FrankRuehl" w:hint="cs"/>
          <w:rtl/>
        </w:rPr>
      </w:pPr>
      <w:r>
        <w:rPr>
          <w:lang w:val="he-IL"/>
        </w:rPr>
        <w:pict>
          <v:rect id="_x0000_s2055" style="position:absolute;left:0;text-align:left;margin-left:464.5pt;margin-top:8.05pt;width:75.05pt;height:36.4pt;z-index:251565568"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12) </w:t>
                  </w:r>
                </w:p>
                <w:p w:rsidR="00315DE5" w:rsidRDefault="00315DE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p w:rsidR="00315DE5" w:rsidRDefault="00315DE5">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txbxContent>
            </v:textbox>
            <w10:anchorlock/>
          </v:rect>
        </w:pict>
      </w:r>
      <w:r>
        <w:rPr>
          <w:rStyle w:val="default"/>
          <w:rFonts w:cs="FrankRuehl"/>
          <w:rtl/>
        </w:rPr>
        <w:t>(א</w:t>
      </w:r>
      <w:r>
        <w:rPr>
          <w:rStyle w:val="default"/>
          <w:rFonts w:cs="FrankRuehl" w:hint="cs"/>
          <w:rtl/>
        </w:rPr>
        <w:t>1)</w:t>
      </w:r>
      <w:r>
        <w:rPr>
          <w:rStyle w:val="default"/>
          <w:rFonts w:cs="FrankRuehl"/>
          <w:rtl/>
        </w:rPr>
        <w:tab/>
        <w:t>מ</w:t>
      </w:r>
      <w:r>
        <w:rPr>
          <w:rStyle w:val="default"/>
          <w:rFonts w:cs="FrankRuehl" w:hint="cs"/>
          <w:rtl/>
        </w:rPr>
        <w:t xml:space="preserve">י שהיה בעלה של הנספה ביום מותה, ובכלל זה גבר שלפני מות הנספה גר יחד עמה וביום מותה היה ידוע בציבור כבעלה </w:t>
      </w:r>
      <w:r>
        <w:rPr>
          <w:rStyle w:val="default"/>
          <w:rFonts w:cs="FrankRuehl"/>
          <w:rtl/>
        </w:rPr>
        <w:t xml:space="preserve">– </w:t>
      </w:r>
      <w:r w:rsidR="00101192">
        <w:rPr>
          <w:rStyle w:val="default"/>
          <w:rFonts w:cs="FrankRuehl" w:hint="cs"/>
          <w:rtl/>
        </w:rPr>
        <w:t>אף אם</w:t>
      </w:r>
      <w:r>
        <w:rPr>
          <w:rStyle w:val="default"/>
          <w:rFonts w:cs="FrankRuehl" w:hint="cs"/>
          <w:rtl/>
        </w:rPr>
        <w:t xml:space="preserve"> נישא לאחרת (להלן </w:t>
      </w:r>
      <w:r>
        <w:rPr>
          <w:rStyle w:val="default"/>
          <w:rFonts w:cs="FrankRuehl"/>
          <w:rtl/>
        </w:rPr>
        <w:t xml:space="preserve">– </w:t>
      </w:r>
      <w:r>
        <w:rPr>
          <w:rStyle w:val="default"/>
          <w:rFonts w:cs="FrankRuehl" w:hint="cs"/>
          <w:rtl/>
        </w:rPr>
        <w:t>אלמן);</w:t>
      </w:r>
    </w:p>
    <w:p w:rsidR="00A44551" w:rsidRPr="00481A87" w:rsidRDefault="00A44551">
      <w:pPr>
        <w:pStyle w:val="P22"/>
        <w:spacing w:before="0"/>
        <w:ind w:left="1021" w:right="1134"/>
        <w:rPr>
          <w:rStyle w:val="default"/>
          <w:rFonts w:cs="FrankRuehl" w:hint="cs"/>
          <w:vanish/>
          <w:color w:val="FF0000"/>
          <w:sz w:val="20"/>
          <w:szCs w:val="20"/>
          <w:shd w:val="clear" w:color="auto" w:fill="FFFF99"/>
          <w:rtl/>
        </w:rPr>
      </w:pPr>
      <w:bookmarkStart w:id="14" w:name="Rov159"/>
      <w:r w:rsidRPr="00481A87">
        <w:rPr>
          <w:rStyle w:val="default"/>
          <w:rFonts w:cs="FrankRuehl" w:hint="cs"/>
          <w:vanish/>
          <w:color w:val="FF0000"/>
          <w:sz w:val="20"/>
          <w:szCs w:val="20"/>
          <w:shd w:val="clear" w:color="auto" w:fill="FFFF99"/>
          <w:rtl/>
        </w:rPr>
        <w:t>מיום 25.3.1977</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12</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33" w:history="1">
        <w:r w:rsidRPr="00481A87">
          <w:rPr>
            <w:rStyle w:val="Hyperlink"/>
            <w:rFonts w:cs="FrankRuehl" w:hint="cs"/>
            <w:vanish/>
            <w:szCs w:val="20"/>
            <w:shd w:val="clear" w:color="auto" w:fill="FFFF99"/>
            <w:rtl/>
          </w:rPr>
          <w:t>ס"ח תשל"ז מס' 856</w:t>
        </w:r>
      </w:hyperlink>
      <w:r w:rsidRPr="00481A87">
        <w:rPr>
          <w:rStyle w:val="default"/>
          <w:rFonts w:cs="FrankRuehl" w:hint="cs"/>
          <w:vanish/>
          <w:sz w:val="20"/>
          <w:szCs w:val="20"/>
          <w:shd w:val="clear" w:color="auto" w:fill="FFFF99"/>
          <w:rtl/>
        </w:rPr>
        <w:t xml:space="preserve"> מיום 25.3.1977 עמ' 142 (</w:t>
      </w:r>
      <w:hyperlink r:id="rId34" w:history="1">
        <w:r w:rsidRPr="00481A87">
          <w:rPr>
            <w:rStyle w:val="Hyperlink"/>
            <w:rFonts w:cs="FrankRuehl" w:hint="cs"/>
            <w:vanish/>
            <w:szCs w:val="20"/>
            <w:shd w:val="clear" w:color="auto" w:fill="FFFF99"/>
            <w:rtl/>
          </w:rPr>
          <w:t>ה"ח 1284</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1021"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פסקה (א1) להגדרת "בן משפחה"</w:t>
      </w:r>
    </w:p>
    <w:p w:rsidR="0014555B" w:rsidRPr="00481A87" w:rsidRDefault="0014555B">
      <w:pPr>
        <w:pStyle w:val="P22"/>
        <w:spacing w:before="0"/>
        <w:ind w:left="1021" w:right="1134"/>
        <w:rPr>
          <w:rStyle w:val="default"/>
          <w:rFonts w:cs="FrankRuehl" w:hint="cs"/>
          <w:vanish/>
          <w:sz w:val="20"/>
          <w:szCs w:val="20"/>
          <w:shd w:val="clear" w:color="auto" w:fill="FFFF99"/>
          <w:rtl/>
        </w:rPr>
      </w:pPr>
    </w:p>
    <w:p w:rsidR="0014555B" w:rsidRPr="00481A87" w:rsidRDefault="0014555B" w:rsidP="0014555B">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14555B" w:rsidRPr="00481A87" w:rsidRDefault="0014555B" w:rsidP="0014555B">
      <w:pPr>
        <w:pStyle w:val="P22"/>
        <w:spacing w:before="0"/>
        <w:ind w:left="1021"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14555B" w:rsidRPr="00481A87" w:rsidRDefault="0014555B" w:rsidP="0014555B">
      <w:pPr>
        <w:pStyle w:val="P22"/>
        <w:spacing w:before="0"/>
        <w:ind w:left="1021" w:right="1134"/>
        <w:rPr>
          <w:rStyle w:val="default"/>
          <w:rFonts w:cs="FrankRuehl" w:hint="cs"/>
          <w:vanish/>
          <w:sz w:val="20"/>
          <w:szCs w:val="20"/>
          <w:shd w:val="clear" w:color="auto" w:fill="FFFF99"/>
          <w:rtl/>
        </w:rPr>
      </w:pPr>
      <w:hyperlink r:id="rId35"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36"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14555B" w:rsidRPr="00257A2B" w:rsidRDefault="0014555B" w:rsidP="00257A2B">
      <w:pPr>
        <w:pStyle w:val="P22"/>
        <w:ind w:left="1021" w:right="1134"/>
        <w:rPr>
          <w:rStyle w:val="default"/>
          <w:rFonts w:cs="FrankRuehl" w:hint="cs"/>
          <w:sz w:val="2"/>
          <w:szCs w:val="2"/>
          <w:rtl/>
        </w:rPr>
      </w:pP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1)</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 xml:space="preserve">י שהיה בעלה של הנספה ביום מותה, ובכלל זה גבר שלפני מות הנספה גר יחד עמה וביום מותה היה ידוע בציבור כבעלה </w:t>
      </w:r>
      <w:r w:rsidRPr="00481A87">
        <w:rPr>
          <w:rStyle w:val="default"/>
          <w:rFonts w:cs="FrankRuehl"/>
          <w:vanish/>
          <w:sz w:val="22"/>
          <w:szCs w:val="22"/>
          <w:shd w:val="clear" w:color="auto" w:fill="FFFF99"/>
          <w:rtl/>
        </w:rPr>
        <w:t xml:space="preserve">– </w:t>
      </w:r>
      <w:r w:rsidRPr="00481A87">
        <w:rPr>
          <w:rStyle w:val="default"/>
          <w:rFonts w:cs="FrankRuehl" w:hint="cs"/>
          <w:strike/>
          <w:vanish/>
          <w:sz w:val="22"/>
          <w:szCs w:val="22"/>
          <w:shd w:val="clear" w:color="auto" w:fill="FFFF99"/>
          <w:rtl/>
        </w:rPr>
        <w:t>כל</w:t>
      </w:r>
      <w:r w:rsidRPr="00481A87">
        <w:rPr>
          <w:rStyle w:val="default"/>
          <w:rFonts w:cs="FrankRuehl"/>
          <w:strike/>
          <w:vanish/>
          <w:sz w:val="22"/>
          <w:szCs w:val="22"/>
          <w:shd w:val="clear" w:color="auto" w:fill="FFFF99"/>
          <w:rtl/>
        </w:rPr>
        <w:t xml:space="preserve"> ע</w:t>
      </w:r>
      <w:r w:rsidRPr="00481A87">
        <w:rPr>
          <w:rStyle w:val="default"/>
          <w:rFonts w:cs="FrankRuehl" w:hint="cs"/>
          <w:strike/>
          <w:vanish/>
          <w:sz w:val="22"/>
          <w:szCs w:val="22"/>
          <w:shd w:val="clear" w:color="auto" w:fill="FFFF99"/>
          <w:rtl/>
        </w:rPr>
        <w:t>וד לא נישא לאחרת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אף אם נישא לאחרת</w:t>
      </w:r>
      <w:r w:rsidRPr="00481A87">
        <w:rPr>
          <w:rStyle w:val="default"/>
          <w:rFonts w:cs="FrankRuehl" w:hint="cs"/>
          <w:vanish/>
          <w:sz w:val="22"/>
          <w:szCs w:val="22"/>
          <w:shd w:val="clear" w:color="auto" w:fill="FFFF99"/>
          <w:rtl/>
        </w:rPr>
        <w:t xml:space="preserve"> (להלן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אלמן);</w:t>
      </w:r>
      <w:bookmarkEnd w:id="14"/>
    </w:p>
    <w:p w:rsidR="00A44551" w:rsidRDefault="00A44551">
      <w:pPr>
        <w:pStyle w:val="P22"/>
        <w:spacing w:before="72"/>
        <w:ind w:left="1021" w:right="1134"/>
        <w:rPr>
          <w:rStyle w:val="default"/>
          <w:rFonts w:cs="FrankRuehl" w:hint="cs"/>
          <w:rtl/>
        </w:rPr>
      </w:pPr>
      <w:r>
        <w:rPr>
          <w:lang w:val="he-IL"/>
        </w:rPr>
        <w:pict>
          <v:rect id="_x0000_s2056" style="position:absolute;left:0;text-align:left;margin-left:464.5pt;margin-top:8.05pt;width:75.05pt;height:38.6pt;z-index:251566592" o:allowincell="f" filled="f" stroked="f" strokecolor="lime" strokeweight=".25pt">
            <v:textbox inset="0,0,0,0">
              <w:txbxContent>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rsidR="00315DE5" w:rsidRDefault="00315DE5">
                  <w:pPr>
                    <w:spacing w:line="160" w:lineRule="exact"/>
                    <w:jc w:val="left"/>
                    <w:rPr>
                      <w:rFonts w:cs="Miriam"/>
                      <w:sz w:val="18"/>
                      <w:szCs w:val="18"/>
                      <w:rtl/>
                    </w:rPr>
                  </w:pPr>
                  <w:r>
                    <w:rPr>
                      <w:rFonts w:cs="Miriam" w:hint="cs"/>
                      <w:sz w:val="18"/>
                      <w:szCs w:val="18"/>
                      <w:rtl/>
                    </w:rPr>
                    <w:t>(תיקון מס' 9</w:t>
                  </w:r>
                  <w:r>
                    <w:rPr>
                      <w:rFonts w:cs="Miriam"/>
                      <w:sz w:val="18"/>
                      <w:szCs w:val="18"/>
                      <w:rtl/>
                    </w:rPr>
                    <w:t xml:space="preserve">)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Pr>
                      <w:rFonts w:cs="Miriam"/>
                      <w:sz w:val="18"/>
                      <w:szCs w:val="18"/>
                      <w:rtl/>
                    </w:rPr>
                    <w:t>1973</w:t>
                  </w:r>
                </w:p>
              </w:txbxContent>
            </v:textbox>
            <w10:anchorlock/>
          </v:rect>
        </w:pic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לדו של הנספה </w:t>
      </w:r>
      <w:r>
        <w:rPr>
          <w:rStyle w:val="default"/>
          <w:rFonts w:cs="FrankRuehl"/>
          <w:rtl/>
        </w:rPr>
        <w:t xml:space="preserve">– </w:t>
      </w:r>
      <w:r>
        <w:rPr>
          <w:rStyle w:val="default"/>
          <w:rFonts w:cs="FrankRuehl" w:hint="cs"/>
          <w:rtl/>
        </w:rPr>
        <w:t xml:space="preserve">ובכלל זה ילד חורג או ילד מאומץ </w:t>
      </w:r>
      <w:r>
        <w:rPr>
          <w:rStyle w:val="default"/>
          <w:rFonts w:cs="FrankRuehl"/>
          <w:rtl/>
        </w:rPr>
        <w:t xml:space="preserve">– </w:t>
      </w:r>
      <w:r>
        <w:rPr>
          <w:rStyle w:val="default"/>
          <w:rFonts w:cs="FrankRuehl" w:hint="cs"/>
          <w:rtl/>
        </w:rPr>
        <w:t>שלא מלאו לו 21 שנה, או שמחמת מום גופני או שכלי לא עמד ברשות עצמו במות הנספה או בהגיעו לגיל 21 אחרי מותו, וכל עוד אינו עומד ברשות עצמו מסיבות אלה, אך למעט ילד שבמות הנספ</w:t>
      </w:r>
      <w:r>
        <w:rPr>
          <w:rStyle w:val="default"/>
          <w:rFonts w:cs="FrankRuehl"/>
          <w:rtl/>
        </w:rPr>
        <w:t xml:space="preserve">ה </w:t>
      </w:r>
      <w:r>
        <w:rPr>
          <w:rStyle w:val="default"/>
          <w:rFonts w:cs="FrankRuehl" w:hint="cs"/>
          <w:rtl/>
        </w:rPr>
        <w:t xml:space="preserve">מלאו לו 21 שנה ואותה שעה לא היה סמוך על שולחנו, וכן למעט ילד חורג שלא היה בשעת מותו של הנספה סמוך על שולחנו ושהיה מוחזק על ידי קרובו מלידה שלא היה בן-זוגו של הנספה (להלן </w:t>
      </w:r>
      <w:r>
        <w:rPr>
          <w:rStyle w:val="default"/>
          <w:rFonts w:cs="FrankRuehl"/>
          <w:rtl/>
        </w:rPr>
        <w:t xml:space="preserve">– </w:t>
      </w:r>
      <w:r>
        <w:rPr>
          <w:rStyle w:val="default"/>
          <w:rFonts w:cs="FrankRuehl" w:hint="cs"/>
          <w:rtl/>
        </w:rPr>
        <w:t>יתום);</w:t>
      </w:r>
    </w:p>
    <w:p w:rsidR="00A44551" w:rsidRPr="00481A87" w:rsidRDefault="00A44551">
      <w:pPr>
        <w:pStyle w:val="P22"/>
        <w:spacing w:before="0"/>
        <w:ind w:left="1021" w:right="1134"/>
        <w:rPr>
          <w:rFonts w:cs="FrankRuehl" w:hint="cs"/>
          <w:vanish/>
          <w:color w:val="FF0000"/>
          <w:szCs w:val="20"/>
          <w:shd w:val="clear" w:color="auto" w:fill="FFFF99"/>
          <w:rtl/>
          <w:lang w:val="he-IL"/>
        </w:rPr>
      </w:pPr>
      <w:bookmarkStart w:id="15" w:name="Rov83"/>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37"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172 (</w:t>
      </w:r>
      <w:hyperlink r:id="rId38"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 xml:space="preserve">) </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פסקה (ב) להגדרת "בן משפחה"</w:t>
      </w:r>
    </w:p>
    <w:p w:rsidR="00A44551" w:rsidRPr="00481A87" w:rsidRDefault="00A44551">
      <w:pPr>
        <w:pStyle w:val="P22"/>
        <w:ind w:left="1021"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ילדו של הנספה, ובכללו זה ילד חורג וילד מאומץ- שטרם מלאו לו שמונה עשרה שנה (להלן- "יתום");</w:t>
      </w:r>
    </w:p>
    <w:p w:rsidR="00A44551" w:rsidRPr="00481A87" w:rsidRDefault="00A44551">
      <w:pPr>
        <w:pStyle w:val="P22"/>
        <w:spacing w:before="0"/>
        <w:ind w:left="1021" w:right="1134"/>
        <w:rPr>
          <w:rStyle w:val="default"/>
          <w:rFonts w:cs="FrankRuehl" w:hint="cs"/>
          <w:strike/>
          <w:vanish/>
          <w:sz w:val="20"/>
          <w:szCs w:val="20"/>
          <w:shd w:val="clear" w:color="auto" w:fill="FFFF99"/>
          <w:rtl/>
        </w:rPr>
      </w:pPr>
    </w:p>
    <w:p w:rsidR="00A44551" w:rsidRPr="00481A87" w:rsidRDefault="00A44551">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39"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252 (</w:t>
      </w:r>
      <w:hyperlink r:id="rId40"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Default="00A44551">
      <w:pPr>
        <w:pStyle w:val="P22"/>
        <w:ind w:left="1021" w:right="1134"/>
        <w:rPr>
          <w:rStyle w:val="default"/>
          <w:rFonts w:cs="FrankRuehl" w:hint="cs"/>
          <w:sz w:val="2"/>
          <w:szCs w:val="2"/>
          <w:rtl/>
        </w:rPr>
      </w:pP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י</w:t>
      </w:r>
      <w:r w:rsidRPr="00481A87">
        <w:rPr>
          <w:rStyle w:val="default"/>
          <w:rFonts w:cs="FrankRuehl" w:hint="cs"/>
          <w:vanish/>
          <w:sz w:val="22"/>
          <w:szCs w:val="22"/>
          <w:shd w:val="clear" w:color="auto" w:fill="FFFF99"/>
          <w:rtl/>
        </w:rPr>
        <w:t xml:space="preserve">לדו של הנספה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ובכלל זה ילד חורג או ילד מאומץ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שלא מלאו לו </w:t>
      </w:r>
      <w:r w:rsidRPr="00481A87">
        <w:rPr>
          <w:rStyle w:val="default"/>
          <w:rFonts w:cs="FrankRuehl" w:hint="cs"/>
          <w:strike/>
          <w:vanish/>
          <w:sz w:val="22"/>
          <w:szCs w:val="22"/>
          <w:shd w:val="clear" w:color="auto" w:fill="FFFF99"/>
          <w:rtl/>
        </w:rPr>
        <w:t>18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w:t>
      </w:r>
      <w:r w:rsidRPr="00481A87">
        <w:rPr>
          <w:rStyle w:val="default"/>
          <w:rFonts w:cs="FrankRuehl" w:hint="cs"/>
          <w:vanish/>
          <w:sz w:val="22"/>
          <w:szCs w:val="22"/>
          <w:shd w:val="clear" w:color="auto" w:fill="FFFF99"/>
          <w:rtl/>
        </w:rPr>
        <w:t xml:space="preserve"> שנה, או שמחמת מום גופני או שכלי לא עמד ברשות עצמו במות הנספה או בהגיעו לגיל </w:t>
      </w:r>
      <w:r w:rsidRPr="00481A87">
        <w:rPr>
          <w:rStyle w:val="default"/>
          <w:rFonts w:cs="FrankRuehl" w:hint="cs"/>
          <w:strike/>
          <w:vanish/>
          <w:sz w:val="22"/>
          <w:szCs w:val="22"/>
          <w:shd w:val="clear" w:color="auto" w:fill="FFFF99"/>
          <w:rtl/>
        </w:rPr>
        <w:t>18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w:t>
      </w:r>
      <w:r w:rsidRPr="00481A87">
        <w:rPr>
          <w:rStyle w:val="default"/>
          <w:rFonts w:cs="FrankRuehl" w:hint="cs"/>
          <w:vanish/>
          <w:sz w:val="22"/>
          <w:szCs w:val="22"/>
          <w:shd w:val="clear" w:color="auto" w:fill="FFFF99"/>
          <w:rtl/>
        </w:rPr>
        <w:t xml:space="preserve"> אחרי מותו, וכל עוד אינו עומד ברשות עצמו מסיבות אלה, אך למעט ילד שבמות הנספ</w:t>
      </w:r>
      <w:r w:rsidRPr="00481A87">
        <w:rPr>
          <w:rStyle w:val="default"/>
          <w:rFonts w:cs="FrankRuehl"/>
          <w:vanish/>
          <w:sz w:val="22"/>
          <w:szCs w:val="22"/>
          <w:shd w:val="clear" w:color="auto" w:fill="FFFF99"/>
          <w:rtl/>
        </w:rPr>
        <w:t xml:space="preserve">ה </w:t>
      </w:r>
      <w:r w:rsidRPr="00481A87">
        <w:rPr>
          <w:rStyle w:val="default"/>
          <w:rFonts w:cs="FrankRuehl" w:hint="cs"/>
          <w:vanish/>
          <w:sz w:val="22"/>
          <w:szCs w:val="22"/>
          <w:shd w:val="clear" w:color="auto" w:fill="FFFF99"/>
          <w:rtl/>
        </w:rPr>
        <w:t xml:space="preserve">מלאו לו </w:t>
      </w:r>
      <w:r w:rsidRPr="00481A87">
        <w:rPr>
          <w:rStyle w:val="default"/>
          <w:rFonts w:cs="FrankRuehl" w:hint="cs"/>
          <w:strike/>
          <w:vanish/>
          <w:sz w:val="22"/>
          <w:szCs w:val="22"/>
          <w:shd w:val="clear" w:color="auto" w:fill="FFFF99"/>
          <w:rtl/>
        </w:rPr>
        <w:t>18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w:t>
      </w:r>
      <w:r w:rsidRPr="00481A87">
        <w:rPr>
          <w:rStyle w:val="default"/>
          <w:rFonts w:cs="FrankRuehl" w:hint="cs"/>
          <w:vanish/>
          <w:sz w:val="22"/>
          <w:szCs w:val="22"/>
          <w:shd w:val="clear" w:color="auto" w:fill="FFFF99"/>
          <w:rtl/>
        </w:rPr>
        <w:t xml:space="preserve"> שנה ואותה שעה לא היה סמוך על שולחנו, וכן למעט ילד חורג שלא היה בשעת מותו של הנספה סמוך על שולחנו ושהיה מוחזק על ידי קרובו מלידה שלא היה בן-זוגו של הנספה (להלן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יתום);</w:t>
      </w:r>
      <w:bookmarkEnd w:id="15"/>
    </w:p>
    <w:p w:rsidR="00A44551" w:rsidRDefault="00A44551">
      <w:pPr>
        <w:pStyle w:val="P22"/>
        <w:spacing w:before="72"/>
        <w:ind w:left="1021" w:right="1134"/>
        <w:rPr>
          <w:rStyle w:val="default"/>
          <w:rFonts w:cs="FrankRuehl" w:hint="cs"/>
          <w:rtl/>
        </w:rPr>
      </w:pPr>
      <w:r>
        <w:rPr>
          <w:lang w:val="he-IL"/>
        </w:rPr>
        <w:pict>
          <v:rect id="_x0000_s2057" style="position:absolute;left:0;text-align:left;margin-left:464.5pt;margin-top:8.05pt;width:75.05pt;height:82.6pt;z-index:25156761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תשי"ב-1952</w:t>
                  </w:r>
                </w:p>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rsidR="00315DE5" w:rsidRDefault="00315DE5">
                  <w:pPr>
                    <w:spacing w:line="160" w:lineRule="exact"/>
                    <w:jc w:val="left"/>
                    <w:rPr>
                      <w:rFonts w:cs="Miriam"/>
                      <w:noProof/>
                      <w:sz w:val="18"/>
                      <w:szCs w:val="18"/>
                      <w:rtl/>
                    </w:rPr>
                  </w:pPr>
                  <w:r>
                    <w:rPr>
                      <w:rFonts w:cs="Miriam" w:hint="cs"/>
                      <w:sz w:val="18"/>
                      <w:szCs w:val="18"/>
                      <w:rtl/>
                    </w:rPr>
                    <w:t>(תיקון מס' 7)</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ורו של הנספה, ובכלל זה הורה חורג והורה מאמץ (להלן </w:t>
      </w:r>
      <w:r>
        <w:rPr>
          <w:rStyle w:val="default"/>
          <w:rFonts w:cs="FrankRuehl"/>
          <w:rtl/>
        </w:rPr>
        <w:t xml:space="preserve">– </w:t>
      </w:r>
      <w:r>
        <w:rPr>
          <w:rStyle w:val="default"/>
          <w:rFonts w:cs="FrankRuehl" w:hint="cs"/>
          <w:rtl/>
        </w:rPr>
        <w:t>שכול), אולם אם הי</w:t>
      </w:r>
      <w:r>
        <w:rPr>
          <w:rStyle w:val="default"/>
          <w:rFonts w:cs="FrankRuehl"/>
          <w:rtl/>
        </w:rPr>
        <w:t xml:space="preserve">ה </w:t>
      </w:r>
      <w:r>
        <w:rPr>
          <w:rStyle w:val="default"/>
          <w:rFonts w:cs="FrankRuehl" w:hint="cs"/>
          <w:rtl/>
        </w:rPr>
        <w:t>לנספה הורה מלידה והורה חורג או מאמץ, שניהם בני מין אחד, לא יראו כשכול אלא אותו הורה שקצין התגמולים יחליט עלי</w:t>
      </w:r>
      <w:r>
        <w:rPr>
          <w:rStyle w:val="default"/>
          <w:rFonts w:cs="FrankRuehl"/>
          <w:rtl/>
        </w:rPr>
        <w:t>ו</w:t>
      </w:r>
      <w:r>
        <w:rPr>
          <w:rStyle w:val="default"/>
          <w:rFonts w:cs="FrankRuehl" w:hint="cs"/>
          <w:rtl/>
        </w:rPr>
        <w:t xml:space="preserve"> לאחר ששוכנע שמחסורו של הנספה היה לאחרונה על אותו הורה או שמחסורו של אותו הורה היה על הנספה סמוך לפטירתו; לענין פסקה זו תהיה העובדה שאדם אמן את </w:t>
      </w:r>
      <w:r>
        <w:rPr>
          <w:rStyle w:val="default"/>
          <w:rFonts w:cs="FrankRuehl"/>
          <w:rtl/>
        </w:rPr>
        <w:t>ה</w:t>
      </w:r>
      <w:r>
        <w:rPr>
          <w:rStyle w:val="default"/>
          <w:rFonts w:cs="FrankRuehl" w:hint="cs"/>
          <w:rtl/>
        </w:rPr>
        <w:t>נ</w:t>
      </w:r>
      <w:r>
        <w:rPr>
          <w:rStyle w:val="default"/>
          <w:rFonts w:cs="FrankRuehl"/>
          <w:rtl/>
        </w:rPr>
        <w:t>ס</w:t>
      </w:r>
      <w:r>
        <w:rPr>
          <w:rStyle w:val="default"/>
          <w:rFonts w:cs="FrankRuehl" w:hint="cs"/>
          <w:rtl/>
        </w:rPr>
        <w:t xml:space="preserve">פה בהיותו קטין חמש שנים לפחות שלא על מנת לקבל פרס </w:t>
      </w:r>
      <w:r>
        <w:rPr>
          <w:rStyle w:val="default"/>
          <w:rFonts w:cs="FrankRuehl"/>
          <w:rtl/>
        </w:rPr>
        <w:t xml:space="preserve">– </w:t>
      </w:r>
      <w:r>
        <w:rPr>
          <w:rStyle w:val="default"/>
          <w:rFonts w:cs="FrankRuehl" w:hint="cs"/>
          <w:rtl/>
        </w:rPr>
        <w:t>ראיה לאימוץ הנספה על ידי אותו אדם; הורה קצין התגמולים כן</w:t>
      </w:r>
      <w:r>
        <w:rPr>
          <w:rStyle w:val="default"/>
          <w:rFonts w:cs="FrankRuehl"/>
          <w:rtl/>
        </w:rPr>
        <w:t xml:space="preserve">, </w:t>
      </w:r>
      <w:r>
        <w:rPr>
          <w:rStyle w:val="default"/>
          <w:rFonts w:cs="FrankRuehl" w:hint="cs"/>
          <w:rtl/>
        </w:rPr>
        <w:t>רשאי הוא להורות שישולם תגמול גם להורה האחר אם שוכנע כי הדבר מוצדק בנסיבות הענין;</w:t>
      </w:r>
    </w:p>
    <w:p w:rsidR="00A44551" w:rsidRPr="00481A87" w:rsidRDefault="00A44551">
      <w:pPr>
        <w:pStyle w:val="P22"/>
        <w:spacing w:before="0"/>
        <w:ind w:left="1021" w:right="1134"/>
        <w:rPr>
          <w:rFonts w:cs="FrankRuehl" w:hint="cs"/>
          <w:vanish/>
          <w:color w:val="FF0000"/>
          <w:szCs w:val="20"/>
          <w:shd w:val="clear" w:color="auto" w:fill="FFFF99"/>
          <w:rtl/>
          <w:lang w:val="he-IL"/>
        </w:rPr>
      </w:pPr>
      <w:bookmarkStart w:id="16" w:name="Rov84"/>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1021" w:right="1134"/>
        <w:rPr>
          <w:rStyle w:val="default"/>
          <w:rFonts w:cs="FrankRuehl" w:hint="cs"/>
          <w:vanish/>
          <w:color w:val="FF0000"/>
          <w:sz w:val="20"/>
          <w:szCs w:val="20"/>
          <w:shd w:val="clear" w:color="auto" w:fill="FFFF99"/>
          <w:rtl/>
          <w:lang w:val="he-IL"/>
        </w:rPr>
      </w:pPr>
      <w:hyperlink r:id="rId41"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288 (</w:t>
      </w:r>
      <w:hyperlink r:id="rId42"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ורו של נספה, והוא אחד מאלה:</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r>
      <w:r w:rsidRPr="00481A87">
        <w:rPr>
          <w:rStyle w:val="default"/>
          <w:rFonts w:cs="FrankRuehl" w:hint="cs"/>
          <w:vanish/>
          <w:sz w:val="22"/>
          <w:szCs w:val="22"/>
          <w:shd w:val="clear" w:color="auto" w:fill="FFFF99"/>
          <w:rtl/>
        </w:rPr>
        <w:t>אב נצרך שטרם מלאו לו חמישים שנה;</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אב שמלאו לו חמישים שנה, ואין לו הכנסה כדי מחיתו;</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אם שאין לה הכנסה כדי מחיתה.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(להלן- "שכול");</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u w:val="single"/>
          <w:shd w:val="clear" w:color="auto" w:fill="FFFF99"/>
          <w:rtl/>
        </w:rPr>
        <w:t>אולם אם היה לנספה הורה מלידה והורה חורג או מאמץ, שניהם בני מין אחד, לא יראו כשכול אלא אותו הורה שקצין התגמולים יחליט עליו לאחר ששוכנע שמחסורו של הנספה היה לאחרונה על אותו הורה או שמחסורו של אותו הורה היה על הנספה סמוך לפטירתו.</w:t>
      </w:r>
    </w:p>
    <w:p w:rsidR="00A44551" w:rsidRPr="00481A87" w:rsidRDefault="00A44551">
      <w:pPr>
        <w:pStyle w:val="P22"/>
        <w:spacing w:before="0"/>
        <w:ind w:left="1021" w:right="1134"/>
        <w:rPr>
          <w:rFonts w:cs="FrankRuehl" w:hint="cs"/>
          <w:vanish/>
          <w:color w:val="FF0000"/>
          <w:szCs w:val="20"/>
          <w:shd w:val="clear" w:color="auto" w:fill="FFFF99"/>
          <w:rtl/>
          <w:lang w:val="he-IL"/>
        </w:rPr>
      </w:pPr>
    </w:p>
    <w:p w:rsidR="00A44551" w:rsidRPr="00481A87" w:rsidRDefault="00A44551">
      <w:pPr>
        <w:pStyle w:val="P22"/>
        <w:spacing w:before="0"/>
        <w:ind w:left="1021"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43"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172 (</w:t>
      </w:r>
      <w:hyperlink r:id="rId44"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 xml:space="preserve">) </w:t>
      </w:r>
    </w:p>
    <w:p w:rsidR="00A44551" w:rsidRPr="00481A87" w:rsidRDefault="00A44551">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ורו של נספה, והוא אחד מאלה:</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r>
      <w:r w:rsidRPr="00481A87">
        <w:rPr>
          <w:rStyle w:val="default"/>
          <w:rFonts w:cs="FrankRuehl" w:hint="cs"/>
          <w:vanish/>
          <w:sz w:val="22"/>
          <w:szCs w:val="22"/>
          <w:shd w:val="clear" w:color="auto" w:fill="FFFF99"/>
          <w:rtl/>
        </w:rPr>
        <w:t>אב נצרך שטרם מלאו לו חמישים שנה;</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אב שמלאו לו חמישים שנה, ואין לו הכנסה כדי מחיתו;</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אם שאין לה הכנסה כדי מחיתה.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(להלן</w:t>
      </w:r>
      <w:r w:rsidR="00E37CFC"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shd w:val="clear" w:color="auto" w:fill="FFFF99"/>
          <w:rtl/>
        </w:rPr>
        <w:t>- "שכול");</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 xml:space="preserve">אולם אם היה לנספה הורה מלידה והורה חורג או מאמץ, שניהם בני מין אחד, לא יראו כשכול אלא אותו הורה שקצין התגמולים יחליט עליו לאחר ששוכנע שמחסורו של הנספה היה לאחרונה על אותו הורה או שמחסורו של אותו הורה היה על הנספה סמוך לפטירתו. </w:t>
      </w:r>
      <w:r w:rsidRPr="00481A87">
        <w:rPr>
          <w:rStyle w:val="default"/>
          <w:rFonts w:cs="FrankRuehl" w:hint="cs"/>
          <w:vanish/>
          <w:sz w:val="22"/>
          <w:szCs w:val="22"/>
          <w:u w:val="single"/>
          <w:shd w:val="clear" w:color="auto" w:fill="FFFF99"/>
          <w:rtl/>
        </w:rPr>
        <w:t xml:space="preserve">לענין פסקה זו תהיה העובדה שאדם אמן את הנספה בהיותו קטין חמש שנים לפחות שלא על מנת לקבל פרס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ראיה לאימוץ הנספה על ידי אותו אדם.</w:t>
      </w:r>
    </w:p>
    <w:p w:rsidR="00A44551" w:rsidRPr="00481A87" w:rsidRDefault="00A44551">
      <w:pPr>
        <w:pStyle w:val="P22"/>
        <w:spacing w:before="0"/>
        <w:ind w:left="1021" w:right="1134"/>
        <w:rPr>
          <w:rStyle w:val="default"/>
          <w:rFonts w:cs="FrankRuehl" w:hint="cs"/>
          <w:vanish/>
          <w:sz w:val="20"/>
          <w:szCs w:val="20"/>
          <w:u w:val="single"/>
          <w:shd w:val="clear" w:color="auto" w:fill="FFFF99"/>
          <w:rtl/>
        </w:rPr>
      </w:pPr>
    </w:p>
    <w:p w:rsidR="00A44551" w:rsidRPr="00481A87" w:rsidRDefault="00A44551">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45"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126 (</w:t>
      </w:r>
      <w:hyperlink r:id="rId46"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ורו של נספה </w:t>
      </w:r>
      <w:r w:rsidRPr="00481A87">
        <w:rPr>
          <w:rStyle w:val="default"/>
          <w:rFonts w:cs="FrankRuehl" w:hint="cs"/>
          <w:vanish/>
          <w:sz w:val="22"/>
          <w:szCs w:val="22"/>
          <w:u w:val="single"/>
          <w:shd w:val="clear" w:color="auto" w:fill="FFFF99"/>
          <w:rtl/>
        </w:rPr>
        <w:t>ובכלל זה הורה חורג והורה מאמץ</w:t>
      </w:r>
      <w:r w:rsidRPr="00481A87">
        <w:rPr>
          <w:rStyle w:val="default"/>
          <w:rFonts w:cs="FrankRuehl" w:hint="cs"/>
          <w:vanish/>
          <w:sz w:val="22"/>
          <w:szCs w:val="22"/>
          <w:shd w:val="clear" w:color="auto" w:fill="FFFF99"/>
          <w:rtl/>
        </w:rPr>
        <w:t>, והוא אחד מאלה:</w:t>
      </w:r>
    </w:p>
    <w:p w:rsidR="00A44551" w:rsidRPr="00481A87" w:rsidRDefault="00A44551">
      <w:pPr>
        <w:pStyle w:val="P22"/>
        <w:spacing w:before="0"/>
        <w:ind w:left="1021" w:right="1134"/>
        <w:rPr>
          <w:rStyle w:val="default"/>
          <w:rFonts w:cs="FrankRuehl" w:hint="cs"/>
          <w:vanish/>
          <w:sz w:val="20"/>
          <w:szCs w:val="20"/>
          <w:shd w:val="clear" w:color="auto" w:fill="FFFF99"/>
          <w:rtl/>
        </w:rPr>
      </w:pPr>
    </w:p>
    <w:p w:rsidR="00A44551" w:rsidRPr="00481A87" w:rsidRDefault="00A44551">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1021" w:right="1134"/>
        <w:rPr>
          <w:rStyle w:val="default"/>
          <w:rFonts w:cs="FrankRuehl" w:hint="cs"/>
          <w:vanish/>
          <w:sz w:val="22"/>
          <w:szCs w:val="22"/>
          <w:shd w:val="clear" w:color="auto" w:fill="FFFF99"/>
          <w:rtl/>
        </w:rPr>
      </w:pPr>
      <w:hyperlink r:id="rId47"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118 (</w:t>
      </w:r>
      <w:hyperlink r:id="rId48"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ind w:left="1021" w:right="1134"/>
        <w:rPr>
          <w:rStyle w:val="default"/>
          <w:rFonts w:cs="FrankRuehl" w:hint="cs"/>
          <w:strike/>
          <w:vanish/>
          <w:sz w:val="22"/>
          <w:szCs w:val="22"/>
          <w:shd w:val="clear" w:color="auto" w:fill="FFFF99"/>
          <w:rtl/>
        </w:rPr>
      </w:pP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ורו של נספה ובכלל זה הורה חורג והורה מאמץ, והוא אחד מאלה:</w:t>
      </w:r>
    </w:p>
    <w:p w:rsidR="00A44551" w:rsidRPr="00481A87" w:rsidRDefault="00A44551">
      <w:pPr>
        <w:pStyle w:val="P33"/>
        <w:spacing w:before="0"/>
        <w:ind w:left="1474"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אב נצרך שטרם מלאו לו חמישים שנה;</w:t>
      </w:r>
    </w:p>
    <w:p w:rsidR="00A44551" w:rsidRPr="00481A87" w:rsidRDefault="00A44551">
      <w:pPr>
        <w:pStyle w:val="P33"/>
        <w:spacing w:before="0"/>
        <w:ind w:left="1474"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אב שמלאו לו חמישים שנה, ואין לו הכנסה כדי מחיתו;</w:t>
      </w:r>
    </w:p>
    <w:p w:rsidR="00A44551" w:rsidRPr="00481A87" w:rsidRDefault="00A44551">
      <w:pPr>
        <w:pStyle w:val="P33"/>
        <w:spacing w:before="0"/>
        <w:ind w:left="1474"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(3)</w:t>
      </w:r>
      <w:r w:rsidRPr="00481A87">
        <w:rPr>
          <w:rStyle w:val="default"/>
          <w:rFonts w:cs="FrankRuehl" w:hint="cs"/>
          <w:strike/>
          <w:vanish/>
          <w:sz w:val="22"/>
          <w:szCs w:val="22"/>
          <w:shd w:val="clear" w:color="auto" w:fill="FFFF99"/>
          <w:rtl/>
        </w:rPr>
        <w:tab/>
        <w:t>אם שאין לה הכנסה כדי מחיתה.</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hint="cs"/>
          <w:strike/>
          <w:vanish/>
          <w:sz w:val="22"/>
          <w:szCs w:val="22"/>
          <w:shd w:val="clear" w:color="auto" w:fill="FFFF99"/>
          <w:rtl/>
        </w:rPr>
        <w:t>(להלן- "שכול");</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הורו של הנספה, ובלל זה הורה חורג והורה מאמץ (להלן שכול);</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 xml:space="preserve">אולם אם היה לנספה הורה מלידה והורה חורג או מאמץ, שניהם בני מין אחד, לא יראו כשכול אלא אותו הורה שקצין התגמולים יחליט עליו לאחר ששוכנע שמחסורו של הנספה היה לאחרונה על אותו הורה או שמחסורו של אותו הורה היה על הנספה סמוך לפטירתו. לענין פסקה זו תהיה העובדה שאדם אמן את הנספה בהיותו קטין חמש שנים לפחות שלא על מנת לקבל פרס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ראיה לאימוץ הנספה על ידי אותו אדם. </w:t>
      </w:r>
      <w:r w:rsidRPr="00481A87">
        <w:rPr>
          <w:rStyle w:val="default"/>
          <w:rFonts w:cs="FrankRuehl" w:hint="cs"/>
          <w:vanish/>
          <w:sz w:val="22"/>
          <w:szCs w:val="22"/>
          <w:u w:val="single"/>
          <w:shd w:val="clear" w:color="auto" w:fill="FFFF99"/>
          <w:rtl/>
        </w:rPr>
        <w:t>הורה קצין התגמולים כן, רשאי הוא להורות שישולם תגמול גם להורה האחר אם הוא נצרך.</w:t>
      </w:r>
    </w:p>
    <w:p w:rsidR="00A44551" w:rsidRPr="00481A87" w:rsidRDefault="00A44551">
      <w:pPr>
        <w:pStyle w:val="P22"/>
        <w:spacing w:before="0"/>
        <w:ind w:left="1021" w:right="1134"/>
        <w:rPr>
          <w:rStyle w:val="default"/>
          <w:rFonts w:cs="FrankRuehl" w:hint="cs"/>
          <w:vanish/>
          <w:sz w:val="20"/>
          <w:szCs w:val="20"/>
          <w:u w:val="single"/>
          <w:shd w:val="clear" w:color="auto" w:fill="FFFF99"/>
          <w:rtl/>
        </w:rPr>
      </w:pPr>
    </w:p>
    <w:p w:rsidR="00A44551" w:rsidRPr="00481A87" w:rsidRDefault="00A44551">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hyperlink r:id="rId49"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6 (</w:t>
      </w:r>
      <w:hyperlink r:id="rId50"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hint="cs"/>
          <w:vanish/>
          <w:sz w:val="22"/>
          <w:szCs w:val="22"/>
          <w:shd w:val="clear" w:color="auto" w:fill="FFFF99"/>
          <w:rtl/>
        </w:rPr>
        <w:t>הורו של הנספה, ובלל זה הורה חורג והורה מאמץ (להלן שכול);</w:t>
      </w:r>
    </w:p>
    <w:p w:rsidR="00A44551" w:rsidRDefault="00A44551">
      <w:pPr>
        <w:pStyle w:val="P22"/>
        <w:spacing w:before="0"/>
        <w:ind w:left="1021" w:right="1134"/>
        <w:rPr>
          <w:rStyle w:val="default"/>
          <w:rFonts w:cs="FrankRuehl" w:hint="cs"/>
          <w:sz w:val="2"/>
          <w:szCs w:val="2"/>
          <w:rtl/>
        </w:rPr>
      </w:pPr>
      <w:r w:rsidRPr="00481A87">
        <w:rPr>
          <w:rStyle w:val="default"/>
          <w:rFonts w:cs="FrankRuehl" w:hint="cs"/>
          <w:vanish/>
          <w:sz w:val="22"/>
          <w:szCs w:val="22"/>
          <w:shd w:val="clear" w:color="auto" w:fill="FFFF99"/>
          <w:rtl/>
        </w:rPr>
        <w:t xml:space="preserve">אולם אם היה לנספה הורה מלידה והורה חורג או מאמץ, שניהם בני מין אחד, לא יראו כשכול אלא אותו הורה שקצין התגמולים יחליט עליו לאחר ששוכנע שמחסורו של הנספה היה לאחרונה על אותו הורה או שמחסורו של אותו הורה היה על הנספה סמוך לפטירתו. לענין פסקה זו תהיה העובדה שאדם אמן את הנספה בהיותו קטין חמש שנים לפחות שלא על מנת לקבל פרס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ראיה לאימוץ הנספה על ידי אותו אדם. הורה קצין התגמולים כן, רשאי הוא להורות שישולם תגמול גם להורה האחר </w:t>
      </w:r>
      <w:r w:rsidRPr="00481A87">
        <w:rPr>
          <w:rStyle w:val="default"/>
          <w:rFonts w:cs="FrankRuehl" w:hint="cs"/>
          <w:strike/>
          <w:vanish/>
          <w:sz w:val="22"/>
          <w:szCs w:val="22"/>
          <w:shd w:val="clear" w:color="auto" w:fill="FFFF99"/>
          <w:rtl/>
        </w:rPr>
        <w:t>אם הוא נצרך</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אם שוכנע כי הדבר מוצדק בנסיבות הענין</w:t>
      </w:r>
      <w:r w:rsidRPr="00481A87">
        <w:rPr>
          <w:rStyle w:val="default"/>
          <w:rFonts w:cs="FrankRuehl" w:hint="cs"/>
          <w:vanish/>
          <w:sz w:val="22"/>
          <w:szCs w:val="22"/>
          <w:shd w:val="clear" w:color="auto" w:fill="FFFF99"/>
          <w:rtl/>
        </w:rPr>
        <w:t>.</w:t>
      </w:r>
      <w:bookmarkEnd w:id="16"/>
    </w:p>
    <w:p w:rsidR="00A44551" w:rsidRDefault="00FB616F">
      <w:pPr>
        <w:pStyle w:val="P22"/>
        <w:spacing w:before="72"/>
        <w:ind w:left="1021" w:right="1134"/>
        <w:rPr>
          <w:rStyle w:val="default"/>
          <w:rFonts w:cs="FrankRuehl" w:hint="cs"/>
          <w:rtl/>
        </w:rPr>
      </w:pPr>
      <w:r w:rsidRPr="004365BC">
        <w:rPr>
          <w:rStyle w:val="default"/>
          <w:rFonts w:cs="FrankRuehl"/>
          <w:rtl/>
        </w:rPr>
        <w:pict>
          <v:shape id="_x0000_s2303" type="#_x0000_t202" style="position:absolute;left:0;text-align:left;margin-left:470.35pt;margin-top:7.1pt;width:1in;height:33.2pt;z-index:251708928" filled="f" stroked="f">
            <v:textbox inset="1mm,0,1mm,0">
              <w:txbxContent>
                <w:p w:rsidR="00315DE5" w:rsidRDefault="00315DE5" w:rsidP="00FB616F">
                  <w:pPr>
                    <w:spacing w:line="160" w:lineRule="exact"/>
                    <w:jc w:val="left"/>
                    <w:rPr>
                      <w:rFonts w:cs="Miriam"/>
                      <w:sz w:val="18"/>
                      <w:szCs w:val="18"/>
                      <w:rtl/>
                    </w:rPr>
                  </w:pPr>
                  <w:r>
                    <w:rPr>
                      <w:rFonts w:cs="Miriam" w:hint="cs"/>
                      <w:sz w:val="18"/>
                      <w:szCs w:val="18"/>
                      <w:rtl/>
                    </w:rPr>
                    <w:t>(תיקון מס' 35) תשע"ד-2013</w:t>
                  </w:r>
                </w:p>
                <w:p w:rsidR="004365BC" w:rsidRDefault="004365BC" w:rsidP="00FB616F">
                  <w:pPr>
                    <w:spacing w:line="160" w:lineRule="exact"/>
                    <w:jc w:val="left"/>
                    <w:rPr>
                      <w:rFonts w:cs="Miriam" w:hint="cs"/>
                      <w:sz w:val="18"/>
                      <w:szCs w:val="18"/>
                      <w:rtl/>
                    </w:rPr>
                  </w:pPr>
                  <w:r>
                    <w:rPr>
                      <w:rFonts w:cs="Miriam" w:hint="cs"/>
                      <w:sz w:val="18"/>
                      <w:szCs w:val="18"/>
                      <w:rtl/>
                    </w:rPr>
                    <w:t>(תיקון מס' 40) תשפ"ב-2022</w:t>
                  </w:r>
                </w:p>
              </w:txbxContent>
            </v:textbox>
          </v:shape>
        </w:pict>
      </w:r>
      <w:r w:rsidR="00A44551">
        <w:rPr>
          <w:rStyle w:val="default"/>
          <w:rFonts w:cs="FrankRuehl"/>
          <w:rtl/>
        </w:rPr>
        <w:t>(ד</w:t>
      </w:r>
      <w:r w:rsidR="00A44551">
        <w:rPr>
          <w:rStyle w:val="default"/>
          <w:rFonts w:cs="FrankRuehl" w:hint="cs"/>
          <w:rtl/>
        </w:rPr>
        <w:t>)</w:t>
      </w:r>
      <w:r w:rsidR="00A44551">
        <w:rPr>
          <w:rStyle w:val="default"/>
          <w:rFonts w:cs="FrankRuehl"/>
          <w:rtl/>
        </w:rPr>
        <w:tab/>
      </w:r>
      <w:r w:rsidR="004365BC" w:rsidRPr="004365BC">
        <w:rPr>
          <w:rStyle w:val="default"/>
          <w:rFonts w:cs="FrankRuehl" w:hint="cs"/>
          <w:rtl/>
        </w:rPr>
        <w:t xml:space="preserve">אחיו או אחותו של הנספה (להלן </w:t>
      </w:r>
      <w:r w:rsidR="004365BC" w:rsidRPr="004365BC">
        <w:rPr>
          <w:rStyle w:val="default"/>
          <w:rFonts w:cs="FrankRuehl"/>
          <w:rtl/>
        </w:rPr>
        <w:t>–</w:t>
      </w:r>
      <w:r w:rsidR="004365BC" w:rsidRPr="004365BC">
        <w:rPr>
          <w:rStyle w:val="default"/>
          <w:rFonts w:cs="FrankRuehl" w:hint="cs"/>
          <w:rtl/>
        </w:rPr>
        <w:t xml:space="preserve"> אחי הנספה), ולעניין סיוע וזכויות לפי חוק זה, למעט לפי פרק שלישי1 </w:t>
      </w:r>
      <w:r w:rsidR="004365BC" w:rsidRPr="004365BC">
        <w:rPr>
          <w:rStyle w:val="default"/>
          <w:rFonts w:cs="FrankRuehl"/>
          <w:rtl/>
        </w:rPr>
        <w:t>–</w:t>
      </w:r>
      <w:r w:rsidR="004365BC" w:rsidRPr="004365BC">
        <w:rPr>
          <w:rStyle w:val="default"/>
          <w:rFonts w:cs="FrankRuehl" w:hint="cs"/>
          <w:rtl/>
        </w:rPr>
        <w:t xml:space="preserve"> אחי הנספה שהם </w:t>
      </w:r>
      <w:r w:rsidR="00A44551">
        <w:rPr>
          <w:rStyle w:val="default"/>
          <w:rFonts w:cs="FrankRuehl" w:hint="cs"/>
          <w:rtl/>
        </w:rPr>
        <w:t>יתומים מאב ומאם, שטרם מלאו להם שמו</w:t>
      </w:r>
      <w:r w:rsidR="00A44551">
        <w:rPr>
          <w:rStyle w:val="default"/>
          <w:rFonts w:cs="FrankRuehl"/>
          <w:rtl/>
        </w:rPr>
        <w:t>נה</w:t>
      </w:r>
      <w:r w:rsidR="00A44551">
        <w:rPr>
          <w:rStyle w:val="default"/>
          <w:rFonts w:cs="FrankRuehl" w:hint="cs"/>
          <w:rtl/>
        </w:rPr>
        <w:t xml:space="preserve">-עשרה שנה ואין להם אח או אחות העומדים ברשות עצמם, ואשר </w:t>
      </w:r>
      <w:r w:rsidR="00A44551">
        <w:rPr>
          <w:rStyle w:val="default"/>
          <w:rFonts w:cs="FrankRuehl"/>
          <w:rtl/>
        </w:rPr>
        <w:t>–</w:t>
      </w:r>
    </w:p>
    <w:p w:rsidR="00A44551" w:rsidRDefault="00A44551">
      <w:pPr>
        <w:pStyle w:val="P33"/>
        <w:spacing w:before="72"/>
        <w:ind w:left="147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תיתמו לפני מותו של </w:t>
      </w:r>
      <w:r>
        <w:rPr>
          <w:rStyle w:val="default"/>
          <w:rFonts w:cs="FrankRuehl"/>
          <w:rtl/>
        </w:rPr>
        <w:t>ה</w:t>
      </w:r>
      <w:r>
        <w:rPr>
          <w:rStyle w:val="default"/>
          <w:rFonts w:cs="FrankRuehl" w:hint="cs"/>
          <w:rtl/>
        </w:rPr>
        <w:t>נספה, ומחסורם היה על הנספה סמוך לפני מותו, ואין להם הכנסה כדי מחיתם; או</w:t>
      </w:r>
    </w:p>
    <w:p w:rsidR="00A44551" w:rsidRDefault="00A44551">
      <w:pPr>
        <w:pStyle w:val="P33"/>
        <w:spacing w:before="72"/>
        <w:ind w:left="1474"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תיתמו לאחר מותו של הנספה, ואין להם הכנסה כדי מחיתם;</w:t>
      </w:r>
    </w:p>
    <w:p w:rsidR="00C31AB3" w:rsidRPr="00481A87" w:rsidRDefault="00C31AB3" w:rsidP="00C31AB3">
      <w:pPr>
        <w:pStyle w:val="P22"/>
        <w:spacing w:before="0"/>
        <w:ind w:left="1021" w:right="1134"/>
        <w:rPr>
          <w:rStyle w:val="default"/>
          <w:rFonts w:cs="FrankRuehl" w:hint="cs"/>
          <w:vanish/>
          <w:color w:val="FF0000"/>
          <w:szCs w:val="20"/>
          <w:shd w:val="clear" w:color="auto" w:fill="FFFF99"/>
          <w:rtl/>
        </w:rPr>
      </w:pPr>
      <w:bookmarkStart w:id="17" w:name="Rov170"/>
      <w:r w:rsidRPr="00481A87">
        <w:rPr>
          <w:rStyle w:val="default"/>
          <w:rFonts w:cs="FrankRuehl" w:hint="cs"/>
          <w:vanish/>
          <w:color w:val="FF0000"/>
          <w:szCs w:val="20"/>
          <w:shd w:val="clear" w:color="auto" w:fill="FFFF99"/>
          <w:rtl/>
        </w:rPr>
        <w:t>מיום 1.1.2014</w:t>
      </w:r>
    </w:p>
    <w:p w:rsidR="00C31AB3" w:rsidRPr="00481A87" w:rsidRDefault="00C31AB3" w:rsidP="00C31AB3">
      <w:pPr>
        <w:pStyle w:val="P22"/>
        <w:spacing w:before="0"/>
        <w:ind w:left="1021"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35</w:t>
      </w:r>
    </w:p>
    <w:p w:rsidR="00C31AB3" w:rsidRPr="00481A87" w:rsidRDefault="00C31AB3" w:rsidP="00C31AB3">
      <w:pPr>
        <w:pStyle w:val="P22"/>
        <w:spacing w:before="0"/>
        <w:ind w:left="1021" w:right="1134"/>
        <w:rPr>
          <w:rStyle w:val="default"/>
          <w:rFonts w:cs="FrankRuehl" w:hint="cs"/>
          <w:vanish/>
          <w:szCs w:val="20"/>
          <w:shd w:val="clear" w:color="auto" w:fill="FFFF99"/>
          <w:rtl/>
        </w:rPr>
      </w:pPr>
      <w:hyperlink r:id="rId51" w:history="1">
        <w:r w:rsidRPr="00481A87">
          <w:rPr>
            <w:rStyle w:val="Hyperlink"/>
            <w:rFonts w:cs="FrankRuehl" w:hint="cs"/>
            <w:vanish/>
            <w:sz w:val="26"/>
            <w:szCs w:val="20"/>
            <w:shd w:val="clear" w:color="auto" w:fill="FFFF99"/>
            <w:rtl/>
          </w:rPr>
          <w:t>ס"ח תשע"ד מס' 2424</w:t>
        </w:r>
      </w:hyperlink>
      <w:r w:rsidRPr="00481A87">
        <w:rPr>
          <w:rStyle w:val="default"/>
          <w:rFonts w:cs="FrankRuehl" w:hint="cs"/>
          <w:vanish/>
          <w:szCs w:val="20"/>
          <w:shd w:val="clear" w:color="auto" w:fill="FFFF99"/>
          <w:rtl/>
        </w:rPr>
        <w:t xml:space="preserve"> מיום 26.12.2013 עמ' 186 (</w:t>
      </w:r>
      <w:hyperlink r:id="rId52" w:history="1">
        <w:r w:rsidRPr="00481A87">
          <w:rPr>
            <w:rStyle w:val="Hyperlink"/>
            <w:rFonts w:cs="FrankRuehl" w:hint="cs"/>
            <w:vanish/>
            <w:sz w:val="26"/>
            <w:szCs w:val="20"/>
            <w:shd w:val="clear" w:color="auto" w:fill="FFFF99"/>
            <w:rtl/>
          </w:rPr>
          <w:t>ה"ח 693</w:t>
        </w:r>
      </w:hyperlink>
      <w:r w:rsidRPr="00481A87">
        <w:rPr>
          <w:rStyle w:val="default"/>
          <w:rFonts w:cs="FrankRuehl" w:hint="cs"/>
          <w:vanish/>
          <w:szCs w:val="20"/>
          <w:shd w:val="clear" w:color="auto" w:fill="FFFF99"/>
          <w:rtl/>
        </w:rPr>
        <w:t>)</w:t>
      </w:r>
    </w:p>
    <w:p w:rsidR="00C31AB3" w:rsidRPr="00481A87" w:rsidRDefault="00C31AB3" w:rsidP="00C31AB3">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חיו או אחותו של הנספה, יתומים מאב ומאם, שטרם מלאו להם שמו</w:t>
      </w:r>
      <w:r w:rsidRPr="00481A87">
        <w:rPr>
          <w:rStyle w:val="default"/>
          <w:rFonts w:cs="FrankRuehl"/>
          <w:vanish/>
          <w:sz w:val="22"/>
          <w:szCs w:val="22"/>
          <w:shd w:val="clear" w:color="auto" w:fill="FFFF99"/>
          <w:rtl/>
        </w:rPr>
        <w:t>נה</w:t>
      </w:r>
      <w:r w:rsidRPr="00481A87">
        <w:rPr>
          <w:rStyle w:val="default"/>
          <w:rFonts w:cs="FrankRuehl" w:hint="cs"/>
          <w:vanish/>
          <w:sz w:val="22"/>
          <w:szCs w:val="22"/>
          <w:shd w:val="clear" w:color="auto" w:fill="FFFF99"/>
          <w:rtl/>
        </w:rPr>
        <w:t xml:space="preserve">-עשרה שנה ואין להם אח או אחות העומדים ברשות עצמם, ואשר </w:t>
      </w:r>
      <w:r w:rsidRPr="00481A87">
        <w:rPr>
          <w:rStyle w:val="default"/>
          <w:rFonts w:cs="FrankRuehl"/>
          <w:vanish/>
          <w:sz w:val="22"/>
          <w:szCs w:val="22"/>
          <w:shd w:val="clear" w:color="auto" w:fill="FFFF99"/>
          <w:rtl/>
        </w:rPr>
        <w:t>–</w:t>
      </w:r>
    </w:p>
    <w:p w:rsidR="00C31AB3" w:rsidRPr="00481A87" w:rsidRDefault="00C31AB3" w:rsidP="00C31AB3">
      <w:pPr>
        <w:pStyle w:val="P33"/>
        <w:spacing w:before="0"/>
        <w:ind w:left="1474"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נ</w:t>
      </w:r>
      <w:r w:rsidRPr="00481A87">
        <w:rPr>
          <w:rStyle w:val="default"/>
          <w:rFonts w:cs="FrankRuehl" w:hint="cs"/>
          <w:vanish/>
          <w:sz w:val="22"/>
          <w:szCs w:val="22"/>
          <w:shd w:val="clear" w:color="auto" w:fill="FFFF99"/>
          <w:rtl/>
        </w:rPr>
        <w:t xml:space="preserve">תיתמו לפני מותו של </w:t>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נספה, ומחסורם היה על הנספה סמוך לפני מותו, ואין להם הכנסה כדי מחיתם; או</w:t>
      </w:r>
    </w:p>
    <w:p w:rsidR="00C31AB3" w:rsidRPr="00481A87" w:rsidRDefault="00C31AB3" w:rsidP="00C31AB3">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נ</w:t>
      </w:r>
      <w:r w:rsidRPr="00481A87">
        <w:rPr>
          <w:rStyle w:val="default"/>
          <w:rFonts w:cs="FrankRuehl" w:hint="cs"/>
          <w:vanish/>
          <w:sz w:val="22"/>
          <w:szCs w:val="22"/>
          <w:shd w:val="clear" w:color="auto" w:fill="FFFF99"/>
          <w:rtl/>
        </w:rPr>
        <w:t xml:space="preserve">תיתמו לאחר מותו של הנספה, ואין להם הכנסה כדי מחיתם (להלן </w:t>
      </w:r>
      <w:r w:rsidRPr="00481A87">
        <w:rPr>
          <w:rStyle w:val="default"/>
          <w:rFonts w:cs="FrankRuehl"/>
          <w:vanish/>
          <w:sz w:val="22"/>
          <w:szCs w:val="22"/>
          <w:shd w:val="clear" w:color="auto" w:fill="FFFF99"/>
          <w:rtl/>
        </w:rPr>
        <w:t>– "</w:t>
      </w:r>
      <w:r w:rsidRPr="00481A87">
        <w:rPr>
          <w:rStyle w:val="default"/>
          <w:rFonts w:cs="FrankRuehl" w:hint="cs"/>
          <w:vanish/>
          <w:sz w:val="22"/>
          <w:szCs w:val="22"/>
          <w:shd w:val="clear" w:color="auto" w:fill="FFFF99"/>
          <w:rtl/>
        </w:rPr>
        <w:t>אח");</w:t>
      </w:r>
    </w:p>
    <w:p w:rsidR="00F033E7" w:rsidRPr="00481A87" w:rsidRDefault="00C31AB3" w:rsidP="00FB616F">
      <w:pPr>
        <w:pStyle w:val="P33"/>
        <w:spacing w:before="0"/>
        <w:ind w:left="1021" w:right="1134"/>
        <w:rPr>
          <w:rStyle w:val="default"/>
          <w:rFonts w:cs="FrankRuehl"/>
          <w:vanish/>
          <w:sz w:val="22"/>
          <w:szCs w:val="22"/>
          <w:u w:val="single"/>
          <w:shd w:val="clear" w:color="auto" w:fill="FFFF99"/>
          <w:rtl/>
        </w:rPr>
      </w:pPr>
      <w:r w:rsidRPr="00481A87">
        <w:rPr>
          <w:rStyle w:val="default"/>
          <w:rFonts w:cs="FrankRuehl" w:hint="cs"/>
          <w:vanish/>
          <w:sz w:val="22"/>
          <w:szCs w:val="22"/>
          <w:u w:val="single"/>
          <w:shd w:val="clear" w:color="auto" w:fill="FFFF99"/>
          <w:rtl/>
        </w:rPr>
        <w:t xml:space="preserve">ולעניין פרק שלישי1 בלבד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כל אחד מאחיו</w:t>
      </w:r>
      <w:r w:rsidR="00FB616F" w:rsidRPr="00481A87">
        <w:rPr>
          <w:rStyle w:val="default"/>
          <w:rFonts w:cs="FrankRuehl" w:hint="cs"/>
          <w:vanish/>
          <w:sz w:val="22"/>
          <w:szCs w:val="22"/>
          <w:u w:val="single"/>
          <w:shd w:val="clear" w:color="auto" w:fill="FFFF99"/>
          <w:rtl/>
        </w:rPr>
        <w:t xml:space="preserve"> ומאחיותיו של הנספה (להלן </w:t>
      </w:r>
      <w:r w:rsidR="00FB616F" w:rsidRPr="00481A87">
        <w:rPr>
          <w:rStyle w:val="default"/>
          <w:rFonts w:cs="FrankRuehl"/>
          <w:vanish/>
          <w:sz w:val="22"/>
          <w:szCs w:val="22"/>
          <w:u w:val="single"/>
          <w:shd w:val="clear" w:color="auto" w:fill="FFFF99"/>
          <w:rtl/>
        </w:rPr>
        <w:t>–</w:t>
      </w:r>
      <w:r w:rsidR="00FB616F" w:rsidRPr="00481A87">
        <w:rPr>
          <w:rStyle w:val="default"/>
          <w:rFonts w:cs="FrankRuehl" w:hint="cs"/>
          <w:vanish/>
          <w:sz w:val="22"/>
          <w:szCs w:val="22"/>
          <w:u w:val="single"/>
          <w:shd w:val="clear" w:color="auto" w:fill="FFFF99"/>
          <w:rtl/>
        </w:rPr>
        <w:t xml:space="preserve"> אחי הנספה)</w:t>
      </w:r>
      <w:r w:rsidR="00F033E7" w:rsidRPr="00481A87">
        <w:rPr>
          <w:rStyle w:val="default"/>
          <w:rFonts w:cs="FrankRuehl" w:hint="cs"/>
          <w:vanish/>
          <w:sz w:val="22"/>
          <w:szCs w:val="22"/>
          <w:u w:val="single"/>
          <w:shd w:val="clear" w:color="auto" w:fill="FFFF99"/>
          <w:rtl/>
        </w:rPr>
        <w:t>;</w:t>
      </w:r>
    </w:p>
    <w:p w:rsidR="00F033E7" w:rsidRPr="00481A87" w:rsidRDefault="00F033E7" w:rsidP="00FB616F">
      <w:pPr>
        <w:pStyle w:val="P33"/>
        <w:spacing w:before="0"/>
        <w:ind w:left="1021" w:right="1134"/>
        <w:rPr>
          <w:rStyle w:val="default"/>
          <w:rFonts w:ascii="FrankRuehl" w:hAnsi="FrankRuehl" w:cs="FrankRuehl"/>
          <w:vanish/>
          <w:sz w:val="20"/>
          <w:szCs w:val="20"/>
          <w:shd w:val="clear" w:color="auto" w:fill="FFFF99"/>
          <w:rtl/>
        </w:rPr>
      </w:pPr>
    </w:p>
    <w:p w:rsidR="00F033E7" w:rsidRPr="00481A87" w:rsidRDefault="00F033E7" w:rsidP="00FB616F">
      <w:pPr>
        <w:pStyle w:val="P33"/>
        <w:spacing w:before="0"/>
        <w:ind w:left="1021"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 xml:space="preserve">מיום </w:t>
      </w:r>
      <w:r w:rsidR="004365BC" w:rsidRPr="00481A87">
        <w:rPr>
          <w:rStyle w:val="default"/>
          <w:rFonts w:ascii="FrankRuehl" w:hAnsi="FrankRuehl" w:cs="FrankRuehl"/>
          <w:vanish/>
          <w:color w:val="FF0000"/>
          <w:sz w:val="20"/>
          <w:szCs w:val="20"/>
          <w:shd w:val="clear" w:color="auto" w:fill="FFFF99"/>
          <w:rtl/>
        </w:rPr>
        <w:t>5.9.2022</w:t>
      </w:r>
    </w:p>
    <w:p w:rsidR="004365BC" w:rsidRPr="00481A87" w:rsidRDefault="004365BC" w:rsidP="00FB616F">
      <w:pPr>
        <w:pStyle w:val="P33"/>
        <w:spacing w:before="0"/>
        <w:ind w:left="1021"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תיקון מס' 40</w:t>
      </w:r>
    </w:p>
    <w:p w:rsidR="004365BC" w:rsidRPr="00481A87" w:rsidRDefault="004365BC" w:rsidP="00FB616F">
      <w:pPr>
        <w:pStyle w:val="P33"/>
        <w:spacing w:before="0"/>
        <w:ind w:left="1021" w:right="1134"/>
        <w:rPr>
          <w:rStyle w:val="default"/>
          <w:rFonts w:ascii="FrankRuehl" w:hAnsi="FrankRuehl" w:cs="FrankRuehl"/>
          <w:vanish/>
          <w:sz w:val="20"/>
          <w:szCs w:val="20"/>
          <w:shd w:val="clear" w:color="auto" w:fill="FFFF99"/>
          <w:rtl/>
        </w:rPr>
      </w:pPr>
      <w:hyperlink r:id="rId53" w:history="1">
        <w:r w:rsidRPr="00481A87">
          <w:rPr>
            <w:rStyle w:val="Hyperlink"/>
            <w:rFonts w:ascii="FrankRuehl" w:hAnsi="FrankRuehl" w:cs="FrankRuehl"/>
            <w:vanish/>
            <w:szCs w:val="20"/>
            <w:shd w:val="clear" w:color="auto" w:fill="FFFF99"/>
            <w:rtl/>
          </w:rPr>
          <w:t>ס"ח תשפ"ב מס' 2992</w:t>
        </w:r>
      </w:hyperlink>
      <w:r w:rsidRPr="00481A87">
        <w:rPr>
          <w:rStyle w:val="default"/>
          <w:rFonts w:ascii="FrankRuehl" w:hAnsi="FrankRuehl" w:cs="FrankRuehl"/>
          <w:vanish/>
          <w:sz w:val="20"/>
          <w:szCs w:val="20"/>
          <w:shd w:val="clear" w:color="auto" w:fill="FFFF99"/>
          <w:rtl/>
        </w:rPr>
        <w:t xml:space="preserve"> מיום 5.7.2022 עמ' 994 (</w:t>
      </w:r>
      <w:hyperlink r:id="rId54" w:history="1">
        <w:r w:rsidRPr="00481A87">
          <w:rPr>
            <w:rStyle w:val="Hyperlink"/>
            <w:rFonts w:ascii="FrankRuehl" w:hAnsi="FrankRuehl" w:cs="FrankRuehl"/>
            <w:vanish/>
            <w:szCs w:val="20"/>
            <w:shd w:val="clear" w:color="auto" w:fill="FFFF99"/>
            <w:rtl/>
          </w:rPr>
          <w:t>ה"ח 1569</w:t>
        </w:r>
      </w:hyperlink>
      <w:r w:rsidRPr="00481A87">
        <w:rPr>
          <w:rStyle w:val="default"/>
          <w:rFonts w:ascii="FrankRuehl" w:hAnsi="FrankRuehl" w:cs="FrankRuehl"/>
          <w:vanish/>
          <w:sz w:val="20"/>
          <w:szCs w:val="20"/>
          <w:shd w:val="clear" w:color="auto" w:fill="FFFF99"/>
          <w:rtl/>
        </w:rPr>
        <w:t xml:space="preserve">, </w:t>
      </w:r>
      <w:hyperlink r:id="rId55" w:history="1">
        <w:r w:rsidRPr="00481A87">
          <w:rPr>
            <w:rStyle w:val="Hyperlink"/>
            <w:rFonts w:ascii="FrankRuehl" w:hAnsi="FrankRuehl" w:cs="FrankRuehl"/>
            <w:vanish/>
            <w:szCs w:val="20"/>
            <w:shd w:val="clear" w:color="auto" w:fill="FFFF99"/>
            <w:rtl/>
          </w:rPr>
          <w:t>ה"ח 915</w:t>
        </w:r>
      </w:hyperlink>
      <w:r w:rsidRPr="00481A87">
        <w:rPr>
          <w:rStyle w:val="default"/>
          <w:rFonts w:ascii="FrankRuehl" w:hAnsi="FrankRuehl" w:cs="FrankRuehl"/>
          <w:vanish/>
          <w:sz w:val="20"/>
          <w:szCs w:val="20"/>
          <w:shd w:val="clear" w:color="auto" w:fill="FFFF99"/>
          <w:rtl/>
        </w:rPr>
        <w:t>)</w:t>
      </w:r>
    </w:p>
    <w:p w:rsidR="004365BC" w:rsidRPr="00481A87" w:rsidRDefault="004365BC" w:rsidP="004365BC">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חיו או אחותו של הנספה,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 xml:space="preserve">אחיו או אחותו של הנספה (להלן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אחי הנספה), ולעניין סיוע וזכויות לפי חוק זה, למעט לפי פרק שלישי1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אחי הנספה שהם</w:t>
      </w:r>
      <w:r w:rsidRPr="00481A87">
        <w:rPr>
          <w:rStyle w:val="default"/>
          <w:rFonts w:cs="FrankRuehl" w:hint="cs"/>
          <w:vanish/>
          <w:sz w:val="22"/>
          <w:szCs w:val="22"/>
          <w:shd w:val="clear" w:color="auto" w:fill="FFFF99"/>
          <w:rtl/>
        </w:rPr>
        <w:t xml:space="preserve"> יתומים מאב ומאם, שטרם מלאו להם שמו</w:t>
      </w:r>
      <w:r w:rsidRPr="00481A87">
        <w:rPr>
          <w:rStyle w:val="default"/>
          <w:rFonts w:cs="FrankRuehl"/>
          <w:vanish/>
          <w:sz w:val="22"/>
          <w:szCs w:val="22"/>
          <w:shd w:val="clear" w:color="auto" w:fill="FFFF99"/>
          <w:rtl/>
        </w:rPr>
        <w:t>נה</w:t>
      </w:r>
      <w:r w:rsidRPr="00481A87">
        <w:rPr>
          <w:rStyle w:val="default"/>
          <w:rFonts w:cs="FrankRuehl" w:hint="cs"/>
          <w:vanish/>
          <w:sz w:val="22"/>
          <w:szCs w:val="22"/>
          <w:shd w:val="clear" w:color="auto" w:fill="FFFF99"/>
          <w:rtl/>
        </w:rPr>
        <w:t xml:space="preserve">-עשרה שנה ואין להם אח או אחות העומדים ברשות עצמם, ואשר </w:t>
      </w:r>
      <w:r w:rsidRPr="00481A87">
        <w:rPr>
          <w:rStyle w:val="default"/>
          <w:rFonts w:cs="FrankRuehl"/>
          <w:vanish/>
          <w:sz w:val="22"/>
          <w:szCs w:val="22"/>
          <w:shd w:val="clear" w:color="auto" w:fill="FFFF99"/>
          <w:rtl/>
        </w:rPr>
        <w:t>–</w:t>
      </w:r>
    </w:p>
    <w:p w:rsidR="004365BC" w:rsidRPr="00481A87" w:rsidRDefault="004365BC" w:rsidP="004365BC">
      <w:pPr>
        <w:pStyle w:val="P33"/>
        <w:spacing w:before="0"/>
        <w:ind w:left="1474"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נ</w:t>
      </w:r>
      <w:r w:rsidRPr="00481A87">
        <w:rPr>
          <w:rStyle w:val="default"/>
          <w:rFonts w:cs="FrankRuehl" w:hint="cs"/>
          <w:vanish/>
          <w:sz w:val="22"/>
          <w:szCs w:val="22"/>
          <w:shd w:val="clear" w:color="auto" w:fill="FFFF99"/>
          <w:rtl/>
        </w:rPr>
        <w:t xml:space="preserve">תיתמו לפני מותו של </w:t>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נספה, ומחסורם היה על הנספה סמוך לפני מותו, ואין להם הכנסה כדי מחיתם; או</w:t>
      </w:r>
    </w:p>
    <w:p w:rsidR="004365BC" w:rsidRPr="00481A87" w:rsidRDefault="004365BC" w:rsidP="004365BC">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נ</w:t>
      </w:r>
      <w:r w:rsidRPr="00481A87">
        <w:rPr>
          <w:rStyle w:val="default"/>
          <w:rFonts w:cs="FrankRuehl" w:hint="cs"/>
          <w:vanish/>
          <w:sz w:val="22"/>
          <w:szCs w:val="22"/>
          <w:shd w:val="clear" w:color="auto" w:fill="FFFF99"/>
          <w:rtl/>
        </w:rPr>
        <w:t xml:space="preserve">תיתמו לאחר מותו של הנספה, ואין להם הכנסה כדי מחיתם </w:t>
      </w:r>
      <w:r w:rsidRPr="00481A87">
        <w:rPr>
          <w:rStyle w:val="default"/>
          <w:rFonts w:cs="FrankRuehl" w:hint="cs"/>
          <w:strike/>
          <w:vanish/>
          <w:sz w:val="22"/>
          <w:szCs w:val="22"/>
          <w:shd w:val="clear" w:color="auto" w:fill="FFFF99"/>
          <w:rtl/>
        </w:rPr>
        <w:t xml:space="preserve">(להלן </w:t>
      </w:r>
      <w:r w:rsidRPr="00481A87">
        <w:rPr>
          <w:rStyle w:val="default"/>
          <w:rFonts w:cs="FrankRuehl"/>
          <w:strike/>
          <w:vanish/>
          <w:sz w:val="22"/>
          <w:szCs w:val="22"/>
          <w:shd w:val="clear" w:color="auto" w:fill="FFFF99"/>
          <w:rtl/>
        </w:rPr>
        <w:t>– "</w:t>
      </w:r>
      <w:r w:rsidRPr="00481A87">
        <w:rPr>
          <w:rStyle w:val="default"/>
          <w:rFonts w:cs="FrankRuehl" w:hint="cs"/>
          <w:strike/>
          <w:vanish/>
          <w:sz w:val="22"/>
          <w:szCs w:val="22"/>
          <w:shd w:val="clear" w:color="auto" w:fill="FFFF99"/>
          <w:rtl/>
        </w:rPr>
        <w:t>אח")</w:t>
      </w:r>
      <w:r w:rsidRPr="00481A87">
        <w:rPr>
          <w:rStyle w:val="default"/>
          <w:rFonts w:cs="FrankRuehl" w:hint="cs"/>
          <w:vanish/>
          <w:sz w:val="22"/>
          <w:szCs w:val="22"/>
          <w:shd w:val="clear" w:color="auto" w:fill="FFFF99"/>
          <w:rtl/>
        </w:rPr>
        <w:t>;</w:t>
      </w:r>
    </w:p>
    <w:p w:rsidR="00C31AB3" w:rsidRPr="00FB616F" w:rsidRDefault="004365BC" w:rsidP="004365BC">
      <w:pPr>
        <w:pStyle w:val="P33"/>
        <w:spacing w:before="0"/>
        <w:ind w:left="1021" w:right="1134"/>
        <w:rPr>
          <w:rStyle w:val="default"/>
          <w:rFonts w:cs="FrankRuehl" w:hint="cs"/>
          <w:sz w:val="2"/>
          <w:szCs w:val="2"/>
          <w:u w:val="single"/>
          <w:rtl/>
        </w:rPr>
      </w:pPr>
      <w:r w:rsidRPr="00481A87">
        <w:rPr>
          <w:rStyle w:val="default"/>
          <w:rFonts w:cs="FrankRuehl" w:hint="cs"/>
          <w:strike/>
          <w:vanish/>
          <w:sz w:val="22"/>
          <w:szCs w:val="22"/>
          <w:shd w:val="clear" w:color="auto" w:fill="FFFF99"/>
          <w:rtl/>
        </w:rPr>
        <w:t xml:space="preserve">ולעניין פרק שלישי1 בלבד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כל אחד מאחיו ומאחיותיו של הנספה (להלן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אחי הנספה);</w:t>
      </w:r>
      <w:bookmarkEnd w:id="17"/>
    </w:p>
    <w:p w:rsidR="00A44551" w:rsidRDefault="004365BC" w:rsidP="004365BC">
      <w:pPr>
        <w:pStyle w:val="P00"/>
        <w:spacing w:before="72"/>
        <w:ind w:left="0" w:right="1134"/>
        <w:rPr>
          <w:rStyle w:val="default"/>
          <w:rFonts w:cs="FrankRuehl"/>
          <w:rtl/>
        </w:rPr>
      </w:pPr>
      <w:r>
        <w:rPr>
          <w:rFonts w:cs="FrankRuehl"/>
          <w:rtl/>
          <w:lang w:val="he-IL"/>
        </w:rPr>
        <w:pict>
          <v:shape id="_x0000_s2372" type="#_x0000_t202" style="position:absolute;left:0;text-align:left;margin-left:470.25pt;margin-top:7.1pt;width:1in;height:17.8pt;z-index:251747840" filled="f" stroked="f">
            <v:textbox inset="1mm,0,1mm,0">
              <w:txbxContent>
                <w:p w:rsidR="004365BC" w:rsidRDefault="004365BC" w:rsidP="004365BC">
                  <w:pPr>
                    <w:spacing w:line="160" w:lineRule="exact"/>
                    <w:jc w:val="left"/>
                    <w:rPr>
                      <w:rFonts w:cs="Miriam" w:hint="cs"/>
                      <w:sz w:val="18"/>
                      <w:szCs w:val="18"/>
                      <w:rtl/>
                    </w:rPr>
                  </w:pPr>
                  <w:r>
                    <w:rPr>
                      <w:rFonts w:cs="Miriam" w:hint="cs"/>
                      <w:sz w:val="18"/>
                      <w:szCs w:val="18"/>
                      <w:rtl/>
                    </w:rPr>
                    <w:t>(תיקון מס' 40) תשפ"ב-2022</w:t>
                  </w:r>
                </w:p>
              </w:txbxContent>
            </v:textbox>
            <w10:anchorlock/>
          </v:shape>
        </w:pict>
      </w:r>
      <w:r>
        <w:rPr>
          <w:rFonts w:cs="FrankRuehl"/>
          <w:sz w:val="26"/>
          <w:rtl/>
        </w:rPr>
        <w:tab/>
      </w:r>
      <w:r>
        <w:rPr>
          <w:rStyle w:val="default"/>
          <w:rFonts w:cs="FrankRuehl"/>
          <w:rtl/>
        </w:rPr>
        <w:t>"</w:t>
      </w:r>
      <w:r w:rsidR="00A44551">
        <w:rPr>
          <w:rStyle w:val="default"/>
          <w:rFonts w:cs="FrankRuehl"/>
          <w:rtl/>
        </w:rPr>
        <w:t>ז</w:t>
      </w:r>
      <w:r w:rsidR="00A44551">
        <w:rPr>
          <w:rStyle w:val="default"/>
          <w:rFonts w:cs="FrankRuehl" w:hint="cs"/>
          <w:rtl/>
        </w:rPr>
        <w:t xml:space="preserve">כאי" פירושו </w:t>
      </w:r>
      <w:r w:rsidR="00A44551">
        <w:rPr>
          <w:rStyle w:val="default"/>
          <w:rFonts w:cs="FrankRuehl"/>
          <w:rtl/>
        </w:rPr>
        <w:t xml:space="preserve">– </w:t>
      </w:r>
      <w:r w:rsidR="00A44551">
        <w:rPr>
          <w:rStyle w:val="default"/>
          <w:rFonts w:cs="FrankRuehl" w:hint="cs"/>
          <w:rtl/>
        </w:rPr>
        <w:t>מי שזכאי לתג</w:t>
      </w:r>
      <w:r w:rsidR="00A44551">
        <w:rPr>
          <w:rStyle w:val="default"/>
          <w:rFonts w:cs="FrankRuehl"/>
          <w:rtl/>
        </w:rPr>
        <w:t>מו</w:t>
      </w:r>
      <w:r w:rsidR="00A44551">
        <w:rPr>
          <w:rStyle w:val="default"/>
          <w:rFonts w:cs="FrankRuehl" w:hint="cs"/>
          <w:rtl/>
        </w:rPr>
        <w:t xml:space="preserve">לים </w:t>
      </w:r>
      <w:r>
        <w:rPr>
          <w:rStyle w:val="default"/>
          <w:rFonts w:cs="FrankRuehl" w:hint="cs"/>
          <w:rtl/>
        </w:rPr>
        <w:t xml:space="preserve">או להטבות </w:t>
      </w:r>
      <w:r w:rsidR="00A44551">
        <w:rPr>
          <w:rStyle w:val="default"/>
          <w:rFonts w:cs="FrankRuehl" w:hint="cs"/>
          <w:rtl/>
        </w:rPr>
        <w:t>לפי חוק זה;</w:t>
      </w:r>
    </w:p>
    <w:p w:rsidR="004365BC" w:rsidRPr="00481A87" w:rsidRDefault="004365BC" w:rsidP="004365BC">
      <w:pPr>
        <w:pStyle w:val="P33"/>
        <w:spacing w:before="0"/>
        <w:ind w:left="0" w:right="1134"/>
        <w:rPr>
          <w:rStyle w:val="default"/>
          <w:rFonts w:ascii="FrankRuehl" w:hAnsi="FrankRuehl" w:cs="FrankRuehl"/>
          <w:vanish/>
          <w:color w:val="FF0000"/>
          <w:sz w:val="20"/>
          <w:szCs w:val="20"/>
          <w:shd w:val="clear" w:color="auto" w:fill="FFFF99"/>
          <w:rtl/>
        </w:rPr>
      </w:pPr>
      <w:bookmarkStart w:id="18" w:name="Rov219"/>
      <w:r w:rsidRPr="00481A87">
        <w:rPr>
          <w:rStyle w:val="default"/>
          <w:rFonts w:ascii="FrankRuehl" w:hAnsi="FrankRuehl" w:cs="FrankRuehl"/>
          <w:vanish/>
          <w:color w:val="FF0000"/>
          <w:sz w:val="20"/>
          <w:szCs w:val="20"/>
          <w:shd w:val="clear" w:color="auto" w:fill="FFFF99"/>
          <w:rtl/>
        </w:rPr>
        <w:t>מיום 5.9.2022</w:t>
      </w:r>
    </w:p>
    <w:p w:rsidR="004365BC" w:rsidRPr="00481A87" w:rsidRDefault="004365BC" w:rsidP="004365BC">
      <w:pPr>
        <w:pStyle w:val="P33"/>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תיקון מס' 40</w:t>
      </w:r>
    </w:p>
    <w:p w:rsidR="004365BC" w:rsidRPr="00481A87" w:rsidRDefault="004365BC" w:rsidP="004365BC">
      <w:pPr>
        <w:pStyle w:val="P33"/>
        <w:spacing w:before="0"/>
        <w:ind w:left="0" w:right="1134"/>
        <w:rPr>
          <w:rStyle w:val="default"/>
          <w:rFonts w:ascii="FrankRuehl" w:hAnsi="FrankRuehl" w:cs="FrankRuehl"/>
          <w:vanish/>
          <w:sz w:val="20"/>
          <w:szCs w:val="20"/>
          <w:shd w:val="clear" w:color="auto" w:fill="FFFF99"/>
          <w:rtl/>
        </w:rPr>
      </w:pPr>
      <w:hyperlink r:id="rId56" w:history="1">
        <w:r w:rsidRPr="00481A87">
          <w:rPr>
            <w:rStyle w:val="Hyperlink"/>
            <w:rFonts w:ascii="FrankRuehl" w:hAnsi="FrankRuehl" w:cs="FrankRuehl"/>
            <w:vanish/>
            <w:szCs w:val="20"/>
            <w:shd w:val="clear" w:color="auto" w:fill="FFFF99"/>
            <w:rtl/>
          </w:rPr>
          <w:t>ס"ח תשפ"ב מס' 2992</w:t>
        </w:r>
      </w:hyperlink>
      <w:r w:rsidRPr="00481A87">
        <w:rPr>
          <w:rStyle w:val="default"/>
          <w:rFonts w:ascii="FrankRuehl" w:hAnsi="FrankRuehl" w:cs="FrankRuehl"/>
          <w:vanish/>
          <w:sz w:val="20"/>
          <w:szCs w:val="20"/>
          <w:shd w:val="clear" w:color="auto" w:fill="FFFF99"/>
          <w:rtl/>
        </w:rPr>
        <w:t xml:space="preserve"> מיום 5.7.2022 עמ' 994 (</w:t>
      </w:r>
      <w:hyperlink r:id="rId57" w:history="1">
        <w:r w:rsidRPr="00481A87">
          <w:rPr>
            <w:rStyle w:val="Hyperlink"/>
            <w:rFonts w:ascii="FrankRuehl" w:hAnsi="FrankRuehl" w:cs="FrankRuehl"/>
            <w:vanish/>
            <w:szCs w:val="20"/>
            <w:shd w:val="clear" w:color="auto" w:fill="FFFF99"/>
            <w:rtl/>
          </w:rPr>
          <w:t>ה"ח 1569</w:t>
        </w:r>
      </w:hyperlink>
      <w:r w:rsidRPr="00481A87">
        <w:rPr>
          <w:rStyle w:val="default"/>
          <w:rFonts w:ascii="FrankRuehl" w:hAnsi="FrankRuehl" w:cs="FrankRuehl"/>
          <w:vanish/>
          <w:sz w:val="20"/>
          <w:szCs w:val="20"/>
          <w:shd w:val="clear" w:color="auto" w:fill="FFFF99"/>
          <w:rtl/>
        </w:rPr>
        <w:t xml:space="preserve">, </w:t>
      </w:r>
      <w:hyperlink r:id="rId58" w:history="1">
        <w:r w:rsidRPr="00481A87">
          <w:rPr>
            <w:rStyle w:val="Hyperlink"/>
            <w:rFonts w:ascii="FrankRuehl" w:hAnsi="FrankRuehl" w:cs="FrankRuehl"/>
            <w:vanish/>
            <w:szCs w:val="20"/>
            <w:shd w:val="clear" w:color="auto" w:fill="FFFF99"/>
            <w:rtl/>
          </w:rPr>
          <w:t>ה"ח 915</w:t>
        </w:r>
      </w:hyperlink>
      <w:r w:rsidRPr="00481A87">
        <w:rPr>
          <w:rStyle w:val="default"/>
          <w:rFonts w:ascii="FrankRuehl" w:hAnsi="FrankRuehl" w:cs="FrankRuehl"/>
          <w:vanish/>
          <w:sz w:val="20"/>
          <w:szCs w:val="20"/>
          <w:shd w:val="clear" w:color="auto" w:fill="FFFF99"/>
          <w:rtl/>
        </w:rPr>
        <w:t>)</w:t>
      </w:r>
    </w:p>
    <w:p w:rsidR="004365BC" w:rsidRPr="004365BC" w:rsidRDefault="004365BC" w:rsidP="004365BC">
      <w:pPr>
        <w:pStyle w:val="P00"/>
        <w:ind w:left="0" w:right="1134"/>
        <w:rPr>
          <w:rStyle w:val="default"/>
          <w:rFonts w:cs="FrankRuehl"/>
          <w:sz w:val="2"/>
          <w:szCs w:val="2"/>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"ז</w:t>
      </w:r>
      <w:r w:rsidRPr="00481A87">
        <w:rPr>
          <w:rStyle w:val="default"/>
          <w:rFonts w:cs="FrankRuehl" w:hint="cs"/>
          <w:vanish/>
          <w:sz w:val="22"/>
          <w:szCs w:val="22"/>
          <w:shd w:val="clear" w:color="auto" w:fill="FFFF99"/>
          <w:rtl/>
        </w:rPr>
        <w:t xml:space="preserve">כאי" פירושו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מי שזכאי לתג</w:t>
      </w:r>
      <w:r w:rsidRPr="00481A87">
        <w:rPr>
          <w:rStyle w:val="default"/>
          <w:rFonts w:cs="FrankRuehl"/>
          <w:vanish/>
          <w:sz w:val="22"/>
          <w:szCs w:val="22"/>
          <w:shd w:val="clear" w:color="auto" w:fill="FFFF99"/>
          <w:rtl/>
        </w:rPr>
        <w:t>מו</w:t>
      </w:r>
      <w:r w:rsidRPr="00481A87">
        <w:rPr>
          <w:rStyle w:val="default"/>
          <w:rFonts w:cs="FrankRuehl" w:hint="cs"/>
          <w:vanish/>
          <w:sz w:val="22"/>
          <w:szCs w:val="22"/>
          <w:shd w:val="clear" w:color="auto" w:fill="FFFF99"/>
          <w:rtl/>
        </w:rPr>
        <w:t xml:space="preserve">לים </w:t>
      </w:r>
      <w:r w:rsidRPr="00481A87">
        <w:rPr>
          <w:rStyle w:val="default"/>
          <w:rFonts w:cs="FrankRuehl" w:hint="cs"/>
          <w:vanish/>
          <w:sz w:val="22"/>
          <w:szCs w:val="22"/>
          <w:u w:val="single"/>
          <w:shd w:val="clear" w:color="auto" w:fill="FFFF99"/>
          <w:rtl/>
        </w:rPr>
        <w:t>או להטבות</w:t>
      </w:r>
      <w:r w:rsidRPr="00481A87">
        <w:rPr>
          <w:rStyle w:val="default"/>
          <w:rFonts w:cs="FrankRuehl" w:hint="cs"/>
          <w:vanish/>
          <w:sz w:val="22"/>
          <w:szCs w:val="22"/>
          <w:shd w:val="clear" w:color="auto" w:fill="FFFF99"/>
          <w:rtl/>
        </w:rPr>
        <w:t xml:space="preserve"> לפי חוק זה;</w:t>
      </w:r>
      <w:bookmarkEnd w:id="18"/>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קבל" פירושו </w:t>
      </w:r>
      <w:r>
        <w:rPr>
          <w:rStyle w:val="default"/>
          <w:rFonts w:cs="FrankRuehl"/>
          <w:rtl/>
        </w:rPr>
        <w:t xml:space="preserve">– </w:t>
      </w:r>
      <w:r>
        <w:rPr>
          <w:rStyle w:val="default"/>
          <w:rFonts w:cs="FrankRuehl" w:hint="cs"/>
          <w:rtl/>
        </w:rPr>
        <w:t>מי שמקבל תגמולים לפי חוק זה;</w:t>
      </w:r>
    </w:p>
    <w:p w:rsidR="00A44551" w:rsidRDefault="00A44551">
      <w:pPr>
        <w:pStyle w:val="P00"/>
        <w:spacing w:before="72"/>
        <w:ind w:left="0" w:right="1134"/>
        <w:rPr>
          <w:rStyle w:val="default"/>
          <w:rFonts w:cs="FrankRuehl" w:hint="cs"/>
          <w:rtl/>
        </w:rPr>
      </w:pPr>
      <w:r>
        <w:rPr>
          <w:rFonts w:cs="FrankRuehl"/>
          <w:rtl/>
          <w:lang w:val="he-IL"/>
        </w:rPr>
        <w:pict>
          <v:shape id="_x0000_s2253" type="#_x0000_t202" style="position:absolute;left:0;text-align:left;margin-left:470.25pt;margin-top:7.1pt;width:1in;height:22.4pt;z-index:251681280"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(תיקון מס' 3) תשכ"ג-1963</w:t>
                  </w:r>
                </w:p>
              </w:txbxContent>
            </v:textbox>
            <w10:anchorlock/>
          </v:shape>
        </w:pict>
      </w:r>
      <w:r>
        <w:rPr>
          <w:rFonts w:cs="FrankRuehl"/>
          <w:sz w:val="26"/>
          <w:rtl/>
        </w:rPr>
        <w:tab/>
      </w:r>
      <w:r>
        <w:rPr>
          <w:rStyle w:val="default"/>
          <w:rFonts w:cs="FrankRuehl"/>
          <w:rtl/>
        </w:rPr>
        <w:t>"מ</w:t>
      </w:r>
      <w:r>
        <w:rPr>
          <w:rStyle w:val="default"/>
          <w:rFonts w:cs="FrankRuehl" w:hint="cs"/>
          <w:rtl/>
        </w:rPr>
        <w:t>ענק" לרבות הענקה והענקה מיוחדת;</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9" w:name="Rov85"/>
      <w:r w:rsidRPr="00481A87">
        <w:rPr>
          <w:rStyle w:val="default"/>
          <w:rFonts w:cs="FrankRuehl" w:hint="cs"/>
          <w:vanish/>
          <w:color w:val="FF0000"/>
          <w:sz w:val="20"/>
          <w:szCs w:val="20"/>
          <w:shd w:val="clear" w:color="auto" w:fill="FFFF99"/>
          <w:rtl/>
        </w:rPr>
        <w:t>מיום 24.1.1963</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9"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36 (</w:t>
      </w:r>
      <w:hyperlink r:id="rId60"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הגדרת "מענק"</w:t>
      </w:r>
      <w:bookmarkEnd w:id="19"/>
    </w:p>
    <w:p w:rsidR="00A44551" w:rsidRDefault="00A44551">
      <w:pPr>
        <w:pStyle w:val="P00"/>
        <w:spacing w:before="72"/>
        <w:ind w:left="0" w:right="1134"/>
        <w:rPr>
          <w:rStyle w:val="default"/>
          <w:rFonts w:cs="FrankRuehl" w:hint="cs"/>
          <w:rtl/>
        </w:rPr>
      </w:pPr>
      <w:r>
        <w:rPr>
          <w:lang w:val="he-IL"/>
        </w:rPr>
        <w:pict>
          <v:rect id="_x0000_s2059" style="position:absolute;left:0;text-align:left;margin-left:464.5pt;margin-top:8.05pt;width:75.05pt;height:84.25pt;z-index:25156864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4)</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כ"ה-</w:t>
                  </w:r>
                  <w:r>
                    <w:rPr>
                      <w:rFonts w:cs="Miriam"/>
                      <w:sz w:val="18"/>
                      <w:szCs w:val="18"/>
                      <w:rtl/>
                    </w:rPr>
                    <w:t>1965</w:t>
                  </w:r>
                </w:p>
                <w:p w:rsidR="00315DE5" w:rsidRDefault="00315DE5">
                  <w:pPr>
                    <w:spacing w:line="160" w:lineRule="exact"/>
                    <w:jc w:val="left"/>
                    <w:rPr>
                      <w:rFonts w:cs="Miriam"/>
                      <w:noProof/>
                      <w:sz w:val="18"/>
                      <w:szCs w:val="18"/>
                      <w:rtl/>
                    </w:rPr>
                  </w:pPr>
                  <w:r>
                    <w:rPr>
                      <w:rFonts w:cs="Miriam" w:hint="cs"/>
                      <w:sz w:val="18"/>
                      <w:szCs w:val="18"/>
                      <w:rtl/>
                    </w:rPr>
                    <w:t>(תיקון מס' 5)</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כ"ז-</w:t>
                  </w:r>
                  <w:r>
                    <w:rPr>
                      <w:rFonts w:cs="Miriam"/>
                      <w:sz w:val="18"/>
                      <w:szCs w:val="18"/>
                      <w:rtl/>
                    </w:rPr>
                    <w:t>1967</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שכר הקובע" </w:t>
      </w:r>
      <w:r>
        <w:rPr>
          <w:rStyle w:val="default"/>
          <w:rFonts w:cs="FrankRuehl"/>
          <w:rtl/>
        </w:rPr>
        <w:t xml:space="preserve">– </w:t>
      </w:r>
      <w:r>
        <w:rPr>
          <w:rStyle w:val="default"/>
          <w:rFonts w:cs="FrankRuehl" w:hint="cs"/>
          <w:rtl/>
        </w:rPr>
        <w:t>סך כל המשכורת המשתלמת לעובד המדינה שדרגת משכורתו היא 19 של הדירוג המינהלי, בכפוף לאמור</w:t>
      </w:r>
      <w:r>
        <w:rPr>
          <w:rStyle w:val="default"/>
          <w:rFonts w:cs="FrankRuehl"/>
          <w:rtl/>
        </w:rPr>
        <w:t xml:space="preserve"> </w:t>
      </w:r>
      <w:r>
        <w:rPr>
          <w:rStyle w:val="default"/>
          <w:rFonts w:cs="FrankRuehl" w:hint="cs"/>
          <w:rtl/>
        </w:rPr>
        <w:t>בסעיף 36א;</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20" w:name="Rov86"/>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61"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172 (</w:t>
      </w:r>
      <w:hyperlink r:id="rId62"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 xml:space="preserve">הוספת הגדרת "השכר הקובע" </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63"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36 (</w:t>
      </w:r>
      <w:hyperlink r:id="rId64"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שכר הקובע", פירושו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סך כל המשכורת המשתלמת לעובד מדינה שדרגת משכורתו היא 14, </w:t>
      </w:r>
      <w:r w:rsidRPr="00481A87">
        <w:rPr>
          <w:rStyle w:val="default"/>
          <w:rFonts w:cs="FrankRuehl" w:hint="cs"/>
          <w:vanish/>
          <w:sz w:val="22"/>
          <w:szCs w:val="22"/>
          <w:u w:val="single"/>
          <w:shd w:val="clear" w:color="auto" w:fill="FFFF99"/>
          <w:rtl/>
        </w:rPr>
        <w:t>בכפוף לאמור</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בסעיף 36א</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65"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295 (</w:t>
      </w:r>
      <w:hyperlink r:id="rId66"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הגדרת "השכר הקובע"</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0"/>
          <w:szCs w:val="20"/>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שכר הקובע", פירושו- סך כל המשכורת המשתלמת לעובד מדינה שדרגת משכורתו היא 14, בכפוף לאמור</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בסעיף 36א.</w:t>
      </w:r>
    </w:p>
    <w:p w:rsidR="00A44551" w:rsidRPr="00481A87" w:rsidRDefault="00A44551">
      <w:pPr>
        <w:pStyle w:val="P00"/>
        <w:spacing w:before="0"/>
        <w:ind w:left="0" w:right="1134"/>
        <w:rPr>
          <w:rStyle w:val="default"/>
          <w:rFonts w:cs="FrankRuehl" w:hint="cs"/>
          <w:strike/>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5.6.1967</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5</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67" w:history="1">
        <w:r w:rsidRPr="00481A87">
          <w:rPr>
            <w:rStyle w:val="Hyperlink"/>
            <w:rFonts w:cs="FrankRuehl" w:hint="cs"/>
            <w:vanish/>
            <w:szCs w:val="20"/>
            <w:shd w:val="clear" w:color="auto" w:fill="FFFF99"/>
            <w:rtl/>
          </w:rPr>
          <w:t>ס"ח תשכ"ז מס' 509</w:t>
        </w:r>
      </w:hyperlink>
      <w:r w:rsidRPr="00481A87">
        <w:rPr>
          <w:rStyle w:val="default"/>
          <w:rFonts w:cs="FrankRuehl" w:hint="cs"/>
          <w:vanish/>
          <w:sz w:val="20"/>
          <w:szCs w:val="20"/>
          <w:shd w:val="clear" w:color="auto" w:fill="FFFF99"/>
          <w:rtl/>
        </w:rPr>
        <w:t xml:space="preserve"> מיום 16.8.1967 עמ' 140 (</w:t>
      </w:r>
      <w:hyperlink r:id="rId68" w:history="1">
        <w:r w:rsidRPr="00481A87">
          <w:rPr>
            <w:rStyle w:val="Hyperlink"/>
            <w:rFonts w:cs="FrankRuehl" w:hint="cs"/>
            <w:vanish/>
            <w:szCs w:val="20"/>
            <w:shd w:val="clear" w:color="auto" w:fill="FFFF99"/>
            <w:rtl/>
          </w:rPr>
          <w:t>ה"ח 741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שכר הקובע"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סך כל המשכורת המשתלמת לעובד המדינה </w:t>
      </w:r>
      <w:r w:rsidRPr="00481A87">
        <w:rPr>
          <w:rStyle w:val="default"/>
          <w:rFonts w:cs="FrankRuehl" w:hint="cs"/>
          <w:strike/>
          <w:vanish/>
          <w:sz w:val="22"/>
          <w:szCs w:val="22"/>
          <w:shd w:val="clear" w:color="auto" w:fill="FFFF99"/>
          <w:rtl/>
        </w:rPr>
        <w:t>שדרגת משכורתו היא "ז"</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שדרגת משכורתו היא "י"</w:t>
      </w:r>
      <w:r w:rsidRPr="00481A87">
        <w:rPr>
          <w:rStyle w:val="default"/>
          <w:rFonts w:cs="FrankRuehl" w:hint="cs"/>
          <w:vanish/>
          <w:sz w:val="22"/>
          <w:szCs w:val="22"/>
          <w:shd w:val="clear" w:color="auto" w:fill="FFFF99"/>
          <w:rtl/>
        </w:rPr>
        <w:t xml:space="preserve"> של הדירוג האחיד, בכפוף לאמור</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בסעיף 36א;</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2"/>
          <w:szCs w:val="22"/>
          <w:shd w:val="clear" w:color="auto" w:fill="FFFF99"/>
          <w:rtl/>
        </w:rPr>
      </w:pPr>
      <w:hyperlink r:id="rId69"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118 (</w:t>
      </w:r>
      <w:hyperlink r:id="rId70"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שכר הקובע"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סך כל המשכורת המשתלמת לעובד המדינה שדרגת משכורתו היא </w:t>
      </w:r>
      <w:r w:rsidRPr="00481A87">
        <w:rPr>
          <w:rStyle w:val="default"/>
          <w:rFonts w:cs="FrankRuehl" w:hint="cs"/>
          <w:strike/>
          <w:vanish/>
          <w:sz w:val="22"/>
          <w:szCs w:val="22"/>
          <w:shd w:val="clear" w:color="auto" w:fill="FFFF99"/>
          <w:rtl/>
        </w:rPr>
        <w:t>"י"</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"יב"</w:t>
      </w:r>
      <w:r w:rsidRPr="00481A87">
        <w:rPr>
          <w:rStyle w:val="default"/>
          <w:rFonts w:cs="FrankRuehl" w:hint="cs"/>
          <w:vanish/>
          <w:sz w:val="22"/>
          <w:szCs w:val="22"/>
          <w:shd w:val="clear" w:color="auto" w:fill="FFFF99"/>
          <w:rtl/>
        </w:rPr>
        <w:t xml:space="preserve"> של הדירוג האחיד, בכפוף לאמור</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בסעיף 36א;</w:t>
      </w:r>
    </w:p>
    <w:p w:rsidR="00A44551" w:rsidRPr="00481A87" w:rsidRDefault="00A44551">
      <w:pPr>
        <w:pStyle w:val="P22"/>
        <w:spacing w:before="0"/>
        <w:ind w:left="0" w:right="1134"/>
        <w:rPr>
          <w:rStyle w:val="default"/>
          <w:rFonts w:cs="FrankRuehl" w:hint="cs"/>
          <w:vanish/>
          <w:color w:val="FF0000"/>
          <w:szCs w:val="20"/>
          <w:shd w:val="clear" w:color="auto" w:fill="FFFF99"/>
          <w:rtl/>
        </w:rPr>
      </w:pPr>
    </w:p>
    <w:p w:rsidR="00A44551" w:rsidRPr="00481A87" w:rsidRDefault="00A44551">
      <w:pPr>
        <w:pStyle w:val="P22"/>
        <w:spacing w:before="0"/>
        <w:ind w:left="0"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 w:val="22"/>
          <w:szCs w:val="22"/>
          <w:u w:val="single"/>
          <w:shd w:val="clear" w:color="auto" w:fill="FFFF99"/>
          <w:rtl/>
        </w:rPr>
      </w:pPr>
      <w:hyperlink r:id="rId71"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6 (</w:t>
      </w:r>
      <w:hyperlink r:id="rId72"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Default="00A44551">
      <w:pPr>
        <w:pStyle w:val="P00"/>
        <w:ind w:left="0" w:right="1134"/>
        <w:rPr>
          <w:rStyle w:val="default"/>
          <w:rFonts w:cs="FrankRuehl" w:hint="cs"/>
          <w:sz w:val="2"/>
          <w:szCs w:val="2"/>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שכר הקובע"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סך כל המשכורת המשתלמת לעובד המדינה שדרגת משכורתו היא </w:t>
      </w:r>
      <w:r w:rsidRPr="00481A87">
        <w:rPr>
          <w:rStyle w:val="default"/>
          <w:rFonts w:cs="FrankRuehl" w:hint="cs"/>
          <w:strike/>
          <w:vanish/>
          <w:sz w:val="22"/>
          <w:szCs w:val="22"/>
          <w:shd w:val="clear" w:color="auto" w:fill="FFFF99"/>
          <w:rtl/>
        </w:rPr>
        <w:t>"יב"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בכפוף לאמור</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בסעיף 36א;</w:t>
      </w:r>
      <w:bookmarkEnd w:id="20"/>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r>
        <w:rPr>
          <w:rFonts w:cs="FrankRuehl"/>
          <w:rtl/>
          <w:lang w:val="he-IL"/>
        </w:rPr>
        <w:pict>
          <v:shape id="_x0000_s2248" type="#_x0000_t202" style="position:absolute;left:0;text-align:left;margin-left:470.25pt;margin-top:7.1pt;width:1in;height:16.8pt;z-index:251676160"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(תיקון מס' 4) תשכ"ה-1965</w:t>
                  </w:r>
                </w:p>
              </w:txbxContent>
            </v:textbox>
            <w10:anchorlock/>
          </v:shape>
        </w:pict>
      </w:r>
      <w:r>
        <w:rPr>
          <w:rFonts w:cs="FrankRuehl"/>
          <w:sz w:val="26"/>
          <w:rtl/>
        </w:rPr>
        <w:tab/>
      </w:r>
      <w:r>
        <w:rPr>
          <w:rStyle w:val="default"/>
          <w:rFonts w:cs="FrankRuehl"/>
          <w:rtl/>
        </w:rPr>
        <w:t>"ה</w:t>
      </w:r>
      <w:r>
        <w:rPr>
          <w:rStyle w:val="default"/>
          <w:rFonts w:cs="FrankRuehl" w:hint="cs"/>
          <w:rtl/>
        </w:rPr>
        <w:t>יום הקובע", ל</w:t>
      </w:r>
      <w:r>
        <w:rPr>
          <w:rStyle w:val="default"/>
          <w:rFonts w:cs="FrankRuehl"/>
          <w:rtl/>
        </w:rPr>
        <w:t>גב</w:t>
      </w:r>
      <w:r>
        <w:rPr>
          <w:rStyle w:val="default"/>
          <w:rFonts w:cs="FrankRuehl" w:hint="cs"/>
          <w:rtl/>
        </w:rPr>
        <w:t xml:space="preserve">י אלמנה שאין יתום סמוך על שולחנה </w:t>
      </w:r>
      <w:r>
        <w:rPr>
          <w:rStyle w:val="default"/>
          <w:rFonts w:cs="FrankRuehl"/>
          <w:rtl/>
        </w:rPr>
        <w:t xml:space="preserve">– </w:t>
      </w:r>
      <w:r>
        <w:rPr>
          <w:rStyle w:val="default"/>
          <w:rFonts w:cs="FrankRuehl" w:hint="cs"/>
          <w:rtl/>
        </w:rPr>
        <w:t>יום מות הנספה או היום שבו פסק היתום האחרון להיות</w:t>
      </w:r>
      <w:r w:rsidR="00FB616F">
        <w:rPr>
          <w:rStyle w:val="default"/>
          <w:rFonts w:cs="FrankRuehl" w:hint="cs"/>
          <w:rtl/>
        </w:rPr>
        <w:t xml:space="preserve"> סמוך על שולחנה, הכל לפי המאוחר;</w:t>
      </w:r>
    </w:p>
    <w:p w:rsidR="00FB616F" w:rsidRPr="00481A87" w:rsidRDefault="00FB616F" w:rsidP="00FB616F">
      <w:pPr>
        <w:pStyle w:val="P00"/>
        <w:spacing w:before="0"/>
        <w:ind w:left="0" w:right="1134"/>
        <w:rPr>
          <w:rStyle w:val="default"/>
          <w:rFonts w:cs="FrankRuehl" w:hint="cs"/>
          <w:vanish/>
          <w:color w:val="FF0000"/>
          <w:sz w:val="20"/>
          <w:szCs w:val="20"/>
          <w:shd w:val="clear" w:color="auto" w:fill="FFFF99"/>
          <w:rtl/>
        </w:rPr>
      </w:pPr>
      <w:bookmarkStart w:id="21" w:name="Rov87"/>
      <w:r w:rsidRPr="00481A87">
        <w:rPr>
          <w:rStyle w:val="default"/>
          <w:rFonts w:cs="FrankRuehl" w:hint="cs"/>
          <w:vanish/>
          <w:color w:val="FF0000"/>
          <w:sz w:val="20"/>
          <w:szCs w:val="20"/>
          <w:shd w:val="clear" w:color="auto" w:fill="FFFF99"/>
          <w:rtl/>
        </w:rPr>
        <w:t>מיום 1.8.1965</w:t>
      </w:r>
    </w:p>
    <w:p w:rsidR="00FB616F" w:rsidRPr="00481A87" w:rsidRDefault="00FB616F" w:rsidP="00FB616F">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FB616F" w:rsidRPr="00481A87" w:rsidRDefault="00FB616F" w:rsidP="00FB616F">
      <w:pPr>
        <w:pStyle w:val="P00"/>
        <w:spacing w:before="0"/>
        <w:ind w:left="0" w:right="1134"/>
        <w:rPr>
          <w:rStyle w:val="default"/>
          <w:rFonts w:cs="FrankRuehl" w:hint="cs"/>
          <w:vanish/>
          <w:sz w:val="20"/>
          <w:szCs w:val="20"/>
          <w:shd w:val="clear" w:color="auto" w:fill="FFFF99"/>
          <w:rtl/>
        </w:rPr>
      </w:pPr>
      <w:hyperlink r:id="rId73"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295 (</w:t>
      </w:r>
      <w:hyperlink r:id="rId74"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FB616F" w:rsidRDefault="00FB616F" w:rsidP="00FB616F">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הגדרת "היום הקובע"</w:t>
      </w:r>
      <w:bookmarkEnd w:id="21"/>
    </w:p>
    <w:p w:rsidR="00FB616F" w:rsidRDefault="00FB616F" w:rsidP="00FB616F">
      <w:pPr>
        <w:pStyle w:val="P00"/>
        <w:spacing w:before="72"/>
        <w:ind w:left="0" w:right="1134"/>
        <w:rPr>
          <w:rStyle w:val="default"/>
          <w:rFonts w:cs="FrankRuehl" w:hint="cs"/>
          <w:rtl/>
        </w:rPr>
      </w:pPr>
      <w:r>
        <w:rPr>
          <w:rFonts w:cs="FrankRuehl"/>
          <w:rtl/>
          <w:lang w:val="he-IL"/>
        </w:rPr>
        <w:pict>
          <v:shape id="_x0000_s2304" type="#_x0000_t202" style="position:absolute;left:0;text-align:left;margin-left:470.25pt;margin-top:7.1pt;width:1in;height:16.8pt;z-index:251709952" filled="f" stroked="f">
            <v:textbox inset="1mm,0,1mm,0">
              <w:txbxContent>
                <w:p w:rsidR="00315DE5" w:rsidRDefault="00315DE5" w:rsidP="00FB616F">
                  <w:pPr>
                    <w:spacing w:line="160" w:lineRule="exact"/>
                    <w:jc w:val="left"/>
                    <w:rPr>
                      <w:rFonts w:cs="Miriam" w:hint="cs"/>
                      <w:sz w:val="18"/>
                      <w:szCs w:val="18"/>
                      <w:rtl/>
                    </w:rPr>
                  </w:pPr>
                  <w:r>
                    <w:rPr>
                      <w:rFonts w:cs="Miriam" w:hint="cs"/>
                      <w:sz w:val="18"/>
                      <w:szCs w:val="18"/>
                      <w:rtl/>
                    </w:rPr>
                    <w:t>(תיקון מס' 35) תשע"ד-2013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אגף משפחות והנצחה" או "האגף" </w:t>
      </w:r>
      <w:r>
        <w:rPr>
          <w:rStyle w:val="default"/>
          <w:rFonts w:cs="FrankRuehl"/>
          <w:rtl/>
        </w:rPr>
        <w:t>–</w:t>
      </w:r>
      <w:r>
        <w:rPr>
          <w:rStyle w:val="default"/>
          <w:rFonts w:cs="FrankRuehl" w:hint="cs"/>
          <w:rtl/>
        </w:rPr>
        <w:t xml:space="preserve"> אגף משפחות והנצחה במשרד הביטחון;</w:t>
      </w:r>
    </w:p>
    <w:p w:rsidR="00FB616F" w:rsidRPr="00481A87" w:rsidRDefault="00FB616F" w:rsidP="00FB616F">
      <w:pPr>
        <w:pStyle w:val="P22"/>
        <w:spacing w:before="0"/>
        <w:ind w:left="0" w:right="1134"/>
        <w:rPr>
          <w:rStyle w:val="default"/>
          <w:rFonts w:cs="FrankRuehl" w:hint="cs"/>
          <w:vanish/>
          <w:color w:val="FF0000"/>
          <w:szCs w:val="20"/>
          <w:shd w:val="clear" w:color="auto" w:fill="FFFF99"/>
          <w:rtl/>
        </w:rPr>
      </w:pPr>
      <w:bookmarkStart w:id="22" w:name="Rov169"/>
      <w:r w:rsidRPr="00481A87">
        <w:rPr>
          <w:rStyle w:val="default"/>
          <w:rFonts w:cs="FrankRuehl" w:hint="cs"/>
          <w:vanish/>
          <w:color w:val="FF0000"/>
          <w:szCs w:val="20"/>
          <w:shd w:val="clear" w:color="auto" w:fill="FFFF99"/>
          <w:rtl/>
        </w:rPr>
        <w:t>מיום 1.1.2014</w:t>
      </w:r>
    </w:p>
    <w:p w:rsidR="00FB616F" w:rsidRPr="00481A87" w:rsidRDefault="00FB616F" w:rsidP="00FB616F">
      <w:pPr>
        <w:pStyle w:val="P22"/>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35</w:t>
      </w:r>
    </w:p>
    <w:p w:rsidR="00FB616F" w:rsidRPr="00481A87" w:rsidRDefault="00FB616F" w:rsidP="00FB616F">
      <w:pPr>
        <w:pStyle w:val="P22"/>
        <w:spacing w:before="0"/>
        <w:ind w:left="0" w:right="1134"/>
        <w:rPr>
          <w:rStyle w:val="default"/>
          <w:rFonts w:cs="FrankRuehl" w:hint="cs"/>
          <w:vanish/>
          <w:szCs w:val="20"/>
          <w:shd w:val="clear" w:color="auto" w:fill="FFFF99"/>
          <w:rtl/>
        </w:rPr>
      </w:pPr>
      <w:hyperlink r:id="rId75" w:history="1">
        <w:r w:rsidRPr="00481A87">
          <w:rPr>
            <w:rStyle w:val="Hyperlink"/>
            <w:rFonts w:cs="FrankRuehl" w:hint="cs"/>
            <w:vanish/>
            <w:sz w:val="26"/>
            <w:szCs w:val="20"/>
            <w:shd w:val="clear" w:color="auto" w:fill="FFFF99"/>
            <w:rtl/>
          </w:rPr>
          <w:t>ס"ח תשע"ד מס' 2424</w:t>
        </w:r>
      </w:hyperlink>
      <w:r w:rsidRPr="00481A87">
        <w:rPr>
          <w:rStyle w:val="default"/>
          <w:rFonts w:cs="FrankRuehl" w:hint="cs"/>
          <w:vanish/>
          <w:szCs w:val="20"/>
          <w:shd w:val="clear" w:color="auto" w:fill="FFFF99"/>
          <w:rtl/>
        </w:rPr>
        <w:t xml:space="preserve"> מיום 26.12.2013 עמ' 186 (</w:t>
      </w:r>
      <w:hyperlink r:id="rId76" w:history="1">
        <w:r w:rsidRPr="00481A87">
          <w:rPr>
            <w:rStyle w:val="Hyperlink"/>
            <w:rFonts w:cs="FrankRuehl" w:hint="cs"/>
            <w:vanish/>
            <w:sz w:val="26"/>
            <w:szCs w:val="20"/>
            <w:shd w:val="clear" w:color="auto" w:fill="FFFF99"/>
            <w:rtl/>
          </w:rPr>
          <w:t>ה"ח 693</w:t>
        </w:r>
      </w:hyperlink>
      <w:r w:rsidRPr="00481A87">
        <w:rPr>
          <w:rStyle w:val="default"/>
          <w:rFonts w:cs="FrankRuehl" w:hint="cs"/>
          <w:vanish/>
          <w:szCs w:val="20"/>
          <w:shd w:val="clear" w:color="auto" w:fill="FFFF99"/>
          <w:rtl/>
        </w:rPr>
        <w:t>)</w:t>
      </w:r>
    </w:p>
    <w:p w:rsidR="00FB616F" w:rsidRPr="00FB616F" w:rsidRDefault="00FB616F" w:rsidP="00FB616F">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""אגף משפחות והנצחה" או "האגף""</w:t>
      </w:r>
      <w:bookmarkEnd w:id="22"/>
    </w:p>
    <w:p w:rsidR="00FB616F" w:rsidRDefault="00FB616F" w:rsidP="00FB616F">
      <w:pPr>
        <w:pStyle w:val="P00"/>
        <w:spacing w:before="72"/>
        <w:ind w:left="0" w:right="1134"/>
        <w:rPr>
          <w:rStyle w:val="default"/>
          <w:rFonts w:cs="FrankRuehl" w:hint="cs"/>
          <w:rtl/>
        </w:rPr>
      </w:pPr>
      <w:r>
        <w:rPr>
          <w:rFonts w:cs="FrankRuehl"/>
          <w:rtl/>
          <w:lang w:val="he-IL"/>
        </w:rPr>
        <w:pict>
          <v:shape id="_x0000_s2305" type="#_x0000_t202" style="position:absolute;left:0;text-align:left;margin-left:470.25pt;margin-top:7.1pt;width:1in;height:16.8pt;z-index:251710976" filled="f" stroked="f">
            <v:textbox inset="1mm,0,1mm,0">
              <w:txbxContent>
                <w:p w:rsidR="00315DE5" w:rsidRDefault="00315DE5" w:rsidP="00FB616F">
                  <w:pPr>
                    <w:spacing w:line="160" w:lineRule="exact"/>
                    <w:jc w:val="left"/>
                    <w:rPr>
                      <w:rFonts w:cs="Miriam" w:hint="cs"/>
                      <w:sz w:val="18"/>
                      <w:szCs w:val="18"/>
                      <w:rtl/>
                    </w:rPr>
                  </w:pPr>
                  <w:r>
                    <w:rPr>
                      <w:rFonts w:cs="Miriam" w:hint="cs"/>
                      <w:sz w:val="18"/>
                      <w:szCs w:val="18"/>
                      <w:rtl/>
                    </w:rPr>
                    <w:t>(תיקון מס' 35) תשע"ד-2013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הטבה" </w:t>
      </w:r>
      <w:r>
        <w:rPr>
          <w:rStyle w:val="default"/>
          <w:rFonts w:cs="FrankRuehl"/>
          <w:rtl/>
        </w:rPr>
        <w:t>–</w:t>
      </w:r>
      <w:r>
        <w:rPr>
          <w:rStyle w:val="default"/>
          <w:rFonts w:cs="FrankRuehl" w:hint="cs"/>
          <w:rtl/>
        </w:rPr>
        <w:t xml:space="preserve"> סיוע הניתן לפי פרק שלישי1, למי שמתקיימים בו אמות המידה הקבועות באותו פרק, הוראות חוק זה והתנאים שקבע שר הביטחון;</w:t>
      </w:r>
    </w:p>
    <w:p w:rsidR="00FB616F" w:rsidRPr="00481A87" w:rsidRDefault="00FB616F" w:rsidP="00FB616F">
      <w:pPr>
        <w:pStyle w:val="P22"/>
        <w:spacing w:before="0"/>
        <w:ind w:left="0" w:right="1134"/>
        <w:rPr>
          <w:rStyle w:val="default"/>
          <w:rFonts w:cs="FrankRuehl" w:hint="cs"/>
          <w:vanish/>
          <w:color w:val="FF0000"/>
          <w:szCs w:val="20"/>
          <w:shd w:val="clear" w:color="auto" w:fill="FFFF99"/>
          <w:rtl/>
        </w:rPr>
      </w:pPr>
      <w:bookmarkStart w:id="23" w:name="Rov171"/>
      <w:r w:rsidRPr="00481A87">
        <w:rPr>
          <w:rStyle w:val="default"/>
          <w:rFonts w:cs="FrankRuehl" w:hint="cs"/>
          <w:vanish/>
          <w:color w:val="FF0000"/>
          <w:szCs w:val="20"/>
          <w:shd w:val="clear" w:color="auto" w:fill="FFFF99"/>
          <w:rtl/>
        </w:rPr>
        <w:t>מיום 1.1.2014</w:t>
      </w:r>
    </w:p>
    <w:p w:rsidR="00FB616F" w:rsidRPr="00481A87" w:rsidRDefault="00FB616F" w:rsidP="00FB616F">
      <w:pPr>
        <w:pStyle w:val="P22"/>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35</w:t>
      </w:r>
    </w:p>
    <w:p w:rsidR="00FB616F" w:rsidRPr="00481A87" w:rsidRDefault="00FB616F" w:rsidP="00FB616F">
      <w:pPr>
        <w:pStyle w:val="P22"/>
        <w:spacing w:before="0"/>
        <w:ind w:left="0" w:right="1134"/>
        <w:rPr>
          <w:rStyle w:val="default"/>
          <w:rFonts w:cs="FrankRuehl" w:hint="cs"/>
          <w:vanish/>
          <w:szCs w:val="20"/>
          <w:shd w:val="clear" w:color="auto" w:fill="FFFF99"/>
          <w:rtl/>
        </w:rPr>
      </w:pPr>
      <w:hyperlink r:id="rId77" w:history="1">
        <w:r w:rsidRPr="00481A87">
          <w:rPr>
            <w:rStyle w:val="Hyperlink"/>
            <w:rFonts w:cs="FrankRuehl" w:hint="cs"/>
            <w:vanish/>
            <w:sz w:val="26"/>
            <w:szCs w:val="20"/>
            <w:shd w:val="clear" w:color="auto" w:fill="FFFF99"/>
            <w:rtl/>
          </w:rPr>
          <w:t>ס"ח תשע"ד מס' 2424</w:t>
        </w:r>
      </w:hyperlink>
      <w:r w:rsidRPr="00481A87">
        <w:rPr>
          <w:rStyle w:val="default"/>
          <w:rFonts w:cs="FrankRuehl" w:hint="cs"/>
          <w:vanish/>
          <w:szCs w:val="20"/>
          <w:shd w:val="clear" w:color="auto" w:fill="FFFF99"/>
          <w:rtl/>
        </w:rPr>
        <w:t xml:space="preserve"> מיום 26.12.2013 עמ' 186 (</w:t>
      </w:r>
      <w:hyperlink r:id="rId78" w:history="1">
        <w:r w:rsidRPr="00481A87">
          <w:rPr>
            <w:rStyle w:val="Hyperlink"/>
            <w:rFonts w:cs="FrankRuehl" w:hint="cs"/>
            <w:vanish/>
            <w:sz w:val="26"/>
            <w:szCs w:val="20"/>
            <w:shd w:val="clear" w:color="auto" w:fill="FFFF99"/>
            <w:rtl/>
          </w:rPr>
          <w:t>ה"ח 693</w:t>
        </w:r>
      </w:hyperlink>
      <w:r w:rsidRPr="00481A87">
        <w:rPr>
          <w:rStyle w:val="default"/>
          <w:rFonts w:cs="FrankRuehl" w:hint="cs"/>
          <w:vanish/>
          <w:szCs w:val="20"/>
          <w:shd w:val="clear" w:color="auto" w:fill="FFFF99"/>
          <w:rtl/>
        </w:rPr>
        <w:t>)</w:t>
      </w:r>
    </w:p>
    <w:p w:rsidR="00FB616F" w:rsidRPr="00FB616F" w:rsidRDefault="00FB616F" w:rsidP="00FB616F">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"הטבה"</w:t>
      </w:r>
      <w:bookmarkEnd w:id="23"/>
    </w:p>
    <w:p w:rsidR="00FB616F" w:rsidRDefault="00FB616F" w:rsidP="00FB616F">
      <w:pPr>
        <w:pStyle w:val="P00"/>
        <w:spacing w:before="72"/>
        <w:ind w:left="0" w:right="1134"/>
        <w:rPr>
          <w:rStyle w:val="default"/>
          <w:rFonts w:cs="FrankRuehl" w:hint="cs"/>
          <w:rtl/>
        </w:rPr>
      </w:pPr>
      <w:r>
        <w:rPr>
          <w:rFonts w:cs="FrankRuehl"/>
          <w:rtl/>
          <w:lang w:val="he-IL"/>
        </w:rPr>
        <w:pict>
          <v:shape id="_x0000_s2306" type="#_x0000_t202" style="position:absolute;left:0;text-align:left;margin-left:470.25pt;margin-top:7.1pt;width:1in;height:16.8pt;z-index:251712000" filled="f" stroked="f">
            <v:textbox inset="1mm,0,1mm,0">
              <w:txbxContent>
                <w:p w:rsidR="00315DE5" w:rsidRDefault="00315DE5" w:rsidP="00FB616F">
                  <w:pPr>
                    <w:spacing w:line="160" w:lineRule="exact"/>
                    <w:jc w:val="left"/>
                    <w:rPr>
                      <w:rFonts w:cs="Miriam" w:hint="cs"/>
                      <w:sz w:val="18"/>
                      <w:szCs w:val="18"/>
                      <w:rtl/>
                    </w:rPr>
                  </w:pPr>
                  <w:r>
                    <w:rPr>
                      <w:rFonts w:cs="Miriam" w:hint="cs"/>
                      <w:sz w:val="18"/>
                      <w:szCs w:val="18"/>
                      <w:rtl/>
                    </w:rPr>
                    <w:t>(תיקון מס' 35) תשע"ד-2013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סיוע" </w:t>
      </w:r>
      <w:r>
        <w:rPr>
          <w:rStyle w:val="default"/>
          <w:rFonts w:cs="FrankRuehl"/>
          <w:rtl/>
        </w:rPr>
        <w:t>–</w:t>
      </w:r>
      <w:r>
        <w:rPr>
          <w:rStyle w:val="default"/>
          <w:rFonts w:cs="FrankRuehl" w:hint="cs"/>
          <w:rtl/>
        </w:rPr>
        <w:t xml:space="preserve"> סיוע מלא או חלקי, הניתן בתשלום, במימון, בהחזר הוצאה שהוצאה בפועל, במענק, במלווה (להלן </w:t>
      </w:r>
      <w:r>
        <w:rPr>
          <w:rStyle w:val="default"/>
          <w:rFonts w:cs="FrankRuehl"/>
          <w:rtl/>
        </w:rPr>
        <w:t>–</w:t>
      </w:r>
      <w:r>
        <w:rPr>
          <w:rStyle w:val="default"/>
          <w:rFonts w:cs="FrankRuehl" w:hint="cs"/>
          <w:rtl/>
        </w:rPr>
        <w:t xml:space="preserve"> סיוע כספי), או בדרך אחרת כפי שקבע שר הביטחון.</w:t>
      </w:r>
    </w:p>
    <w:p w:rsidR="00FB616F" w:rsidRPr="00481A87" w:rsidRDefault="00FB616F" w:rsidP="00FB616F">
      <w:pPr>
        <w:pStyle w:val="P22"/>
        <w:spacing w:before="0"/>
        <w:ind w:left="0" w:right="1134"/>
        <w:rPr>
          <w:rStyle w:val="default"/>
          <w:rFonts w:cs="FrankRuehl" w:hint="cs"/>
          <w:vanish/>
          <w:color w:val="FF0000"/>
          <w:szCs w:val="20"/>
          <w:shd w:val="clear" w:color="auto" w:fill="FFFF99"/>
          <w:rtl/>
        </w:rPr>
      </w:pPr>
      <w:bookmarkStart w:id="24" w:name="Rov172"/>
      <w:r w:rsidRPr="00481A87">
        <w:rPr>
          <w:rStyle w:val="default"/>
          <w:rFonts w:cs="FrankRuehl" w:hint="cs"/>
          <w:vanish/>
          <w:color w:val="FF0000"/>
          <w:szCs w:val="20"/>
          <w:shd w:val="clear" w:color="auto" w:fill="FFFF99"/>
          <w:rtl/>
        </w:rPr>
        <w:t>מיום 1.1.2014</w:t>
      </w:r>
    </w:p>
    <w:p w:rsidR="00FB616F" w:rsidRPr="00481A87" w:rsidRDefault="00FB616F" w:rsidP="00FB616F">
      <w:pPr>
        <w:pStyle w:val="P22"/>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35</w:t>
      </w:r>
    </w:p>
    <w:p w:rsidR="00FB616F" w:rsidRPr="00481A87" w:rsidRDefault="00FB616F" w:rsidP="00FB616F">
      <w:pPr>
        <w:pStyle w:val="P22"/>
        <w:spacing w:before="0"/>
        <w:ind w:left="0" w:right="1134"/>
        <w:rPr>
          <w:rStyle w:val="default"/>
          <w:rFonts w:cs="FrankRuehl" w:hint="cs"/>
          <w:vanish/>
          <w:szCs w:val="20"/>
          <w:shd w:val="clear" w:color="auto" w:fill="FFFF99"/>
          <w:rtl/>
        </w:rPr>
      </w:pPr>
      <w:hyperlink r:id="rId79" w:history="1">
        <w:r w:rsidRPr="00481A87">
          <w:rPr>
            <w:rStyle w:val="Hyperlink"/>
            <w:rFonts w:cs="FrankRuehl" w:hint="cs"/>
            <w:vanish/>
            <w:sz w:val="26"/>
            <w:szCs w:val="20"/>
            <w:shd w:val="clear" w:color="auto" w:fill="FFFF99"/>
            <w:rtl/>
          </w:rPr>
          <w:t>ס"ח תשע"ד מס' 2424</w:t>
        </w:r>
      </w:hyperlink>
      <w:r w:rsidRPr="00481A87">
        <w:rPr>
          <w:rStyle w:val="default"/>
          <w:rFonts w:cs="FrankRuehl" w:hint="cs"/>
          <w:vanish/>
          <w:szCs w:val="20"/>
          <w:shd w:val="clear" w:color="auto" w:fill="FFFF99"/>
          <w:rtl/>
        </w:rPr>
        <w:t xml:space="preserve"> מיום 26.12.2013 עמ' 186 (</w:t>
      </w:r>
      <w:hyperlink r:id="rId80" w:history="1">
        <w:r w:rsidRPr="00481A87">
          <w:rPr>
            <w:rStyle w:val="Hyperlink"/>
            <w:rFonts w:cs="FrankRuehl" w:hint="cs"/>
            <w:vanish/>
            <w:sz w:val="26"/>
            <w:szCs w:val="20"/>
            <w:shd w:val="clear" w:color="auto" w:fill="FFFF99"/>
            <w:rtl/>
          </w:rPr>
          <w:t>ה"ח 693</w:t>
        </w:r>
      </w:hyperlink>
      <w:r w:rsidRPr="00481A87">
        <w:rPr>
          <w:rStyle w:val="default"/>
          <w:rFonts w:cs="FrankRuehl" w:hint="cs"/>
          <w:vanish/>
          <w:szCs w:val="20"/>
          <w:shd w:val="clear" w:color="auto" w:fill="FFFF99"/>
          <w:rtl/>
        </w:rPr>
        <w:t>)</w:t>
      </w:r>
    </w:p>
    <w:p w:rsidR="00FB616F" w:rsidRPr="00DF7AEC" w:rsidRDefault="00FB616F" w:rsidP="00DF7AEC">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Cs w:val="20"/>
          <w:shd w:val="clear" w:color="auto" w:fill="FFFF99"/>
          <w:rtl/>
        </w:rPr>
        <w:t>הוספת הגדרת "סיוע"</w:t>
      </w:r>
      <w:bookmarkEnd w:id="24"/>
    </w:p>
    <w:p w:rsidR="00A44551" w:rsidRDefault="00A44551">
      <w:pPr>
        <w:pStyle w:val="P00"/>
        <w:spacing w:before="72"/>
        <w:ind w:left="0" w:right="1134"/>
        <w:rPr>
          <w:rStyle w:val="default"/>
          <w:rFonts w:cs="FrankRuehl" w:hint="cs"/>
          <w:rtl/>
        </w:rPr>
      </w:pPr>
      <w:bookmarkStart w:id="25" w:name="Seif1"/>
      <w:bookmarkEnd w:id="25"/>
      <w:r>
        <w:rPr>
          <w:lang w:val="he-IL"/>
        </w:rPr>
        <w:pict>
          <v:rect id="_x0000_s2060" style="position:absolute;left:0;text-align:left;margin-left:464.5pt;margin-top:8.05pt;width:75.05pt;height:32pt;z-index:25156966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החוק </w:t>
                  </w:r>
                  <w:r>
                    <w:rPr>
                      <w:rFonts w:cs="Miriam"/>
                      <w:sz w:val="18"/>
                      <w:szCs w:val="18"/>
                      <w:rtl/>
                    </w:rPr>
                    <w:t>על</w:t>
                  </w:r>
                  <w:r>
                    <w:rPr>
                      <w:rFonts w:cs="Miriam" w:hint="cs"/>
                      <w:sz w:val="18"/>
                      <w:szCs w:val="18"/>
                      <w:rtl/>
                    </w:rPr>
                    <w:t xml:space="preserve"> אלמ</w:t>
                  </w:r>
                  <w:r>
                    <w:rPr>
                      <w:rFonts w:cs="Miriam"/>
                      <w:sz w:val="18"/>
                      <w:szCs w:val="18"/>
                      <w:rtl/>
                    </w:rPr>
                    <w:t>ן</w:t>
                  </w:r>
                </w:p>
                <w:p w:rsidR="00315DE5" w:rsidRDefault="00315DE5">
                  <w:pPr>
                    <w:spacing w:line="160" w:lineRule="exact"/>
                    <w:jc w:val="left"/>
                    <w:rPr>
                      <w:rFonts w:cs="Miriam"/>
                      <w:noProof/>
                      <w:sz w:val="18"/>
                      <w:szCs w:val="18"/>
                      <w:rtl/>
                    </w:rPr>
                  </w:pPr>
                  <w:r>
                    <w:rPr>
                      <w:rFonts w:cs="Miriam" w:hint="cs"/>
                      <w:sz w:val="18"/>
                      <w:szCs w:val="18"/>
                      <w:rtl/>
                    </w:rPr>
                    <w:t>(תיקון מס' 12)</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1</w:t>
      </w:r>
      <w:r>
        <w:rPr>
          <w:rStyle w:val="default"/>
          <w:rFonts w:cs="FrankRuehl"/>
          <w:rtl/>
        </w:rPr>
        <w:t>א.</w:t>
      </w:r>
      <w:r>
        <w:rPr>
          <w:rStyle w:val="default"/>
          <w:rFonts w:cs="FrankRuehl"/>
          <w:rtl/>
        </w:rPr>
        <w:tab/>
        <w:t>כ</w:t>
      </w:r>
      <w:r>
        <w:rPr>
          <w:rStyle w:val="default"/>
          <w:rFonts w:cs="FrankRuehl" w:hint="cs"/>
          <w:rtl/>
        </w:rPr>
        <w:t>ל האמור בחוק זה לגבי אלמנה של נספה יחול לגבי אלמן של נספה, בתיאומים לפי הענין.</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bookmarkStart w:id="26" w:name="Rov88"/>
      <w:r w:rsidRPr="00481A87">
        <w:rPr>
          <w:rStyle w:val="default"/>
          <w:rFonts w:cs="FrankRuehl" w:hint="cs"/>
          <w:vanish/>
          <w:color w:val="FF0000"/>
          <w:sz w:val="20"/>
          <w:szCs w:val="20"/>
          <w:shd w:val="clear" w:color="auto" w:fill="FFFF99"/>
          <w:rtl/>
        </w:rPr>
        <w:t>מיום 25.3.1977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81" w:history="1">
        <w:r w:rsidRPr="00481A87">
          <w:rPr>
            <w:rStyle w:val="Hyperlink"/>
            <w:rFonts w:cs="FrankRuehl" w:hint="cs"/>
            <w:vanish/>
            <w:szCs w:val="20"/>
            <w:shd w:val="clear" w:color="auto" w:fill="FFFF99"/>
            <w:rtl/>
          </w:rPr>
          <w:t>ס"ח תשל"ז מס' 856</w:t>
        </w:r>
      </w:hyperlink>
      <w:r w:rsidRPr="00481A87">
        <w:rPr>
          <w:rStyle w:val="default"/>
          <w:rFonts w:cs="FrankRuehl" w:hint="cs"/>
          <w:vanish/>
          <w:sz w:val="20"/>
          <w:szCs w:val="20"/>
          <w:shd w:val="clear" w:color="auto" w:fill="FFFF99"/>
          <w:rtl/>
        </w:rPr>
        <w:t xml:space="preserve"> מיום 25.3.1977 עמ' 142 (</w:t>
      </w:r>
      <w:hyperlink r:id="rId82" w:history="1">
        <w:r w:rsidRPr="00481A87">
          <w:rPr>
            <w:rStyle w:val="Hyperlink"/>
            <w:rFonts w:cs="FrankRuehl" w:hint="cs"/>
            <w:vanish/>
            <w:szCs w:val="20"/>
            <w:shd w:val="clear" w:color="auto" w:fill="FFFF99"/>
            <w:rtl/>
          </w:rPr>
          <w:t>ה"ח 1284</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1א</w:t>
      </w:r>
      <w:bookmarkEnd w:id="26"/>
    </w:p>
    <w:p w:rsidR="00A44551" w:rsidRDefault="00A44551">
      <w:pPr>
        <w:pStyle w:val="P00"/>
        <w:spacing w:before="72"/>
        <w:ind w:left="0" w:right="1134"/>
        <w:rPr>
          <w:rStyle w:val="default"/>
          <w:rFonts w:cs="FrankRuehl" w:hint="cs"/>
          <w:rtl/>
        </w:rPr>
      </w:pPr>
      <w:bookmarkStart w:id="27" w:name="Seif2"/>
      <w:bookmarkEnd w:id="27"/>
      <w:r>
        <w:rPr>
          <w:lang w:val="he-IL"/>
        </w:rPr>
        <w:pict>
          <v:rect id="_x0000_s2061" style="position:absolute;left:0;text-align:left;margin-left:464.5pt;margin-top:8.05pt;width:75.05pt;height:34.95pt;z-index:25157068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סמ</w:t>
                  </w:r>
                  <w:r>
                    <w:rPr>
                      <w:rFonts w:cs="Miriam" w:hint="cs"/>
                      <w:sz w:val="18"/>
                      <w:szCs w:val="18"/>
                      <w:rtl/>
                    </w:rPr>
                    <w:t>כות להעלות שיעורים</w:t>
                  </w:r>
                </w:p>
                <w:p w:rsidR="00315DE5" w:rsidRDefault="00315DE5">
                  <w:pPr>
                    <w:spacing w:line="160" w:lineRule="exact"/>
                    <w:jc w:val="left"/>
                    <w:rPr>
                      <w:rFonts w:cs="Miriam"/>
                      <w:noProof/>
                      <w:sz w:val="18"/>
                      <w:szCs w:val="18"/>
                      <w:rtl/>
                    </w:rPr>
                  </w:pPr>
                  <w:r>
                    <w:rPr>
                      <w:rFonts w:cs="Miriam" w:hint="cs"/>
                      <w:sz w:val="18"/>
                      <w:szCs w:val="18"/>
                      <w:rtl/>
                    </w:rPr>
                    <w:t>(תיקון מס' 14) תשמ"א-</w:t>
                  </w:r>
                  <w:r>
                    <w:rPr>
                      <w:rFonts w:cs="Miriam"/>
                      <w:sz w:val="18"/>
                      <w:szCs w:val="18"/>
                      <w:rtl/>
                    </w:rPr>
                    <w:t>1980</w:t>
                  </w:r>
                </w:p>
              </w:txbxContent>
            </v:textbox>
            <w10:anchorlock/>
          </v:rect>
        </w:pict>
      </w:r>
      <w:r>
        <w:rPr>
          <w:rStyle w:val="big-number"/>
          <w:rFonts w:cs="Miriam"/>
          <w:rtl/>
        </w:rPr>
        <w:t>1</w:t>
      </w:r>
      <w:r>
        <w:rPr>
          <w:rStyle w:val="default"/>
          <w:rFonts w:cs="FrankRuehl"/>
          <w:rtl/>
        </w:rPr>
        <w:t>ב.</w:t>
      </w:r>
      <w:r>
        <w:rPr>
          <w:rStyle w:val="default"/>
          <w:rFonts w:cs="FrankRuehl"/>
          <w:rtl/>
        </w:rPr>
        <w:tab/>
        <w:t>ש</w:t>
      </w:r>
      <w:r>
        <w:rPr>
          <w:rStyle w:val="default"/>
          <w:rFonts w:cs="FrankRuehl" w:hint="cs"/>
          <w:rtl/>
        </w:rPr>
        <w:t>ר הבטחון רשאי בצו, בהתייעצות עם שר האוצר ובאי</w:t>
      </w:r>
      <w:r>
        <w:rPr>
          <w:rStyle w:val="default"/>
          <w:rFonts w:cs="FrankRuehl"/>
          <w:rtl/>
        </w:rPr>
        <w:t>שו</w:t>
      </w:r>
      <w:r>
        <w:rPr>
          <w:rStyle w:val="default"/>
          <w:rFonts w:cs="FrankRuehl" w:hint="cs"/>
          <w:rtl/>
        </w:rPr>
        <w:t>ר ועדת העבודה והרווחה של הכנסת, להעלות את שיעור השכר הקובע, את שיעור הדרגה הקובעת ואת שיעורי התגמולים המשתלמים על פי חוק זה.</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28" w:name="Rov89"/>
      <w:r w:rsidRPr="00481A87">
        <w:rPr>
          <w:rStyle w:val="default"/>
          <w:rFonts w:cs="FrankRuehl" w:hint="cs"/>
          <w:vanish/>
          <w:color w:val="FF0000"/>
          <w:sz w:val="20"/>
          <w:szCs w:val="20"/>
          <w:shd w:val="clear" w:color="auto" w:fill="FFFF99"/>
          <w:rtl/>
        </w:rPr>
        <w:t>מיום 7.11.1980</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83" w:history="1">
        <w:r w:rsidRPr="00481A87">
          <w:rPr>
            <w:rStyle w:val="Hyperlink"/>
            <w:rFonts w:cs="FrankRuehl" w:hint="cs"/>
            <w:vanish/>
            <w:szCs w:val="20"/>
            <w:shd w:val="clear" w:color="auto" w:fill="FFFF99"/>
            <w:rtl/>
          </w:rPr>
          <w:t>ס"ח תשמ"א מס' 987</w:t>
        </w:r>
      </w:hyperlink>
      <w:r w:rsidRPr="00481A87">
        <w:rPr>
          <w:rStyle w:val="default"/>
          <w:rFonts w:cs="FrankRuehl" w:hint="cs"/>
          <w:vanish/>
          <w:sz w:val="20"/>
          <w:szCs w:val="20"/>
          <w:shd w:val="clear" w:color="auto" w:fill="FFFF99"/>
          <w:rtl/>
        </w:rPr>
        <w:t xml:space="preserve"> מיום 7.11.1980 עמ' 11 (</w:t>
      </w:r>
      <w:hyperlink r:id="rId84" w:history="1">
        <w:r w:rsidRPr="00481A87">
          <w:rPr>
            <w:rStyle w:val="Hyperlink"/>
            <w:rFonts w:cs="FrankRuehl" w:hint="cs"/>
            <w:vanish/>
            <w:szCs w:val="20"/>
            <w:shd w:val="clear" w:color="auto" w:fill="FFFF99"/>
            <w:rtl/>
          </w:rPr>
          <w:t>ה"ח 1461</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1ב</w:t>
      </w:r>
      <w:bookmarkEnd w:id="28"/>
    </w:p>
    <w:p w:rsidR="00A44551" w:rsidRDefault="00A44551" w:rsidP="00E37CFC">
      <w:pPr>
        <w:pStyle w:val="P00"/>
        <w:spacing w:before="72"/>
        <w:ind w:left="0" w:right="1134"/>
        <w:rPr>
          <w:rStyle w:val="default"/>
          <w:rFonts w:cs="FrankRuehl" w:hint="cs"/>
          <w:rtl/>
        </w:rPr>
      </w:pPr>
      <w:bookmarkStart w:id="29" w:name="Seif3"/>
      <w:bookmarkEnd w:id="29"/>
      <w:r>
        <w:rPr>
          <w:lang w:val="he-IL"/>
        </w:rPr>
        <w:pict>
          <v:rect id="_x0000_s2062" style="position:absolute;left:0;text-align:left;margin-left:464.5pt;margin-top:8.05pt;width:75.05pt;height:42.1pt;z-index:251571712"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sz w:val="18"/>
                      <w:szCs w:val="18"/>
                      <w:rtl/>
                    </w:rPr>
                    <w:t>מח</w:t>
                  </w:r>
                  <w:r>
                    <w:rPr>
                      <w:rFonts w:cs="Miriam" w:hint="cs"/>
                      <w:sz w:val="18"/>
                      <w:szCs w:val="18"/>
                      <w:rtl/>
                    </w:rPr>
                    <w:t xml:space="preserve">לות בשירות </w:t>
                  </w:r>
                  <w:r>
                    <w:rPr>
                      <w:rFonts w:cs="Miriam"/>
                      <w:sz w:val="18"/>
                      <w:szCs w:val="18"/>
                      <w:rtl/>
                    </w:rPr>
                    <w:t>בח</w:t>
                  </w:r>
                  <w:r>
                    <w:rPr>
                      <w:rFonts w:cs="Miriam" w:hint="cs"/>
                      <w:sz w:val="18"/>
                      <w:szCs w:val="18"/>
                      <w:rtl/>
                    </w:rPr>
                    <w:t xml:space="preserve">זקת מחלה </w:t>
                  </w:r>
                  <w:r>
                    <w:rPr>
                      <w:rFonts w:cs="Miriam"/>
                      <w:sz w:val="18"/>
                      <w:szCs w:val="18"/>
                      <w:rtl/>
                    </w:rPr>
                    <w:t>עק</w:t>
                  </w:r>
                  <w:r>
                    <w:rPr>
                      <w:rFonts w:cs="Miriam" w:hint="cs"/>
                      <w:sz w:val="18"/>
                      <w:szCs w:val="18"/>
                      <w:rtl/>
                    </w:rPr>
                    <w:t>ב השירות</w:t>
                  </w:r>
                </w:p>
                <w:p w:rsidR="00315DE5" w:rsidRDefault="00315DE5">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rect>
        </w:pict>
      </w:r>
      <w:r>
        <w:rPr>
          <w:rStyle w:val="big-number"/>
          <w:rFonts w:cs="Miriam"/>
          <w:rtl/>
        </w:rPr>
        <w:t>2</w:t>
      </w:r>
      <w:r w:rsidRPr="00805E8A">
        <w:rPr>
          <w:rStyle w:val="default"/>
          <w:rFonts w:cs="FrankRuehl"/>
          <w:rtl/>
        </w:rPr>
        <w:t>.</w:t>
      </w:r>
      <w:r w:rsidRPr="00805E8A">
        <w:rPr>
          <w:rStyle w:val="default"/>
          <w:rFonts w:cs="FrankRuehl"/>
          <w:rtl/>
        </w:rPr>
        <w:tab/>
      </w:r>
      <w:r w:rsidR="00E37CFC">
        <w:rPr>
          <w:rStyle w:val="default"/>
          <w:rFonts w:cs="FrankRuehl" w:hint="cs"/>
          <w:rtl/>
        </w:rPr>
        <w:t>(א)</w:t>
      </w:r>
      <w:r w:rsidR="00E37CFC">
        <w:rPr>
          <w:rStyle w:val="default"/>
          <w:rFonts w:cs="FrankRuehl" w:hint="cs"/>
          <w:rtl/>
        </w:rPr>
        <w:tab/>
      </w:r>
      <w:r>
        <w:rPr>
          <w:rStyle w:val="default"/>
          <w:rFonts w:cs="FrankRuehl"/>
          <w:rtl/>
        </w:rPr>
        <w:t>לצ</w:t>
      </w:r>
      <w:r>
        <w:rPr>
          <w:rStyle w:val="default"/>
          <w:rFonts w:cs="FrankRuehl" w:hint="cs"/>
          <w:rtl/>
        </w:rPr>
        <w:t>ורך חוק זה, חייל או חייל משוחרר שחלה במחלה בתקופת שירותו ומת כתוצאה מאותה מחלה לפני תום שבע שנים מיום שהחל בה, ויש יסוד להנ</w:t>
      </w:r>
      <w:r>
        <w:rPr>
          <w:rStyle w:val="default"/>
          <w:rFonts w:cs="FrankRuehl"/>
          <w:rtl/>
        </w:rPr>
        <w:t>יח</w:t>
      </w:r>
      <w:r>
        <w:rPr>
          <w:rStyle w:val="default"/>
          <w:rFonts w:cs="FrankRuehl" w:hint="cs"/>
          <w:rtl/>
        </w:rPr>
        <w:t xml:space="preserve"> כי חלה באותה מחלה עקב שירותו, רואים אותו כמי שמת עקב שירותו, אלא אם כן הוכח היפוכו של דבר; </w:t>
      </w:r>
      <w:r w:rsidR="00E37CFC" w:rsidRPr="00E37CFC">
        <w:rPr>
          <w:rStyle w:val="default"/>
          <w:rFonts w:cs="FrankRuehl" w:hint="cs"/>
          <w:rtl/>
        </w:rPr>
        <w:t>ואולם הוראה זו תחול על חייל בשירות קבע לעניין מחלת שירות בלבד</w:t>
      </w:r>
      <w:r>
        <w:rPr>
          <w:rStyle w:val="default"/>
          <w:rFonts w:cs="FrankRuehl" w:hint="cs"/>
          <w:rtl/>
        </w:rPr>
        <w:t>.</w:t>
      </w:r>
    </w:p>
    <w:p w:rsidR="00E37CFC" w:rsidRPr="00E37CFC" w:rsidRDefault="00E37CFC" w:rsidP="00E37CFC">
      <w:pPr>
        <w:pStyle w:val="P00"/>
        <w:spacing w:before="72"/>
        <w:ind w:left="0" w:right="1134"/>
        <w:rPr>
          <w:rStyle w:val="default"/>
          <w:rFonts w:cs="FrankRuehl" w:hint="cs"/>
          <w:rtl/>
        </w:rPr>
      </w:pPr>
      <w:r>
        <w:rPr>
          <w:rFonts w:cs="FrankRuehl" w:hint="cs"/>
          <w:sz w:val="26"/>
          <w:rtl/>
          <w:lang w:eastAsia="en-US"/>
        </w:rPr>
        <w:pict>
          <v:shape id="_x0000_s2370" type="#_x0000_t202" style="position:absolute;left:0;text-align:left;margin-left:470.35pt;margin-top:7.1pt;width:1in;height:16.8pt;z-index:251745792" filled="f" stroked="f">
            <v:textbox inset="1mm,0,1mm,0">
              <w:txbxContent>
                <w:p w:rsidR="00315DE5" w:rsidRDefault="00315DE5" w:rsidP="00E37CFC">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shape>
        </w:pict>
      </w:r>
      <w:r w:rsidRPr="00E37CFC">
        <w:rPr>
          <w:rStyle w:val="default"/>
          <w:rFonts w:cs="FrankRuehl" w:hint="cs"/>
          <w:rtl/>
        </w:rPr>
        <w:tab/>
        <w:t>(ב)</w:t>
      </w:r>
      <w:r w:rsidRPr="00E37CFC">
        <w:rPr>
          <w:rStyle w:val="default"/>
          <w:rFonts w:cs="FrankRuehl" w:hint="cs"/>
          <w:rtl/>
        </w:rPr>
        <w:tab/>
        <w:t>הוראות סעיף קטן (א) לא יחולו אלא אם כן הוגשה בקשה לתגמול מחמת מותו של החייל או החייל המשוחרר לפני תום שישה חודשים מיום המוות.</w:t>
      </w:r>
    </w:p>
    <w:p w:rsidR="00805E8A" w:rsidRPr="00481A87" w:rsidRDefault="00805E8A" w:rsidP="00805E8A">
      <w:pPr>
        <w:pStyle w:val="P00"/>
        <w:spacing w:before="0"/>
        <w:ind w:left="0" w:right="1134"/>
        <w:rPr>
          <w:rStyle w:val="default"/>
          <w:rFonts w:cs="FrankRuehl" w:hint="cs"/>
          <w:vanish/>
          <w:color w:val="FF0000"/>
          <w:szCs w:val="20"/>
          <w:shd w:val="clear" w:color="auto" w:fill="FFFF99"/>
          <w:rtl/>
        </w:rPr>
      </w:pPr>
      <w:bookmarkStart w:id="30" w:name="Rov209"/>
      <w:r w:rsidRPr="00481A87">
        <w:rPr>
          <w:rStyle w:val="default"/>
          <w:rFonts w:cs="FrankRuehl" w:hint="cs"/>
          <w:vanish/>
          <w:color w:val="FF0000"/>
          <w:szCs w:val="20"/>
          <w:shd w:val="clear" w:color="auto" w:fill="FFFF99"/>
          <w:rtl/>
        </w:rPr>
        <w:t>מיום 27.4.2017</w:t>
      </w:r>
    </w:p>
    <w:p w:rsidR="00805E8A" w:rsidRPr="00481A87" w:rsidRDefault="00805E8A" w:rsidP="00805E8A">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805E8A" w:rsidRPr="00481A87" w:rsidRDefault="00805E8A" w:rsidP="00805E8A">
      <w:pPr>
        <w:pStyle w:val="P00"/>
        <w:spacing w:before="0"/>
        <w:ind w:left="0" w:right="1134"/>
        <w:rPr>
          <w:rStyle w:val="default"/>
          <w:rFonts w:cs="FrankRuehl" w:hint="cs"/>
          <w:vanish/>
          <w:szCs w:val="20"/>
          <w:shd w:val="clear" w:color="auto" w:fill="FFFF99"/>
          <w:rtl/>
        </w:rPr>
      </w:pPr>
      <w:hyperlink r:id="rId85"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237 (</w:t>
      </w:r>
      <w:hyperlink r:id="rId86"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805E8A" w:rsidRPr="00481A87" w:rsidRDefault="00805E8A" w:rsidP="00805E8A">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לצ</w:t>
      </w:r>
      <w:r w:rsidRPr="00481A87">
        <w:rPr>
          <w:rStyle w:val="default"/>
          <w:rFonts w:cs="FrankRuehl" w:hint="cs"/>
          <w:vanish/>
          <w:sz w:val="22"/>
          <w:szCs w:val="22"/>
          <w:shd w:val="clear" w:color="auto" w:fill="FFFF99"/>
          <w:rtl/>
        </w:rPr>
        <w:t>ורך חוק זה, חייל או חייל משוחרר שחלה במחלה בתקופת שירותו ומת כתוצאה מאותה מחלה לפני תום שבע שנים מיום שהחל בה, ויש יסוד להנ</w:t>
      </w:r>
      <w:r w:rsidRPr="00481A87">
        <w:rPr>
          <w:rStyle w:val="default"/>
          <w:rFonts w:cs="FrankRuehl"/>
          <w:vanish/>
          <w:sz w:val="22"/>
          <w:szCs w:val="22"/>
          <w:shd w:val="clear" w:color="auto" w:fill="FFFF99"/>
          <w:rtl/>
        </w:rPr>
        <w:t>יח</w:t>
      </w:r>
      <w:r w:rsidRPr="00481A87">
        <w:rPr>
          <w:rStyle w:val="default"/>
          <w:rFonts w:cs="FrankRuehl" w:hint="cs"/>
          <w:vanish/>
          <w:sz w:val="22"/>
          <w:szCs w:val="22"/>
          <w:shd w:val="clear" w:color="auto" w:fill="FFFF99"/>
          <w:rtl/>
        </w:rPr>
        <w:t xml:space="preserve"> כי חלה באותה מחלה עקב שירותו, רואים אותו כמי שמת עקב שירותו, אלא אם כן הוכח היפוכו של דבר; </w:t>
      </w:r>
      <w:r w:rsidRPr="00481A87">
        <w:rPr>
          <w:rStyle w:val="default"/>
          <w:rFonts w:cs="FrankRuehl" w:hint="cs"/>
          <w:strike/>
          <w:vanish/>
          <w:sz w:val="22"/>
          <w:szCs w:val="22"/>
          <w:shd w:val="clear" w:color="auto" w:fill="FFFF99"/>
          <w:rtl/>
        </w:rPr>
        <w:t>אול</w:t>
      </w:r>
      <w:r w:rsidRPr="00481A87">
        <w:rPr>
          <w:rStyle w:val="default"/>
          <w:rFonts w:cs="FrankRuehl"/>
          <w:strike/>
          <w:vanish/>
          <w:sz w:val="22"/>
          <w:szCs w:val="22"/>
          <w:shd w:val="clear" w:color="auto" w:fill="FFFF99"/>
          <w:rtl/>
        </w:rPr>
        <w:t>ם</w:t>
      </w:r>
      <w:r w:rsidRPr="00481A87">
        <w:rPr>
          <w:rStyle w:val="default"/>
          <w:rFonts w:cs="FrankRuehl" w:hint="cs"/>
          <w:strike/>
          <w:vanish/>
          <w:sz w:val="22"/>
          <w:szCs w:val="22"/>
          <w:shd w:val="clear" w:color="auto" w:fill="FFFF99"/>
          <w:rtl/>
        </w:rPr>
        <w:t xml:space="preserve"> הוראה זו לא תחול, אלא אם הוגשה בקשה לתגמול מחמת מותו לפני תום ששה חדשים מיום המוות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ואולם הוראה זו תחול על חייל בשירות קבע לעניין מחלת שירות בלבד</w:t>
      </w:r>
      <w:r w:rsidRPr="00481A87">
        <w:rPr>
          <w:rStyle w:val="default"/>
          <w:rFonts w:cs="FrankRuehl" w:hint="cs"/>
          <w:vanish/>
          <w:sz w:val="22"/>
          <w:szCs w:val="22"/>
          <w:shd w:val="clear" w:color="auto" w:fill="FFFF99"/>
          <w:rtl/>
        </w:rPr>
        <w:t>.</w:t>
      </w:r>
    </w:p>
    <w:p w:rsidR="00805E8A" w:rsidRPr="00805E8A" w:rsidRDefault="00805E8A" w:rsidP="00805E8A">
      <w:pPr>
        <w:pStyle w:val="P00"/>
        <w:spacing w:before="0"/>
        <w:ind w:left="0" w:right="1134"/>
        <w:rPr>
          <w:rStyle w:val="default"/>
          <w:rFonts w:cs="FrankRuehl" w:hint="cs"/>
          <w:sz w:val="2"/>
          <w:szCs w:val="2"/>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הוראות סעיף קטן (א) לא יחולו אלא אם כן הוגשה בקשה לתגמול מחמת מותו של החייל או החייל המשוחרר לפני תום שישה חודשים מיום המוות.</w:t>
      </w:r>
      <w:bookmarkEnd w:id="30"/>
    </w:p>
    <w:p w:rsidR="00A44551" w:rsidRDefault="00A44551">
      <w:pPr>
        <w:pStyle w:val="P00"/>
        <w:spacing w:before="72"/>
        <w:ind w:left="0" w:right="1134"/>
        <w:rPr>
          <w:rStyle w:val="default"/>
          <w:rFonts w:cs="FrankRuehl"/>
          <w:rtl/>
        </w:rPr>
      </w:pPr>
      <w:bookmarkStart w:id="31" w:name="Seif4"/>
      <w:bookmarkEnd w:id="31"/>
      <w:r>
        <w:rPr>
          <w:lang w:val="he-IL"/>
        </w:rPr>
        <w:pict>
          <v:rect id="_x0000_s2063" style="position:absolute;left:0;text-align:left;margin-left:464.5pt;margin-top:8.05pt;width:75.05pt;height:40pt;z-index:25157273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לה בדרך </w:t>
                  </w:r>
                  <w:r>
                    <w:rPr>
                      <w:rFonts w:cs="Miriam"/>
                      <w:sz w:val="18"/>
                      <w:szCs w:val="18"/>
                      <w:rtl/>
                    </w:rPr>
                    <w:t>למ</w:t>
                  </w:r>
                  <w:r>
                    <w:rPr>
                      <w:rFonts w:cs="Miriam" w:hint="cs"/>
                      <w:sz w:val="18"/>
                      <w:szCs w:val="18"/>
                      <w:rtl/>
                    </w:rPr>
                    <w:t>חנה או ממנו</w:t>
                  </w:r>
                </w:p>
                <w:p w:rsidR="00315DE5" w:rsidRDefault="00315DE5">
                  <w:pPr>
                    <w:spacing w:line="160" w:lineRule="exact"/>
                    <w:jc w:val="left"/>
                    <w:rPr>
                      <w:rFonts w:cs="Miriam"/>
                      <w:noProof/>
                      <w:sz w:val="18"/>
                      <w:szCs w:val="18"/>
                      <w:rtl/>
                    </w:rPr>
                  </w:pPr>
                  <w:r>
                    <w:rPr>
                      <w:rFonts w:cs="Miriam" w:hint="cs"/>
                      <w:sz w:val="18"/>
                      <w:szCs w:val="18"/>
                      <w:rtl/>
                    </w:rPr>
                    <w:t>(תיקון מס' 6)</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כ"ח-</w:t>
                  </w:r>
                  <w:r>
                    <w:rPr>
                      <w:rFonts w:cs="Miriam"/>
                      <w:sz w:val="18"/>
                      <w:szCs w:val="18"/>
                      <w:rtl/>
                    </w:rPr>
                    <w:t>1968</w:t>
                  </w:r>
                </w:p>
                <w:p w:rsidR="00315DE5" w:rsidRDefault="00315DE5">
                  <w:pPr>
                    <w:spacing w:line="160" w:lineRule="exact"/>
                    <w:jc w:val="left"/>
                    <w:rPr>
                      <w:rFonts w:cs="Miriam"/>
                      <w:noProof/>
                      <w:sz w:val="18"/>
                      <w:szCs w:val="18"/>
                      <w:rtl/>
                    </w:rPr>
                  </w:pP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ואים חבלה שגרמה למותו של חייל או של חייל משוחרר כחבלה שאירעה בת</w:t>
      </w:r>
      <w:r>
        <w:rPr>
          <w:rStyle w:val="default"/>
          <w:rFonts w:cs="FrankRuehl"/>
          <w:rtl/>
        </w:rPr>
        <w:t>קו</w:t>
      </w:r>
      <w:r>
        <w:rPr>
          <w:rStyle w:val="default"/>
          <w:rFonts w:cs="FrankRuehl" w:hint="cs"/>
          <w:rtl/>
        </w:rPr>
        <w:t xml:space="preserve">פת שירותו עקב שירותו גם אם היא נגרמה בדרכו אל המחנה או ממנו, ובלבד ששהותו מחוץ למחנה היתה כדין ולא חלו בדרך הפסקות או סטיות של ממש שאין להן קשר עם השירות או עם הדרך אל המחנה או ממנו; לגבי חייל השוהה בחופשה רואים חבלה כחבלה שגרמה למותו בתקופת שירותו עקב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 xml:space="preserve">ותו רק אם נגרמה בדרכו מן המחנה אל יעד חופשתו </w:t>
      </w:r>
      <w:r>
        <w:rPr>
          <w:rStyle w:val="default"/>
          <w:rFonts w:cs="FrankRuehl"/>
          <w:rtl/>
        </w:rPr>
        <w:t>א</w:t>
      </w:r>
      <w:r>
        <w:rPr>
          <w:rStyle w:val="default"/>
          <w:rFonts w:cs="FrankRuehl" w:hint="cs"/>
          <w:rtl/>
        </w:rPr>
        <w:t>ו בדרכו אל המחנה מיעד חופשתו;</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חנה" </w:t>
      </w:r>
      <w:r>
        <w:rPr>
          <w:rStyle w:val="default"/>
          <w:rFonts w:cs="FrankRuehl"/>
          <w:rtl/>
        </w:rPr>
        <w:t xml:space="preserve">– </w:t>
      </w:r>
      <w:r>
        <w:rPr>
          <w:rStyle w:val="default"/>
          <w:rFonts w:cs="FrankRuehl" w:hint="cs"/>
          <w:rtl/>
        </w:rPr>
        <w:t xml:space="preserve">המקום שבו שוהה החייל תוך שירותו הצבאי, ולגבי איש מילואים </w:t>
      </w:r>
      <w:r>
        <w:rPr>
          <w:rStyle w:val="default"/>
          <w:rFonts w:cs="FrankRuehl"/>
          <w:rtl/>
        </w:rPr>
        <w:t xml:space="preserve">– </w:t>
      </w:r>
      <w:r>
        <w:rPr>
          <w:rStyle w:val="default"/>
          <w:rFonts w:cs="FrankRuehl" w:hint="cs"/>
          <w:rtl/>
        </w:rPr>
        <w:t>לרבות מקום התייצבותו;</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ייל השוהה בחופשה" </w:t>
      </w:r>
      <w:r>
        <w:rPr>
          <w:rStyle w:val="default"/>
          <w:rFonts w:cs="FrankRuehl"/>
          <w:rtl/>
        </w:rPr>
        <w:t xml:space="preserve">– </w:t>
      </w:r>
      <w:r>
        <w:rPr>
          <w:rStyle w:val="default"/>
          <w:rFonts w:cs="FrankRuehl" w:hint="cs"/>
          <w:rtl/>
        </w:rPr>
        <w:t>חייל השוהה כדין מחוץ למחנה שלא במילוי תפקיד</w:t>
      </w:r>
      <w:r>
        <w:rPr>
          <w:rStyle w:val="default"/>
          <w:rFonts w:cs="FrankRuehl"/>
          <w:rtl/>
        </w:rPr>
        <w:t xml:space="preserve"> ב</w:t>
      </w:r>
      <w:r>
        <w:rPr>
          <w:rStyle w:val="default"/>
          <w:rFonts w:cs="FrankRuehl" w:hint="cs"/>
          <w:rtl/>
        </w:rPr>
        <w:t>שירות, ולרבות חייל משוחרר בדרכו חזרה מן השירו</w:t>
      </w:r>
      <w:r>
        <w:rPr>
          <w:rStyle w:val="default"/>
          <w:rFonts w:cs="FrankRuehl"/>
          <w:rtl/>
        </w:rPr>
        <w:t>ת</w:t>
      </w:r>
      <w:r>
        <w:rPr>
          <w:rStyle w:val="default"/>
          <w:rFonts w:cs="FrankRuehl" w:hint="cs"/>
          <w:rtl/>
        </w:rPr>
        <w:t>.</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הטוען שהחייל שהה מחוץ למחנה שלא כדין </w:t>
      </w:r>
      <w:r>
        <w:rPr>
          <w:rStyle w:val="default"/>
          <w:rFonts w:cs="FrankRuehl"/>
          <w:rtl/>
        </w:rPr>
        <w:t xml:space="preserve">– </w:t>
      </w:r>
      <w:r>
        <w:rPr>
          <w:rStyle w:val="default"/>
          <w:rFonts w:cs="FrankRuehl" w:hint="cs"/>
          <w:rtl/>
        </w:rPr>
        <w:t>עליו הראיה.</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32" w:name="Rov90"/>
      <w:r w:rsidRPr="00481A87">
        <w:rPr>
          <w:rStyle w:val="default"/>
          <w:rFonts w:cs="FrankRuehl" w:hint="cs"/>
          <w:vanish/>
          <w:color w:val="FF0000"/>
          <w:sz w:val="20"/>
          <w:szCs w:val="20"/>
          <w:shd w:val="clear" w:color="auto" w:fill="FFFF99"/>
          <w:rtl/>
        </w:rPr>
        <w:t>מיום 1.4.1965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87"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254 (</w:t>
      </w:r>
      <w:hyperlink r:id="rId88"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Fonts w:cs="FrankRuehl"/>
          <w:b/>
          <w:bCs/>
          <w:sz w:val="2"/>
          <w:szCs w:val="2"/>
          <w:rtl/>
        </w:rPr>
      </w:pPr>
      <w:r w:rsidRPr="00481A87">
        <w:rPr>
          <w:rStyle w:val="default"/>
          <w:rFonts w:cs="FrankRuehl" w:hint="cs"/>
          <w:b/>
          <w:bCs/>
          <w:vanish/>
          <w:sz w:val="20"/>
          <w:szCs w:val="20"/>
          <w:shd w:val="clear" w:color="auto" w:fill="FFFF99"/>
          <w:rtl/>
        </w:rPr>
        <w:t>הוספת סעיף 2א</w:t>
      </w:r>
      <w:r w:rsidRPr="00481A87">
        <w:rPr>
          <w:rFonts w:cs="David"/>
          <w:vanish/>
          <w:sz w:val="22"/>
          <w:shd w:val="clear" w:color="auto" w:fill="FFFF99"/>
          <w:rtl/>
        </w:rPr>
        <w:t xml:space="preserve"> </w:t>
      </w:r>
      <w:bookmarkEnd w:id="32"/>
    </w:p>
    <w:p w:rsidR="00E37CFC" w:rsidRPr="00E37CFC" w:rsidRDefault="00A44551" w:rsidP="00E37CFC">
      <w:pPr>
        <w:pStyle w:val="P00"/>
        <w:spacing w:before="72"/>
        <w:ind w:left="0" w:right="1134"/>
        <w:rPr>
          <w:rStyle w:val="default"/>
          <w:rFonts w:cs="FrankRuehl" w:hint="cs"/>
          <w:rtl/>
        </w:rPr>
      </w:pPr>
      <w:bookmarkStart w:id="33" w:name="Seif51"/>
      <w:bookmarkEnd w:id="33"/>
      <w:r>
        <w:rPr>
          <w:lang w:val="he-IL"/>
        </w:rPr>
        <w:pict>
          <v:rect id="_x0000_s2064" style="position:absolute;left:0;text-align:left;margin-left:464.5pt;margin-top:8.05pt;width:75.05pt;height:35.85pt;z-index:25165977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ות בשירות </w:t>
                  </w:r>
                  <w:r>
                    <w:rPr>
                      <w:rFonts w:cs="Miriam"/>
                      <w:sz w:val="18"/>
                      <w:szCs w:val="18"/>
                      <w:rtl/>
                    </w:rPr>
                    <w:t>בח</w:t>
                  </w:r>
                  <w:r>
                    <w:rPr>
                      <w:rFonts w:cs="Miriam" w:hint="cs"/>
                      <w:sz w:val="18"/>
                      <w:szCs w:val="18"/>
                      <w:rtl/>
                    </w:rPr>
                    <w:t xml:space="preserve">זקת מוות </w:t>
                  </w:r>
                  <w:r>
                    <w:rPr>
                      <w:rFonts w:cs="Miriam"/>
                      <w:sz w:val="18"/>
                      <w:szCs w:val="18"/>
                      <w:rtl/>
                    </w:rPr>
                    <w:t>עק</w:t>
                  </w:r>
                  <w:r>
                    <w:rPr>
                      <w:rFonts w:cs="Miriam" w:hint="cs"/>
                      <w:sz w:val="18"/>
                      <w:szCs w:val="18"/>
                      <w:rtl/>
                    </w:rPr>
                    <w:t>ב השירות</w:t>
                  </w:r>
                </w:p>
                <w:p w:rsidR="00315DE5" w:rsidRDefault="00315DE5">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rect>
        </w:pict>
      </w:r>
      <w:r>
        <w:rPr>
          <w:rStyle w:val="big-number"/>
          <w:rFonts w:cs="Miriam"/>
          <w:rtl/>
        </w:rPr>
        <w:t>2</w:t>
      </w:r>
      <w:r>
        <w:rPr>
          <w:rStyle w:val="default"/>
          <w:rFonts w:cs="FrankRuehl"/>
          <w:rtl/>
        </w:rPr>
        <w:t>ב.</w:t>
      </w:r>
      <w:r>
        <w:rPr>
          <w:rStyle w:val="default"/>
          <w:rFonts w:cs="FrankRuehl"/>
          <w:rtl/>
        </w:rPr>
        <w:tab/>
      </w:r>
      <w:r w:rsidR="00E37CFC" w:rsidRPr="00E37CFC">
        <w:rPr>
          <w:rStyle w:val="default"/>
          <w:rFonts w:cs="FrankRuehl" w:hint="cs"/>
          <w:rtl/>
        </w:rPr>
        <w:t>(א)</w:t>
      </w:r>
      <w:r w:rsidR="00E37CFC" w:rsidRPr="00E37CFC">
        <w:rPr>
          <w:rStyle w:val="default"/>
          <w:rFonts w:cs="FrankRuehl" w:hint="cs"/>
          <w:rtl/>
        </w:rPr>
        <w:tab/>
        <w:t>לעניין חוק זה, חייל שמת כתוצאה מחבלה שאירעה בתקופת שירותו, רואים אותו כמי שמת עקב שירותו, ואם היה חייל בשירות קבע, רואים אותו כמי שמת עקב שירותו ובשל חבלת שירות, והכול זולת אם הוכח היפוכו של דבר.</w:t>
      </w:r>
    </w:p>
    <w:p w:rsidR="00E37CFC" w:rsidRPr="00E37CFC" w:rsidRDefault="00E37CFC" w:rsidP="00E37CFC">
      <w:pPr>
        <w:pStyle w:val="P00"/>
        <w:spacing w:before="72"/>
        <w:ind w:left="0" w:right="1134"/>
        <w:rPr>
          <w:rStyle w:val="default"/>
          <w:rFonts w:cs="FrankRuehl" w:hint="cs"/>
          <w:rtl/>
        </w:rPr>
      </w:pPr>
      <w:r w:rsidRPr="00E37CFC">
        <w:rPr>
          <w:rStyle w:val="default"/>
          <w:rFonts w:cs="FrankRuehl" w:hint="cs"/>
          <w:rtl/>
        </w:rPr>
        <w:tab/>
        <w:t>(ב)</w:t>
      </w:r>
      <w:r w:rsidRPr="00E37CFC">
        <w:rPr>
          <w:rStyle w:val="default"/>
          <w:rFonts w:cs="FrankRuehl" w:hint="cs"/>
          <w:rtl/>
        </w:rPr>
        <w:tab/>
        <w:t>לעניין חוק זה, חייל שמת כתוצאה ממחלה או מהחמרת מחלה שאירעו בתקופת שירותו, רואים אותו כמי שמת עקב שירותו, ואם היה חייל בשירות קבע, רואים אותו כמי שמת עקב שירותו רק אם המחלה היתה מחלת שירות, והכול זולת אם הוכח היפוכו של דבר.</w:t>
      </w:r>
    </w:p>
    <w:p w:rsidR="00805E8A" w:rsidRPr="00481A87" w:rsidRDefault="00805E8A" w:rsidP="00805E8A">
      <w:pPr>
        <w:pStyle w:val="P22"/>
        <w:spacing w:before="0"/>
        <w:ind w:left="0" w:right="1134"/>
        <w:rPr>
          <w:rStyle w:val="default"/>
          <w:rFonts w:cs="FrankRuehl" w:hint="cs"/>
          <w:vanish/>
          <w:color w:val="FF0000"/>
          <w:sz w:val="20"/>
          <w:szCs w:val="20"/>
          <w:shd w:val="clear" w:color="auto" w:fill="FFFF99"/>
          <w:rtl/>
        </w:rPr>
      </w:pPr>
      <w:bookmarkStart w:id="34" w:name="Rov210"/>
      <w:r w:rsidRPr="00481A87">
        <w:rPr>
          <w:rStyle w:val="default"/>
          <w:rFonts w:cs="FrankRuehl" w:hint="cs"/>
          <w:vanish/>
          <w:color w:val="FF0000"/>
          <w:sz w:val="20"/>
          <w:szCs w:val="20"/>
          <w:shd w:val="clear" w:color="auto" w:fill="FFFF99"/>
          <w:rtl/>
        </w:rPr>
        <w:t>מיום 1.4.1974</w:t>
      </w:r>
    </w:p>
    <w:p w:rsidR="00805E8A" w:rsidRPr="00481A87" w:rsidRDefault="00805E8A" w:rsidP="00805E8A">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805E8A" w:rsidRPr="00481A87" w:rsidRDefault="00805E8A" w:rsidP="00805E8A">
      <w:pPr>
        <w:pStyle w:val="P22"/>
        <w:spacing w:before="0"/>
        <w:ind w:left="0" w:right="1134"/>
        <w:rPr>
          <w:rStyle w:val="default"/>
          <w:rFonts w:cs="FrankRuehl" w:hint="cs"/>
          <w:vanish/>
          <w:sz w:val="20"/>
          <w:szCs w:val="20"/>
          <w:shd w:val="clear" w:color="auto" w:fill="FFFF99"/>
          <w:rtl/>
        </w:rPr>
      </w:pPr>
      <w:hyperlink r:id="rId89"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118 (</w:t>
      </w:r>
      <w:hyperlink r:id="rId90"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805E8A" w:rsidRPr="00481A87" w:rsidRDefault="00805E8A" w:rsidP="00805E8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2ב</w:t>
      </w:r>
    </w:p>
    <w:p w:rsidR="00805E8A" w:rsidRPr="00481A87" w:rsidRDefault="00805E8A" w:rsidP="00805E8A">
      <w:pPr>
        <w:pStyle w:val="P22"/>
        <w:spacing w:before="0"/>
        <w:ind w:left="0" w:right="1134"/>
        <w:rPr>
          <w:rStyle w:val="default"/>
          <w:rFonts w:cs="FrankRuehl" w:hint="cs"/>
          <w:vanish/>
          <w:sz w:val="20"/>
          <w:szCs w:val="20"/>
          <w:shd w:val="clear" w:color="auto" w:fill="FFFF99"/>
          <w:rtl/>
        </w:rPr>
      </w:pPr>
    </w:p>
    <w:p w:rsidR="00805E8A" w:rsidRPr="00481A87" w:rsidRDefault="00805E8A" w:rsidP="00805E8A">
      <w:pPr>
        <w:pStyle w:val="P00"/>
        <w:spacing w:before="0"/>
        <w:ind w:left="0"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27.4.2017</w:t>
      </w:r>
    </w:p>
    <w:p w:rsidR="00805E8A" w:rsidRPr="00481A87" w:rsidRDefault="00805E8A" w:rsidP="00805E8A">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805E8A" w:rsidRPr="00481A87" w:rsidRDefault="00805E8A" w:rsidP="00805E8A">
      <w:pPr>
        <w:pStyle w:val="P00"/>
        <w:spacing w:before="0"/>
        <w:ind w:left="0" w:right="1134"/>
        <w:rPr>
          <w:rStyle w:val="default"/>
          <w:rFonts w:cs="FrankRuehl" w:hint="cs"/>
          <w:vanish/>
          <w:szCs w:val="20"/>
          <w:shd w:val="clear" w:color="auto" w:fill="FFFF99"/>
          <w:rtl/>
        </w:rPr>
      </w:pPr>
      <w:hyperlink r:id="rId91"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238 (</w:t>
      </w:r>
      <w:hyperlink r:id="rId92"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805E8A" w:rsidRPr="00481A87" w:rsidRDefault="00805E8A" w:rsidP="00805E8A">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החלפת סעיף 2ב</w:t>
      </w:r>
    </w:p>
    <w:p w:rsidR="00805E8A" w:rsidRPr="00481A87" w:rsidRDefault="00805E8A" w:rsidP="00805E8A">
      <w:pPr>
        <w:pStyle w:val="P00"/>
        <w:ind w:left="0" w:right="1134"/>
        <w:rPr>
          <w:rStyle w:val="default"/>
          <w:rFonts w:cs="FrankRuehl" w:hint="cs"/>
          <w:vanish/>
          <w:szCs w:val="20"/>
          <w:shd w:val="clear" w:color="auto" w:fill="FFFF99"/>
          <w:rtl/>
        </w:rPr>
      </w:pPr>
      <w:r w:rsidRPr="00481A87">
        <w:rPr>
          <w:rStyle w:val="default"/>
          <w:rFonts w:cs="FrankRuehl" w:hint="cs"/>
          <w:vanish/>
          <w:szCs w:val="20"/>
          <w:shd w:val="clear" w:color="auto" w:fill="FFFF99"/>
          <w:rtl/>
        </w:rPr>
        <w:t>הנוסח הקודם:</w:t>
      </w:r>
    </w:p>
    <w:p w:rsidR="00805E8A" w:rsidRPr="00481A87" w:rsidRDefault="00805E8A" w:rsidP="00805E8A">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מוות בשירות בחזקה מוות עקב השירות</w:t>
      </w:r>
    </w:p>
    <w:p w:rsidR="00805E8A" w:rsidRPr="00A131BB" w:rsidRDefault="00805E8A" w:rsidP="00A131BB">
      <w:pPr>
        <w:pStyle w:val="P00"/>
        <w:spacing w:before="0"/>
        <w:ind w:left="0" w:right="1134"/>
        <w:rPr>
          <w:rStyle w:val="default"/>
          <w:rFonts w:cs="FrankRuehl" w:hint="cs"/>
          <w:strike/>
          <w:sz w:val="2"/>
          <w:szCs w:val="2"/>
          <w:shd w:val="clear" w:color="auto" w:fill="FFFF99"/>
          <w:rtl/>
        </w:rPr>
      </w:pPr>
      <w:r w:rsidRPr="00481A87">
        <w:rPr>
          <w:rStyle w:val="default"/>
          <w:rFonts w:cs="FrankRuehl"/>
          <w:strike/>
          <w:vanish/>
          <w:sz w:val="22"/>
          <w:szCs w:val="22"/>
          <w:shd w:val="clear" w:color="auto" w:fill="FFFF99"/>
          <w:rtl/>
        </w:rPr>
        <w:t>2ב.</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ענין חוק זה, חייל שמת כתוצאה מחבלה, ממחלה או מהחמרת מחלה, שאירעו בתקופת שירותו, רואים אותו כמי שמת עקב </w:t>
      </w:r>
      <w:r w:rsidRPr="00481A87">
        <w:rPr>
          <w:rStyle w:val="default"/>
          <w:rFonts w:cs="FrankRuehl"/>
          <w:strike/>
          <w:vanish/>
          <w:sz w:val="22"/>
          <w:szCs w:val="22"/>
          <w:shd w:val="clear" w:color="auto" w:fill="FFFF99"/>
          <w:rtl/>
        </w:rPr>
        <w:t>שי</w:t>
      </w:r>
      <w:r w:rsidRPr="00481A87">
        <w:rPr>
          <w:rStyle w:val="default"/>
          <w:rFonts w:cs="FrankRuehl" w:hint="cs"/>
          <w:strike/>
          <w:vanish/>
          <w:sz w:val="22"/>
          <w:szCs w:val="22"/>
          <w:shd w:val="clear" w:color="auto" w:fill="FFFF99"/>
          <w:rtl/>
        </w:rPr>
        <w:t>רותו זולת אם הוכח היפוכו של דבר.</w:t>
      </w:r>
      <w:bookmarkEnd w:id="34"/>
    </w:p>
    <w:p w:rsidR="008B56A8" w:rsidRPr="00E37CFC" w:rsidRDefault="008B56A8" w:rsidP="008B56A8">
      <w:pPr>
        <w:pStyle w:val="P00"/>
        <w:spacing w:before="72"/>
        <w:ind w:left="0" w:right="1134"/>
        <w:rPr>
          <w:rStyle w:val="default"/>
          <w:rFonts w:cs="FrankRuehl" w:hint="cs"/>
          <w:rtl/>
        </w:rPr>
      </w:pPr>
      <w:bookmarkStart w:id="35" w:name="Seif79"/>
      <w:bookmarkEnd w:id="35"/>
      <w:r w:rsidRPr="00E37CFC">
        <w:rPr>
          <w:lang w:val="he-IL"/>
        </w:rPr>
        <w:pict>
          <v:rect id="_x0000_s2363" style="position:absolute;left:0;text-align:left;margin-left:464.5pt;margin-top:8.05pt;width:75.05pt;height:61.6pt;z-index:251742720" o:allowincell="f" filled="f" stroked="f" strokecolor="lime" strokeweight=".25pt">
            <v:textbox style="mso-next-textbox:#_x0000_s2363" inset="0,0,0,0">
              <w:txbxContent>
                <w:p w:rsidR="00315DE5" w:rsidRDefault="00315DE5" w:rsidP="008B56A8">
                  <w:pPr>
                    <w:spacing w:line="160" w:lineRule="exact"/>
                    <w:jc w:val="left"/>
                    <w:rPr>
                      <w:rFonts w:cs="Miriam" w:hint="cs"/>
                      <w:noProof/>
                      <w:sz w:val="18"/>
                      <w:szCs w:val="18"/>
                      <w:rtl/>
                    </w:rPr>
                  </w:pPr>
                  <w:r>
                    <w:rPr>
                      <w:rFonts w:cs="Miriam" w:hint="cs"/>
                      <w:sz w:val="18"/>
                      <w:szCs w:val="18"/>
                      <w:rtl/>
                    </w:rPr>
                    <w:t xml:space="preserve">מיועדים לשירות ביטחון בהכשרה </w:t>
                  </w:r>
                  <w:r>
                    <w:rPr>
                      <w:rFonts w:cs="Miriam"/>
                      <w:sz w:val="18"/>
                      <w:szCs w:val="18"/>
                      <w:rtl/>
                    </w:rPr>
                    <w:br/>
                  </w:r>
                  <w:r>
                    <w:rPr>
                      <w:rFonts w:cs="Miriam" w:hint="cs"/>
                      <w:sz w:val="18"/>
                      <w:szCs w:val="18"/>
                      <w:rtl/>
                    </w:rPr>
                    <w:t>קדם-צבאית או בעת מבחנים ליחידת התנדבות</w:t>
                  </w:r>
                </w:p>
                <w:p w:rsidR="00315DE5" w:rsidRDefault="00315DE5" w:rsidP="008B56A8">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rect>
        </w:pict>
      </w:r>
      <w:r w:rsidRPr="00E37CFC">
        <w:rPr>
          <w:rStyle w:val="big-number"/>
          <w:rFonts w:cs="Miriam"/>
          <w:rtl/>
        </w:rPr>
        <w:t>2</w:t>
      </w:r>
      <w:r w:rsidRPr="00E37CFC">
        <w:rPr>
          <w:rStyle w:val="default"/>
          <w:rFonts w:cs="FrankRuehl" w:hint="cs"/>
          <w:rtl/>
        </w:rPr>
        <w:t>ג</w:t>
      </w:r>
      <w:r w:rsidRPr="00E37CFC">
        <w:rPr>
          <w:rStyle w:val="default"/>
          <w:rFonts w:cs="FrankRuehl"/>
          <w:rtl/>
        </w:rPr>
        <w:t>.</w:t>
      </w:r>
      <w:r w:rsidRPr="00E37CFC">
        <w:rPr>
          <w:rStyle w:val="default"/>
          <w:rFonts w:cs="FrankRuehl"/>
          <w:rtl/>
        </w:rPr>
        <w:tab/>
      </w:r>
      <w:r w:rsidRPr="00E37CFC">
        <w:rPr>
          <w:rStyle w:val="default"/>
          <w:rFonts w:cs="FrankRuehl" w:hint="cs"/>
          <w:rtl/>
        </w:rPr>
        <w:t>(א)</w:t>
      </w:r>
      <w:r w:rsidRPr="00E37CFC">
        <w:rPr>
          <w:rStyle w:val="default"/>
          <w:rFonts w:cs="FrankRuehl" w:hint="cs"/>
          <w:rtl/>
        </w:rPr>
        <w:tab/>
        <w:t>לעניין חוק זה, רואים מיועד לשירות ביטחון שהתנדב להשתתף בהכשרה קדם-צבאית או שנקרא למבחנים ליחידת התנדבות, כחייל שאינו חייל בשירות קבע, ורואים את ההכשרה הקדם-צבאית או המבחנים ליחידת ההתנדבות, לפי העניין, כשירות צבאי.</w:t>
      </w:r>
    </w:p>
    <w:p w:rsidR="008B56A8" w:rsidRPr="00E37CFC" w:rsidRDefault="008B56A8" w:rsidP="008B56A8">
      <w:pPr>
        <w:pStyle w:val="P00"/>
        <w:spacing w:before="72"/>
        <w:ind w:left="0" w:right="1134"/>
        <w:rPr>
          <w:rStyle w:val="default"/>
          <w:rFonts w:cs="FrankRuehl" w:hint="cs"/>
          <w:rtl/>
        </w:rPr>
      </w:pPr>
      <w:r w:rsidRPr="00E37CFC">
        <w:rPr>
          <w:rStyle w:val="default"/>
          <w:rFonts w:cs="FrankRuehl" w:hint="cs"/>
          <w:rtl/>
        </w:rPr>
        <w:tab/>
        <w:t>(ב)</w:t>
      </w:r>
      <w:r w:rsidRPr="00E37CFC">
        <w:rPr>
          <w:rStyle w:val="default"/>
          <w:rFonts w:cs="FrankRuehl" w:hint="cs"/>
          <w:rtl/>
        </w:rPr>
        <w:tab/>
        <w:t xml:space="preserve">בסעיף זה </w:t>
      </w:r>
      <w:r w:rsidRPr="00E37CFC">
        <w:rPr>
          <w:rStyle w:val="default"/>
          <w:rFonts w:cs="FrankRuehl"/>
          <w:rtl/>
        </w:rPr>
        <w:t>–</w:t>
      </w:r>
    </w:p>
    <w:p w:rsidR="008B56A8" w:rsidRPr="00E37CFC" w:rsidRDefault="008B56A8" w:rsidP="008B56A8">
      <w:pPr>
        <w:pStyle w:val="P00"/>
        <w:spacing w:before="72"/>
        <w:ind w:left="0" w:right="1134"/>
        <w:rPr>
          <w:rStyle w:val="default"/>
          <w:rFonts w:cs="FrankRuehl" w:hint="cs"/>
          <w:rtl/>
        </w:rPr>
      </w:pPr>
      <w:r w:rsidRPr="00E37CFC">
        <w:rPr>
          <w:rStyle w:val="default"/>
          <w:rFonts w:cs="FrankRuehl" w:hint="cs"/>
          <w:rtl/>
        </w:rPr>
        <w:tab/>
        <w:t xml:space="preserve">"הכשרה קדם-צבאית" </w:t>
      </w:r>
      <w:r w:rsidRPr="00E37CFC">
        <w:rPr>
          <w:rStyle w:val="default"/>
          <w:rFonts w:cs="FrankRuehl"/>
          <w:rtl/>
        </w:rPr>
        <w:t>–</w:t>
      </w:r>
      <w:r w:rsidRPr="00E37CFC">
        <w:rPr>
          <w:rStyle w:val="default"/>
          <w:rFonts w:cs="FrankRuehl" w:hint="cs"/>
          <w:rtl/>
        </w:rPr>
        <w:t xml:space="preserve"> הכשרה שמקיים צבא הגנה לישראל למיועד לשירות ביטחון, לפני תחילת שירותו בצבא הגנה לישראל, ולמעט הכשרה לנהיגה;</w:t>
      </w:r>
    </w:p>
    <w:p w:rsidR="008B56A8" w:rsidRPr="00E37CFC" w:rsidRDefault="008B56A8" w:rsidP="008B56A8">
      <w:pPr>
        <w:pStyle w:val="P00"/>
        <w:spacing w:before="72"/>
        <w:ind w:left="0" w:right="1134"/>
        <w:rPr>
          <w:rStyle w:val="default"/>
          <w:rFonts w:cs="FrankRuehl" w:hint="cs"/>
          <w:rtl/>
        </w:rPr>
      </w:pPr>
      <w:r w:rsidRPr="00E37CFC">
        <w:rPr>
          <w:rStyle w:val="default"/>
          <w:rFonts w:cs="FrankRuehl" w:hint="cs"/>
          <w:rtl/>
        </w:rPr>
        <w:tab/>
        <w:t xml:space="preserve">"מבחנים ליחידת התנדבות" </w:t>
      </w:r>
      <w:r w:rsidRPr="00E37CFC">
        <w:rPr>
          <w:rStyle w:val="default"/>
          <w:rFonts w:cs="FrankRuehl"/>
          <w:rtl/>
        </w:rPr>
        <w:t>–</w:t>
      </w:r>
      <w:r w:rsidRPr="00E37CFC">
        <w:rPr>
          <w:rStyle w:val="default"/>
          <w:rFonts w:cs="FrankRuehl" w:hint="cs"/>
          <w:rtl/>
        </w:rPr>
        <w:t xml:space="preserve"> מבחנים שנערכים למיועדים לשירות ביטחון לבחינת כושרם לשירות ביחידת התנדבות של צבא הגנה לישראל.</w:t>
      </w:r>
    </w:p>
    <w:p w:rsidR="008B56A8" w:rsidRPr="00481A87" w:rsidRDefault="008B56A8" w:rsidP="008B56A8">
      <w:pPr>
        <w:pStyle w:val="P00"/>
        <w:spacing w:before="0"/>
        <w:ind w:left="0" w:right="1134"/>
        <w:rPr>
          <w:rStyle w:val="default"/>
          <w:rFonts w:cs="FrankRuehl" w:hint="cs"/>
          <w:vanish/>
          <w:color w:val="FF0000"/>
          <w:szCs w:val="20"/>
          <w:shd w:val="clear" w:color="auto" w:fill="FFFF99"/>
          <w:rtl/>
        </w:rPr>
      </w:pPr>
      <w:bookmarkStart w:id="36" w:name="Rov211"/>
      <w:r w:rsidRPr="00481A87">
        <w:rPr>
          <w:rStyle w:val="default"/>
          <w:rFonts w:cs="FrankRuehl" w:hint="cs"/>
          <w:vanish/>
          <w:color w:val="FF0000"/>
          <w:szCs w:val="20"/>
          <w:shd w:val="clear" w:color="auto" w:fill="FFFF99"/>
          <w:rtl/>
        </w:rPr>
        <w:t>מיום 27.4.2017</w:t>
      </w:r>
    </w:p>
    <w:p w:rsidR="008B56A8" w:rsidRPr="00481A87" w:rsidRDefault="008B56A8" w:rsidP="008B56A8">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8B56A8" w:rsidRPr="00481A87" w:rsidRDefault="008B56A8" w:rsidP="008B56A8">
      <w:pPr>
        <w:pStyle w:val="P00"/>
        <w:spacing w:before="0"/>
        <w:ind w:left="0" w:right="1134"/>
        <w:rPr>
          <w:rStyle w:val="default"/>
          <w:rFonts w:cs="FrankRuehl" w:hint="cs"/>
          <w:vanish/>
          <w:szCs w:val="20"/>
          <w:shd w:val="clear" w:color="auto" w:fill="FFFF99"/>
          <w:rtl/>
        </w:rPr>
      </w:pPr>
      <w:hyperlink r:id="rId93"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238 (</w:t>
      </w:r>
      <w:hyperlink r:id="rId94"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8B56A8" w:rsidRPr="00E37CFC" w:rsidRDefault="008B56A8" w:rsidP="00E37CFC">
      <w:pPr>
        <w:pStyle w:val="P00"/>
        <w:spacing w:before="0"/>
        <w:ind w:left="0" w:right="1134"/>
        <w:rPr>
          <w:rStyle w:val="default"/>
          <w:rFonts w:cs="FrankRuehl" w:hint="cs"/>
          <w:b/>
          <w:bCs/>
          <w:sz w:val="2"/>
          <w:szCs w:val="2"/>
          <w:shd w:val="clear" w:color="auto" w:fill="FFFF99"/>
          <w:rtl/>
        </w:rPr>
      </w:pPr>
      <w:r w:rsidRPr="00481A87">
        <w:rPr>
          <w:rStyle w:val="default"/>
          <w:rFonts w:cs="FrankRuehl" w:hint="cs"/>
          <w:b/>
          <w:bCs/>
          <w:vanish/>
          <w:szCs w:val="20"/>
          <w:shd w:val="clear" w:color="auto" w:fill="FFFF99"/>
          <w:rtl/>
        </w:rPr>
        <w:t>הוספת סעיף 2ג</w:t>
      </w:r>
      <w:bookmarkEnd w:id="36"/>
    </w:p>
    <w:p w:rsidR="008B56A8" w:rsidRPr="00E37CFC" w:rsidRDefault="008B56A8" w:rsidP="008B56A8">
      <w:pPr>
        <w:pStyle w:val="P00"/>
        <w:spacing w:before="72"/>
        <w:ind w:left="0" w:right="1134"/>
        <w:rPr>
          <w:rStyle w:val="default"/>
          <w:rFonts w:cs="FrankRuehl" w:hint="cs"/>
          <w:rtl/>
        </w:rPr>
      </w:pPr>
      <w:bookmarkStart w:id="37" w:name="Seif80"/>
      <w:bookmarkEnd w:id="37"/>
      <w:r w:rsidRPr="00E37CFC">
        <w:rPr>
          <w:lang w:val="he-IL"/>
        </w:rPr>
        <w:pict>
          <v:rect id="_x0000_s2364" style="position:absolute;left:0;text-align:left;margin-left:464.5pt;margin-top:8.05pt;width:75.05pt;height:46.35pt;z-index:251743744" o:allowincell="f" filled="f" stroked="f" strokecolor="lime" strokeweight=".25pt">
            <v:textbox style="mso-next-textbox:#_x0000_s2364" inset="0,0,0,0">
              <w:txbxContent>
                <w:p w:rsidR="00315DE5" w:rsidRDefault="00315DE5" w:rsidP="008B56A8">
                  <w:pPr>
                    <w:spacing w:line="160" w:lineRule="exact"/>
                    <w:jc w:val="left"/>
                    <w:rPr>
                      <w:rFonts w:cs="Miriam" w:hint="cs"/>
                      <w:noProof/>
                      <w:sz w:val="18"/>
                      <w:szCs w:val="18"/>
                      <w:rtl/>
                    </w:rPr>
                  </w:pPr>
                  <w:r>
                    <w:rPr>
                      <w:rFonts w:cs="Miriam" w:hint="cs"/>
                      <w:sz w:val="18"/>
                      <w:szCs w:val="18"/>
                      <w:rtl/>
                    </w:rPr>
                    <w:t>משרת בשירות קבע ברציפות לשירות החובה</w:t>
                  </w:r>
                </w:p>
                <w:p w:rsidR="00315DE5" w:rsidRDefault="00315DE5" w:rsidP="008B56A8">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rect>
        </w:pict>
      </w:r>
      <w:r w:rsidRPr="00E37CFC">
        <w:rPr>
          <w:rStyle w:val="big-number"/>
          <w:rFonts w:cs="Miriam"/>
          <w:rtl/>
        </w:rPr>
        <w:t>2</w:t>
      </w:r>
      <w:r w:rsidRPr="00E37CFC">
        <w:rPr>
          <w:rStyle w:val="default"/>
          <w:rFonts w:cs="FrankRuehl" w:hint="cs"/>
          <w:rtl/>
        </w:rPr>
        <w:t>ד</w:t>
      </w:r>
      <w:r w:rsidRPr="00E37CFC">
        <w:rPr>
          <w:rStyle w:val="default"/>
          <w:rFonts w:cs="FrankRuehl"/>
          <w:rtl/>
        </w:rPr>
        <w:t>.</w:t>
      </w:r>
      <w:r w:rsidRPr="00E37CFC">
        <w:rPr>
          <w:rStyle w:val="default"/>
          <w:rFonts w:cs="FrankRuehl"/>
          <w:rtl/>
        </w:rPr>
        <w:tab/>
        <w:t>ל</w:t>
      </w:r>
      <w:r w:rsidRPr="00E37CFC">
        <w:rPr>
          <w:rStyle w:val="default"/>
          <w:rFonts w:cs="FrankRuehl" w:hint="cs"/>
          <w:rtl/>
        </w:rPr>
        <w:t>ענין חוק זה, חייל בשירות קבע, המשרת בשירות קבע ברציפות לשירות החובה כהגדרתו בחוק שירות הקבע בצבא הגנה לישראל (גמלאות), התשמ"ה-1985, רואים אותו, בששת החודשים הראשונים של שירות הקבע כאמור, כחייל שאינו חייל בשירות קבע.</w:t>
      </w:r>
    </w:p>
    <w:p w:rsidR="008B56A8" w:rsidRPr="00481A87" w:rsidRDefault="008B56A8" w:rsidP="008B56A8">
      <w:pPr>
        <w:pStyle w:val="P00"/>
        <w:spacing w:before="0"/>
        <w:ind w:left="0" w:right="1134"/>
        <w:rPr>
          <w:rStyle w:val="default"/>
          <w:rFonts w:cs="FrankRuehl" w:hint="cs"/>
          <w:vanish/>
          <w:color w:val="FF0000"/>
          <w:szCs w:val="20"/>
          <w:shd w:val="clear" w:color="auto" w:fill="FFFF99"/>
          <w:rtl/>
        </w:rPr>
      </w:pPr>
      <w:bookmarkStart w:id="38" w:name="Rov217"/>
      <w:r w:rsidRPr="00481A87">
        <w:rPr>
          <w:rStyle w:val="default"/>
          <w:rFonts w:cs="FrankRuehl" w:hint="cs"/>
          <w:vanish/>
          <w:color w:val="FF0000"/>
          <w:szCs w:val="20"/>
          <w:shd w:val="clear" w:color="auto" w:fill="FFFF99"/>
          <w:rtl/>
        </w:rPr>
        <w:t>מיום 27.4.2017</w:t>
      </w:r>
    </w:p>
    <w:p w:rsidR="008B56A8" w:rsidRPr="00481A87" w:rsidRDefault="008B56A8" w:rsidP="008B56A8">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8B56A8" w:rsidRPr="00481A87" w:rsidRDefault="008B56A8" w:rsidP="008B56A8">
      <w:pPr>
        <w:pStyle w:val="P00"/>
        <w:spacing w:before="0"/>
        <w:ind w:left="0" w:right="1134"/>
        <w:rPr>
          <w:rStyle w:val="default"/>
          <w:rFonts w:cs="FrankRuehl" w:hint="cs"/>
          <w:vanish/>
          <w:szCs w:val="20"/>
          <w:shd w:val="clear" w:color="auto" w:fill="FFFF99"/>
          <w:rtl/>
        </w:rPr>
      </w:pPr>
      <w:hyperlink r:id="rId95"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238 (</w:t>
      </w:r>
      <w:hyperlink r:id="rId96"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8B56A8" w:rsidRPr="00E37CFC" w:rsidRDefault="008B56A8" w:rsidP="00E37CFC">
      <w:pPr>
        <w:pStyle w:val="P00"/>
        <w:spacing w:before="0"/>
        <w:ind w:left="0" w:right="1134"/>
        <w:rPr>
          <w:rStyle w:val="default"/>
          <w:rFonts w:cs="FrankRuehl" w:hint="cs"/>
          <w:b/>
          <w:bCs/>
          <w:sz w:val="2"/>
          <w:szCs w:val="2"/>
          <w:shd w:val="clear" w:color="auto" w:fill="FFFF99"/>
          <w:rtl/>
        </w:rPr>
      </w:pPr>
      <w:r w:rsidRPr="00481A87">
        <w:rPr>
          <w:rStyle w:val="default"/>
          <w:rFonts w:cs="FrankRuehl" w:hint="cs"/>
          <w:b/>
          <w:bCs/>
          <w:vanish/>
          <w:szCs w:val="20"/>
          <w:shd w:val="clear" w:color="auto" w:fill="FFFF99"/>
          <w:rtl/>
        </w:rPr>
        <w:t>הוספת סעיף 2ד</w:t>
      </w:r>
      <w:bookmarkEnd w:id="38"/>
    </w:p>
    <w:p w:rsidR="00A44551" w:rsidRDefault="00A44551">
      <w:pPr>
        <w:pStyle w:val="P00"/>
        <w:spacing w:before="72"/>
        <w:ind w:left="0" w:right="1134"/>
        <w:rPr>
          <w:rStyle w:val="default"/>
          <w:rFonts w:cs="FrankRuehl"/>
          <w:rtl/>
        </w:rPr>
      </w:pPr>
      <w:bookmarkStart w:id="39" w:name="Seif52"/>
      <w:bookmarkEnd w:id="39"/>
      <w:r>
        <w:rPr>
          <w:lang w:val="he-IL"/>
        </w:rPr>
        <w:pict>
          <v:rect id="_x0000_s2065" style="position:absolute;left:0;text-align:left;margin-left:464.5pt;margin-top:8.05pt;width:75.05pt;height:16.3pt;z-index:251660800" o:allowincell="f" filled="f" stroked="f" strokecolor="lime" strokeweight=".25pt">
            <v:textbox style="mso-next-textbox:#_x0000_s2065" inset="0,0,0,0">
              <w:txbxContent>
                <w:p w:rsidR="00315DE5" w:rsidRDefault="00315DE5">
                  <w:pPr>
                    <w:spacing w:line="160" w:lineRule="exact"/>
                    <w:jc w:val="left"/>
                    <w:rPr>
                      <w:rFonts w:cs="Miriam"/>
                      <w:noProof/>
                      <w:sz w:val="18"/>
                      <w:szCs w:val="18"/>
                      <w:rtl/>
                    </w:rPr>
                  </w:pPr>
                  <w:r>
                    <w:rPr>
                      <w:rFonts w:cs="Miriam"/>
                      <w:sz w:val="18"/>
                      <w:szCs w:val="18"/>
                      <w:rtl/>
                    </w:rPr>
                    <w:t>די</w:t>
                  </w:r>
                  <w:r>
                    <w:rPr>
                      <w:rFonts w:cs="Miriam" w:hint="cs"/>
                      <w:sz w:val="18"/>
                      <w:szCs w:val="18"/>
                      <w:rtl/>
                    </w:rPr>
                    <w:t>ן נעדרים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ייל שרשות צבאית מוסמכת העידה עליו, בתעודה בחתימת ידה, שנעלם ביום פלוני עקב שירותו ומאז לא נודעו עקבותיו, רואים אותו, לצורך חוק זה, כאילו מת באותו יום עקב שירותו.</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רשות צבאית מוסמכת</w:t>
      </w:r>
      <w:r>
        <w:rPr>
          <w:rStyle w:val="default"/>
          <w:rFonts w:cs="FrankRuehl"/>
          <w:rtl/>
        </w:rPr>
        <w:t xml:space="preserve">", </w:t>
      </w:r>
      <w:r>
        <w:rPr>
          <w:rStyle w:val="default"/>
          <w:rFonts w:cs="FrankRuehl" w:hint="cs"/>
          <w:rtl/>
        </w:rPr>
        <w:t xml:space="preserve">פירושו, בסעיף זה </w:t>
      </w:r>
      <w:r>
        <w:rPr>
          <w:rStyle w:val="default"/>
          <w:rFonts w:cs="FrankRuehl"/>
          <w:rtl/>
        </w:rPr>
        <w:t>–</w:t>
      </w:r>
      <w:r>
        <w:rPr>
          <w:rStyle w:val="default"/>
          <w:rFonts w:cs="FrankRuehl" w:hint="cs"/>
          <w:rtl/>
        </w:rPr>
        <w:t xml:space="preserve"> קצין</w:t>
      </w:r>
      <w:r>
        <w:rPr>
          <w:rStyle w:val="default"/>
          <w:rFonts w:cs="FrankRuehl"/>
          <w:rtl/>
        </w:rPr>
        <w:t xml:space="preserve"> ב</w:t>
      </w:r>
      <w:r>
        <w:rPr>
          <w:rStyle w:val="default"/>
          <w:rFonts w:cs="FrankRuehl" w:hint="cs"/>
          <w:rtl/>
        </w:rPr>
        <w:t>צבא-הגנה לישראל ששר הבטחון מינה אותו להיות רשות צבאית מוסמכת לצורך סעיף זה.</w:t>
      </w:r>
    </w:p>
    <w:p w:rsidR="00A44551" w:rsidRDefault="00A44551">
      <w:pPr>
        <w:pStyle w:val="P00"/>
        <w:spacing w:before="72"/>
        <w:ind w:left="0" w:right="1134"/>
        <w:rPr>
          <w:rStyle w:val="default"/>
          <w:rFonts w:cs="FrankRuehl"/>
          <w:rtl/>
        </w:rPr>
      </w:pPr>
      <w:bookmarkStart w:id="40" w:name="Seif53"/>
      <w:bookmarkEnd w:id="40"/>
      <w:r>
        <w:rPr>
          <w:lang w:val="he-IL"/>
        </w:rPr>
        <w:pict>
          <v:rect id="_x0000_s2066" style="position:absolute;left:0;text-align:left;margin-left:464.5pt;margin-top:8.05pt;width:75.05pt;height:10pt;z-index:25166182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קצ</w:t>
                  </w:r>
                  <w:r>
                    <w:rPr>
                      <w:rFonts w:cs="Miriam" w:hint="cs"/>
                      <w:sz w:val="18"/>
                      <w:szCs w:val="18"/>
                      <w:rtl/>
                    </w:rPr>
                    <w:t>יני תגמולים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ימנה קצין תגמולים או קציני תגמולים לצורך חוק זה.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מינוי קצין תגמולים ועל כתבתו תפורסם ברשומות.</w:t>
      </w:r>
    </w:p>
    <w:p w:rsidR="00A44551" w:rsidRDefault="00A44551">
      <w:pPr>
        <w:pStyle w:val="P00"/>
        <w:spacing w:before="72"/>
        <w:ind w:left="0" w:right="1134"/>
        <w:rPr>
          <w:rStyle w:val="default"/>
          <w:rFonts w:cs="FrankRuehl"/>
          <w:rtl/>
        </w:rPr>
      </w:pPr>
      <w:bookmarkStart w:id="41" w:name="Seif54"/>
      <w:bookmarkEnd w:id="41"/>
      <w:r>
        <w:rPr>
          <w:lang w:val="he-IL"/>
        </w:rPr>
        <w:pict>
          <v:rect id="_x0000_s2067" style="position:absolute;left:0;text-align:left;margin-left:464.5pt;margin-top:8.05pt;width:75.05pt;height:10pt;z-index:25166284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וע</w:t>
                  </w:r>
                  <w:r>
                    <w:rPr>
                      <w:rFonts w:cs="Miriam" w:hint="cs"/>
                      <w:sz w:val="18"/>
                      <w:szCs w:val="18"/>
                      <w:rtl/>
                    </w:rPr>
                    <w:t>דת ערעור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ימנה ועדת ערעור או ועדות ערעור לצ</w:t>
      </w:r>
      <w:r>
        <w:rPr>
          <w:rStyle w:val="default"/>
          <w:rFonts w:cs="FrankRuehl"/>
          <w:rtl/>
        </w:rPr>
        <w:t>ור</w:t>
      </w:r>
      <w:r>
        <w:rPr>
          <w:rStyle w:val="default"/>
          <w:rFonts w:cs="FrankRuehl" w:hint="cs"/>
          <w:rtl/>
        </w:rPr>
        <w:t>ך חוק זה.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ערעור תהיה של שלושה חברים, כיושב ראש הועדה ימונה שופט בית משפט מחוזי או שופט שלום. לפחות אחד מחברי הועדה האחרים יהיה רופא מוסמך.</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מינוי ועדת ערעור ועל כתבתה תפורסם ב</w:t>
      </w:r>
      <w:r>
        <w:rPr>
          <w:rStyle w:val="default"/>
          <w:rFonts w:cs="FrankRuehl"/>
          <w:rtl/>
        </w:rPr>
        <w:t>ר</w:t>
      </w:r>
      <w:r>
        <w:rPr>
          <w:rStyle w:val="default"/>
          <w:rFonts w:cs="FrankRuehl" w:hint="cs"/>
          <w:rtl/>
        </w:rPr>
        <w:t>שומות.</w:t>
      </w:r>
    </w:p>
    <w:p w:rsidR="00A44551" w:rsidRDefault="00A44551">
      <w:pPr>
        <w:pStyle w:val="P00"/>
        <w:spacing w:before="72"/>
        <w:ind w:left="0" w:right="1134"/>
        <w:rPr>
          <w:rStyle w:val="default"/>
          <w:rFonts w:cs="FrankRuehl"/>
          <w:rtl/>
        </w:rPr>
      </w:pPr>
      <w:bookmarkStart w:id="42" w:name="Seif55"/>
      <w:bookmarkEnd w:id="42"/>
      <w:r>
        <w:rPr>
          <w:lang w:val="he-IL"/>
        </w:rPr>
        <w:pict>
          <v:rect id="_x0000_s2068" style="position:absolute;left:0;text-align:left;margin-left:464.5pt;margin-top:8.05pt;width:75.05pt;height:10pt;z-index:25166387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קצין תגמולים ולועדת ערעור נתונות סמכויו</w:t>
      </w:r>
      <w:r>
        <w:rPr>
          <w:rStyle w:val="default"/>
          <w:rFonts w:cs="FrankRuehl"/>
          <w:rtl/>
        </w:rPr>
        <w:t xml:space="preserve">ת </w:t>
      </w:r>
      <w:r>
        <w:rPr>
          <w:rStyle w:val="default"/>
          <w:rFonts w:cs="FrankRuehl" w:hint="cs"/>
          <w:rtl/>
        </w:rPr>
        <w:t>כסמכויותיה של ועדת חקירה, שנתמנתה לפי פקודת ועדות החקירה ושהוענקו לה כל הסמכויות שאפשר להעניק לועדת חקירה כזאת לפי סעיף 5 לפקודה האמורה.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ציני התגמולים וועדות ערעור לא יהיו קשורים בדקדוקי דיון ובדיני ראיה, אלא יפעלו בדרך שתיראה להם כמועילה ביותר לבי</w:t>
      </w:r>
      <w:r>
        <w:rPr>
          <w:rStyle w:val="default"/>
          <w:rFonts w:cs="FrankRuehl"/>
          <w:rtl/>
        </w:rPr>
        <w:t>רו</w:t>
      </w:r>
      <w:r>
        <w:rPr>
          <w:rStyle w:val="default"/>
          <w:rFonts w:cs="FrankRuehl" w:hint="cs"/>
          <w:rtl/>
        </w:rPr>
        <w:t>ר השאלות העומדות לדיון.</w:t>
      </w:r>
    </w:p>
    <w:p w:rsidR="00A44551" w:rsidRDefault="00A44551">
      <w:pPr>
        <w:pStyle w:val="medium2-header"/>
        <w:keepLines w:val="0"/>
        <w:spacing w:before="72"/>
        <w:ind w:left="0" w:right="1134"/>
        <w:rPr>
          <w:rFonts w:cs="FrankRuehl"/>
          <w:noProof/>
          <w:rtl/>
        </w:rPr>
      </w:pPr>
      <w:bookmarkStart w:id="43" w:name="med1"/>
      <w:bookmarkEnd w:id="43"/>
      <w:r>
        <w:rPr>
          <w:rFonts w:cs="FrankRuehl"/>
          <w:noProof/>
          <w:rtl/>
        </w:rPr>
        <w:t>פר</w:t>
      </w:r>
      <w:r>
        <w:rPr>
          <w:rFonts w:cs="FrankRuehl" w:hint="cs"/>
          <w:noProof/>
          <w:rtl/>
        </w:rPr>
        <w:t>ק שני: שיעורי תגמולים</w:t>
      </w:r>
    </w:p>
    <w:p w:rsidR="00A44551" w:rsidRDefault="00A44551">
      <w:pPr>
        <w:pStyle w:val="P00"/>
        <w:spacing w:before="72"/>
        <w:ind w:left="0" w:right="1134"/>
        <w:rPr>
          <w:rStyle w:val="default"/>
          <w:rFonts w:cs="FrankRuehl" w:hint="cs"/>
          <w:rtl/>
        </w:rPr>
      </w:pPr>
      <w:bookmarkStart w:id="44" w:name="Seif56"/>
      <w:bookmarkEnd w:id="44"/>
      <w:r>
        <w:rPr>
          <w:lang w:val="he-IL"/>
        </w:rPr>
        <w:pict>
          <v:rect id="_x0000_s2069" style="position:absolute;left:0;text-align:left;margin-left:464.5pt;margin-top:8.05pt;width:75.05pt;height:43.65pt;z-index:251664896" o:allowincell="f" filled="f" stroked="f" strokecolor="lime" strokeweight=".25pt">
            <v:textbox style="mso-next-textbox:#_x0000_s2069"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לאלמנה </w:t>
                  </w:r>
                  <w:r>
                    <w:rPr>
                      <w:rFonts w:cs="Miriam"/>
                      <w:sz w:val="18"/>
                      <w:szCs w:val="18"/>
                      <w:rtl/>
                    </w:rPr>
                    <w:t>בל</w:t>
                  </w:r>
                  <w:r>
                    <w:rPr>
                      <w:rFonts w:cs="Miriam" w:hint="cs"/>
                      <w:sz w:val="18"/>
                      <w:szCs w:val="18"/>
                      <w:rtl/>
                    </w:rPr>
                    <w:t>י ילדים</w:t>
                  </w:r>
                </w:p>
                <w:p w:rsidR="00315DE5" w:rsidRDefault="00315DE5">
                  <w:pPr>
                    <w:spacing w:line="160" w:lineRule="exact"/>
                    <w:jc w:val="left"/>
                    <w:rPr>
                      <w:rFonts w:cs="Miriam"/>
                      <w:noProof/>
                      <w:sz w:val="18"/>
                      <w:szCs w:val="18"/>
                      <w:rtl/>
                    </w:rPr>
                  </w:pPr>
                  <w:r>
                    <w:rPr>
                      <w:rFonts w:cs="Miriam" w:hint="cs"/>
                      <w:sz w:val="18"/>
                      <w:szCs w:val="18"/>
                      <w:rtl/>
                    </w:rPr>
                    <w:t>(תיקון מס' 19)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נ"ו-1996</w:t>
                  </w:r>
                </w:p>
                <w:p w:rsidR="00315DE5" w:rsidRDefault="00315DE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תשס"ב-2001</w:t>
                  </w:r>
                </w:p>
              </w:txbxContent>
            </v:textbox>
            <w10:anchorlock/>
          </v:rect>
        </w:pict>
      </w:r>
      <w:r>
        <w:rPr>
          <w:rStyle w:val="big-number"/>
          <w:rFonts w:cs="Miriam"/>
          <w:rtl/>
        </w:rPr>
        <w:t>7</w:t>
      </w:r>
      <w:r>
        <w:rPr>
          <w:rStyle w:val="default"/>
          <w:rFonts w:cs="FrankRuehl"/>
          <w:rtl/>
        </w:rPr>
        <w:t xml:space="preserve">. </w:t>
      </w:r>
      <w:r>
        <w:rPr>
          <w:rStyle w:val="default"/>
          <w:rFonts w:cs="FrankRuehl"/>
          <w:rtl/>
        </w:rPr>
        <w:tab/>
        <w:t>לא</w:t>
      </w:r>
      <w:r>
        <w:rPr>
          <w:rStyle w:val="default"/>
          <w:rFonts w:cs="FrankRuehl" w:hint="cs"/>
          <w:rtl/>
        </w:rPr>
        <w:t>למנה של נספה שאין יתום סמוך על שולחנה, ישולמו תגמולים חודשיים בשיעור של 98% מהתגמולים החודשיים המשולמים לפי סעיף 8(ד).</w:t>
      </w:r>
    </w:p>
    <w:bookmarkStart w:id="45" w:name="Rov92"/>
    <w:p w:rsidR="00A44551" w:rsidRDefault="00A44551">
      <w:pPr>
        <w:pStyle w:val="P00"/>
        <w:spacing w:before="0"/>
        <w:ind w:left="0" w:right="1134"/>
        <w:rPr>
          <w:rStyle w:val="big-number"/>
          <w:rFonts w:cs="FrankRuehl" w:hint="cs"/>
          <w:noProof w:val="0"/>
          <w:sz w:val="2"/>
          <w:szCs w:val="2"/>
          <w:rtl/>
        </w:rPr>
      </w:pPr>
      <w:r w:rsidRPr="00481A87">
        <w:rPr>
          <w:rStyle w:val="big-number"/>
          <w:rFonts w:cs="FrankRuehl"/>
          <w:noProof w:val="0"/>
          <w:vanish/>
          <w:sz w:val="20"/>
          <w:szCs w:val="20"/>
          <w:shd w:val="clear" w:color="auto" w:fill="FFFF99"/>
          <w:rtl/>
        </w:rPr>
        <w:fldChar w:fldCharType="begin"/>
      </w:r>
      <w:r w:rsidRPr="00481A87">
        <w:rPr>
          <w:rStyle w:val="big-number"/>
          <w:rFonts w:cs="FrankRuehl"/>
          <w:noProof w:val="0"/>
          <w:vanish/>
          <w:sz w:val="20"/>
          <w:szCs w:val="20"/>
          <w:shd w:val="clear" w:color="auto" w:fill="FFFF99"/>
          <w:rtl/>
        </w:rPr>
        <w:instrText xml:space="preserve"> </w:instrText>
      </w:r>
      <w:r w:rsidRPr="00481A87">
        <w:rPr>
          <w:rStyle w:val="big-number"/>
          <w:rFonts w:cs="FrankRuehl"/>
          <w:noProof w:val="0"/>
          <w:vanish/>
          <w:sz w:val="20"/>
          <w:szCs w:val="20"/>
          <w:shd w:val="clear" w:color="auto" w:fill="FFFF99"/>
        </w:rPr>
        <w:instrText>HYPERLINK</w:instrText>
      </w:r>
      <w:r w:rsidRPr="00481A87">
        <w:rPr>
          <w:rStyle w:val="big-number"/>
          <w:rFonts w:cs="FrankRuehl"/>
          <w:noProof w:val="0"/>
          <w:vanish/>
          <w:sz w:val="20"/>
          <w:szCs w:val="20"/>
          <w:shd w:val="clear" w:color="auto" w:fill="FFFF99"/>
          <w:rtl/>
        </w:rPr>
        <w:instrText xml:space="preserve"> "</w:instrText>
      </w:r>
      <w:r w:rsidRPr="00481A87">
        <w:rPr>
          <w:rStyle w:val="big-number"/>
          <w:rFonts w:cs="FrankRuehl"/>
          <w:noProof w:val="0"/>
          <w:vanish/>
          <w:sz w:val="20"/>
          <w:szCs w:val="20"/>
          <w:shd w:val="clear" w:color="auto" w:fill="FFFF99"/>
        </w:rPr>
        <w:instrText>http://www.nevo.co.il/Law_word/law01/151_005_007.doc</w:instrText>
      </w:r>
      <w:r w:rsidRPr="00481A87">
        <w:rPr>
          <w:rStyle w:val="big-number"/>
          <w:rFonts w:cs="FrankRuehl"/>
          <w:noProof w:val="0"/>
          <w:vanish/>
          <w:sz w:val="20"/>
          <w:szCs w:val="20"/>
          <w:shd w:val="clear" w:color="auto" w:fill="FFFF99"/>
          <w:rtl/>
        </w:rPr>
        <w:instrText xml:space="preserve">" </w:instrText>
      </w:r>
      <w:r w:rsidR="001C2A90" w:rsidRPr="00481A87">
        <w:rPr>
          <w:rFonts w:cs="FrankRuehl"/>
          <w:noProof w:val="0"/>
          <w:vanish/>
          <w:szCs w:val="20"/>
          <w:shd w:val="clear" w:color="auto" w:fill="FFFF99"/>
        </w:rPr>
      </w:r>
      <w:r w:rsidRPr="00481A87">
        <w:rPr>
          <w:rStyle w:val="big-number"/>
          <w:rFonts w:cs="FrankRuehl"/>
          <w:noProof w:val="0"/>
          <w:vanish/>
          <w:sz w:val="20"/>
          <w:szCs w:val="20"/>
          <w:shd w:val="clear" w:color="auto" w:fill="FFFF99"/>
          <w:rtl/>
        </w:rPr>
        <w:fldChar w:fldCharType="separate"/>
      </w:r>
      <w:r w:rsidRPr="00481A87">
        <w:rPr>
          <w:rStyle w:val="Hyperlink"/>
          <w:rFonts w:cs="FrankRuehl" w:hint="cs"/>
          <w:noProof w:val="0"/>
          <w:vanish/>
          <w:szCs w:val="20"/>
          <w:shd w:val="clear" w:color="auto" w:fill="FFFF99"/>
          <w:rtl/>
        </w:rPr>
        <w:t>רבדים לסעיף 7</w:t>
      </w:r>
      <w:r w:rsidRPr="00481A87">
        <w:rPr>
          <w:rStyle w:val="big-number"/>
          <w:rFonts w:cs="FrankRuehl"/>
          <w:noProof w:val="0"/>
          <w:vanish/>
          <w:sz w:val="20"/>
          <w:szCs w:val="20"/>
          <w:shd w:val="clear" w:color="auto" w:fill="FFFF99"/>
          <w:rtl/>
        </w:rPr>
        <w:fldChar w:fldCharType="end"/>
      </w:r>
      <w:bookmarkEnd w:id="45"/>
    </w:p>
    <w:p w:rsidR="00A44551" w:rsidRDefault="00A44551">
      <w:pPr>
        <w:pStyle w:val="P00"/>
        <w:spacing w:before="72"/>
        <w:ind w:left="0" w:right="1134"/>
        <w:rPr>
          <w:rStyle w:val="big-number"/>
          <w:rFonts w:cs="Miriam" w:hint="cs"/>
          <w:noProof w:val="0"/>
          <w:rtl/>
        </w:rPr>
      </w:pPr>
    </w:p>
    <w:p w:rsidR="00A44551" w:rsidRDefault="00A44551">
      <w:pPr>
        <w:pStyle w:val="P00"/>
        <w:spacing w:before="72"/>
        <w:ind w:left="0" w:right="1134"/>
        <w:rPr>
          <w:rStyle w:val="default"/>
          <w:rFonts w:cs="FrankRuehl"/>
          <w:rtl/>
        </w:rPr>
      </w:pPr>
      <w:bookmarkStart w:id="46" w:name="Seif57"/>
      <w:bookmarkEnd w:id="46"/>
      <w:r>
        <w:rPr>
          <w:lang w:val="he-IL"/>
        </w:rPr>
        <w:pict>
          <v:rect id="_x0000_s2070" style="position:absolute;left:0;text-align:left;margin-left:464.5pt;margin-top:8.05pt;width:75.05pt;height:67.95pt;z-index:25166592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לאלמנה </w:t>
                  </w:r>
                  <w:r>
                    <w:rPr>
                      <w:rFonts w:cs="Miriam"/>
                      <w:sz w:val="18"/>
                      <w:szCs w:val="18"/>
                      <w:rtl/>
                    </w:rPr>
                    <w:t>עם</w:t>
                  </w:r>
                  <w:r>
                    <w:rPr>
                      <w:rFonts w:cs="Miriam" w:hint="cs"/>
                      <w:sz w:val="18"/>
                      <w:szCs w:val="18"/>
                      <w:rtl/>
                    </w:rPr>
                    <w:t xml:space="preserve"> יתומים</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ו-1976</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"ם-1980</w:t>
                  </w:r>
                </w:p>
                <w:p w:rsidR="00315DE5" w:rsidRDefault="00315DE5">
                  <w:pPr>
                    <w:spacing w:line="160" w:lineRule="exact"/>
                    <w:jc w:val="left"/>
                    <w:rPr>
                      <w:rFonts w:cs="Miriam"/>
                      <w:sz w:val="18"/>
                      <w:szCs w:val="18"/>
                      <w:rtl/>
                    </w:rPr>
                  </w:pPr>
                  <w:r>
                    <w:rPr>
                      <w:rFonts w:cs="Miriam" w:hint="cs"/>
                      <w:sz w:val="18"/>
                      <w:szCs w:val="18"/>
                      <w:rtl/>
                    </w:rPr>
                    <w:t xml:space="preserve">(תיקון מס' 18)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נ"ה-1994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"הדרגה הקובעת" </w:t>
      </w:r>
      <w:r>
        <w:rPr>
          <w:rStyle w:val="default"/>
          <w:rFonts w:cs="FrankRuehl"/>
          <w:rtl/>
        </w:rPr>
        <w:t>–</w:t>
      </w:r>
      <w:r>
        <w:rPr>
          <w:rStyle w:val="default"/>
          <w:rFonts w:cs="FrankRuehl" w:hint="cs"/>
          <w:rtl/>
        </w:rPr>
        <w:t xml:space="preserve"> סך כל המשכורת המשתלמת לעובד המדינה שדרגת משכורתו היא 19 של הדירוג המינהלי ושאינה משתלמת לו תוספת שכר בזכות בן משפחה.</w:t>
      </w:r>
    </w:p>
    <w:p w:rsidR="00A44551" w:rsidRDefault="00A44551">
      <w:pPr>
        <w:pStyle w:val="P00"/>
        <w:spacing w:before="72"/>
        <w:ind w:left="0" w:right="1134"/>
        <w:rPr>
          <w:rStyle w:val="default"/>
          <w:rFonts w:cs="FrankRuehl"/>
          <w:rtl/>
        </w:rPr>
      </w:pPr>
    </w:p>
    <w:p w:rsidR="00A44551" w:rsidRDefault="00A44551">
      <w:pPr>
        <w:pStyle w:val="P00"/>
        <w:spacing w:before="72"/>
        <w:ind w:left="0" w:right="1134"/>
        <w:rPr>
          <w:rStyle w:val="default"/>
          <w:rFonts w:cs="FrankRuehl"/>
          <w:rtl/>
        </w:rPr>
      </w:pPr>
    </w:p>
    <w:p w:rsidR="00A44551" w:rsidRDefault="00A44551" w:rsidP="00997784">
      <w:pPr>
        <w:pStyle w:val="P00"/>
        <w:spacing w:before="72"/>
        <w:ind w:left="0" w:right="1134" w:firstLine="624"/>
        <w:rPr>
          <w:rStyle w:val="default"/>
          <w:rFonts w:cs="FrankRuehl" w:hint="cs"/>
          <w:rtl/>
        </w:rPr>
      </w:pPr>
      <w:r>
        <w:rPr>
          <w:lang w:val="he-IL"/>
        </w:rPr>
        <w:pict>
          <v:rect id="_x0000_s2071" style="position:absolute;left:0;text-align:left;margin-left:464.35pt;margin-top:7.1pt;width:75.05pt;height:49.9pt;z-index:25166694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"ם-1980</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hint="cs"/>
                      <w:sz w:val="18"/>
                      <w:szCs w:val="18"/>
                      <w:rtl/>
                    </w:rPr>
                  </w:pPr>
                  <w:r>
                    <w:rPr>
                      <w:rFonts w:cs="Miriam"/>
                      <w:sz w:val="18"/>
                      <w:szCs w:val="18"/>
                      <w:rtl/>
                    </w:rPr>
                    <w:t>תש</w:t>
                  </w:r>
                  <w:r>
                    <w:rPr>
                      <w:rFonts w:cs="Miriam" w:hint="cs"/>
                      <w:sz w:val="18"/>
                      <w:szCs w:val="18"/>
                      <w:rtl/>
                    </w:rPr>
                    <w:t>נ"ה-1994</w:t>
                  </w:r>
                </w:p>
                <w:p w:rsidR="00315DE5" w:rsidRDefault="00315DE5" w:rsidP="00997784">
                  <w:pPr>
                    <w:spacing w:line="160" w:lineRule="exact"/>
                    <w:jc w:val="left"/>
                    <w:rPr>
                      <w:rFonts w:cs="Miriam"/>
                      <w:noProof/>
                      <w:sz w:val="18"/>
                      <w:szCs w:val="18"/>
                      <w:rtl/>
                    </w:rPr>
                  </w:pPr>
                  <w:r>
                    <w:rPr>
                      <w:rFonts w:cs="Miriam" w:hint="cs"/>
                      <w:sz w:val="18"/>
                      <w:szCs w:val="18"/>
                      <w:rtl/>
                    </w:rPr>
                    <w:t xml:space="preserve">צו </w:t>
                  </w:r>
                  <w:r w:rsidR="003F793E">
                    <w:rPr>
                      <w:rFonts w:cs="Miriam" w:hint="cs"/>
                      <w:sz w:val="18"/>
                      <w:szCs w:val="18"/>
                      <w:rtl/>
                    </w:rPr>
                    <w:t xml:space="preserve">(מס' 2) </w:t>
                  </w:r>
                  <w:r w:rsidR="003F793E">
                    <w:rPr>
                      <w:rFonts w:cs="Miriam"/>
                      <w:sz w:val="18"/>
                      <w:szCs w:val="18"/>
                      <w:rtl/>
                    </w:rPr>
                    <w:br/>
                  </w:r>
                  <w:r w:rsidR="000533F7">
                    <w:rPr>
                      <w:rFonts w:cs="Miriam" w:hint="cs"/>
                      <w:sz w:val="18"/>
                      <w:szCs w:val="18"/>
                      <w:rtl/>
                    </w:rPr>
                    <w:t>תשפ"</w:t>
                  </w:r>
                  <w:r w:rsidR="00834378">
                    <w:rPr>
                      <w:rFonts w:cs="Miriam" w:hint="cs"/>
                      <w:sz w:val="18"/>
                      <w:szCs w:val="18"/>
                      <w:rtl/>
                    </w:rPr>
                    <w:t>ב</w:t>
                  </w:r>
                  <w:r w:rsidR="000533F7">
                    <w:rPr>
                      <w:rFonts w:cs="Miriam" w:hint="cs"/>
                      <w:sz w:val="18"/>
                      <w:szCs w:val="18"/>
                      <w:rtl/>
                    </w:rPr>
                    <w:t>-202</w:t>
                  </w:r>
                  <w:r w:rsidR="003F793E">
                    <w:rPr>
                      <w:rFonts w:cs="Miriam" w:hint="cs"/>
                      <w:sz w:val="18"/>
                      <w:szCs w:val="18"/>
                      <w:rtl/>
                    </w:rPr>
                    <w:t>2</w:t>
                  </w:r>
                </w:p>
              </w:txbxContent>
            </v:textbox>
            <w10:anchorlock/>
          </v:rect>
        </w:pic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למנה של נספה שהני</w:t>
      </w:r>
      <w:r>
        <w:rPr>
          <w:rStyle w:val="default"/>
          <w:rFonts w:cs="FrankRuehl"/>
          <w:rtl/>
        </w:rPr>
        <w:t xml:space="preserve">ח </w:t>
      </w:r>
      <w:r>
        <w:rPr>
          <w:rStyle w:val="default"/>
          <w:rFonts w:cs="FrankRuehl" w:hint="cs"/>
          <w:rtl/>
        </w:rPr>
        <w:t xml:space="preserve">אחריו יתום אחד הסמוך על שולחנה </w:t>
      </w:r>
      <w:r>
        <w:rPr>
          <w:rStyle w:val="default"/>
          <w:rFonts w:cs="FrankRuehl"/>
          <w:rtl/>
        </w:rPr>
        <w:t>–</w:t>
      </w:r>
      <w:r>
        <w:rPr>
          <w:rStyle w:val="default"/>
          <w:rFonts w:cs="FrankRuehl" w:hint="cs"/>
          <w:rtl/>
        </w:rPr>
        <w:t xml:space="preserve"> ישולם לה תגמול חדשי בשיעור </w:t>
      </w:r>
      <w:r w:rsidR="003F793E">
        <w:rPr>
          <w:rStyle w:val="default"/>
          <w:rFonts w:cs="FrankRuehl" w:hint="cs"/>
          <w:rtl/>
        </w:rPr>
        <w:t>314.18</w:t>
      </w:r>
      <w:r>
        <w:rPr>
          <w:rStyle w:val="default"/>
          <w:rFonts w:cs="FrankRuehl" w:hint="cs"/>
          <w:rtl/>
        </w:rPr>
        <w:t>% מהדרגה הקובעת.</w:t>
      </w:r>
    </w:p>
    <w:p w:rsidR="00A44551" w:rsidRDefault="00A44551">
      <w:pPr>
        <w:pStyle w:val="P00"/>
        <w:spacing w:before="72"/>
        <w:ind w:left="0" w:right="1134" w:firstLine="624"/>
        <w:rPr>
          <w:rStyle w:val="default"/>
          <w:rFonts w:cs="FrankRuehl"/>
          <w:rtl/>
        </w:rPr>
      </w:pP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למנה של נספה שהניח אחריו שני יתומים או יותר הסמוכים על שולחנה, ישולם לה, בנוסף לתגמול החדשי לפי סעיף קטן (ב), 11% מהתגמול האמור בעד </w:t>
      </w:r>
      <w:r>
        <w:rPr>
          <w:rStyle w:val="default"/>
          <w:rFonts w:cs="FrankRuehl"/>
          <w:rtl/>
        </w:rPr>
        <w:t>כ</w:t>
      </w:r>
      <w:r>
        <w:rPr>
          <w:rStyle w:val="default"/>
          <w:rFonts w:cs="FrankRuehl" w:hint="cs"/>
          <w:rtl/>
        </w:rPr>
        <w:t>ל יתום שלאחר הראשון.</w:t>
      </w:r>
    </w:p>
    <w:p w:rsidR="00A44551" w:rsidRDefault="00A44551">
      <w:pPr>
        <w:pStyle w:val="P00"/>
        <w:spacing w:before="72"/>
        <w:ind w:left="0" w:right="1134"/>
        <w:rPr>
          <w:rStyle w:val="default"/>
          <w:rFonts w:cs="FrankRuehl" w:hint="cs"/>
          <w:rtl/>
        </w:rPr>
      </w:pPr>
      <w:r>
        <w:rPr>
          <w:lang w:val="he-IL"/>
        </w:rPr>
        <w:pict>
          <v:rect id="_x0000_s2072" style="position:absolute;left:0;text-align:left;margin-left:464.5pt;margin-top:8.05pt;width:75.05pt;height:40pt;z-index:25166796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"ם- 1980</w:t>
                  </w:r>
                </w:p>
                <w:p w:rsidR="00315DE5" w:rsidRDefault="00315DE5">
                  <w:pPr>
                    <w:spacing w:line="160" w:lineRule="exact"/>
                    <w:jc w:val="left"/>
                    <w:rPr>
                      <w:rFonts w:cs="Miriam"/>
                      <w:noProof/>
                      <w:sz w:val="18"/>
                      <w:szCs w:val="18"/>
                      <w:rtl/>
                    </w:rPr>
                  </w:pPr>
                  <w:r>
                    <w:rPr>
                      <w:rFonts w:cs="Miriam" w:hint="cs"/>
                      <w:sz w:val="18"/>
                      <w:szCs w:val="18"/>
                      <w:rtl/>
                    </w:rPr>
                    <w:t>(תיקון מס' 16)</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אלמנה </w:t>
      </w:r>
      <w:r>
        <w:rPr>
          <w:rStyle w:val="default"/>
          <w:rFonts w:cs="FrankRuehl"/>
          <w:rtl/>
        </w:rPr>
        <w:t>של</w:t>
      </w:r>
      <w:r>
        <w:rPr>
          <w:rStyle w:val="default"/>
          <w:rFonts w:cs="FrankRuehl" w:hint="cs"/>
          <w:rtl/>
        </w:rPr>
        <w:t xml:space="preserve"> נספה שאינה זכאית עוד לתגמול לפי סעיפים קטנים (ב) או (ג) או לאלמנה של נספה כל עוד אינה זכאית לתגמול לפי סעיפים קטנים (ב) ו-(ג) מחמת האמור בסעיף 9(ג), וכן לאלמנה של נספה</w:t>
      </w:r>
      <w:r>
        <w:rPr>
          <w:rStyle w:val="default"/>
          <w:rFonts w:cs="FrankRuehl"/>
          <w:rtl/>
        </w:rPr>
        <w:t xml:space="preserve"> </w:t>
      </w:r>
      <w:r>
        <w:rPr>
          <w:rStyle w:val="default"/>
          <w:rFonts w:cs="FrankRuehl" w:hint="cs"/>
          <w:rtl/>
        </w:rPr>
        <w:t xml:space="preserve">שביום הקובע מלאו לילדיה שהם יתומי הנספה 21 שנים, ישולמו תגמולים חדשיים בשיעור האמור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קטן (ב) בהפחתת סכום השווה להפרש בין התגמול המשתלם לפי סעיף קטן (ג) בעד שני יתומים והתגמול המשתלם לפי סעיף קטן (ב).</w:t>
      </w:r>
    </w:p>
    <w:bookmarkStart w:id="47" w:name="Rov93"/>
    <w:p w:rsidR="00A44551" w:rsidRDefault="00A44551">
      <w:pPr>
        <w:pStyle w:val="P00"/>
        <w:spacing w:before="0"/>
        <w:ind w:left="0" w:right="1134"/>
        <w:rPr>
          <w:rStyle w:val="default"/>
          <w:rFonts w:cs="FrankRuehl" w:hint="cs"/>
          <w:sz w:val="2"/>
          <w:szCs w:val="2"/>
          <w:rtl/>
        </w:rPr>
      </w:pPr>
      <w:r w:rsidRPr="00481A87">
        <w:rPr>
          <w:rStyle w:val="default"/>
          <w:rFonts w:cs="FrankRuehl"/>
          <w:vanish/>
          <w:sz w:val="20"/>
          <w:szCs w:val="20"/>
          <w:shd w:val="clear" w:color="auto" w:fill="FFFF99"/>
          <w:rtl/>
        </w:rPr>
        <w:fldChar w:fldCharType="begin"/>
      </w:r>
      <w:r w:rsidRPr="00481A87">
        <w:rPr>
          <w:rStyle w:val="default"/>
          <w:rFonts w:cs="FrankRuehl"/>
          <w:vanish/>
          <w:sz w:val="20"/>
          <w:szCs w:val="20"/>
          <w:shd w:val="clear" w:color="auto" w:fill="FFFF99"/>
          <w:rtl/>
        </w:rPr>
        <w:instrText xml:space="preserve"> </w:instrText>
      </w:r>
      <w:r w:rsidRPr="00481A87">
        <w:rPr>
          <w:rStyle w:val="default"/>
          <w:rFonts w:cs="FrankRuehl"/>
          <w:vanish/>
          <w:sz w:val="20"/>
          <w:szCs w:val="20"/>
          <w:shd w:val="clear" w:color="auto" w:fill="FFFF99"/>
        </w:rPr>
        <w:instrText>HYPERLINK</w:instrText>
      </w:r>
      <w:r w:rsidRPr="00481A87">
        <w:rPr>
          <w:rStyle w:val="default"/>
          <w:rFonts w:cs="FrankRuehl"/>
          <w:vanish/>
          <w:sz w:val="20"/>
          <w:szCs w:val="20"/>
          <w:shd w:val="clear" w:color="auto" w:fill="FFFF99"/>
          <w:rtl/>
        </w:rPr>
        <w:instrText xml:space="preserve"> "</w:instrText>
      </w:r>
      <w:r w:rsidRPr="00481A87">
        <w:rPr>
          <w:rStyle w:val="default"/>
          <w:rFonts w:cs="FrankRuehl"/>
          <w:vanish/>
          <w:sz w:val="20"/>
          <w:szCs w:val="20"/>
          <w:shd w:val="clear" w:color="auto" w:fill="FFFF99"/>
        </w:rPr>
        <w:instrText>http://www.nevo.co.il/Law_word/law01/151_005_008.doc</w:instrText>
      </w:r>
      <w:r w:rsidRPr="00481A87">
        <w:rPr>
          <w:rStyle w:val="default"/>
          <w:rFonts w:cs="FrankRuehl"/>
          <w:vanish/>
          <w:sz w:val="20"/>
          <w:szCs w:val="20"/>
          <w:shd w:val="clear" w:color="auto" w:fill="FFFF99"/>
          <w:rtl/>
        </w:rPr>
        <w:instrText xml:space="preserve">" </w:instrText>
      </w:r>
      <w:r w:rsidR="001C2A90" w:rsidRPr="00481A87">
        <w:rPr>
          <w:rFonts w:cs="FrankRuehl"/>
          <w:vanish/>
          <w:szCs w:val="20"/>
          <w:shd w:val="clear" w:color="auto" w:fill="FFFF99"/>
        </w:rPr>
      </w:r>
      <w:r w:rsidRPr="00481A87">
        <w:rPr>
          <w:rStyle w:val="default"/>
          <w:rFonts w:cs="FrankRuehl"/>
          <w:vanish/>
          <w:sz w:val="20"/>
          <w:szCs w:val="20"/>
          <w:shd w:val="clear" w:color="auto" w:fill="FFFF99"/>
          <w:rtl/>
        </w:rPr>
        <w:fldChar w:fldCharType="separate"/>
      </w:r>
      <w:r w:rsidRPr="00481A87">
        <w:rPr>
          <w:rStyle w:val="Hyperlink"/>
          <w:rFonts w:cs="FrankRuehl" w:hint="cs"/>
          <w:vanish/>
          <w:szCs w:val="20"/>
          <w:shd w:val="clear" w:color="auto" w:fill="FFFF99"/>
          <w:rtl/>
        </w:rPr>
        <w:t>רבדי</w:t>
      </w:r>
      <w:r w:rsidRPr="00481A87">
        <w:rPr>
          <w:rStyle w:val="Hyperlink"/>
          <w:rFonts w:cs="FrankRuehl" w:hint="cs"/>
          <w:vanish/>
          <w:szCs w:val="20"/>
          <w:shd w:val="clear" w:color="auto" w:fill="FFFF99"/>
          <w:rtl/>
        </w:rPr>
        <w:t>ם</w:t>
      </w:r>
      <w:r w:rsidRPr="00481A87">
        <w:rPr>
          <w:rStyle w:val="Hyperlink"/>
          <w:rFonts w:cs="FrankRuehl" w:hint="cs"/>
          <w:vanish/>
          <w:szCs w:val="20"/>
          <w:shd w:val="clear" w:color="auto" w:fill="FFFF99"/>
          <w:rtl/>
        </w:rPr>
        <w:t xml:space="preserve"> </w:t>
      </w:r>
      <w:r w:rsidRPr="00481A87">
        <w:rPr>
          <w:rStyle w:val="Hyperlink"/>
          <w:rFonts w:cs="FrankRuehl" w:hint="cs"/>
          <w:vanish/>
          <w:szCs w:val="20"/>
          <w:shd w:val="clear" w:color="auto" w:fill="FFFF99"/>
          <w:rtl/>
        </w:rPr>
        <w:t>ל</w:t>
      </w:r>
      <w:r w:rsidRPr="00481A87">
        <w:rPr>
          <w:rStyle w:val="Hyperlink"/>
          <w:rFonts w:cs="FrankRuehl" w:hint="cs"/>
          <w:vanish/>
          <w:szCs w:val="20"/>
          <w:shd w:val="clear" w:color="auto" w:fill="FFFF99"/>
          <w:rtl/>
        </w:rPr>
        <w:t>ס</w:t>
      </w:r>
      <w:r w:rsidRPr="00481A87">
        <w:rPr>
          <w:rStyle w:val="Hyperlink"/>
          <w:rFonts w:cs="FrankRuehl" w:hint="cs"/>
          <w:vanish/>
          <w:szCs w:val="20"/>
          <w:shd w:val="clear" w:color="auto" w:fill="FFFF99"/>
          <w:rtl/>
        </w:rPr>
        <w:t>ע</w:t>
      </w:r>
      <w:r w:rsidRPr="00481A87">
        <w:rPr>
          <w:rStyle w:val="Hyperlink"/>
          <w:rFonts w:cs="FrankRuehl" w:hint="cs"/>
          <w:vanish/>
          <w:szCs w:val="20"/>
          <w:shd w:val="clear" w:color="auto" w:fill="FFFF99"/>
          <w:rtl/>
        </w:rPr>
        <w:t>יף 8</w:t>
      </w:r>
      <w:r w:rsidRPr="00481A87">
        <w:rPr>
          <w:rStyle w:val="default"/>
          <w:rFonts w:cs="FrankRuehl"/>
          <w:vanish/>
          <w:sz w:val="20"/>
          <w:szCs w:val="20"/>
          <w:shd w:val="clear" w:color="auto" w:fill="FFFF99"/>
          <w:rtl/>
        </w:rPr>
        <w:fldChar w:fldCharType="end"/>
      </w:r>
      <w:bookmarkEnd w:id="47"/>
    </w:p>
    <w:p w:rsidR="00A44551" w:rsidRDefault="00A44551">
      <w:pPr>
        <w:pStyle w:val="P00"/>
        <w:spacing w:before="72"/>
        <w:ind w:left="0" w:right="1134"/>
        <w:rPr>
          <w:rStyle w:val="default"/>
          <w:rFonts w:cs="FrankRuehl" w:hint="cs"/>
          <w:rtl/>
        </w:rPr>
      </w:pPr>
      <w:bookmarkStart w:id="48" w:name="Seif58"/>
      <w:bookmarkEnd w:id="48"/>
      <w:r>
        <w:rPr>
          <w:lang w:val="he-IL"/>
        </w:rPr>
        <w:pict>
          <v:rect id="_x0000_s2073" style="position:absolute;left:0;text-align:left;margin-left:464.5pt;margin-top:8.05pt;width:75.05pt;height:40pt;z-index:251668992" o:allowincell="f" filled="f" stroked="f" strokecolor="lime" strokeweight=".25pt">
            <v:textbox style="mso-next-textbox:#_x0000_s2073"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לאלמנה </w:t>
                  </w:r>
                  <w:r>
                    <w:rPr>
                      <w:rFonts w:cs="Miriam"/>
                      <w:sz w:val="18"/>
                      <w:szCs w:val="18"/>
                      <w:rtl/>
                    </w:rPr>
                    <w:t>במ</w:t>
                  </w:r>
                  <w:r>
                    <w:rPr>
                      <w:rFonts w:cs="Miriam" w:hint="cs"/>
                      <w:sz w:val="18"/>
                      <w:szCs w:val="18"/>
                      <w:rtl/>
                    </w:rPr>
                    <w:t>צב מיוחד</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"ם-1980</w:t>
                  </w:r>
                </w:p>
              </w:txbxContent>
            </v:textbox>
            <w10:anchorlock/>
          </v:rect>
        </w:pict>
      </w:r>
      <w:r>
        <w:rPr>
          <w:rStyle w:val="big-number"/>
          <w:rFonts w:cs="Miriam"/>
          <w:rtl/>
        </w:rPr>
        <w:t>8</w:t>
      </w:r>
      <w:r>
        <w:rPr>
          <w:rStyle w:val="default"/>
          <w:rFonts w:cs="FrankRuehl"/>
          <w:rtl/>
        </w:rPr>
        <w:t>א.</w:t>
      </w:r>
      <w:r>
        <w:rPr>
          <w:rStyle w:val="default"/>
          <w:rFonts w:cs="FrankRuehl"/>
          <w:rtl/>
        </w:rPr>
        <w:tab/>
        <w:t>א</w:t>
      </w:r>
      <w:r>
        <w:rPr>
          <w:rStyle w:val="default"/>
          <w:rFonts w:cs="FrankRuehl" w:hint="cs"/>
          <w:rtl/>
        </w:rPr>
        <w:t xml:space="preserve">למנה הזקוקה מחמת זקנתה או מצב בריאותה לטיפול אישי בידי הזולת, או להשגחתו של מוסד לרבות בית אבות, או לרכישת מכשירי עזר רפואיים </w:t>
      </w:r>
      <w:r>
        <w:rPr>
          <w:rStyle w:val="default"/>
          <w:rFonts w:cs="FrankRuehl"/>
          <w:rtl/>
        </w:rPr>
        <w:t>–</w:t>
      </w:r>
      <w:r>
        <w:rPr>
          <w:rStyle w:val="default"/>
          <w:rFonts w:cs="FrankRuehl" w:hint="cs"/>
          <w:rtl/>
        </w:rPr>
        <w:t xml:space="preserve"> ר</w:t>
      </w:r>
      <w:r>
        <w:rPr>
          <w:rStyle w:val="default"/>
          <w:rFonts w:cs="FrankRuehl"/>
          <w:rtl/>
        </w:rPr>
        <w:t>שא</w:t>
      </w:r>
      <w:r>
        <w:rPr>
          <w:rStyle w:val="default"/>
          <w:rFonts w:cs="FrankRuehl" w:hint="cs"/>
          <w:rtl/>
        </w:rPr>
        <w:t>י קצין התגמולים להורות כי ישולם לה, בנוסף לתגמול המשתלם לה על פי חוק זה, תגמול בשיעור שיקבע בהתחשב בהכנסותיה הנוספות</w:t>
      </w:r>
      <w:r>
        <w:rPr>
          <w:rStyle w:val="default"/>
          <w:rFonts w:cs="FrankRuehl"/>
          <w:rtl/>
        </w:rPr>
        <w:t xml:space="preserve"> </w:t>
      </w:r>
      <w:r>
        <w:rPr>
          <w:rStyle w:val="default"/>
          <w:rFonts w:cs="FrankRuehl" w:hint="cs"/>
          <w:rtl/>
        </w:rPr>
        <w:t>ובצרכיה המיוחדים.</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bookmarkStart w:id="49" w:name="Rov94"/>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97"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126 (</w:t>
      </w:r>
      <w:hyperlink r:id="rId98"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8א</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99"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190 (</w:t>
      </w:r>
      <w:hyperlink r:id="rId100"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8א</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8</w:t>
      </w:r>
      <w:r w:rsidRPr="00481A87">
        <w:rPr>
          <w:rStyle w:val="default"/>
          <w:rFonts w:cs="FrankRuehl"/>
          <w:strike/>
          <w:vanish/>
          <w:sz w:val="22"/>
          <w:szCs w:val="22"/>
          <w:shd w:val="clear" w:color="auto" w:fill="FFFF99"/>
          <w:rtl/>
        </w:rPr>
        <w:t>א.</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(א)</w:t>
      </w:r>
      <w:r w:rsidRPr="00481A87">
        <w:rPr>
          <w:rStyle w:val="default"/>
          <w:rFonts w:cs="FrankRuehl" w:hint="cs"/>
          <w:strike/>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למנה שאין לה ילד העומד ברשות עצמו והיא זקוקה מחמת זקנתה או מצב בריאותה להשגחתו של מוסד, לרבות בית אבות, רשאי קצין התגמולים להורות כי ישולם בעדה למוסד תגמול חדשי כשיעור ההוצאות להחזקתה במוסד וההוצאות לרכישת מכשירי עזר רפואיים; היה סך כל ההוצאות כאמור נמוך מסכום התגמול המשתלם לפי סעיף 7 או סעיף 8, ישולם ההפרש לאלמנה.</w:t>
      </w:r>
    </w:p>
    <w:p w:rsidR="00A44551" w:rsidRDefault="00A44551">
      <w:pPr>
        <w:pStyle w:val="P00"/>
        <w:spacing w:before="0"/>
        <w:ind w:left="0" w:right="1134"/>
        <w:rPr>
          <w:rStyle w:val="default"/>
          <w:rFonts w:cs="FrankRuehl" w:hint="cs"/>
          <w:strike/>
          <w:sz w:val="2"/>
          <w:szCs w:val="2"/>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 xml:space="preserve">אלמנה שאין לה ילד העומד ברשות עצמו, והיא זקוקה מחמת זקנתה או מצב בריאותה לטיפול אישי בידי הזולת, והוצאות הטיפול וההוצאות לרכישת מכשירי עזר רפואיים עולות על סכום התגמול שהיה משתלם לה לפי סעיף 7 או סעיף 8- רשאי קצין התגמולים להורות כי ישולם לה תגמול בשיעור שיקבע. </w:t>
      </w:r>
      <w:bookmarkEnd w:id="49"/>
    </w:p>
    <w:p w:rsidR="00A44551" w:rsidRDefault="00A44551">
      <w:pPr>
        <w:pStyle w:val="P00"/>
        <w:spacing w:before="72"/>
        <w:ind w:left="0" w:right="1134"/>
        <w:rPr>
          <w:rStyle w:val="default"/>
          <w:rFonts w:cs="FrankRuehl" w:hint="cs"/>
          <w:rtl/>
        </w:rPr>
      </w:pPr>
      <w:bookmarkStart w:id="50" w:name="Seif59"/>
      <w:bookmarkEnd w:id="50"/>
      <w:r>
        <w:rPr>
          <w:lang w:val="he-IL"/>
        </w:rPr>
        <w:pict>
          <v:rect id="_x0000_s2074" style="position:absolute;left:0;text-align:left;margin-left:464.5pt;margin-top:8.05pt;width:75.05pt;height:34.15pt;z-index:251670016" o:allowincell="f" filled="f" stroked="f" strokecolor="lime" strokeweight=".25pt">
            <v:textbox style="mso-next-textbox:#_x0000_s2074" inset="0,0,0,0">
              <w:txbxContent>
                <w:p w:rsidR="00315DE5" w:rsidRDefault="00315DE5">
                  <w:pPr>
                    <w:spacing w:line="160" w:lineRule="exact"/>
                    <w:jc w:val="left"/>
                    <w:rPr>
                      <w:rFonts w:cs="Miriam"/>
                      <w:noProof/>
                      <w:sz w:val="18"/>
                      <w:szCs w:val="18"/>
                      <w:rtl/>
                    </w:rPr>
                  </w:pPr>
                  <w:r>
                    <w:rPr>
                      <w:rFonts w:cs="Miriam"/>
                      <w:sz w:val="18"/>
                      <w:szCs w:val="18"/>
                      <w:rtl/>
                    </w:rPr>
                    <w:t>סכ</w:t>
                  </w:r>
                  <w:r>
                    <w:rPr>
                      <w:rFonts w:cs="Miriam" w:hint="cs"/>
                      <w:sz w:val="18"/>
                      <w:szCs w:val="18"/>
                      <w:rtl/>
                    </w:rPr>
                    <w:t xml:space="preserve">ום חדשי </w:t>
                  </w:r>
                  <w:r>
                    <w:rPr>
                      <w:rFonts w:cs="Miriam"/>
                      <w:sz w:val="18"/>
                      <w:szCs w:val="18"/>
                      <w:rtl/>
                    </w:rPr>
                    <w:t>למ</w:t>
                  </w:r>
                  <w:r>
                    <w:rPr>
                      <w:rFonts w:cs="Miriam" w:hint="cs"/>
                      <w:sz w:val="18"/>
                      <w:szCs w:val="18"/>
                      <w:rtl/>
                    </w:rPr>
                    <w:t xml:space="preserve">ימון צרכים </w:t>
                  </w:r>
                  <w:r>
                    <w:rPr>
                      <w:rFonts w:cs="Miriam"/>
                      <w:sz w:val="18"/>
                      <w:szCs w:val="18"/>
                      <w:rtl/>
                    </w:rPr>
                    <w:t>מי</w:t>
                  </w:r>
                  <w:r>
                    <w:rPr>
                      <w:rFonts w:cs="Miriam" w:hint="cs"/>
                      <w:sz w:val="18"/>
                      <w:szCs w:val="18"/>
                      <w:rtl/>
                    </w:rPr>
                    <w:t>וחדים</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"ם-1980</w:t>
                  </w:r>
                </w:p>
              </w:txbxContent>
            </v:textbox>
            <w10:anchorlock/>
          </v:rect>
        </w:pict>
      </w:r>
      <w:r>
        <w:rPr>
          <w:rStyle w:val="big-number"/>
          <w:rFonts w:cs="Miriam"/>
          <w:rtl/>
        </w:rPr>
        <w:t>8</w:t>
      </w:r>
      <w:r>
        <w:rPr>
          <w:rStyle w:val="default"/>
          <w:rFonts w:cs="FrankRuehl"/>
          <w:rtl/>
        </w:rPr>
        <w:t>ב.</w:t>
      </w:r>
      <w:r>
        <w:rPr>
          <w:rStyle w:val="default"/>
          <w:rFonts w:cs="FrankRuehl"/>
          <w:rtl/>
        </w:rPr>
        <w:tab/>
        <w:t>ל</w:t>
      </w:r>
      <w:r>
        <w:rPr>
          <w:rStyle w:val="default"/>
          <w:rFonts w:cs="FrankRuehl" w:hint="cs"/>
          <w:rtl/>
        </w:rPr>
        <w:t xml:space="preserve">אלמנה וליתום שגילו אינו עולה על 18 שנים, ישולם, בנוסף לתגמול החדשי, סכום חדשי למימון צרכיהם המיוחדים, כפי שייקבע </w:t>
      </w:r>
      <w:r>
        <w:rPr>
          <w:rStyle w:val="default"/>
          <w:rFonts w:cs="FrankRuehl"/>
          <w:rtl/>
        </w:rPr>
        <w:t>בת</w:t>
      </w:r>
      <w:r>
        <w:rPr>
          <w:rStyle w:val="default"/>
          <w:rFonts w:cs="FrankRuehl" w:hint="cs"/>
          <w:rtl/>
        </w:rPr>
        <w:t>קנות באישור ועדת העבודה והרווחה של הכנסת.</w:t>
      </w:r>
    </w:p>
    <w:p w:rsidR="00A44551" w:rsidRPr="00481A87" w:rsidRDefault="00A44551">
      <w:pPr>
        <w:pStyle w:val="P22"/>
        <w:spacing w:before="0"/>
        <w:ind w:left="0" w:right="1134"/>
        <w:rPr>
          <w:rFonts w:cs="FrankRuehl" w:hint="cs"/>
          <w:vanish/>
          <w:color w:val="FF0000"/>
          <w:szCs w:val="20"/>
          <w:shd w:val="clear" w:color="auto" w:fill="FFFF99"/>
          <w:rtl/>
        </w:rPr>
      </w:pPr>
      <w:bookmarkStart w:id="51" w:name="Rov95"/>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01"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190 (</w:t>
      </w:r>
      <w:hyperlink r:id="rId102"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8ב</w:t>
      </w:r>
      <w:bookmarkEnd w:id="51"/>
    </w:p>
    <w:p w:rsidR="00A44551" w:rsidRDefault="00A44551">
      <w:pPr>
        <w:pStyle w:val="P00"/>
        <w:spacing w:before="72"/>
        <w:ind w:left="0" w:right="1134"/>
        <w:rPr>
          <w:rStyle w:val="default"/>
          <w:rFonts w:cs="FrankRuehl" w:hint="cs"/>
          <w:rtl/>
        </w:rPr>
      </w:pPr>
      <w:bookmarkStart w:id="52" w:name="Seif60"/>
      <w:bookmarkEnd w:id="52"/>
      <w:r>
        <w:rPr>
          <w:lang w:val="he-IL"/>
        </w:rPr>
        <w:pict>
          <v:rect id="_x0000_s2075" style="position:absolute;left:0;text-align:left;margin-left:464.5pt;margin-top:8.05pt;width:75.05pt;height:40pt;z-index:251671040" o:allowincell="f" filled="f" stroked="f" strokecolor="lime" strokeweight=".25pt">
            <v:textbox style="mso-next-textbox:#_x0000_s2075" inset="0,0,0,0">
              <w:txbxContent>
                <w:p w:rsidR="00315DE5" w:rsidRDefault="00315DE5">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ספת לאלמנה </w:t>
                  </w:r>
                  <w:r>
                    <w:rPr>
                      <w:rFonts w:cs="Miriam"/>
                      <w:sz w:val="18"/>
                      <w:szCs w:val="18"/>
                      <w:rtl/>
                    </w:rPr>
                    <w:t>של</w:t>
                  </w:r>
                  <w:r>
                    <w:rPr>
                      <w:rFonts w:cs="Miriam" w:hint="cs"/>
                      <w:sz w:val="18"/>
                      <w:szCs w:val="18"/>
                      <w:rtl/>
                    </w:rPr>
                    <w:t xml:space="preserve"> נ</w:t>
                  </w:r>
                  <w:r>
                    <w:rPr>
                      <w:rFonts w:cs="Miriam"/>
                      <w:sz w:val="18"/>
                      <w:szCs w:val="18"/>
                      <w:rtl/>
                    </w:rPr>
                    <w:t>ס</w:t>
                  </w:r>
                  <w:r>
                    <w:rPr>
                      <w:rFonts w:cs="Miriam" w:hint="cs"/>
                      <w:sz w:val="18"/>
                      <w:szCs w:val="18"/>
                      <w:rtl/>
                    </w:rPr>
                    <w:t>פה</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נ"ה-1994</w:t>
                  </w:r>
                </w:p>
              </w:txbxContent>
            </v:textbox>
            <w10:anchorlock/>
          </v:rect>
        </w:pict>
      </w:r>
      <w:r>
        <w:rPr>
          <w:rStyle w:val="big-number"/>
          <w:rFonts w:cs="Miriam"/>
          <w:rtl/>
        </w:rPr>
        <w:t>8</w:t>
      </w:r>
      <w:r>
        <w:rPr>
          <w:rStyle w:val="default"/>
          <w:rFonts w:cs="FrankRuehl"/>
          <w:rtl/>
        </w:rPr>
        <w:t>ג.</w:t>
      </w:r>
      <w:r>
        <w:rPr>
          <w:rStyle w:val="default"/>
          <w:rFonts w:cs="FrankRuehl"/>
          <w:rtl/>
        </w:rPr>
        <w:tab/>
        <w:t>ל</w:t>
      </w:r>
      <w:r>
        <w:rPr>
          <w:rStyle w:val="default"/>
          <w:rFonts w:cs="FrankRuehl" w:hint="cs"/>
          <w:rtl/>
        </w:rPr>
        <w:t>אלמנה של נספה תשולם, בנוסף לתגמול החודשי שהיא זכאית לו, תוספת של 10% בהגיעה לגיל 60.</w:t>
      </w:r>
    </w:p>
    <w:p w:rsidR="00A44551" w:rsidRPr="00481A87" w:rsidRDefault="00A44551">
      <w:pPr>
        <w:pStyle w:val="P22"/>
        <w:spacing w:before="0"/>
        <w:ind w:left="0" w:right="1134"/>
        <w:rPr>
          <w:rStyle w:val="default"/>
          <w:rFonts w:cs="FrankRuehl" w:hint="cs"/>
          <w:vanish/>
          <w:color w:val="FF0000"/>
          <w:szCs w:val="20"/>
          <w:shd w:val="clear" w:color="auto" w:fill="FFFF99"/>
          <w:rtl/>
        </w:rPr>
      </w:pPr>
      <w:bookmarkStart w:id="53" w:name="Rov96"/>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103"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6 (</w:t>
      </w:r>
      <w:hyperlink r:id="rId104"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Default="00A44551">
      <w:pPr>
        <w:pStyle w:val="P22"/>
        <w:spacing w:before="0"/>
        <w:ind w:left="0" w:right="1134"/>
        <w:rPr>
          <w:rStyle w:val="default"/>
          <w:rFonts w:cs="FrankRuehl" w:hint="cs"/>
          <w:b/>
          <w:bCs/>
          <w:sz w:val="2"/>
          <w:szCs w:val="2"/>
          <w:u w:val="single"/>
          <w:rtl/>
        </w:rPr>
      </w:pPr>
      <w:r w:rsidRPr="00481A87">
        <w:rPr>
          <w:rStyle w:val="default"/>
          <w:rFonts w:cs="FrankRuehl" w:hint="cs"/>
          <w:b/>
          <w:bCs/>
          <w:vanish/>
          <w:szCs w:val="20"/>
          <w:shd w:val="clear" w:color="auto" w:fill="FFFF99"/>
          <w:rtl/>
        </w:rPr>
        <w:t>הוספת סעיף 8ג</w:t>
      </w:r>
      <w:bookmarkEnd w:id="53"/>
    </w:p>
    <w:p w:rsidR="00A44551" w:rsidRDefault="00A44551">
      <w:pPr>
        <w:pStyle w:val="P00"/>
        <w:spacing w:before="72"/>
        <w:ind w:left="0" w:right="1134"/>
        <w:rPr>
          <w:rStyle w:val="default"/>
          <w:rFonts w:cs="FrankRuehl" w:hint="cs"/>
          <w:rtl/>
        </w:rPr>
      </w:pPr>
    </w:p>
    <w:p w:rsidR="00A44551" w:rsidRDefault="00A44551" w:rsidP="00DF7AEC">
      <w:pPr>
        <w:pStyle w:val="P00"/>
        <w:spacing w:before="72"/>
        <w:ind w:left="0" w:right="1134"/>
        <w:rPr>
          <w:rStyle w:val="default"/>
          <w:rFonts w:cs="FrankRuehl" w:hint="cs"/>
          <w:rtl/>
        </w:rPr>
      </w:pPr>
      <w:bookmarkStart w:id="54" w:name="Seif61"/>
      <w:bookmarkEnd w:id="54"/>
      <w:r>
        <w:rPr>
          <w:lang w:val="he-IL"/>
        </w:rPr>
        <w:pict>
          <v:rect id="_x0000_s2076" style="position:absolute;left:0;text-align:left;margin-left:464.5pt;margin-top:8.05pt;width:75.05pt;height:101.1pt;z-index:25167206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בעד </w:t>
                  </w:r>
                  <w:r>
                    <w:rPr>
                      <w:rFonts w:cs="Miriam"/>
                      <w:sz w:val="18"/>
                      <w:szCs w:val="18"/>
                      <w:rtl/>
                    </w:rPr>
                    <w:t>ית</w:t>
                  </w:r>
                  <w:r>
                    <w:rPr>
                      <w:rFonts w:cs="Miriam" w:hint="cs"/>
                      <w:sz w:val="18"/>
                      <w:szCs w:val="18"/>
                      <w:rtl/>
                    </w:rPr>
                    <w:t>ומים ואחים</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315DE5" w:rsidRDefault="00315DE5">
                  <w:pPr>
                    <w:spacing w:line="160" w:lineRule="exact"/>
                    <w:jc w:val="left"/>
                    <w:rPr>
                      <w:rFonts w:cs="Miriam" w:hint="cs"/>
                      <w:noProof/>
                      <w:sz w:val="18"/>
                      <w:szCs w:val="18"/>
                      <w:rtl/>
                    </w:rPr>
                  </w:pPr>
                  <w:r>
                    <w:rPr>
                      <w:rFonts w:cs="Miriam"/>
                      <w:sz w:val="18"/>
                      <w:szCs w:val="18"/>
                      <w:rtl/>
                    </w:rPr>
                    <w:t>תש</w:t>
                  </w:r>
                  <w:r>
                    <w:rPr>
                      <w:rFonts w:cs="Miriam" w:hint="cs"/>
                      <w:sz w:val="18"/>
                      <w:szCs w:val="18"/>
                      <w:rtl/>
                    </w:rPr>
                    <w:t>"ם-1980</w:t>
                  </w:r>
                </w:p>
                <w:p w:rsidR="00315DE5" w:rsidRDefault="00315DE5">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יתום של נספה שאין סעיפים 8, 13א</w:t>
      </w:r>
      <w:r w:rsidR="00DF7AEC">
        <w:rPr>
          <w:rStyle w:val="default"/>
          <w:rFonts w:cs="FrankRuehl" w:hint="cs"/>
          <w:rtl/>
        </w:rPr>
        <w:t xml:space="preserve"> או</w:t>
      </w:r>
      <w:r>
        <w:rPr>
          <w:rStyle w:val="default"/>
          <w:rFonts w:cs="FrankRuehl" w:hint="cs"/>
          <w:rtl/>
        </w:rPr>
        <w:t xml:space="preserve"> 13ב חלים לגביו, וכן בעד אח של הנספה </w:t>
      </w:r>
      <w:r w:rsidR="00DF7AEC">
        <w:rPr>
          <w:rStyle w:val="default"/>
          <w:rFonts w:cs="FrankRuehl"/>
          <w:rtl/>
        </w:rPr>
        <w:t>–</w:t>
      </w:r>
      <w:r>
        <w:rPr>
          <w:rStyle w:val="default"/>
          <w:rFonts w:cs="FrankRuehl" w:hint="cs"/>
          <w:rtl/>
        </w:rPr>
        <w:t xml:space="preserve"> ישולם תגמול חדשי </w:t>
      </w:r>
      <w:r w:rsidR="00101192" w:rsidRPr="00101192">
        <w:rPr>
          <w:rStyle w:val="default"/>
          <w:rFonts w:cs="FrankRuehl" w:hint="cs"/>
          <w:rtl/>
        </w:rPr>
        <w:t>בשיעור התגמול האמור בסעיף 13ב(1) או (2), כאילו היה יתום הסמוך על שולחנה של גרושת הנספה, הכל לפי העניין</w:t>
      </w:r>
      <w:r>
        <w:rPr>
          <w:rStyle w:val="default"/>
          <w:rFonts w:cs="FrankRuehl" w:hint="cs"/>
          <w:rtl/>
        </w:rPr>
        <w:t>.</w:t>
      </w:r>
    </w:p>
    <w:p w:rsidR="00A44551" w:rsidRDefault="00A44551">
      <w:pPr>
        <w:pStyle w:val="P00"/>
        <w:spacing w:before="72"/>
        <w:ind w:left="0" w:right="1134"/>
        <w:rPr>
          <w:rStyle w:val="default"/>
          <w:rFonts w:cs="FrankRuehl" w:hint="cs"/>
          <w:rtl/>
        </w:rPr>
      </w:pPr>
    </w:p>
    <w:p w:rsidR="00DF7AEC" w:rsidRDefault="00DF7AEC">
      <w:pPr>
        <w:pStyle w:val="P00"/>
        <w:spacing w:before="72"/>
        <w:ind w:left="0" w:right="1134"/>
        <w:rPr>
          <w:rStyle w:val="default"/>
          <w:rFonts w:cs="FrankRuehl" w:hint="cs"/>
          <w:rtl/>
        </w:rPr>
      </w:pPr>
    </w:p>
    <w:p w:rsidR="00257A2B" w:rsidRDefault="00257A2B">
      <w:pPr>
        <w:pStyle w:val="P00"/>
        <w:spacing w:before="72"/>
        <w:ind w:left="0" w:right="1134"/>
        <w:rPr>
          <w:rStyle w:val="default"/>
          <w:rFonts w:cs="FrankRuehl" w:hint="cs"/>
          <w:rtl/>
        </w:rPr>
      </w:pPr>
    </w:p>
    <w:p w:rsidR="00257A2B" w:rsidRDefault="00257A2B">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r>
        <w:rPr>
          <w:rFonts w:cs="FrankRuehl"/>
          <w:rtl/>
          <w:lang w:val="he-IL"/>
        </w:rPr>
        <w:pict>
          <v:shape id="_x0000_s2254" type="#_x0000_t202" style="position:absolute;left:0;text-align:left;margin-left:470.25pt;margin-top:7.1pt;width:1in;height:50.6pt;z-index:251682304"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תשי"ב-1952</w:t>
                  </w:r>
                </w:p>
                <w:p w:rsidR="00315DE5" w:rsidRDefault="00315DE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noProof/>
                      <w:sz w:val="18"/>
                      <w:szCs w:val="18"/>
                      <w:rtl/>
                    </w:rPr>
                  </w:pPr>
                  <w:r>
                    <w:rPr>
                      <w:rFonts w:cs="Miriam" w:hint="cs"/>
                      <w:sz w:val="18"/>
                      <w:szCs w:val="18"/>
                      <w:rtl/>
                    </w:rPr>
                    <w:t>(תיקון מס' 7)</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אח או יתום זקוק מטעמים רפואיים או חינוכיים ל</w:t>
      </w:r>
      <w:r>
        <w:rPr>
          <w:rStyle w:val="default"/>
          <w:rFonts w:cs="FrankRuehl"/>
          <w:rtl/>
        </w:rPr>
        <w:t>ט</w:t>
      </w:r>
      <w:r>
        <w:rPr>
          <w:rStyle w:val="default"/>
          <w:rFonts w:cs="FrankRuehl" w:hint="cs"/>
          <w:rtl/>
        </w:rPr>
        <w:t>יפול או השגחה מיוחדים במוסד או אצל יחיד, רשאי קצין התגמולים להורות כי ישלמו בעדו, במק</w:t>
      </w:r>
      <w:r>
        <w:rPr>
          <w:rStyle w:val="default"/>
          <w:rFonts w:cs="FrankRuehl"/>
          <w:rtl/>
        </w:rPr>
        <w:t>ום</w:t>
      </w:r>
      <w:r>
        <w:rPr>
          <w:rStyle w:val="default"/>
          <w:rFonts w:cs="FrankRuehl" w:hint="cs"/>
          <w:rtl/>
        </w:rPr>
        <w:t xml:space="preserve"> התגמול האמור בסעיף קטן (א), תגמול כשיעור הוצאות הטיפול במוסד או אצל היחיד, והוצאות לרכישת מכשירי עזר רפואיים.</w:t>
      </w:r>
    </w:p>
    <w:p w:rsidR="00A44551" w:rsidRDefault="00A44551" w:rsidP="00DF7AEC">
      <w:pPr>
        <w:pStyle w:val="P00"/>
        <w:spacing w:before="72"/>
        <w:ind w:left="0" w:right="1134"/>
        <w:rPr>
          <w:rStyle w:val="default"/>
          <w:rFonts w:cs="FrankRuehl" w:hint="cs"/>
          <w:rtl/>
        </w:rPr>
      </w:pPr>
      <w:r>
        <w:rPr>
          <w:lang w:val="he-IL"/>
        </w:rPr>
        <w:pict>
          <v:rect id="_x0000_s2077" style="position:absolute;left:0;text-align:left;margin-left:464.5pt;margin-top:8.05pt;width:75.05pt;height:67.6pt;z-index:25160857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sz w:val="18"/>
                      <w:szCs w:val="18"/>
                      <w:rtl/>
                    </w:rPr>
                  </w:pPr>
                  <w:r>
                    <w:rPr>
                      <w:rFonts w:cs="Miriam" w:hint="cs"/>
                      <w:sz w:val="18"/>
                      <w:szCs w:val="18"/>
                      <w:rtl/>
                    </w:rPr>
                    <w:t xml:space="preserve">(תיקון מס' 12) </w:t>
                  </w:r>
                </w:p>
                <w:p w:rsidR="00315DE5" w:rsidRDefault="00315DE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p w:rsidR="00315DE5" w:rsidRDefault="00315DE5" w:rsidP="00257A2B">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p w:rsidR="00315DE5" w:rsidRDefault="00315DE5" w:rsidP="00DF7AEC">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תום הסמוך על שולחן אלמנת הנספה, ובהסכמת קצין התגמולים הוא נמצא תקופה מסויימת מחוץ לבית הורהו, במוסד או אצל יחיד המספקים לו לינה וכלכלה, </w:t>
      </w:r>
      <w:r>
        <w:rPr>
          <w:rStyle w:val="default"/>
          <w:rFonts w:cs="FrankRuehl"/>
          <w:rtl/>
        </w:rPr>
        <w:t>יש</w:t>
      </w:r>
      <w:r>
        <w:rPr>
          <w:rStyle w:val="default"/>
          <w:rFonts w:cs="FrankRuehl" w:hint="cs"/>
          <w:rtl/>
        </w:rPr>
        <w:t>ולם בעדו למשך אותה תקופה תגמול לפי סעיף קטן (א) ובמשך אותה תקופה לא יבוא היתום במנין לענין תשלום תגמולים לפי הסעיפים 8</w:t>
      </w:r>
      <w:r>
        <w:rPr>
          <w:rStyle w:val="default"/>
          <w:rFonts w:cs="FrankRuehl"/>
          <w:rtl/>
        </w:rPr>
        <w:t>, 13</w:t>
      </w:r>
      <w:r>
        <w:rPr>
          <w:rStyle w:val="default"/>
          <w:rFonts w:cs="FrankRuehl" w:hint="cs"/>
          <w:rtl/>
        </w:rPr>
        <w:t>א</w:t>
      </w:r>
      <w:r w:rsidR="00DF7AEC">
        <w:rPr>
          <w:rStyle w:val="default"/>
          <w:rFonts w:cs="FrankRuehl" w:hint="cs"/>
          <w:rtl/>
        </w:rPr>
        <w:t xml:space="preserve"> או</w:t>
      </w:r>
      <w:r>
        <w:rPr>
          <w:rStyle w:val="default"/>
          <w:rFonts w:cs="FrankRuehl" w:hint="cs"/>
          <w:rtl/>
        </w:rPr>
        <w:t xml:space="preserve"> 13ב.</w:t>
      </w:r>
    </w:p>
    <w:p w:rsidR="00DF7AEC" w:rsidRDefault="00DF7AEC" w:rsidP="00DF7AEC">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r>
        <w:rPr>
          <w:rFonts w:cs="FrankRuehl"/>
          <w:rtl/>
          <w:lang w:val="he-IL"/>
        </w:rPr>
        <w:pict>
          <v:shape id="_x0000_s2255" type="#_x0000_t202" style="position:absolute;left:0;text-align:left;margin-left:470.25pt;margin-top:7.1pt;width:1in;height:16.8pt;z-index:251683328"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גמול לפי סעיף זה ישולם לנציגו של היתום או של האח, או למוסד או ליחיד המספקים ליתום או לאח כלכלה ולינה או טיפו</w:t>
      </w:r>
      <w:r>
        <w:rPr>
          <w:rStyle w:val="default"/>
          <w:rFonts w:cs="FrankRuehl"/>
          <w:rtl/>
        </w:rPr>
        <w:t xml:space="preserve">ל </w:t>
      </w:r>
      <w:r>
        <w:rPr>
          <w:rStyle w:val="default"/>
          <w:rFonts w:cs="FrankRuehl" w:hint="cs"/>
          <w:rtl/>
        </w:rPr>
        <w:t>או השגחה מיוחדים, או חלק לזה וחלק לזה, הכל כפי שיורה קצין התגמולים.</w:t>
      </w:r>
    </w:p>
    <w:p w:rsidR="00A44551" w:rsidRDefault="00A44551">
      <w:pPr>
        <w:pStyle w:val="P00"/>
        <w:spacing w:before="72"/>
        <w:ind w:left="0" w:right="1134"/>
        <w:rPr>
          <w:rStyle w:val="default"/>
          <w:rFonts w:cs="FrankRuehl" w:hint="cs"/>
          <w:rtl/>
        </w:rPr>
      </w:pPr>
      <w:r>
        <w:rPr>
          <w:rFonts w:cs="FrankRuehl"/>
          <w:rtl/>
          <w:lang w:val="he-IL"/>
        </w:rPr>
        <w:pict>
          <v:shape id="_x0000_s2256" type="#_x0000_t202" style="position:absolute;left:0;text-align:left;margin-left:470.25pt;margin-top:7.1pt;width:1in;height:22.4pt;z-index:251684352"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סעיף זה, "נציג" של יתום או של אח </w:t>
      </w:r>
      <w:r>
        <w:rPr>
          <w:rStyle w:val="default"/>
          <w:rFonts w:cs="FrankRuehl"/>
          <w:rtl/>
        </w:rPr>
        <w:t xml:space="preserve">– </w:t>
      </w:r>
      <w:r>
        <w:rPr>
          <w:rStyle w:val="default"/>
          <w:rFonts w:cs="FrankRuehl" w:hint="cs"/>
          <w:rtl/>
        </w:rPr>
        <w:t>הורו או א</w:t>
      </w:r>
      <w:r>
        <w:rPr>
          <w:rStyle w:val="default"/>
          <w:rFonts w:cs="FrankRuehl"/>
          <w:rtl/>
        </w:rPr>
        <w:t>פ</w:t>
      </w:r>
      <w:r>
        <w:rPr>
          <w:rStyle w:val="default"/>
          <w:rFonts w:cs="FrankRuehl" w:hint="cs"/>
          <w:rtl/>
        </w:rPr>
        <w:t xml:space="preserve">וטרופסו שנתמנה כדין, ובאין כאלה </w:t>
      </w:r>
      <w:r>
        <w:rPr>
          <w:rStyle w:val="default"/>
          <w:rFonts w:cs="FrankRuehl"/>
          <w:rtl/>
        </w:rPr>
        <w:t xml:space="preserve">– </w:t>
      </w:r>
      <w:r>
        <w:rPr>
          <w:rStyle w:val="default"/>
          <w:rFonts w:cs="FrankRuehl" w:hint="cs"/>
          <w:rtl/>
        </w:rPr>
        <w:t>מי שקצין תגמולים ימנה לענין זה כנציג ליתום או לאח.</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55" w:name="Rov160"/>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05"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288 (</w:t>
      </w:r>
      <w:hyperlink r:id="rId106"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9.</w:t>
      </w: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עד יתום של נספה שאין סעיפים 8 , 11 ו-13 חלים לגביו, וכן בעד אח של 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ישולם למי שהיתום או האח נתון להשגחתו תגמול חדשי כמחציתו של סך-כל הסכומים האלה:</w:t>
      </w:r>
    </w:p>
    <w:p w:rsidR="00A44551" w:rsidRPr="00481A87" w:rsidRDefault="00A44551">
      <w:pPr>
        <w:pStyle w:val="P11"/>
        <w:tabs>
          <w:tab w:val="left" w:pos="492"/>
        </w:tabs>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שתים עשרה לירות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עשרים ושבע לירות</w:t>
      </w:r>
      <w:r w:rsidRPr="00481A87">
        <w:rPr>
          <w:rStyle w:val="default"/>
          <w:rFonts w:cs="FrankRuehl" w:hint="cs"/>
          <w:vanish/>
          <w:sz w:val="22"/>
          <w:szCs w:val="22"/>
          <w:shd w:val="clear" w:color="auto" w:fill="FFFF99"/>
          <w:rtl/>
        </w:rPr>
        <w:t>;</w:t>
      </w:r>
    </w:p>
    <w:p w:rsidR="00A44551" w:rsidRPr="00481A87" w:rsidRDefault="00A44551">
      <w:pPr>
        <w:pStyle w:val="P11"/>
        <w:tabs>
          <w:tab w:val="left" w:pos="492"/>
        </w:tabs>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תוספת יוקר בשיעור תוספת היוקר החדשית הנהוגה אותה שעה לגבי עובד מדינה, שמשכורת היסוד החדשית שלו היא </w:t>
      </w:r>
      <w:r w:rsidRPr="00481A87">
        <w:rPr>
          <w:rStyle w:val="default"/>
          <w:rFonts w:cs="FrankRuehl" w:hint="cs"/>
          <w:strike/>
          <w:vanish/>
          <w:sz w:val="22"/>
          <w:szCs w:val="22"/>
          <w:shd w:val="clear" w:color="auto" w:fill="FFFF99"/>
          <w:rtl/>
        </w:rPr>
        <w:t>שתים עשרה לירות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עשרים ושבע לירות</w:t>
      </w:r>
      <w:r w:rsidRPr="00481A87">
        <w:rPr>
          <w:rStyle w:val="default"/>
          <w:rFonts w:cs="FrankRuehl" w:hint="cs"/>
          <w:vanish/>
          <w:sz w:val="22"/>
          <w:szCs w:val="22"/>
          <w:shd w:val="clear" w:color="auto" w:fill="FFFF99"/>
          <w:rtl/>
        </w:rPr>
        <w:t xml:space="preserve"> ושאין לו בני משפחה שבעדם משתלמת תוספת יוקר נוספת.</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vanish/>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 xml:space="preserve">יה היתום או האח, כאמור, נתון להשגחתו של מוסד חינוכי, רשאי קצין תגמולים להורות, כי ישולם בעדו לאותו מוסד, במקום התגמול האמור בסעיף קטן (א), תגמול כשיעור דמי החזקתו של היתום או האח במוסד הזה, ובלבד שלא יעלה על התגמול המגיע לאלמנה לפי סעיף 7(א).  </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המליצה מועצה, שהוקמה לפי הוראות שנקבעו בתקנות, בפני קצין תגמולים, כי אח או יתום, כאמור, זקוק להשגחתו של מוסד מסויים או של מוסד מסוג מסויים, רשאי קצין התגמולים להורות, כי ישולם בעדו למוסד הזה במקום התגמול האמור בסעיף קטן (א) תגמול בשיעור דמי החזקתו במוסד, ובלבד שלא יעלה ביותר מ- 50% על התגמול האמור בסעיף קטן (א).</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07"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173 (</w:t>
      </w:r>
      <w:hyperlink r:id="rId108"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9(א)</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9.</w:t>
      </w: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ב</w:t>
      </w:r>
      <w:r w:rsidRPr="00481A87">
        <w:rPr>
          <w:rStyle w:val="default"/>
          <w:rFonts w:cs="FrankRuehl" w:hint="cs"/>
          <w:strike/>
          <w:vanish/>
          <w:sz w:val="22"/>
          <w:szCs w:val="22"/>
          <w:shd w:val="clear" w:color="auto" w:fill="FFFF99"/>
          <w:rtl/>
        </w:rPr>
        <w:t>עד יתום של נספה שאין סעיפים 8 , 11 ו-13 חלים לגביו, וכן בעד אח של נספה - ישולם למי שהיתום או האח נתון להשגחתו תגמול חדשי כמחציתו של סך- כל הסכומים האלה:</w:t>
      </w:r>
    </w:p>
    <w:p w:rsidR="00A44551" w:rsidRPr="00481A87" w:rsidRDefault="00A44551">
      <w:pPr>
        <w:pStyle w:val="P11"/>
        <w:tabs>
          <w:tab w:val="left" w:pos="492"/>
        </w:tabs>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עשרים ושבע לירות;</w:t>
      </w:r>
    </w:p>
    <w:p w:rsidR="00A44551" w:rsidRPr="00481A87" w:rsidRDefault="00A44551">
      <w:pPr>
        <w:pStyle w:val="P11"/>
        <w:tabs>
          <w:tab w:val="left" w:pos="492"/>
        </w:tabs>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תוספת יוקר בשיעור תוספת היוקר החדשית הנהוגה אותה שעה לגבי עובד מדינה, שמשכורת היסוד החדשית שלו היא עשרים ושבע לירות ושאין לו בני משפחה שבעדם משתלמת תוספת יוקר נוספת.</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09"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36 (</w:t>
      </w:r>
      <w:hyperlink r:id="rId110"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9.</w:t>
      </w: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בעד יתום של נספה שאין הסעיפים 8, 13, 13א, או 13ב חלים לגביו, וכן בעד אח של הנספה - ישולם </w:t>
      </w:r>
      <w:r w:rsidRPr="00481A87">
        <w:rPr>
          <w:rStyle w:val="default"/>
          <w:rFonts w:cs="FrankRuehl" w:hint="cs"/>
          <w:strike/>
          <w:vanish/>
          <w:sz w:val="22"/>
          <w:szCs w:val="22"/>
          <w:shd w:val="clear" w:color="auto" w:fill="FFFF99"/>
          <w:rtl/>
        </w:rPr>
        <w:t>למי שהיתום או האח נתון להשגחתו</w:t>
      </w:r>
      <w:r w:rsidRPr="00481A87">
        <w:rPr>
          <w:rStyle w:val="default"/>
          <w:rFonts w:cs="FrankRuehl" w:hint="cs"/>
          <w:vanish/>
          <w:sz w:val="22"/>
          <w:szCs w:val="22"/>
          <w:shd w:val="clear" w:color="auto" w:fill="FFFF99"/>
          <w:rtl/>
        </w:rPr>
        <w:t xml:space="preserve"> תגמול חדשי כמחצית השכר הקובע הנהוג אותה שעה לגבי מי שאין לו בני משפחה שבעדם משתלמת תוספת שכר. </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המליצה מועצה, שהוקמה לפי הוראות שנקבעו בתקנות, בפני קצין תגמולים, כי אח או יתום, כאמור, זקוק להשגחתו של מוסד מסויים או של מוסד מסוג מסויים, רשאי קצין התגמולים להורות, כי ישולם בעדו למוסד הזה במקום התגמול האמור בסעיף קטן (א) תגמול בשיעור דמי החזקתו במוסד, ובלבד שלא יעלה ביותר מ-50% על התגמול האמור בסעיף קטן (א)</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 xml:space="preserve">היה אח או יתום זקוק מטעמים רפואיים או חינוכיים לטיפול או השגחה מיוחדים במוסד או אצל יחיד, רשאי קצין התגמולים להורות כי ישלמו בעדו, במקום התגמול האמור בסעיף קטן (א), תגמול כשיעור הוצאות הטיפול במוסד או אצל היחיד.   </w:t>
      </w:r>
    </w:p>
    <w:p w:rsidR="00A44551" w:rsidRPr="00481A87" w:rsidRDefault="00A44551">
      <w:pPr>
        <w:pStyle w:val="P00"/>
        <w:spacing w:before="0"/>
        <w:ind w:left="0" w:right="1134"/>
        <w:rPr>
          <w:rStyle w:val="default"/>
          <w:rFonts w:cs="FrankRuehl"/>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(ג</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י</w:t>
      </w:r>
      <w:r w:rsidRPr="00481A87">
        <w:rPr>
          <w:rStyle w:val="default"/>
          <w:rFonts w:cs="FrankRuehl" w:hint="cs"/>
          <w:vanish/>
          <w:sz w:val="22"/>
          <w:szCs w:val="22"/>
          <w:u w:val="single"/>
          <w:shd w:val="clear" w:color="auto" w:fill="FFFF99"/>
          <w:rtl/>
        </w:rPr>
        <w:t xml:space="preserve">תום הסמוך על שולחן אלמנת הנספה, ובהסכמת קצין התגמולים הוא נמצא תקופה מסויימת מחוץ לבית אמו, במוסד או אצל יחיד המספקים לו לינה וכלכלה, </w:t>
      </w:r>
      <w:r w:rsidRPr="00481A87">
        <w:rPr>
          <w:rStyle w:val="default"/>
          <w:rFonts w:cs="FrankRuehl"/>
          <w:vanish/>
          <w:sz w:val="22"/>
          <w:szCs w:val="22"/>
          <w:u w:val="single"/>
          <w:shd w:val="clear" w:color="auto" w:fill="FFFF99"/>
          <w:rtl/>
        </w:rPr>
        <w:t>יש</w:t>
      </w:r>
      <w:r w:rsidRPr="00481A87">
        <w:rPr>
          <w:rStyle w:val="default"/>
          <w:rFonts w:cs="FrankRuehl" w:hint="cs"/>
          <w:vanish/>
          <w:sz w:val="22"/>
          <w:szCs w:val="22"/>
          <w:u w:val="single"/>
          <w:shd w:val="clear" w:color="auto" w:fill="FFFF99"/>
          <w:rtl/>
        </w:rPr>
        <w:t>ולם בעדו למשך אותה תקופה תגמול לפי סעיף קטן (א) ובמשך אותה תקופה לא יבוא היתום במנין לענין תשלום תגמולים לפי הסעיפים 8</w:t>
      </w:r>
      <w:r w:rsidRPr="00481A87">
        <w:rPr>
          <w:rStyle w:val="default"/>
          <w:rFonts w:cs="FrankRuehl"/>
          <w:vanish/>
          <w:sz w:val="22"/>
          <w:szCs w:val="22"/>
          <w:u w:val="single"/>
          <w:shd w:val="clear" w:color="auto" w:fill="FFFF99"/>
          <w:rtl/>
        </w:rPr>
        <w:t>, 13, 13</w:t>
      </w:r>
      <w:r w:rsidRPr="00481A87">
        <w:rPr>
          <w:rStyle w:val="default"/>
          <w:rFonts w:cs="FrankRuehl" w:hint="cs"/>
          <w:vanish/>
          <w:sz w:val="22"/>
          <w:szCs w:val="22"/>
          <w:u w:val="single"/>
          <w:shd w:val="clear" w:color="auto" w:fill="FFFF99"/>
          <w:rtl/>
        </w:rPr>
        <w:t>א, 13ב או 30.</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(ד</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ת</w:t>
      </w:r>
      <w:r w:rsidRPr="00481A87">
        <w:rPr>
          <w:rStyle w:val="default"/>
          <w:rFonts w:cs="FrankRuehl" w:hint="cs"/>
          <w:vanish/>
          <w:sz w:val="22"/>
          <w:szCs w:val="22"/>
          <w:u w:val="single"/>
          <w:shd w:val="clear" w:color="auto" w:fill="FFFF99"/>
          <w:rtl/>
        </w:rPr>
        <w:t>גמול לפי סעיף זה ישולם לנציגו של היתום או של האח, או למוסד או ליחיד המספקים ליתום או לאח כלכלה ולינה או טיפו</w:t>
      </w:r>
      <w:r w:rsidRPr="00481A87">
        <w:rPr>
          <w:rStyle w:val="default"/>
          <w:rFonts w:cs="FrankRuehl"/>
          <w:vanish/>
          <w:sz w:val="22"/>
          <w:szCs w:val="22"/>
          <w:u w:val="single"/>
          <w:shd w:val="clear" w:color="auto" w:fill="FFFF99"/>
          <w:rtl/>
        </w:rPr>
        <w:t xml:space="preserve">ל </w:t>
      </w:r>
      <w:r w:rsidRPr="00481A87">
        <w:rPr>
          <w:rStyle w:val="default"/>
          <w:rFonts w:cs="FrankRuehl" w:hint="cs"/>
          <w:vanish/>
          <w:sz w:val="22"/>
          <w:szCs w:val="22"/>
          <w:u w:val="single"/>
          <w:shd w:val="clear" w:color="auto" w:fill="FFFF99"/>
          <w:rtl/>
        </w:rPr>
        <w:t>או השגחה מיוחדים, או חלקו לזה וחלקו לזה, הכל כפי שיורה קצין התגמולים</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(ה</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 xml:space="preserve">סעיף זה, "נציג" של יתום או של אח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הורו או א</w:t>
      </w:r>
      <w:r w:rsidRPr="00481A87">
        <w:rPr>
          <w:rStyle w:val="default"/>
          <w:rFonts w:cs="FrankRuehl"/>
          <w:vanish/>
          <w:sz w:val="22"/>
          <w:szCs w:val="22"/>
          <w:u w:val="single"/>
          <w:shd w:val="clear" w:color="auto" w:fill="FFFF99"/>
          <w:rtl/>
        </w:rPr>
        <w:t>פ</w:t>
      </w:r>
      <w:r w:rsidRPr="00481A87">
        <w:rPr>
          <w:rStyle w:val="default"/>
          <w:rFonts w:cs="FrankRuehl" w:hint="cs"/>
          <w:vanish/>
          <w:sz w:val="22"/>
          <w:szCs w:val="22"/>
          <w:u w:val="single"/>
          <w:shd w:val="clear" w:color="auto" w:fill="FFFF99"/>
          <w:rtl/>
        </w:rPr>
        <w:t xml:space="preserve">וטרופסו שנתמנה כדין, ובאין כאלה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מי שקצין תגמולים ימנה לענין זה כנציג ליתום או לאח</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11"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126 (</w:t>
      </w:r>
      <w:hyperlink r:id="rId112"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היה אח או יתום זקוק מטעמים רפואיים או חינוכיים לטיפול או השגחה מיוחדים במוסד או אצל יחיד, רשאי קצין התגמולים להורות כי ישלמו בעדו, במקום התגמול האמור בסעיף קטן (א), תגמול כשיעור הוצאות הטיפול במוסד או אצל היחיד </w:t>
      </w:r>
      <w:r w:rsidRPr="00481A87">
        <w:rPr>
          <w:rStyle w:val="default"/>
          <w:rFonts w:cs="FrankRuehl" w:hint="cs"/>
          <w:vanish/>
          <w:sz w:val="22"/>
          <w:szCs w:val="22"/>
          <w:u w:val="single"/>
          <w:shd w:val="clear" w:color="auto" w:fill="FFFF99"/>
          <w:rtl/>
        </w:rPr>
        <w:t>והוצאות לרכישת מכשירי עזר רפואיים וביגוד מיוחד הנהוג במוסד.</w:t>
      </w:r>
      <w:r w:rsidRPr="00481A87">
        <w:rPr>
          <w:rStyle w:val="default"/>
          <w:rFonts w:cs="FrankRuehl" w:hint="cs"/>
          <w:vanish/>
          <w:sz w:val="22"/>
          <w:szCs w:val="22"/>
          <w:shd w:val="clear" w:color="auto" w:fill="FFFF99"/>
          <w:rtl/>
        </w:rPr>
        <w:t xml:space="preserve">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25.3.1977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13" w:history="1">
        <w:r w:rsidRPr="00481A87">
          <w:rPr>
            <w:rStyle w:val="Hyperlink"/>
            <w:rFonts w:cs="FrankRuehl" w:hint="cs"/>
            <w:vanish/>
            <w:szCs w:val="20"/>
            <w:shd w:val="clear" w:color="auto" w:fill="FFFF99"/>
            <w:rtl/>
          </w:rPr>
          <w:t>ס"ח תשל"ז מס' 856</w:t>
        </w:r>
      </w:hyperlink>
      <w:r w:rsidRPr="00481A87">
        <w:rPr>
          <w:rStyle w:val="default"/>
          <w:rFonts w:cs="FrankRuehl" w:hint="cs"/>
          <w:vanish/>
          <w:sz w:val="20"/>
          <w:szCs w:val="20"/>
          <w:shd w:val="clear" w:color="auto" w:fill="FFFF99"/>
          <w:rtl/>
        </w:rPr>
        <w:t xml:space="preserve"> מיום 25.3.1977 עמ' 142 (</w:t>
      </w:r>
      <w:hyperlink r:id="rId114" w:history="1">
        <w:r w:rsidRPr="00481A87">
          <w:rPr>
            <w:rStyle w:val="Hyperlink"/>
            <w:rFonts w:cs="FrankRuehl" w:hint="cs"/>
            <w:vanish/>
            <w:szCs w:val="20"/>
            <w:shd w:val="clear" w:color="auto" w:fill="FFFF99"/>
            <w:rtl/>
          </w:rPr>
          <w:t>ה"ח 1284</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י</w:t>
      </w:r>
      <w:r w:rsidRPr="00481A87">
        <w:rPr>
          <w:rStyle w:val="default"/>
          <w:rFonts w:cs="FrankRuehl" w:hint="cs"/>
          <w:vanish/>
          <w:sz w:val="22"/>
          <w:szCs w:val="22"/>
          <w:shd w:val="clear" w:color="auto" w:fill="FFFF99"/>
          <w:rtl/>
        </w:rPr>
        <w:t xml:space="preserve">תום הסמוך על שולחן אלמנת הנספה, ובהסכמת קצין התגמולים הוא נמצא תקופה מסויימת </w:t>
      </w:r>
      <w:r w:rsidRPr="00481A87">
        <w:rPr>
          <w:rStyle w:val="default"/>
          <w:rFonts w:cs="FrankRuehl" w:hint="cs"/>
          <w:strike/>
          <w:vanish/>
          <w:sz w:val="22"/>
          <w:szCs w:val="22"/>
          <w:shd w:val="clear" w:color="auto" w:fill="FFFF99"/>
          <w:rtl/>
        </w:rPr>
        <w:t>מחוץ לבית אמו</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מחוץ לבית הורו</w:t>
      </w:r>
      <w:r w:rsidRPr="00481A87">
        <w:rPr>
          <w:rStyle w:val="default"/>
          <w:rFonts w:cs="FrankRuehl" w:hint="cs"/>
          <w:vanish/>
          <w:sz w:val="22"/>
          <w:szCs w:val="22"/>
          <w:shd w:val="clear" w:color="auto" w:fill="FFFF99"/>
          <w:rtl/>
        </w:rPr>
        <w:t xml:space="preserve">, במוסד או אצל יחיד המספקים לו לינה וכלכלה, </w:t>
      </w:r>
      <w:r w:rsidRPr="00481A87">
        <w:rPr>
          <w:rStyle w:val="default"/>
          <w:rFonts w:cs="FrankRuehl"/>
          <w:vanish/>
          <w:sz w:val="22"/>
          <w:szCs w:val="22"/>
          <w:shd w:val="clear" w:color="auto" w:fill="FFFF99"/>
          <w:rtl/>
        </w:rPr>
        <w:t>יש</w:t>
      </w:r>
      <w:r w:rsidRPr="00481A87">
        <w:rPr>
          <w:rStyle w:val="default"/>
          <w:rFonts w:cs="FrankRuehl" w:hint="cs"/>
          <w:vanish/>
          <w:sz w:val="22"/>
          <w:szCs w:val="22"/>
          <w:shd w:val="clear" w:color="auto" w:fill="FFFF99"/>
          <w:rtl/>
        </w:rPr>
        <w:t>ולם בעדו למשך אותה תקופה תגמול לפי סעיף קטן (א) ובמשך אותה תקופה לא יבוא היתום במנין לענין תשלום תגמולים לפי הסעיפים 8</w:t>
      </w:r>
      <w:r w:rsidRPr="00481A87">
        <w:rPr>
          <w:rStyle w:val="default"/>
          <w:rFonts w:cs="FrankRuehl"/>
          <w:vanish/>
          <w:sz w:val="22"/>
          <w:szCs w:val="22"/>
          <w:shd w:val="clear" w:color="auto" w:fill="FFFF99"/>
          <w:rtl/>
        </w:rPr>
        <w:t>, 13, 13</w:t>
      </w:r>
      <w:r w:rsidRPr="00481A87">
        <w:rPr>
          <w:rStyle w:val="default"/>
          <w:rFonts w:cs="FrankRuehl" w:hint="cs"/>
          <w:vanish/>
          <w:sz w:val="22"/>
          <w:szCs w:val="22"/>
          <w:shd w:val="clear" w:color="auto" w:fill="FFFF99"/>
          <w:rtl/>
        </w:rPr>
        <w:t>א, 13ב או 30.</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15"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116"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9(א)</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(א)</w:t>
      </w:r>
      <w:r w:rsidRPr="00481A87">
        <w:rPr>
          <w:rStyle w:val="default"/>
          <w:rFonts w:cs="FrankRuehl" w:hint="cs"/>
          <w:strike/>
          <w:vanish/>
          <w:sz w:val="22"/>
          <w:szCs w:val="22"/>
          <w:shd w:val="clear" w:color="auto" w:fill="FFFF99"/>
          <w:rtl/>
        </w:rPr>
        <w:tab/>
        <w:t>בעד יתום של נספה שאין הסעיפים 8, 13, 13א, או 13ב חלים לגביו, וכן בעד אח של הנספה- ישולם תגמול חדשי כמחצית השכר הקובע הנהוג אותה שעה לגבי מי שאין לו בני משפחה שבעדם משתלמת</w:t>
      </w:r>
      <w:r w:rsidR="00257A2B" w:rsidRPr="00481A87">
        <w:rPr>
          <w:rStyle w:val="default"/>
          <w:rFonts w:cs="FrankRuehl" w:hint="cs"/>
          <w:strike/>
          <w:vanish/>
          <w:sz w:val="22"/>
          <w:szCs w:val="22"/>
          <w:shd w:val="clear" w:color="auto" w:fill="FFFF99"/>
          <w:rtl/>
        </w:rPr>
        <w:t xml:space="preserve"> תוספת שכר.</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p>
    <w:p w:rsidR="00257A2B" w:rsidRPr="00481A87" w:rsidRDefault="00257A2B" w:rsidP="00257A2B">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hyperlink r:id="rId117"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118"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DF7AEC" w:rsidRPr="00481A87" w:rsidRDefault="00DF7AEC" w:rsidP="00DF7AEC">
      <w:pPr>
        <w:pStyle w:val="P00"/>
        <w:ind w:left="0" w:right="1134"/>
        <w:rPr>
          <w:rStyle w:val="default"/>
          <w:rFonts w:cs="FrankRuehl" w:hint="cs"/>
          <w:vanish/>
          <w:sz w:val="22"/>
          <w:szCs w:val="22"/>
          <w:shd w:val="clear" w:color="auto" w:fill="FFFF99"/>
          <w:rtl/>
        </w:rPr>
      </w:pPr>
      <w:r w:rsidRPr="00481A87">
        <w:rPr>
          <w:rStyle w:val="big-number"/>
          <w:rFonts w:cs="Miriam"/>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עד יתום של נספה שאין סעיפים 8, </w:t>
      </w:r>
      <w:r w:rsidRPr="00481A87">
        <w:rPr>
          <w:rStyle w:val="default"/>
          <w:rFonts w:cs="FrankRuehl" w:hint="cs"/>
          <w:strike/>
          <w:vanish/>
          <w:sz w:val="22"/>
          <w:szCs w:val="22"/>
          <w:shd w:val="clear" w:color="auto" w:fill="FFFF99"/>
          <w:rtl/>
        </w:rPr>
        <w:t>13,</w:t>
      </w:r>
      <w:r w:rsidRPr="00481A87">
        <w:rPr>
          <w:rStyle w:val="default"/>
          <w:rFonts w:cs="FrankRuehl" w:hint="cs"/>
          <w:vanish/>
          <w:sz w:val="22"/>
          <w:szCs w:val="22"/>
          <w:shd w:val="clear" w:color="auto" w:fill="FFFF99"/>
          <w:rtl/>
        </w:rPr>
        <w:t xml:space="preserve"> 13א, 13ב או 30 חלים לגביו, וכן בעד אח של הנספה -  ישולם תגמול חדשי </w:t>
      </w:r>
      <w:r w:rsidRPr="00481A87">
        <w:rPr>
          <w:rStyle w:val="default"/>
          <w:rFonts w:cs="FrankRuehl" w:hint="cs"/>
          <w:strike/>
          <w:vanish/>
          <w:sz w:val="22"/>
          <w:szCs w:val="22"/>
          <w:shd w:val="clear" w:color="auto" w:fill="FFFF99"/>
          <w:rtl/>
        </w:rPr>
        <w:t xml:space="preserve">לפי סעיף </w:t>
      </w:r>
      <w:r w:rsidRPr="00481A87">
        <w:rPr>
          <w:rStyle w:val="default"/>
          <w:rFonts w:cs="FrankRuehl"/>
          <w:strike/>
          <w:vanish/>
          <w:sz w:val="22"/>
          <w:szCs w:val="22"/>
          <w:shd w:val="clear" w:color="auto" w:fill="FFFF99"/>
          <w:rtl/>
        </w:rPr>
        <w:t>13(1) א</w:t>
      </w:r>
      <w:r w:rsidRPr="00481A87">
        <w:rPr>
          <w:rStyle w:val="default"/>
          <w:rFonts w:cs="FrankRuehl" w:hint="cs"/>
          <w:strike/>
          <w:vanish/>
          <w:sz w:val="22"/>
          <w:szCs w:val="22"/>
          <w:shd w:val="clear" w:color="auto" w:fill="FFFF99"/>
          <w:rtl/>
        </w:rPr>
        <w:t>ו (2), כאילו היה יתום הסמוך על שולחנה של אלמנת הנספה שנישאה לאחר, הכל לפי הענין</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בשיעור התגמול האמור בסעיף 13ב(1) או (2), כאילו היה יתום הסמוך על שולחנה של גרושת הנספה, הכל לפי העניין</w:t>
      </w:r>
      <w:r w:rsidRPr="00481A87">
        <w:rPr>
          <w:rStyle w:val="default"/>
          <w:rFonts w:cs="FrankRuehl" w:hint="cs"/>
          <w:vanish/>
          <w:sz w:val="22"/>
          <w:szCs w:val="22"/>
          <w:shd w:val="clear" w:color="auto" w:fill="FFFF99"/>
          <w:rtl/>
        </w:rPr>
        <w:t>.</w:t>
      </w:r>
    </w:p>
    <w:p w:rsidR="00DF7AEC" w:rsidRPr="00481A87" w:rsidRDefault="00DF7AEC" w:rsidP="00DF7AEC">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יה אח או יתום זקוק מטעמים רפואיים או חינוכיים ל</w:t>
      </w:r>
      <w:r w:rsidRPr="00481A87">
        <w:rPr>
          <w:rStyle w:val="default"/>
          <w:rFonts w:cs="FrankRuehl"/>
          <w:vanish/>
          <w:sz w:val="22"/>
          <w:szCs w:val="22"/>
          <w:shd w:val="clear" w:color="auto" w:fill="FFFF99"/>
          <w:rtl/>
        </w:rPr>
        <w:t>ט</w:t>
      </w:r>
      <w:r w:rsidRPr="00481A87">
        <w:rPr>
          <w:rStyle w:val="default"/>
          <w:rFonts w:cs="FrankRuehl" w:hint="cs"/>
          <w:vanish/>
          <w:sz w:val="22"/>
          <w:szCs w:val="22"/>
          <w:shd w:val="clear" w:color="auto" w:fill="FFFF99"/>
          <w:rtl/>
        </w:rPr>
        <w:t>יפול או השגחה מיוחדים במוסד או אצל יחיד, רשאי קצין התגמולים להורות כי ישלמו בעדו, במק</w:t>
      </w:r>
      <w:r w:rsidRPr="00481A87">
        <w:rPr>
          <w:rStyle w:val="default"/>
          <w:rFonts w:cs="FrankRuehl"/>
          <w:vanish/>
          <w:sz w:val="22"/>
          <w:szCs w:val="22"/>
          <w:shd w:val="clear" w:color="auto" w:fill="FFFF99"/>
          <w:rtl/>
        </w:rPr>
        <w:t>ום</w:t>
      </w:r>
      <w:r w:rsidRPr="00481A87">
        <w:rPr>
          <w:rStyle w:val="default"/>
          <w:rFonts w:cs="FrankRuehl" w:hint="cs"/>
          <w:vanish/>
          <w:sz w:val="22"/>
          <w:szCs w:val="22"/>
          <w:shd w:val="clear" w:color="auto" w:fill="FFFF99"/>
          <w:rtl/>
        </w:rPr>
        <w:t xml:space="preserve"> התגמול האמור בסעיף קטן (א), תגמול כשיעור הוצאות הטיפול במוסד או אצל היחיד, והוצאות לרכישת מכשירי עזר רפואיים.</w:t>
      </w:r>
    </w:p>
    <w:p w:rsidR="00DF7AEC" w:rsidRPr="00481A87" w:rsidRDefault="00DF7AEC" w:rsidP="00DF7AEC">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י</w:t>
      </w:r>
      <w:r w:rsidRPr="00481A87">
        <w:rPr>
          <w:rStyle w:val="default"/>
          <w:rFonts w:cs="FrankRuehl" w:hint="cs"/>
          <w:vanish/>
          <w:sz w:val="22"/>
          <w:szCs w:val="22"/>
          <w:shd w:val="clear" w:color="auto" w:fill="FFFF99"/>
          <w:rtl/>
        </w:rPr>
        <w:t xml:space="preserve">תום הסמוך על שולחן אלמנת הנספה, ובהסכמת קצין התגמולים הוא נמצא תקופה מסויימת מחוץ לבית הורהו, במוסד או אצל יחיד המספקים לו לינה וכלכלה, </w:t>
      </w:r>
      <w:r w:rsidRPr="00481A87">
        <w:rPr>
          <w:rStyle w:val="default"/>
          <w:rFonts w:cs="FrankRuehl"/>
          <w:vanish/>
          <w:sz w:val="22"/>
          <w:szCs w:val="22"/>
          <w:shd w:val="clear" w:color="auto" w:fill="FFFF99"/>
          <w:rtl/>
        </w:rPr>
        <w:t>יש</w:t>
      </w:r>
      <w:r w:rsidRPr="00481A87">
        <w:rPr>
          <w:rStyle w:val="default"/>
          <w:rFonts w:cs="FrankRuehl" w:hint="cs"/>
          <w:vanish/>
          <w:sz w:val="22"/>
          <w:szCs w:val="22"/>
          <w:shd w:val="clear" w:color="auto" w:fill="FFFF99"/>
          <w:rtl/>
        </w:rPr>
        <w:t>ולם בעדו למשך אותה תקופה תגמול לפי סעיף קטן (א) ובמשך אותה תקופה לא יבוא היתום במנין לענין תשלום תגמולים לפי הסעיפים 8</w:t>
      </w:r>
      <w:r w:rsidRPr="00481A87">
        <w:rPr>
          <w:rStyle w:val="default"/>
          <w:rFonts w:cs="FrankRuehl"/>
          <w:vanish/>
          <w:sz w:val="22"/>
          <w:szCs w:val="22"/>
          <w:shd w:val="clear" w:color="auto" w:fill="FFFF99"/>
          <w:rtl/>
        </w:rPr>
        <w:t xml:space="preserve">, </w:t>
      </w:r>
      <w:r w:rsidRPr="00481A87">
        <w:rPr>
          <w:rStyle w:val="default"/>
          <w:rFonts w:cs="FrankRuehl"/>
          <w:strike/>
          <w:vanish/>
          <w:sz w:val="22"/>
          <w:szCs w:val="22"/>
          <w:shd w:val="clear" w:color="auto" w:fill="FFFF99"/>
          <w:rtl/>
        </w:rPr>
        <w:t>13,</w:t>
      </w:r>
      <w:r w:rsidRPr="00481A87">
        <w:rPr>
          <w:rStyle w:val="default"/>
          <w:rFonts w:cs="FrankRuehl"/>
          <w:vanish/>
          <w:sz w:val="22"/>
          <w:szCs w:val="22"/>
          <w:shd w:val="clear" w:color="auto" w:fill="FFFF99"/>
          <w:rtl/>
        </w:rPr>
        <w:t xml:space="preserve"> 13</w:t>
      </w:r>
      <w:r w:rsidRPr="00481A87">
        <w:rPr>
          <w:rStyle w:val="default"/>
          <w:rFonts w:cs="FrankRuehl" w:hint="cs"/>
          <w:vanish/>
          <w:sz w:val="22"/>
          <w:szCs w:val="22"/>
          <w:shd w:val="clear" w:color="auto" w:fill="FFFF99"/>
          <w:rtl/>
        </w:rPr>
        <w:t>א, 13ב או 30.</w:t>
      </w:r>
    </w:p>
    <w:p w:rsidR="00DF7AEC" w:rsidRPr="00481A87" w:rsidRDefault="00DF7AEC" w:rsidP="00257A2B">
      <w:pPr>
        <w:pStyle w:val="P22"/>
        <w:spacing w:before="0"/>
        <w:ind w:left="0" w:right="1134"/>
        <w:rPr>
          <w:rStyle w:val="default"/>
          <w:rFonts w:cs="FrankRuehl" w:hint="cs"/>
          <w:vanish/>
          <w:sz w:val="20"/>
          <w:szCs w:val="20"/>
          <w:shd w:val="clear" w:color="auto" w:fill="FFFF99"/>
          <w:rtl/>
        </w:rPr>
      </w:pPr>
    </w:p>
    <w:p w:rsidR="00DF7AEC" w:rsidRPr="00481A87" w:rsidRDefault="00DF7AEC" w:rsidP="00DF7AEC">
      <w:pPr>
        <w:pStyle w:val="P22"/>
        <w:spacing w:before="0"/>
        <w:ind w:left="0"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1.1.2014</w:t>
      </w:r>
    </w:p>
    <w:p w:rsidR="00DF7AEC" w:rsidRPr="00481A87" w:rsidRDefault="00DF7AEC" w:rsidP="00DF7AEC">
      <w:pPr>
        <w:pStyle w:val="P22"/>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35</w:t>
      </w:r>
    </w:p>
    <w:p w:rsidR="00DF7AEC" w:rsidRPr="00481A87" w:rsidRDefault="00DF7AEC" w:rsidP="00DF7AEC">
      <w:pPr>
        <w:pStyle w:val="P22"/>
        <w:spacing w:before="0"/>
        <w:ind w:left="0" w:right="1134"/>
        <w:rPr>
          <w:rStyle w:val="default"/>
          <w:rFonts w:cs="FrankRuehl" w:hint="cs"/>
          <w:vanish/>
          <w:szCs w:val="20"/>
          <w:shd w:val="clear" w:color="auto" w:fill="FFFF99"/>
          <w:rtl/>
        </w:rPr>
      </w:pPr>
      <w:hyperlink r:id="rId119" w:history="1">
        <w:r w:rsidRPr="00481A87">
          <w:rPr>
            <w:rStyle w:val="Hyperlink"/>
            <w:rFonts w:cs="FrankRuehl" w:hint="cs"/>
            <w:vanish/>
            <w:sz w:val="26"/>
            <w:szCs w:val="20"/>
            <w:shd w:val="clear" w:color="auto" w:fill="FFFF99"/>
            <w:rtl/>
          </w:rPr>
          <w:t>ס"ח תשע"ד מס' 2424</w:t>
        </w:r>
      </w:hyperlink>
      <w:r w:rsidRPr="00481A87">
        <w:rPr>
          <w:rStyle w:val="default"/>
          <w:rFonts w:cs="FrankRuehl" w:hint="cs"/>
          <w:vanish/>
          <w:szCs w:val="20"/>
          <w:shd w:val="clear" w:color="auto" w:fill="FFFF99"/>
          <w:rtl/>
        </w:rPr>
        <w:t xml:space="preserve"> מיום 26.12.2013 עמ' 186 (</w:t>
      </w:r>
      <w:hyperlink r:id="rId120" w:history="1">
        <w:r w:rsidRPr="00481A87">
          <w:rPr>
            <w:rStyle w:val="Hyperlink"/>
            <w:rFonts w:cs="FrankRuehl" w:hint="cs"/>
            <w:vanish/>
            <w:sz w:val="26"/>
            <w:szCs w:val="20"/>
            <w:shd w:val="clear" w:color="auto" w:fill="FFFF99"/>
            <w:rtl/>
          </w:rPr>
          <w:t>ה"ח 693</w:t>
        </w:r>
      </w:hyperlink>
      <w:r w:rsidRPr="00481A87">
        <w:rPr>
          <w:rStyle w:val="default"/>
          <w:rFonts w:cs="FrankRuehl" w:hint="cs"/>
          <w:vanish/>
          <w:szCs w:val="20"/>
          <w:shd w:val="clear" w:color="auto" w:fill="FFFF99"/>
          <w:rtl/>
        </w:rPr>
        <w:t>)</w:t>
      </w:r>
    </w:p>
    <w:p w:rsidR="00257A2B" w:rsidRPr="00481A87" w:rsidRDefault="00257A2B" w:rsidP="00DF7AEC">
      <w:pPr>
        <w:pStyle w:val="P00"/>
        <w:ind w:left="0" w:right="1134"/>
        <w:rPr>
          <w:rStyle w:val="default"/>
          <w:rFonts w:cs="FrankRuehl" w:hint="cs"/>
          <w:vanish/>
          <w:sz w:val="22"/>
          <w:szCs w:val="22"/>
          <w:shd w:val="clear" w:color="auto" w:fill="FFFF99"/>
          <w:rtl/>
        </w:rPr>
      </w:pPr>
      <w:r w:rsidRPr="00481A87">
        <w:rPr>
          <w:rStyle w:val="big-number"/>
          <w:rFonts w:cs="Miriam"/>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עד יתום של נספה שאין סעיפים 8, 13א</w:t>
      </w:r>
      <w:r w:rsidRPr="00481A87">
        <w:rPr>
          <w:rStyle w:val="default"/>
          <w:rFonts w:cs="FrankRuehl" w:hint="cs"/>
          <w:strike/>
          <w:vanish/>
          <w:sz w:val="22"/>
          <w:szCs w:val="22"/>
          <w:shd w:val="clear" w:color="auto" w:fill="FFFF99"/>
          <w:rtl/>
        </w:rPr>
        <w:t>, 13ב או 30</w:t>
      </w:r>
      <w:r w:rsidR="00DF7AEC" w:rsidRPr="00481A87">
        <w:rPr>
          <w:rStyle w:val="default"/>
          <w:rFonts w:cs="FrankRuehl" w:hint="cs"/>
          <w:vanish/>
          <w:sz w:val="22"/>
          <w:szCs w:val="22"/>
          <w:shd w:val="clear" w:color="auto" w:fill="FFFF99"/>
          <w:rtl/>
        </w:rPr>
        <w:t xml:space="preserve"> </w:t>
      </w:r>
      <w:r w:rsidR="00DF7AEC" w:rsidRPr="00481A87">
        <w:rPr>
          <w:rStyle w:val="default"/>
          <w:rFonts w:cs="FrankRuehl" w:hint="cs"/>
          <w:vanish/>
          <w:sz w:val="22"/>
          <w:szCs w:val="22"/>
          <w:u w:val="single"/>
          <w:shd w:val="clear" w:color="auto" w:fill="FFFF99"/>
          <w:rtl/>
        </w:rPr>
        <w:t>או 13ב</w:t>
      </w:r>
      <w:r w:rsidRPr="00481A87">
        <w:rPr>
          <w:rStyle w:val="default"/>
          <w:rFonts w:cs="FrankRuehl" w:hint="cs"/>
          <w:vanish/>
          <w:sz w:val="22"/>
          <w:szCs w:val="22"/>
          <w:shd w:val="clear" w:color="auto" w:fill="FFFF99"/>
          <w:rtl/>
        </w:rPr>
        <w:t xml:space="preserve"> חלי</w:t>
      </w:r>
      <w:r w:rsidR="00DF7AEC" w:rsidRPr="00481A87">
        <w:rPr>
          <w:rStyle w:val="default"/>
          <w:rFonts w:cs="FrankRuehl" w:hint="cs"/>
          <w:vanish/>
          <w:sz w:val="22"/>
          <w:szCs w:val="22"/>
          <w:shd w:val="clear" w:color="auto" w:fill="FFFF99"/>
          <w:rtl/>
        </w:rPr>
        <w:t xml:space="preserve">ם לגביו, וכן בעד אח של הנספה - </w:t>
      </w:r>
      <w:r w:rsidRPr="00481A87">
        <w:rPr>
          <w:rStyle w:val="default"/>
          <w:rFonts w:cs="FrankRuehl" w:hint="cs"/>
          <w:vanish/>
          <w:sz w:val="22"/>
          <w:szCs w:val="22"/>
          <w:shd w:val="clear" w:color="auto" w:fill="FFFF99"/>
          <w:rtl/>
        </w:rPr>
        <w:t>ישולם תגמול חדשי בשיעור התגמול האמור בסעיף 13ב(1) או (2), כאילו היה יתום הסמוך על שולחנה של גרושת הנספה, הכל לפי העניין.</w:t>
      </w:r>
    </w:p>
    <w:p w:rsidR="00257A2B" w:rsidRPr="00481A87" w:rsidRDefault="00257A2B" w:rsidP="00257A2B">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יה אח או יתום זקוק מטעמים רפואיים או חינוכיים ל</w:t>
      </w:r>
      <w:r w:rsidRPr="00481A87">
        <w:rPr>
          <w:rStyle w:val="default"/>
          <w:rFonts w:cs="FrankRuehl"/>
          <w:vanish/>
          <w:sz w:val="22"/>
          <w:szCs w:val="22"/>
          <w:shd w:val="clear" w:color="auto" w:fill="FFFF99"/>
          <w:rtl/>
        </w:rPr>
        <w:t>ט</w:t>
      </w:r>
      <w:r w:rsidRPr="00481A87">
        <w:rPr>
          <w:rStyle w:val="default"/>
          <w:rFonts w:cs="FrankRuehl" w:hint="cs"/>
          <w:vanish/>
          <w:sz w:val="22"/>
          <w:szCs w:val="22"/>
          <w:shd w:val="clear" w:color="auto" w:fill="FFFF99"/>
          <w:rtl/>
        </w:rPr>
        <w:t>יפול או השגחה מיוחדים במוסד או אצל יחיד, רשאי קצין התגמולים להורות כי ישלמו בעדו, במק</w:t>
      </w:r>
      <w:r w:rsidRPr="00481A87">
        <w:rPr>
          <w:rStyle w:val="default"/>
          <w:rFonts w:cs="FrankRuehl"/>
          <w:vanish/>
          <w:sz w:val="22"/>
          <w:szCs w:val="22"/>
          <w:shd w:val="clear" w:color="auto" w:fill="FFFF99"/>
          <w:rtl/>
        </w:rPr>
        <w:t>ום</w:t>
      </w:r>
      <w:r w:rsidRPr="00481A87">
        <w:rPr>
          <w:rStyle w:val="default"/>
          <w:rFonts w:cs="FrankRuehl" w:hint="cs"/>
          <w:vanish/>
          <w:sz w:val="22"/>
          <w:szCs w:val="22"/>
          <w:shd w:val="clear" w:color="auto" w:fill="FFFF99"/>
          <w:rtl/>
        </w:rPr>
        <w:t xml:space="preserve"> התגמול האמור בסעיף קטן (א), תגמול כשיעור הוצאות הטיפול במוסד או אצל היחיד, והוצאות לרכישת מכשירי עזר רפואיים.</w:t>
      </w:r>
    </w:p>
    <w:p w:rsidR="00257A2B" w:rsidRPr="00257A2B" w:rsidRDefault="00257A2B" w:rsidP="00DF7AEC">
      <w:pPr>
        <w:pStyle w:val="P00"/>
        <w:spacing w:before="0"/>
        <w:ind w:left="0" w:right="1134"/>
        <w:rPr>
          <w:rStyle w:val="default"/>
          <w:rFonts w:cs="FrankRuehl"/>
          <w:sz w:val="2"/>
          <w:szCs w:val="2"/>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י</w:t>
      </w:r>
      <w:r w:rsidRPr="00481A87">
        <w:rPr>
          <w:rStyle w:val="default"/>
          <w:rFonts w:cs="FrankRuehl" w:hint="cs"/>
          <w:vanish/>
          <w:sz w:val="22"/>
          <w:szCs w:val="22"/>
          <w:shd w:val="clear" w:color="auto" w:fill="FFFF99"/>
          <w:rtl/>
        </w:rPr>
        <w:t xml:space="preserve">תום הסמוך על שולחן אלמנת הנספה, ובהסכמת קצין התגמולים הוא נמצא תקופה מסויימת מחוץ לבית הורהו, במוסד או אצל יחיד המספקים לו לינה וכלכלה, </w:t>
      </w:r>
      <w:r w:rsidRPr="00481A87">
        <w:rPr>
          <w:rStyle w:val="default"/>
          <w:rFonts w:cs="FrankRuehl"/>
          <w:vanish/>
          <w:sz w:val="22"/>
          <w:szCs w:val="22"/>
          <w:shd w:val="clear" w:color="auto" w:fill="FFFF99"/>
          <w:rtl/>
        </w:rPr>
        <w:t>יש</w:t>
      </w:r>
      <w:r w:rsidRPr="00481A87">
        <w:rPr>
          <w:rStyle w:val="default"/>
          <w:rFonts w:cs="FrankRuehl" w:hint="cs"/>
          <w:vanish/>
          <w:sz w:val="22"/>
          <w:szCs w:val="22"/>
          <w:shd w:val="clear" w:color="auto" w:fill="FFFF99"/>
          <w:rtl/>
        </w:rPr>
        <w:t>ולם בעדו למשך אותה תקופה תגמול לפי סעיף קטן (א) ובמשך אותה תקופה לא יבוא היתום במנין לענין תשלום תגמולים לפי הסעיפים 8</w:t>
      </w:r>
      <w:r w:rsidRPr="00481A87">
        <w:rPr>
          <w:rStyle w:val="default"/>
          <w:rFonts w:cs="FrankRuehl"/>
          <w:vanish/>
          <w:sz w:val="22"/>
          <w:szCs w:val="22"/>
          <w:shd w:val="clear" w:color="auto" w:fill="FFFF99"/>
          <w:rtl/>
        </w:rPr>
        <w:t>, 13</w:t>
      </w:r>
      <w:r w:rsidRPr="00481A87">
        <w:rPr>
          <w:rStyle w:val="default"/>
          <w:rFonts w:cs="FrankRuehl" w:hint="cs"/>
          <w:vanish/>
          <w:sz w:val="22"/>
          <w:szCs w:val="22"/>
          <w:shd w:val="clear" w:color="auto" w:fill="FFFF99"/>
          <w:rtl/>
        </w:rPr>
        <w:t>א</w:t>
      </w:r>
      <w:r w:rsidRPr="00481A87">
        <w:rPr>
          <w:rStyle w:val="default"/>
          <w:rFonts w:cs="FrankRuehl" w:hint="cs"/>
          <w:strike/>
          <w:vanish/>
          <w:sz w:val="22"/>
          <w:szCs w:val="22"/>
          <w:shd w:val="clear" w:color="auto" w:fill="FFFF99"/>
          <w:rtl/>
        </w:rPr>
        <w:t>, 13ב או 30</w:t>
      </w:r>
      <w:r w:rsidR="00DF7AEC" w:rsidRPr="00481A87">
        <w:rPr>
          <w:rStyle w:val="default"/>
          <w:rFonts w:cs="FrankRuehl" w:hint="cs"/>
          <w:vanish/>
          <w:sz w:val="22"/>
          <w:szCs w:val="22"/>
          <w:shd w:val="clear" w:color="auto" w:fill="FFFF99"/>
          <w:rtl/>
        </w:rPr>
        <w:t xml:space="preserve"> </w:t>
      </w:r>
      <w:r w:rsidR="00DF7AEC" w:rsidRPr="00481A87">
        <w:rPr>
          <w:rStyle w:val="default"/>
          <w:rFonts w:cs="FrankRuehl" w:hint="cs"/>
          <w:vanish/>
          <w:sz w:val="22"/>
          <w:szCs w:val="22"/>
          <w:u w:val="single"/>
          <w:shd w:val="clear" w:color="auto" w:fill="FFFF99"/>
          <w:rtl/>
        </w:rPr>
        <w:t>או 13ב</w:t>
      </w:r>
      <w:r w:rsidRPr="00481A87">
        <w:rPr>
          <w:rStyle w:val="default"/>
          <w:rFonts w:cs="FrankRuehl" w:hint="cs"/>
          <w:vanish/>
          <w:sz w:val="22"/>
          <w:szCs w:val="22"/>
          <w:shd w:val="clear" w:color="auto" w:fill="FFFF99"/>
          <w:rtl/>
        </w:rPr>
        <w:t>.</w:t>
      </w:r>
      <w:bookmarkEnd w:id="55"/>
    </w:p>
    <w:p w:rsidR="00A44551" w:rsidRDefault="00A44551">
      <w:pPr>
        <w:pStyle w:val="P00"/>
        <w:spacing w:before="72"/>
        <w:ind w:left="0" w:right="1134"/>
        <w:rPr>
          <w:rStyle w:val="default"/>
          <w:rFonts w:cs="FrankRuehl" w:hint="cs"/>
          <w:rtl/>
        </w:rPr>
      </w:pPr>
      <w:r>
        <w:rPr>
          <w:rFonts w:cs="Miriam"/>
          <w:szCs w:val="32"/>
          <w:rtl/>
          <w:lang w:val="he-IL"/>
        </w:rPr>
        <w:pict>
          <v:shape id="_x0000_s2257" type="#_x0000_t202" style="position:absolute;left:0;text-align:left;margin-left:470.25pt;margin-top:7.1pt;width:1in;height:16.8pt;z-index:251685376" filled="f" stroked="f">
            <v:textbox inset="1mm,0,1mm,0">
              <w:txbxContent>
                <w:p w:rsidR="00315DE5" w:rsidRDefault="00315DE5">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"ם-1980</w:t>
                  </w:r>
                </w:p>
              </w:txbxContent>
            </v:textbox>
            <w10:anchorlock/>
          </v:shape>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בוטל</w:t>
      </w:r>
      <w:r>
        <w:rPr>
          <w:rStyle w:val="default"/>
          <w:rFonts w:cs="FrankRuehl"/>
          <w:rtl/>
        </w:rPr>
        <w:t>).</w:t>
      </w:r>
    </w:p>
    <w:p w:rsidR="00976ABF" w:rsidRPr="00481A87" w:rsidRDefault="00976ABF" w:rsidP="00976ABF">
      <w:pPr>
        <w:pStyle w:val="P00"/>
        <w:spacing w:before="0"/>
        <w:ind w:left="0" w:right="1134"/>
        <w:rPr>
          <w:rStyle w:val="default"/>
          <w:rFonts w:cs="FrankRuehl" w:hint="cs"/>
          <w:vanish/>
          <w:color w:val="FF0000"/>
          <w:sz w:val="20"/>
          <w:szCs w:val="20"/>
          <w:shd w:val="clear" w:color="auto" w:fill="FFFF99"/>
          <w:rtl/>
        </w:rPr>
      </w:pPr>
      <w:bookmarkStart w:id="56" w:name="Rov98"/>
      <w:r w:rsidRPr="00481A87">
        <w:rPr>
          <w:rStyle w:val="default"/>
          <w:rFonts w:cs="FrankRuehl" w:hint="cs"/>
          <w:vanish/>
          <w:color w:val="FF0000"/>
          <w:sz w:val="20"/>
          <w:szCs w:val="20"/>
          <w:shd w:val="clear" w:color="auto" w:fill="FFFF99"/>
          <w:rtl/>
        </w:rPr>
        <w:t>מיום 1.8.1965</w:t>
      </w:r>
    </w:p>
    <w:p w:rsidR="00976ABF" w:rsidRPr="00481A87" w:rsidRDefault="00976ABF" w:rsidP="00976ABF">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976ABF" w:rsidRPr="00481A87" w:rsidRDefault="00976ABF" w:rsidP="00976ABF">
      <w:pPr>
        <w:pStyle w:val="P00"/>
        <w:spacing w:before="0"/>
        <w:ind w:left="0" w:right="1134"/>
        <w:rPr>
          <w:rStyle w:val="default"/>
          <w:rFonts w:cs="FrankRuehl" w:hint="cs"/>
          <w:vanish/>
          <w:sz w:val="20"/>
          <w:szCs w:val="20"/>
          <w:shd w:val="clear" w:color="auto" w:fill="FFFF99"/>
          <w:rtl/>
        </w:rPr>
      </w:pPr>
      <w:hyperlink r:id="rId121"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296 (</w:t>
      </w:r>
      <w:hyperlink r:id="rId122"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976ABF" w:rsidRPr="00481A87" w:rsidRDefault="00976ABF" w:rsidP="00976ABF">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9א</w:t>
      </w:r>
    </w:p>
    <w:p w:rsidR="00976ABF" w:rsidRPr="00481A87" w:rsidRDefault="00976ABF" w:rsidP="00976ABF">
      <w:pPr>
        <w:pStyle w:val="P22"/>
        <w:spacing w:before="0"/>
        <w:ind w:left="0" w:right="1134"/>
        <w:rPr>
          <w:rFonts w:cs="FrankRuehl" w:hint="cs"/>
          <w:vanish/>
          <w:color w:val="FF0000"/>
          <w:szCs w:val="20"/>
          <w:shd w:val="clear" w:color="auto" w:fill="FFFF99"/>
          <w:rtl/>
        </w:rPr>
      </w:pPr>
    </w:p>
    <w:p w:rsidR="00976ABF" w:rsidRPr="00481A87" w:rsidRDefault="00976ABF" w:rsidP="00976ABF">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976ABF" w:rsidRPr="00481A87" w:rsidRDefault="00976ABF" w:rsidP="00976ABF">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976ABF" w:rsidRPr="00481A87" w:rsidRDefault="00976ABF" w:rsidP="00976ABF">
      <w:pPr>
        <w:pStyle w:val="P22"/>
        <w:spacing w:before="0"/>
        <w:ind w:left="0" w:right="1134"/>
        <w:rPr>
          <w:rStyle w:val="default"/>
          <w:rFonts w:cs="FrankRuehl" w:hint="cs"/>
          <w:vanish/>
          <w:sz w:val="20"/>
          <w:szCs w:val="20"/>
          <w:shd w:val="clear" w:color="auto" w:fill="FFFF99"/>
          <w:rtl/>
        </w:rPr>
      </w:pPr>
      <w:hyperlink r:id="rId123"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124"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976ABF" w:rsidRPr="00481A87" w:rsidRDefault="00976ABF" w:rsidP="00976ABF">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9א</w:t>
      </w:r>
    </w:p>
    <w:p w:rsidR="00976ABF" w:rsidRPr="00481A87" w:rsidRDefault="00976ABF" w:rsidP="00976ABF">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976ABF" w:rsidRPr="00481A87" w:rsidRDefault="00976ABF" w:rsidP="00976ABF">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דין יתום הלומד בבית-ספר על-יסודי</w:t>
      </w:r>
    </w:p>
    <w:p w:rsidR="00976ABF" w:rsidRDefault="00976ABF" w:rsidP="00976ABF">
      <w:pPr>
        <w:pStyle w:val="P00"/>
        <w:spacing w:before="0"/>
        <w:ind w:left="0" w:right="1134"/>
        <w:rPr>
          <w:rStyle w:val="default"/>
          <w:rFonts w:cs="FrankRuehl" w:hint="cs"/>
          <w:strike/>
          <w:sz w:val="2"/>
          <w:szCs w:val="2"/>
          <w:rtl/>
        </w:rPr>
      </w:pPr>
      <w:r w:rsidRPr="00481A87">
        <w:rPr>
          <w:rStyle w:val="default"/>
          <w:rFonts w:cs="FrankRuehl" w:hint="cs"/>
          <w:strike/>
          <w:vanish/>
          <w:sz w:val="22"/>
          <w:szCs w:val="22"/>
          <w:shd w:val="clear" w:color="auto" w:fill="FFFF99"/>
          <w:rtl/>
        </w:rPr>
        <w:t>9א.</w:t>
      </w:r>
      <w:r w:rsidRPr="00481A87">
        <w:rPr>
          <w:rStyle w:val="default"/>
          <w:rFonts w:cs="FrankRuehl" w:hint="cs"/>
          <w:strike/>
          <w:vanish/>
          <w:sz w:val="22"/>
          <w:szCs w:val="22"/>
          <w:shd w:val="clear" w:color="auto" w:fill="FFFF99"/>
          <w:rtl/>
        </w:rPr>
        <w:tab/>
        <w:t>קצין התגמולים רשאי להמשיך בתשלום התגמולים המשתלמים, לפי הסעיפים 8, 9, 13, 13א, 13ב או 30 ליתום או לזכותו לאחר שמלאו ליתום 18 שנה ולא מלאו לו 19 שנה כל עוד לומד היתום בבית-ספר על-יסודי.</w:t>
      </w:r>
      <w:bookmarkEnd w:id="56"/>
    </w:p>
    <w:p w:rsidR="00976ABF" w:rsidRDefault="00976ABF" w:rsidP="00976ABF">
      <w:pPr>
        <w:pStyle w:val="P00"/>
        <w:spacing w:before="72"/>
        <w:ind w:left="0" w:right="1134"/>
        <w:rPr>
          <w:rStyle w:val="default"/>
          <w:rFonts w:cs="FrankRuehl" w:hint="cs"/>
          <w:rtl/>
        </w:rPr>
      </w:pPr>
      <w:bookmarkStart w:id="57" w:name="Seif65"/>
      <w:bookmarkEnd w:id="57"/>
      <w:r>
        <w:rPr>
          <w:rFonts w:cs="Miriam"/>
          <w:szCs w:val="32"/>
          <w:rtl/>
          <w:lang w:val="he-IL"/>
        </w:rPr>
        <w:pict>
          <v:shape id="_x0000_s2296" type="#_x0000_t202" style="position:absolute;left:0;text-align:left;margin-left:470.25pt;margin-top:7.1pt;width:1in;height:62.95pt;z-index:251705856" filled="f" stroked="f">
            <v:textbox inset="1mm,0,1mm,0">
              <w:txbxContent>
                <w:p w:rsidR="00315DE5" w:rsidRDefault="00315DE5" w:rsidP="00976ABF">
                  <w:pPr>
                    <w:spacing w:line="160" w:lineRule="exact"/>
                    <w:jc w:val="left"/>
                    <w:rPr>
                      <w:rFonts w:cs="Miriam" w:hint="cs"/>
                      <w:sz w:val="18"/>
                      <w:szCs w:val="18"/>
                      <w:rtl/>
                    </w:rPr>
                  </w:pPr>
                  <w:r>
                    <w:rPr>
                      <w:rFonts w:cs="Miriam" w:hint="cs"/>
                      <w:sz w:val="18"/>
                      <w:szCs w:val="18"/>
                      <w:rtl/>
                    </w:rPr>
                    <w:t>תגמולים בעד יתומים משני הוריהם</w:t>
                  </w:r>
                </w:p>
                <w:p w:rsidR="00315DE5" w:rsidRDefault="00315DE5" w:rsidP="00976AB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31) תש"ע-2010</w:t>
                  </w:r>
                </w:p>
                <w:p w:rsidR="00315DE5" w:rsidRDefault="00315DE5" w:rsidP="00976ABF">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Pr>
          <w:rStyle w:val="big-number"/>
          <w:rFonts w:cs="Miriam"/>
          <w:rtl/>
        </w:rPr>
        <w:t>9</w:t>
      </w:r>
      <w:r>
        <w:rPr>
          <w:rStyle w:val="default"/>
          <w:rFonts w:cs="FrankRuehl" w:hint="cs"/>
          <w:rtl/>
        </w:rPr>
        <w:t>ב</w:t>
      </w:r>
      <w:r>
        <w:rPr>
          <w:rStyle w:val="default"/>
          <w:rFonts w:cs="FrankRuehl"/>
          <w:rtl/>
        </w:rPr>
        <w:t>.</w:t>
      </w:r>
      <w:r>
        <w:rPr>
          <w:rStyle w:val="default"/>
          <w:rFonts w:cs="FrankRuehl"/>
          <w:rtl/>
        </w:rPr>
        <w:tab/>
      </w:r>
      <w:r w:rsidR="008C4A22">
        <w:rPr>
          <w:rStyle w:val="default"/>
          <w:rFonts w:cs="FrankRuehl" w:hint="cs"/>
          <w:rtl/>
        </w:rPr>
        <w:t>(א)</w:t>
      </w:r>
      <w:r w:rsidR="008C4A22">
        <w:rPr>
          <w:rStyle w:val="default"/>
          <w:rFonts w:cs="FrankRuehl" w:hint="cs"/>
          <w:rtl/>
        </w:rPr>
        <w:tab/>
      </w:r>
      <w:r>
        <w:rPr>
          <w:rStyle w:val="default"/>
          <w:rFonts w:cs="FrankRuehl" w:hint="cs"/>
          <w:rtl/>
        </w:rPr>
        <w:t>בעד יתום משני הוריו, שלפחות אחד מהם נספה, ישולם תגמול חודשי בשיעור התגמול הקבוע בסעיף 13ב(1), אף אם מלאו לו 21 שנים, ובלבד שטרם מלאו לו 25 שנים</w:t>
      </w:r>
      <w:r>
        <w:rPr>
          <w:rStyle w:val="default"/>
          <w:rFonts w:cs="FrankRuehl"/>
          <w:rtl/>
        </w:rPr>
        <w:t>.</w:t>
      </w:r>
    </w:p>
    <w:p w:rsidR="008C4A22" w:rsidRDefault="008C4A22" w:rsidP="00976ABF">
      <w:pPr>
        <w:pStyle w:val="P00"/>
        <w:spacing w:before="72"/>
        <w:ind w:left="0" w:right="1134"/>
        <w:rPr>
          <w:rStyle w:val="default"/>
          <w:rFonts w:cs="FrankRuehl" w:hint="cs"/>
          <w:rtl/>
        </w:rPr>
      </w:pPr>
    </w:p>
    <w:p w:rsidR="008C4A22" w:rsidRDefault="008C4A22" w:rsidP="00976ABF">
      <w:pPr>
        <w:pStyle w:val="P00"/>
        <w:spacing w:before="72"/>
        <w:ind w:left="0" w:right="1134"/>
        <w:rPr>
          <w:rStyle w:val="default"/>
          <w:rFonts w:cs="FrankRuehl" w:hint="cs"/>
          <w:rtl/>
        </w:rPr>
      </w:pPr>
    </w:p>
    <w:p w:rsidR="008C4A22" w:rsidRPr="008C4A22" w:rsidRDefault="008C4A22" w:rsidP="008C4A22">
      <w:pPr>
        <w:pStyle w:val="P00"/>
        <w:spacing w:before="72"/>
        <w:ind w:left="0" w:right="1134"/>
        <w:rPr>
          <w:rStyle w:val="default"/>
          <w:rFonts w:cs="FrankRuehl" w:hint="cs"/>
          <w:rtl/>
        </w:rPr>
      </w:pPr>
      <w:r>
        <w:rPr>
          <w:rFonts w:cs="FrankRuehl" w:hint="cs"/>
          <w:sz w:val="26"/>
          <w:rtl/>
          <w:lang w:eastAsia="en-US"/>
        </w:rPr>
        <w:pict>
          <v:shape id="_x0000_s2300" type="#_x0000_t202" style="position:absolute;left:0;text-align:left;margin-left:470.25pt;margin-top:7.1pt;width:1in;height:34.95pt;z-index:251707904" filled="f" stroked="f">
            <v:textbox inset="1mm,0,1mm,0">
              <w:txbxContent>
                <w:p w:rsidR="00315DE5" w:rsidRDefault="00315DE5" w:rsidP="008C4A22">
                  <w:pPr>
                    <w:spacing w:line="160" w:lineRule="exact"/>
                    <w:jc w:val="left"/>
                    <w:rPr>
                      <w:rFonts w:cs="Miriam"/>
                      <w:noProof/>
                      <w:sz w:val="18"/>
                      <w:szCs w:val="18"/>
                      <w:rtl/>
                    </w:rPr>
                  </w:pPr>
                  <w:r>
                    <w:rPr>
                      <w:rFonts w:cs="Miriam" w:hint="cs"/>
                      <w:noProof/>
                      <w:sz w:val="18"/>
                      <w:szCs w:val="18"/>
                      <w:rtl/>
                    </w:rPr>
                    <w:t>(תיקון מס' 33) תשע"א-2011</w:t>
                  </w:r>
                </w:p>
                <w:p w:rsidR="00315DE5" w:rsidRDefault="00315DE5" w:rsidP="008C4A22">
                  <w:pPr>
                    <w:spacing w:line="160" w:lineRule="exact"/>
                    <w:jc w:val="left"/>
                    <w:rPr>
                      <w:rFonts w:cs="Miriam" w:hint="cs"/>
                      <w:noProof/>
                      <w:sz w:val="18"/>
                      <w:szCs w:val="18"/>
                      <w:rtl/>
                    </w:rPr>
                  </w:pPr>
                  <w:r>
                    <w:rPr>
                      <w:rFonts w:cs="Miriam" w:hint="cs"/>
                      <w:noProof/>
                      <w:sz w:val="18"/>
                      <w:szCs w:val="18"/>
                      <w:rtl/>
                    </w:rPr>
                    <w:t>(תיקון מס' 39) תשע"ח-2018</w:t>
                  </w:r>
                </w:p>
              </w:txbxContent>
            </v:textbox>
            <w10:anchorlock/>
          </v:shape>
        </w:pict>
      </w:r>
      <w:r w:rsidRPr="008C4A22">
        <w:rPr>
          <w:rStyle w:val="default"/>
          <w:rFonts w:cs="FrankRuehl" w:hint="cs"/>
          <w:rtl/>
        </w:rPr>
        <w:tab/>
        <w:t>(ב)</w:t>
      </w:r>
      <w:r w:rsidRPr="008C4A22">
        <w:rPr>
          <w:rStyle w:val="default"/>
          <w:rFonts w:cs="FrankRuehl" w:hint="cs"/>
          <w:rtl/>
        </w:rPr>
        <w:tab/>
        <w:t>יתום משני הוריו שהתייתם משני הוריו ומתקיימות בו הוראות פסקאות (1) או (2) שלהלן, יהיה זכאי לכל תגמול והטבה הניתנים לפי חוק נפגעי איבה ליתום משני הוריו שנפטרו כתוצאה מפגיעת איבה, אם התקיימו בו התנאים לקבלת התגמול או ההטבה, בשינויים המחויבים, ובלבד שלא יהא זכאי לכפל הטבות:</w:t>
      </w:r>
    </w:p>
    <w:p w:rsidR="008C4A22" w:rsidRPr="008C4A22" w:rsidRDefault="008C4A22" w:rsidP="008C4A22">
      <w:pPr>
        <w:pStyle w:val="P22"/>
        <w:spacing w:before="72"/>
        <w:ind w:left="1021" w:right="1134"/>
        <w:rPr>
          <w:rStyle w:val="default"/>
          <w:rFonts w:cs="FrankRuehl" w:hint="cs"/>
          <w:rtl/>
        </w:rPr>
      </w:pPr>
      <w:r w:rsidRPr="008C4A22">
        <w:rPr>
          <w:rStyle w:val="default"/>
          <w:rFonts w:cs="FrankRuehl" w:hint="cs"/>
          <w:rtl/>
        </w:rPr>
        <w:t>(1)</w:t>
      </w:r>
      <w:r w:rsidRPr="008C4A22">
        <w:rPr>
          <w:rStyle w:val="default"/>
          <w:rFonts w:cs="FrankRuehl" w:hint="cs"/>
          <w:rtl/>
        </w:rPr>
        <w:tab/>
        <w:t>יתום ששני הוריו נספו;</w:t>
      </w:r>
    </w:p>
    <w:p w:rsidR="008C4A22" w:rsidRPr="008C4A22" w:rsidRDefault="008C4A22" w:rsidP="008C4A22">
      <w:pPr>
        <w:pStyle w:val="P22"/>
        <w:spacing w:before="72"/>
        <w:ind w:left="1021" w:right="1134"/>
        <w:rPr>
          <w:rStyle w:val="default"/>
          <w:rFonts w:cs="FrankRuehl" w:hint="cs"/>
          <w:rtl/>
        </w:rPr>
      </w:pPr>
      <w:r w:rsidRPr="008C4A22">
        <w:rPr>
          <w:rStyle w:val="default"/>
          <w:rFonts w:cs="FrankRuehl" w:hint="cs"/>
          <w:rtl/>
        </w:rPr>
        <w:t>(2)</w:t>
      </w:r>
      <w:r w:rsidRPr="008C4A22">
        <w:rPr>
          <w:rStyle w:val="default"/>
          <w:rFonts w:cs="FrankRuehl" w:hint="cs"/>
          <w:rtl/>
        </w:rPr>
        <w:tab/>
        <w:t>יתום שאחד מהוריו נספה והורהו השני נפטר כתוצאה מפגיעת איבה; הוראות פסקה זו יחולו על אף הוראות סעיף 20א.</w:t>
      </w:r>
    </w:p>
    <w:p w:rsidR="00976ABF" w:rsidRPr="00481A87" w:rsidRDefault="00976ABF" w:rsidP="00976ABF">
      <w:pPr>
        <w:pStyle w:val="P22"/>
        <w:spacing w:before="0"/>
        <w:ind w:left="0" w:right="1134"/>
        <w:rPr>
          <w:rStyle w:val="default"/>
          <w:rFonts w:cs="FrankRuehl" w:hint="cs"/>
          <w:vanish/>
          <w:color w:val="FF0000"/>
          <w:szCs w:val="20"/>
          <w:shd w:val="clear" w:color="auto" w:fill="FFFF99"/>
          <w:rtl/>
        </w:rPr>
      </w:pPr>
      <w:bookmarkStart w:id="58" w:name="Rov218"/>
      <w:r w:rsidRPr="00481A87">
        <w:rPr>
          <w:rStyle w:val="default"/>
          <w:rFonts w:cs="FrankRuehl" w:hint="cs"/>
          <w:vanish/>
          <w:color w:val="FF0000"/>
          <w:szCs w:val="20"/>
          <w:shd w:val="clear" w:color="auto" w:fill="FFFF99"/>
          <w:rtl/>
        </w:rPr>
        <w:t>מיום 1.4.2010</w:t>
      </w:r>
    </w:p>
    <w:p w:rsidR="00976ABF" w:rsidRPr="00481A87" w:rsidRDefault="00976ABF" w:rsidP="00976ABF">
      <w:pPr>
        <w:pStyle w:val="P22"/>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31</w:t>
      </w:r>
    </w:p>
    <w:p w:rsidR="00976ABF" w:rsidRPr="00481A87" w:rsidRDefault="00976ABF" w:rsidP="00976ABF">
      <w:pPr>
        <w:pStyle w:val="P22"/>
        <w:spacing w:before="0"/>
        <w:ind w:left="0" w:right="1134"/>
        <w:rPr>
          <w:rStyle w:val="default"/>
          <w:rFonts w:cs="FrankRuehl" w:hint="cs"/>
          <w:vanish/>
          <w:szCs w:val="20"/>
          <w:shd w:val="clear" w:color="auto" w:fill="FFFF99"/>
          <w:rtl/>
        </w:rPr>
      </w:pPr>
      <w:hyperlink r:id="rId125" w:history="1">
        <w:r w:rsidRPr="00481A87">
          <w:rPr>
            <w:rStyle w:val="Hyperlink"/>
            <w:rFonts w:cs="FrankRuehl" w:hint="cs"/>
            <w:vanish/>
            <w:szCs w:val="20"/>
            <w:shd w:val="clear" w:color="auto" w:fill="FFFF99"/>
            <w:rtl/>
          </w:rPr>
          <w:t>ס"ח תש"ע מס' 2230</w:t>
        </w:r>
      </w:hyperlink>
      <w:r w:rsidRPr="00481A87">
        <w:rPr>
          <w:rStyle w:val="default"/>
          <w:rFonts w:cs="FrankRuehl" w:hint="cs"/>
          <w:vanish/>
          <w:szCs w:val="20"/>
          <w:shd w:val="clear" w:color="auto" w:fill="FFFF99"/>
          <w:rtl/>
        </w:rPr>
        <w:t xml:space="preserve"> מיום 25.2.2010 עמ' 399 (</w:t>
      </w:r>
      <w:hyperlink r:id="rId126" w:history="1">
        <w:r w:rsidRPr="00481A87">
          <w:rPr>
            <w:rStyle w:val="Hyperlink"/>
            <w:rFonts w:cs="FrankRuehl" w:hint="cs"/>
            <w:vanish/>
            <w:szCs w:val="20"/>
            <w:shd w:val="clear" w:color="auto" w:fill="FFFF99"/>
            <w:rtl/>
          </w:rPr>
          <w:t>ה"ח 262</w:t>
        </w:r>
      </w:hyperlink>
      <w:r w:rsidRPr="00481A87">
        <w:rPr>
          <w:rStyle w:val="default"/>
          <w:rFonts w:cs="FrankRuehl" w:hint="cs"/>
          <w:vanish/>
          <w:szCs w:val="20"/>
          <w:shd w:val="clear" w:color="auto" w:fill="FFFF99"/>
          <w:rtl/>
        </w:rPr>
        <w:t>)</w:t>
      </w:r>
    </w:p>
    <w:p w:rsidR="00976ABF" w:rsidRPr="00481A87" w:rsidRDefault="00976ABF" w:rsidP="00976ABF">
      <w:pPr>
        <w:pStyle w:val="P22"/>
        <w:spacing w:before="0"/>
        <w:ind w:left="0"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הוספת סעיף 9ב</w:t>
      </w:r>
    </w:p>
    <w:p w:rsidR="008C4A22" w:rsidRPr="00481A87" w:rsidRDefault="008C4A22" w:rsidP="008C4A22">
      <w:pPr>
        <w:pStyle w:val="P22"/>
        <w:spacing w:before="0"/>
        <w:ind w:left="0" w:right="1134"/>
        <w:rPr>
          <w:rStyle w:val="default"/>
          <w:rFonts w:cs="FrankRuehl" w:hint="cs"/>
          <w:vanish/>
          <w:sz w:val="20"/>
          <w:szCs w:val="20"/>
          <w:shd w:val="clear" w:color="auto" w:fill="FFFF99"/>
          <w:rtl/>
        </w:rPr>
      </w:pPr>
    </w:p>
    <w:p w:rsidR="008C4A22" w:rsidRPr="00481A87" w:rsidRDefault="008C4A22" w:rsidP="008C4A22">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1.8.2011</w:t>
      </w:r>
    </w:p>
    <w:p w:rsidR="008C4A22" w:rsidRPr="00481A87" w:rsidRDefault="008C4A22" w:rsidP="008C4A2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33</w:t>
      </w:r>
    </w:p>
    <w:p w:rsidR="008C4A22" w:rsidRPr="00481A87" w:rsidRDefault="008C4A22" w:rsidP="008C4A22">
      <w:pPr>
        <w:pStyle w:val="P22"/>
        <w:spacing w:before="0"/>
        <w:ind w:left="0" w:right="1134"/>
        <w:rPr>
          <w:rStyle w:val="default"/>
          <w:rFonts w:cs="FrankRuehl" w:hint="cs"/>
          <w:vanish/>
          <w:sz w:val="20"/>
          <w:szCs w:val="20"/>
          <w:shd w:val="clear" w:color="auto" w:fill="FFFF99"/>
          <w:rtl/>
        </w:rPr>
      </w:pPr>
      <w:hyperlink r:id="rId127" w:history="1">
        <w:r w:rsidRPr="00481A87">
          <w:rPr>
            <w:rStyle w:val="Hyperlink"/>
            <w:rFonts w:cs="FrankRuehl" w:hint="cs"/>
            <w:vanish/>
            <w:szCs w:val="20"/>
            <w:shd w:val="clear" w:color="auto" w:fill="FFFF99"/>
            <w:rtl/>
          </w:rPr>
          <w:t>ס"ח תשע"א מס' 2307</w:t>
        </w:r>
      </w:hyperlink>
      <w:r w:rsidRPr="00481A87">
        <w:rPr>
          <w:rStyle w:val="default"/>
          <w:rFonts w:cs="FrankRuehl" w:hint="cs"/>
          <w:vanish/>
          <w:sz w:val="20"/>
          <w:szCs w:val="20"/>
          <w:shd w:val="clear" w:color="auto" w:fill="FFFF99"/>
          <w:rtl/>
        </w:rPr>
        <w:t xml:space="preserve"> מיום 28.7.2011 עמ' 992 (</w:t>
      </w:r>
      <w:hyperlink r:id="rId128" w:history="1">
        <w:r w:rsidRPr="00481A87">
          <w:rPr>
            <w:rStyle w:val="Hyperlink"/>
            <w:rFonts w:cs="FrankRuehl" w:hint="cs"/>
            <w:vanish/>
            <w:szCs w:val="20"/>
            <w:shd w:val="clear" w:color="auto" w:fill="FFFF99"/>
            <w:rtl/>
          </w:rPr>
          <w:t>ה"ח 402</w:t>
        </w:r>
      </w:hyperlink>
      <w:r w:rsidRPr="00481A87">
        <w:rPr>
          <w:rStyle w:val="default"/>
          <w:rFonts w:cs="FrankRuehl" w:hint="cs"/>
          <w:vanish/>
          <w:sz w:val="20"/>
          <w:szCs w:val="20"/>
          <w:shd w:val="clear" w:color="auto" w:fill="FFFF99"/>
          <w:rtl/>
        </w:rPr>
        <w:t>)</w:t>
      </w:r>
    </w:p>
    <w:p w:rsidR="008C4A22" w:rsidRPr="00481A87" w:rsidRDefault="008C4A22" w:rsidP="008C4A22">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9</w:t>
      </w:r>
      <w:r w:rsidRPr="00481A87">
        <w:rPr>
          <w:rStyle w:val="default"/>
          <w:rFonts w:cs="FrankRuehl" w:hint="cs"/>
          <w:vanish/>
          <w:sz w:val="22"/>
          <w:szCs w:val="22"/>
          <w:shd w:val="clear" w:color="auto" w:fill="FFFF99"/>
          <w:rtl/>
        </w:rPr>
        <w:t>ב</w:t>
      </w:r>
      <w:r w:rsidRPr="00481A87">
        <w:rPr>
          <w:rStyle w:val="default"/>
          <w:rFonts w:cs="FrankRuehl"/>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t>בעד יתום משני הוריו, שלפחות אחד מהם נספה, ישולם תגמול חודשי בשיעור התגמול הקבוע בסעיף 13ב(1), אף אם מלאו לו 21 שנים, ובלבד שטרם מלאו לו 25 שנים</w:t>
      </w:r>
      <w:r w:rsidRPr="00481A87">
        <w:rPr>
          <w:rStyle w:val="default"/>
          <w:rFonts w:cs="FrankRuehl"/>
          <w:vanish/>
          <w:sz w:val="22"/>
          <w:szCs w:val="22"/>
          <w:shd w:val="clear" w:color="auto" w:fill="FFFF99"/>
          <w:rtl/>
        </w:rPr>
        <w:t>.</w:t>
      </w:r>
    </w:p>
    <w:p w:rsidR="008C4A22" w:rsidRPr="00481A87" w:rsidRDefault="008C4A22" w:rsidP="008C4A22">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יתום משני הוריו שהתייתם משני הוריו לפני שמלאו לו 37 שנים ומתקיימות בו הוראות פסקאות (1) או (2) שלהלן, יהיה זכאי לכל תגמול והטבה הניתנים לפי חוק נפגעי איבה ליתום משני הוריו שנפטרו כתוצאה מפגיעת איבה, אם התקיימו בו התנאים לקבלת התגמול או ההטבה, בשינויים המחויבים, ובלבד שלא יהא זכאי לכפל הטבות:</w:t>
      </w:r>
    </w:p>
    <w:p w:rsidR="008C4A22" w:rsidRPr="00481A87" w:rsidRDefault="008C4A22" w:rsidP="008C4A22">
      <w:pPr>
        <w:pStyle w:val="P00"/>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u w:val="single"/>
          <w:shd w:val="clear" w:color="auto" w:fill="FFFF99"/>
          <w:rtl/>
        </w:rPr>
        <w:tab/>
        <w:t>יתום ששני הוריו נספו;</w:t>
      </w:r>
    </w:p>
    <w:p w:rsidR="008C4A22" w:rsidRPr="00481A87" w:rsidRDefault="008C4A22" w:rsidP="008C4A22">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u w:val="single"/>
          <w:shd w:val="clear" w:color="auto" w:fill="FFFF99"/>
          <w:rtl/>
        </w:rPr>
        <w:t>(2)</w:t>
      </w:r>
      <w:r w:rsidRPr="00481A87">
        <w:rPr>
          <w:rStyle w:val="default"/>
          <w:rFonts w:cs="FrankRuehl" w:hint="cs"/>
          <w:vanish/>
          <w:sz w:val="22"/>
          <w:szCs w:val="22"/>
          <w:u w:val="single"/>
          <w:shd w:val="clear" w:color="auto" w:fill="FFFF99"/>
          <w:rtl/>
        </w:rPr>
        <w:tab/>
        <w:t>יתום שאחד מהוריו נספה והורהו השני נפטר כתוצאה מפגיעת איבה; הוראות פסקה זו יחולו על אף הוראות סעיף 20א.</w:t>
      </w:r>
    </w:p>
    <w:p w:rsidR="003403FD" w:rsidRPr="00481A87" w:rsidRDefault="003403FD" w:rsidP="003403FD">
      <w:pPr>
        <w:spacing w:line="240" w:lineRule="auto"/>
        <w:ind w:right="1134"/>
        <w:rPr>
          <w:rFonts w:ascii="FrankRuehl" w:hAnsi="FrankRuehl" w:cs="FrankRuehl"/>
          <w:vanish/>
          <w:sz w:val="18"/>
          <w:szCs w:val="20"/>
          <w:shd w:val="clear" w:color="auto" w:fill="FFFF99"/>
          <w:rtl/>
        </w:rPr>
      </w:pPr>
    </w:p>
    <w:p w:rsidR="003403FD" w:rsidRPr="00481A87" w:rsidRDefault="003403FD" w:rsidP="003403FD">
      <w:pPr>
        <w:spacing w:line="240" w:lineRule="auto"/>
        <w:ind w:right="1134"/>
        <w:rPr>
          <w:rFonts w:ascii="FrankRuehl" w:hAnsi="FrankRuehl" w:cs="FrankRuehl"/>
          <w:vanish/>
          <w:color w:val="FF0000"/>
          <w:sz w:val="18"/>
          <w:szCs w:val="20"/>
          <w:shd w:val="clear" w:color="auto" w:fill="FFFF99"/>
          <w:rtl/>
        </w:rPr>
      </w:pPr>
      <w:r w:rsidRPr="00481A87">
        <w:rPr>
          <w:rFonts w:ascii="FrankRuehl" w:hAnsi="FrankRuehl" w:cs="FrankRuehl" w:hint="cs"/>
          <w:vanish/>
          <w:color w:val="FF0000"/>
          <w:sz w:val="18"/>
          <w:szCs w:val="20"/>
          <w:shd w:val="clear" w:color="auto" w:fill="FFFF99"/>
          <w:rtl/>
        </w:rPr>
        <w:t>מיום 1.8.2018</w:t>
      </w:r>
    </w:p>
    <w:p w:rsidR="003403FD" w:rsidRPr="00481A87" w:rsidRDefault="003403FD" w:rsidP="003403FD">
      <w:pPr>
        <w:spacing w:line="240" w:lineRule="auto"/>
        <w:ind w:right="1134"/>
        <w:rPr>
          <w:rFonts w:ascii="FrankRuehl" w:hAnsi="FrankRuehl" w:cs="FrankRuehl"/>
          <w:vanish/>
          <w:sz w:val="18"/>
          <w:szCs w:val="20"/>
          <w:shd w:val="clear" w:color="auto" w:fill="FFFF99"/>
          <w:rtl/>
        </w:rPr>
      </w:pPr>
      <w:r w:rsidRPr="00481A87">
        <w:rPr>
          <w:rFonts w:ascii="FrankRuehl" w:hAnsi="FrankRuehl" w:cs="FrankRuehl" w:hint="cs"/>
          <w:b/>
          <w:bCs/>
          <w:vanish/>
          <w:sz w:val="18"/>
          <w:szCs w:val="20"/>
          <w:shd w:val="clear" w:color="auto" w:fill="FFFF99"/>
          <w:rtl/>
        </w:rPr>
        <w:t>תיקון מס' 39</w:t>
      </w:r>
    </w:p>
    <w:p w:rsidR="003403FD" w:rsidRPr="00481A87" w:rsidRDefault="003403FD" w:rsidP="003403FD">
      <w:pPr>
        <w:spacing w:line="240" w:lineRule="auto"/>
        <w:ind w:right="1134"/>
        <w:rPr>
          <w:rFonts w:ascii="FrankRuehl" w:hAnsi="FrankRuehl" w:cs="FrankRuehl"/>
          <w:vanish/>
          <w:sz w:val="18"/>
          <w:szCs w:val="20"/>
          <w:shd w:val="clear" w:color="auto" w:fill="FFFF99"/>
          <w:rtl/>
        </w:rPr>
      </w:pPr>
      <w:hyperlink r:id="rId129" w:history="1">
        <w:r w:rsidRPr="00481A87">
          <w:rPr>
            <w:rStyle w:val="Hyperlink"/>
            <w:rFonts w:ascii="FrankRuehl" w:hAnsi="FrankRuehl" w:cs="FrankRuehl" w:hint="cs"/>
            <w:vanish/>
            <w:sz w:val="18"/>
            <w:szCs w:val="20"/>
            <w:shd w:val="clear" w:color="auto" w:fill="FFFF99"/>
            <w:rtl/>
          </w:rPr>
          <w:t>ס"ח תשע"ח מס' 2736</w:t>
        </w:r>
      </w:hyperlink>
      <w:r w:rsidRPr="00481A87">
        <w:rPr>
          <w:rFonts w:ascii="FrankRuehl" w:hAnsi="FrankRuehl" w:cs="FrankRuehl" w:hint="cs"/>
          <w:vanish/>
          <w:sz w:val="18"/>
          <w:szCs w:val="20"/>
          <w:shd w:val="clear" w:color="auto" w:fill="FFFF99"/>
          <w:rtl/>
        </w:rPr>
        <w:t xml:space="preserve"> מיום 24.7.2018 עמ' 822 (</w:t>
      </w:r>
      <w:hyperlink r:id="rId130" w:history="1">
        <w:r w:rsidRPr="00481A87">
          <w:rPr>
            <w:rStyle w:val="Hyperlink"/>
            <w:rFonts w:ascii="FrankRuehl" w:hAnsi="FrankRuehl" w:cs="FrankRuehl" w:hint="cs"/>
            <w:vanish/>
            <w:sz w:val="18"/>
            <w:szCs w:val="20"/>
            <w:shd w:val="clear" w:color="auto" w:fill="FFFF99"/>
            <w:rtl/>
          </w:rPr>
          <w:t>ה"ח 802</w:t>
        </w:r>
      </w:hyperlink>
      <w:r w:rsidRPr="00481A87">
        <w:rPr>
          <w:rFonts w:ascii="FrankRuehl" w:hAnsi="FrankRuehl" w:cs="FrankRuehl" w:hint="cs"/>
          <w:vanish/>
          <w:sz w:val="18"/>
          <w:szCs w:val="20"/>
          <w:shd w:val="clear" w:color="auto" w:fill="FFFF99"/>
          <w:rtl/>
        </w:rPr>
        <w:t>)</w:t>
      </w:r>
    </w:p>
    <w:p w:rsidR="003403FD" w:rsidRPr="003403FD" w:rsidRDefault="003403FD" w:rsidP="003403FD">
      <w:pPr>
        <w:pStyle w:val="P0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יתום משני הוריו שהתייתם משני הוריו </w:t>
      </w:r>
      <w:r w:rsidRPr="00481A87">
        <w:rPr>
          <w:rStyle w:val="default"/>
          <w:rFonts w:cs="FrankRuehl" w:hint="cs"/>
          <w:strike/>
          <w:vanish/>
          <w:sz w:val="22"/>
          <w:szCs w:val="22"/>
          <w:shd w:val="clear" w:color="auto" w:fill="FFFF99"/>
          <w:rtl/>
        </w:rPr>
        <w:t>לפני שמלאו לו 37 שנים</w:t>
      </w:r>
      <w:r w:rsidRPr="00481A87">
        <w:rPr>
          <w:rStyle w:val="default"/>
          <w:rFonts w:cs="FrankRuehl" w:hint="cs"/>
          <w:vanish/>
          <w:sz w:val="22"/>
          <w:szCs w:val="22"/>
          <w:shd w:val="clear" w:color="auto" w:fill="FFFF99"/>
          <w:rtl/>
        </w:rPr>
        <w:t xml:space="preserve"> ומתקיימות בו הוראות פסקאות (1) או (2) שלהלן, יהיה זכאי לכל תגמול והטבה הניתנים לפי חוק נפגעי איבה ליתום משני הוריו שנפטרו כתוצאה מפגיעת איבה, אם התקיימו בו התנאים לקבלת התגמול או ההטבה, בשינויים המחויבים, ובלבד שלא יהא זכאי לכפל הטבות:</w:t>
      </w:r>
      <w:bookmarkEnd w:id="58"/>
    </w:p>
    <w:p w:rsidR="00A44551" w:rsidRDefault="00A44551" w:rsidP="00997784">
      <w:pPr>
        <w:pStyle w:val="P02"/>
        <w:spacing w:before="72"/>
        <w:ind w:left="0" w:right="1134" w:firstLine="0"/>
        <w:rPr>
          <w:rStyle w:val="default"/>
          <w:rFonts w:cs="FrankRuehl" w:hint="cs"/>
          <w:rtl/>
        </w:rPr>
      </w:pPr>
      <w:bookmarkStart w:id="59" w:name="Seif22"/>
      <w:bookmarkEnd w:id="59"/>
      <w:r>
        <w:rPr>
          <w:lang w:val="he-IL"/>
        </w:rPr>
        <w:pict>
          <v:rect id="_x0000_s2078" style="position:absolute;left:0;text-align:left;margin-left:464.5pt;margin-top:8.05pt;width:75.05pt;height:61.35pt;z-index:25160960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מולים לשכולים</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315DE5" w:rsidRDefault="00315DE5">
                  <w:pPr>
                    <w:spacing w:line="160" w:lineRule="exact"/>
                    <w:jc w:val="left"/>
                    <w:rPr>
                      <w:rFonts w:cs="Miriam" w:hint="cs"/>
                      <w:noProof/>
                      <w:sz w:val="18"/>
                      <w:szCs w:val="18"/>
                      <w:rtl/>
                    </w:rPr>
                  </w:pPr>
                  <w:r>
                    <w:rPr>
                      <w:rFonts w:cs="Miriam" w:hint="cs"/>
                      <w:sz w:val="18"/>
                      <w:szCs w:val="18"/>
                      <w:rtl/>
                    </w:rPr>
                    <w:t>(תיקון מס' 28) תשס"ח-2007</w:t>
                  </w:r>
                </w:p>
                <w:p w:rsidR="00315DE5" w:rsidRDefault="00315DE5" w:rsidP="00997784">
                  <w:pPr>
                    <w:spacing w:line="160" w:lineRule="exact"/>
                    <w:jc w:val="left"/>
                    <w:rPr>
                      <w:rFonts w:cs="Miriam" w:hint="cs"/>
                      <w:noProof/>
                      <w:sz w:val="18"/>
                      <w:szCs w:val="18"/>
                      <w:rtl/>
                    </w:rPr>
                  </w:pPr>
                  <w:r>
                    <w:rPr>
                      <w:rFonts w:cs="Miriam" w:hint="cs"/>
                      <w:noProof/>
                      <w:sz w:val="18"/>
                      <w:szCs w:val="18"/>
                      <w:rtl/>
                    </w:rPr>
                    <w:t xml:space="preserve">צו </w:t>
                  </w:r>
                  <w:r w:rsidR="00AF2386">
                    <w:rPr>
                      <w:rFonts w:cs="Miriam" w:hint="cs"/>
                      <w:noProof/>
                      <w:sz w:val="18"/>
                      <w:szCs w:val="18"/>
                      <w:rtl/>
                    </w:rPr>
                    <w:t xml:space="preserve">(מס' 2) </w:t>
                  </w:r>
                  <w:r w:rsidR="00AF2386">
                    <w:rPr>
                      <w:rFonts w:cs="Miriam"/>
                      <w:noProof/>
                      <w:sz w:val="18"/>
                      <w:szCs w:val="18"/>
                      <w:rtl/>
                    </w:rPr>
                    <w:br/>
                  </w:r>
                  <w:r w:rsidR="000533F7">
                    <w:rPr>
                      <w:rFonts w:cs="Miriam" w:hint="cs"/>
                      <w:noProof/>
                      <w:sz w:val="18"/>
                      <w:szCs w:val="18"/>
                      <w:rtl/>
                    </w:rPr>
                    <w:t>תשפ"</w:t>
                  </w:r>
                  <w:r w:rsidR="00834378">
                    <w:rPr>
                      <w:rFonts w:cs="Miriam" w:hint="cs"/>
                      <w:noProof/>
                      <w:sz w:val="18"/>
                      <w:szCs w:val="18"/>
                      <w:rtl/>
                    </w:rPr>
                    <w:t>ב</w:t>
                  </w:r>
                  <w:r w:rsidR="000533F7">
                    <w:rPr>
                      <w:rFonts w:cs="Miriam" w:hint="cs"/>
                      <w:noProof/>
                      <w:sz w:val="18"/>
                      <w:szCs w:val="18"/>
                      <w:rtl/>
                    </w:rPr>
                    <w:t>-202</w:t>
                  </w:r>
                  <w:r w:rsidR="00AF2386">
                    <w:rPr>
                      <w:rFonts w:cs="Miriam" w:hint="cs"/>
                      <w:noProof/>
                      <w:sz w:val="18"/>
                      <w:szCs w:val="18"/>
                      <w:rtl/>
                    </w:rPr>
                    <w:t>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לשכול ישולם תגמול חודשי בשיעור של </w:t>
      </w:r>
      <w:r w:rsidR="00AF2386">
        <w:rPr>
          <w:rStyle w:val="default"/>
          <w:rFonts w:cs="FrankRuehl" w:hint="cs"/>
          <w:rtl/>
        </w:rPr>
        <w:t>125.84</w:t>
      </w:r>
      <w:r>
        <w:rPr>
          <w:rStyle w:val="default"/>
          <w:rFonts w:cs="FrankRuehl" w:hint="cs"/>
          <w:rtl/>
        </w:rPr>
        <w:t>% מסך כל המשכורת הנהוגה אותה שעה לגבי עובד המדינה שדרגת משכורתו היא 19 של הדירוג המינהלי.</w:t>
      </w:r>
    </w:p>
    <w:p w:rsidR="00E32158" w:rsidRDefault="00E32158">
      <w:pPr>
        <w:pStyle w:val="P02"/>
        <w:spacing w:before="72"/>
        <w:ind w:left="0" w:right="1134" w:firstLine="0"/>
        <w:rPr>
          <w:rStyle w:val="default"/>
          <w:rFonts w:cs="FrankRuehl"/>
          <w:rtl/>
        </w:rPr>
      </w:pPr>
    </w:p>
    <w:p w:rsidR="00AF2386" w:rsidRDefault="00AF2386">
      <w:pPr>
        <w:pStyle w:val="P02"/>
        <w:spacing w:before="72"/>
        <w:ind w:left="0" w:right="1134" w:firstLine="0"/>
        <w:rPr>
          <w:rStyle w:val="default"/>
          <w:rFonts w:cs="FrankRuehl" w:hint="cs"/>
          <w:rtl/>
        </w:rPr>
      </w:pPr>
    </w:p>
    <w:p w:rsidR="00A44551" w:rsidRDefault="00A44551">
      <w:pPr>
        <w:pStyle w:val="P00"/>
        <w:spacing w:before="72"/>
        <w:ind w:left="0" w:right="1134"/>
        <w:rPr>
          <w:rStyle w:val="default"/>
          <w:rFonts w:cs="FrankRuehl" w:hint="cs"/>
          <w:rtl/>
        </w:rPr>
      </w:pPr>
      <w:r>
        <w:rPr>
          <w:lang w:val="he-IL"/>
        </w:rPr>
        <w:pict>
          <v:rect id="_x0000_s2079" style="position:absolute;left:0;text-align:left;margin-left:464.5pt;margin-top:8.05pt;width:75.05pt;height:17.35pt;z-index:251610624"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hint="cs"/>
                      <w:sz w:val="18"/>
                      <w:szCs w:val="18"/>
                      <w:rtl/>
                    </w:rPr>
                    <w:t>(תיקון מס' 28) תשס"ח-2007</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(בוטל).</w:t>
      </w:r>
    </w:p>
    <w:p w:rsidR="00A44551" w:rsidRDefault="00A44551">
      <w:pPr>
        <w:pStyle w:val="P00"/>
        <w:spacing w:before="72"/>
        <w:ind w:left="0" w:right="1134"/>
        <w:rPr>
          <w:rStyle w:val="default"/>
          <w:rFonts w:cs="FrankRuehl"/>
          <w:rtl/>
        </w:rPr>
      </w:pPr>
      <w:r>
        <w:rPr>
          <w:lang w:val="he-IL"/>
        </w:rPr>
        <w:pict>
          <v:rect id="_x0000_s2080" style="position:absolute;left:0;text-align:left;margin-left:464.5pt;margin-top:8.05pt;width:75.05pt;height:16pt;z-index:25161164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כול ש</w:t>
      </w:r>
      <w:r>
        <w:rPr>
          <w:rStyle w:val="default"/>
          <w:rFonts w:cs="FrankRuehl"/>
          <w:rtl/>
        </w:rPr>
        <w:t>אי</w:t>
      </w:r>
      <w:r>
        <w:rPr>
          <w:rStyle w:val="default"/>
          <w:rFonts w:cs="FrankRuehl" w:hint="cs"/>
          <w:rtl/>
        </w:rPr>
        <w:t xml:space="preserve">ן לו בן זוג שכול וכן שכול שלזכות בן זוגו משתלם תגמול לפי סעיף 11(א) </w:t>
      </w:r>
      <w:r>
        <w:rPr>
          <w:rStyle w:val="default"/>
          <w:rFonts w:cs="FrankRuehl"/>
          <w:rtl/>
        </w:rPr>
        <w:t xml:space="preserve">– </w:t>
      </w:r>
      <w:r>
        <w:rPr>
          <w:rStyle w:val="default"/>
          <w:rFonts w:cs="FrankRuehl" w:hint="cs"/>
          <w:rtl/>
        </w:rPr>
        <w:t>ישולם לו תגמול בשיעור 80% מהתגמול המשתלם לשני הורים שכולים לפי סעיף קטן (א).</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כול הנשוי לבן-זוגו שאינו שכול </w:t>
      </w:r>
      <w:r>
        <w:rPr>
          <w:rStyle w:val="default"/>
          <w:rFonts w:cs="FrankRuehl"/>
          <w:rtl/>
        </w:rPr>
        <w:t xml:space="preserve">– </w:t>
      </w:r>
      <w:r>
        <w:rPr>
          <w:rStyle w:val="default"/>
          <w:rFonts w:cs="FrankRuehl" w:hint="cs"/>
          <w:rtl/>
        </w:rPr>
        <w:t>ישולם לו תגמול בשיעור המש</w:t>
      </w:r>
      <w:r>
        <w:rPr>
          <w:rStyle w:val="default"/>
          <w:rFonts w:cs="FrankRuehl"/>
          <w:rtl/>
        </w:rPr>
        <w:t>ת</w:t>
      </w:r>
      <w:r>
        <w:rPr>
          <w:rStyle w:val="default"/>
          <w:rFonts w:cs="FrankRuehl" w:hint="cs"/>
          <w:rtl/>
        </w:rPr>
        <w:t>לם לשני הורים שכולים לפי סעיף קטן (א), כל ע</w:t>
      </w:r>
      <w:r>
        <w:rPr>
          <w:rStyle w:val="default"/>
          <w:rFonts w:cs="FrankRuehl"/>
          <w:rtl/>
        </w:rPr>
        <w:t>וד</w:t>
      </w:r>
      <w:r>
        <w:rPr>
          <w:rStyle w:val="default"/>
          <w:rFonts w:cs="FrankRuehl" w:hint="cs"/>
          <w:rtl/>
        </w:rPr>
        <w:t xml:space="preserve"> הוא נשוי.</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כול הנשוי לבן-זוגו הזכאי לתגמול לפי חוק זה בזכות נספה אחר </w:t>
      </w:r>
      <w:r>
        <w:rPr>
          <w:rStyle w:val="default"/>
          <w:rFonts w:cs="FrankRuehl"/>
          <w:rtl/>
        </w:rPr>
        <w:t xml:space="preserve">– </w:t>
      </w:r>
      <w:r>
        <w:rPr>
          <w:rStyle w:val="default"/>
          <w:rFonts w:cs="FrankRuehl" w:hint="cs"/>
          <w:rtl/>
        </w:rPr>
        <w:t>ישולם לכל אחד מהם תגמול שהיה משתלם לו לולא נישא.</w:t>
      </w:r>
    </w:p>
    <w:p w:rsidR="00DF7AEC" w:rsidRDefault="00DF7AEC" w:rsidP="00DF7AEC">
      <w:pPr>
        <w:pStyle w:val="P00"/>
        <w:spacing w:before="72"/>
        <w:ind w:left="0" w:right="1134"/>
        <w:rPr>
          <w:rStyle w:val="default"/>
          <w:rFonts w:cs="FrankRuehl" w:hint="cs"/>
          <w:rtl/>
        </w:rPr>
      </w:pPr>
      <w:r>
        <w:rPr>
          <w:rFonts w:cs="FrankRuehl"/>
          <w:sz w:val="26"/>
          <w:rtl/>
          <w:lang w:eastAsia="en-US"/>
        </w:rPr>
        <w:pict>
          <v:shape id="_x0000_s2307" type="#_x0000_t202" style="position:absolute;left:0;text-align:left;margin-left:470.25pt;margin-top:7.1pt;width:1in;height:16.8pt;z-index:251713024" filled="f" stroked="f">
            <v:textbox inset="1mm,0,1mm,0">
              <w:txbxContent>
                <w:p w:rsidR="00315DE5" w:rsidRDefault="00315DE5" w:rsidP="00DF7AEC">
                  <w:pPr>
                    <w:spacing w:line="160" w:lineRule="exact"/>
                    <w:jc w:val="left"/>
                    <w:rPr>
                      <w:rFonts w:cs="Miriam"/>
                      <w:noProof/>
                      <w:sz w:val="18"/>
                      <w:szCs w:val="18"/>
                      <w:rtl/>
                    </w:rPr>
                  </w:pPr>
                  <w:r>
                    <w:rPr>
                      <w:rFonts w:cs="Miriam" w:hint="cs"/>
                      <w:sz w:val="18"/>
                      <w:szCs w:val="18"/>
                      <w:rtl/>
                    </w:rPr>
                    <w:t>(תיקון מס' 35) תשע"ד-2013</w:t>
                  </w:r>
                </w:p>
              </w:txbxContent>
            </v:textbox>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וכנע קצין התגמולים שחל פירוד בחיי הנישואין של זוג הורים שכולים, רשאי הוא להו</w:t>
      </w:r>
      <w:r>
        <w:rPr>
          <w:rStyle w:val="default"/>
          <w:rFonts w:cs="FrankRuehl"/>
          <w:rtl/>
        </w:rPr>
        <w:t>רו</w:t>
      </w:r>
      <w:r>
        <w:rPr>
          <w:rStyle w:val="default"/>
          <w:rFonts w:cs="FrankRuehl" w:hint="cs"/>
          <w:rtl/>
        </w:rPr>
        <w:t>ת שישולמו לכל אחד מבני הזוג, כל עוד הם חיים בנפרד, תגמול או הטבה כאילו הופקעו הנישואין.</w:t>
      </w:r>
    </w:p>
    <w:p w:rsidR="00A44551" w:rsidRDefault="00A44551">
      <w:pPr>
        <w:pStyle w:val="P00"/>
        <w:spacing w:before="72"/>
        <w:ind w:left="0" w:right="1134"/>
        <w:rPr>
          <w:rStyle w:val="default"/>
          <w:rFonts w:cs="FrankRuehl" w:hint="cs"/>
          <w:rtl/>
        </w:rPr>
      </w:pPr>
      <w:r>
        <w:rPr>
          <w:lang w:val="he-IL"/>
        </w:rPr>
        <w:pict>
          <v:rect id="_x0000_s2081" style="position:absolute;left:0;text-align:left;margin-left:464.5pt;margin-top:8.05pt;width:75.05pt;height:16pt;z-index:25161267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23) תשס"א-</w:t>
                  </w:r>
                  <w:r>
                    <w:rPr>
                      <w:rFonts w:cs="Miriam"/>
                      <w:sz w:val="18"/>
                      <w:szCs w:val="18"/>
                      <w:rtl/>
                    </w:rPr>
                    <w:t>2001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כול ששכל יותר מילד אחד ישולם לו תגמול בשיעור של 200% מהתגמול שהיה משתלם לו בזכות נספה אחד.</w:t>
      </w:r>
    </w:p>
    <w:p w:rsidR="00262F77" w:rsidRDefault="00262F77" w:rsidP="00262F77">
      <w:pPr>
        <w:pStyle w:val="P00"/>
        <w:spacing w:before="72"/>
        <w:ind w:left="0" w:right="1134"/>
        <w:rPr>
          <w:rStyle w:val="default"/>
          <w:rFonts w:cs="FrankRuehl"/>
          <w:rtl/>
        </w:rPr>
      </w:pPr>
      <w:r>
        <w:rPr>
          <w:lang w:val="he-IL"/>
        </w:rPr>
        <w:pict>
          <v:rect id="_x0000_s2371" style="position:absolute;left:0;text-align:left;margin-left:464.5pt;margin-top:8.05pt;width:75.05pt;height:49.3pt;z-index:251746816" o:allowincell="f" filled="f" stroked="f" strokecolor="lime" strokeweight=".25pt">
            <v:textbox inset="0,0,0,0">
              <w:txbxContent>
                <w:p w:rsidR="00315DE5" w:rsidRDefault="00315DE5" w:rsidP="00262F77">
                  <w:pPr>
                    <w:spacing w:line="160" w:lineRule="exact"/>
                    <w:jc w:val="left"/>
                    <w:rPr>
                      <w:rFonts w:cs="Miriam"/>
                      <w:noProof/>
                      <w:sz w:val="18"/>
                      <w:szCs w:val="18"/>
                      <w:rtl/>
                    </w:rPr>
                  </w:pPr>
                  <w:r>
                    <w:rPr>
                      <w:rFonts w:cs="Miriam" w:hint="cs"/>
                      <w:sz w:val="18"/>
                      <w:szCs w:val="18"/>
                      <w:rtl/>
                    </w:rPr>
                    <w:t>(תיקון מס</w:t>
                  </w:r>
                  <w:r>
                    <w:rPr>
                      <w:rFonts w:cs="Miriam"/>
                      <w:sz w:val="18"/>
                      <w:szCs w:val="18"/>
                      <w:rtl/>
                    </w:rPr>
                    <w:t>' 13)</w:t>
                  </w:r>
                  <w:r>
                    <w:rPr>
                      <w:rFonts w:cs="Miriam" w:hint="cs"/>
                      <w:sz w:val="18"/>
                      <w:szCs w:val="18"/>
                      <w:rtl/>
                    </w:rPr>
                    <w:t xml:space="preserve"> </w:t>
                  </w:r>
                  <w:r>
                    <w:rPr>
                      <w:rFonts w:cs="Miriam"/>
                      <w:sz w:val="18"/>
                      <w:szCs w:val="18"/>
                      <w:rtl/>
                    </w:rPr>
                    <w:br/>
                    <w:t>תש</w:t>
                  </w:r>
                  <w:r>
                    <w:rPr>
                      <w:rFonts w:cs="Miriam" w:hint="cs"/>
                      <w:sz w:val="18"/>
                      <w:szCs w:val="18"/>
                      <w:rtl/>
                    </w:rPr>
                    <w:t>"ם-</w:t>
                  </w:r>
                  <w:r>
                    <w:rPr>
                      <w:rFonts w:cs="Miriam"/>
                      <w:sz w:val="18"/>
                      <w:szCs w:val="18"/>
                      <w:rtl/>
                    </w:rPr>
                    <w:t>1980</w:t>
                  </w:r>
                </w:p>
                <w:p w:rsidR="00315DE5" w:rsidRDefault="00315DE5" w:rsidP="00262F77">
                  <w:pPr>
                    <w:spacing w:line="160" w:lineRule="exact"/>
                    <w:jc w:val="left"/>
                    <w:rPr>
                      <w:rFonts w:cs="Miriam" w:hint="cs"/>
                      <w:noProof/>
                      <w:sz w:val="18"/>
                      <w:szCs w:val="18"/>
                      <w:rtl/>
                    </w:rPr>
                  </w:pPr>
                  <w:r>
                    <w:rPr>
                      <w:rFonts w:cs="Miriam" w:hint="cs"/>
                      <w:sz w:val="18"/>
                      <w:szCs w:val="18"/>
                      <w:rtl/>
                    </w:rPr>
                    <w:t xml:space="preserve">(תיקון מס' 16) </w:t>
                  </w:r>
                  <w:r>
                    <w:rPr>
                      <w:rFonts w:cs="Miriam"/>
                      <w:sz w:val="18"/>
                      <w:szCs w:val="18"/>
                      <w:rtl/>
                    </w:rPr>
                    <w:t>תש</w:t>
                  </w:r>
                  <w:r>
                    <w:rPr>
                      <w:rFonts w:cs="Miriam" w:hint="cs"/>
                      <w:sz w:val="18"/>
                      <w:szCs w:val="18"/>
                      <w:rtl/>
                    </w:rPr>
                    <w:t>מ"ז-</w:t>
                  </w:r>
                  <w:r>
                    <w:rPr>
                      <w:rFonts w:cs="Miriam"/>
                      <w:sz w:val="18"/>
                      <w:szCs w:val="18"/>
                      <w:rtl/>
                    </w:rPr>
                    <w:t>1987</w:t>
                  </w:r>
                </w:p>
                <w:p w:rsidR="00315DE5" w:rsidRDefault="00315DE5" w:rsidP="00262F77">
                  <w:pPr>
                    <w:spacing w:line="160" w:lineRule="exact"/>
                    <w:jc w:val="left"/>
                    <w:rPr>
                      <w:rFonts w:cs="Miriam" w:hint="cs"/>
                      <w:noProof/>
                      <w:sz w:val="18"/>
                      <w:szCs w:val="18"/>
                      <w:rtl/>
                    </w:rPr>
                  </w:pPr>
                  <w:r>
                    <w:rPr>
                      <w:rFonts w:cs="Miriam" w:hint="cs"/>
                      <w:noProof/>
                      <w:sz w:val="18"/>
                      <w:szCs w:val="18"/>
                      <w:rtl/>
                    </w:rPr>
                    <w:t>(תיקון מס' 38) תשע"ז-2017</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כול שנפטר והניח אחריו בן-זוג שאינו שכול, שהיה נשוי לשכול במשך שלוש השנ</w:t>
      </w:r>
      <w:r>
        <w:rPr>
          <w:rStyle w:val="default"/>
          <w:rFonts w:cs="FrankRuehl"/>
          <w:rtl/>
        </w:rPr>
        <w:t>ים</w:t>
      </w:r>
      <w:r>
        <w:rPr>
          <w:rStyle w:val="default"/>
          <w:rFonts w:cs="FrankRuehl" w:hint="cs"/>
          <w:rtl/>
        </w:rPr>
        <w:t xml:space="preserve"> שלפני יום פטירתו יהיה בן הזוג כאמור </w:t>
      </w:r>
      <w:r>
        <w:rPr>
          <w:rStyle w:val="default"/>
          <w:rFonts w:cs="FrankRuehl"/>
          <w:rtl/>
        </w:rPr>
        <w:t xml:space="preserve">– </w:t>
      </w:r>
      <w:r>
        <w:rPr>
          <w:rStyle w:val="default"/>
          <w:rFonts w:cs="FrankRuehl" w:hint="cs"/>
          <w:rtl/>
        </w:rPr>
        <w:t xml:space="preserve">כל עוד לא נישא לאחר וכל עוד הכנסתו קטנה מהתגמול המשולם לשכול לפי סעיף קטן (א) </w:t>
      </w:r>
      <w:r>
        <w:rPr>
          <w:rStyle w:val="default"/>
          <w:rFonts w:cs="FrankRuehl"/>
          <w:rtl/>
        </w:rPr>
        <w:t xml:space="preserve">– </w:t>
      </w:r>
      <w:r>
        <w:rPr>
          <w:rStyle w:val="default"/>
          <w:rFonts w:cs="FrankRuehl" w:hint="cs"/>
          <w:rtl/>
        </w:rPr>
        <w:t xml:space="preserve">זכאי לתגמול בשיעור ההפרש שבין הכנסתו לבין התגמול לפי סעיף קטן (ב); לענין זה, "הכנסתו" </w:t>
      </w:r>
      <w:r>
        <w:rPr>
          <w:rStyle w:val="default"/>
          <w:rFonts w:cs="FrankRuehl"/>
          <w:rtl/>
        </w:rPr>
        <w:t xml:space="preserve">– </w:t>
      </w:r>
      <w:r>
        <w:rPr>
          <w:rStyle w:val="default"/>
          <w:rFonts w:cs="FrankRuehl" w:hint="cs"/>
          <w:rtl/>
        </w:rPr>
        <w:t xml:space="preserve">הכנסתו מכל מקור שהוא לרבות </w:t>
      </w:r>
      <w:r w:rsidRPr="00D622A0">
        <w:rPr>
          <w:rStyle w:val="default"/>
          <w:rFonts w:cs="FrankRuehl" w:hint="cs"/>
          <w:rtl/>
        </w:rPr>
        <w:t>קצבת אזרח ותיק לפי חוק הביטוח הלאומי [נוסח משולב], התשנ"ה-1995</w:t>
      </w:r>
      <w:r>
        <w:rPr>
          <w:rStyle w:val="default"/>
          <w:rFonts w:cs="FrankRuehl"/>
          <w:rtl/>
        </w:rPr>
        <w:t xml:space="preserve">, </w:t>
      </w:r>
      <w:r>
        <w:rPr>
          <w:rStyle w:val="default"/>
          <w:rFonts w:cs="FrankRuehl" w:hint="cs"/>
          <w:rtl/>
        </w:rPr>
        <w:t>ולרבות תשלומים תקופתיים המתקבלים כפיצוי על נזקי בריאות שנגרמו מחמת רדיפות הנאצים.</w:t>
      </w:r>
    </w:p>
    <w:p w:rsidR="00A44551" w:rsidRDefault="00A44551">
      <w:pPr>
        <w:pStyle w:val="P00"/>
        <w:spacing w:before="72"/>
        <w:ind w:left="0" w:right="1134"/>
        <w:rPr>
          <w:rStyle w:val="default"/>
          <w:rFonts w:cs="FrankRuehl"/>
          <w:rtl/>
        </w:rPr>
      </w:pPr>
      <w:r>
        <w:rPr>
          <w:lang w:val="he-IL"/>
        </w:rPr>
        <w:pict>
          <v:rect id="_x0000_s2083" style="position:absolute;left:0;text-align:left;margin-left:464.5pt;margin-top:8.05pt;width:75.05pt;height:16pt;z-index:25161369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נ</w:t>
      </w:r>
      <w:r>
        <w:rPr>
          <w:rStyle w:val="default"/>
          <w:rFonts w:cs="FrankRuehl" w:hint="cs"/>
          <w:rtl/>
        </w:rPr>
        <w:t>פטר שכול, ישולם לבן זוגו, במשך שלושה חודשים, החל בחודש שלאחר החודש שבו אירעה הפטירה, בנוסף לתגמול המשתלם לו, התגמול ששולם לנפטר</w:t>
      </w:r>
      <w:r>
        <w:rPr>
          <w:rStyle w:val="default"/>
          <w:rFonts w:cs="FrankRuehl"/>
          <w:rtl/>
        </w:rPr>
        <w:t xml:space="preserve"> ע</w:t>
      </w:r>
      <w:r>
        <w:rPr>
          <w:rStyle w:val="default"/>
          <w:rFonts w:cs="FrankRuehl" w:hint="cs"/>
          <w:rtl/>
        </w:rPr>
        <w:t>רב פטירתו.</w:t>
      </w:r>
    </w:p>
    <w:p w:rsidR="00A44551" w:rsidRDefault="00A44551">
      <w:pPr>
        <w:pStyle w:val="P00"/>
        <w:spacing w:before="72"/>
        <w:ind w:left="0" w:right="1134"/>
        <w:rPr>
          <w:rStyle w:val="default"/>
          <w:rFonts w:cs="FrankRuehl" w:hint="cs"/>
          <w:rtl/>
        </w:rPr>
      </w:pPr>
      <w:r>
        <w:rPr>
          <w:lang w:val="he-IL"/>
        </w:rPr>
        <w:pict>
          <v:rect id="_x0000_s2084" style="position:absolute;left:0;text-align:left;margin-left:464.5pt;margin-top:8.05pt;width:75.05pt;height:15.95pt;z-index:251614720"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hint="cs"/>
                      <w:sz w:val="18"/>
                      <w:szCs w:val="18"/>
                      <w:rtl/>
                    </w:rPr>
                    <w:t>(תיקון מס' 28) תשס"ח-2007</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(בוטל).</w:t>
      </w:r>
    </w:p>
    <w:bookmarkStart w:id="60" w:name="Rov99"/>
    <w:p w:rsidR="00A44551" w:rsidRDefault="00A44551">
      <w:pPr>
        <w:pStyle w:val="P00"/>
        <w:spacing w:before="0"/>
        <w:ind w:left="0" w:right="1134"/>
        <w:rPr>
          <w:rStyle w:val="default"/>
          <w:rFonts w:cs="FrankRuehl" w:hint="cs"/>
          <w:sz w:val="2"/>
          <w:szCs w:val="2"/>
          <w:rtl/>
        </w:rPr>
      </w:pPr>
      <w:r w:rsidRPr="00481A87">
        <w:rPr>
          <w:rStyle w:val="default"/>
          <w:rFonts w:cs="FrankRuehl"/>
          <w:vanish/>
          <w:sz w:val="20"/>
          <w:szCs w:val="20"/>
          <w:shd w:val="clear" w:color="auto" w:fill="FFFF99"/>
          <w:rtl/>
        </w:rPr>
        <w:fldChar w:fldCharType="begin"/>
      </w:r>
      <w:r w:rsidRPr="00481A87">
        <w:rPr>
          <w:rStyle w:val="default"/>
          <w:rFonts w:cs="FrankRuehl"/>
          <w:vanish/>
          <w:sz w:val="20"/>
          <w:szCs w:val="20"/>
          <w:shd w:val="clear" w:color="auto" w:fill="FFFF99"/>
          <w:rtl/>
        </w:rPr>
        <w:instrText xml:space="preserve"> </w:instrText>
      </w:r>
      <w:r w:rsidRPr="00481A87">
        <w:rPr>
          <w:rStyle w:val="default"/>
          <w:rFonts w:cs="FrankRuehl"/>
          <w:vanish/>
          <w:sz w:val="20"/>
          <w:szCs w:val="20"/>
          <w:shd w:val="clear" w:color="auto" w:fill="FFFF99"/>
        </w:rPr>
        <w:instrText>HYPERLINK</w:instrText>
      </w:r>
      <w:r w:rsidRPr="00481A87">
        <w:rPr>
          <w:rStyle w:val="default"/>
          <w:rFonts w:cs="FrankRuehl"/>
          <w:vanish/>
          <w:sz w:val="20"/>
          <w:szCs w:val="20"/>
          <w:shd w:val="clear" w:color="auto" w:fill="FFFF99"/>
          <w:rtl/>
        </w:rPr>
        <w:instrText xml:space="preserve"> "</w:instrText>
      </w:r>
      <w:r w:rsidRPr="00481A87">
        <w:rPr>
          <w:rStyle w:val="default"/>
          <w:rFonts w:cs="FrankRuehl"/>
          <w:vanish/>
          <w:sz w:val="20"/>
          <w:szCs w:val="20"/>
          <w:shd w:val="clear" w:color="auto" w:fill="FFFF99"/>
        </w:rPr>
        <w:instrText>http://www.nevo.co.il/Law_word/law01/151_005_010.doc</w:instrText>
      </w:r>
      <w:r w:rsidRPr="00481A87">
        <w:rPr>
          <w:rStyle w:val="default"/>
          <w:rFonts w:cs="FrankRuehl"/>
          <w:vanish/>
          <w:sz w:val="20"/>
          <w:szCs w:val="20"/>
          <w:shd w:val="clear" w:color="auto" w:fill="FFFF99"/>
          <w:rtl/>
        </w:rPr>
        <w:instrText xml:space="preserve">" </w:instrText>
      </w:r>
      <w:r w:rsidR="001C2A90" w:rsidRPr="00481A87">
        <w:rPr>
          <w:rFonts w:cs="FrankRuehl"/>
          <w:vanish/>
          <w:szCs w:val="20"/>
          <w:shd w:val="clear" w:color="auto" w:fill="FFFF99"/>
        </w:rPr>
      </w:r>
      <w:r w:rsidRPr="00481A87">
        <w:rPr>
          <w:rStyle w:val="default"/>
          <w:rFonts w:cs="FrankRuehl"/>
          <w:vanish/>
          <w:sz w:val="20"/>
          <w:szCs w:val="20"/>
          <w:shd w:val="clear" w:color="auto" w:fill="FFFF99"/>
          <w:rtl/>
        </w:rPr>
        <w:fldChar w:fldCharType="separate"/>
      </w:r>
      <w:r w:rsidRPr="00481A87">
        <w:rPr>
          <w:rStyle w:val="Hyperlink"/>
          <w:rFonts w:cs="FrankRuehl" w:hint="cs"/>
          <w:vanish/>
          <w:szCs w:val="20"/>
          <w:shd w:val="clear" w:color="auto" w:fill="FFFF99"/>
          <w:rtl/>
        </w:rPr>
        <w:t>רבדי</w:t>
      </w:r>
      <w:r w:rsidRPr="00481A87">
        <w:rPr>
          <w:rStyle w:val="Hyperlink"/>
          <w:rFonts w:cs="FrankRuehl" w:hint="cs"/>
          <w:vanish/>
          <w:szCs w:val="20"/>
          <w:shd w:val="clear" w:color="auto" w:fill="FFFF99"/>
          <w:rtl/>
        </w:rPr>
        <w:t>ם</w:t>
      </w:r>
      <w:r w:rsidRPr="00481A87">
        <w:rPr>
          <w:rStyle w:val="Hyperlink"/>
          <w:rFonts w:cs="FrankRuehl" w:hint="cs"/>
          <w:vanish/>
          <w:szCs w:val="20"/>
          <w:shd w:val="clear" w:color="auto" w:fill="FFFF99"/>
          <w:rtl/>
        </w:rPr>
        <w:t xml:space="preserve"> </w:t>
      </w:r>
      <w:r w:rsidRPr="00481A87">
        <w:rPr>
          <w:rStyle w:val="Hyperlink"/>
          <w:rFonts w:cs="FrankRuehl" w:hint="cs"/>
          <w:vanish/>
          <w:szCs w:val="20"/>
          <w:shd w:val="clear" w:color="auto" w:fill="FFFF99"/>
          <w:rtl/>
        </w:rPr>
        <w:t>ל</w:t>
      </w:r>
      <w:r w:rsidRPr="00481A87">
        <w:rPr>
          <w:rStyle w:val="Hyperlink"/>
          <w:rFonts w:cs="FrankRuehl" w:hint="cs"/>
          <w:vanish/>
          <w:szCs w:val="20"/>
          <w:shd w:val="clear" w:color="auto" w:fill="FFFF99"/>
          <w:rtl/>
        </w:rPr>
        <w:t>ס</w:t>
      </w:r>
      <w:r w:rsidRPr="00481A87">
        <w:rPr>
          <w:rStyle w:val="Hyperlink"/>
          <w:rFonts w:cs="FrankRuehl" w:hint="cs"/>
          <w:vanish/>
          <w:szCs w:val="20"/>
          <w:shd w:val="clear" w:color="auto" w:fill="FFFF99"/>
          <w:rtl/>
        </w:rPr>
        <w:t>ע</w:t>
      </w:r>
      <w:r w:rsidRPr="00481A87">
        <w:rPr>
          <w:rStyle w:val="Hyperlink"/>
          <w:rFonts w:cs="FrankRuehl" w:hint="cs"/>
          <w:vanish/>
          <w:szCs w:val="20"/>
          <w:shd w:val="clear" w:color="auto" w:fill="FFFF99"/>
          <w:rtl/>
        </w:rPr>
        <w:t>י</w:t>
      </w:r>
      <w:r w:rsidRPr="00481A87">
        <w:rPr>
          <w:rStyle w:val="Hyperlink"/>
          <w:rFonts w:cs="FrankRuehl" w:hint="cs"/>
          <w:vanish/>
          <w:szCs w:val="20"/>
          <w:shd w:val="clear" w:color="auto" w:fill="FFFF99"/>
          <w:rtl/>
        </w:rPr>
        <w:t>ף 10</w:t>
      </w:r>
      <w:r w:rsidRPr="00481A87">
        <w:rPr>
          <w:rStyle w:val="default"/>
          <w:rFonts w:cs="FrankRuehl"/>
          <w:vanish/>
          <w:sz w:val="20"/>
          <w:szCs w:val="20"/>
          <w:shd w:val="clear" w:color="auto" w:fill="FFFF99"/>
          <w:rtl/>
        </w:rPr>
        <w:fldChar w:fldCharType="end"/>
      </w:r>
      <w:bookmarkEnd w:id="60"/>
    </w:p>
    <w:p w:rsidR="00A44551" w:rsidRDefault="00A44551">
      <w:pPr>
        <w:pStyle w:val="P00"/>
        <w:spacing w:before="72"/>
        <w:ind w:left="0" w:right="1134"/>
        <w:rPr>
          <w:rStyle w:val="default"/>
          <w:rFonts w:cs="FrankRuehl"/>
          <w:rtl/>
        </w:rPr>
      </w:pPr>
      <w:bookmarkStart w:id="61" w:name="Seif23"/>
      <w:bookmarkEnd w:id="61"/>
      <w:r>
        <w:rPr>
          <w:lang w:val="he-IL"/>
        </w:rPr>
        <w:pict>
          <v:rect id="_x0000_s2085" style="position:absolute;left:0;text-align:left;margin-left:464.5pt;margin-top:8.05pt;width:75.05pt;height:56pt;z-index:251615744" o:allowincell="f" filled="f" stroked="f" strokecolor="lime" strokeweight=".25pt">
            <v:textbox style="mso-next-textbox:#_x0000_s2085" inset="0,0,0,0">
              <w:txbxContent>
                <w:p w:rsidR="00315DE5" w:rsidRDefault="00315DE5">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ספת להורים </w:t>
                  </w:r>
                  <w:r>
                    <w:rPr>
                      <w:rFonts w:cs="Miriam"/>
                      <w:sz w:val="18"/>
                      <w:szCs w:val="18"/>
                      <w:rtl/>
                    </w:rPr>
                    <w:t>שכ</w:t>
                  </w:r>
                  <w:r>
                    <w:rPr>
                      <w:rFonts w:cs="Miriam" w:hint="cs"/>
                      <w:sz w:val="18"/>
                      <w:szCs w:val="18"/>
                      <w:rtl/>
                    </w:rPr>
                    <w:t xml:space="preserve">ולים בעד </w:t>
                  </w:r>
                  <w:r>
                    <w:rPr>
                      <w:rFonts w:cs="Miriam"/>
                      <w:sz w:val="18"/>
                      <w:szCs w:val="18"/>
                      <w:rtl/>
                    </w:rPr>
                    <w:t>אח</w:t>
                  </w:r>
                  <w:r>
                    <w:rPr>
                      <w:rFonts w:cs="Miriam" w:hint="cs"/>
                      <w:sz w:val="18"/>
                      <w:szCs w:val="18"/>
                      <w:rtl/>
                    </w:rPr>
                    <w:t>י הנספה</w:t>
                  </w:r>
                </w:p>
                <w:p w:rsidR="00315DE5" w:rsidRDefault="00315DE5">
                  <w:pPr>
                    <w:spacing w:line="160" w:lineRule="exact"/>
                    <w:jc w:val="left"/>
                    <w:rPr>
                      <w:rFonts w:cs="Miriam"/>
                      <w:noProof/>
                      <w:sz w:val="18"/>
                      <w:szCs w:val="18"/>
                      <w:rtl/>
                    </w:rPr>
                  </w:pPr>
                  <w:r>
                    <w:rPr>
                      <w:rFonts w:cs="Miriam" w:hint="cs"/>
                      <w:sz w:val="18"/>
                      <w:szCs w:val="18"/>
                      <w:rtl/>
                    </w:rPr>
                    <w:t>(תיקון מס' 19)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p w:rsidR="00315DE5" w:rsidRDefault="00315DE5">
                  <w:pPr>
                    <w:spacing w:line="160" w:lineRule="exact"/>
                    <w:jc w:val="left"/>
                    <w:rPr>
                      <w:rFonts w:cs="Miriam"/>
                      <w:noProof/>
                      <w:sz w:val="18"/>
                      <w:szCs w:val="18"/>
                      <w:rtl/>
                    </w:rPr>
                  </w:pPr>
                  <w:r>
                    <w:rPr>
                      <w:rFonts w:cs="Miriam" w:hint="cs"/>
                      <w:sz w:val="18"/>
                      <w:szCs w:val="18"/>
                      <w:rtl/>
                    </w:rPr>
                    <w:t>(תיקון מס' 20) תשנ"ט-</w:t>
                  </w:r>
                  <w:r>
                    <w:rPr>
                      <w:rFonts w:cs="Miriam"/>
                      <w:sz w:val="18"/>
                      <w:szCs w:val="18"/>
                      <w:rtl/>
                    </w:rPr>
                    <w:t>1999</w:t>
                  </w:r>
                </w:p>
              </w:txbxContent>
            </v:textbox>
            <w10:anchorlock/>
          </v:rect>
        </w:pict>
      </w:r>
      <w:r>
        <w:rPr>
          <w:rStyle w:val="big-number"/>
          <w:rFonts w:cs="Miriam"/>
          <w:rtl/>
        </w:rPr>
        <w:t>10</w:t>
      </w:r>
      <w:r>
        <w:rPr>
          <w:rStyle w:val="default"/>
          <w:rFonts w:cs="FrankRuehl"/>
          <w:rtl/>
        </w:rPr>
        <w:t>א.</w:t>
      </w:r>
      <w:r>
        <w:rPr>
          <w:rStyle w:val="default"/>
          <w:rFonts w:cs="FrankRuehl"/>
          <w:rtl/>
        </w:rPr>
        <w:tab/>
        <w:t>ש</w:t>
      </w:r>
      <w:r>
        <w:rPr>
          <w:rStyle w:val="default"/>
          <w:rFonts w:cs="FrankRuehl" w:hint="cs"/>
          <w:rtl/>
        </w:rPr>
        <w:t>כול שעל שולחנו סמוכים אח או אחות של הנספה שטרם מלאו להם 22 שנים, תשולם תוספת לתגמולו לפי סעיף 10, בשיעורים אלה:</w:t>
      </w:r>
    </w:p>
    <w:p w:rsidR="00A44551" w:rsidRDefault="00A4455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w:t>
      </w:r>
      <w:r>
        <w:rPr>
          <w:rStyle w:val="default"/>
          <w:rFonts w:cs="FrankRuehl"/>
          <w:rtl/>
        </w:rPr>
        <w:t xml:space="preserve">ו </w:t>
      </w:r>
      <w:r>
        <w:rPr>
          <w:rStyle w:val="default"/>
          <w:rFonts w:cs="FrankRuehl" w:hint="cs"/>
          <w:rtl/>
        </w:rPr>
        <w:t xml:space="preserve">סמוכים על שולחנו אח אחד או אחות אחת </w:t>
      </w:r>
      <w:r>
        <w:rPr>
          <w:rStyle w:val="default"/>
          <w:rFonts w:cs="FrankRuehl"/>
          <w:rtl/>
        </w:rPr>
        <w:t xml:space="preserve">– 20% </w:t>
      </w:r>
      <w:r>
        <w:rPr>
          <w:rStyle w:val="default"/>
          <w:rFonts w:cs="FrankRuehl" w:hint="cs"/>
          <w:rtl/>
        </w:rPr>
        <w:t>מהתגמול המשתלם לפי סעיף 10(א) לזוג הורים שכולים;</w:t>
      </w:r>
    </w:p>
    <w:p w:rsidR="00A44551" w:rsidRDefault="00A44551">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יו סמוכים על שולחנו יותר מאח אחד או אחות אחת של הנספה </w:t>
      </w:r>
      <w:r>
        <w:rPr>
          <w:rStyle w:val="default"/>
          <w:rFonts w:cs="FrankRuehl"/>
          <w:rtl/>
        </w:rPr>
        <w:t xml:space="preserve">– </w:t>
      </w:r>
      <w:r>
        <w:rPr>
          <w:rStyle w:val="default"/>
          <w:rFonts w:cs="FrankRuehl" w:hint="cs"/>
          <w:rtl/>
        </w:rPr>
        <w:t>התוספת המשתלמת לפי פסקה (1) והתוספת של 11% מהתגמול האמור באותה פסקה עבור כל אח או אחות נוספים.</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62" w:name="Rov151"/>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31"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296 (</w:t>
      </w:r>
      <w:hyperlink r:id="rId132"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10א</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1.4.1979</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33"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134"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10א.</w:t>
      </w:r>
      <w:r w:rsidRPr="00481A87">
        <w:rPr>
          <w:rStyle w:val="default"/>
          <w:rFonts w:cs="FrankRuehl" w:hint="cs"/>
          <w:vanish/>
          <w:sz w:val="22"/>
          <w:szCs w:val="22"/>
          <w:shd w:val="clear" w:color="auto" w:fill="FFFF99"/>
          <w:rtl/>
        </w:rPr>
        <w:tab/>
        <w:t xml:space="preserve">לשכול שעל שולחנו סמוכים אח או אחות של הנספה שהם קטינים, תשולם תוספת לתגמולו לפי סעיף 10 בשיעור של 10% </w:t>
      </w:r>
      <w:r w:rsidRPr="00481A87">
        <w:rPr>
          <w:rStyle w:val="default"/>
          <w:rFonts w:cs="FrankRuehl" w:hint="cs"/>
          <w:strike/>
          <w:vanish/>
          <w:sz w:val="22"/>
          <w:szCs w:val="22"/>
          <w:shd w:val="clear" w:color="auto" w:fill="FFFF99"/>
          <w:rtl/>
        </w:rPr>
        <w:t>של אותו תגמול</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מהתגמול המשתלם לזוג הורים שכולים</w:t>
      </w:r>
      <w:r w:rsidRPr="00481A87">
        <w:rPr>
          <w:rStyle w:val="default"/>
          <w:rFonts w:cs="FrankRuehl" w:hint="cs"/>
          <w:vanish/>
          <w:sz w:val="22"/>
          <w:szCs w:val="22"/>
          <w:shd w:val="clear" w:color="auto" w:fill="FFFF99"/>
          <w:rtl/>
        </w:rPr>
        <w:t xml:space="preserve"> לכל אח או אחות של הנספה כאמור. </w:t>
      </w:r>
    </w:p>
    <w:p w:rsidR="00A44551" w:rsidRPr="00481A87" w:rsidRDefault="00A44551">
      <w:pPr>
        <w:pStyle w:val="P00"/>
        <w:spacing w:before="0"/>
        <w:ind w:left="0" w:right="1134"/>
        <w:rPr>
          <w:rFonts w:cs="FrankRuehl" w:hint="cs"/>
          <w:vanish/>
          <w:color w:val="FF0000"/>
          <w:szCs w:val="20"/>
          <w:shd w:val="clear" w:color="auto" w:fill="FFFF99"/>
          <w:rtl/>
        </w:rPr>
      </w:pPr>
    </w:p>
    <w:p w:rsidR="00A44551" w:rsidRPr="00481A87" w:rsidRDefault="00A44551">
      <w:pPr>
        <w:pStyle w:val="P00"/>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1.2.1996</w:t>
      </w:r>
    </w:p>
    <w:p w:rsidR="00A44551" w:rsidRPr="00481A87" w:rsidRDefault="00A44551">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19</w:t>
      </w:r>
    </w:p>
    <w:p w:rsidR="00A44551" w:rsidRPr="00481A87" w:rsidRDefault="00A44551">
      <w:pPr>
        <w:pStyle w:val="P00"/>
        <w:spacing w:before="0"/>
        <w:ind w:left="0" w:right="1134"/>
        <w:rPr>
          <w:rFonts w:cs="FrankRuehl" w:hint="cs"/>
          <w:vanish/>
          <w:szCs w:val="20"/>
          <w:shd w:val="clear" w:color="auto" w:fill="FFFF99"/>
          <w:rtl/>
        </w:rPr>
      </w:pPr>
      <w:hyperlink r:id="rId135" w:history="1">
        <w:r w:rsidRPr="00481A87">
          <w:rPr>
            <w:rStyle w:val="Hyperlink"/>
            <w:rFonts w:cs="FrankRuehl" w:hint="cs"/>
            <w:vanish/>
            <w:szCs w:val="20"/>
            <w:shd w:val="clear" w:color="auto" w:fill="FFFF99"/>
            <w:rtl/>
          </w:rPr>
          <w:t>ס"ח תשנ"ו מס' 1559</w:t>
        </w:r>
      </w:hyperlink>
      <w:r w:rsidRPr="00481A87">
        <w:rPr>
          <w:rFonts w:cs="FrankRuehl" w:hint="cs"/>
          <w:vanish/>
          <w:szCs w:val="20"/>
          <w:shd w:val="clear" w:color="auto" w:fill="FFFF99"/>
          <w:rtl/>
        </w:rPr>
        <w:t xml:space="preserve"> מיום 31.1.1996 עמ' 53 (</w:t>
      </w:r>
      <w:hyperlink r:id="rId136" w:history="1">
        <w:r w:rsidRPr="00481A87">
          <w:rPr>
            <w:rStyle w:val="Hyperlink"/>
            <w:rFonts w:cs="FrankRuehl" w:hint="cs"/>
            <w:vanish/>
            <w:szCs w:val="20"/>
            <w:shd w:val="clear" w:color="auto" w:fill="FFFF99"/>
            <w:rtl/>
          </w:rPr>
          <w:t>ה"ח 2392</w:t>
        </w:r>
      </w:hyperlink>
      <w:r w:rsidRPr="00481A87">
        <w:rPr>
          <w:rFonts w:cs="FrankRuehl" w:hint="cs"/>
          <w:vanish/>
          <w:szCs w:val="20"/>
          <w:shd w:val="clear" w:color="auto" w:fill="FFFF99"/>
          <w:rtl/>
        </w:rPr>
        <w:t>)</w:t>
      </w:r>
    </w:p>
    <w:p w:rsidR="00A44551" w:rsidRPr="00481A87" w:rsidRDefault="00A44551">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החלפת סעיף 10א</w:t>
      </w:r>
    </w:p>
    <w:p w:rsidR="00A44551" w:rsidRPr="00481A87" w:rsidRDefault="00A44551">
      <w:pPr>
        <w:pStyle w:val="P00"/>
        <w:ind w:left="0" w:right="1134"/>
        <w:rPr>
          <w:rStyle w:val="default"/>
          <w:rFonts w:cs="FrankRuehl" w:hint="cs"/>
          <w:vanish/>
          <w:sz w:val="20"/>
          <w:szCs w:val="20"/>
          <w:shd w:val="clear" w:color="auto" w:fill="FFFF99"/>
          <w:rtl/>
        </w:rPr>
      </w:pPr>
      <w:r w:rsidRPr="00481A87">
        <w:rPr>
          <w:rFonts w:cs="FrankRuehl" w:hint="cs"/>
          <w:vanish/>
          <w:szCs w:val="20"/>
          <w:shd w:val="clear" w:color="auto" w:fill="FFFF99"/>
          <w:rtl/>
        </w:rPr>
        <w:t>הנוסח הקודם:</w:t>
      </w:r>
    </w:p>
    <w:p w:rsidR="00A44551" w:rsidRPr="00481A87" w:rsidRDefault="00A44551">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תוספת להורים שכולים בזכות ילדיהם הקטינים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10א.</w:t>
      </w:r>
      <w:r w:rsidRPr="00481A87">
        <w:rPr>
          <w:rStyle w:val="default"/>
          <w:rFonts w:cs="FrankRuehl" w:hint="cs"/>
          <w:strike/>
          <w:vanish/>
          <w:sz w:val="22"/>
          <w:szCs w:val="22"/>
          <w:shd w:val="clear" w:color="auto" w:fill="FFFF99"/>
          <w:rtl/>
        </w:rPr>
        <w:tab/>
        <w:t xml:space="preserve">לשכול שעל שולחנו סמוכים אח או אחות של הנספה שהם קטינים, תשולם תוספת לתגמולו לפי סעיף 10 בשיעור של 10% מהתגמול המשתלם לזוג הורים שכולים לכל אח או אחות של הנספה כאמור. </w:t>
      </w:r>
    </w:p>
    <w:p w:rsidR="00A44551" w:rsidRPr="00481A87" w:rsidRDefault="00A44551">
      <w:pPr>
        <w:pStyle w:val="P00"/>
        <w:spacing w:before="0"/>
        <w:ind w:left="0" w:right="1134"/>
        <w:rPr>
          <w:rStyle w:val="default"/>
          <w:rFonts w:cs="FrankRuehl" w:hint="cs"/>
          <w:strike/>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1.3.1999</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20</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37" w:history="1">
        <w:r w:rsidRPr="00481A87">
          <w:rPr>
            <w:rStyle w:val="Hyperlink"/>
            <w:rFonts w:cs="FrankRuehl" w:hint="cs"/>
            <w:vanish/>
            <w:szCs w:val="20"/>
            <w:shd w:val="clear" w:color="auto" w:fill="FFFF99"/>
            <w:rtl/>
          </w:rPr>
          <w:t>ס"ח תשנ"ט מס' 1701</w:t>
        </w:r>
      </w:hyperlink>
      <w:r w:rsidRPr="00481A87">
        <w:rPr>
          <w:rStyle w:val="default"/>
          <w:rFonts w:cs="FrankRuehl" w:hint="cs"/>
          <w:vanish/>
          <w:sz w:val="20"/>
          <w:szCs w:val="20"/>
          <w:shd w:val="clear" w:color="auto" w:fill="FFFF99"/>
          <w:rtl/>
        </w:rPr>
        <w:t xml:space="preserve"> מיום 7.2.1999 עמ' 80 (</w:t>
      </w:r>
      <w:hyperlink r:id="rId138" w:history="1">
        <w:r w:rsidRPr="00481A87">
          <w:rPr>
            <w:rStyle w:val="Hyperlink"/>
            <w:rFonts w:cs="FrankRuehl" w:hint="cs"/>
            <w:vanish/>
            <w:szCs w:val="20"/>
            <w:shd w:val="clear" w:color="auto" w:fill="FFFF99"/>
            <w:rtl/>
          </w:rPr>
          <w:t>ה"ח 2787</w:t>
        </w:r>
      </w:hyperlink>
      <w:r w:rsidRPr="00481A87">
        <w:rPr>
          <w:rStyle w:val="default"/>
          <w:rFonts w:cs="FrankRuehl" w:hint="cs"/>
          <w:vanish/>
          <w:sz w:val="20"/>
          <w:szCs w:val="20"/>
          <w:shd w:val="clear" w:color="auto" w:fill="FFFF99"/>
          <w:rtl/>
        </w:rPr>
        <w:t>)</w:t>
      </w:r>
    </w:p>
    <w:p w:rsidR="00A44551" w:rsidRDefault="00A44551">
      <w:pPr>
        <w:pStyle w:val="P00"/>
        <w:ind w:left="0" w:right="1134"/>
        <w:rPr>
          <w:rStyle w:val="default"/>
          <w:rFonts w:cs="FrankRuehl"/>
          <w:sz w:val="2"/>
          <w:szCs w:val="2"/>
          <w:shd w:val="clear" w:color="auto" w:fill="FFFF99"/>
          <w:rtl/>
        </w:rPr>
      </w:pPr>
      <w:r w:rsidRPr="00481A87">
        <w:rPr>
          <w:rStyle w:val="big-number"/>
          <w:rFonts w:cs="FrankRuehl"/>
          <w:vanish/>
          <w:sz w:val="22"/>
          <w:szCs w:val="22"/>
          <w:shd w:val="clear" w:color="auto" w:fill="FFFF99"/>
          <w:rtl/>
        </w:rPr>
        <w:t>10</w:t>
      </w:r>
      <w:r w:rsidRPr="00481A87">
        <w:rPr>
          <w:rStyle w:val="default"/>
          <w:rFonts w:cs="FrankRuehl"/>
          <w:vanish/>
          <w:sz w:val="22"/>
          <w:szCs w:val="22"/>
          <w:shd w:val="clear" w:color="auto" w:fill="FFFF99"/>
          <w:rtl/>
        </w:rPr>
        <w:t>א.</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 xml:space="preserve">כול שעל שולחנו סמוכים אח או אחות של הנספה שטרם מלאו להם </w:t>
      </w:r>
      <w:r w:rsidRPr="00481A87">
        <w:rPr>
          <w:rStyle w:val="default"/>
          <w:rFonts w:cs="FrankRuehl" w:hint="cs"/>
          <w:strike/>
          <w:vanish/>
          <w:sz w:val="22"/>
          <w:szCs w:val="22"/>
          <w:shd w:val="clear" w:color="auto" w:fill="FFFF99"/>
          <w:rtl/>
        </w:rPr>
        <w:t>21 שנה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 שנים</w:t>
      </w:r>
      <w:r w:rsidRPr="00481A87">
        <w:rPr>
          <w:rStyle w:val="default"/>
          <w:rFonts w:cs="FrankRuehl" w:hint="cs"/>
          <w:vanish/>
          <w:sz w:val="22"/>
          <w:szCs w:val="22"/>
          <w:shd w:val="clear" w:color="auto" w:fill="FFFF99"/>
          <w:rtl/>
        </w:rPr>
        <w:t>, תשולם תוספת לתגמולו לפי סעיף 10, בשיעורים אלה:</w:t>
      </w:r>
      <w:bookmarkEnd w:id="62"/>
    </w:p>
    <w:p w:rsidR="00A44551" w:rsidRDefault="00A44551">
      <w:pPr>
        <w:pStyle w:val="P00"/>
        <w:spacing w:before="72"/>
        <w:ind w:left="0" w:right="1134"/>
        <w:rPr>
          <w:rStyle w:val="default"/>
          <w:rFonts w:cs="FrankRuehl" w:hint="cs"/>
          <w:rtl/>
        </w:rPr>
      </w:pPr>
      <w:r>
        <w:rPr>
          <w:lang w:val="he-IL"/>
        </w:rPr>
        <w:pict>
          <v:rect id="_x0000_s2086" style="position:absolute;left:0;text-align:left;margin-left:464.5pt;margin-top:8.05pt;width:75.05pt;height:16pt;z-index:251616768" o:allowincell="f" filled="f" stroked="f" strokecolor="lime" strokeweight=".25pt">
            <v:textbox style="mso-next-textbox:#_x0000_s2086" inset="0,0,0,0">
              <w:txbxContent>
                <w:p w:rsidR="00315DE5" w:rsidRDefault="00315DE5">
                  <w:pPr>
                    <w:spacing w:line="160" w:lineRule="exact"/>
                    <w:jc w:val="left"/>
                    <w:rPr>
                      <w:rFonts w:cs="Miriam"/>
                      <w:noProof/>
                      <w:sz w:val="18"/>
                      <w:szCs w:val="18"/>
                      <w:rtl/>
                    </w:rPr>
                  </w:pPr>
                  <w:r>
                    <w:rPr>
                      <w:rFonts w:cs="Miriam" w:hint="cs"/>
                      <w:sz w:val="18"/>
                      <w:szCs w:val="18"/>
                      <w:rtl/>
                    </w:rPr>
                    <w:t>(תיקון מס' 23) תשס"א-</w:t>
                  </w:r>
                  <w:r>
                    <w:rPr>
                      <w:rFonts w:cs="Miriam"/>
                      <w:sz w:val="18"/>
                      <w:szCs w:val="18"/>
                      <w:rtl/>
                    </w:rPr>
                    <w:t>2001</w:t>
                  </w:r>
                </w:p>
              </w:txbxContent>
            </v:textbox>
            <w10:anchorlock/>
          </v:rect>
        </w:pict>
      </w:r>
      <w:r>
        <w:rPr>
          <w:rStyle w:val="big-number"/>
          <w:rFonts w:cs="Miriam"/>
          <w:rtl/>
        </w:rPr>
        <w:t>10</w:t>
      </w:r>
      <w:r>
        <w:rPr>
          <w:rStyle w:val="default"/>
          <w:rFonts w:cs="FrankRuehl"/>
          <w:rtl/>
        </w:rPr>
        <w:t>ב.</w:t>
      </w:r>
      <w:r>
        <w:rPr>
          <w:rStyle w:val="default"/>
          <w:rFonts w:cs="FrankRuehl"/>
          <w:rtl/>
        </w:rPr>
        <w:tab/>
        <w:t>(בו</w:t>
      </w:r>
      <w:r>
        <w:rPr>
          <w:rStyle w:val="default"/>
          <w:rFonts w:cs="FrankRuehl" w:hint="cs"/>
          <w:rtl/>
        </w:rPr>
        <w:t>טל).</w:t>
      </w:r>
    </w:p>
    <w:p w:rsidR="00A44551" w:rsidRPr="00481A87" w:rsidRDefault="00A44551">
      <w:pPr>
        <w:pStyle w:val="P22"/>
        <w:spacing w:before="0"/>
        <w:ind w:left="0" w:right="1134"/>
        <w:rPr>
          <w:rStyle w:val="default"/>
          <w:rFonts w:cs="FrankRuehl" w:hint="cs"/>
          <w:vanish/>
          <w:color w:val="FF0000"/>
          <w:szCs w:val="20"/>
          <w:shd w:val="clear" w:color="auto" w:fill="FFFF99"/>
          <w:rtl/>
        </w:rPr>
      </w:pPr>
      <w:bookmarkStart w:id="63" w:name="Rov101"/>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139"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6 (</w:t>
      </w:r>
      <w:hyperlink r:id="rId140"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22"/>
        <w:spacing w:before="0"/>
        <w:ind w:left="0"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הוספת סעיף 10ב</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41"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121 (</w:t>
      </w:r>
      <w:hyperlink r:id="rId142"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143"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10ב</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תוספת להורים שכולים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10ב.</w:t>
      </w:r>
      <w:r w:rsidRPr="00481A87">
        <w:rPr>
          <w:rFonts w:cs="FrankRuehl" w:hint="cs"/>
          <w:strike/>
          <w:vanish/>
          <w:sz w:val="22"/>
          <w:szCs w:val="22"/>
          <w:shd w:val="clear" w:color="auto" w:fill="FFFF99"/>
          <w:rtl/>
          <w:lang w:val="he-IL"/>
        </w:rPr>
        <w:tab/>
        <w:t>(א)</w:t>
      </w:r>
      <w:r w:rsidRPr="00481A87">
        <w:rPr>
          <w:rFonts w:cs="FrankRuehl" w:hint="cs"/>
          <w:strike/>
          <w:vanish/>
          <w:sz w:val="22"/>
          <w:szCs w:val="22"/>
          <w:shd w:val="clear" w:color="auto" w:fill="FFFF99"/>
          <w:rtl/>
          <w:lang w:val="he-IL"/>
        </w:rPr>
        <w:tab/>
        <w:t>לזוג הורים שכולים תשולם בהגיע אחד מהם לגיל 65, תוספת של 10% לתגמוליהם.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להורה שכול שאין לו בן זוג תשולם תוספת של 10% לתגמוליו, כלהלן:</w:t>
      </w:r>
    </w:p>
    <w:p w:rsidR="00A44551" w:rsidRPr="00481A87" w:rsidRDefault="00A44551">
      <w:pPr>
        <w:pStyle w:val="P00"/>
        <w:spacing w:before="0"/>
        <w:ind w:left="1021"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לאב שכול בהגיעו לגיל 65 שנה;</w:t>
      </w:r>
    </w:p>
    <w:p w:rsidR="00A44551" w:rsidRDefault="00A44551">
      <w:pPr>
        <w:pStyle w:val="P00"/>
        <w:spacing w:before="0"/>
        <w:ind w:left="1021" w:right="1134"/>
        <w:rPr>
          <w:rFonts w:cs="FrankRuehl" w:hint="cs"/>
          <w:strike/>
          <w:sz w:val="2"/>
          <w:szCs w:val="2"/>
          <w:rtl/>
          <w:lang w:val="he-IL"/>
        </w:rPr>
      </w:pPr>
      <w:r w:rsidRPr="00481A87">
        <w:rPr>
          <w:rFonts w:cs="FrankRuehl" w:hint="cs"/>
          <w:strike/>
          <w:vanish/>
          <w:sz w:val="22"/>
          <w:szCs w:val="22"/>
          <w:shd w:val="clear" w:color="auto" w:fill="FFFF99"/>
          <w:rtl/>
          <w:lang w:val="he-IL"/>
        </w:rPr>
        <w:t>לאם שכולה בהגיעה לגיל 60 שנה.</w:t>
      </w:r>
      <w:bookmarkEnd w:id="63"/>
    </w:p>
    <w:p w:rsidR="00A44551" w:rsidRDefault="00A44551">
      <w:pPr>
        <w:pStyle w:val="P00"/>
        <w:spacing w:before="72"/>
        <w:ind w:left="0" w:right="1134"/>
        <w:rPr>
          <w:rStyle w:val="default"/>
          <w:rFonts w:cs="FrankRuehl" w:hint="cs"/>
          <w:rtl/>
        </w:rPr>
      </w:pPr>
      <w:bookmarkStart w:id="64" w:name="Seif62"/>
      <w:bookmarkEnd w:id="64"/>
      <w:r>
        <w:rPr>
          <w:rFonts w:cs="Miriam"/>
          <w:szCs w:val="32"/>
          <w:rtl/>
          <w:lang w:val="he-IL"/>
        </w:rPr>
        <w:pict>
          <v:shape id="_x0000_s2171" type="#_x0000_t202" style="position:absolute;left:0;text-align:left;margin-left:470.25pt;margin-top:8.55pt;width:1in;height:33.6pt;z-index:251674112" filled="f" stroked="f">
            <v:textbox style="mso-next-textbox:#_x0000_s2171" inset="1mm,0,1mm,0">
              <w:txbxContent>
                <w:p w:rsidR="00315DE5" w:rsidRDefault="00315DE5">
                  <w:pPr>
                    <w:spacing w:line="160" w:lineRule="exact"/>
                    <w:jc w:val="left"/>
                    <w:rPr>
                      <w:rFonts w:cs="Miriam" w:hint="cs"/>
                      <w:sz w:val="18"/>
                      <w:szCs w:val="18"/>
                      <w:rtl/>
                    </w:rPr>
                  </w:pPr>
                  <w:r>
                    <w:rPr>
                      <w:rFonts w:cs="Miriam" w:hint="cs"/>
                      <w:sz w:val="18"/>
                      <w:szCs w:val="18"/>
                      <w:rtl/>
                    </w:rPr>
                    <w:t>תשלום חודשי לצרכים מיוחדים</w:t>
                  </w:r>
                </w:p>
                <w:p w:rsidR="00315DE5" w:rsidRDefault="00315DE5">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Style w:val="default"/>
          <w:rFonts w:cs="Miriam" w:hint="cs"/>
          <w:sz w:val="32"/>
          <w:szCs w:val="32"/>
          <w:rtl/>
        </w:rPr>
        <w:t>10</w:t>
      </w:r>
      <w:r>
        <w:rPr>
          <w:rStyle w:val="default"/>
          <w:rFonts w:cs="FrankRuehl" w:hint="cs"/>
          <w:rtl/>
        </w:rPr>
        <w:t>ג.</w:t>
      </w:r>
      <w:r>
        <w:rPr>
          <w:rStyle w:val="default"/>
          <w:rFonts w:cs="FrankRuehl" w:hint="cs"/>
          <w:rtl/>
        </w:rPr>
        <w:tab/>
        <w:t>לשכול ישולם, נוסף על התגמול החודשי, תשלום חודשי למימון צרכים מיוחדים כפי שיקבע שר הביטחון באישור ועדת העבודה הרווחה והבריאות של הכנסת.</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65" w:name="Rov102"/>
      <w:r w:rsidRPr="00481A87">
        <w:rPr>
          <w:rStyle w:val="default"/>
          <w:rFonts w:cs="FrankRuehl" w:hint="cs"/>
          <w:vanish/>
          <w:color w:val="FF0000"/>
          <w:sz w:val="20"/>
          <w:szCs w:val="20"/>
          <w:shd w:val="clear" w:color="auto" w:fill="FFFF99"/>
          <w:rtl/>
        </w:rPr>
        <w:t>מיום 1.1.2003</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44" w:history="1">
        <w:r w:rsidRPr="00481A87">
          <w:rPr>
            <w:rStyle w:val="Hyperlink"/>
            <w:rFonts w:cs="FrankRuehl" w:hint="cs"/>
            <w:vanish/>
            <w:szCs w:val="20"/>
            <w:shd w:val="clear" w:color="auto" w:fill="FFFF99"/>
            <w:rtl/>
          </w:rPr>
          <w:t>ס"ח תשס"ד מס' 1931</w:t>
        </w:r>
      </w:hyperlink>
      <w:r w:rsidRPr="00481A87">
        <w:rPr>
          <w:rStyle w:val="default"/>
          <w:rFonts w:cs="FrankRuehl" w:hint="cs"/>
          <w:vanish/>
          <w:sz w:val="20"/>
          <w:szCs w:val="20"/>
          <w:shd w:val="clear" w:color="auto" w:fill="FFFF99"/>
          <w:rtl/>
        </w:rPr>
        <w:t xml:space="preserve"> מיום 15.3.2004 עמ' 316 (</w:t>
      </w:r>
      <w:hyperlink r:id="rId145" w:history="1">
        <w:r w:rsidRPr="00481A87">
          <w:rPr>
            <w:rStyle w:val="Hyperlink"/>
            <w:rFonts w:cs="FrankRuehl" w:hint="cs"/>
            <w:vanish/>
            <w:szCs w:val="20"/>
            <w:shd w:val="clear" w:color="auto" w:fill="FFFF99"/>
            <w:rtl/>
          </w:rPr>
          <w:t>ה"ח 30</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10ג</w:t>
      </w:r>
      <w:bookmarkEnd w:id="65"/>
    </w:p>
    <w:p w:rsidR="00A44551" w:rsidRDefault="00A44551">
      <w:pPr>
        <w:pStyle w:val="P00"/>
        <w:spacing w:before="72"/>
        <w:ind w:left="0" w:right="1134"/>
        <w:rPr>
          <w:rStyle w:val="default"/>
          <w:rFonts w:cs="FrankRuehl"/>
          <w:rtl/>
        </w:rPr>
      </w:pPr>
      <w:bookmarkStart w:id="66" w:name="Seif24"/>
      <w:bookmarkEnd w:id="66"/>
      <w:r>
        <w:rPr>
          <w:lang w:val="he-IL"/>
        </w:rPr>
        <w:pict>
          <v:rect id="_x0000_s2087" style="position:absolute;left:0;text-align:left;margin-left:464.5pt;margin-top:8.05pt;width:75.05pt;height:34.75pt;z-index:25161779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מול לשכול ב</w:t>
                  </w:r>
                  <w:r>
                    <w:rPr>
                      <w:rFonts w:cs="Miriam"/>
                      <w:sz w:val="18"/>
                      <w:szCs w:val="18"/>
                      <w:rtl/>
                    </w:rPr>
                    <w:t>מ</w:t>
                  </w:r>
                  <w:r>
                    <w:rPr>
                      <w:rFonts w:cs="Miriam" w:hint="cs"/>
                      <w:sz w:val="18"/>
                      <w:szCs w:val="18"/>
                      <w:rtl/>
                    </w:rPr>
                    <w:t>צב מיוחד</w:t>
                  </w:r>
                </w:p>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כול הזקוק מחמת זקנתו או מצב בריאותו לטיפול אישי בידי הזולת, או להשגחתו של מוסד לרבות בית אבות, או לרכישת מכשירי עזר רפואיים </w:t>
      </w:r>
      <w:r>
        <w:rPr>
          <w:rStyle w:val="default"/>
          <w:rFonts w:cs="FrankRuehl"/>
          <w:rtl/>
        </w:rPr>
        <w:t xml:space="preserve">– </w:t>
      </w:r>
      <w:r>
        <w:rPr>
          <w:rStyle w:val="default"/>
          <w:rFonts w:cs="FrankRuehl" w:hint="cs"/>
          <w:rtl/>
        </w:rPr>
        <w:t>רשאי קצין התגמולים להורו</w:t>
      </w:r>
      <w:r>
        <w:rPr>
          <w:rStyle w:val="default"/>
          <w:rFonts w:cs="FrankRuehl"/>
          <w:rtl/>
        </w:rPr>
        <w:t xml:space="preserve">ת </w:t>
      </w:r>
      <w:r>
        <w:rPr>
          <w:rStyle w:val="default"/>
          <w:rFonts w:cs="FrankRuehl" w:hint="cs"/>
          <w:rtl/>
        </w:rPr>
        <w:t>כי ישולם לו, בנוסף לתגמול המשתלם לו על פי חוק זה, תגמול בשיעור שיקבע בהתחשב בהכנסותיו הנוספות ובצרכיו המיוחדים.</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כול הזקוק מחמת זקנתו או מצב בריאותו להשגחתו של מוסד לרבות בית אבות, ישולם לבן זוגו שא</w:t>
      </w:r>
      <w:r>
        <w:rPr>
          <w:rStyle w:val="default"/>
          <w:rFonts w:cs="FrankRuehl"/>
          <w:rtl/>
        </w:rPr>
        <w:t>ינ</w:t>
      </w:r>
      <w:r>
        <w:rPr>
          <w:rStyle w:val="default"/>
          <w:rFonts w:cs="FrankRuehl" w:hint="cs"/>
          <w:rtl/>
        </w:rPr>
        <w:t>נו שכול רק מחצית סכום התגמול המשתלם לזוג הורים שכולים.</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67" w:name="Rov103"/>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46"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289 (</w:t>
      </w:r>
      <w:hyperlink r:id="rId147"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11</w:t>
      </w:r>
    </w:p>
    <w:p w:rsidR="00A44551" w:rsidRPr="00481A87" w:rsidRDefault="00A44551">
      <w:pPr>
        <w:pStyle w:val="P22"/>
        <w:ind w:left="0" w:right="1134"/>
        <w:rPr>
          <w:rStyle w:val="default"/>
          <w:rFonts w:cs="FrankRuehl" w:hint="cs"/>
          <w:strike/>
          <w:vanish/>
          <w:sz w:val="20"/>
          <w:szCs w:val="20"/>
          <w:shd w:val="clear" w:color="auto" w:fill="FFFF99"/>
          <w:rtl/>
        </w:rPr>
      </w:pPr>
      <w:r w:rsidRPr="00481A87">
        <w:rPr>
          <w:rStyle w:val="default"/>
          <w:rFonts w:cs="FrankRuehl" w:hint="cs"/>
          <w:strike/>
          <w:vanish/>
          <w:sz w:val="20"/>
          <w:szCs w:val="20"/>
          <w:shd w:val="clear" w:color="auto" w:fill="FFFF99"/>
          <w:rtl/>
        </w:rPr>
        <w:t>הנוסח הקודם:</w:t>
      </w:r>
    </w:p>
    <w:p w:rsidR="00A44551" w:rsidRPr="00481A87" w:rsidRDefault="00A44551">
      <w:pPr>
        <w:pStyle w:val="P22"/>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תגמולים לשכולים שיתומים סמוכים על שולחנם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11.</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ש</w:t>
      </w:r>
      <w:r w:rsidRPr="00481A87">
        <w:rPr>
          <w:rStyle w:val="default"/>
          <w:rFonts w:cs="FrankRuehl" w:hint="cs"/>
          <w:strike/>
          <w:vanish/>
          <w:sz w:val="22"/>
          <w:szCs w:val="22"/>
          <w:shd w:val="clear" w:color="auto" w:fill="FFFF99"/>
          <w:rtl/>
        </w:rPr>
        <w:t xml:space="preserve">כולים זכאים הגרים יחד, ויתומיו של הנספה סמוכים על שולחנם- ישולם לשניהם ביחד, במקום התגמול שהם זכאי לו על פי סעיף 10, תגמול חדשי המגיע על פי סעיף 8 לאלמנה של נספה שיש אחריו יתומים הסמוכים על שולחנה- כמספר היתומים הסמוכים על שולחן השכולים ועוד אחד. </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 xml:space="preserve">שכולים זכאים שאינם גרים יחד, ויתומיו של הנספה סמוכים על שולחנו של אחד מהם או מקצתם על שולחנו של האחד ומקצתם על שולחנו של השני- ישולם לכל אחד מהם, במקום התגמול שהוא זכאי לו על פי סעיף 10, תגמול חדשי שייקבע על ידי קצין התגמולים, ובלבד שסך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כל התגמולים החדשיים שישולם לשניהם ביחד יהיה שווה לתגמול החדשי שהם היו זכאים לו לפי סעיף קטן (א) אילו גרו יחד.</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(ג)</w:t>
      </w:r>
      <w:r w:rsidRPr="00481A87">
        <w:rPr>
          <w:rStyle w:val="default"/>
          <w:rFonts w:cs="FrankRuehl" w:hint="cs"/>
          <w:strike/>
          <w:vanish/>
          <w:sz w:val="22"/>
          <w:szCs w:val="22"/>
          <w:shd w:val="clear" w:color="auto" w:fill="FFFF99"/>
          <w:rtl/>
        </w:rPr>
        <w:tab/>
        <w:t xml:space="preserve">שכול זכאי, שיתומיו של הנספה סמוכים על שולחנו, ובן-זוגו אינו בחיים- ישולם לו, במקום התגמול שהוא זכאי לו על פי סעיף 10, תגמול חדשי כתגמול החדשי המגיע על פי סעיף 8 לאלמנה של נספה שיש אחריו יתומים הסמוכים על שולחנה כמספר היתומים הסמוכים על שולחנו של השכול. </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48"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173 (</w:t>
      </w:r>
      <w:hyperlink r:id="rId149"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11</w:t>
      </w:r>
    </w:p>
    <w:p w:rsidR="00A44551" w:rsidRPr="00481A87" w:rsidRDefault="00A44551">
      <w:pPr>
        <w:pStyle w:val="P22"/>
        <w:spacing w:before="0"/>
        <w:ind w:left="0" w:right="1134"/>
        <w:rPr>
          <w:rStyle w:val="default"/>
          <w:rFonts w:cs="FrankRuehl" w:hint="cs"/>
          <w:b/>
          <w:b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סעיף קטן 11(א) מיום 1.9.1961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50"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37 (</w:t>
      </w:r>
      <w:hyperlink r:id="rId151"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11</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 xml:space="preserve">תגמולים להורים ששכלו יותר מילד אחד </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11.</w:t>
      </w:r>
      <w:r w:rsidRPr="00481A87">
        <w:rPr>
          <w:rFonts w:cs="FrankRuehl" w:hint="cs"/>
          <w:strike/>
          <w:vanish/>
          <w:sz w:val="22"/>
          <w:szCs w:val="22"/>
          <w:shd w:val="clear" w:color="auto" w:fill="FFFF99"/>
          <w:rtl/>
          <w:lang w:val="he-IL"/>
        </w:rPr>
        <w:tab/>
        <w:t>זכאי לפי סעיף 10 שיש לו ילד העומד ברשות עצמו וששכל יותר מילד אחד, ישולם לו, לכל נספה ששכל, על אף האמור בסעיף 20 תגמול חדשי השווה ליחידת התגמול של שכולים.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לעניין סעיף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"יחידת תגמול לשכולים"- הסכום היוצא מחילוק התגמול החדשי שהיה משתלם לשכול, אלמלא ילדיו העומדים ברשות עצמם, למספר כלל תומכיו;</w:t>
      </w:r>
    </w:p>
    <w:p w:rsidR="00A44551" w:rsidRPr="00481A87" w:rsidRDefault="00A44551">
      <w:pPr>
        <w:pStyle w:val="P00"/>
        <w:spacing w:before="0"/>
        <w:ind w:left="0" w:right="1134"/>
        <w:rPr>
          <w:rStyle w:val="default"/>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 xml:space="preserve">"תומכים של שכול"- ילדיו </w:t>
      </w:r>
      <w:r w:rsidRPr="00481A87">
        <w:rPr>
          <w:rFonts w:cs="FrankRuehl"/>
          <w:strike/>
          <w:vanish/>
          <w:sz w:val="22"/>
          <w:szCs w:val="22"/>
          <w:shd w:val="clear" w:color="auto" w:fill="FFFF99"/>
          <w:rtl/>
          <w:lang w:val="he-IL"/>
        </w:rPr>
        <w:t>–</w:t>
      </w:r>
      <w:r w:rsidRPr="00481A87">
        <w:rPr>
          <w:rFonts w:cs="FrankRuehl" w:hint="cs"/>
          <w:strike/>
          <w:vanish/>
          <w:sz w:val="22"/>
          <w:szCs w:val="22"/>
          <w:shd w:val="clear" w:color="auto" w:fill="FFFF99"/>
          <w:rtl/>
          <w:lang w:val="he-IL"/>
        </w:rPr>
        <w:t xml:space="preserve"> בין שנספו ובין שנשארו בחיים ועומדים ברשות עצמם.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52"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153"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lang w:val="he-IL"/>
        </w:rPr>
        <w:t>11.</w:t>
      </w:r>
      <w:r w:rsidRPr="00481A87">
        <w:rPr>
          <w:rStyle w:val="default"/>
          <w:rFonts w:cs="FrankRuehl" w:hint="cs"/>
          <w:vanish/>
          <w:sz w:val="22"/>
          <w:szCs w:val="22"/>
          <w:shd w:val="clear" w:color="auto" w:fill="FFFF99"/>
          <w:rtl/>
          <w:lang w:val="he-IL"/>
        </w:rPr>
        <w:tab/>
        <w:t>(א)</w:t>
      </w:r>
      <w:r w:rsidRPr="00481A87">
        <w:rPr>
          <w:rStyle w:val="default"/>
          <w:rFonts w:cs="FrankRuehl" w:hint="cs"/>
          <w:vanish/>
          <w:sz w:val="22"/>
          <w:szCs w:val="22"/>
          <w:shd w:val="clear" w:color="auto" w:fill="FFFF99"/>
          <w:rtl/>
          <w:lang w:val="he-IL"/>
        </w:rPr>
        <w:tab/>
        <w:t xml:space="preserve">שכול שאין לו ילד העומד ברשות עצמו והוא זקוק מחמת זקנתו או מצב בריאותו להשגחתו של מוסד </w:t>
      </w:r>
      <w:r w:rsidRPr="00481A87">
        <w:rPr>
          <w:rStyle w:val="default"/>
          <w:rFonts w:cs="FrankRuehl" w:hint="cs"/>
          <w:vanish/>
          <w:sz w:val="22"/>
          <w:szCs w:val="22"/>
          <w:u w:val="single"/>
          <w:shd w:val="clear" w:color="auto" w:fill="FFFF99"/>
          <w:rtl/>
          <w:lang w:val="he-IL"/>
        </w:rPr>
        <w:t>לרבות בית אבות</w:t>
      </w:r>
      <w:r w:rsidRPr="00481A87">
        <w:rPr>
          <w:rStyle w:val="default"/>
          <w:rFonts w:cs="FrankRuehl" w:hint="cs"/>
          <w:vanish/>
          <w:sz w:val="22"/>
          <w:szCs w:val="22"/>
          <w:shd w:val="clear" w:color="auto" w:fill="FFFF99"/>
          <w:rtl/>
          <w:lang w:val="he-IL"/>
        </w:rPr>
        <w:t xml:space="preserve">, רשאי קצין תגמולים להורות כי ישולם למוסד בעדו במקום התגמול שהיה משתלם לשכול לפי סעיף 10- תגמול חדשי בשיעור דמי החזקתו במוסד </w:t>
      </w:r>
      <w:r w:rsidRPr="00481A87">
        <w:rPr>
          <w:rStyle w:val="default"/>
          <w:rFonts w:cs="FrankRuehl" w:hint="cs"/>
          <w:vanish/>
          <w:sz w:val="22"/>
          <w:szCs w:val="22"/>
          <w:u w:val="single"/>
          <w:shd w:val="clear" w:color="auto" w:fill="FFFF99"/>
          <w:rtl/>
          <w:lang w:val="he-IL"/>
        </w:rPr>
        <w:t>לרבות ההוצאות לרכישת מכשירי עזר רפואיים.</w:t>
      </w:r>
    </w:p>
    <w:p w:rsidR="00A44551" w:rsidRPr="00481A87" w:rsidRDefault="00A44551">
      <w:pPr>
        <w:pStyle w:val="P00"/>
        <w:spacing w:before="0"/>
        <w:ind w:left="0" w:right="1134"/>
        <w:rPr>
          <w:rStyle w:val="default"/>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lang w:val="he-IL"/>
        </w:rPr>
        <w:tab/>
        <w:t>(ב)</w:t>
      </w:r>
      <w:r w:rsidRPr="00481A87">
        <w:rPr>
          <w:rStyle w:val="default"/>
          <w:rFonts w:cs="FrankRuehl" w:hint="cs"/>
          <w:vanish/>
          <w:sz w:val="22"/>
          <w:szCs w:val="22"/>
          <w:shd w:val="clear" w:color="auto" w:fill="FFFF99"/>
          <w:rtl/>
          <w:lang w:val="he-IL"/>
        </w:rPr>
        <w:tab/>
        <w:t xml:space="preserve">שכול שאין לו ילד העומד ברשות עצמו והוא זקוק מחמת זקנתו או מצב בריאותו לטיפול אישי בידי הזולת </w:t>
      </w:r>
      <w:r w:rsidRPr="00481A87">
        <w:rPr>
          <w:rStyle w:val="default"/>
          <w:rFonts w:cs="FrankRuehl" w:hint="cs"/>
          <w:vanish/>
          <w:sz w:val="22"/>
          <w:szCs w:val="22"/>
          <w:u w:val="single"/>
          <w:shd w:val="clear" w:color="auto" w:fill="FFFF99"/>
          <w:rtl/>
          <w:lang w:val="he-IL"/>
        </w:rPr>
        <w:t>ולרכישת מכשירי עזר רפואיים</w:t>
      </w:r>
      <w:r w:rsidRPr="00481A87">
        <w:rPr>
          <w:rStyle w:val="default"/>
          <w:rFonts w:cs="FrankRuehl" w:hint="cs"/>
          <w:vanish/>
          <w:sz w:val="22"/>
          <w:szCs w:val="22"/>
          <w:shd w:val="clear" w:color="auto" w:fill="FFFF99"/>
          <w:rtl/>
          <w:lang w:val="he-IL"/>
        </w:rPr>
        <w:t xml:space="preserve">, רשאי קצין התגמולים להורות, כי ישולם לו, במקום התגמול שהיה משתלם לו לפי סעיף 10- תגמול בשיעור שיקבע קצין התגמולים.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54"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120 (</w:t>
      </w:r>
      <w:hyperlink r:id="rId155"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lang w:val="he-IL"/>
        </w:rPr>
        <w:t>11.</w:t>
      </w:r>
      <w:r w:rsidRPr="00481A87">
        <w:rPr>
          <w:rStyle w:val="default"/>
          <w:rFonts w:cs="FrankRuehl" w:hint="cs"/>
          <w:vanish/>
          <w:sz w:val="22"/>
          <w:szCs w:val="22"/>
          <w:shd w:val="clear" w:color="auto" w:fill="FFFF99"/>
          <w:rtl/>
          <w:lang w:val="he-IL"/>
        </w:rPr>
        <w:tab/>
        <w:t>(א)</w:t>
      </w:r>
      <w:r w:rsidRPr="00481A87">
        <w:rPr>
          <w:rStyle w:val="default"/>
          <w:rFonts w:cs="FrankRuehl" w:hint="cs"/>
          <w:vanish/>
          <w:sz w:val="22"/>
          <w:szCs w:val="22"/>
          <w:shd w:val="clear" w:color="auto" w:fill="FFFF99"/>
          <w:rtl/>
          <w:lang w:val="he-IL"/>
        </w:rPr>
        <w:tab/>
        <w:t xml:space="preserve">שכול </w:t>
      </w:r>
      <w:r w:rsidRPr="00481A87">
        <w:rPr>
          <w:rStyle w:val="default"/>
          <w:rFonts w:cs="FrankRuehl" w:hint="cs"/>
          <w:strike/>
          <w:vanish/>
          <w:sz w:val="22"/>
          <w:szCs w:val="22"/>
          <w:shd w:val="clear" w:color="auto" w:fill="FFFF99"/>
          <w:rtl/>
          <w:lang w:val="he-IL"/>
        </w:rPr>
        <w:t>שאין לו ילד העומד ברשות עצמו</w:t>
      </w:r>
      <w:r w:rsidRPr="00481A87">
        <w:rPr>
          <w:rStyle w:val="default"/>
          <w:rFonts w:cs="FrankRuehl" w:hint="cs"/>
          <w:vanish/>
          <w:sz w:val="22"/>
          <w:szCs w:val="22"/>
          <w:shd w:val="clear" w:color="auto" w:fill="FFFF99"/>
          <w:rtl/>
          <w:lang w:val="he-IL"/>
        </w:rPr>
        <w:t xml:space="preserve"> והוא זקוק מחמת זקנתו או מצב בריאותו להשגחתו של מוסד לרבות בית אבות, רשאי קצין תגמולים להורות כי ישולם למוסד בעדו במקום התגמול שהיה משתלם לשכול לפי סעיף 10- תגמול חדשי בשיעור דמי החזקתו במוסד לרבות ההוצאות לרכישת מכשירי עזר רפואיים.</w:t>
      </w:r>
    </w:p>
    <w:p w:rsidR="00A44551" w:rsidRPr="00481A87" w:rsidRDefault="00A44551">
      <w:pPr>
        <w:pStyle w:val="P00"/>
        <w:spacing w:before="0"/>
        <w:ind w:left="0" w:right="1134"/>
        <w:rPr>
          <w:rStyle w:val="default"/>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lang w:val="he-IL"/>
        </w:rPr>
        <w:tab/>
        <w:t>(ב)</w:t>
      </w:r>
      <w:r w:rsidRPr="00481A87">
        <w:rPr>
          <w:rStyle w:val="default"/>
          <w:rFonts w:cs="FrankRuehl" w:hint="cs"/>
          <w:vanish/>
          <w:sz w:val="22"/>
          <w:szCs w:val="22"/>
          <w:shd w:val="clear" w:color="auto" w:fill="FFFF99"/>
          <w:rtl/>
          <w:lang w:val="he-IL"/>
        </w:rPr>
        <w:tab/>
        <w:t xml:space="preserve">שכול </w:t>
      </w:r>
      <w:r w:rsidRPr="00481A87">
        <w:rPr>
          <w:rStyle w:val="default"/>
          <w:rFonts w:cs="FrankRuehl" w:hint="cs"/>
          <w:strike/>
          <w:vanish/>
          <w:sz w:val="22"/>
          <w:szCs w:val="22"/>
          <w:shd w:val="clear" w:color="auto" w:fill="FFFF99"/>
          <w:rtl/>
          <w:lang w:val="he-IL"/>
        </w:rPr>
        <w:t>שאין לו ילד העומד ברשות עצמו</w:t>
      </w:r>
      <w:r w:rsidRPr="00481A87">
        <w:rPr>
          <w:rStyle w:val="default"/>
          <w:rFonts w:cs="FrankRuehl" w:hint="cs"/>
          <w:vanish/>
          <w:sz w:val="22"/>
          <w:szCs w:val="22"/>
          <w:shd w:val="clear" w:color="auto" w:fill="FFFF99"/>
          <w:rtl/>
          <w:lang w:val="he-IL"/>
        </w:rPr>
        <w:t xml:space="preserve"> והוא זקוק מחמת זקנתו או מצב בריאותו לטיפול אישי בידי הזולת ולרכישת מכשירי עזר רפואיים, רשאי קצין התגמולים להורות, כי ישולם לו, במקום התגמול שהיה משתלם לו לפי סעיף 10- תגמול בשיעור שיקבע קצין התגמולים.   </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56"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157"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11</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20"/>
        <w:ind w:left="0" w:right="1134"/>
        <w:rPr>
          <w:rStyle w:val="default"/>
          <w:rFonts w:cs="Miriam" w:hint="cs"/>
          <w:strike/>
          <w:vanish/>
          <w:sz w:val="16"/>
          <w:szCs w:val="16"/>
          <w:shd w:val="clear" w:color="auto" w:fill="FFFF99"/>
          <w:rtl/>
          <w:lang w:val="he-IL"/>
        </w:rPr>
      </w:pPr>
      <w:r w:rsidRPr="00481A87">
        <w:rPr>
          <w:rStyle w:val="default"/>
          <w:rFonts w:cs="Miriam" w:hint="cs"/>
          <w:strike/>
          <w:vanish/>
          <w:sz w:val="16"/>
          <w:szCs w:val="16"/>
          <w:shd w:val="clear" w:color="auto" w:fill="FFFF99"/>
          <w:rtl/>
          <w:lang w:val="he-IL"/>
        </w:rPr>
        <w:t>תגמולים לשכול במצב מיוחד</w:t>
      </w:r>
    </w:p>
    <w:p w:rsidR="00A44551" w:rsidRPr="00481A87" w:rsidRDefault="00A44551">
      <w:pPr>
        <w:pStyle w:val="P00"/>
        <w:spacing w:before="0"/>
        <w:ind w:left="0" w:right="1134"/>
        <w:rPr>
          <w:rStyle w:val="default"/>
          <w:rFonts w:cs="FrankRuehl" w:hint="cs"/>
          <w:strike/>
          <w:vanish/>
          <w:sz w:val="22"/>
          <w:szCs w:val="22"/>
          <w:shd w:val="clear" w:color="auto" w:fill="FFFF99"/>
          <w:rtl/>
          <w:lang w:val="he-IL"/>
        </w:rPr>
      </w:pPr>
      <w:r w:rsidRPr="00481A87">
        <w:rPr>
          <w:rStyle w:val="default"/>
          <w:rFonts w:cs="FrankRuehl" w:hint="cs"/>
          <w:strike/>
          <w:vanish/>
          <w:sz w:val="22"/>
          <w:szCs w:val="22"/>
          <w:shd w:val="clear" w:color="auto" w:fill="FFFF99"/>
          <w:rtl/>
          <w:lang w:val="he-IL"/>
        </w:rPr>
        <w:t>11.</w:t>
      </w:r>
      <w:r w:rsidRPr="00481A87">
        <w:rPr>
          <w:rStyle w:val="default"/>
          <w:rFonts w:cs="FrankRuehl" w:hint="cs"/>
          <w:strike/>
          <w:vanish/>
          <w:sz w:val="22"/>
          <w:szCs w:val="22"/>
          <w:shd w:val="clear" w:color="auto" w:fill="FFFF99"/>
          <w:rtl/>
          <w:lang w:val="he-IL"/>
        </w:rPr>
        <w:tab/>
        <w:t>(א)</w:t>
      </w:r>
      <w:r w:rsidRPr="00481A87">
        <w:rPr>
          <w:rStyle w:val="default"/>
          <w:rFonts w:cs="FrankRuehl" w:hint="cs"/>
          <w:strike/>
          <w:vanish/>
          <w:sz w:val="22"/>
          <w:szCs w:val="22"/>
          <w:shd w:val="clear" w:color="auto" w:fill="FFFF99"/>
          <w:rtl/>
          <w:lang w:val="he-IL"/>
        </w:rPr>
        <w:tab/>
        <w:t>שכול והוא זקוק מחמת זקנתו או מצב בריאותו להשגחתו של מוסד לרבות בית אבות, רשאי קצין תגמולים להורות כי ישולם למוסד בעדו במקום התגמול שהיה משתלם לשכול לפי סעיף 10- תגמול חדשי בשיעור דמי החזקתו במוסד לרבות ההוצאות לרכישת מכשירי עזר רפואיים.</w:t>
      </w:r>
    </w:p>
    <w:p w:rsidR="00A44551" w:rsidRDefault="00A44551">
      <w:pPr>
        <w:pStyle w:val="P00"/>
        <w:spacing w:before="0"/>
        <w:ind w:left="0" w:right="1134"/>
        <w:rPr>
          <w:rStyle w:val="default"/>
          <w:rFonts w:cs="FrankRuehl" w:hint="cs"/>
          <w:strike/>
          <w:sz w:val="2"/>
          <w:szCs w:val="2"/>
          <w:highlight w:val="yellow"/>
          <w:rtl/>
          <w:lang w:val="he-IL"/>
        </w:rPr>
      </w:pPr>
      <w:r w:rsidRPr="00481A87">
        <w:rPr>
          <w:rStyle w:val="default"/>
          <w:rFonts w:cs="FrankRuehl" w:hint="cs"/>
          <w:vanish/>
          <w:sz w:val="22"/>
          <w:szCs w:val="22"/>
          <w:shd w:val="clear" w:color="auto" w:fill="FFFF99"/>
          <w:rtl/>
          <w:lang w:val="he-IL"/>
        </w:rPr>
        <w:tab/>
      </w:r>
      <w:r w:rsidRPr="00481A87">
        <w:rPr>
          <w:rStyle w:val="default"/>
          <w:rFonts w:cs="FrankRuehl" w:hint="cs"/>
          <w:strike/>
          <w:vanish/>
          <w:sz w:val="22"/>
          <w:szCs w:val="22"/>
          <w:shd w:val="clear" w:color="auto" w:fill="FFFF99"/>
          <w:rtl/>
          <w:lang w:val="he-IL"/>
        </w:rPr>
        <w:t>(ב)</w:t>
      </w:r>
      <w:r w:rsidRPr="00481A87">
        <w:rPr>
          <w:rStyle w:val="default"/>
          <w:rFonts w:cs="FrankRuehl" w:hint="cs"/>
          <w:strike/>
          <w:vanish/>
          <w:sz w:val="22"/>
          <w:szCs w:val="22"/>
          <w:shd w:val="clear" w:color="auto" w:fill="FFFF99"/>
          <w:rtl/>
          <w:lang w:val="he-IL"/>
        </w:rPr>
        <w:tab/>
        <w:t xml:space="preserve">שכול והוא זקוק מחמת זקנתו או מצב בריאותו לטיפול אישי בידי הזולת ולרכישת מכשירי עזר רפואיים, רשאי קצין התגמולים להורות, כי ישולם לו, במקום התגמול שהיה משתלם לפי סעיף 10- תגמול בשיעור שיקבע קצין התגמולים. </w:t>
      </w:r>
      <w:bookmarkEnd w:id="67"/>
    </w:p>
    <w:p w:rsidR="00A44551" w:rsidRDefault="00A44551">
      <w:pPr>
        <w:pStyle w:val="P00"/>
        <w:spacing w:before="72"/>
        <w:ind w:left="0" w:right="1134"/>
        <w:rPr>
          <w:rStyle w:val="default"/>
          <w:rFonts w:cs="FrankRuehl"/>
          <w:rtl/>
        </w:rPr>
      </w:pPr>
      <w:bookmarkStart w:id="68" w:name="Seif5"/>
      <w:bookmarkEnd w:id="68"/>
      <w:r>
        <w:rPr>
          <w:lang w:val="he-IL"/>
        </w:rPr>
        <w:pict>
          <v:rect id="_x0000_s2088" style="position:absolute;left:0;text-align:left;margin-left:464.5pt;margin-top:8.05pt;width:75.05pt;height:72.75pt;z-index:251573760" o:allowincell="f" filled="f" stroked="f" strokecolor="lime" strokeweight=".25pt">
            <v:textbox style="mso-next-textbox:#_x0000_s2088"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w:t>
                  </w:r>
                  <w:r>
                    <w:rPr>
                      <w:rFonts w:cs="Miriam"/>
                      <w:sz w:val="18"/>
                      <w:szCs w:val="18"/>
                      <w:rtl/>
                    </w:rPr>
                    <w:t>לה</w:t>
                  </w:r>
                  <w:r>
                    <w:rPr>
                      <w:rFonts w:cs="Miriam" w:hint="cs"/>
                      <w:sz w:val="18"/>
                      <w:szCs w:val="18"/>
                      <w:rtl/>
                    </w:rPr>
                    <w:t>ורים זקנים</w:t>
                  </w:r>
                </w:p>
                <w:p w:rsidR="00315DE5" w:rsidRDefault="00315DE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rsidR="00315DE5" w:rsidRDefault="00315DE5">
                  <w:pPr>
                    <w:spacing w:line="160" w:lineRule="exact"/>
                    <w:jc w:val="left"/>
                    <w:rPr>
                      <w:rFonts w:cs="Miriam"/>
                      <w:sz w:val="18"/>
                      <w:szCs w:val="18"/>
                      <w:rtl/>
                    </w:rPr>
                  </w:pPr>
                  <w:r>
                    <w:rPr>
                      <w:rFonts w:cs="Miriam" w:hint="cs"/>
                      <w:sz w:val="18"/>
                      <w:szCs w:val="18"/>
                      <w:rtl/>
                    </w:rPr>
                    <w:t xml:space="preserve">(תיקון מס' 9)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Pr>
                      <w:rFonts w:cs="Miriam"/>
                      <w:sz w:val="18"/>
                      <w:szCs w:val="18"/>
                      <w:rtl/>
                    </w:rPr>
                    <w:t>1973</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ניח אחריו הנספה סב או סבה שמחסורם היה עליו סמוך לפני מותו, רשאי קצין תגמולים להורות שישולם לכל אחד מהם תגמול בשיעור של 15% מסכום התגמול לפי סעיף 10(א), אולם אם לא הניח אחריו הנספה הורה שכו</w:t>
      </w:r>
      <w:r>
        <w:rPr>
          <w:rStyle w:val="default"/>
          <w:rFonts w:cs="FrankRuehl"/>
          <w:rtl/>
        </w:rPr>
        <w:t xml:space="preserve">ל, </w:t>
      </w:r>
      <w:r>
        <w:rPr>
          <w:rStyle w:val="default"/>
          <w:rFonts w:cs="FrankRuehl" w:hint="cs"/>
          <w:rtl/>
        </w:rPr>
        <w:t>יהיה דין אותו סב או סבה כדין שכול, ולצורך חישוב תגמוליהם רואים את נכדיהם וניניהם העומדים ברשות עצ</w:t>
      </w:r>
      <w:r>
        <w:rPr>
          <w:rStyle w:val="default"/>
          <w:rFonts w:cs="FrankRuehl"/>
          <w:rtl/>
        </w:rPr>
        <w:t>מ</w:t>
      </w:r>
      <w:r>
        <w:rPr>
          <w:rStyle w:val="default"/>
          <w:rFonts w:cs="FrankRuehl" w:hint="cs"/>
          <w:rtl/>
        </w:rPr>
        <w:t>ם, כאילו היו ילדיהם.</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69" w:name="Rov104"/>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58"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289 (</w:t>
      </w:r>
      <w:hyperlink r:id="rId159"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12.</w:t>
      </w: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ניח אחריו הנספה סב או סבה שמחסורם היה עליו סמוך לפני מותו, רשאי קצין תגמולים להורות שישולם לכל אחד מהם תגמול שלא יעלה על ארבע לירות לחודש</w:t>
      </w:r>
      <w:r w:rsidRPr="00481A87">
        <w:rPr>
          <w:rStyle w:val="default"/>
          <w:rFonts w:cs="FrankRuehl" w:hint="cs"/>
          <w:vanish/>
          <w:sz w:val="22"/>
          <w:szCs w:val="22"/>
          <w:u w:val="single"/>
          <w:shd w:val="clear" w:color="auto" w:fill="FFFF99"/>
          <w:rtl/>
        </w:rPr>
        <w:t>; אולם אם לא הניח אחריו הנספה הורה שכו</w:t>
      </w:r>
      <w:r w:rsidRPr="00481A87">
        <w:rPr>
          <w:rStyle w:val="default"/>
          <w:rFonts w:cs="FrankRuehl"/>
          <w:vanish/>
          <w:sz w:val="22"/>
          <w:szCs w:val="22"/>
          <w:u w:val="single"/>
          <w:shd w:val="clear" w:color="auto" w:fill="FFFF99"/>
          <w:rtl/>
        </w:rPr>
        <w:t xml:space="preserve">ל, </w:t>
      </w:r>
      <w:r w:rsidRPr="00481A87">
        <w:rPr>
          <w:rStyle w:val="default"/>
          <w:rFonts w:cs="FrankRuehl" w:hint="cs"/>
          <w:vanish/>
          <w:sz w:val="22"/>
          <w:szCs w:val="22"/>
          <w:u w:val="single"/>
          <w:shd w:val="clear" w:color="auto" w:fill="FFFF99"/>
          <w:rtl/>
        </w:rPr>
        <w:t>יהיה דין אותו סב או סבה כדין שכול, ולצורך חישוב תגמוליהם רואים את נכדיהם וניניהם העומדים ברשות עצ</w:t>
      </w:r>
      <w:r w:rsidRPr="00481A87">
        <w:rPr>
          <w:rStyle w:val="default"/>
          <w:rFonts w:cs="FrankRuehl"/>
          <w:vanish/>
          <w:sz w:val="22"/>
          <w:szCs w:val="22"/>
          <w:u w:val="single"/>
          <w:shd w:val="clear" w:color="auto" w:fill="FFFF99"/>
          <w:rtl/>
        </w:rPr>
        <w:t>מ</w:t>
      </w:r>
      <w:r w:rsidRPr="00481A87">
        <w:rPr>
          <w:rStyle w:val="default"/>
          <w:rFonts w:cs="FrankRuehl" w:hint="cs"/>
          <w:vanish/>
          <w:sz w:val="22"/>
          <w:szCs w:val="22"/>
          <w:u w:val="single"/>
          <w:shd w:val="clear" w:color="auto" w:fill="FFFF99"/>
          <w:rtl/>
        </w:rPr>
        <w:t>ם, כאילו היו ילדיהם</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60"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174 (</w:t>
      </w:r>
      <w:hyperlink r:id="rId161"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12.</w:t>
      </w:r>
      <w:r w:rsidRPr="00481A87">
        <w:rPr>
          <w:rStyle w:val="big-number"/>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ניח אחריו הנספה סב או סבה שמחסורם היה עליו סמוך לפני מותו, רשאי קצין תגמולים להורות שישולם לכל אחד מהם תגמול שלא יעלה על ארבע לירות לחודש</w:t>
      </w:r>
      <w:r w:rsidRPr="00481A87">
        <w:rPr>
          <w:rStyle w:val="default"/>
          <w:rFonts w:cs="FrankRuehl" w:hint="cs"/>
          <w:vanish/>
          <w:sz w:val="22"/>
          <w:szCs w:val="22"/>
          <w:u w:val="single"/>
          <w:shd w:val="clear" w:color="auto" w:fill="FFFF99"/>
          <w:rtl/>
        </w:rPr>
        <w:t>; אולם אם לא הניח אחריו הנספה הורה שכו</w:t>
      </w:r>
      <w:r w:rsidRPr="00481A87">
        <w:rPr>
          <w:rStyle w:val="default"/>
          <w:rFonts w:cs="FrankRuehl"/>
          <w:vanish/>
          <w:sz w:val="22"/>
          <w:szCs w:val="22"/>
          <w:u w:val="single"/>
          <w:shd w:val="clear" w:color="auto" w:fill="FFFF99"/>
          <w:rtl/>
        </w:rPr>
        <w:t xml:space="preserve">ל, </w:t>
      </w:r>
      <w:r w:rsidRPr="00481A87">
        <w:rPr>
          <w:rStyle w:val="default"/>
          <w:rFonts w:cs="FrankRuehl" w:hint="cs"/>
          <w:vanish/>
          <w:sz w:val="22"/>
          <w:szCs w:val="22"/>
          <w:shd w:val="clear" w:color="auto" w:fill="FFFF99"/>
          <w:rtl/>
        </w:rPr>
        <w:t>יהיה דין אותו סב או סבה כדין שכול, ולצורך חישוב תגמוליהם רואים את נכדיהם וניניהם העומדים ברשות עצ</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ם, כאילו היו ילדיהם.</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הורה קצין התגמולים על תשלום תגמול לפי הרישה של סעיף קטן (א), תיווסף לתגמול תוספת יוקר שתחושב לפי הכללים שבתוספת השמינית לחוק הביטוח הלאומי, תשי"ד-1953.</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62"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252 (</w:t>
      </w:r>
      <w:hyperlink r:id="rId163"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12.</w:t>
      </w:r>
      <w:r w:rsidRPr="00481A87">
        <w:rPr>
          <w:rStyle w:val="big-number"/>
          <w:rFonts w:cs="FrankRuehl"/>
          <w:vanish/>
          <w:sz w:val="22"/>
          <w:szCs w:val="22"/>
          <w:shd w:val="clear" w:color="auto" w:fill="FFFF99"/>
          <w:rtl/>
        </w:rPr>
        <w:tab/>
      </w: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ניח אחריו הנספה סב או סבה שמחסורם היה עליו סמוך לפני מותו, רשאי קצין תגמולים להורות שישולם לכל אחד מהם תגמול </w:t>
      </w:r>
      <w:r w:rsidRPr="00481A87">
        <w:rPr>
          <w:rStyle w:val="default"/>
          <w:rFonts w:cs="FrankRuehl" w:hint="cs"/>
          <w:strike/>
          <w:vanish/>
          <w:sz w:val="22"/>
          <w:szCs w:val="22"/>
          <w:shd w:val="clear" w:color="auto" w:fill="FFFF99"/>
          <w:rtl/>
        </w:rPr>
        <w:t>שלא יעלה על ארבע לירות לחודש</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בשיעור של 15% מסכום התגמול לפי סעיף 10(א)</w:t>
      </w:r>
      <w:r w:rsidRPr="00481A87">
        <w:rPr>
          <w:rStyle w:val="default"/>
          <w:rFonts w:cs="FrankRuehl" w:hint="cs"/>
          <w:vanish/>
          <w:sz w:val="22"/>
          <w:szCs w:val="22"/>
          <w:shd w:val="clear" w:color="auto" w:fill="FFFF99"/>
          <w:rtl/>
        </w:rPr>
        <w:t>; אולם אם לא הניח אחריו הנספה הורה שכו</w:t>
      </w:r>
      <w:r w:rsidRPr="00481A87">
        <w:rPr>
          <w:rStyle w:val="default"/>
          <w:rFonts w:cs="FrankRuehl"/>
          <w:vanish/>
          <w:sz w:val="22"/>
          <w:szCs w:val="22"/>
          <w:shd w:val="clear" w:color="auto" w:fill="FFFF99"/>
          <w:rtl/>
        </w:rPr>
        <w:t xml:space="preserve">ל, </w:t>
      </w:r>
      <w:r w:rsidRPr="00481A87">
        <w:rPr>
          <w:rStyle w:val="default"/>
          <w:rFonts w:cs="FrankRuehl" w:hint="cs"/>
          <w:vanish/>
          <w:sz w:val="22"/>
          <w:szCs w:val="22"/>
          <w:shd w:val="clear" w:color="auto" w:fill="FFFF99"/>
          <w:rtl/>
        </w:rPr>
        <w:t>יהיה דין אותו סב או סבה כדין שכול, ולצורך חישוב תגמוליהם רואים את נכדיהם וניניהם העומדים ברשות עצ</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ם, כאילו היו ילדיהם.</w:t>
      </w:r>
    </w:p>
    <w:p w:rsidR="00A44551" w:rsidRDefault="00A44551">
      <w:pPr>
        <w:pStyle w:val="P00"/>
        <w:spacing w:before="0"/>
        <w:ind w:left="0" w:right="1134"/>
        <w:rPr>
          <w:rStyle w:val="default"/>
          <w:rFonts w:cs="FrankRuehl" w:hint="cs"/>
          <w:strike/>
          <w:sz w:val="2"/>
          <w:szCs w:val="2"/>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הורה קצין התגמולים על תשלום תגמול לפי הרישה של סעיף קטן (א), תיווסף לתגמול תוספת יוקר שתחושב לפי הכללים שבתוספת השמינית לחוק הביטוח הלאומי, תשי"ד-1953.</w:t>
      </w:r>
      <w:bookmarkEnd w:id="69"/>
    </w:p>
    <w:p w:rsidR="00A44551" w:rsidRDefault="00A44551" w:rsidP="00101192">
      <w:pPr>
        <w:pStyle w:val="P00"/>
        <w:spacing w:before="72"/>
        <w:ind w:left="0" w:right="1134"/>
        <w:rPr>
          <w:rStyle w:val="default"/>
          <w:rFonts w:cs="FrankRuehl" w:hint="cs"/>
          <w:rtl/>
        </w:rPr>
      </w:pPr>
      <w:r>
        <w:rPr>
          <w:lang w:val="he-IL"/>
        </w:rPr>
        <w:pict>
          <v:rect id="_x0000_s2089" style="position:absolute;left:0;text-align:left;margin-left:464.5pt;margin-top:8.05pt;width:75.05pt;height:18.9pt;z-index:251574784" o:allowincell="f" filled="f" stroked="f" strokecolor="lime" strokeweight=".25pt">
            <v:textbox style="mso-next-textbox:#_x0000_s2089" inset="0,0,0,0">
              <w:txbxContent>
                <w:p w:rsidR="00315DE5" w:rsidRDefault="00315DE5">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12</w:t>
      </w:r>
      <w:r>
        <w:rPr>
          <w:rStyle w:val="default"/>
          <w:rFonts w:cs="FrankRuehl"/>
          <w:rtl/>
        </w:rPr>
        <w:t>א.</w:t>
      </w:r>
      <w:r>
        <w:rPr>
          <w:rStyle w:val="default"/>
          <w:rFonts w:cs="FrankRuehl"/>
          <w:rtl/>
        </w:rPr>
        <w:tab/>
        <w:t>(</w:t>
      </w:r>
      <w:r w:rsidR="00101192">
        <w:rPr>
          <w:rStyle w:val="default"/>
          <w:rFonts w:cs="FrankRuehl" w:hint="cs"/>
          <w:rtl/>
        </w:rPr>
        <w:t>בוטל).</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70" w:name="Rov161"/>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64"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289 (</w:t>
      </w:r>
      <w:hyperlink r:id="rId165"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12א</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66"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174 (</w:t>
      </w:r>
      <w:hyperlink r:id="rId167"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12א</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12</w:t>
      </w:r>
      <w:r w:rsidRPr="00481A87">
        <w:rPr>
          <w:rStyle w:val="default"/>
          <w:rFonts w:cs="FrankRuehl"/>
          <w:strike/>
          <w:vanish/>
          <w:sz w:val="22"/>
          <w:szCs w:val="22"/>
          <w:shd w:val="clear" w:color="auto" w:fill="FFFF99"/>
          <w:rtl/>
        </w:rPr>
        <w:t>א.</w:t>
      </w:r>
      <w:r w:rsidRPr="00481A87">
        <w:rPr>
          <w:rStyle w:val="default"/>
          <w:rFonts w:cs="FrankRuehl"/>
          <w:strike/>
          <w:vanish/>
          <w:sz w:val="22"/>
          <w:szCs w:val="22"/>
          <w:shd w:val="clear" w:color="auto" w:fill="FFFF99"/>
          <w:rtl/>
        </w:rPr>
        <w:tab/>
        <w:t>(</w:t>
      </w:r>
      <w:r w:rsidRPr="00481A87">
        <w:rPr>
          <w:rStyle w:val="default"/>
          <w:rFonts w:cs="FrankRuehl" w:hint="cs"/>
          <w:strike/>
          <w:vanish/>
          <w:sz w:val="22"/>
          <w:szCs w:val="22"/>
          <w:shd w:val="clear" w:color="auto" w:fill="FFFF99"/>
          <w:rtl/>
        </w:rPr>
        <w:t>א)</w:t>
      </w:r>
      <w:r w:rsidRPr="00481A87">
        <w:rPr>
          <w:rStyle w:val="default"/>
          <w:rFonts w:cs="FrankRuehl"/>
          <w:strike/>
          <w:vanish/>
          <w:sz w:val="22"/>
          <w:szCs w:val="22"/>
          <w:shd w:val="clear" w:color="auto" w:fill="FFFF99"/>
          <w:rtl/>
        </w:rPr>
        <w:tab/>
        <w:t>א</w:t>
      </w:r>
      <w:r w:rsidRPr="00481A87">
        <w:rPr>
          <w:rStyle w:val="default"/>
          <w:rFonts w:cs="FrankRuehl" w:hint="cs"/>
          <w:strike/>
          <w:vanish/>
          <w:sz w:val="22"/>
          <w:szCs w:val="22"/>
          <w:shd w:val="clear" w:color="auto" w:fill="FFFF99"/>
          <w:rtl/>
        </w:rPr>
        <w:t xml:space="preserve">למנה של נספה שסעיפים 7(ב)(1) או 8 חלים עליה ושנישאה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בטלה מיום נישואיה זכותה לתגמולים לפי חוק זה, פרט לזכותה לפי סעיף 13. אולם רשאי קצין התגמו</w:t>
      </w:r>
      <w:r w:rsidRPr="00481A87">
        <w:rPr>
          <w:rStyle w:val="default"/>
          <w:rFonts w:cs="FrankRuehl"/>
          <w:strike/>
          <w:vanish/>
          <w:sz w:val="22"/>
          <w:szCs w:val="22"/>
          <w:shd w:val="clear" w:color="auto" w:fill="FFFF99"/>
          <w:rtl/>
        </w:rPr>
        <w:t>לי</w:t>
      </w:r>
      <w:r w:rsidRPr="00481A87">
        <w:rPr>
          <w:rStyle w:val="default"/>
          <w:rFonts w:cs="FrankRuehl" w:hint="cs"/>
          <w:strike/>
          <w:vanish/>
          <w:sz w:val="22"/>
          <w:szCs w:val="22"/>
          <w:shd w:val="clear" w:color="auto" w:fill="FFFF99"/>
          <w:rtl/>
        </w:rPr>
        <w:t>ם להעניק לה, אם הגישה בקשה על כך לפני הנישואין, מענק שלא יעלה על סכום שהוא פי ששים מחלקה האישי בתגמולים, כמשמעותו בסעיף 30(ו).</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vanish/>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הופקעו הנישואין תוך שנה מיום שנתקיימו והאשה לא קיבלה מענק כאמור, תהא זכאית לקבל תגמולים לפי חוק זה מיום שהופקעו הנישואין כאילו לא נישאה, ובלבד שהגישה בקשה על כך תוך ששה חדשים מיום שהופקעו הנישואין.</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68"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296 (</w:t>
      </w:r>
      <w:hyperlink r:id="rId169"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12</w:t>
      </w:r>
      <w:r w:rsidRPr="00481A87">
        <w:rPr>
          <w:rStyle w:val="default"/>
          <w:rFonts w:cs="FrankRuehl"/>
          <w:vanish/>
          <w:sz w:val="22"/>
          <w:szCs w:val="22"/>
          <w:shd w:val="clear" w:color="auto" w:fill="FFFF99"/>
          <w:rtl/>
        </w:rPr>
        <w:t>א.</w:t>
      </w:r>
      <w:r w:rsidRPr="00481A87">
        <w:rPr>
          <w:rStyle w:val="default"/>
          <w:rFonts w:cs="FrankRuehl"/>
          <w:vanish/>
          <w:sz w:val="22"/>
          <w:szCs w:val="22"/>
          <w:shd w:val="clear" w:color="auto" w:fill="FFFF99"/>
          <w:rtl/>
        </w:rPr>
        <w:tab/>
        <w:t>(</w:t>
      </w:r>
      <w:r w:rsidRPr="00481A87">
        <w:rPr>
          <w:rStyle w:val="default"/>
          <w:rFonts w:cs="FrankRuehl" w:hint="cs"/>
          <w:vanish/>
          <w:sz w:val="22"/>
          <w:szCs w:val="22"/>
          <w:shd w:val="clear" w:color="auto" w:fill="FFFF99"/>
          <w:rtl/>
        </w:rPr>
        <w:t>א)</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 xml:space="preserve">למנה של נספה שהסעיפים </w:t>
      </w:r>
      <w:r w:rsidRPr="00481A87">
        <w:rPr>
          <w:rStyle w:val="default"/>
          <w:rFonts w:cs="FrankRuehl" w:hint="cs"/>
          <w:strike/>
          <w:vanish/>
          <w:sz w:val="22"/>
          <w:szCs w:val="22"/>
          <w:shd w:val="clear" w:color="auto" w:fill="FFFF99"/>
          <w:rtl/>
        </w:rPr>
        <w:t>7(ב)(1)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7(א)</w:t>
      </w:r>
      <w:r w:rsidRPr="00481A87">
        <w:rPr>
          <w:rStyle w:val="default"/>
          <w:rFonts w:cs="FrankRuehl" w:hint="cs"/>
          <w:vanish/>
          <w:sz w:val="22"/>
          <w:szCs w:val="22"/>
          <w:shd w:val="clear" w:color="auto" w:fill="FFFF99"/>
          <w:rtl/>
        </w:rPr>
        <w:t xml:space="preserve"> , 7(ג) או 8 חלים עליה ושנישאה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בטלה מיום נישואיה זכותה לתגמולים לפי חוק זה, פרט לזכות לפי סעיף 13; אולם רשאי קצין התגמו</w:t>
      </w:r>
      <w:r w:rsidRPr="00481A87">
        <w:rPr>
          <w:rStyle w:val="default"/>
          <w:rFonts w:cs="FrankRuehl"/>
          <w:vanish/>
          <w:sz w:val="22"/>
          <w:szCs w:val="22"/>
          <w:shd w:val="clear" w:color="auto" w:fill="FFFF99"/>
          <w:rtl/>
        </w:rPr>
        <w:t>לי</w:t>
      </w:r>
      <w:r w:rsidRPr="00481A87">
        <w:rPr>
          <w:rStyle w:val="default"/>
          <w:rFonts w:cs="FrankRuehl" w:hint="cs"/>
          <w:vanish/>
          <w:sz w:val="22"/>
          <w:szCs w:val="22"/>
          <w:shd w:val="clear" w:color="auto" w:fill="FFFF99"/>
          <w:rtl/>
        </w:rPr>
        <w:t xml:space="preserve">ם להעניק לאלמנה כאמור שהסעיפים </w:t>
      </w:r>
      <w:r w:rsidRPr="00481A87">
        <w:rPr>
          <w:rStyle w:val="default"/>
          <w:rFonts w:cs="FrankRuehl" w:hint="cs"/>
          <w:strike/>
          <w:vanish/>
          <w:sz w:val="22"/>
          <w:szCs w:val="22"/>
          <w:shd w:val="clear" w:color="auto" w:fill="FFFF99"/>
          <w:rtl/>
        </w:rPr>
        <w:t>7(ב)(1)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7(א)</w:t>
      </w:r>
      <w:r w:rsidRPr="00481A87">
        <w:rPr>
          <w:rStyle w:val="default"/>
          <w:rFonts w:cs="FrankRuehl" w:hint="cs"/>
          <w:vanish/>
          <w:sz w:val="22"/>
          <w:szCs w:val="22"/>
          <w:shd w:val="clear" w:color="auto" w:fill="FFFF99"/>
          <w:rtl/>
        </w:rPr>
        <w:t xml:space="preserve"> או 8 חלים עליה, אם הגישה בקשה על כך עד תום שש</w:t>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 חדשים מיום נישואיה, מענק שלא יעלה על סכום שהוא  פי ששים מחלקה האישי בתגמולים, כמשמעותו בסעיף 30(ו).</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חצית המענק לפי סעיף זה תשולם לאלמנה עם אישור בקשתה לכך, אך לא לפני הנישואין, והמחצית השניה תשולם לה כתום שנתיים לאחר הנישואין.</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hint="cs"/>
          <w:vanish/>
          <w:sz w:val="22"/>
          <w:szCs w:val="22"/>
          <w:shd w:val="clear" w:color="auto" w:fill="FFFF99"/>
          <w:rtl/>
        </w:rPr>
        <w:tab/>
      </w:r>
      <w:r w:rsidRPr="00481A87">
        <w:rPr>
          <w:rFonts w:cs="FrankRuehl"/>
          <w:vanish/>
          <w:sz w:val="22"/>
          <w:szCs w:val="22"/>
          <w:shd w:val="clear" w:color="auto" w:fill="FFFF99"/>
          <w:rtl/>
        </w:rPr>
        <w:t>(ג</w:t>
      </w:r>
      <w:r w:rsidRPr="00481A87">
        <w:rPr>
          <w:rFonts w:cs="FrankRuehl" w:hint="cs"/>
          <w:vanish/>
          <w:sz w:val="22"/>
          <w:szCs w:val="22"/>
          <w:shd w:val="clear" w:color="auto" w:fill="FFFF99"/>
          <w:rtl/>
        </w:rPr>
        <w:t>)</w:t>
      </w:r>
      <w:r w:rsidRPr="00481A87">
        <w:rPr>
          <w:rFonts w:cs="FrankRuehl" w:hint="cs"/>
          <w:vanish/>
          <w:sz w:val="22"/>
          <w:szCs w:val="22"/>
          <w:shd w:val="clear" w:color="auto" w:fill="FFFF99"/>
          <w:rtl/>
        </w:rPr>
        <w:tab/>
        <w:t xml:space="preserve">הופקעו הנישואין השניים תוך שנתיים מיום שנתקיימו על ידי מות בן-הזוג, או בכל זמן שהוא כתוצאה מהליכים שהחלו בהם תוך שנתיים מיום שנתקיימו, ישולמו לאשה מיום הפקעת הנישואין אותם התגמולים שהיו משתלמים לה אותה שעה לולא נישאה; אולם אם כבר שולם לה מענק לפי סעיף זה, יעכב קצין התגמולים את תשלומם של התגמולים עד אשר הסכום שעוכב יהיה שווה למענק שקיבלה, ובלבד שלא יעוכב בשום חודש סכום העולה על מחצית התגמול המגיע לאשה אותו חודש; לא הספיק קצין התגמולים לעכב את תגמולי האשה עד כדי שיעור המענק שקיבלה, תהיה היתרה חוב של האלמנה או של עזבונה לאוצר המדינה.    </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1.4.1968</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70"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255 (</w:t>
      </w:r>
      <w:hyperlink r:id="rId171"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0"/>
          <w:szCs w:val="20"/>
          <w:shd w:val="clear" w:color="auto" w:fill="FFFF99"/>
          <w:rtl/>
        </w:rPr>
      </w:pPr>
      <w:r w:rsidRPr="00481A87">
        <w:rPr>
          <w:rFonts w:cs="FrankRuehl" w:hint="cs"/>
          <w:vanish/>
          <w:sz w:val="22"/>
          <w:szCs w:val="22"/>
          <w:shd w:val="clear" w:color="auto" w:fill="FFFF99"/>
          <w:rtl/>
        </w:rPr>
        <w:tab/>
      </w:r>
      <w:r w:rsidRPr="00481A87">
        <w:rPr>
          <w:rFonts w:cs="FrankRuehl"/>
          <w:vanish/>
          <w:sz w:val="22"/>
          <w:szCs w:val="22"/>
          <w:shd w:val="clear" w:color="auto" w:fill="FFFF99"/>
          <w:rtl/>
        </w:rPr>
        <w:t>(ג</w:t>
      </w:r>
      <w:r w:rsidRPr="00481A87">
        <w:rPr>
          <w:rFonts w:cs="FrankRuehl" w:hint="cs"/>
          <w:vanish/>
          <w:sz w:val="22"/>
          <w:szCs w:val="22"/>
          <w:shd w:val="clear" w:color="auto" w:fill="FFFF99"/>
          <w:rtl/>
        </w:rPr>
        <w:t>)</w:t>
      </w:r>
      <w:r w:rsidRPr="00481A87">
        <w:rPr>
          <w:rFonts w:cs="FrankRuehl" w:hint="cs"/>
          <w:vanish/>
          <w:sz w:val="22"/>
          <w:szCs w:val="22"/>
          <w:shd w:val="clear" w:color="auto" w:fill="FFFF99"/>
          <w:rtl/>
        </w:rPr>
        <w:tab/>
        <w:t xml:space="preserve">הופקעו הנישואין השניים תוך </w:t>
      </w:r>
      <w:r w:rsidRPr="00481A87">
        <w:rPr>
          <w:rFonts w:cs="FrankRuehl" w:hint="cs"/>
          <w:strike/>
          <w:vanish/>
          <w:sz w:val="22"/>
          <w:szCs w:val="22"/>
          <w:shd w:val="clear" w:color="auto" w:fill="FFFF99"/>
          <w:rtl/>
        </w:rPr>
        <w:t>שנתיים</w:t>
      </w:r>
      <w:r w:rsidRPr="00481A87">
        <w:rPr>
          <w:rFonts w:cs="FrankRuehl" w:hint="cs"/>
          <w:vanish/>
          <w:sz w:val="22"/>
          <w:szCs w:val="22"/>
          <w:shd w:val="clear" w:color="auto" w:fill="FFFF99"/>
          <w:rtl/>
        </w:rPr>
        <w:t xml:space="preserve"> </w:t>
      </w:r>
      <w:r w:rsidRPr="00481A87">
        <w:rPr>
          <w:rFonts w:cs="FrankRuehl" w:hint="cs"/>
          <w:vanish/>
          <w:sz w:val="22"/>
          <w:szCs w:val="22"/>
          <w:u w:val="single"/>
          <w:shd w:val="clear" w:color="auto" w:fill="FFFF99"/>
          <w:rtl/>
        </w:rPr>
        <w:t>שלוש שנים</w:t>
      </w:r>
      <w:r w:rsidRPr="00481A87">
        <w:rPr>
          <w:rFonts w:cs="FrankRuehl" w:hint="cs"/>
          <w:vanish/>
          <w:sz w:val="22"/>
          <w:szCs w:val="22"/>
          <w:shd w:val="clear" w:color="auto" w:fill="FFFF99"/>
          <w:rtl/>
        </w:rPr>
        <w:t xml:space="preserve"> מיום שנתקיימו על ידי מות בן-הזוג, או בכל זמן שהוא כתוצאה מהליכים שהחלו בהם תוך </w:t>
      </w:r>
      <w:r w:rsidRPr="00481A87">
        <w:rPr>
          <w:rFonts w:cs="FrankRuehl" w:hint="cs"/>
          <w:strike/>
          <w:vanish/>
          <w:sz w:val="22"/>
          <w:szCs w:val="22"/>
          <w:shd w:val="clear" w:color="auto" w:fill="FFFF99"/>
          <w:rtl/>
        </w:rPr>
        <w:t>שנתיים</w:t>
      </w:r>
      <w:r w:rsidRPr="00481A87">
        <w:rPr>
          <w:rFonts w:cs="FrankRuehl" w:hint="cs"/>
          <w:vanish/>
          <w:sz w:val="22"/>
          <w:szCs w:val="22"/>
          <w:shd w:val="clear" w:color="auto" w:fill="FFFF99"/>
          <w:rtl/>
        </w:rPr>
        <w:t xml:space="preserve"> </w:t>
      </w:r>
      <w:r w:rsidRPr="00481A87">
        <w:rPr>
          <w:rFonts w:cs="FrankRuehl" w:hint="cs"/>
          <w:vanish/>
          <w:sz w:val="22"/>
          <w:szCs w:val="22"/>
          <w:u w:val="single"/>
          <w:shd w:val="clear" w:color="auto" w:fill="FFFF99"/>
          <w:rtl/>
        </w:rPr>
        <w:t>שלוש שנים</w:t>
      </w:r>
      <w:r w:rsidRPr="00481A87">
        <w:rPr>
          <w:rFonts w:cs="FrankRuehl" w:hint="cs"/>
          <w:vanish/>
          <w:sz w:val="22"/>
          <w:szCs w:val="22"/>
          <w:shd w:val="clear" w:color="auto" w:fill="FFFF99"/>
          <w:rtl/>
        </w:rPr>
        <w:t xml:space="preserve"> מיום שנתקיימו, ישולמו לאשה מיום הפקעת הנישואין אותם התגמולים שהיו משתלמים לה אותה שעה לולא נישאה; אולם אם כבר שולם לה מענק לפי סעיף זה, יעכב קצין התגמולים את תשלומם של התגמולים עד אשר הסכום שעוכב יהיה שווה למענק שקיבלה, ובלבד שלא יעוכב בשום חודש סכום העולה על מחצית התגמול המגיע לאשה אותו חודש; לא הספיק קצין התגמולים לעכב את תגמולי האשה עד כדי שיעור המענק שקיבלה, תהיה היתרה חוב של האלמנה או של עזבונה לאוצר המדינה.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72"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120 (</w:t>
      </w:r>
      <w:hyperlink r:id="rId173"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12א</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12</w:t>
      </w:r>
      <w:r w:rsidRPr="00481A87">
        <w:rPr>
          <w:rStyle w:val="default"/>
          <w:rFonts w:cs="FrankRuehl"/>
          <w:strike/>
          <w:vanish/>
          <w:sz w:val="22"/>
          <w:szCs w:val="22"/>
          <w:shd w:val="clear" w:color="auto" w:fill="FFFF99"/>
          <w:rtl/>
        </w:rPr>
        <w:t>א.</w:t>
      </w:r>
      <w:r w:rsidRPr="00481A87">
        <w:rPr>
          <w:rStyle w:val="default"/>
          <w:rFonts w:cs="FrankRuehl"/>
          <w:strike/>
          <w:vanish/>
          <w:sz w:val="22"/>
          <w:szCs w:val="22"/>
          <w:shd w:val="clear" w:color="auto" w:fill="FFFF99"/>
          <w:rtl/>
        </w:rPr>
        <w:tab/>
        <w:t>(</w:t>
      </w:r>
      <w:r w:rsidRPr="00481A87">
        <w:rPr>
          <w:rStyle w:val="default"/>
          <w:rFonts w:cs="FrankRuehl" w:hint="cs"/>
          <w:strike/>
          <w:vanish/>
          <w:sz w:val="22"/>
          <w:szCs w:val="22"/>
          <w:shd w:val="clear" w:color="auto" w:fill="FFFF99"/>
          <w:rtl/>
        </w:rPr>
        <w:t>א)</w:t>
      </w:r>
      <w:r w:rsidRPr="00481A87">
        <w:rPr>
          <w:rStyle w:val="default"/>
          <w:rFonts w:cs="FrankRuehl"/>
          <w:strike/>
          <w:vanish/>
          <w:sz w:val="22"/>
          <w:szCs w:val="22"/>
          <w:shd w:val="clear" w:color="auto" w:fill="FFFF99"/>
          <w:rtl/>
        </w:rPr>
        <w:tab/>
        <w:t>א</w:t>
      </w:r>
      <w:r w:rsidRPr="00481A87">
        <w:rPr>
          <w:rStyle w:val="default"/>
          <w:rFonts w:cs="FrankRuehl" w:hint="cs"/>
          <w:strike/>
          <w:vanish/>
          <w:sz w:val="22"/>
          <w:szCs w:val="22"/>
          <w:shd w:val="clear" w:color="auto" w:fill="FFFF99"/>
          <w:rtl/>
        </w:rPr>
        <w:t xml:space="preserve">למנה של נספה שהסעיפים 7(א) , 7(ג) או 8 חלים עליה ושנישאה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בטלה מיום נישואיה זכותה לתגמולים לפי חוק זה, פרט לזכות לפי סעיף 13; אולם רשאי קצין התגמו</w:t>
      </w:r>
      <w:r w:rsidRPr="00481A87">
        <w:rPr>
          <w:rStyle w:val="default"/>
          <w:rFonts w:cs="FrankRuehl"/>
          <w:strike/>
          <w:vanish/>
          <w:sz w:val="22"/>
          <w:szCs w:val="22"/>
          <w:shd w:val="clear" w:color="auto" w:fill="FFFF99"/>
          <w:rtl/>
        </w:rPr>
        <w:t>לי</w:t>
      </w:r>
      <w:r w:rsidRPr="00481A87">
        <w:rPr>
          <w:rStyle w:val="default"/>
          <w:rFonts w:cs="FrankRuehl" w:hint="cs"/>
          <w:strike/>
          <w:vanish/>
          <w:sz w:val="22"/>
          <w:szCs w:val="22"/>
          <w:shd w:val="clear" w:color="auto" w:fill="FFFF99"/>
          <w:rtl/>
        </w:rPr>
        <w:t>ם להעניק לאלמנה כאמור שהסעיפים 7(א) או 8 חלים עליה, אם הגישה בקשה על כך עד תום שש</w:t>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 xml:space="preserve"> חדשים מיום נישואיה, מענק שלא יעלה על סכום שהוא  פי ששים מחלקה האישי בתגמולים, כמשמעותו בסעיף 30(ו).</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vanish/>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מ</w:t>
      </w:r>
      <w:r w:rsidRPr="00481A87">
        <w:rPr>
          <w:rStyle w:val="default"/>
          <w:rFonts w:cs="FrankRuehl" w:hint="cs"/>
          <w:strike/>
          <w:vanish/>
          <w:sz w:val="22"/>
          <w:szCs w:val="22"/>
          <w:shd w:val="clear" w:color="auto" w:fill="FFFF99"/>
          <w:rtl/>
        </w:rPr>
        <w:t>חצית המענק לפי סעיף זה תשולם לאלמנה עם אישור בקשתה לכך, אך לא לפני הנישואין, והמחצית השניה תשולם לה כתום שנתיים לאחר הנישואין.</w:t>
      </w:r>
    </w:p>
    <w:p w:rsidR="00A44551" w:rsidRPr="00481A87" w:rsidRDefault="00A44551">
      <w:pPr>
        <w:pStyle w:val="P00"/>
        <w:spacing w:before="0"/>
        <w:ind w:left="0" w:right="1134"/>
        <w:rPr>
          <w:rStyle w:val="default"/>
          <w:rFonts w:cs="FrankRuehl" w:hint="cs"/>
          <w:strike/>
          <w:vanish/>
          <w:sz w:val="20"/>
          <w:szCs w:val="20"/>
          <w:shd w:val="clear" w:color="auto" w:fill="FFFF99"/>
          <w:rtl/>
        </w:rPr>
      </w:pPr>
      <w:r w:rsidRPr="00481A87">
        <w:rPr>
          <w:rFonts w:cs="FrankRuehl" w:hint="cs"/>
          <w:vanish/>
          <w:sz w:val="22"/>
          <w:szCs w:val="22"/>
          <w:shd w:val="clear" w:color="auto" w:fill="FFFF99"/>
          <w:rtl/>
        </w:rPr>
        <w:tab/>
      </w:r>
      <w:r w:rsidRPr="00481A87">
        <w:rPr>
          <w:rFonts w:cs="FrankRuehl"/>
          <w:strike/>
          <w:vanish/>
          <w:sz w:val="22"/>
          <w:szCs w:val="22"/>
          <w:shd w:val="clear" w:color="auto" w:fill="FFFF99"/>
          <w:rtl/>
        </w:rPr>
        <w:t>(ג</w:t>
      </w:r>
      <w:r w:rsidRPr="00481A87">
        <w:rPr>
          <w:rFonts w:cs="FrankRuehl" w:hint="cs"/>
          <w:strike/>
          <w:vanish/>
          <w:sz w:val="22"/>
          <w:szCs w:val="22"/>
          <w:shd w:val="clear" w:color="auto" w:fill="FFFF99"/>
          <w:rtl/>
        </w:rPr>
        <w:t>)</w:t>
      </w:r>
      <w:r w:rsidRPr="00481A87">
        <w:rPr>
          <w:rFonts w:cs="FrankRuehl" w:hint="cs"/>
          <w:strike/>
          <w:vanish/>
          <w:sz w:val="22"/>
          <w:szCs w:val="22"/>
          <w:shd w:val="clear" w:color="auto" w:fill="FFFF99"/>
          <w:rtl/>
        </w:rPr>
        <w:tab/>
        <w:t xml:space="preserve">הופקעו הנישואין השניים תוך שלוש שנים מיום שנתקיימו על ידי מות בן-הזוג, או בכל זמן שהוא כתוצאה מהליכים שהחלו בהם תוך שלוש שנים מיום שנתקיימו, ישולמו לאשה מיום הפקעת הנישואין אותם התגמולים שהיו משתלמים לה אותה שעה לולא נישאה; אולם אם כבר שולם לה מענק לפי סעיף זה, יעכב קצין התגמולים את תשלומם של התגמולים עד אשר הסכום שעוכב יהיה שווה למענק שקיבלה, ובלבד שלא יעוכב בשום חודש סכום העולה על מחצית התגמול המגיע לאשה אותו חודש; לא הספיק קצין התגמולים לעכב את תגמולי האשה עד כדי שיעור המענק שקיבלה, תהיה היתרה חוב של האלמנה או של עזבונה לאוצר המדינה.    </w:t>
      </w:r>
    </w:p>
    <w:p w:rsidR="00A44551" w:rsidRPr="00481A87" w:rsidRDefault="00A44551">
      <w:pPr>
        <w:pStyle w:val="P00"/>
        <w:spacing w:before="0"/>
        <w:ind w:left="0" w:right="1134"/>
        <w:rPr>
          <w:rStyle w:val="big-number"/>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25.3.1977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174" w:history="1">
        <w:r w:rsidRPr="00481A87">
          <w:rPr>
            <w:rStyle w:val="Hyperlink"/>
            <w:rFonts w:cs="FrankRuehl" w:hint="cs"/>
            <w:vanish/>
            <w:szCs w:val="20"/>
            <w:shd w:val="clear" w:color="auto" w:fill="FFFF99"/>
            <w:rtl/>
          </w:rPr>
          <w:t>ס"ח תשל"ז מס' 856</w:t>
        </w:r>
      </w:hyperlink>
      <w:r w:rsidRPr="00481A87">
        <w:rPr>
          <w:rStyle w:val="default"/>
          <w:rFonts w:cs="FrankRuehl" w:hint="cs"/>
          <w:vanish/>
          <w:sz w:val="20"/>
          <w:szCs w:val="20"/>
          <w:shd w:val="clear" w:color="auto" w:fill="FFFF99"/>
          <w:rtl/>
        </w:rPr>
        <w:t xml:space="preserve"> מיום 25.3.1977 עמ' 142 (</w:t>
      </w:r>
      <w:hyperlink r:id="rId175" w:history="1">
        <w:r w:rsidRPr="00481A87">
          <w:rPr>
            <w:rStyle w:val="Hyperlink"/>
            <w:rFonts w:cs="FrankRuehl" w:hint="cs"/>
            <w:vanish/>
            <w:szCs w:val="20"/>
            <w:shd w:val="clear" w:color="auto" w:fill="FFFF99"/>
            <w:rtl/>
          </w:rPr>
          <w:t>ה"ח 1284</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12א(ג)</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hint="cs"/>
          <w:strike/>
          <w:vanish/>
          <w:sz w:val="22"/>
          <w:szCs w:val="22"/>
          <w:shd w:val="clear" w:color="auto" w:fill="FFFF99"/>
          <w:rtl/>
        </w:rPr>
        <w:tab/>
        <w:t>הופקעו הנישואין השניים תוך חמש שנים מיום שנתקיימו על ידי מות בן הזוג, או בכל זמן שהוא כתוצאה מהליכים שהחלו בהם תוך חמש שנים מיום שנתקיימו- ישולמו לאשה מיום הפקעת הנישואין אותם תגמולים שהיו משתלמים לה אותה שעה לולא נישאה, ולא תהיה חייבת להחזיר את מענק הנישואין ששולם לה; היו יתום או יתומים של הנספה סמוכים על שולחנה של האלמנה בתום התקופה של חמש שנים, תוארך תקופה זו לשבע שנים.</w:t>
      </w:r>
    </w:p>
    <w:p w:rsidR="00A44551" w:rsidRPr="00481A87" w:rsidRDefault="00A44551">
      <w:pPr>
        <w:pStyle w:val="P00"/>
        <w:spacing w:before="0"/>
        <w:ind w:left="0" w:right="1134"/>
        <w:rPr>
          <w:rStyle w:val="big-number"/>
          <w:rFonts w:cs="FrankRuehl" w:hint="cs"/>
          <w:vanish/>
          <w:sz w:val="20"/>
          <w:szCs w:val="20"/>
          <w:shd w:val="clear" w:color="auto" w:fill="FFFF99"/>
          <w:rtl/>
        </w:rPr>
      </w:pPr>
    </w:p>
    <w:p w:rsidR="00A44551" w:rsidRPr="00481A87" w:rsidRDefault="00A44551">
      <w:pPr>
        <w:pStyle w:val="P00"/>
        <w:spacing w:before="0"/>
        <w:ind w:left="0" w:right="1134"/>
        <w:rPr>
          <w:rStyle w:val="big-number"/>
          <w:rFonts w:cs="FrankRuehl" w:hint="cs"/>
          <w:vanish/>
          <w:color w:val="FF0000"/>
          <w:sz w:val="20"/>
          <w:szCs w:val="20"/>
          <w:shd w:val="clear" w:color="auto" w:fill="FFFF99"/>
          <w:rtl/>
        </w:rPr>
      </w:pPr>
      <w:r w:rsidRPr="00481A87">
        <w:rPr>
          <w:rStyle w:val="big-number"/>
          <w:rFonts w:cs="FrankRuehl" w:hint="cs"/>
          <w:vanish/>
          <w:color w:val="FF0000"/>
          <w:sz w:val="20"/>
          <w:szCs w:val="20"/>
          <w:shd w:val="clear" w:color="auto" w:fill="FFFF99"/>
          <w:rtl/>
        </w:rPr>
        <w:t>מיום 22.2.1989</w:t>
      </w:r>
    </w:p>
    <w:p w:rsidR="00A44551" w:rsidRPr="00481A87" w:rsidRDefault="00A44551">
      <w:pPr>
        <w:pStyle w:val="P00"/>
        <w:spacing w:before="0"/>
        <w:ind w:left="0" w:right="1134"/>
        <w:rPr>
          <w:rStyle w:val="big-number"/>
          <w:rFonts w:cs="FrankRuehl" w:hint="cs"/>
          <w:b/>
          <w:bCs/>
          <w:vanish/>
          <w:sz w:val="20"/>
          <w:szCs w:val="20"/>
          <w:shd w:val="clear" w:color="auto" w:fill="FFFF99"/>
          <w:rtl/>
        </w:rPr>
      </w:pPr>
      <w:r w:rsidRPr="00481A87">
        <w:rPr>
          <w:rStyle w:val="big-number"/>
          <w:rFonts w:cs="FrankRuehl" w:hint="cs"/>
          <w:b/>
          <w:bCs/>
          <w:vanish/>
          <w:sz w:val="20"/>
          <w:szCs w:val="20"/>
          <w:shd w:val="clear" w:color="auto" w:fill="FFFF99"/>
          <w:rtl/>
        </w:rPr>
        <w:t>תיקון מס' 17</w:t>
      </w:r>
    </w:p>
    <w:p w:rsidR="00A44551" w:rsidRPr="00481A87" w:rsidRDefault="00A44551">
      <w:pPr>
        <w:pStyle w:val="P00"/>
        <w:spacing w:before="0"/>
        <w:ind w:left="0" w:right="1134"/>
        <w:rPr>
          <w:rStyle w:val="big-number"/>
          <w:rFonts w:cs="FrankRuehl" w:hint="cs"/>
          <w:vanish/>
          <w:sz w:val="20"/>
          <w:szCs w:val="20"/>
          <w:shd w:val="clear" w:color="auto" w:fill="FFFF99"/>
          <w:rtl/>
        </w:rPr>
      </w:pPr>
      <w:hyperlink r:id="rId176" w:history="1">
        <w:r w:rsidRPr="00481A87">
          <w:rPr>
            <w:rStyle w:val="Hyperlink"/>
            <w:rFonts w:cs="FrankRuehl" w:hint="cs"/>
            <w:vanish/>
            <w:szCs w:val="20"/>
            <w:shd w:val="clear" w:color="auto" w:fill="FFFF99"/>
            <w:rtl/>
          </w:rPr>
          <w:t>ס"ח תשמ"ט מס' 1267</w:t>
        </w:r>
      </w:hyperlink>
      <w:r w:rsidRPr="00481A87">
        <w:rPr>
          <w:rStyle w:val="big-number"/>
          <w:rFonts w:cs="FrankRuehl" w:hint="cs"/>
          <w:vanish/>
          <w:sz w:val="20"/>
          <w:szCs w:val="20"/>
          <w:shd w:val="clear" w:color="auto" w:fill="FFFF99"/>
          <w:rtl/>
        </w:rPr>
        <w:t xml:space="preserve"> מיום 22.2.1989 עמ' 10 (</w:t>
      </w:r>
      <w:hyperlink r:id="rId177" w:history="1">
        <w:r w:rsidRPr="00481A87">
          <w:rPr>
            <w:rStyle w:val="Hyperlink"/>
            <w:rFonts w:cs="FrankRuehl" w:hint="cs"/>
            <w:vanish/>
            <w:szCs w:val="20"/>
            <w:shd w:val="clear" w:color="auto" w:fill="FFFF99"/>
            <w:rtl/>
          </w:rPr>
          <w:t>ה"ח 1894</w:t>
        </w:r>
      </w:hyperlink>
      <w:r w:rsidRPr="00481A87">
        <w:rPr>
          <w:rStyle w:val="big-number"/>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hint="cs"/>
          <w:vanish/>
          <w:sz w:val="22"/>
          <w:szCs w:val="22"/>
          <w:shd w:val="clear" w:color="auto" w:fill="FFFF99"/>
          <w:rtl/>
        </w:rPr>
        <w:tab/>
        <w:t xml:space="preserve">הופקעו הנישואין השניים תוך </w:t>
      </w:r>
      <w:r w:rsidRPr="00481A87">
        <w:rPr>
          <w:rStyle w:val="default"/>
          <w:rFonts w:cs="FrankRuehl" w:hint="cs"/>
          <w:strike/>
          <w:vanish/>
          <w:sz w:val="22"/>
          <w:szCs w:val="22"/>
          <w:shd w:val="clear" w:color="auto" w:fill="FFFF99"/>
          <w:rtl/>
        </w:rPr>
        <w:t>חמש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עשר שנים</w:t>
      </w:r>
      <w:r w:rsidRPr="00481A87">
        <w:rPr>
          <w:rStyle w:val="default"/>
          <w:rFonts w:cs="FrankRuehl" w:hint="cs"/>
          <w:vanish/>
          <w:sz w:val="22"/>
          <w:szCs w:val="22"/>
          <w:shd w:val="clear" w:color="auto" w:fill="FFFF99"/>
          <w:rtl/>
        </w:rPr>
        <w:t xml:space="preserve"> מיום שנתקיימו, על ידי מות בן הזוג, או בכל זמן שהוא כתוצאה מהליכים שהחלו בהם תוך </w:t>
      </w:r>
      <w:r w:rsidRPr="00481A87">
        <w:rPr>
          <w:rStyle w:val="default"/>
          <w:rFonts w:cs="FrankRuehl" w:hint="cs"/>
          <w:strike/>
          <w:vanish/>
          <w:sz w:val="22"/>
          <w:szCs w:val="22"/>
          <w:shd w:val="clear" w:color="auto" w:fill="FFFF99"/>
          <w:rtl/>
        </w:rPr>
        <w:t>חמש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עשר שנים</w:t>
      </w:r>
      <w:r w:rsidRPr="00481A87">
        <w:rPr>
          <w:rStyle w:val="default"/>
          <w:rFonts w:cs="FrankRuehl" w:hint="cs"/>
          <w:vanish/>
          <w:sz w:val="22"/>
          <w:szCs w:val="22"/>
          <w:shd w:val="clear" w:color="auto" w:fill="FFFF99"/>
          <w:rtl/>
        </w:rPr>
        <w:t xml:space="preserve"> מיום שנתקיימו- ישולמו לאשה או לגבר, לפי הענין, מיום הפקעת הנישואין אותם תגמולים שהיו משתלמים להם אותה שעה לולא נישאו, ולא יהיו חייבים להחזיר את מענק הנישואין ששולם להם; היו יתום או יתומים סמוכים על שולחנם בתום התקופה של </w:t>
      </w:r>
      <w:r w:rsidRPr="00481A87">
        <w:rPr>
          <w:rStyle w:val="default"/>
          <w:rFonts w:cs="FrankRuehl" w:hint="cs"/>
          <w:strike/>
          <w:vanish/>
          <w:sz w:val="22"/>
          <w:szCs w:val="22"/>
          <w:shd w:val="clear" w:color="auto" w:fill="FFFF99"/>
          <w:rtl/>
        </w:rPr>
        <w:t>חמש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עשר שנים</w:t>
      </w:r>
      <w:r w:rsidRPr="00481A87">
        <w:rPr>
          <w:rStyle w:val="default"/>
          <w:rFonts w:cs="FrankRuehl" w:hint="cs"/>
          <w:vanish/>
          <w:sz w:val="22"/>
          <w:szCs w:val="22"/>
          <w:shd w:val="clear" w:color="auto" w:fill="FFFF99"/>
          <w:rtl/>
        </w:rPr>
        <w:t xml:space="preserve">, תוארך תקופה זו </w:t>
      </w:r>
      <w:r w:rsidRPr="00481A87">
        <w:rPr>
          <w:rStyle w:val="default"/>
          <w:rFonts w:cs="FrankRuehl" w:hint="cs"/>
          <w:strike/>
          <w:vanish/>
          <w:sz w:val="22"/>
          <w:szCs w:val="22"/>
          <w:shd w:val="clear" w:color="auto" w:fill="FFFF99"/>
          <w:rtl/>
        </w:rPr>
        <w:t>לשבע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לארבע עשרה שנים</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Fonts w:cs="FrankRuehl" w:hint="cs"/>
          <w:vanish/>
          <w:color w:val="FF0000"/>
          <w:szCs w:val="20"/>
          <w:shd w:val="clear" w:color="auto" w:fill="FFFF99"/>
          <w:rtl/>
        </w:rPr>
      </w:pPr>
    </w:p>
    <w:p w:rsidR="00A44551" w:rsidRPr="00481A87" w:rsidRDefault="00A44551">
      <w:pPr>
        <w:pStyle w:val="P00"/>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1.2.1996</w:t>
      </w:r>
    </w:p>
    <w:p w:rsidR="00A44551" w:rsidRPr="00481A87" w:rsidRDefault="00A44551">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19</w:t>
      </w:r>
    </w:p>
    <w:p w:rsidR="00A44551" w:rsidRPr="00481A87" w:rsidRDefault="00A44551">
      <w:pPr>
        <w:pStyle w:val="P00"/>
        <w:spacing w:before="0"/>
        <w:ind w:left="0" w:right="1134"/>
        <w:rPr>
          <w:rFonts w:cs="FrankRuehl" w:hint="cs"/>
          <w:vanish/>
          <w:szCs w:val="20"/>
          <w:shd w:val="clear" w:color="auto" w:fill="FFFF99"/>
          <w:rtl/>
        </w:rPr>
      </w:pPr>
      <w:hyperlink r:id="rId178" w:history="1">
        <w:r w:rsidRPr="00481A87">
          <w:rPr>
            <w:rStyle w:val="Hyperlink"/>
            <w:rFonts w:cs="FrankRuehl" w:hint="cs"/>
            <w:vanish/>
            <w:szCs w:val="20"/>
            <w:shd w:val="clear" w:color="auto" w:fill="FFFF99"/>
            <w:rtl/>
          </w:rPr>
          <w:t>ס"ח תשנ"ו מס' 1559</w:t>
        </w:r>
      </w:hyperlink>
      <w:r w:rsidRPr="00481A87">
        <w:rPr>
          <w:rFonts w:cs="FrankRuehl" w:hint="cs"/>
          <w:vanish/>
          <w:szCs w:val="20"/>
          <w:shd w:val="clear" w:color="auto" w:fill="FFFF99"/>
          <w:rtl/>
        </w:rPr>
        <w:t xml:space="preserve"> מיום 31.1.1996 עמ' 54 (</w:t>
      </w:r>
      <w:hyperlink r:id="rId179" w:history="1">
        <w:r w:rsidRPr="00481A87">
          <w:rPr>
            <w:rStyle w:val="Hyperlink"/>
            <w:rFonts w:cs="FrankRuehl" w:hint="cs"/>
            <w:vanish/>
            <w:szCs w:val="20"/>
            <w:shd w:val="clear" w:color="auto" w:fill="FFFF99"/>
            <w:rtl/>
          </w:rPr>
          <w:t>ה"ח 2392</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w:t>
      </w:r>
      <w:r w:rsidRPr="00481A87">
        <w:rPr>
          <w:rStyle w:val="default"/>
          <w:rFonts w:cs="FrankRuehl" w:hint="cs"/>
          <w:vanish/>
          <w:sz w:val="22"/>
          <w:szCs w:val="22"/>
          <w:shd w:val="clear" w:color="auto" w:fill="FFFF99"/>
          <w:rtl/>
        </w:rPr>
        <w:t>א)</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 xml:space="preserve">למנה של נספה שנישאה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בטלה מיום נישואיה זכותה לתגמולים לפי חוק זה, פרט לזכות לפי סעיף 13; אולם רשאי קצין התגמו</w:t>
      </w:r>
      <w:r w:rsidRPr="00481A87">
        <w:rPr>
          <w:rStyle w:val="default"/>
          <w:rFonts w:cs="FrankRuehl"/>
          <w:vanish/>
          <w:sz w:val="22"/>
          <w:szCs w:val="22"/>
          <w:shd w:val="clear" w:color="auto" w:fill="FFFF99"/>
          <w:rtl/>
        </w:rPr>
        <w:t>לי</w:t>
      </w:r>
      <w:r w:rsidRPr="00481A87">
        <w:rPr>
          <w:rStyle w:val="default"/>
          <w:rFonts w:cs="FrankRuehl" w:hint="cs"/>
          <w:vanish/>
          <w:sz w:val="22"/>
          <w:szCs w:val="22"/>
          <w:shd w:val="clear" w:color="auto" w:fill="FFFF99"/>
          <w:rtl/>
        </w:rPr>
        <w:t>ם להעניק לאלמנה כאמור, אם הגישה על כך בקשה עד תום שש</w:t>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 חדשים מיום נישואיה, מענק שלא יעלה על סכום שהוא </w:t>
      </w:r>
      <w:r w:rsidRPr="00481A87">
        <w:rPr>
          <w:rStyle w:val="default"/>
          <w:rFonts w:cs="FrankRuehl"/>
          <w:vanish/>
          <w:sz w:val="22"/>
          <w:szCs w:val="22"/>
          <w:shd w:val="clear" w:color="auto" w:fill="FFFF99"/>
          <w:rtl/>
        </w:rPr>
        <w:t>–</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פ</w:t>
      </w:r>
      <w:r w:rsidRPr="00481A87">
        <w:rPr>
          <w:rStyle w:val="default"/>
          <w:rFonts w:cs="FrankRuehl" w:hint="cs"/>
          <w:vanish/>
          <w:sz w:val="22"/>
          <w:szCs w:val="22"/>
          <w:shd w:val="clear" w:color="auto" w:fill="FFFF99"/>
          <w:rtl/>
        </w:rPr>
        <w:t xml:space="preserve">י ששים מהתגמול המשתלם לאלמנה לפי </w:t>
      </w:r>
      <w:r w:rsidRPr="00481A87">
        <w:rPr>
          <w:rStyle w:val="default"/>
          <w:rFonts w:cs="FrankRuehl" w:hint="cs"/>
          <w:strike/>
          <w:vanish/>
          <w:sz w:val="22"/>
          <w:szCs w:val="22"/>
          <w:shd w:val="clear" w:color="auto" w:fill="FFFF99"/>
          <w:rtl/>
        </w:rPr>
        <w:t>סעיף 7(ב)(1)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סעיף 7</w:t>
      </w:r>
      <w:r w:rsidRPr="00481A87">
        <w:rPr>
          <w:rStyle w:val="default"/>
          <w:rFonts w:cs="FrankRuehl" w:hint="cs"/>
          <w:vanish/>
          <w:sz w:val="22"/>
          <w:szCs w:val="22"/>
          <w:shd w:val="clear" w:color="auto" w:fill="FFFF99"/>
          <w:rtl/>
        </w:rPr>
        <w:t>, כשיש או כשהיו יתומי הנספה סמוכים על שולחנה;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פ</w:t>
      </w:r>
      <w:r w:rsidRPr="00481A87">
        <w:rPr>
          <w:rStyle w:val="default"/>
          <w:rFonts w:cs="FrankRuehl" w:hint="cs"/>
          <w:vanish/>
          <w:sz w:val="22"/>
          <w:szCs w:val="22"/>
          <w:shd w:val="clear" w:color="auto" w:fill="FFFF99"/>
          <w:rtl/>
        </w:rPr>
        <w:t xml:space="preserve">י ששים מהתגמול המשתלם לאלמנה לפי </w:t>
      </w:r>
      <w:r w:rsidRPr="00481A87">
        <w:rPr>
          <w:rStyle w:val="default"/>
          <w:rFonts w:cs="FrankRuehl" w:hint="cs"/>
          <w:strike/>
          <w:vanish/>
          <w:sz w:val="22"/>
          <w:szCs w:val="22"/>
          <w:shd w:val="clear" w:color="auto" w:fill="FFFF99"/>
          <w:rtl/>
        </w:rPr>
        <w:t>סעיף 7(ב)(2)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סעיף 7</w:t>
      </w:r>
      <w:r w:rsidRPr="00481A87">
        <w:rPr>
          <w:rStyle w:val="default"/>
          <w:rFonts w:cs="FrankRuehl" w:hint="cs"/>
          <w:vanish/>
          <w:sz w:val="22"/>
          <w:szCs w:val="22"/>
          <w:shd w:val="clear" w:color="auto" w:fill="FFFF99"/>
          <w:rtl/>
        </w:rPr>
        <w:t>, כשאין ולא היה</w:t>
      </w:r>
      <w:r w:rsidRPr="00481A87">
        <w:rPr>
          <w:rStyle w:val="default"/>
          <w:rFonts w:cs="FrankRuehl"/>
          <w:vanish/>
          <w:sz w:val="22"/>
          <w:szCs w:val="22"/>
          <w:shd w:val="clear" w:color="auto" w:fill="FFFF99"/>
          <w:rtl/>
        </w:rPr>
        <w:t xml:space="preserve"> י</w:t>
      </w:r>
      <w:r w:rsidRPr="00481A87">
        <w:rPr>
          <w:rStyle w:val="default"/>
          <w:rFonts w:cs="FrankRuehl" w:hint="cs"/>
          <w:vanish/>
          <w:sz w:val="22"/>
          <w:szCs w:val="22"/>
          <w:shd w:val="clear" w:color="auto" w:fill="FFFF99"/>
          <w:rtl/>
        </w:rPr>
        <w:t>תום של הנספה סמוך על שולחנה.</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vanish/>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חצית המענק לפי סעיף זה תשולם לאלמנה עם אישור בקשתה לכך, אך לא לפני הנישואין, והמחצית השניה תשולם לה כתום שנתיים לאחר הנישואין, ותחושב על בסיס סכום התגמול הנהוג בחודש האחרון של תקופת השנתיים.</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hint="cs"/>
          <w:vanish/>
          <w:sz w:val="22"/>
          <w:szCs w:val="22"/>
          <w:shd w:val="clear" w:color="auto" w:fill="FFFF99"/>
          <w:rtl/>
        </w:rPr>
        <w:tab/>
        <w:t xml:space="preserve">הופקעו הנישואין השניים תוך </w:t>
      </w:r>
      <w:r w:rsidRPr="00481A87">
        <w:rPr>
          <w:rStyle w:val="default"/>
          <w:rFonts w:cs="FrankRuehl" w:hint="cs"/>
          <w:strike/>
          <w:vanish/>
          <w:sz w:val="22"/>
          <w:szCs w:val="22"/>
          <w:shd w:val="clear" w:color="auto" w:fill="FFFF99"/>
          <w:rtl/>
        </w:rPr>
        <w:t>עשר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ארבע עשרה שנים</w:t>
      </w:r>
      <w:r w:rsidRPr="00481A87">
        <w:rPr>
          <w:rStyle w:val="default"/>
          <w:rFonts w:cs="FrankRuehl" w:hint="cs"/>
          <w:vanish/>
          <w:sz w:val="22"/>
          <w:szCs w:val="22"/>
          <w:shd w:val="clear" w:color="auto" w:fill="FFFF99"/>
          <w:rtl/>
        </w:rPr>
        <w:t xml:space="preserve"> מיום שנתקיימו, על ידי מות בן הזוג, או בכל זמן שהוא כתוצאה מהליכים שהחלו בהם תוך </w:t>
      </w:r>
      <w:r w:rsidRPr="00481A87">
        <w:rPr>
          <w:rStyle w:val="default"/>
          <w:rFonts w:cs="FrankRuehl" w:hint="cs"/>
          <w:strike/>
          <w:vanish/>
          <w:sz w:val="22"/>
          <w:szCs w:val="22"/>
          <w:shd w:val="clear" w:color="auto" w:fill="FFFF99"/>
          <w:rtl/>
        </w:rPr>
        <w:t>עשר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ארבע עשרה שנים</w:t>
      </w:r>
      <w:r w:rsidRPr="00481A87">
        <w:rPr>
          <w:rStyle w:val="default"/>
          <w:rFonts w:cs="FrankRuehl" w:hint="cs"/>
          <w:vanish/>
          <w:sz w:val="22"/>
          <w:szCs w:val="22"/>
          <w:shd w:val="clear" w:color="auto" w:fill="FFFF99"/>
          <w:rtl/>
        </w:rPr>
        <w:t xml:space="preserve"> מיום שנתקיימו- ישולמו לאשה או לגבר, לפי הענין, מיום הפקעת הנישואין אותם תגמולים שהיו משתלמים להם אותה שעה לולא נישאו, ולא יהיו חייבים להחזיר את מענק הנישואין ששולם להם; היו יתום או יתומים סמוכים על שולחנם בתום התקופה של </w:t>
      </w:r>
      <w:r w:rsidRPr="00481A87">
        <w:rPr>
          <w:rStyle w:val="default"/>
          <w:rFonts w:cs="FrankRuehl" w:hint="cs"/>
          <w:strike/>
          <w:vanish/>
          <w:sz w:val="22"/>
          <w:szCs w:val="22"/>
          <w:shd w:val="clear" w:color="auto" w:fill="FFFF99"/>
          <w:rtl/>
        </w:rPr>
        <w:t>עשר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ארבע עשרה שנים</w:t>
      </w:r>
      <w:r w:rsidRPr="00481A87">
        <w:rPr>
          <w:rStyle w:val="default"/>
          <w:rFonts w:cs="FrankRuehl" w:hint="cs"/>
          <w:vanish/>
          <w:sz w:val="22"/>
          <w:szCs w:val="22"/>
          <w:shd w:val="clear" w:color="auto" w:fill="FFFF99"/>
          <w:rtl/>
        </w:rPr>
        <w:t xml:space="preserve">, תוארך תקופה </w:t>
      </w:r>
      <w:r w:rsidRPr="00481A87">
        <w:rPr>
          <w:rStyle w:val="default"/>
          <w:rFonts w:cs="FrankRuehl" w:hint="cs"/>
          <w:strike/>
          <w:vanish/>
          <w:sz w:val="22"/>
          <w:szCs w:val="22"/>
          <w:shd w:val="clear" w:color="auto" w:fill="FFFF99"/>
          <w:rtl/>
        </w:rPr>
        <w:t>לארבע עשרה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לעשרים ואחת שנים</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7.2.1999</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20</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180" w:history="1">
        <w:r w:rsidRPr="00481A87">
          <w:rPr>
            <w:rStyle w:val="Hyperlink"/>
            <w:rFonts w:cs="FrankRuehl" w:hint="cs"/>
            <w:vanish/>
            <w:szCs w:val="20"/>
            <w:shd w:val="clear" w:color="auto" w:fill="FFFF99"/>
            <w:rtl/>
          </w:rPr>
          <w:t>ס"ח תשנ"ט מס' 1701</w:t>
        </w:r>
      </w:hyperlink>
      <w:r w:rsidRPr="00481A87">
        <w:rPr>
          <w:rStyle w:val="default"/>
          <w:rFonts w:cs="FrankRuehl" w:hint="cs"/>
          <w:vanish/>
          <w:sz w:val="20"/>
          <w:szCs w:val="20"/>
          <w:shd w:val="clear" w:color="auto" w:fill="FFFF99"/>
          <w:rtl/>
        </w:rPr>
        <w:t xml:space="preserve"> מיום 7.2.1999 עמ' 80 (</w:t>
      </w:r>
      <w:hyperlink r:id="rId181" w:history="1">
        <w:r w:rsidRPr="00481A87">
          <w:rPr>
            <w:rStyle w:val="Hyperlink"/>
            <w:rFonts w:cs="FrankRuehl" w:hint="cs"/>
            <w:vanish/>
            <w:szCs w:val="20"/>
            <w:shd w:val="clear" w:color="auto" w:fill="FFFF99"/>
            <w:rtl/>
          </w:rPr>
          <w:t>ה"ח 2787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12א(ג)</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hint="cs"/>
          <w:strike/>
          <w:vanish/>
          <w:sz w:val="22"/>
          <w:szCs w:val="22"/>
          <w:shd w:val="clear" w:color="auto" w:fill="FFFF99"/>
          <w:rtl/>
        </w:rPr>
        <w:tab/>
        <w:t>הופקעו הנישואין השניים תוך ארבע עשרה שנים מיום שנתקיימו, על ידי מות בן הזוג, או בכל זמן שהוא כתוצאה מהליכים שהחלו בהם תוך ארבע עשרה שנים מיום שנתקיימו- ישולמו לאשה או לגבר, לפי הענין, מיום הפקעת הנישואין אותם תגמולים שהיו משתלמים להם אותה שעה לולא נישאו, ולא יהיו חייבים להחזיר את מענק הנישואין ששולם להם; היו יתום או יתומים סמוכים על שולחנם בתום התקופה של ארבע עשרה שנים, תוארך תקופה לעשרים ואחת שנים.</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p>
    <w:p w:rsidR="00257A2B" w:rsidRPr="00481A87" w:rsidRDefault="00257A2B" w:rsidP="00257A2B">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hyperlink r:id="rId182"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183"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ביטול סעיף 12א</w:t>
      </w:r>
    </w:p>
    <w:p w:rsidR="00257A2B" w:rsidRPr="00481A87" w:rsidRDefault="00257A2B" w:rsidP="00257A2B">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257A2B" w:rsidRPr="00481A87" w:rsidRDefault="00257A2B" w:rsidP="00257A2B">
      <w:pPr>
        <w:pStyle w:val="P00"/>
        <w:spacing w:before="20"/>
        <w:ind w:left="0" w:right="1134"/>
        <w:rPr>
          <w:rStyle w:val="big-number"/>
          <w:rFonts w:cs="Miriam" w:hint="cs"/>
          <w:strike/>
          <w:vanish/>
          <w:sz w:val="16"/>
          <w:szCs w:val="16"/>
          <w:shd w:val="clear" w:color="auto" w:fill="FFFF99"/>
          <w:rtl/>
        </w:rPr>
      </w:pPr>
      <w:r w:rsidRPr="00481A87">
        <w:rPr>
          <w:rStyle w:val="big-number"/>
          <w:rFonts w:cs="Miriam" w:hint="cs"/>
          <w:strike/>
          <w:vanish/>
          <w:sz w:val="16"/>
          <w:szCs w:val="16"/>
          <w:shd w:val="clear" w:color="auto" w:fill="FFFF99"/>
          <w:rtl/>
        </w:rPr>
        <w:t>מענק לאלמנה שנישאה</w:t>
      </w:r>
    </w:p>
    <w:p w:rsidR="00257A2B" w:rsidRPr="00481A87" w:rsidRDefault="00257A2B" w:rsidP="00257A2B">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12</w:t>
      </w:r>
      <w:r w:rsidRPr="00481A87">
        <w:rPr>
          <w:rStyle w:val="default"/>
          <w:rFonts w:cs="FrankRuehl"/>
          <w:strike/>
          <w:vanish/>
          <w:sz w:val="22"/>
          <w:szCs w:val="22"/>
          <w:shd w:val="clear" w:color="auto" w:fill="FFFF99"/>
          <w:rtl/>
        </w:rPr>
        <w:t>א.</w:t>
      </w:r>
      <w:r w:rsidRPr="00481A87">
        <w:rPr>
          <w:rStyle w:val="default"/>
          <w:rFonts w:cs="FrankRuehl"/>
          <w:strike/>
          <w:vanish/>
          <w:sz w:val="22"/>
          <w:szCs w:val="22"/>
          <w:shd w:val="clear" w:color="auto" w:fill="FFFF99"/>
          <w:rtl/>
        </w:rPr>
        <w:tab/>
        <w:t>(</w:t>
      </w:r>
      <w:r w:rsidRPr="00481A87">
        <w:rPr>
          <w:rStyle w:val="default"/>
          <w:rFonts w:cs="FrankRuehl" w:hint="cs"/>
          <w:strike/>
          <w:vanish/>
          <w:sz w:val="22"/>
          <w:szCs w:val="22"/>
          <w:shd w:val="clear" w:color="auto" w:fill="FFFF99"/>
          <w:rtl/>
        </w:rPr>
        <w:t>א)</w:t>
      </w:r>
      <w:r w:rsidRPr="00481A87">
        <w:rPr>
          <w:rStyle w:val="default"/>
          <w:rFonts w:cs="FrankRuehl"/>
          <w:strike/>
          <w:vanish/>
          <w:sz w:val="22"/>
          <w:szCs w:val="22"/>
          <w:shd w:val="clear" w:color="auto" w:fill="FFFF99"/>
          <w:rtl/>
        </w:rPr>
        <w:tab/>
        <w:t>א</w:t>
      </w:r>
      <w:r w:rsidRPr="00481A87">
        <w:rPr>
          <w:rStyle w:val="default"/>
          <w:rFonts w:cs="FrankRuehl" w:hint="cs"/>
          <w:strike/>
          <w:vanish/>
          <w:sz w:val="22"/>
          <w:szCs w:val="22"/>
          <w:shd w:val="clear" w:color="auto" w:fill="FFFF99"/>
          <w:rtl/>
        </w:rPr>
        <w:t xml:space="preserve">למנה של נספה שנישאה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בטלה מיום נישואיה זכותה לתגמולים לפי חוק זה, פרט לזכות לפי סעיף 13; אולם רשאי קצין התגמו</w:t>
      </w:r>
      <w:r w:rsidRPr="00481A87">
        <w:rPr>
          <w:rStyle w:val="default"/>
          <w:rFonts w:cs="FrankRuehl"/>
          <w:strike/>
          <w:vanish/>
          <w:sz w:val="22"/>
          <w:szCs w:val="22"/>
          <w:shd w:val="clear" w:color="auto" w:fill="FFFF99"/>
          <w:rtl/>
        </w:rPr>
        <w:t>לי</w:t>
      </w:r>
      <w:r w:rsidRPr="00481A87">
        <w:rPr>
          <w:rStyle w:val="default"/>
          <w:rFonts w:cs="FrankRuehl" w:hint="cs"/>
          <w:strike/>
          <w:vanish/>
          <w:sz w:val="22"/>
          <w:szCs w:val="22"/>
          <w:shd w:val="clear" w:color="auto" w:fill="FFFF99"/>
          <w:rtl/>
        </w:rPr>
        <w:t>ם להעניק לאלמנה כאמור, אם הגישה על כך בקשה עד תום שש</w:t>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 xml:space="preserve"> חדשים מיום נישואיה, מענק שלא יעלה על סכום שהוא </w:t>
      </w:r>
      <w:r w:rsidRPr="00481A87">
        <w:rPr>
          <w:rStyle w:val="default"/>
          <w:rFonts w:cs="FrankRuehl"/>
          <w:strike/>
          <w:vanish/>
          <w:sz w:val="22"/>
          <w:szCs w:val="22"/>
          <w:shd w:val="clear" w:color="auto" w:fill="FFFF99"/>
          <w:rtl/>
        </w:rPr>
        <w:t>–</w:t>
      </w:r>
    </w:p>
    <w:p w:rsidR="00257A2B" w:rsidRPr="00481A87" w:rsidRDefault="00257A2B" w:rsidP="00257A2B">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פ</w:t>
      </w:r>
      <w:r w:rsidRPr="00481A87">
        <w:rPr>
          <w:rStyle w:val="default"/>
          <w:rFonts w:cs="FrankRuehl" w:hint="cs"/>
          <w:strike/>
          <w:vanish/>
          <w:sz w:val="22"/>
          <w:szCs w:val="22"/>
          <w:shd w:val="clear" w:color="auto" w:fill="FFFF99"/>
          <w:rtl/>
        </w:rPr>
        <w:t>י ששים מהתגמול המשתלם לאלמנה לפי סעיף 7, כשיש או כשהיו יתומי הנספה סמוכים על שולחנה;</w:t>
      </w:r>
    </w:p>
    <w:p w:rsidR="00257A2B" w:rsidRPr="00481A87" w:rsidRDefault="00257A2B" w:rsidP="00257A2B">
      <w:pPr>
        <w:pStyle w:val="P22"/>
        <w:spacing w:before="0"/>
        <w:ind w:left="1021" w:right="1134"/>
        <w:rPr>
          <w:rStyle w:val="default"/>
          <w:rFonts w:cs="FrankRuehl"/>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פ</w:t>
      </w:r>
      <w:r w:rsidRPr="00481A87">
        <w:rPr>
          <w:rStyle w:val="default"/>
          <w:rFonts w:cs="FrankRuehl" w:hint="cs"/>
          <w:strike/>
          <w:vanish/>
          <w:sz w:val="22"/>
          <w:szCs w:val="22"/>
          <w:shd w:val="clear" w:color="auto" w:fill="FFFF99"/>
          <w:rtl/>
        </w:rPr>
        <w:t>י ששים מהתגמול המשתלם לאלמנה לפי סעיף 7, כשאין ולא היה</w:t>
      </w:r>
      <w:r w:rsidRPr="00481A87">
        <w:rPr>
          <w:rStyle w:val="default"/>
          <w:rFonts w:cs="FrankRuehl"/>
          <w:strike/>
          <w:vanish/>
          <w:sz w:val="22"/>
          <w:szCs w:val="22"/>
          <w:shd w:val="clear" w:color="auto" w:fill="FFFF99"/>
          <w:rtl/>
        </w:rPr>
        <w:t xml:space="preserve"> י</w:t>
      </w:r>
      <w:r w:rsidRPr="00481A87">
        <w:rPr>
          <w:rStyle w:val="default"/>
          <w:rFonts w:cs="FrankRuehl" w:hint="cs"/>
          <w:strike/>
          <w:vanish/>
          <w:sz w:val="22"/>
          <w:szCs w:val="22"/>
          <w:shd w:val="clear" w:color="auto" w:fill="FFFF99"/>
          <w:rtl/>
        </w:rPr>
        <w:t>תום של הנספה סמוך על שולחנה.</w:t>
      </w:r>
    </w:p>
    <w:p w:rsidR="00257A2B" w:rsidRPr="00481A87" w:rsidRDefault="00257A2B" w:rsidP="00257A2B">
      <w:pPr>
        <w:pStyle w:val="P00"/>
        <w:spacing w:before="0"/>
        <w:ind w:left="0" w:right="1134"/>
        <w:rPr>
          <w:rStyle w:val="default"/>
          <w:rFonts w:cs="FrankRuehl"/>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מ</w:t>
      </w:r>
      <w:r w:rsidRPr="00481A87">
        <w:rPr>
          <w:rStyle w:val="default"/>
          <w:rFonts w:cs="FrankRuehl" w:hint="cs"/>
          <w:strike/>
          <w:vanish/>
          <w:sz w:val="22"/>
          <w:szCs w:val="22"/>
          <w:shd w:val="clear" w:color="auto" w:fill="FFFF99"/>
          <w:rtl/>
        </w:rPr>
        <w:t>חצית המענק לפי סעיף זה תשולם לאלמנה עם אישור בקשתה לכך, אך לא לפני הנישואין, והמחצית השניה תשולם לה כתום שנתיים לאחר הנישואין, ותחושב על בסיס סכום התגמול הנהוג בחודש האחרון של תקופת השנתיים.</w:t>
      </w:r>
    </w:p>
    <w:p w:rsidR="00257A2B" w:rsidRPr="00481A87" w:rsidRDefault="00257A2B" w:rsidP="00257A2B">
      <w:pPr>
        <w:pStyle w:val="P02"/>
        <w:spacing w:before="0"/>
        <w:ind w:left="1021" w:right="1134"/>
        <w:rPr>
          <w:rStyle w:val="default"/>
          <w:rFonts w:cs="FrankRuehl"/>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(1)</w:t>
      </w:r>
      <w:r w:rsidRPr="00481A87">
        <w:rPr>
          <w:rStyle w:val="default"/>
          <w:rFonts w:cs="FrankRuehl"/>
          <w:strike/>
          <w:vanish/>
          <w:sz w:val="22"/>
          <w:szCs w:val="22"/>
          <w:shd w:val="clear" w:color="auto" w:fill="FFFF99"/>
          <w:rtl/>
        </w:rPr>
        <w:tab/>
        <w:t>פ</w:t>
      </w:r>
      <w:r w:rsidRPr="00481A87">
        <w:rPr>
          <w:rStyle w:val="default"/>
          <w:rFonts w:cs="FrankRuehl" w:hint="cs"/>
          <w:strike/>
          <w:vanish/>
          <w:sz w:val="22"/>
          <w:szCs w:val="22"/>
          <w:shd w:val="clear" w:color="auto" w:fill="FFFF99"/>
          <w:rtl/>
        </w:rPr>
        <w:t>קעו הנישואין השני</w:t>
      </w:r>
      <w:r w:rsidRPr="00481A87">
        <w:rPr>
          <w:rStyle w:val="default"/>
          <w:rFonts w:cs="FrankRuehl"/>
          <w:strike/>
          <w:vanish/>
          <w:sz w:val="22"/>
          <w:szCs w:val="22"/>
          <w:shd w:val="clear" w:color="auto" w:fill="FFFF99"/>
          <w:rtl/>
        </w:rPr>
        <w:t>ים</w:t>
      </w:r>
      <w:r w:rsidRPr="00481A87">
        <w:rPr>
          <w:rStyle w:val="default"/>
          <w:rFonts w:cs="FrankRuehl" w:hint="cs"/>
          <w:strike/>
          <w:vanish/>
          <w:sz w:val="22"/>
          <w:szCs w:val="22"/>
          <w:shd w:val="clear" w:color="auto" w:fill="FFFF99"/>
          <w:rtl/>
        </w:rPr>
        <w:t xml:space="preserve">, על ידי גירושין מבן הזוג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ישולמו לאלמנה, מיום פקיעת הנישואין אותם תגמולים שהיו משתלמים לה אותה שעה לולא נישאה, ולא תהיה חייבת להחזיר את מענק הנישואין ששולם לה;</w:t>
      </w:r>
    </w:p>
    <w:p w:rsidR="00257A2B" w:rsidRPr="00481A87" w:rsidRDefault="00257A2B" w:rsidP="00257A2B">
      <w:pPr>
        <w:pStyle w:val="P22"/>
        <w:spacing w:before="0"/>
        <w:ind w:left="1021" w:right="1134"/>
        <w:rPr>
          <w:rStyle w:val="default"/>
          <w:rFonts w:cs="FrankRuehl" w:hint="cs"/>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פ</w:t>
      </w:r>
      <w:r w:rsidRPr="00481A87">
        <w:rPr>
          <w:rStyle w:val="default"/>
          <w:rFonts w:cs="FrankRuehl" w:hint="cs"/>
          <w:strike/>
          <w:vanish/>
          <w:sz w:val="22"/>
          <w:szCs w:val="22"/>
          <w:shd w:val="clear" w:color="auto" w:fill="FFFF99"/>
          <w:rtl/>
        </w:rPr>
        <w:t>קעו הנישואין השניים כתוצאה מ</w:t>
      </w:r>
      <w:r w:rsidRPr="00481A87">
        <w:rPr>
          <w:rStyle w:val="default"/>
          <w:rFonts w:cs="FrankRuehl"/>
          <w:strike/>
          <w:vanish/>
          <w:sz w:val="22"/>
          <w:szCs w:val="22"/>
          <w:shd w:val="clear" w:color="auto" w:fill="FFFF99"/>
          <w:rtl/>
        </w:rPr>
        <w:t>מ</w:t>
      </w:r>
      <w:r w:rsidRPr="00481A87">
        <w:rPr>
          <w:rStyle w:val="default"/>
          <w:rFonts w:cs="FrankRuehl" w:hint="cs"/>
          <w:strike/>
          <w:vanish/>
          <w:sz w:val="22"/>
          <w:szCs w:val="22"/>
          <w:shd w:val="clear" w:color="auto" w:fill="FFFF99"/>
          <w:rtl/>
        </w:rPr>
        <w:t>ות בן הזוג בטרם מלאו לאלמנה 65 שנים, ישולמו לה, מיום פקיעת</w:t>
      </w:r>
      <w:r w:rsidRPr="00481A87">
        <w:rPr>
          <w:rStyle w:val="default"/>
          <w:rFonts w:cs="FrankRuehl"/>
          <w:strike/>
          <w:vanish/>
          <w:sz w:val="22"/>
          <w:szCs w:val="22"/>
          <w:shd w:val="clear" w:color="auto" w:fill="FFFF99"/>
          <w:rtl/>
        </w:rPr>
        <w:t xml:space="preserve"> ה</w:t>
      </w:r>
      <w:r w:rsidRPr="00481A87">
        <w:rPr>
          <w:rStyle w:val="default"/>
          <w:rFonts w:cs="FrankRuehl" w:hint="cs"/>
          <w:strike/>
          <w:vanish/>
          <w:sz w:val="22"/>
          <w:szCs w:val="22"/>
          <w:shd w:val="clear" w:color="auto" w:fill="FFFF99"/>
          <w:rtl/>
        </w:rPr>
        <w:t>נישואין, אותם תגמולים שהיו משתלמים לה אותה שעה לולא נישאה, ולא תהיה חייבת להחזיר את מענק הנישואין ששולם לה.</w:t>
      </w:r>
    </w:p>
    <w:p w:rsidR="00257A2B" w:rsidRPr="00257A2B" w:rsidRDefault="00257A2B" w:rsidP="00257A2B">
      <w:pPr>
        <w:pStyle w:val="P00"/>
        <w:spacing w:before="0"/>
        <w:ind w:left="0" w:right="1134"/>
        <w:rPr>
          <w:rStyle w:val="default"/>
          <w:rFonts w:cs="FrankRuehl" w:hint="cs"/>
          <w:strike/>
          <w:sz w:val="2"/>
          <w:szCs w:val="2"/>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(ד)</w:t>
      </w:r>
      <w:r w:rsidRPr="00481A87">
        <w:rPr>
          <w:rStyle w:val="default"/>
          <w:rFonts w:cs="FrankRuehl" w:hint="cs"/>
          <w:strike/>
          <w:vanish/>
          <w:sz w:val="22"/>
          <w:szCs w:val="22"/>
          <w:shd w:val="clear" w:color="auto" w:fill="FFFF99"/>
          <w:rtl/>
        </w:rPr>
        <w:tab/>
        <w:t>מענק נישואין לא ישולם לאלמנה אלא פעם אחת בלבד.</w:t>
      </w:r>
      <w:bookmarkEnd w:id="70"/>
    </w:p>
    <w:p w:rsidR="00A44551" w:rsidRDefault="00A44551" w:rsidP="00101192">
      <w:pPr>
        <w:pStyle w:val="P00"/>
        <w:spacing w:before="72"/>
        <w:ind w:left="0" w:right="1134"/>
        <w:rPr>
          <w:rStyle w:val="default"/>
          <w:rFonts w:cs="FrankRuehl" w:hint="cs"/>
          <w:rtl/>
        </w:rPr>
      </w:pPr>
      <w:r>
        <w:rPr>
          <w:lang w:val="he-IL"/>
        </w:rPr>
        <w:pict>
          <v:rect id="_x0000_s2093" style="position:absolute;left:0;text-align:left;margin-left:464.5pt;margin-top:8.05pt;width:75.05pt;height:17.05pt;z-index:251575808"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13.</w:t>
      </w:r>
      <w:r>
        <w:rPr>
          <w:rStyle w:val="big-number"/>
          <w:rFonts w:cs="Miriam"/>
          <w:rtl/>
        </w:rPr>
        <w:tab/>
      </w:r>
      <w:r w:rsidR="00101192">
        <w:rPr>
          <w:rStyle w:val="default"/>
          <w:rFonts w:cs="FrankRuehl" w:hint="cs"/>
          <w:rtl/>
        </w:rPr>
        <w:t>(בוטל).</w:t>
      </w:r>
    </w:p>
    <w:p w:rsidR="0071269B" w:rsidRPr="00481A87" w:rsidRDefault="0071269B" w:rsidP="0071269B">
      <w:pPr>
        <w:pStyle w:val="P22"/>
        <w:spacing w:before="0"/>
        <w:ind w:left="0" w:right="1134"/>
        <w:rPr>
          <w:rFonts w:cs="FrankRuehl" w:hint="cs"/>
          <w:vanish/>
          <w:color w:val="FF0000"/>
          <w:szCs w:val="20"/>
          <w:shd w:val="clear" w:color="auto" w:fill="FFFF99"/>
          <w:rtl/>
          <w:lang w:val="he-IL"/>
        </w:rPr>
      </w:pPr>
      <w:bookmarkStart w:id="71" w:name="Rov157"/>
      <w:r w:rsidRPr="00481A87">
        <w:rPr>
          <w:rFonts w:cs="FrankRuehl" w:hint="cs"/>
          <w:vanish/>
          <w:color w:val="FF0000"/>
          <w:szCs w:val="20"/>
          <w:shd w:val="clear" w:color="auto" w:fill="FFFF99"/>
          <w:rtl/>
          <w:lang w:val="he-IL"/>
        </w:rPr>
        <w:t>מיום 1.1.1952</w:t>
      </w:r>
    </w:p>
    <w:p w:rsidR="0071269B" w:rsidRPr="00481A87" w:rsidRDefault="0071269B" w:rsidP="0071269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71269B" w:rsidRPr="00481A87" w:rsidRDefault="0071269B" w:rsidP="0071269B">
      <w:pPr>
        <w:pStyle w:val="P22"/>
        <w:spacing w:before="0"/>
        <w:ind w:left="0" w:right="1134"/>
        <w:rPr>
          <w:rStyle w:val="default"/>
          <w:rFonts w:cs="FrankRuehl" w:hint="cs"/>
          <w:vanish/>
          <w:sz w:val="20"/>
          <w:szCs w:val="20"/>
          <w:shd w:val="clear" w:color="auto" w:fill="FFFF99"/>
          <w:rtl/>
        </w:rPr>
      </w:pPr>
      <w:hyperlink r:id="rId184"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289 (</w:t>
      </w:r>
      <w:hyperlink r:id="rId185"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71269B" w:rsidRPr="00481A87" w:rsidRDefault="0071269B" w:rsidP="0071269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13</w:t>
      </w:r>
    </w:p>
    <w:p w:rsidR="0071269B" w:rsidRPr="00481A87" w:rsidRDefault="0071269B" w:rsidP="0071269B">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71269B" w:rsidRPr="00481A87" w:rsidRDefault="0071269B" w:rsidP="0071269B">
      <w:pPr>
        <w:pStyle w:val="P22"/>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תגמולים בעד יתומים כשהאלמנה נישאת לאחר</w:t>
      </w:r>
    </w:p>
    <w:p w:rsidR="0071269B" w:rsidRPr="00481A87" w:rsidRDefault="0071269B" w:rsidP="0071269B">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13.</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אל</w:t>
      </w:r>
      <w:r w:rsidRPr="00481A87">
        <w:rPr>
          <w:rStyle w:val="default"/>
          <w:rFonts w:cs="FrankRuehl" w:hint="cs"/>
          <w:strike/>
          <w:vanish/>
          <w:sz w:val="22"/>
          <w:szCs w:val="22"/>
          <w:shd w:val="clear" w:color="auto" w:fill="FFFF99"/>
          <w:rtl/>
        </w:rPr>
        <w:t xml:space="preserve">מנה של נספה שנישאה לאחר, ויתומי הנספה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ישולם לה מיום נישואיה בעד היתומים הסמוכים על שולחנה תגמול חדשי כהפרש שבין התגמול החדשי שהייתה זכאית לו אלמלא נישאה ובין התגמול החדשי המגיע לאלמנה על פי סעיף 7(א).</w:t>
      </w:r>
    </w:p>
    <w:p w:rsidR="0071269B" w:rsidRPr="00481A87" w:rsidRDefault="0071269B" w:rsidP="0071269B">
      <w:pPr>
        <w:pStyle w:val="P00"/>
        <w:spacing w:before="0"/>
        <w:ind w:left="0" w:right="1134"/>
        <w:rPr>
          <w:rStyle w:val="default"/>
          <w:rFonts w:cs="FrankRuehl" w:hint="cs"/>
          <w:strike/>
          <w:vanish/>
          <w:sz w:val="20"/>
          <w:szCs w:val="20"/>
          <w:shd w:val="clear" w:color="auto" w:fill="FFFF99"/>
          <w:rtl/>
        </w:rPr>
      </w:pPr>
    </w:p>
    <w:p w:rsidR="0071269B" w:rsidRPr="00481A87" w:rsidRDefault="0071269B" w:rsidP="0071269B">
      <w:pPr>
        <w:pStyle w:val="P22"/>
        <w:spacing w:before="0"/>
        <w:ind w:left="624"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71269B" w:rsidRPr="00481A87" w:rsidRDefault="0071269B" w:rsidP="0071269B">
      <w:pPr>
        <w:pStyle w:val="P22"/>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71269B" w:rsidRPr="00481A87" w:rsidRDefault="0071269B" w:rsidP="0071269B">
      <w:pPr>
        <w:pStyle w:val="P22"/>
        <w:spacing w:before="0"/>
        <w:ind w:left="624" w:right="1134"/>
        <w:rPr>
          <w:rStyle w:val="default"/>
          <w:rFonts w:cs="FrankRuehl" w:hint="cs"/>
          <w:vanish/>
          <w:sz w:val="20"/>
          <w:szCs w:val="20"/>
          <w:shd w:val="clear" w:color="auto" w:fill="FFFF99"/>
          <w:rtl/>
        </w:rPr>
      </w:pPr>
      <w:hyperlink r:id="rId186"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174 (</w:t>
      </w:r>
      <w:hyperlink r:id="rId187"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71269B" w:rsidRPr="00481A87" w:rsidRDefault="0071269B" w:rsidP="0071269B">
      <w:pPr>
        <w:pStyle w:val="P22"/>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13(ב)</w:t>
      </w:r>
    </w:p>
    <w:p w:rsidR="0071269B" w:rsidRPr="00481A87" w:rsidRDefault="0071269B" w:rsidP="0071269B">
      <w:pPr>
        <w:pStyle w:val="P22"/>
        <w:ind w:left="624"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71269B" w:rsidRPr="00481A87" w:rsidRDefault="0071269B" w:rsidP="0071269B">
      <w:pPr>
        <w:pStyle w:val="P00"/>
        <w:spacing w:before="0"/>
        <w:ind w:left="624" w:right="1134"/>
        <w:rPr>
          <w:rStyle w:val="default"/>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 xml:space="preserve">יו שני יתומים או יותר סמוכים על שולחנה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שיעור ההפרש שבין סכום התגמול החדשי שהיתה זכאית לו אלמלא נישאה ובין סכום השווה ל- 60% מהתגמול החדשי המגיע לאלמנה על פי סעיף 7(א).</w:t>
      </w:r>
    </w:p>
    <w:p w:rsidR="0071269B" w:rsidRPr="00481A87" w:rsidRDefault="0071269B" w:rsidP="0071269B">
      <w:pPr>
        <w:pStyle w:val="P00"/>
        <w:spacing w:before="0"/>
        <w:ind w:left="624" w:right="1134"/>
        <w:rPr>
          <w:rStyle w:val="default"/>
          <w:rFonts w:cs="FrankRuehl" w:hint="cs"/>
          <w:vanish/>
          <w:color w:val="FF0000"/>
          <w:sz w:val="20"/>
          <w:szCs w:val="20"/>
          <w:shd w:val="clear" w:color="auto" w:fill="FFFF99"/>
          <w:rtl/>
        </w:rPr>
      </w:pPr>
    </w:p>
    <w:p w:rsidR="0071269B" w:rsidRPr="00481A87" w:rsidRDefault="0071269B" w:rsidP="0071269B">
      <w:pPr>
        <w:pStyle w:val="P00"/>
        <w:spacing w:before="0"/>
        <w:ind w:left="624"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71269B" w:rsidRPr="00481A87" w:rsidRDefault="0071269B" w:rsidP="0071269B">
      <w:pPr>
        <w:pStyle w:val="P00"/>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71269B" w:rsidRPr="00481A87" w:rsidRDefault="0071269B" w:rsidP="0071269B">
      <w:pPr>
        <w:pStyle w:val="P00"/>
        <w:spacing w:before="0"/>
        <w:ind w:left="624" w:right="1134"/>
        <w:rPr>
          <w:rStyle w:val="default"/>
          <w:rFonts w:cs="FrankRuehl" w:hint="cs"/>
          <w:vanish/>
          <w:sz w:val="20"/>
          <w:szCs w:val="20"/>
          <w:shd w:val="clear" w:color="auto" w:fill="FFFF99"/>
          <w:rtl/>
        </w:rPr>
      </w:pPr>
      <w:hyperlink r:id="rId18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37 (</w:t>
      </w:r>
      <w:hyperlink r:id="rId18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71269B" w:rsidRPr="00481A87" w:rsidRDefault="0071269B" w:rsidP="0071269B">
      <w:pPr>
        <w:pStyle w:val="P22"/>
        <w:spacing w:before="0"/>
        <w:ind w:left="624" w:right="1134"/>
        <w:rPr>
          <w:rFonts w:cs="FrankRuehl" w:hint="cs"/>
          <w:b/>
          <w:bCs/>
          <w:vanish/>
          <w:szCs w:val="20"/>
          <w:shd w:val="clear" w:color="auto" w:fill="FFFF99"/>
          <w:rtl/>
        </w:rPr>
      </w:pPr>
      <w:r w:rsidRPr="00481A87">
        <w:rPr>
          <w:rStyle w:val="default"/>
          <w:rFonts w:cs="FrankRuehl" w:hint="cs"/>
          <w:b/>
          <w:bCs/>
          <w:vanish/>
          <w:sz w:val="20"/>
          <w:szCs w:val="20"/>
          <w:shd w:val="clear" w:color="auto" w:fill="FFFF99"/>
          <w:rtl/>
        </w:rPr>
        <w:t>החלפת סעיף קטן 13(ב)</w:t>
      </w:r>
    </w:p>
    <w:p w:rsidR="0071269B" w:rsidRPr="00481A87" w:rsidRDefault="0071269B" w:rsidP="0071269B">
      <w:pPr>
        <w:pStyle w:val="P22"/>
        <w:ind w:left="624" w:right="1134"/>
        <w:rPr>
          <w:rFonts w:cs="FrankRuehl" w:hint="cs"/>
          <w:vanish/>
          <w:szCs w:val="20"/>
          <w:shd w:val="clear" w:color="auto" w:fill="FFFF99"/>
          <w:rtl/>
        </w:rPr>
      </w:pPr>
      <w:r w:rsidRPr="00481A87">
        <w:rPr>
          <w:rFonts w:cs="FrankRuehl" w:hint="cs"/>
          <w:vanish/>
          <w:szCs w:val="20"/>
          <w:shd w:val="clear" w:color="auto" w:fill="FFFF99"/>
          <w:rtl/>
        </w:rPr>
        <w:t>הנוסח הקודם:</w:t>
      </w:r>
    </w:p>
    <w:p w:rsidR="0071269B" w:rsidRPr="00481A87" w:rsidRDefault="0071269B" w:rsidP="0071269B">
      <w:pPr>
        <w:pStyle w:val="P00"/>
        <w:spacing w:before="0"/>
        <w:ind w:left="624" w:right="1134"/>
        <w:rPr>
          <w:rFonts w:cs="FrankRuehl" w:hint="cs"/>
          <w:vanish/>
          <w:sz w:val="22"/>
          <w:szCs w:val="22"/>
          <w:shd w:val="clear" w:color="auto" w:fill="FFFF99"/>
          <w:rtl/>
          <w:lang w:val="he-IL"/>
        </w:rPr>
      </w:pP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 xml:space="preserve">היו שני יתומים או יותר סמוכים על שולחנה </w:t>
      </w:r>
      <w:r w:rsidRPr="00481A87">
        <w:rPr>
          <w:rFonts w:cs="FrankRuehl"/>
          <w:strike/>
          <w:vanish/>
          <w:sz w:val="22"/>
          <w:szCs w:val="22"/>
          <w:shd w:val="clear" w:color="auto" w:fill="FFFF99"/>
          <w:rtl/>
          <w:lang w:val="he-IL"/>
        </w:rPr>
        <w:t>–</w:t>
      </w:r>
      <w:r w:rsidRPr="00481A87">
        <w:rPr>
          <w:rFonts w:cs="FrankRuehl" w:hint="cs"/>
          <w:strike/>
          <w:vanish/>
          <w:sz w:val="22"/>
          <w:szCs w:val="22"/>
          <w:shd w:val="clear" w:color="auto" w:fill="FFFF99"/>
          <w:rtl/>
          <w:lang w:val="he-IL"/>
        </w:rPr>
        <w:t xml:space="preserve"> שיעור התגמול המשתלם לאלמנה לפי פסקה (א), וליתום השני ולכל יתום נוסף הסמוכים על שולחנה, תוספת תגמול שהוא החלק השלישי מן ההפרש בין התגמול החדשי של אלמנה שיתום אחד בלבד סמוך על שולחנה לבין התגמול החדשי של אלמנה שאין יתומים בכלל סמוכים על שולחנה</w:t>
      </w:r>
      <w:r w:rsidRPr="00481A87">
        <w:rPr>
          <w:rFonts w:cs="FrankRuehl" w:hint="cs"/>
          <w:vanish/>
          <w:sz w:val="22"/>
          <w:szCs w:val="22"/>
          <w:shd w:val="clear" w:color="auto" w:fill="FFFF99"/>
          <w:rtl/>
          <w:lang w:val="he-IL"/>
        </w:rPr>
        <w:t xml:space="preserve">. </w:t>
      </w:r>
    </w:p>
    <w:p w:rsidR="0071269B" w:rsidRPr="00481A87" w:rsidRDefault="0071269B" w:rsidP="0071269B">
      <w:pPr>
        <w:pStyle w:val="P00"/>
        <w:spacing w:before="0"/>
        <w:ind w:left="624" w:right="1134"/>
        <w:rPr>
          <w:rFonts w:cs="FrankRuehl" w:hint="cs"/>
          <w:vanish/>
          <w:szCs w:val="20"/>
          <w:shd w:val="clear" w:color="auto" w:fill="FFFF99"/>
          <w:rtl/>
          <w:lang w:val="he-IL"/>
        </w:rPr>
      </w:pPr>
    </w:p>
    <w:p w:rsidR="0071269B" w:rsidRPr="00481A87" w:rsidRDefault="0071269B" w:rsidP="0071269B">
      <w:pPr>
        <w:pStyle w:val="P00"/>
        <w:spacing w:before="0"/>
        <w:ind w:left="624"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71269B" w:rsidRPr="00481A87" w:rsidRDefault="0071269B" w:rsidP="0071269B">
      <w:pPr>
        <w:pStyle w:val="P00"/>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71269B" w:rsidRPr="00481A87" w:rsidRDefault="0071269B" w:rsidP="0071269B">
      <w:pPr>
        <w:pStyle w:val="P00"/>
        <w:spacing w:before="0"/>
        <w:ind w:left="624" w:right="1134"/>
        <w:rPr>
          <w:rFonts w:cs="FrankRuehl" w:hint="cs"/>
          <w:vanish/>
          <w:szCs w:val="20"/>
          <w:shd w:val="clear" w:color="auto" w:fill="FFFF99"/>
          <w:rtl/>
        </w:rPr>
      </w:pPr>
      <w:hyperlink r:id="rId190"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296 (</w:t>
      </w:r>
      <w:hyperlink r:id="rId191"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71269B" w:rsidRPr="00481A87" w:rsidRDefault="0071269B" w:rsidP="0071269B">
      <w:pPr>
        <w:pStyle w:val="P00"/>
        <w:ind w:left="624"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(א)</w:t>
      </w:r>
      <w:r w:rsidRPr="00481A87">
        <w:rPr>
          <w:rFonts w:cs="FrankRuehl" w:hint="cs"/>
          <w:vanish/>
          <w:sz w:val="22"/>
          <w:szCs w:val="22"/>
          <w:shd w:val="clear" w:color="auto" w:fill="FFFF99"/>
          <w:rtl/>
          <w:lang w:val="he-IL"/>
        </w:rPr>
        <w:tab/>
      </w:r>
      <w:r w:rsidRPr="00481A87">
        <w:rPr>
          <w:rFonts w:cs="FrankRuehl"/>
          <w:vanish/>
          <w:sz w:val="22"/>
          <w:szCs w:val="22"/>
          <w:shd w:val="clear" w:color="auto" w:fill="FFFF99"/>
          <w:rtl/>
          <w:lang w:val="he-IL"/>
        </w:rPr>
        <w:t>ה</w:t>
      </w:r>
      <w:r w:rsidRPr="00481A87">
        <w:rPr>
          <w:rFonts w:cs="FrankRuehl" w:hint="cs"/>
          <w:vanish/>
          <w:sz w:val="22"/>
          <w:szCs w:val="22"/>
          <w:shd w:val="clear" w:color="auto" w:fill="FFFF99"/>
          <w:rtl/>
          <w:lang w:val="he-IL"/>
        </w:rPr>
        <w:t xml:space="preserve">יה יתום סמוך על שולחנה - </w:t>
      </w:r>
      <w:r w:rsidRPr="00481A87">
        <w:rPr>
          <w:rFonts w:cs="FrankRuehl" w:hint="cs"/>
          <w:strike/>
          <w:vanish/>
          <w:sz w:val="22"/>
          <w:szCs w:val="22"/>
          <w:shd w:val="clear" w:color="auto" w:fill="FFFF99"/>
          <w:rtl/>
          <w:lang w:val="he-IL"/>
        </w:rPr>
        <w:t>שיעור התגמול המגיע בעד יתום לפי סעיף 9(א)</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40% מהשכר הקובע הנהוג אותה שעה לגבי מי שאינה משתלמת לו תוספת שכר בזכות בן-משפחה</w:t>
      </w:r>
      <w:r w:rsidRPr="00481A87">
        <w:rPr>
          <w:rFonts w:cs="FrankRuehl" w:hint="cs"/>
          <w:vanish/>
          <w:sz w:val="22"/>
          <w:szCs w:val="22"/>
          <w:shd w:val="clear" w:color="auto" w:fill="FFFF99"/>
          <w:rtl/>
          <w:lang w:val="he-IL"/>
        </w:rPr>
        <w:t>;</w:t>
      </w:r>
    </w:p>
    <w:p w:rsidR="0071269B" w:rsidRPr="00481A87" w:rsidRDefault="0071269B" w:rsidP="0071269B">
      <w:pPr>
        <w:pStyle w:val="P00"/>
        <w:spacing w:before="0"/>
        <w:ind w:left="624" w:right="1134"/>
        <w:rPr>
          <w:rStyle w:val="default"/>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 xml:space="preserve">היו שני יתומים או יותר סמוכים על שולחנה </w:t>
      </w:r>
      <w:r w:rsidRPr="00481A87">
        <w:rPr>
          <w:rFonts w:cs="FrankRuehl"/>
          <w:strike/>
          <w:vanish/>
          <w:sz w:val="22"/>
          <w:szCs w:val="22"/>
          <w:shd w:val="clear" w:color="auto" w:fill="FFFF99"/>
          <w:rtl/>
          <w:lang w:val="he-IL"/>
        </w:rPr>
        <w:t>–</w:t>
      </w:r>
      <w:r w:rsidRPr="00481A87">
        <w:rPr>
          <w:rFonts w:cs="FrankRuehl" w:hint="cs"/>
          <w:strike/>
          <w:vanish/>
          <w:sz w:val="22"/>
          <w:szCs w:val="22"/>
          <w:shd w:val="clear" w:color="auto" w:fill="FFFF99"/>
          <w:rtl/>
          <w:lang w:val="he-IL"/>
        </w:rPr>
        <w:t xml:space="preserve"> שיעור התגמול המשתלם לאלמנה לפי פסקה (א) בתוספת סכום השווה ל- 12% מהשכר הקובע הנהוג אותה שעה לגבי עובד מדינה שאינה משתלמת לו תוספת שכר בזכות בן זוגו, ושמשתלמת לו תוספת שכר בזכות ילדים שמספרם כמספר היתומים הסמוכים על שולחן האלמנה- בעד היתום השני ובעד כל יתום נוסף הסמוכים על שולחנה. </w:t>
      </w:r>
    </w:p>
    <w:p w:rsidR="0071269B" w:rsidRPr="00481A87" w:rsidRDefault="0071269B" w:rsidP="0071269B">
      <w:pPr>
        <w:pStyle w:val="P00"/>
        <w:spacing w:before="0"/>
        <w:ind w:left="624" w:right="1134"/>
        <w:rPr>
          <w:rStyle w:val="default"/>
          <w:rFonts w:cs="FrankRuehl" w:hint="cs"/>
          <w:vanish/>
          <w:sz w:val="22"/>
          <w:szCs w:val="22"/>
          <w:u w:val="single"/>
          <w:shd w:val="clear" w:color="auto" w:fill="FFFF99"/>
          <w:rtl/>
          <w:lang w:val="he-IL"/>
        </w:rPr>
      </w:pPr>
      <w:r w:rsidRPr="00481A87">
        <w:rPr>
          <w:rStyle w:val="default"/>
          <w:rFonts w:cs="FrankRuehl" w:hint="cs"/>
          <w:vanish/>
          <w:sz w:val="22"/>
          <w:szCs w:val="22"/>
          <w:u w:val="single"/>
          <w:shd w:val="clear" w:color="auto" w:fill="FFFF99"/>
          <w:rtl/>
          <w:lang w:val="he-IL"/>
        </w:rPr>
        <w:t>(ב)</w:t>
      </w:r>
      <w:r w:rsidRPr="00481A87">
        <w:rPr>
          <w:rStyle w:val="default"/>
          <w:rFonts w:cs="FrankRuehl" w:hint="cs"/>
          <w:vanish/>
          <w:sz w:val="22"/>
          <w:szCs w:val="22"/>
          <w:u w:val="single"/>
          <w:shd w:val="clear" w:color="auto" w:fill="FFFF99"/>
          <w:rtl/>
          <w:lang w:val="he-IL"/>
        </w:rPr>
        <w:tab/>
        <w:t xml:space="preserve">היו שני יתומים או יותר סמוכים על שולחנה- שיעור התגמול המשתלם לאלמנה לפי פסקה (א) בתוספת 12% מהשכר הקובע המשמש יסוד לתשלום התגמול האמור לכל יתום נוסף ליתום הראשון, ובלבד שלא יעלה התגמול על השכר הקובע הנהוג אותה שעה לגבי מי שמשתלמת לו תוספת שכר בזכות בן זוגו וילדיו שמספרם כמספר היתומים הסמוכים על שולחן האלמנה. </w:t>
      </w:r>
    </w:p>
    <w:p w:rsidR="0071269B" w:rsidRPr="00481A87" w:rsidRDefault="0071269B" w:rsidP="0071269B">
      <w:pPr>
        <w:pStyle w:val="P11"/>
        <w:tabs>
          <w:tab w:val="left" w:pos="492"/>
        </w:tabs>
        <w:spacing w:before="0"/>
        <w:ind w:left="624" w:right="1134"/>
        <w:rPr>
          <w:rStyle w:val="default"/>
          <w:rFonts w:cs="FrankRuehl" w:hint="cs"/>
          <w:vanish/>
          <w:color w:val="FF0000"/>
          <w:sz w:val="20"/>
          <w:szCs w:val="20"/>
          <w:shd w:val="clear" w:color="auto" w:fill="FFFF99"/>
          <w:rtl/>
        </w:rPr>
      </w:pPr>
    </w:p>
    <w:p w:rsidR="0071269B" w:rsidRPr="00481A87" w:rsidRDefault="0071269B" w:rsidP="0071269B">
      <w:pPr>
        <w:pStyle w:val="P11"/>
        <w:tabs>
          <w:tab w:val="left" w:pos="492"/>
        </w:tabs>
        <w:spacing w:before="0"/>
        <w:ind w:left="624"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1.9.1971</w:t>
      </w:r>
    </w:p>
    <w:p w:rsidR="0071269B" w:rsidRPr="00481A87" w:rsidRDefault="0071269B" w:rsidP="0071269B">
      <w:pPr>
        <w:pStyle w:val="P11"/>
        <w:tabs>
          <w:tab w:val="left" w:pos="492"/>
        </w:tabs>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8</w:t>
      </w:r>
    </w:p>
    <w:p w:rsidR="0071269B" w:rsidRPr="00481A87" w:rsidRDefault="0071269B" w:rsidP="0071269B">
      <w:pPr>
        <w:pStyle w:val="P00"/>
        <w:spacing w:before="0"/>
        <w:ind w:left="624" w:right="1134"/>
        <w:rPr>
          <w:rFonts w:cs="FrankRuehl" w:hint="cs"/>
          <w:vanish/>
          <w:szCs w:val="20"/>
          <w:shd w:val="clear" w:color="auto" w:fill="FFFF99"/>
          <w:rtl/>
          <w:lang w:val="he-IL"/>
        </w:rPr>
      </w:pPr>
      <w:hyperlink r:id="rId192" w:history="1">
        <w:r w:rsidRPr="00481A87">
          <w:rPr>
            <w:rStyle w:val="Hyperlink"/>
            <w:rFonts w:cs="FrankRuehl" w:hint="cs"/>
            <w:vanish/>
            <w:szCs w:val="20"/>
            <w:shd w:val="clear" w:color="auto" w:fill="FFFF99"/>
            <w:rtl/>
            <w:lang w:val="he-IL"/>
          </w:rPr>
          <w:t>ס"ח תשל"ג מס' 683</w:t>
        </w:r>
      </w:hyperlink>
      <w:r w:rsidRPr="00481A87">
        <w:rPr>
          <w:rFonts w:cs="FrankRuehl" w:hint="cs"/>
          <w:vanish/>
          <w:szCs w:val="20"/>
          <w:shd w:val="clear" w:color="auto" w:fill="FFFF99"/>
          <w:rtl/>
          <w:lang w:val="he-IL"/>
        </w:rPr>
        <w:t xml:space="preserve"> מיום 16.2.1973 עמ' 67 (</w:t>
      </w:r>
      <w:hyperlink r:id="rId193" w:history="1">
        <w:r w:rsidRPr="00481A87">
          <w:rPr>
            <w:rStyle w:val="Hyperlink"/>
            <w:rFonts w:cs="FrankRuehl" w:hint="cs"/>
            <w:vanish/>
            <w:szCs w:val="20"/>
            <w:shd w:val="clear" w:color="auto" w:fill="FFFF99"/>
            <w:rtl/>
            <w:lang w:val="he-IL"/>
          </w:rPr>
          <w:t>ה"ח 1010</w:t>
        </w:r>
      </w:hyperlink>
      <w:r w:rsidRPr="00481A87">
        <w:rPr>
          <w:rFonts w:cs="FrankRuehl" w:hint="cs"/>
          <w:vanish/>
          <w:szCs w:val="20"/>
          <w:shd w:val="clear" w:color="auto" w:fill="FFFF99"/>
          <w:rtl/>
          <w:lang w:val="he-IL"/>
        </w:rPr>
        <w:t>)</w:t>
      </w:r>
    </w:p>
    <w:p w:rsidR="0071269B" w:rsidRPr="00481A87" w:rsidRDefault="0071269B" w:rsidP="0071269B">
      <w:pPr>
        <w:pStyle w:val="P00"/>
        <w:ind w:left="624" w:right="1134"/>
        <w:rPr>
          <w:rStyle w:val="default"/>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(א)</w:t>
      </w:r>
      <w:r w:rsidRPr="00481A87">
        <w:rPr>
          <w:rFonts w:cs="FrankRuehl" w:hint="cs"/>
          <w:vanish/>
          <w:sz w:val="22"/>
          <w:szCs w:val="22"/>
          <w:shd w:val="clear" w:color="auto" w:fill="FFFF99"/>
          <w:rtl/>
          <w:lang w:val="he-IL"/>
        </w:rPr>
        <w:tab/>
      </w:r>
      <w:r w:rsidRPr="00481A87">
        <w:rPr>
          <w:rFonts w:cs="FrankRuehl"/>
          <w:vanish/>
          <w:sz w:val="22"/>
          <w:szCs w:val="22"/>
          <w:shd w:val="clear" w:color="auto" w:fill="FFFF99"/>
          <w:rtl/>
          <w:lang w:val="he-IL"/>
        </w:rPr>
        <w:t>ה</w:t>
      </w:r>
      <w:r w:rsidRPr="00481A87">
        <w:rPr>
          <w:rFonts w:cs="FrankRuehl" w:hint="cs"/>
          <w:vanish/>
          <w:sz w:val="22"/>
          <w:szCs w:val="22"/>
          <w:shd w:val="clear" w:color="auto" w:fill="FFFF99"/>
          <w:rtl/>
          <w:lang w:val="he-IL"/>
        </w:rPr>
        <w:t xml:space="preserve">יה יתום סמוך על שולחנה - </w:t>
      </w:r>
      <w:r w:rsidRPr="00481A87">
        <w:rPr>
          <w:rFonts w:cs="FrankRuehl" w:hint="cs"/>
          <w:strike/>
          <w:vanish/>
          <w:sz w:val="22"/>
          <w:szCs w:val="22"/>
          <w:shd w:val="clear" w:color="auto" w:fill="FFFF99"/>
          <w:rtl/>
          <w:lang w:val="he-IL"/>
        </w:rPr>
        <w:t>40%</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43%</w:t>
      </w:r>
      <w:r w:rsidRPr="00481A87">
        <w:rPr>
          <w:rFonts w:cs="FrankRuehl" w:hint="cs"/>
          <w:vanish/>
          <w:sz w:val="22"/>
          <w:szCs w:val="22"/>
          <w:shd w:val="clear" w:color="auto" w:fill="FFFF99"/>
          <w:rtl/>
          <w:lang w:val="he-IL"/>
        </w:rPr>
        <w:t xml:space="preserve"> מהשכר הקובע הנהוג אותה שעה לגבי מי שאינה משתלמת לו תוספת שכר בזכות בן-משפחה;</w:t>
      </w:r>
    </w:p>
    <w:p w:rsidR="0071269B" w:rsidRPr="00481A87" w:rsidRDefault="0071269B" w:rsidP="0071269B">
      <w:pPr>
        <w:pStyle w:val="P22"/>
        <w:spacing w:before="0"/>
        <w:ind w:left="624" w:right="1134"/>
        <w:rPr>
          <w:rStyle w:val="default"/>
          <w:rFonts w:cs="FrankRuehl" w:hint="cs"/>
          <w:vanish/>
          <w:color w:val="FF0000"/>
          <w:sz w:val="20"/>
          <w:szCs w:val="20"/>
          <w:shd w:val="clear" w:color="auto" w:fill="FFFF99"/>
          <w:rtl/>
        </w:rPr>
      </w:pPr>
    </w:p>
    <w:p w:rsidR="0071269B" w:rsidRPr="00481A87" w:rsidRDefault="0071269B" w:rsidP="0071269B">
      <w:pPr>
        <w:pStyle w:val="P22"/>
        <w:spacing w:before="0"/>
        <w:ind w:left="624"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71269B" w:rsidRPr="00481A87" w:rsidRDefault="0071269B" w:rsidP="0071269B">
      <w:pPr>
        <w:pStyle w:val="P22"/>
        <w:spacing w:before="0"/>
        <w:ind w:left="624"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71269B" w:rsidRPr="00481A87" w:rsidRDefault="0071269B" w:rsidP="0071269B">
      <w:pPr>
        <w:pStyle w:val="P22"/>
        <w:spacing w:before="0"/>
        <w:ind w:left="624" w:right="1134"/>
        <w:rPr>
          <w:rStyle w:val="default"/>
          <w:rFonts w:cs="FrankRuehl" w:hint="cs"/>
          <w:vanish/>
          <w:sz w:val="20"/>
          <w:szCs w:val="20"/>
          <w:shd w:val="clear" w:color="auto" w:fill="FFFF99"/>
          <w:rtl/>
        </w:rPr>
      </w:pPr>
      <w:hyperlink r:id="rId194"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195"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71269B" w:rsidRPr="00481A87" w:rsidRDefault="0071269B" w:rsidP="0071269B">
      <w:pPr>
        <w:pStyle w:val="P00"/>
        <w:ind w:left="624" w:right="1134"/>
        <w:rPr>
          <w:rStyle w:val="default"/>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(א)</w:t>
      </w:r>
      <w:r w:rsidRPr="00481A87">
        <w:rPr>
          <w:rFonts w:cs="FrankRuehl" w:hint="cs"/>
          <w:vanish/>
          <w:sz w:val="22"/>
          <w:szCs w:val="22"/>
          <w:shd w:val="clear" w:color="auto" w:fill="FFFF99"/>
          <w:rtl/>
          <w:lang w:val="he-IL"/>
        </w:rPr>
        <w:tab/>
      </w:r>
      <w:r w:rsidRPr="00481A87">
        <w:rPr>
          <w:rFonts w:cs="FrankRuehl"/>
          <w:vanish/>
          <w:sz w:val="22"/>
          <w:szCs w:val="22"/>
          <w:shd w:val="clear" w:color="auto" w:fill="FFFF99"/>
          <w:rtl/>
          <w:lang w:val="he-IL"/>
        </w:rPr>
        <w:t>ה</w:t>
      </w:r>
      <w:r w:rsidRPr="00481A87">
        <w:rPr>
          <w:rFonts w:cs="FrankRuehl" w:hint="cs"/>
          <w:vanish/>
          <w:sz w:val="22"/>
          <w:szCs w:val="22"/>
          <w:shd w:val="clear" w:color="auto" w:fill="FFFF99"/>
          <w:rtl/>
          <w:lang w:val="he-IL"/>
        </w:rPr>
        <w:t xml:space="preserve">יה יתום סמוך על שולחנה - </w:t>
      </w:r>
      <w:r w:rsidRPr="00481A87">
        <w:rPr>
          <w:rFonts w:cs="FrankRuehl" w:hint="cs"/>
          <w:strike/>
          <w:vanish/>
          <w:sz w:val="22"/>
          <w:szCs w:val="22"/>
          <w:shd w:val="clear" w:color="auto" w:fill="FFFF99"/>
          <w:rtl/>
          <w:lang w:val="he-IL"/>
        </w:rPr>
        <w:t>43%</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50%</w:t>
      </w:r>
      <w:r w:rsidRPr="00481A87">
        <w:rPr>
          <w:rFonts w:cs="FrankRuehl" w:hint="cs"/>
          <w:vanish/>
          <w:sz w:val="22"/>
          <w:szCs w:val="22"/>
          <w:shd w:val="clear" w:color="auto" w:fill="FFFF99"/>
          <w:rtl/>
          <w:lang w:val="he-IL"/>
        </w:rPr>
        <w:t xml:space="preserve"> מהשכר הקובע הנהוג אותה שעה לגבי מי שאינה משתלמת לו תוספת שכר בזכות בן-משפחה;</w:t>
      </w:r>
    </w:p>
    <w:p w:rsidR="0071269B" w:rsidRPr="00481A87" w:rsidRDefault="0071269B" w:rsidP="0071269B">
      <w:pPr>
        <w:pStyle w:val="P00"/>
        <w:spacing w:before="0"/>
        <w:ind w:left="624" w:right="1134"/>
        <w:rPr>
          <w:rStyle w:val="default"/>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lang w:val="he-IL"/>
        </w:rPr>
        <w:t>(ב)</w:t>
      </w:r>
      <w:r w:rsidRPr="00481A87">
        <w:rPr>
          <w:rStyle w:val="default"/>
          <w:rFonts w:cs="FrankRuehl" w:hint="cs"/>
          <w:vanish/>
          <w:sz w:val="22"/>
          <w:szCs w:val="22"/>
          <w:shd w:val="clear" w:color="auto" w:fill="FFFF99"/>
          <w:rtl/>
          <w:lang w:val="he-IL"/>
        </w:rPr>
        <w:tab/>
        <w:t xml:space="preserve">היו שני יתומים או יותר סמוכים על שולחנה- שיעור התגמול המשתלם לאלמנה לפי פסקה (א) בתוספת </w:t>
      </w:r>
      <w:r w:rsidRPr="00481A87">
        <w:rPr>
          <w:rStyle w:val="default"/>
          <w:rFonts w:cs="FrankRuehl" w:hint="cs"/>
          <w:strike/>
          <w:vanish/>
          <w:sz w:val="22"/>
          <w:szCs w:val="22"/>
          <w:shd w:val="clear" w:color="auto" w:fill="FFFF99"/>
          <w:rtl/>
          <w:lang w:val="he-IL"/>
        </w:rPr>
        <w:t>12%</w:t>
      </w:r>
      <w:r w:rsidRPr="00481A87">
        <w:rPr>
          <w:rStyle w:val="default"/>
          <w:rFonts w:cs="FrankRuehl" w:hint="cs"/>
          <w:vanish/>
          <w:sz w:val="22"/>
          <w:szCs w:val="22"/>
          <w:shd w:val="clear" w:color="auto" w:fill="FFFF99"/>
          <w:rtl/>
          <w:lang w:val="he-IL"/>
        </w:rPr>
        <w:t xml:space="preserve"> </w:t>
      </w:r>
      <w:r w:rsidRPr="00481A87">
        <w:rPr>
          <w:rStyle w:val="default"/>
          <w:rFonts w:cs="FrankRuehl" w:hint="cs"/>
          <w:vanish/>
          <w:sz w:val="22"/>
          <w:szCs w:val="22"/>
          <w:u w:val="single"/>
          <w:shd w:val="clear" w:color="auto" w:fill="FFFF99"/>
          <w:rtl/>
          <w:lang w:val="he-IL"/>
        </w:rPr>
        <w:t>16%</w:t>
      </w:r>
      <w:r w:rsidRPr="00481A87">
        <w:rPr>
          <w:rStyle w:val="default"/>
          <w:rFonts w:cs="FrankRuehl" w:hint="cs"/>
          <w:vanish/>
          <w:sz w:val="22"/>
          <w:szCs w:val="22"/>
          <w:shd w:val="clear" w:color="auto" w:fill="FFFF99"/>
          <w:rtl/>
          <w:lang w:val="he-IL"/>
        </w:rPr>
        <w:t xml:space="preserve"> מהשכר הקובע המשמש יסוד לתשלום התגמול האמור לכל יתום נוסף ליתום הראשון, ובלבד שלא יעלה התגמול על השכר הקובע הנהוג אותה שעה לגבי מי שמשתלמת לו תוספת שכר בזכות בן זוגו וילדיו שמספרם כמספר היתומים הסמוכים על שולחן האלמנה. </w:t>
      </w:r>
    </w:p>
    <w:p w:rsidR="0071269B" w:rsidRPr="00481A87" w:rsidRDefault="0071269B" w:rsidP="0071269B">
      <w:pPr>
        <w:pStyle w:val="P22"/>
        <w:spacing w:before="0"/>
        <w:ind w:left="0" w:right="1134"/>
        <w:rPr>
          <w:rStyle w:val="default"/>
          <w:rFonts w:cs="FrankRuehl" w:hint="cs"/>
          <w:vanish/>
          <w:color w:val="FF0000"/>
          <w:sz w:val="20"/>
          <w:szCs w:val="20"/>
          <w:shd w:val="clear" w:color="auto" w:fill="FFFF99"/>
          <w:rtl/>
        </w:rPr>
      </w:pPr>
    </w:p>
    <w:p w:rsidR="0071269B" w:rsidRPr="00481A87" w:rsidRDefault="0071269B" w:rsidP="0071269B">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1.4.1976</w:t>
      </w:r>
    </w:p>
    <w:p w:rsidR="0071269B" w:rsidRPr="00481A87" w:rsidRDefault="0071269B" w:rsidP="0071269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71269B" w:rsidRPr="00481A87" w:rsidRDefault="0071269B" w:rsidP="0071269B">
      <w:pPr>
        <w:pStyle w:val="P22"/>
        <w:spacing w:before="0"/>
        <w:ind w:left="0" w:right="1134"/>
        <w:rPr>
          <w:rStyle w:val="default"/>
          <w:rFonts w:cs="FrankRuehl" w:hint="cs"/>
          <w:vanish/>
          <w:sz w:val="20"/>
          <w:szCs w:val="20"/>
          <w:shd w:val="clear" w:color="auto" w:fill="FFFF99"/>
          <w:rtl/>
        </w:rPr>
      </w:pPr>
      <w:hyperlink r:id="rId196"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120 (</w:t>
      </w:r>
      <w:hyperlink r:id="rId197"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71269B" w:rsidRPr="00481A87" w:rsidRDefault="0071269B" w:rsidP="0071269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13</w:t>
      </w:r>
    </w:p>
    <w:p w:rsidR="0071269B" w:rsidRPr="00481A87" w:rsidRDefault="0071269B" w:rsidP="0071269B">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71269B" w:rsidRPr="00481A87" w:rsidRDefault="0071269B" w:rsidP="0071269B">
      <w:pPr>
        <w:pStyle w:val="P00"/>
        <w:spacing w:before="0"/>
        <w:ind w:left="0" w:right="1134"/>
        <w:rPr>
          <w:rStyle w:val="default"/>
          <w:rFonts w:cs="FrankRuehl"/>
          <w:strike/>
          <w:vanish/>
          <w:sz w:val="22"/>
          <w:szCs w:val="22"/>
          <w:shd w:val="clear" w:color="auto" w:fill="FFFF99"/>
          <w:rtl/>
        </w:rPr>
      </w:pPr>
      <w:r w:rsidRPr="00481A87">
        <w:rPr>
          <w:rStyle w:val="big-number"/>
          <w:rFonts w:cs="FrankRuehl"/>
          <w:strike/>
          <w:vanish/>
          <w:sz w:val="22"/>
          <w:szCs w:val="22"/>
          <w:shd w:val="clear" w:color="auto" w:fill="FFFF99"/>
          <w:rtl/>
        </w:rPr>
        <w:t>13.</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אל</w:t>
      </w:r>
      <w:r w:rsidRPr="00481A87">
        <w:rPr>
          <w:rStyle w:val="default"/>
          <w:rFonts w:cs="FrankRuehl" w:hint="cs"/>
          <w:strike/>
          <w:vanish/>
          <w:sz w:val="22"/>
          <w:szCs w:val="22"/>
          <w:shd w:val="clear" w:color="auto" w:fill="FFFF99"/>
          <w:rtl/>
        </w:rPr>
        <w:t xml:space="preserve">מנה של נספה שנישאה ויתומי הנספה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ישולם לה בעד היתומים הסמוכים על שולחנה תגמול חדשי בשיעורים אלה:</w:t>
      </w:r>
    </w:p>
    <w:p w:rsidR="0071269B" w:rsidRPr="00481A87" w:rsidRDefault="0071269B" w:rsidP="0071269B">
      <w:pPr>
        <w:pStyle w:val="P00"/>
        <w:spacing w:before="0"/>
        <w:ind w:left="624" w:right="1134"/>
        <w:rPr>
          <w:rStyle w:val="default"/>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(א)</w:t>
      </w:r>
      <w:r w:rsidRPr="00481A87">
        <w:rPr>
          <w:rFonts w:cs="FrankRuehl" w:hint="cs"/>
          <w:strike/>
          <w:vanish/>
          <w:sz w:val="22"/>
          <w:szCs w:val="22"/>
          <w:shd w:val="clear" w:color="auto" w:fill="FFFF99"/>
          <w:rtl/>
          <w:lang w:val="he-IL"/>
        </w:rPr>
        <w:tab/>
      </w:r>
      <w:r w:rsidRPr="00481A87">
        <w:rPr>
          <w:rFonts w:cs="FrankRuehl"/>
          <w:strike/>
          <w:vanish/>
          <w:sz w:val="22"/>
          <w:szCs w:val="22"/>
          <w:shd w:val="clear" w:color="auto" w:fill="FFFF99"/>
          <w:rtl/>
          <w:lang w:val="he-IL"/>
        </w:rPr>
        <w:t>ה</w:t>
      </w:r>
      <w:r w:rsidRPr="00481A87">
        <w:rPr>
          <w:rFonts w:cs="FrankRuehl" w:hint="cs"/>
          <w:strike/>
          <w:vanish/>
          <w:sz w:val="22"/>
          <w:szCs w:val="22"/>
          <w:shd w:val="clear" w:color="auto" w:fill="FFFF99"/>
          <w:rtl/>
          <w:lang w:val="he-IL"/>
        </w:rPr>
        <w:t>יה יתום סמוך על שולחנה - 50% מהשכר הקובע הנהוג אותה שעה לגבי מי שאינה משתלמת לו תוספת שכר בזכות בן-משפחה;</w:t>
      </w:r>
    </w:p>
    <w:p w:rsidR="0071269B" w:rsidRPr="00481A87" w:rsidRDefault="0071269B" w:rsidP="0071269B">
      <w:pPr>
        <w:pStyle w:val="P00"/>
        <w:spacing w:before="0"/>
        <w:ind w:left="624" w:right="1134"/>
        <w:rPr>
          <w:rStyle w:val="default"/>
          <w:rFonts w:cs="FrankRuehl" w:hint="cs"/>
          <w:strike/>
          <w:vanish/>
          <w:sz w:val="22"/>
          <w:szCs w:val="22"/>
          <w:shd w:val="clear" w:color="auto" w:fill="FFFF99"/>
          <w:rtl/>
          <w:lang w:val="he-IL"/>
        </w:rPr>
      </w:pPr>
      <w:r w:rsidRPr="00481A87">
        <w:rPr>
          <w:rStyle w:val="default"/>
          <w:rFonts w:cs="FrankRuehl" w:hint="cs"/>
          <w:strike/>
          <w:vanish/>
          <w:sz w:val="22"/>
          <w:szCs w:val="22"/>
          <w:shd w:val="clear" w:color="auto" w:fill="FFFF99"/>
          <w:rtl/>
          <w:lang w:val="he-IL"/>
        </w:rPr>
        <w:t>(ב)</w:t>
      </w:r>
      <w:r w:rsidRPr="00481A87">
        <w:rPr>
          <w:rStyle w:val="default"/>
          <w:rFonts w:cs="FrankRuehl" w:hint="cs"/>
          <w:strike/>
          <w:vanish/>
          <w:sz w:val="22"/>
          <w:szCs w:val="22"/>
          <w:shd w:val="clear" w:color="auto" w:fill="FFFF99"/>
          <w:rtl/>
          <w:lang w:val="he-IL"/>
        </w:rPr>
        <w:tab/>
        <w:t xml:space="preserve">היו שני יתומים או יותר סמוכים על שולחנה- שיעור התגמול המשתלם לאלמנה לפי פסקה (א) בתוספת 16% מהשכר הקובע המשמש יסוד לתשלום התגמול האמור לכל יתום נוסף ליתום הראשון, ובלבד שלא יעלה התגמול על השכר הקובע הנהוג אותה שעה לגבי מי שמשתלמת לו תוספת שכר בזכות בן זוגו וילדיו שמספרם כמספר היתומים הסמוכים על שולחן האלמנה. </w:t>
      </w:r>
    </w:p>
    <w:p w:rsidR="0071269B" w:rsidRPr="00481A87" w:rsidRDefault="0071269B" w:rsidP="0071269B">
      <w:pPr>
        <w:pStyle w:val="P22"/>
        <w:spacing w:before="0"/>
        <w:ind w:left="0" w:right="1134"/>
        <w:rPr>
          <w:rFonts w:cs="FrankRuehl" w:hint="cs"/>
          <w:vanish/>
          <w:color w:val="FF0000"/>
          <w:szCs w:val="20"/>
          <w:shd w:val="clear" w:color="auto" w:fill="FFFF99"/>
          <w:rtl/>
        </w:rPr>
      </w:pPr>
    </w:p>
    <w:p w:rsidR="0071269B" w:rsidRPr="00481A87" w:rsidRDefault="0071269B" w:rsidP="0071269B">
      <w:pPr>
        <w:pStyle w:val="P22"/>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1.4.1977</w:t>
      </w:r>
    </w:p>
    <w:p w:rsidR="0071269B" w:rsidRPr="00481A87" w:rsidRDefault="0071269B" w:rsidP="0071269B">
      <w:pPr>
        <w:pStyle w:val="P22"/>
        <w:spacing w:before="0"/>
        <w:ind w:left="1021"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71269B" w:rsidRPr="00481A87" w:rsidRDefault="0071269B" w:rsidP="0071269B">
      <w:pPr>
        <w:pStyle w:val="P22"/>
        <w:spacing w:before="0"/>
        <w:ind w:left="1021" w:right="1134"/>
        <w:rPr>
          <w:rStyle w:val="default"/>
          <w:rFonts w:cs="FrankRuehl" w:hint="cs"/>
          <w:vanish/>
          <w:sz w:val="20"/>
          <w:szCs w:val="20"/>
          <w:shd w:val="clear" w:color="auto" w:fill="FFFF99"/>
          <w:rtl/>
        </w:rPr>
      </w:pPr>
      <w:hyperlink r:id="rId198"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199"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60%</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ט"ו</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ט"ז</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ט"ו</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ט"ז</w:t>
      </w:r>
      <w:r w:rsidRPr="00481A87">
        <w:rPr>
          <w:rStyle w:val="default"/>
          <w:rFonts w:cs="FrankRuehl" w:hint="cs"/>
          <w:vanish/>
          <w:sz w:val="22"/>
          <w:szCs w:val="22"/>
          <w:shd w:val="clear" w:color="auto" w:fill="FFFF99"/>
          <w:rtl/>
        </w:rPr>
        <w:t xml:space="preserve"> של הדירוג האחיד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1.4.1981</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תשמ"ב-1981</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0" w:history="1">
        <w:r w:rsidRPr="00481A87">
          <w:rPr>
            <w:rStyle w:val="Hyperlink"/>
            <w:rFonts w:cs="FrankRuehl" w:hint="cs"/>
            <w:vanish/>
            <w:sz w:val="26"/>
            <w:szCs w:val="20"/>
            <w:shd w:val="clear" w:color="auto" w:fill="FFFF99"/>
            <w:rtl/>
          </w:rPr>
          <w:t>ק"ת תשמ"ב מס' 4291</w:t>
        </w:r>
      </w:hyperlink>
      <w:r w:rsidRPr="00481A87">
        <w:rPr>
          <w:rStyle w:val="default"/>
          <w:rFonts w:cs="FrankRuehl" w:hint="cs"/>
          <w:vanish/>
          <w:szCs w:val="20"/>
          <w:shd w:val="clear" w:color="auto" w:fill="FFFF99"/>
          <w:rtl/>
        </w:rPr>
        <w:t xml:space="preserve"> מיום 1.12.1981 עמ' 315</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63%</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ט"ז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1.2.1984</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תשמ"ד-1984</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1" w:history="1">
        <w:r w:rsidRPr="00481A87">
          <w:rPr>
            <w:rStyle w:val="Hyperlink"/>
            <w:rFonts w:cs="FrankRuehl" w:hint="cs"/>
            <w:vanish/>
            <w:sz w:val="26"/>
            <w:szCs w:val="20"/>
            <w:shd w:val="clear" w:color="auto" w:fill="FFFF99"/>
            <w:rtl/>
          </w:rPr>
          <w:t>ק"ת תשמ"ד מס' 4623</w:t>
        </w:r>
      </w:hyperlink>
      <w:r w:rsidRPr="00481A87">
        <w:rPr>
          <w:rStyle w:val="default"/>
          <w:rFonts w:cs="FrankRuehl" w:hint="cs"/>
          <w:vanish/>
          <w:szCs w:val="20"/>
          <w:shd w:val="clear" w:color="auto" w:fill="FFFF99"/>
          <w:rtl/>
        </w:rPr>
        <w:t xml:space="preserve"> מיום 29.4.1984 עמ' 1395</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60%</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ט"ז</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י"ז</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ט"ז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י"ז של הדירוג האחיד</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1.2.1986</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תשמ"ו-1986</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2" w:history="1">
        <w:r w:rsidRPr="00481A87">
          <w:rPr>
            <w:rStyle w:val="Hyperlink"/>
            <w:rFonts w:cs="FrankRuehl" w:hint="cs"/>
            <w:vanish/>
            <w:sz w:val="26"/>
            <w:szCs w:val="20"/>
            <w:shd w:val="clear" w:color="auto" w:fill="FFFF99"/>
            <w:rtl/>
          </w:rPr>
          <w:t>ק"ת תשמ"ו מס' 4910</w:t>
        </w:r>
      </w:hyperlink>
      <w:r w:rsidRPr="00481A87">
        <w:rPr>
          <w:rStyle w:val="default"/>
          <w:rFonts w:cs="FrankRuehl" w:hint="cs"/>
          <w:vanish/>
          <w:szCs w:val="20"/>
          <w:shd w:val="clear" w:color="auto" w:fill="FFFF99"/>
          <w:rtl/>
        </w:rPr>
        <w:t xml:space="preserve"> מיום 6.3.1986 עמ' 606</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60%</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u w:val="single"/>
          <w:shd w:val="clear" w:color="auto" w:fill="FFFF99"/>
          <w:rtl/>
        </w:rPr>
        <w:t>62%</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י"ז</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י"ט 2</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י"ז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י"ט 2 של הדירוג האחיד</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1.9.1986</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תשמ"ז-1987</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3" w:history="1">
        <w:r w:rsidRPr="00481A87">
          <w:rPr>
            <w:rStyle w:val="Hyperlink"/>
            <w:rFonts w:cs="FrankRuehl" w:hint="cs"/>
            <w:vanish/>
            <w:sz w:val="26"/>
            <w:szCs w:val="20"/>
            <w:shd w:val="clear" w:color="auto" w:fill="FFFF99"/>
            <w:rtl/>
          </w:rPr>
          <w:t>ק"ת תשמ"ז מס' 4998</w:t>
        </w:r>
      </w:hyperlink>
      <w:r w:rsidRPr="00481A87">
        <w:rPr>
          <w:rStyle w:val="default"/>
          <w:rFonts w:cs="FrankRuehl" w:hint="cs"/>
          <w:vanish/>
          <w:szCs w:val="20"/>
          <w:shd w:val="clear" w:color="auto" w:fill="FFFF99"/>
          <w:rtl/>
        </w:rPr>
        <w:t xml:space="preserve"> מיום 19.1.1987 עמ' 327</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62%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י"ט 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י"ט 2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 של הדירוג האחיד</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1.4.1987</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(מס' 2) תשמ"ז-1987</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4" w:history="1">
        <w:r w:rsidRPr="00481A87">
          <w:rPr>
            <w:rStyle w:val="Hyperlink"/>
            <w:rFonts w:cs="FrankRuehl" w:hint="cs"/>
            <w:vanish/>
            <w:sz w:val="26"/>
            <w:szCs w:val="20"/>
            <w:shd w:val="clear" w:color="auto" w:fill="FFFF99"/>
            <w:rtl/>
          </w:rPr>
          <w:t>ק"ת תשמ"ז מס' 5040</w:t>
        </w:r>
      </w:hyperlink>
      <w:r w:rsidRPr="00481A87">
        <w:rPr>
          <w:rStyle w:val="default"/>
          <w:rFonts w:cs="FrankRuehl" w:hint="cs"/>
          <w:vanish/>
          <w:szCs w:val="20"/>
          <w:shd w:val="clear" w:color="auto" w:fill="FFFF99"/>
          <w:rtl/>
        </w:rPr>
        <w:t xml:space="preserve"> מיום 7.7.1987 עמ' 1074</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61%</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כ'</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כ"א</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כ'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כ"א של הדירוג האחיד</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1.10.1987</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תשמ"ח-1987</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5" w:history="1">
        <w:r w:rsidRPr="00481A87">
          <w:rPr>
            <w:rStyle w:val="Hyperlink"/>
            <w:rFonts w:cs="FrankRuehl" w:hint="cs"/>
            <w:vanish/>
            <w:sz w:val="26"/>
            <w:szCs w:val="20"/>
            <w:shd w:val="clear" w:color="auto" w:fill="FFFF99"/>
            <w:rtl/>
          </w:rPr>
          <w:t>ק"ת תשמ"ח מס' 5067</w:t>
        </w:r>
      </w:hyperlink>
      <w:r w:rsidRPr="00481A87">
        <w:rPr>
          <w:rStyle w:val="default"/>
          <w:rFonts w:cs="FrankRuehl" w:hint="cs"/>
          <w:vanish/>
          <w:szCs w:val="20"/>
          <w:shd w:val="clear" w:color="auto" w:fill="FFFF99"/>
          <w:rtl/>
        </w:rPr>
        <w:t xml:space="preserve"> מיום 26.11.1987 עמ' 203</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64%</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כ'</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כ"א</w:t>
      </w:r>
      <w:r w:rsidRPr="00481A87">
        <w:rPr>
          <w:rStyle w:val="default"/>
          <w:rFonts w:cs="FrankRuehl" w:hint="cs"/>
          <w:vanish/>
          <w:sz w:val="22"/>
          <w:szCs w:val="22"/>
          <w:shd w:val="clear" w:color="auto" w:fill="FFFF99"/>
          <w:rtl/>
        </w:rPr>
        <w:t xml:space="preserve">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כ'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כ"א של הדירוג האחיד</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1.10.1988</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תשמ"ט-1989</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6" w:history="1">
        <w:r w:rsidRPr="00481A87">
          <w:rPr>
            <w:rStyle w:val="Hyperlink"/>
            <w:rFonts w:cs="FrankRuehl" w:hint="cs"/>
            <w:vanish/>
            <w:sz w:val="26"/>
            <w:szCs w:val="20"/>
            <w:shd w:val="clear" w:color="auto" w:fill="FFFF99"/>
            <w:rtl/>
          </w:rPr>
          <w:t>ק"ת תשמ"ט מס' 5174</w:t>
        </w:r>
      </w:hyperlink>
      <w:r w:rsidRPr="00481A87">
        <w:rPr>
          <w:rStyle w:val="default"/>
          <w:rFonts w:cs="FrankRuehl" w:hint="cs"/>
          <w:vanish/>
          <w:szCs w:val="20"/>
          <w:shd w:val="clear" w:color="auto" w:fill="FFFF99"/>
          <w:rtl/>
        </w:rPr>
        <w:t xml:space="preserve"> מיום 28.3.1989 עמ' 606</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65.2%</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כ"א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2.4.1989</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(מס' 2) תשמ"ט-1989</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7" w:history="1">
        <w:r w:rsidRPr="00481A87">
          <w:rPr>
            <w:rStyle w:val="Hyperlink"/>
            <w:rFonts w:cs="FrankRuehl" w:hint="cs"/>
            <w:vanish/>
            <w:sz w:val="26"/>
            <w:szCs w:val="20"/>
            <w:shd w:val="clear" w:color="auto" w:fill="FFFF99"/>
            <w:rtl/>
          </w:rPr>
          <w:t>ק"ת תשמ"ט מס' 5207</w:t>
        </w:r>
      </w:hyperlink>
      <w:r w:rsidRPr="00481A87">
        <w:rPr>
          <w:rStyle w:val="default"/>
          <w:rFonts w:cs="FrankRuehl" w:hint="cs"/>
          <w:vanish/>
          <w:szCs w:val="20"/>
          <w:shd w:val="clear" w:color="auto" w:fill="FFFF99"/>
          <w:rtl/>
        </w:rPr>
        <w:t xml:space="preserve"> מיום 3.8.1989 עמ' 1180</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65.2%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70.7%</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כ"א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28.3.1991</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תשנ"א-1991</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8" w:history="1">
        <w:r w:rsidRPr="00481A87">
          <w:rPr>
            <w:rStyle w:val="Hyperlink"/>
            <w:rFonts w:cs="FrankRuehl" w:hint="cs"/>
            <w:vanish/>
            <w:sz w:val="26"/>
            <w:szCs w:val="20"/>
            <w:shd w:val="clear" w:color="auto" w:fill="FFFF99"/>
            <w:rtl/>
          </w:rPr>
          <w:t>ק"ת תשנ"א מס' 5343</w:t>
        </w:r>
      </w:hyperlink>
      <w:r w:rsidRPr="00481A87">
        <w:rPr>
          <w:rStyle w:val="default"/>
          <w:rFonts w:cs="FrankRuehl" w:hint="cs"/>
          <w:vanish/>
          <w:szCs w:val="20"/>
          <w:shd w:val="clear" w:color="auto" w:fill="FFFF99"/>
          <w:rtl/>
        </w:rPr>
        <w:t xml:space="preserve"> מיום 28.3.1991 עמ' 463</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70.7%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71.5%</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כ"א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1.4.1991</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(מס' 2) תשנ"א-1991</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09" w:history="1">
        <w:r w:rsidRPr="00481A87">
          <w:rPr>
            <w:rStyle w:val="Hyperlink"/>
            <w:rFonts w:cs="FrankRuehl" w:hint="cs"/>
            <w:vanish/>
            <w:sz w:val="26"/>
            <w:szCs w:val="20"/>
            <w:shd w:val="clear" w:color="auto" w:fill="FFFF99"/>
            <w:rtl/>
          </w:rPr>
          <w:t>ק"ת תשנ"א מס' 5362</w:t>
        </w:r>
      </w:hyperlink>
      <w:r w:rsidRPr="00481A87">
        <w:rPr>
          <w:rStyle w:val="default"/>
          <w:rFonts w:cs="FrankRuehl" w:hint="cs"/>
          <w:vanish/>
          <w:szCs w:val="20"/>
          <w:shd w:val="clear" w:color="auto" w:fill="FFFF99"/>
          <w:rtl/>
        </w:rPr>
        <w:t xml:space="preserve"> מיום 12.6.1991 עמ' 931</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71.5%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73.2%</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כ"א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1.10.1991</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תשנ"ב-1992</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10" w:history="1">
        <w:r w:rsidRPr="00481A87">
          <w:rPr>
            <w:rStyle w:val="Hyperlink"/>
            <w:rFonts w:cs="FrankRuehl" w:hint="cs"/>
            <w:vanish/>
            <w:sz w:val="26"/>
            <w:szCs w:val="20"/>
            <w:shd w:val="clear" w:color="auto" w:fill="FFFF99"/>
            <w:rtl/>
          </w:rPr>
          <w:t>ק"ת תשנ"ב מס' 5416</w:t>
        </w:r>
      </w:hyperlink>
      <w:r w:rsidRPr="00481A87">
        <w:rPr>
          <w:rStyle w:val="default"/>
          <w:rFonts w:cs="FrankRuehl" w:hint="cs"/>
          <w:vanish/>
          <w:szCs w:val="20"/>
          <w:shd w:val="clear" w:color="auto" w:fill="FFFF99"/>
          <w:rtl/>
        </w:rPr>
        <w:t xml:space="preserve"> מיום 27.1.1992 עמ' 685</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73.2%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75.7%</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כ"א של הדירוג האחיד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1.4.1994</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תשנ"ה-1994</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11" w:history="1">
        <w:r w:rsidRPr="00481A87">
          <w:rPr>
            <w:rStyle w:val="Hyperlink"/>
            <w:rFonts w:cs="FrankRuehl" w:hint="cs"/>
            <w:vanish/>
            <w:sz w:val="26"/>
            <w:szCs w:val="20"/>
            <w:shd w:val="clear" w:color="auto" w:fill="FFFF99"/>
            <w:rtl/>
          </w:rPr>
          <w:t>ק"ת תשנ"ה מס' 5632</w:t>
        </w:r>
      </w:hyperlink>
      <w:r w:rsidRPr="00481A87">
        <w:rPr>
          <w:rStyle w:val="default"/>
          <w:rFonts w:cs="FrankRuehl" w:hint="cs"/>
          <w:vanish/>
          <w:szCs w:val="20"/>
          <w:shd w:val="clear" w:color="auto" w:fill="FFFF99"/>
          <w:rtl/>
        </w:rPr>
        <w:t xml:space="preserve"> מיום 17.10.1994 עמ' 242</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77.1%</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כ"א של הדירוג האחיד ושאינה משתלמ</w:t>
      </w:r>
      <w:r w:rsidRPr="00481A87">
        <w:rPr>
          <w:rStyle w:val="default"/>
          <w:rFonts w:cs="FrankRuehl"/>
          <w:strike/>
          <w:vanish/>
          <w:sz w:val="22"/>
          <w:szCs w:val="22"/>
          <w:shd w:val="clear" w:color="auto" w:fill="FFFF99"/>
          <w:rtl/>
        </w:rPr>
        <w:t>ת</w:t>
      </w:r>
      <w:r w:rsidRPr="00481A87">
        <w:rPr>
          <w:rStyle w:val="default"/>
          <w:rFonts w:cs="FrankRuehl" w:hint="cs"/>
          <w:strike/>
          <w:vanish/>
          <w:sz w:val="22"/>
          <w:szCs w:val="22"/>
          <w:shd w:val="clear" w:color="auto" w:fill="FFFF99"/>
          <w:rtl/>
        </w:rPr>
        <w:t xml:space="preserve"> לו תוספת שכר בזכות בן משפחה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כ"א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Cs w:val="20"/>
          <w:shd w:val="clear" w:color="auto" w:fill="FFFF99"/>
          <w:rtl/>
        </w:rPr>
      </w:pPr>
    </w:p>
    <w:p w:rsidR="0071269B" w:rsidRPr="00481A87" w:rsidRDefault="0071269B" w:rsidP="0071269B">
      <w:pPr>
        <w:pStyle w:val="P22"/>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1.10.1994</w:t>
      </w:r>
    </w:p>
    <w:p w:rsidR="0071269B" w:rsidRPr="00481A87" w:rsidRDefault="0071269B" w:rsidP="0071269B">
      <w:pPr>
        <w:pStyle w:val="P22"/>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צו (מס' 2) תשנ"ה-1994</w:t>
      </w:r>
    </w:p>
    <w:p w:rsidR="0071269B" w:rsidRPr="00481A87" w:rsidRDefault="0071269B" w:rsidP="0071269B">
      <w:pPr>
        <w:pStyle w:val="P22"/>
        <w:spacing w:before="0"/>
        <w:ind w:left="1021" w:right="1134"/>
        <w:rPr>
          <w:rStyle w:val="default"/>
          <w:rFonts w:cs="FrankRuehl" w:hint="cs"/>
          <w:vanish/>
          <w:szCs w:val="20"/>
          <w:shd w:val="clear" w:color="auto" w:fill="FFFF99"/>
          <w:rtl/>
        </w:rPr>
      </w:pPr>
      <w:hyperlink r:id="rId212" w:history="1">
        <w:r w:rsidRPr="00481A87">
          <w:rPr>
            <w:rStyle w:val="Hyperlink"/>
            <w:rFonts w:cs="FrankRuehl" w:hint="cs"/>
            <w:vanish/>
            <w:sz w:val="26"/>
            <w:szCs w:val="20"/>
            <w:shd w:val="clear" w:color="auto" w:fill="FFFF99"/>
            <w:rtl/>
          </w:rPr>
          <w:t>ק"ת תשנ"ה מס' 5644</w:t>
        </w:r>
      </w:hyperlink>
      <w:r w:rsidRPr="00481A87">
        <w:rPr>
          <w:rStyle w:val="default"/>
          <w:rFonts w:cs="FrankRuehl" w:hint="cs"/>
          <w:vanish/>
          <w:szCs w:val="20"/>
          <w:shd w:val="clear" w:color="auto" w:fill="FFFF99"/>
          <w:rtl/>
        </w:rPr>
        <w:t xml:space="preserve"> מיום 15.12.1994 עמ' 405</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77.1%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85.3%</w:t>
      </w:r>
      <w:r w:rsidRPr="00481A87">
        <w:rPr>
          <w:rStyle w:val="default"/>
          <w:rFonts w:cs="FrankRuehl" w:hint="cs"/>
          <w:vanish/>
          <w:sz w:val="22"/>
          <w:szCs w:val="22"/>
          <w:shd w:val="clear" w:color="auto" w:fill="FFFF99"/>
          <w:rtl/>
        </w:rPr>
        <w:t xml:space="preserve"> 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כ"א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22"/>
        <w:spacing w:before="0"/>
        <w:ind w:left="1021" w:right="1134"/>
        <w:rPr>
          <w:rStyle w:val="default"/>
          <w:rFonts w:cs="FrankRuehl" w:hint="cs"/>
          <w:vanish/>
          <w:sz w:val="20"/>
          <w:szCs w:val="20"/>
          <w:shd w:val="clear" w:color="auto" w:fill="FFFF99"/>
          <w:rtl/>
        </w:rPr>
      </w:pP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hyperlink r:id="rId213"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214"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77.1%</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ט"ז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 xml:space="preserve">ט"ז של הדירוג האחיד </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00"/>
        <w:spacing w:before="0"/>
        <w:ind w:left="1021" w:right="1134"/>
        <w:rPr>
          <w:rFonts w:cs="FrankRuehl" w:hint="cs"/>
          <w:vanish/>
          <w:szCs w:val="20"/>
          <w:shd w:val="clear" w:color="auto" w:fill="FFFF99"/>
          <w:rtl/>
        </w:rPr>
      </w:pPr>
    </w:p>
    <w:p w:rsidR="0071269B" w:rsidRPr="00481A87" w:rsidRDefault="0071269B" w:rsidP="0071269B">
      <w:pPr>
        <w:pStyle w:val="P00"/>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1.4.1995</w:t>
      </w:r>
    </w:p>
    <w:p w:rsidR="0071269B" w:rsidRPr="00481A87" w:rsidRDefault="0071269B" w:rsidP="0071269B">
      <w:pPr>
        <w:pStyle w:val="P00"/>
        <w:spacing w:before="0"/>
        <w:ind w:left="1021" w:right="1134"/>
        <w:rPr>
          <w:rFonts w:cs="FrankRuehl" w:hint="cs"/>
          <w:b/>
          <w:bCs/>
          <w:vanish/>
          <w:szCs w:val="20"/>
          <w:shd w:val="clear" w:color="auto" w:fill="FFFF99"/>
          <w:rtl/>
        </w:rPr>
      </w:pPr>
      <w:r w:rsidRPr="00481A87">
        <w:rPr>
          <w:rFonts w:cs="FrankRuehl" w:hint="cs"/>
          <w:b/>
          <w:bCs/>
          <w:vanish/>
          <w:szCs w:val="20"/>
          <w:shd w:val="clear" w:color="auto" w:fill="FFFF99"/>
          <w:rtl/>
        </w:rPr>
        <w:t>תק' (מס' 3) תשנ"ה-1995</w:t>
      </w:r>
    </w:p>
    <w:p w:rsidR="0071269B" w:rsidRPr="00481A87" w:rsidRDefault="0071269B" w:rsidP="0071269B">
      <w:pPr>
        <w:pStyle w:val="P00"/>
        <w:spacing w:before="0"/>
        <w:ind w:left="1021" w:right="1134"/>
        <w:rPr>
          <w:rFonts w:cs="FrankRuehl" w:hint="cs"/>
          <w:vanish/>
          <w:szCs w:val="20"/>
          <w:shd w:val="clear" w:color="auto" w:fill="FFFF99"/>
          <w:rtl/>
        </w:rPr>
      </w:pPr>
      <w:hyperlink r:id="rId215" w:history="1">
        <w:r w:rsidRPr="00481A87">
          <w:rPr>
            <w:rStyle w:val="Hyperlink"/>
            <w:rFonts w:cs="FrankRuehl" w:hint="cs"/>
            <w:vanish/>
            <w:szCs w:val="20"/>
            <w:shd w:val="clear" w:color="auto" w:fill="FFFF99"/>
            <w:rtl/>
          </w:rPr>
          <w:t>ק"ת תשנ"ה מס' 5686</w:t>
        </w:r>
      </w:hyperlink>
      <w:r w:rsidRPr="00481A87">
        <w:rPr>
          <w:rFonts w:cs="FrankRuehl" w:hint="cs"/>
          <w:vanish/>
          <w:szCs w:val="20"/>
          <w:shd w:val="clear" w:color="auto" w:fill="FFFF99"/>
          <w:rtl/>
        </w:rPr>
        <w:t xml:space="preserve"> מיום 22.6.1995 עמ' 1552</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77.1%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87.6%</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 xml:space="preserve">כ"א של הדירוג האחיד </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00"/>
        <w:spacing w:before="0"/>
        <w:ind w:left="1021" w:right="1134"/>
        <w:rPr>
          <w:rFonts w:cs="FrankRuehl" w:hint="cs"/>
          <w:vanish/>
          <w:szCs w:val="20"/>
          <w:shd w:val="clear" w:color="auto" w:fill="FFFF99"/>
          <w:rtl/>
        </w:rPr>
      </w:pPr>
    </w:p>
    <w:p w:rsidR="0071269B" w:rsidRPr="00481A87" w:rsidRDefault="0071269B" w:rsidP="0071269B">
      <w:pPr>
        <w:pStyle w:val="P00"/>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1.10.1996</w:t>
      </w:r>
    </w:p>
    <w:p w:rsidR="0071269B" w:rsidRPr="00481A87" w:rsidRDefault="0071269B" w:rsidP="0071269B">
      <w:pPr>
        <w:pStyle w:val="P00"/>
        <w:spacing w:before="0"/>
        <w:ind w:left="1021" w:right="1134"/>
        <w:rPr>
          <w:rFonts w:cs="FrankRuehl" w:hint="cs"/>
          <w:b/>
          <w:bCs/>
          <w:vanish/>
          <w:szCs w:val="20"/>
          <w:shd w:val="clear" w:color="auto" w:fill="FFFF99"/>
          <w:rtl/>
        </w:rPr>
      </w:pPr>
      <w:r w:rsidRPr="00481A87">
        <w:rPr>
          <w:rFonts w:cs="FrankRuehl" w:hint="cs"/>
          <w:b/>
          <w:bCs/>
          <w:vanish/>
          <w:szCs w:val="20"/>
          <w:shd w:val="clear" w:color="auto" w:fill="FFFF99"/>
          <w:rtl/>
        </w:rPr>
        <w:t>צו תשנ"ז-1997</w:t>
      </w:r>
    </w:p>
    <w:p w:rsidR="0071269B" w:rsidRPr="00481A87" w:rsidRDefault="0071269B" w:rsidP="0071269B">
      <w:pPr>
        <w:pStyle w:val="P00"/>
        <w:spacing w:before="0"/>
        <w:ind w:left="1021" w:right="1134"/>
        <w:rPr>
          <w:rFonts w:cs="FrankRuehl" w:hint="cs"/>
          <w:vanish/>
          <w:szCs w:val="20"/>
          <w:shd w:val="clear" w:color="auto" w:fill="FFFF99"/>
          <w:rtl/>
        </w:rPr>
      </w:pPr>
      <w:hyperlink r:id="rId216" w:history="1">
        <w:r w:rsidRPr="00481A87">
          <w:rPr>
            <w:rStyle w:val="Hyperlink"/>
            <w:rFonts w:cs="FrankRuehl" w:hint="cs"/>
            <w:vanish/>
            <w:szCs w:val="20"/>
            <w:shd w:val="clear" w:color="auto" w:fill="FFFF99"/>
            <w:rtl/>
          </w:rPr>
          <w:t>ק"ת תשנ"ז מס' 5826</w:t>
        </w:r>
      </w:hyperlink>
      <w:r w:rsidRPr="00481A87">
        <w:rPr>
          <w:rFonts w:cs="FrankRuehl" w:hint="cs"/>
          <w:vanish/>
          <w:szCs w:val="20"/>
          <w:shd w:val="clear" w:color="auto" w:fill="FFFF99"/>
          <w:rtl/>
        </w:rPr>
        <w:t xml:space="preserve"> מיום 1.5.1997 עמ' 603</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87.6%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91.4%</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w:t>
      </w:r>
      <w:r w:rsidRPr="00481A87">
        <w:rPr>
          <w:rStyle w:val="default"/>
          <w:rFonts w:cs="FrankRuehl" w:hint="cs"/>
          <w:strike/>
          <w:vanish/>
          <w:sz w:val="22"/>
          <w:szCs w:val="22"/>
          <w:shd w:val="clear" w:color="auto" w:fill="FFFF99"/>
          <w:rtl/>
        </w:rPr>
        <w:t>כ"א של הדירוג האחיד</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 xml:space="preserve">ט"ז של הדירוג האחיד </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00"/>
        <w:spacing w:before="0"/>
        <w:ind w:left="1021" w:right="1134"/>
        <w:rPr>
          <w:rFonts w:cs="FrankRuehl" w:hint="cs"/>
          <w:vanish/>
          <w:szCs w:val="20"/>
          <w:shd w:val="clear" w:color="auto" w:fill="FFFF99"/>
          <w:rtl/>
        </w:rPr>
      </w:pPr>
    </w:p>
    <w:p w:rsidR="0071269B" w:rsidRPr="00481A87" w:rsidRDefault="0071269B" w:rsidP="0071269B">
      <w:pPr>
        <w:pStyle w:val="P00"/>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1.4.1997</w:t>
      </w:r>
    </w:p>
    <w:p w:rsidR="0071269B" w:rsidRPr="00481A87" w:rsidRDefault="0071269B" w:rsidP="0071269B">
      <w:pPr>
        <w:pStyle w:val="P00"/>
        <w:spacing w:before="0"/>
        <w:ind w:left="1021" w:right="1134"/>
        <w:rPr>
          <w:rFonts w:cs="FrankRuehl" w:hint="cs"/>
          <w:b/>
          <w:bCs/>
          <w:vanish/>
          <w:szCs w:val="20"/>
          <w:shd w:val="clear" w:color="auto" w:fill="FFFF99"/>
          <w:rtl/>
        </w:rPr>
      </w:pPr>
      <w:r w:rsidRPr="00481A87">
        <w:rPr>
          <w:rFonts w:cs="FrankRuehl" w:hint="cs"/>
          <w:b/>
          <w:bCs/>
          <w:vanish/>
          <w:szCs w:val="20"/>
          <w:shd w:val="clear" w:color="auto" w:fill="FFFF99"/>
          <w:rtl/>
        </w:rPr>
        <w:t>צו (מס' 2) תשנ"ז-1997</w:t>
      </w:r>
    </w:p>
    <w:p w:rsidR="0071269B" w:rsidRPr="00481A87" w:rsidRDefault="0071269B" w:rsidP="0071269B">
      <w:pPr>
        <w:pStyle w:val="P00"/>
        <w:spacing w:before="0"/>
        <w:ind w:left="1021" w:right="1134"/>
        <w:rPr>
          <w:rFonts w:cs="FrankRuehl" w:hint="cs"/>
          <w:vanish/>
          <w:szCs w:val="20"/>
          <w:shd w:val="clear" w:color="auto" w:fill="FFFF99"/>
          <w:rtl/>
        </w:rPr>
      </w:pPr>
      <w:hyperlink r:id="rId217" w:history="1">
        <w:r w:rsidRPr="00481A87">
          <w:rPr>
            <w:rStyle w:val="Hyperlink"/>
            <w:rFonts w:cs="FrankRuehl" w:hint="cs"/>
            <w:vanish/>
            <w:szCs w:val="20"/>
            <w:shd w:val="clear" w:color="auto" w:fill="FFFF99"/>
            <w:rtl/>
          </w:rPr>
          <w:t>ק"ת תשנ"ז מס' 5848</w:t>
        </w:r>
      </w:hyperlink>
      <w:r w:rsidRPr="00481A87">
        <w:rPr>
          <w:rFonts w:cs="FrankRuehl" w:hint="cs"/>
          <w:vanish/>
          <w:szCs w:val="20"/>
          <w:shd w:val="clear" w:color="auto" w:fill="FFFF99"/>
          <w:rtl/>
        </w:rPr>
        <w:t xml:space="preserve"> מיום 26.8.1997 עמ' 1099</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91.4%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92.3%</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 xml:space="preserve">ובלבד שלא יעלה התגמול על סך כל המשכורת הנהוגה אותה שעה לגבי עובד המדינה שדרגת משכורתו היא </w:t>
      </w:r>
      <w:r w:rsidRPr="00481A87">
        <w:rPr>
          <w:rStyle w:val="default"/>
          <w:rFonts w:cs="FrankRuehl" w:hint="cs"/>
          <w:strike/>
          <w:vanish/>
          <w:sz w:val="22"/>
          <w:szCs w:val="22"/>
          <w:shd w:val="clear" w:color="auto" w:fill="FFFF99"/>
          <w:rtl/>
        </w:rPr>
        <w:t xml:space="preserve">כ"א של הדירוג האחיד </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 של הדירוג המינהלי</w:t>
      </w:r>
      <w:r w:rsidRPr="00481A87">
        <w:rPr>
          <w:rStyle w:val="default"/>
          <w:rFonts w:cs="FrankRuehl" w:hint="cs"/>
          <w:vanish/>
          <w:sz w:val="22"/>
          <w:szCs w:val="22"/>
          <w:shd w:val="clear" w:color="auto" w:fill="FFFF99"/>
          <w:rtl/>
        </w:rPr>
        <w:t xml:space="preserve"> ושאינה משתלמת לו תוספת שכר בזכות בן-משפחה.</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00"/>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1.10.1998</w:t>
      </w:r>
    </w:p>
    <w:p w:rsidR="0071269B" w:rsidRPr="00481A87" w:rsidRDefault="0071269B" w:rsidP="0071269B">
      <w:pPr>
        <w:pStyle w:val="P00"/>
        <w:spacing w:before="0"/>
        <w:ind w:left="1021"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צו תשנ"ט-1999</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hyperlink r:id="rId218" w:history="1">
        <w:r w:rsidRPr="00481A87">
          <w:rPr>
            <w:rStyle w:val="Hyperlink"/>
            <w:rFonts w:cs="FrankRuehl" w:hint="cs"/>
            <w:vanish/>
            <w:szCs w:val="20"/>
            <w:shd w:val="clear" w:color="auto" w:fill="FFFF99"/>
            <w:rtl/>
            <w:lang w:val="he-IL"/>
          </w:rPr>
          <w:t>ק"ת תשנ"ט מס' 5959</w:t>
        </w:r>
      </w:hyperlink>
      <w:r w:rsidRPr="00481A87">
        <w:rPr>
          <w:rStyle w:val="default"/>
          <w:rFonts w:cs="FrankRuehl" w:hint="cs"/>
          <w:vanish/>
          <w:sz w:val="20"/>
          <w:szCs w:val="20"/>
          <w:shd w:val="clear" w:color="auto" w:fill="FFFF99"/>
          <w:rtl/>
          <w:lang w:val="he-IL"/>
        </w:rPr>
        <w:t xml:space="preserve"> מיום 11.3.1999 עמ' 487</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92.3%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94.3%</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00"/>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1.10.1999</w:t>
      </w:r>
    </w:p>
    <w:p w:rsidR="0071269B" w:rsidRPr="00481A87" w:rsidRDefault="0071269B" w:rsidP="0071269B">
      <w:pPr>
        <w:pStyle w:val="P00"/>
        <w:spacing w:before="0"/>
        <w:ind w:left="1021"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צו תש"ס-2000</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hyperlink r:id="rId219" w:history="1">
        <w:r w:rsidRPr="00481A87">
          <w:rPr>
            <w:rStyle w:val="Hyperlink"/>
            <w:rFonts w:cs="FrankRuehl" w:hint="cs"/>
            <w:vanish/>
            <w:szCs w:val="20"/>
            <w:shd w:val="clear" w:color="auto" w:fill="FFFF99"/>
            <w:rtl/>
            <w:lang w:val="he-IL"/>
          </w:rPr>
          <w:t>ק"ת תש"ס מס' 6053</w:t>
        </w:r>
      </w:hyperlink>
      <w:r w:rsidRPr="00481A87">
        <w:rPr>
          <w:rStyle w:val="default"/>
          <w:rFonts w:cs="FrankRuehl" w:hint="cs"/>
          <w:vanish/>
          <w:sz w:val="20"/>
          <w:szCs w:val="20"/>
          <w:shd w:val="clear" w:color="auto" w:fill="FFFF99"/>
          <w:rtl/>
          <w:lang w:val="he-IL"/>
        </w:rPr>
        <w:t xml:space="preserve"> מיום 3.9.2000 עמ' 860</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94.3%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97.5%</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00"/>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1.4.2000</w:t>
      </w:r>
    </w:p>
    <w:p w:rsidR="0071269B" w:rsidRPr="00481A87" w:rsidRDefault="0071269B" w:rsidP="0071269B">
      <w:pPr>
        <w:pStyle w:val="P00"/>
        <w:spacing w:before="0"/>
        <w:ind w:left="1021"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צו תשס"א-2001</w:t>
      </w:r>
    </w:p>
    <w:p w:rsidR="0071269B" w:rsidRPr="00481A87" w:rsidRDefault="0071269B" w:rsidP="0071269B">
      <w:pPr>
        <w:pStyle w:val="P00"/>
        <w:spacing w:before="0"/>
        <w:ind w:left="1021" w:right="1134"/>
        <w:rPr>
          <w:rStyle w:val="default"/>
          <w:rFonts w:cs="FrankRuehl" w:hint="cs"/>
          <w:vanish/>
          <w:sz w:val="20"/>
          <w:szCs w:val="20"/>
          <w:shd w:val="clear" w:color="auto" w:fill="FFFF99"/>
          <w:rtl/>
          <w:lang w:val="he-IL"/>
        </w:rPr>
      </w:pPr>
      <w:hyperlink r:id="rId220" w:history="1">
        <w:r w:rsidRPr="00481A87">
          <w:rPr>
            <w:rStyle w:val="Hyperlink"/>
            <w:rFonts w:cs="FrankRuehl" w:hint="cs"/>
            <w:vanish/>
            <w:szCs w:val="20"/>
            <w:shd w:val="clear" w:color="auto" w:fill="FFFF99"/>
            <w:rtl/>
            <w:lang w:val="he-IL"/>
          </w:rPr>
          <w:t>ק"ת תשס"א מס' 6104</w:t>
        </w:r>
      </w:hyperlink>
      <w:r w:rsidRPr="00481A87">
        <w:rPr>
          <w:rStyle w:val="default"/>
          <w:rFonts w:cs="FrankRuehl" w:hint="cs"/>
          <w:vanish/>
          <w:sz w:val="20"/>
          <w:szCs w:val="20"/>
          <w:shd w:val="clear" w:color="auto" w:fill="FFFF99"/>
          <w:rtl/>
          <w:lang w:val="he-IL"/>
        </w:rPr>
        <w:t xml:space="preserve"> מיום 10.5.2001 עמ' 782</w:t>
      </w:r>
    </w:p>
    <w:p w:rsidR="0071269B" w:rsidRPr="00481A87" w:rsidRDefault="0071269B" w:rsidP="0071269B">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97.5%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100.4%</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color w:val="FF0000"/>
          <w:sz w:val="20"/>
          <w:szCs w:val="20"/>
          <w:shd w:val="clear" w:color="auto" w:fill="FFFF99"/>
          <w:rtl/>
          <w:lang w:val="he-IL"/>
        </w:rPr>
      </w:pPr>
    </w:p>
    <w:p w:rsidR="0071269B" w:rsidRPr="00481A87" w:rsidRDefault="0071269B" w:rsidP="0071269B">
      <w:pPr>
        <w:pStyle w:val="P22"/>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1.4.2001</w:t>
      </w:r>
    </w:p>
    <w:p w:rsidR="0071269B" w:rsidRPr="00481A87" w:rsidRDefault="0071269B" w:rsidP="0071269B">
      <w:pPr>
        <w:pStyle w:val="P22"/>
        <w:spacing w:before="0"/>
        <w:ind w:left="1021"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תק' תשס"ג-2002</w:t>
      </w:r>
    </w:p>
    <w:p w:rsidR="0071269B" w:rsidRPr="00481A87" w:rsidRDefault="0071269B" w:rsidP="0071269B">
      <w:pPr>
        <w:pStyle w:val="P22"/>
        <w:spacing w:before="0"/>
        <w:ind w:left="1021" w:right="1134"/>
        <w:rPr>
          <w:rStyle w:val="default"/>
          <w:rFonts w:cs="FrankRuehl" w:hint="cs"/>
          <w:vanish/>
          <w:sz w:val="22"/>
          <w:szCs w:val="22"/>
          <w:shd w:val="clear" w:color="auto" w:fill="FFFF99"/>
          <w:rtl/>
        </w:rPr>
      </w:pPr>
      <w:hyperlink r:id="rId221" w:history="1">
        <w:r w:rsidRPr="00481A87">
          <w:rPr>
            <w:rStyle w:val="Hyperlink"/>
            <w:rFonts w:cs="FrankRuehl" w:hint="cs"/>
            <w:vanish/>
            <w:szCs w:val="20"/>
            <w:shd w:val="clear" w:color="auto" w:fill="FFFF99"/>
            <w:rtl/>
            <w:lang w:val="he-IL"/>
          </w:rPr>
          <w:t>ק"ת תשס"ג מס' 6204</w:t>
        </w:r>
      </w:hyperlink>
      <w:r w:rsidRPr="00481A87">
        <w:rPr>
          <w:rStyle w:val="default"/>
          <w:rFonts w:cs="FrankRuehl" w:hint="cs"/>
          <w:vanish/>
          <w:sz w:val="20"/>
          <w:szCs w:val="20"/>
          <w:shd w:val="clear" w:color="auto" w:fill="FFFF99"/>
          <w:rtl/>
          <w:lang w:val="he-IL"/>
        </w:rPr>
        <w:t xml:space="preserve"> מיום 24.10.2002 עמ' 98</w:t>
      </w:r>
    </w:p>
    <w:p w:rsidR="0071269B" w:rsidRPr="00481A87" w:rsidRDefault="0071269B" w:rsidP="0071269B">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100.4%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106.9%</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22"/>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1.10.2006 עד יום 31.12.2006</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הוראת שעה תשס"ח-2008</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hyperlink r:id="rId222" w:history="1">
        <w:r w:rsidRPr="00481A87">
          <w:rPr>
            <w:rStyle w:val="Hyperlink"/>
            <w:rFonts w:cs="FrankRuehl" w:hint="cs"/>
            <w:vanish/>
            <w:szCs w:val="20"/>
            <w:shd w:val="clear" w:color="auto" w:fill="FFFF99"/>
            <w:rtl/>
            <w:lang w:val="he-IL"/>
          </w:rPr>
          <w:t>ק"ת תשס"ח מס' 6681</w:t>
        </w:r>
      </w:hyperlink>
      <w:r w:rsidRPr="00481A87">
        <w:rPr>
          <w:rStyle w:val="default"/>
          <w:rFonts w:cs="FrankRuehl" w:hint="cs"/>
          <w:vanish/>
          <w:sz w:val="20"/>
          <w:szCs w:val="20"/>
          <w:shd w:val="clear" w:color="auto" w:fill="FFFF99"/>
          <w:rtl/>
          <w:lang w:val="he-IL"/>
        </w:rPr>
        <w:t xml:space="preserve"> מיום 16.6.2008 עמ' 1010</w:t>
      </w:r>
    </w:p>
    <w:p w:rsidR="0071269B" w:rsidRPr="00481A87" w:rsidRDefault="0071269B" w:rsidP="0071269B">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106.9%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107.8%</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22"/>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1.1.2007</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צו תשס"ח-2008</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hyperlink r:id="rId223" w:history="1">
        <w:r w:rsidRPr="00481A87">
          <w:rPr>
            <w:rStyle w:val="Hyperlink"/>
            <w:rFonts w:cs="FrankRuehl" w:hint="cs"/>
            <w:vanish/>
            <w:szCs w:val="20"/>
            <w:shd w:val="clear" w:color="auto" w:fill="FFFF99"/>
            <w:rtl/>
            <w:lang w:val="he-IL"/>
          </w:rPr>
          <w:t>ק"ת תשס"ח מס' 6681</w:t>
        </w:r>
      </w:hyperlink>
      <w:r w:rsidRPr="00481A87">
        <w:rPr>
          <w:rStyle w:val="default"/>
          <w:rFonts w:cs="FrankRuehl" w:hint="cs"/>
          <w:vanish/>
          <w:sz w:val="20"/>
          <w:szCs w:val="20"/>
          <w:shd w:val="clear" w:color="auto" w:fill="FFFF99"/>
          <w:rtl/>
          <w:lang w:val="he-IL"/>
        </w:rPr>
        <w:t xml:space="preserve"> מיום 16.6.2008 עמ' 1010</w:t>
      </w:r>
    </w:p>
    <w:p w:rsidR="0071269B" w:rsidRPr="00481A87" w:rsidRDefault="0071269B" w:rsidP="0071269B">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107.8%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109.6%</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p>
    <w:p w:rsidR="0071269B" w:rsidRPr="00481A87" w:rsidRDefault="0071269B" w:rsidP="0071269B">
      <w:pPr>
        <w:pStyle w:val="P22"/>
        <w:spacing w:before="0"/>
        <w:ind w:left="1021"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1.8.2008</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תיקון מס' 29</w:t>
      </w:r>
    </w:p>
    <w:p w:rsidR="0071269B" w:rsidRPr="00481A87" w:rsidRDefault="0071269B" w:rsidP="0071269B">
      <w:pPr>
        <w:pStyle w:val="P22"/>
        <w:spacing w:before="0"/>
        <w:ind w:left="1021" w:right="1134"/>
        <w:rPr>
          <w:rStyle w:val="default"/>
          <w:rFonts w:cs="FrankRuehl" w:hint="cs"/>
          <w:vanish/>
          <w:sz w:val="20"/>
          <w:szCs w:val="20"/>
          <w:shd w:val="clear" w:color="auto" w:fill="FFFF99"/>
          <w:rtl/>
          <w:lang w:val="he-IL"/>
        </w:rPr>
      </w:pPr>
      <w:hyperlink r:id="rId224" w:history="1">
        <w:r w:rsidRPr="00481A87">
          <w:rPr>
            <w:rStyle w:val="Hyperlink"/>
            <w:rFonts w:cs="FrankRuehl" w:hint="cs"/>
            <w:vanish/>
            <w:szCs w:val="20"/>
            <w:shd w:val="clear" w:color="auto" w:fill="FFFF99"/>
            <w:rtl/>
            <w:lang w:val="he-IL"/>
          </w:rPr>
          <w:t>ס"ח תשס"ח מס' 2170</w:t>
        </w:r>
      </w:hyperlink>
      <w:r w:rsidRPr="00481A87">
        <w:rPr>
          <w:rStyle w:val="default"/>
          <w:rFonts w:cs="FrankRuehl" w:hint="cs"/>
          <w:vanish/>
          <w:sz w:val="20"/>
          <w:szCs w:val="20"/>
          <w:shd w:val="clear" w:color="auto" w:fill="FFFF99"/>
          <w:rtl/>
          <w:lang w:val="he-IL"/>
        </w:rPr>
        <w:t xml:space="preserve"> מיום 29.7.2008 עמ' 684 (</w:t>
      </w:r>
      <w:hyperlink r:id="rId225" w:history="1">
        <w:r w:rsidRPr="00481A87">
          <w:rPr>
            <w:rStyle w:val="Hyperlink"/>
            <w:rFonts w:cs="FrankRuehl" w:hint="cs"/>
            <w:vanish/>
            <w:szCs w:val="20"/>
            <w:shd w:val="clear" w:color="auto" w:fill="FFFF99"/>
            <w:rtl/>
            <w:lang w:val="he-IL"/>
          </w:rPr>
          <w:t>ה"ח 212</w:t>
        </w:r>
      </w:hyperlink>
      <w:r w:rsidRPr="00481A87">
        <w:rPr>
          <w:rStyle w:val="default"/>
          <w:rFonts w:cs="FrankRuehl" w:hint="cs"/>
          <w:vanish/>
          <w:sz w:val="20"/>
          <w:szCs w:val="20"/>
          <w:shd w:val="clear" w:color="auto" w:fill="FFFF99"/>
          <w:rtl/>
          <w:lang w:val="he-IL"/>
        </w:rPr>
        <w:t>)</w:t>
      </w:r>
    </w:p>
    <w:p w:rsidR="0071269B" w:rsidRPr="00481A87" w:rsidRDefault="0071269B" w:rsidP="0071269B">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יו שני יתומים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שיעור התגמול המשתלם לאלמנה לפי פסקה </w:t>
      </w:r>
      <w:r w:rsidRPr="00481A87">
        <w:rPr>
          <w:rStyle w:val="default"/>
          <w:rFonts w:cs="FrankRuehl"/>
          <w:vanish/>
          <w:sz w:val="22"/>
          <w:szCs w:val="22"/>
          <w:shd w:val="clear" w:color="auto" w:fill="FFFF99"/>
          <w:rtl/>
        </w:rPr>
        <w:br/>
      </w:r>
      <w:r w:rsidRPr="00481A87">
        <w:rPr>
          <w:rStyle w:val="default"/>
          <w:rFonts w:cs="FrankRuehl" w:hint="cs"/>
          <w:vanish/>
          <w:sz w:val="22"/>
          <w:szCs w:val="22"/>
          <w:shd w:val="clear" w:color="auto" w:fill="FFFF99"/>
          <w:rtl/>
        </w:rPr>
        <w:t>(1) בתוספת של 24% מהתגמול האמור בעד כל יתום שלאחר הראשו</w:t>
      </w:r>
      <w:r w:rsidRPr="00481A87">
        <w:rPr>
          <w:rStyle w:val="default"/>
          <w:rFonts w:cs="FrankRuehl"/>
          <w:vanish/>
          <w:sz w:val="22"/>
          <w:szCs w:val="22"/>
          <w:shd w:val="clear" w:color="auto" w:fill="FFFF99"/>
          <w:rtl/>
        </w:rPr>
        <w:t>ן</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ובלבד שלא יעלה התגמול על סך כל המשכורת הנהוגה אותה שעה לגבי עובד המדינה שדרגת משכורתו היא 19 של הדירוג המינהלי ושאינה משתלמת לו תוספת שכר בזכות בן-משפחה</w:t>
      </w:r>
      <w:r w:rsidRPr="00481A87">
        <w:rPr>
          <w:rStyle w:val="default"/>
          <w:rFonts w:cs="FrankRuehl" w:hint="cs"/>
          <w:vanish/>
          <w:sz w:val="22"/>
          <w:szCs w:val="22"/>
          <w:shd w:val="clear" w:color="auto" w:fill="FFFF99"/>
          <w:rtl/>
        </w:rPr>
        <w:t>.</w:t>
      </w:r>
    </w:p>
    <w:p w:rsidR="00DF5B66" w:rsidRPr="00481A87" w:rsidRDefault="00DF5B66" w:rsidP="00DF5B66">
      <w:pPr>
        <w:pStyle w:val="P00"/>
        <w:tabs>
          <w:tab w:val="clear" w:pos="6259"/>
        </w:tabs>
        <w:spacing w:before="0"/>
        <w:ind w:left="1021" w:right="1134"/>
        <w:rPr>
          <w:rFonts w:cs="FrankRuehl" w:hint="cs"/>
          <w:vanish/>
          <w:szCs w:val="20"/>
          <w:shd w:val="clear" w:color="auto" w:fill="FFFF99"/>
          <w:rtl/>
        </w:rPr>
      </w:pPr>
    </w:p>
    <w:p w:rsidR="00DF5B66" w:rsidRPr="00481A87" w:rsidRDefault="00DF5B66" w:rsidP="00DF5B66">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1.10.2007 עד יום 31.3.2008</w:t>
      </w:r>
    </w:p>
    <w:p w:rsidR="00DF5B66" w:rsidRPr="00481A87" w:rsidRDefault="00DF5B66" w:rsidP="00DF5B66">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תשס"ט-2008</w:t>
      </w:r>
    </w:p>
    <w:p w:rsidR="00DF5B66" w:rsidRPr="00481A87" w:rsidRDefault="00DF5B66" w:rsidP="00DF5B66">
      <w:pPr>
        <w:pStyle w:val="P00"/>
        <w:tabs>
          <w:tab w:val="clear" w:pos="6259"/>
        </w:tabs>
        <w:spacing w:before="0"/>
        <w:ind w:left="1021" w:right="1134"/>
        <w:rPr>
          <w:rFonts w:cs="FrankRuehl" w:hint="cs"/>
          <w:vanish/>
          <w:szCs w:val="20"/>
          <w:shd w:val="clear" w:color="auto" w:fill="FFFF99"/>
          <w:rtl/>
        </w:rPr>
      </w:pPr>
      <w:hyperlink r:id="rId226" w:history="1">
        <w:r w:rsidRPr="00481A87">
          <w:rPr>
            <w:rStyle w:val="Hyperlink"/>
            <w:rFonts w:cs="FrankRuehl" w:hint="cs"/>
            <w:vanish/>
            <w:szCs w:val="20"/>
            <w:shd w:val="clear" w:color="auto" w:fill="FFFF99"/>
            <w:rtl/>
          </w:rPr>
          <w:t>ק"ת תשס"ט מס' 6719</w:t>
        </w:r>
      </w:hyperlink>
      <w:r w:rsidRPr="00481A87">
        <w:rPr>
          <w:rFonts w:cs="FrankRuehl" w:hint="cs"/>
          <w:vanish/>
          <w:szCs w:val="20"/>
          <w:shd w:val="clear" w:color="auto" w:fill="FFFF99"/>
          <w:rtl/>
        </w:rPr>
        <w:t xml:space="preserve"> מיום 27.10.2008 עמ' 51</w:t>
      </w:r>
    </w:p>
    <w:p w:rsidR="00DF5B66" w:rsidRPr="00481A87" w:rsidRDefault="00DF5B66" w:rsidP="00DF5B66">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109.6%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110.1%</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DF5B66" w:rsidRPr="00481A87" w:rsidRDefault="00DF5B66" w:rsidP="00DF5B66">
      <w:pPr>
        <w:pStyle w:val="P00"/>
        <w:tabs>
          <w:tab w:val="clear" w:pos="6259"/>
        </w:tabs>
        <w:spacing w:before="0"/>
        <w:ind w:left="1021" w:right="1134"/>
        <w:rPr>
          <w:rFonts w:cs="FrankRuehl" w:hint="cs"/>
          <w:vanish/>
          <w:szCs w:val="20"/>
          <w:shd w:val="clear" w:color="auto" w:fill="FFFF99"/>
          <w:rtl/>
        </w:rPr>
      </w:pPr>
    </w:p>
    <w:p w:rsidR="00142AEB" w:rsidRPr="00481A87" w:rsidRDefault="00142AEB" w:rsidP="00142AEB">
      <w:pPr>
        <w:pStyle w:val="P00"/>
        <w:spacing w:before="0"/>
        <w:ind w:left="1021" w:right="1134"/>
        <w:rPr>
          <w:rStyle w:val="default"/>
          <w:rFonts w:cs="FrankRuehl" w:hint="cs"/>
          <w:vanish/>
          <w:szCs w:val="20"/>
          <w:shd w:val="clear" w:color="auto" w:fill="FFFF99"/>
          <w:rtl/>
        </w:rPr>
      </w:pPr>
      <w:r w:rsidRPr="00481A87">
        <w:rPr>
          <w:rStyle w:val="default"/>
          <w:rFonts w:cs="FrankRuehl" w:hint="cs"/>
          <w:strike/>
          <w:vanish/>
          <w:color w:val="FF0000"/>
          <w:szCs w:val="20"/>
          <w:shd w:val="clear" w:color="auto" w:fill="FFFF99"/>
          <w:rtl/>
        </w:rPr>
        <w:t>מיום 1.4.2008</w:t>
      </w:r>
      <w:r w:rsidRPr="00481A87">
        <w:rPr>
          <w:rStyle w:val="default"/>
          <w:rFonts w:cs="FrankRuehl" w:hint="cs"/>
          <w:vanish/>
          <w:color w:val="FF0000"/>
          <w:szCs w:val="20"/>
          <w:shd w:val="clear" w:color="auto" w:fill="FFFF99"/>
          <w:rtl/>
        </w:rPr>
        <w:t xml:space="preserve"> </w:t>
      </w:r>
      <w:r w:rsidRPr="00481A87">
        <w:rPr>
          <w:rStyle w:val="default"/>
          <w:rFonts w:cs="FrankRuehl" w:hint="cs"/>
          <w:vanish/>
          <w:szCs w:val="20"/>
          <w:shd w:val="clear" w:color="auto" w:fill="FFFF99"/>
          <w:rtl/>
        </w:rPr>
        <w:t>(בוטל)</w:t>
      </w:r>
    </w:p>
    <w:p w:rsidR="00142AEB" w:rsidRPr="00481A87" w:rsidRDefault="00142AEB" w:rsidP="00142AEB">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תשס"ט-2008</w:t>
      </w:r>
    </w:p>
    <w:p w:rsidR="00142AEB" w:rsidRPr="00481A87" w:rsidRDefault="00142AEB" w:rsidP="00142AEB">
      <w:pPr>
        <w:pStyle w:val="P00"/>
        <w:tabs>
          <w:tab w:val="clear" w:pos="6259"/>
        </w:tabs>
        <w:spacing w:before="0"/>
        <w:ind w:left="1021" w:right="1134"/>
        <w:rPr>
          <w:rFonts w:cs="FrankRuehl" w:hint="cs"/>
          <w:vanish/>
          <w:szCs w:val="20"/>
          <w:shd w:val="clear" w:color="auto" w:fill="FFFF99"/>
          <w:rtl/>
        </w:rPr>
      </w:pPr>
      <w:hyperlink r:id="rId227" w:history="1">
        <w:r w:rsidRPr="00481A87">
          <w:rPr>
            <w:rStyle w:val="Hyperlink"/>
            <w:rFonts w:cs="FrankRuehl" w:hint="cs"/>
            <w:vanish/>
            <w:szCs w:val="20"/>
            <w:shd w:val="clear" w:color="auto" w:fill="FFFF99"/>
            <w:rtl/>
          </w:rPr>
          <w:t>ק"ת תשס"ט מס' 6719</w:t>
        </w:r>
      </w:hyperlink>
      <w:r w:rsidRPr="00481A87">
        <w:rPr>
          <w:rFonts w:cs="FrankRuehl" w:hint="cs"/>
          <w:vanish/>
          <w:szCs w:val="20"/>
          <w:shd w:val="clear" w:color="auto" w:fill="FFFF99"/>
          <w:rtl/>
        </w:rPr>
        <w:t xml:space="preserve"> מיום 27.10.2008 עמ' 51</w:t>
      </w:r>
    </w:p>
    <w:p w:rsidR="00142AEB" w:rsidRPr="00481A87" w:rsidRDefault="00142AEB" w:rsidP="00142AEB">
      <w:pPr>
        <w:pStyle w:val="P00"/>
        <w:spacing w:before="0"/>
        <w:ind w:left="1021"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ביטול</w:t>
      </w:r>
    </w:p>
    <w:p w:rsidR="00142AEB" w:rsidRPr="00481A87" w:rsidRDefault="00142AEB" w:rsidP="00142AEB">
      <w:pPr>
        <w:pStyle w:val="P00"/>
        <w:spacing w:before="0"/>
        <w:ind w:left="1021" w:right="1134"/>
        <w:rPr>
          <w:rStyle w:val="default"/>
          <w:rFonts w:cs="FrankRuehl" w:hint="cs"/>
          <w:vanish/>
          <w:szCs w:val="20"/>
          <w:shd w:val="clear" w:color="auto" w:fill="FFFF99"/>
          <w:rtl/>
        </w:rPr>
      </w:pPr>
      <w:hyperlink r:id="rId228" w:history="1">
        <w:r w:rsidRPr="00481A87">
          <w:rPr>
            <w:rStyle w:val="Hyperlink"/>
            <w:rFonts w:cs="FrankRuehl" w:hint="cs"/>
            <w:vanish/>
            <w:sz w:val="26"/>
            <w:szCs w:val="20"/>
            <w:shd w:val="clear" w:color="auto" w:fill="FFFF99"/>
            <w:rtl/>
          </w:rPr>
          <w:t>ק"ת תשס"ט מס' 6786</w:t>
        </w:r>
      </w:hyperlink>
      <w:r w:rsidRPr="00481A87">
        <w:rPr>
          <w:rStyle w:val="default"/>
          <w:rFonts w:cs="FrankRuehl" w:hint="cs"/>
          <w:vanish/>
          <w:szCs w:val="20"/>
          <w:shd w:val="clear" w:color="auto" w:fill="FFFF99"/>
          <w:rtl/>
        </w:rPr>
        <w:t xml:space="preserve"> מיום 24.6.2009 עמ' 1026</w:t>
      </w:r>
    </w:p>
    <w:p w:rsidR="00DF5B66" w:rsidRPr="00481A87" w:rsidRDefault="00DF5B66" w:rsidP="00142AEB">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110.1%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111.3%</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ושאינה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142AEB" w:rsidRPr="00481A87" w:rsidRDefault="00142AEB" w:rsidP="00142AEB">
      <w:pPr>
        <w:pStyle w:val="P00"/>
        <w:tabs>
          <w:tab w:val="clear" w:pos="6259"/>
        </w:tabs>
        <w:spacing w:before="0"/>
        <w:ind w:left="1021" w:right="1134"/>
        <w:rPr>
          <w:rFonts w:cs="FrankRuehl" w:hint="cs"/>
          <w:vanish/>
          <w:szCs w:val="20"/>
          <w:shd w:val="clear" w:color="auto" w:fill="FFFF99"/>
          <w:rtl/>
        </w:rPr>
      </w:pPr>
    </w:p>
    <w:p w:rsidR="00142AEB" w:rsidRPr="00481A87" w:rsidRDefault="00142AEB" w:rsidP="00142AEB">
      <w:pPr>
        <w:pStyle w:val="P00"/>
        <w:tabs>
          <w:tab w:val="clear" w:pos="6259"/>
        </w:tabs>
        <w:spacing w:before="0"/>
        <w:ind w:left="1021" w:right="1134"/>
        <w:rPr>
          <w:rFonts w:cs="FrankRuehl" w:hint="cs"/>
          <w:vanish/>
          <w:szCs w:val="20"/>
          <w:shd w:val="clear" w:color="auto" w:fill="FFFF99"/>
          <w:rtl/>
        </w:rPr>
      </w:pPr>
      <w:r w:rsidRPr="00481A87">
        <w:rPr>
          <w:rFonts w:cs="FrankRuehl" w:hint="cs"/>
          <w:strike/>
          <w:vanish/>
          <w:color w:val="FF0000"/>
          <w:szCs w:val="20"/>
          <w:shd w:val="clear" w:color="auto" w:fill="FFFF99"/>
          <w:rtl/>
        </w:rPr>
        <w:t>מיום 1.4.2008</w:t>
      </w:r>
      <w:r w:rsidR="00733656" w:rsidRPr="00481A87">
        <w:rPr>
          <w:rFonts w:cs="FrankRuehl" w:hint="cs"/>
          <w:vanish/>
          <w:color w:val="FF0000"/>
          <w:szCs w:val="20"/>
          <w:shd w:val="clear" w:color="auto" w:fill="FFFF99"/>
          <w:rtl/>
        </w:rPr>
        <w:t xml:space="preserve"> </w:t>
      </w:r>
      <w:r w:rsidR="00733656" w:rsidRPr="00481A87">
        <w:rPr>
          <w:rFonts w:cs="FrankRuehl" w:hint="cs"/>
          <w:vanish/>
          <w:szCs w:val="20"/>
          <w:shd w:val="clear" w:color="auto" w:fill="FFFF99"/>
          <w:rtl/>
        </w:rPr>
        <w:t>(בוטל)</w:t>
      </w:r>
    </w:p>
    <w:p w:rsidR="00142AEB" w:rsidRPr="00481A87" w:rsidRDefault="00142AEB" w:rsidP="00142AEB">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(מס' 2) תשס"ט-2009</w:t>
      </w:r>
    </w:p>
    <w:p w:rsidR="00142AEB" w:rsidRPr="00481A87" w:rsidRDefault="00142AEB" w:rsidP="00142AEB">
      <w:pPr>
        <w:pStyle w:val="P00"/>
        <w:spacing w:before="0"/>
        <w:ind w:left="1021" w:right="1134"/>
        <w:rPr>
          <w:rStyle w:val="default"/>
          <w:rFonts w:cs="FrankRuehl" w:hint="cs"/>
          <w:vanish/>
          <w:szCs w:val="20"/>
          <w:shd w:val="clear" w:color="auto" w:fill="FFFF99"/>
          <w:rtl/>
        </w:rPr>
      </w:pPr>
      <w:hyperlink r:id="rId229" w:history="1">
        <w:r w:rsidRPr="00481A87">
          <w:rPr>
            <w:rStyle w:val="Hyperlink"/>
            <w:rFonts w:cs="FrankRuehl" w:hint="cs"/>
            <w:vanish/>
            <w:sz w:val="26"/>
            <w:szCs w:val="20"/>
            <w:shd w:val="clear" w:color="auto" w:fill="FFFF99"/>
            <w:rtl/>
          </w:rPr>
          <w:t>ק"ת תשס"ט מס' 6786</w:t>
        </w:r>
      </w:hyperlink>
      <w:r w:rsidRPr="00481A87">
        <w:rPr>
          <w:rStyle w:val="default"/>
          <w:rFonts w:cs="FrankRuehl" w:hint="cs"/>
          <w:vanish/>
          <w:szCs w:val="20"/>
          <w:shd w:val="clear" w:color="auto" w:fill="FFFF99"/>
          <w:rtl/>
        </w:rPr>
        <w:t xml:space="preserve"> מיום 24.6.2009 עמ' 1026</w:t>
      </w:r>
    </w:p>
    <w:p w:rsidR="00733656" w:rsidRPr="00481A87" w:rsidRDefault="00733656" w:rsidP="00142AEB">
      <w:pPr>
        <w:pStyle w:val="P00"/>
        <w:spacing w:before="0"/>
        <w:ind w:left="1021" w:right="1134"/>
        <w:rPr>
          <w:rStyle w:val="default"/>
          <w:rFonts w:cs="FrankRuehl" w:hint="cs"/>
          <w:b/>
          <w:bCs/>
          <w:vanish/>
          <w:szCs w:val="20"/>
          <w:shd w:val="clear" w:color="auto" w:fill="FFFF99"/>
          <w:rtl/>
        </w:rPr>
      </w:pPr>
      <w:r w:rsidRPr="00481A87">
        <w:rPr>
          <w:rStyle w:val="default"/>
          <w:rFonts w:cs="FrankRuehl" w:hint="cs"/>
          <w:b/>
          <w:bCs/>
          <w:vanish/>
          <w:szCs w:val="20"/>
          <w:shd w:val="clear" w:color="auto" w:fill="FFFF99"/>
          <w:rtl/>
        </w:rPr>
        <w:t>ביטול</w:t>
      </w:r>
    </w:p>
    <w:p w:rsidR="00733656" w:rsidRPr="00481A87" w:rsidRDefault="00733656" w:rsidP="00733656">
      <w:pPr>
        <w:pStyle w:val="P00"/>
        <w:tabs>
          <w:tab w:val="clear" w:pos="6259"/>
        </w:tabs>
        <w:spacing w:before="0"/>
        <w:ind w:left="1021" w:right="1134"/>
        <w:rPr>
          <w:rFonts w:cs="FrankRuehl" w:hint="cs"/>
          <w:vanish/>
          <w:szCs w:val="20"/>
          <w:shd w:val="clear" w:color="auto" w:fill="FFFF99"/>
          <w:rtl/>
        </w:rPr>
      </w:pPr>
      <w:hyperlink r:id="rId230" w:history="1">
        <w:r w:rsidRPr="00481A87">
          <w:rPr>
            <w:rStyle w:val="Hyperlink"/>
            <w:rFonts w:cs="FrankRuehl" w:hint="cs"/>
            <w:vanish/>
            <w:szCs w:val="20"/>
            <w:shd w:val="clear" w:color="auto" w:fill="FFFF99"/>
            <w:rtl/>
          </w:rPr>
          <w:t>ק"ת תשס"ט מס' 6804</w:t>
        </w:r>
      </w:hyperlink>
      <w:r w:rsidRPr="00481A87">
        <w:rPr>
          <w:rFonts w:cs="FrankRuehl" w:hint="cs"/>
          <w:vanish/>
          <w:szCs w:val="20"/>
          <w:shd w:val="clear" w:color="auto" w:fill="FFFF99"/>
          <w:rtl/>
        </w:rPr>
        <w:t xml:space="preserve"> מיום 18.8.2009 עמ' 1230</w:t>
      </w:r>
    </w:p>
    <w:p w:rsidR="00733656" w:rsidRPr="00481A87" w:rsidRDefault="00733656" w:rsidP="00733656">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110.1%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112.9%</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ושאין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733656" w:rsidRPr="00481A87" w:rsidRDefault="00733656" w:rsidP="00733656">
      <w:pPr>
        <w:pStyle w:val="P00"/>
        <w:tabs>
          <w:tab w:val="clear" w:pos="6259"/>
        </w:tabs>
        <w:spacing w:before="0"/>
        <w:ind w:left="1021" w:right="1134"/>
        <w:rPr>
          <w:rFonts w:cs="FrankRuehl" w:hint="cs"/>
          <w:vanish/>
          <w:szCs w:val="20"/>
          <w:shd w:val="clear" w:color="auto" w:fill="FFFF99"/>
          <w:rtl/>
        </w:rPr>
      </w:pPr>
    </w:p>
    <w:p w:rsidR="00733656" w:rsidRPr="00481A87" w:rsidRDefault="00733656" w:rsidP="00733656">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1.10.2008</w:t>
      </w:r>
    </w:p>
    <w:p w:rsidR="00733656" w:rsidRPr="00481A87" w:rsidRDefault="00733656" w:rsidP="00733656">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(מס' 3) תשס"ט-2009</w:t>
      </w:r>
    </w:p>
    <w:p w:rsidR="00733656" w:rsidRPr="00481A87" w:rsidRDefault="00733656" w:rsidP="00733656">
      <w:pPr>
        <w:pStyle w:val="P00"/>
        <w:tabs>
          <w:tab w:val="clear" w:pos="6259"/>
        </w:tabs>
        <w:spacing w:before="0"/>
        <w:ind w:left="1021" w:right="1134"/>
        <w:rPr>
          <w:rFonts w:cs="FrankRuehl" w:hint="cs"/>
          <w:vanish/>
          <w:szCs w:val="20"/>
          <w:shd w:val="clear" w:color="auto" w:fill="FFFF99"/>
          <w:rtl/>
        </w:rPr>
      </w:pPr>
      <w:hyperlink r:id="rId231" w:history="1">
        <w:r w:rsidRPr="00481A87">
          <w:rPr>
            <w:rStyle w:val="Hyperlink"/>
            <w:rFonts w:cs="FrankRuehl" w:hint="cs"/>
            <w:vanish/>
            <w:szCs w:val="20"/>
            <w:shd w:val="clear" w:color="auto" w:fill="FFFF99"/>
            <w:rtl/>
          </w:rPr>
          <w:t>ק"ת תשס"ט מס' 6804</w:t>
        </w:r>
      </w:hyperlink>
      <w:r w:rsidRPr="00481A87">
        <w:rPr>
          <w:rFonts w:cs="FrankRuehl" w:hint="cs"/>
          <w:vanish/>
          <w:szCs w:val="20"/>
          <w:shd w:val="clear" w:color="auto" w:fill="FFFF99"/>
          <w:rtl/>
        </w:rPr>
        <w:t xml:space="preserve"> מיום 18.8.2009 עמ' 1230</w:t>
      </w:r>
    </w:p>
    <w:p w:rsidR="00142AEB" w:rsidRPr="00481A87" w:rsidRDefault="00142AEB" w:rsidP="00733656">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110.1%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w:t>
      </w:r>
      <w:r w:rsidR="00733656" w:rsidRPr="00481A87">
        <w:rPr>
          <w:rStyle w:val="default"/>
          <w:rFonts w:cs="FrankRuehl" w:hint="cs"/>
          <w:vanish/>
          <w:sz w:val="22"/>
          <w:szCs w:val="22"/>
          <w:u w:val="single"/>
          <w:shd w:val="clear" w:color="auto" w:fill="FFFF99"/>
          <w:rtl/>
        </w:rPr>
        <w:t>6.3</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w:t>
      </w:r>
      <w:r w:rsidRPr="00481A87">
        <w:rPr>
          <w:rStyle w:val="default"/>
          <w:rFonts w:cs="FrankRuehl"/>
          <w:vanish/>
          <w:sz w:val="22"/>
          <w:szCs w:val="22"/>
          <w:shd w:val="clear" w:color="auto" w:fill="FFFF99"/>
          <w:rtl/>
        </w:rPr>
        <w:t>רת</w:t>
      </w:r>
      <w:r w:rsidRPr="00481A87">
        <w:rPr>
          <w:rStyle w:val="default"/>
          <w:rFonts w:cs="FrankRuehl" w:hint="cs"/>
          <w:vanish/>
          <w:sz w:val="22"/>
          <w:szCs w:val="22"/>
          <w:shd w:val="clear" w:color="auto" w:fill="FFFF99"/>
          <w:rtl/>
        </w:rPr>
        <w:t xml:space="preserve"> הנהוגה אותה שעה לגבי עובד המדינה שדרגת משכורתו היא 19 של הדירוג המינהלי, ושאין משתלמ</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לו תוספת שכר בזכות בן משפחה;</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p>
    <w:p w:rsidR="00257A2B" w:rsidRPr="00481A87" w:rsidRDefault="00257A2B" w:rsidP="00257A2B">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hyperlink r:id="rId232"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233"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ביטול סעיף 13</w:t>
      </w:r>
    </w:p>
    <w:p w:rsidR="00257A2B" w:rsidRPr="00481A87" w:rsidRDefault="00257A2B" w:rsidP="00257A2B">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257A2B" w:rsidRPr="00481A87" w:rsidRDefault="00257A2B" w:rsidP="00257A2B">
      <w:pPr>
        <w:pStyle w:val="P00"/>
        <w:spacing w:before="20"/>
        <w:ind w:left="0" w:right="1134"/>
        <w:rPr>
          <w:rStyle w:val="big-number"/>
          <w:rFonts w:cs="Miriam" w:hint="cs"/>
          <w:strike/>
          <w:vanish/>
          <w:sz w:val="16"/>
          <w:szCs w:val="16"/>
          <w:shd w:val="clear" w:color="auto" w:fill="FFFF99"/>
          <w:rtl/>
        </w:rPr>
      </w:pPr>
      <w:r w:rsidRPr="00481A87">
        <w:rPr>
          <w:rStyle w:val="big-number"/>
          <w:rFonts w:cs="Miriam" w:hint="cs"/>
          <w:strike/>
          <w:vanish/>
          <w:sz w:val="16"/>
          <w:szCs w:val="16"/>
          <w:shd w:val="clear" w:color="auto" w:fill="FFFF99"/>
          <w:rtl/>
        </w:rPr>
        <w:t>תגמולים בעד יתומים כשהאלמנה נישאה</w:t>
      </w:r>
    </w:p>
    <w:p w:rsidR="00257A2B" w:rsidRPr="00481A87" w:rsidRDefault="00257A2B" w:rsidP="00257A2B">
      <w:pPr>
        <w:pStyle w:val="P00"/>
        <w:spacing w:before="0"/>
        <w:ind w:left="0" w:right="1134"/>
        <w:rPr>
          <w:rStyle w:val="default"/>
          <w:rFonts w:cs="FrankRuehl"/>
          <w:strike/>
          <w:vanish/>
          <w:sz w:val="22"/>
          <w:szCs w:val="22"/>
          <w:shd w:val="clear" w:color="auto" w:fill="FFFF99"/>
          <w:rtl/>
        </w:rPr>
      </w:pPr>
      <w:r w:rsidRPr="00481A87">
        <w:rPr>
          <w:rStyle w:val="big-number"/>
          <w:rFonts w:cs="FrankRuehl"/>
          <w:strike/>
          <w:vanish/>
          <w:sz w:val="22"/>
          <w:szCs w:val="22"/>
          <w:shd w:val="clear" w:color="auto" w:fill="FFFF99"/>
          <w:rtl/>
        </w:rPr>
        <w:t>13.</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אל</w:t>
      </w:r>
      <w:r w:rsidRPr="00481A87">
        <w:rPr>
          <w:rStyle w:val="default"/>
          <w:rFonts w:cs="FrankRuehl" w:hint="cs"/>
          <w:strike/>
          <w:vanish/>
          <w:sz w:val="22"/>
          <w:szCs w:val="22"/>
          <w:shd w:val="clear" w:color="auto" w:fill="FFFF99"/>
          <w:rtl/>
        </w:rPr>
        <w:t xml:space="preserve">מנה של נספה שנישאה ויתומי הנספה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ישולם לה בעד היתומים הסמוכים על שולחנה תגמול חדשי בשיעורים אלה:</w:t>
      </w:r>
    </w:p>
    <w:p w:rsidR="00257A2B" w:rsidRPr="00481A87" w:rsidRDefault="00257A2B" w:rsidP="00257A2B">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 xml:space="preserve">יה יתום אחד סמוך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116.3</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מסך כל המשכו</w:t>
      </w:r>
      <w:r w:rsidRPr="00481A87">
        <w:rPr>
          <w:rStyle w:val="default"/>
          <w:rFonts w:cs="FrankRuehl"/>
          <w:strike/>
          <w:vanish/>
          <w:sz w:val="22"/>
          <w:szCs w:val="22"/>
          <w:shd w:val="clear" w:color="auto" w:fill="FFFF99"/>
          <w:rtl/>
        </w:rPr>
        <w:t>רת</w:t>
      </w:r>
      <w:r w:rsidRPr="00481A87">
        <w:rPr>
          <w:rStyle w:val="default"/>
          <w:rFonts w:cs="FrankRuehl" w:hint="cs"/>
          <w:strike/>
          <w:vanish/>
          <w:sz w:val="22"/>
          <w:szCs w:val="22"/>
          <w:shd w:val="clear" w:color="auto" w:fill="FFFF99"/>
          <w:rtl/>
        </w:rPr>
        <w:t xml:space="preserve"> הנהוגה אותה שעה לגבי עובד המדינה שדרגת משכורתו היא 19 של הדירוג המינהלי, ושאין משתלמ</w:t>
      </w:r>
      <w:r w:rsidRPr="00481A87">
        <w:rPr>
          <w:rStyle w:val="default"/>
          <w:rFonts w:cs="FrankRuehl"/>
          <w:strike/>
          <w:vanish/>
          <w:sz w:val="22"/>
          <w:szCs w:val="22"/>
          <w:shd w:val="clear" w:color="auto" w:fill="FFFF99"/>
          <w:rtl/>
        </w:rPr>
        <w:t>ת</w:t>
      </w:r>
      <w:r w:rsidRPr="00481A87">
        <w:rPr>
          <w:rStyle w:val="default"/>
          <w:rFonts w:cs="FrankRuehl" w:hint="cs"/>
          <w:strike/>
          <w:vanish/>
          <w:sz w:val="22"/>
          <w:szCs w:val="22"/>
          <w:shd w:val="clear" w:color="auto" w:fill="FFFF99"/>
          <w:rtl/>
        </w:rPr>
        <w:t xml:space="preserve"> לו תוספת שכר בזכות בן משפחה;</w:t>
      </w:r>
    </w:p>
    <w:p w:rsidR="00257A2B" w:rsidRPr="00257A2B" w:rsidRDefault="00257A2B" w:rsidP="00257A2B">
      <w:pPr>
        <w:pStyle w:val="P22"/>
        <w:spacing w:before="0"/>
        <w:ind w:left="1021" w:right="1134"/>
        <w:rPr>
          <w:rStyle w:val="default"/>
          <w:rFonts w:cs="FrankRuehl" w:hint="cs"/>
          <w:sz w:val="2"/>
          <w:szCs w:val="2"/>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 xml:space="preserve">יו שני יתומים או יותר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שיעור התגמול המשתלם לאלמנה לפי פסקה (1) בתוספת של 24% מהתגמול האמור בעד כל יתום שלאחר הראשו</w:t>
      </w:r>
      <w:r w:rsidRPr="00481A87">
        <w:rPr>
          <w:rStyle w:val="default"/>
          <w:rFonts w:cs="FrankRuehl"/>
          <w:strike/>
          <w:vanish/>
          <w:sz w:val="22"/>
          <w:szCs w:val="22"/>
          <w:shd w:val="clear" w:color="auto" w:fill="FFFF99"/>
          <w:rtl/>
        </w:rPr>
        <w:t>ן</w:t>
      </w:r>
      <w:r w:rsidRPr="00481A87">
        <w:rPr>
          <w:rStyle w:val="default"/>
          <w:rFonts w:cs="FrankRuehl" w:hint="cs"/>
          <w:strike/>
          <w:vanish/>
          <w:sz w:val="22"/>
          <w:szCs w:val="22"/>
          <w:shd w:val="clear" w:color="auto" w:fill="FFFF99"/>
          <w:rtl/>
        </w:rPr>
        <w:t>.</w:t>
      </w:r>
      <w:bookmarkEnd w:id="71"/>
    </w:p>
    <w:p w:rsidR="00A44551" w:rsidRDefault="00A44551">
      <w:pPr>
        <w:pStyle w:val="P00"/>
        <w:spacing w:before="72"/>
        <w:ind w:left="0" w:right="1134"/>
        <w:rPr>
          <w:rStyle w:val="default"/>
          <w:rFonts w:cs="FrankRuehl"/>
          <w:rtl/>
        </w:rPr>
      </w:pPr>
      <w:bookmarkStart w:id="72" w:name="Seif6"/>
      <w:bookmarkEnd w:id="72"/>
      <w:r>
        <w:rPr>
          <w:lang w:val="he-IL"/>
        </w:rPr>
        <w:pict>
          <v:rect id="_x0000_s2095" style="position:absolute;left:0;text-align:left;margin-left:464.5pt;margin-top:8.05pt;width:75.05pt;height:53.5pt;z-index:251576832" o:allowincell="f" filled="f" stroked="f" strokecolor="lime" strokeweight=".25pt">
            <v:textbox style="mso-next-textbox:#_x0000_s2095" inset="0,0,0,0">
              <w:txbxContent>
                <w:p w:rsidR="00315DE5" w:rsidRDefault="00315DE5">
                  <w:pPr>
                    <w:spacing w:line="160" w:lineRule="exact"/>
                    <w:jc w:val="left"/>
                    <w:rPr>
                      <w:rFonts w:cs="Miriam"/>
                      <w:sz w:val="18"/>
                      <w:szCs w:val="18"/>
                      <w:rtl/>
                    </w:rPr>
                  </w:pPr>
                  <w:r>
                    <w:rPr>
                      <w:rFonts w:cs="Miriam"/>
                      <w:sz w:val="18"/>
                      <w:szCs w:val="18"/>
                      <w:rtl/>
                    </w:rPr>
                    <w:t>די</w:t>
                  </w:r>
                  <w:r>
                    <w:rPr>
                      <w:rFonts w:cs="Miriam" w:hint="cs"/>
                      <w:sz w:val="18"/>
                      <w:szCs w:val="18"/>
                      <w:rtl/>
                    </w:rPr>
                    <w:t xml:space="preserve">ן גרושה </w:t>
                  </w:r>
                  <w:r>
                    <w:rPr>
                      <w:rFonts w:cs="Miriam"/>
                      <w:sz w:val="18"/>
                      <w:szCs w:val="18"/>
                      <w:rtl/>
                    </w:rPr>
                    <w:t>הז</w:t>
                  </w:r>
                  <w:r>
                    <w:rPr>
                      <w:rFonts w:cs="Miriam" w:hint="cs"/>
                      <w:sz w:val="18"/>
                      <w:szCs w:val="18"/>
                      <w:rtl/>
                    </w:rPr>
                    <w:t xml:space="preserve">כאית למזונות </w:t>
                  </w:r>
                </w:p>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rsidR="00315DE5" w:rsidRDefault="00315DE5">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13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ניח נספה אשה שנתגרש ממנה, יהיה דינה לענין קבלת תגמול לפי חוק זה, כדין אלמנה, כל עוד לא נ</w:t>
      </w:r>
      <w:r>
        <w:rPr>
          <w:rStyle w:val="default"/>
          <w:rFonts w:cs="FrankRuehl"/>
          <w:rtl/>
        </w:rPr>
        <w:t>יש</w:t>
      </w:r>
      <w:r>
        <w:rPr>
          <w:rStyle w:val="default"/>
          <w:rFonts w:cs="FrankRuehl" w:hint="cs"/>
          <w:rtl/>
        </w:rPr>
        <w:t>אה שנית ואם נתמלאו אלה:</w:t>
      </w:r>
    </w:p>
    <w:p w:rsidR="00A44551" w:rsidRDefault="00A445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היתה במות הנספה בת 40 שנה או מעלה או היא אם ליתום של הנספה;</w:t>
      </w:r>
    </w:p>
    <w:p w:rsidR="00A44551" w:rsidRDefault="00A445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נספה היה חייב במותו במזונותיה של האשה על פי פסק דין של בית משפט או של בית דין מוסמך או על פי הסכם בכתב;</w:t>
      </w:r>
    </w:p>
    <w:p w:rsidR="00A44551" w:rsidRDefault="00A44551" w:rsidP="002A0862">
      <w:pPr>
        <w:pStyle w:val="P00"/>
        <w:spacing w:before="72"/>
        <w:ind w:left="0" w:right="1134"/>
        <w:rPr>
          <w:rStyle w:val="default"/>
          <w:rFonts w:cs="FrankRuehl" w:hint="cs"/>
          <w:rtl/>
        </w:rPr>
      </w:pPr>
      <w:r>
        <w:rPr>
          <w:rStyle w:val="default"/>
          <w:rFonts w:cs="FrankRuehl" w:hint="cs"/>
          <w:rtl/>
        </w:rPr>
        <w:t>א</w:t>
      </w:r>
      <w:r>
        <w:rPr>
          <w:rStyle w:val="default"/>
          <w:rFonts w:cs="FrankRuehl"/>
          <w:rtl/>
        </w:rPr>
        <w:t>ו</w:t>
      </w:r>
      <w:r>
        <w:rPr>
          <w:rStyle w:val="default"/>
          <w:rFonts w:cs="FrankRuehl" w:hint="cs"/>
          <w:rtl/>
        </w:rPr>
        <w:t>לם היה סכום המזונות החדשי שהנספה היה חייב לשל</w:t>
      </w:r>
      <w:r>
        <w:rPr>
          <w:rStyle w:val="default"/>
          <w:rFonts w:cs="FrankRuehl"/>
          <w:rtl/>
        </w:rPr>
        <w:t>ם</w:t>
      </w:r>
      <w:r>
        <w:rPr>
          <w:rStyle w:val="default"/>
          <w:rFonts w:cs="FrankRuehl" w:hint="cs"/>
          <w:rtl/>
        </w:rPr>
        <w:t xml:space="preserve"> לגרו</w:t>
      </w:r>
      <w:r>
        <w:rPr>
          <w:rStyle w:val="default"/>
          <w:rFonts w:cs="FrankRuehl"/>
          <w:rtl/>
        </w:rPr>
        <w:t>שה</w:t>
      </w:r>
      <w:r>
        <w:rPr>
          <w:rStyle w:val="default"/>
          <w:rFonts w:cs="FrankRuehl" w:hint="cs"/>
          <w:rtl/>
        </w:rPr>
        <w:t xml:space="preserve"> כאמור קטן מחלקה האישי בתגמולים, יוקטן התגמול החדשי בהפרש בין סכו</w:t>
      </w:r>
      <w:r w:rsidR="002A0862">
        <w:rPr>
          <w:rStyle w:val="default"/>
          <w:rFonts w:cs="FrankRuehl" w:hint="cs"/>
          <w:rtl/>
        </w:rPr>
        <w:t xml:space="preserve">ם המזונות החדשי ובין החלק האישי; </w:t>
      </w:r>
      <w:r w:rsidR="002A0862" w:rsidRPr="002A0862">
        <w:rPr>
          <w:rStyle w:val="default"/>
          <w:rFonts w:cs="FrankRuehl" w:hint="cs"/>
          <w:rtl/>
        </w:rPr>
        <w:t xml:space="preserve">לעניין סעיף קטן זה, "חלק אישי בתגמולים" </w:t>
      </w:r>
      <w:r w:rsidR="002A0862" w:rsidRPr="002A0862">
        <w:rPr>
          <w:rStyle w:val="default"/>
          <w:rFonts w:cs="FrankRuehl"/>
          <w:rtl/>
        </w:rPr>
        <w:t>–</w:t>
      </w:r>
    </w:p>
    <w:p w:rsidR="002A0862" w:rsidRPr="002A0862" w:rsidRDefault="002A0862" w:rsidP="002A0862">
      <w:pPr>
        <w:pStyle w:val="P22"/>
        <w:spacing w:before="72"/>
        <w:ind w:left="1021" w:right="1134"/>
        <w:rPr>
          <w:rStyle w:val="default"/>
          <w:rFonts w:cs="FrankRuehl" w:hint="cs"/>
          <w:rtl/>
        </w:rPr>
      </w:pPr>
      <w:r w:rsidRPr="002A0862">
        <w:rPr>
          <w:rStyle w:val="default"/>
          <w:rFonts w:cs="FrankRuehl" w:hint="cs"/>
          <w:rtl/>
        </w:rPr>
        <w:t>(1)</w:t>
      </w:r>
      <w:r w:rsidRPr="002A0862">
        <w:rPr>
          <w:rStyle w:val="default"/>
          <w:rFonts w:cs="FrankRuehl" w:hint="cs"/>
          <w:rtl/>
        </w:rPr>
        <w:tab/>
        <w:t xml:space="preserve">לגבי אלמנה שיתומי הנספה סמוכים על שולחנה </w:t>
      </w:r>
      <w:r w:rsidRPr="002A0862">
        <w:rPr>
          <w:rStyle w:val="default"/>
          <w:rFonts w:cs="FrankRuehl"/>
          <w:rtl/>
        </w:rPr>
        <w:t>–</w:t>
      </w:r>
      <w:r w:rsidRPr="002A0862">
        <w:rPr>
          <w:rStyle w:val="default"/>
          <w:rFonts w:cs="FrankRuehl" w:hint="cs"/>
          <w:rtl/>
        </w:rPr>
        <w:t xml:space="preserve"> שיעור התגמול המגיע לאלמנה על פי סעיף 7;</w:t>
      </w:r>
    </w:p>
    <w:p w:rsidR="002A0862" w:rsidRPr="002A0862" w:rsidRDefault="002A0862" w:rsidP="002A0862">
      <w:pPr>
        <w:pStyle w:val="P22"/>
        <w:spacing w:before="72"/>
        <w:ind w:left="1021" w:right="1134"/>
        <w:rPr>
          <w:rStyle w:val="default"/>
          <w:rFonts w:cs="FrankRuehl"/>
          <w:rtl/>
        </w:rPr>
      </w:pPr>
      <w:r w:rsidRPr="002A0862">
        <w:rPr>
          <w:rStyle w:val="default"/>
          <w:rFonts w:cs="FrankRuehl" w:hint="cs"/>
          <w:rtl/>
        </w:rPr>
        <w:t>(2)</w:t>
      </w:r>
      <w:r w:rsidRPr="002A0862">
        <w:rPr>
          <w:rStyle w:val="default"/>
          <w:rFonts w:cs="FrankRuehl" w:hint="cs"/>
          <w:rtl/>
        </w:rPr>
        <w:tab/>
        <w:t xml:space="preserve">לגבי מקבל אחר </w:t>
      </w:r>
      <w:r w:rsidRPr="002A0862">
        <w:rPr>
          <w:rStyle w:val="default"/>
          <w:rFonts w:cs="FrankRuehl"/>
          <w:rtl/>
        </w:rPr>
        <w:t>–</w:t>
      </w:r>
      <w:r w:rsidRPr="002A0862">
        <w:rPr>
          <w:rStyle w:val="default"/>
          <w:rFonts w:cs="FrankRuehl" w:hint="cs"/>
          <w:rtl/>
        </w:rPr>
        <w:t xml:space="preserve"> התגמול החודשי המגיע לו.</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 שינוי ניכר בשכר הקובע מאז נקבעה זכות הגרושה לתגמול, רשאי קצין התגמולים לשנות את שיעור התגמול לטובתה לפי</w:t>
      </w:r>
      <w:r>
        <w:rPr>
          <w:rStyle w:val="default"/>
          <w:rFonts w:cs="FrankRuehl"/>
          <w:rtl/>
        </w:rPr>
        <w:t xml:space="preserve"> </w:t>
      </w:r>
      <w:r>
        <w:rPr>
          <w:rStyle w:val="default"/>
          <w:rFonts w:cs="FrankRuehl" w:hint="cs"/>
          <w:rtl/>
        </w:rPr>
        <w:t xml:space="preserve">חישובים ונימוקים שבית </w:t>
      </w:r>
      <w:r>
        <w:rPr>
          <w:rStyle w:val="default"/>
          <w:rFonts w:cs="FrankRuehl"/>
          <w:rtl/>
        </w:rPr>
        <w:t>המ</w:t>
      </w:r>
      <w:r>
        <w:rPr>
          <w:rStyle w:val="default"/>
          <w:rFonts w:cs="FrankRuehl" w:hint="cs"/>
          <w:rtl/>
        </w:rPr>
        <w:t>שפט היה רשאי לעשות זאת לגבי מזונותיה, אילולא מות הנספה.</w:t>
      </w:r>
    </w:p>
    <w:p w:rsidR="00A44551" w:rsidRDefault="00A44551">
      <w:pPr>
        <w:pStyle w:val="P00"/>
        <w:spacing w:before="72"/>
        <w:ind w:left="0" w:right="1134"/>
        <w:rPr>
          <w:rStyle w:val="default"/>
          <w:rFonts w:cs="FrankRuehl" w:hint="cs"/>
          <w:rtl/>
        </w:rPr>
      </w:pPr>
      <w:r>
        <w:rPr>
          <w:rFonts w:cs="FrankRuehl"/>
          <w:rtl/>
          <w:lang w:val="he-IL"/>
        </w:rPr>
        <w:pict>
          <v:shape id="_x0000_s2249" type="#_x0000_t202" style="position:absolute;left:0;text-align:left;margin-left:470.25pt;margin-top:6.95pt;width:1in;height:16.8pt;z-index:251677184"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עוד אשה אינה זכאית לכל תגמול לפי הסעיפים הקטנים (א) או (ב) מחמת האמור בסעיף 9(ג), ישולמו לה התגמולים החדשיים שהיו משתלמים לה לפי אותם הסעיפים הקטנים כאילו הגיעה אותה שעה לגיל 40 שנה.</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73" w:name="Rov173"/>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234"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174 (</w:t>
      </w:r>
      <w:hyperlink r:id="rId235"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13א</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00"/>
        <w:spacing w:before="0"/>
        <w:ind w:left="0" w:right="1134"/>
        <w:rPr>
          <w:rFonts w:cs="FrankRuehl" w:hint="cs"/>
          <w:vanish/>
          <w:szCs w:val="20"/>
          <w:shd w:val="clear" w:color="auto" w:fill="FFFF99"/>
          <w:rtl/>
        </w:rPr>
      </w:pPr>
      <w:hyperlink r:id="rId236"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38 (</w:t>
      </w:r>
      <w:hyperlink r:id="rId237"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הוספת סעיף קטן 13א(ג)</w:t>
      </w:r>
    </w:p>
    <w:p w:rsidR="002A7B27" w:rsidRPr="00481A87" w:rsidRDefault="002A7B27" w:rsidP="002A7B27">
      <w:pPr>
        <w:pStyle w:val="P22"/>
        <w:spacing w:before="0"/>
        <w:ind w:left="0" w:right="1134"/>
        <w:rPr>
          <w:rStyle w:val="default"/>
          <w:rFonts w:cs="FrankRuehl" w:hint="cs"/>
          <w:vanish/>
          <w:sz w:val="20"/>
          <w:szCs w:val="20"/>
          <w:shd w:val="clear" w:color="auto" w:fill="FFFF99"/>
          <w:rtl/>
        </w:rPr>
      </w:pPr>
    </w:p>
    <w:p w:rsidR="002A7B27" w:rsidRPr="00481A87" w:rsidRDefault="002A7B27" w:rsidP="002A7B27">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2A7B27" w:rsidRPr="00481A87" w:rsidRDefault="002A7B27" w:rsidP="002A7B27">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7B27" w:rsidRPr="00481A87" w:rsidRDefault="002A7B27" w:rsidP="002A7B27">
      <w:pPr>
        <w:pStyle w:val="P22"/>
        <w:spacing w:before="0"/>
        <w:ind w:left="0" w:right="1134"/>
        <w:rPr>
          <w:rStyle w:val="default"/>
          <w:rFonts w:cs="FrankRuehl" w:hint="cs"/>
          <w:vanish/>
          <w:sz w:val="20"/>
          <w:szCs w:val="20"/>
          <w:shd w:val="clear" w:color="auto" w:fill="FFFF99"/>
          <w:rtl/>
        </w:rPr>
      </w:pPr>
      <w:hyperlink r:id="rId23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186 (</w:t>
      </w:r>
      <w:hyperlink r:id="rId23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7B27" w:rsidRPr="00481A87" w:rsidRDefault="002A7B27" w:rsidP="002A7B27">
      <w:pPr>
        <w:pStyle w:val="P00"/>
        <w:ind w:left="0"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ab/>
        <w:t>(</w:t>
      </w:r>
      <w:r w:rsidRPr="00481A87">
        <w:rPr>
          <w:rStyle w:val="default"/>
          <w:rFonts w:cs="FrankRuehl" w:hint="cs"/>
          <w:vanish/>
          <w:sz w:val="22"/>
          <w:szCs w:val="22"/>
          <w:shd w:val="clear" w:color="auto" w:fill="FFFF99"/>
          <w:rtl/>
        </w:rPr>
        <w:t>א)</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ניח נספה אשה שנתגרש ממנה, יהיה דינה לענין קבלת תגמול לפי חוק זה, כדין אלמנה, כל עוד לא נ</w:t>
      </w:r>
      <w:r w:rsidRPr="00481A87">
        <w:rPr>
          <w:rStyle w:val="default"/>
          <w:rFonts w:cs="FrankRuehl"/>
          <w:vanish/>
          <w:sz w:val="22"/>
          <w:szCs w:val="22"/>
          <w:shd w:val="clear" w:color="auto" w:fill="FFFF99"/>
          <w:rtl/>
        </w:rPr>
        <w:t>יש</w:t>
      </w:r>
      <w:r w:rsidRPr="00481A87">
        <w:rPr>
          <w:rStyle w:val="default"/>
          <w:rFonts w:cs="FrankRuehl" w:hint="cs"/>
          <w:vanish/>
          <w:sz w:val="22"/>
          <w:szCs w:val="22"/>
          <w:shd w:val="clear" w:color="auto" w:fill="FFFF99"/>
          <w:rtl/>
        </w:rPr>
        <w:t>אה שנית ואם נתמלאו אלה:</w:t>
      </w:r>
    </w:p>
    <w:p w:rsidR="002A7B27" w:rsidRPr="00481A87" w:rsidRDefault="002A7B27" w:rsidP="002A7B27">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יא היתה במות הנספה בת 40 שנה או מעלה או היא אם ליתום של הנספה;</w:t>
      </w:r>
    </w:p>
    <w:p w:rsidR="002A7B27" w:rsidRPr="00481A87" w:rsidRDefault="002A7B27" w:rsidP="002A7B27">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נספה היה חייב במותו במזונותיה של האשה על פי פסק דין של בית משפט או של בית דין מוסמך או על פי הסכם בכתב;</w:t>
      </w:r>
    </w:p>
    <w:p w:rsidR="002A7B27" w:rsidRPr="00481A87" w:rsidRDefault="002A7B27" w:rsidP="002A7B27">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לם היה סכום המזונות החדשי שהנספה היה חייב לשל</w:t>
      </w:r>
      <w:r w:rsidRPr="00481A87">
        <w:rPr>
          <w:rStyle w:val="default"/>
          <w:rFonts w:cs="FrankRuehl"/>
          <w:vanish/>
          <w:sz w:val="22"/>
          <w:szCs w:val="22"/>
          <w:shd w:val="clear" w:color="auto" w:fill="FFFF99"/>
          <w:rtl/>
        </w:rPr>
        <w:t>ם</w:t>
      </w:r>
      <w:r w:rsidRPr="00481A87">
        <w:rPr>
          <w:rStyle w:val="default"/>
          <w:rFonts w:cs="FrankRuehl" w:hint="cs"/>
          <w:vanish/>
          <w:sz w:val="22"/>
          <w:szCs w:val="22"/>
          <w:shd w:val="clear" w:color="auto" w:fill="FFFF99"/>
          <w:rtl/>
        </w:rPr>
        <w:t xml:space="preserve"> לגרו</w:t>
      </w:r>
      <w:r w:rsidRPr="00481A87">
        <w:rPr>
          <w:rStyle w:val="default"/>
          <w:rFonts w:cs="FrankRuehl"/>
          <w:vanish/>
          <w:sz w:val="22"/>
          <w:szCs w:val="22"/>
          <w:shd w:val="clear" w:color="auto" w:fill="FFFF99"/>
          <w:rtl/>
        </w:rPr>
        <w:t>שה</w:t>
      </w:r>
      <w:r w:rsidRPr="00481A87">
        <w:rPr>
          <w:rStyle w:val="default"/>
          <w:rFonts w:cs="FrankRuehl" w:hint="cs"/>
          <w:vanish/>
          <w:sz w:val="22"/>
          <w:szCs w:val="22"/>
          <w:shd w:val="clear" w:color="auto" w:fill="FFFF99"/>
          <w:rtl/>
        </w:rPr>
        <w:t xml:space="preserve"> כאמור קטן מחלקה האישי בתגמולים </w:t>
      </w:r>
      <w:r w:rsidRPr="00481A87">
        <w:rPr>
          <w:rStyle w:val="default"/>
          <w:rFonts w:cs="FrankRuehl" w:hint="cs"/>
          <w:strike/>
          <w:vanish/>
          <w:sz w:val="22"/>
          <w:szCs w:val="22"/>
          <w:shd w:val="clear" w:color="auto" w:fill="FFFF99"/>
          <w:rtl/>
        </w:rPr>
        <w:t>כמשמעותו בסעיף 30(ו)</w:t>
      </w:r>
      <w:r w:rsidRPr="00481A87">
        <w:rPr>
          <w:rStyle w:val="default"/>
          <w:rFonts w:cs="FrankRuehl" w:hint="cs"/>
          <w:vanish/>
          <w:sz w:val="22"/>
          <w:szCs w:val="22"/>
          <w:shd w:val="clear" w:color="auto" w:fill="FFFF99"/>
          <w:rtl/>
        </w:rPr>
        <w:t>, יוקטן התגמול החדשי בהפרש בין סכום המזונות החדשי ובין החלק האישי.</w:t>
      </w:r>
      <w:r w:rsidR="002A0862" w:rsidRPr="00481A87">
        <w:rPr>
          <w:rStyle w:val="default"/>
          <w:rFonts w:cs="FrankRuehl" w:hint="cs"/>
          <w:vanish/>
          <w:sz w:val="22"/>
          <w:szCs w:val="22"/>
          <w:shd w:val="clear" w:color="auto" w:fill="FFFF99"/>
          <w:rtl/>
        </w:rPr>
        <w:t xml:space="preserve"> </w:t>
      </w:r>
      <w:r w:rsidR="002A0862" w:rsidRPr="00481A87">
        <w:rPr>
          <w:rStyle w:val="default"/>
          <w:rFonts w:cs="FrankRuehl" w:hint="cs"/>
          <w:vanish/>
          <w:sz w:val="22"/>
          <w:szCs w:val="22"/>
          <w:u w:val="single"/>
          <w:shd w:val="clear" w:color="auto" w:fill="FFFF99"/>
          <w:rtl/>
        </w:rPr>
        <w:t xml:space="preserve">לעניין סעיף קטן זה, "חלק אישי בתגמולים" </w:t>
      </w:r>
      <w:r w:rsidR="002A0862" w:rsidRPr="00481A87">
        <w:rPr>
          <w:rStyle w:val="default"/>
          <w:rFonts w:cs="FrankRuehl"/>
          <w:vanish/>
          <w:sz w:val="22"/>
          <w:szCs w:val="22"/>
          <w:u w:val="single"/>
          <w:shd w:val="clear" w:color="auto" w:fill="FFFF99"/>
          <w:rtl/>
        </w:rPr>
        <w:t>–</w:t>
      </w:r>
    </w:p>
    <w:p w:rsidR="002A0862" w:rsidRPr="00481A87" w:rsidRDefault="002A0862" w:rsidP="002A0862">
      <w:pPr>
        <w:pStyle w:val="P00"/>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u w:val="single"/>
          <w:shd w:val="clear" w:color="auto" w:fill="FFFF99"/>
          <w:rtl/>
        </w:rPr>
        <w:tab/>
        <w:t xml:space="preserve">לגבי אלמנה שיתומי הנספה סמוכים על שולחנה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שיעור התגמול המגיע לאלמנה על פי סעיף 7;</w:t>
      </w:r>
    </w:p>
    <w:p w:rsidR="002A0862" w:rsidRPr="002A0862" w:rsidRDefault="002A0862" w:rsidP="002A0862">
      <w:pPr>
        <w:pStyle w:val="P00"/>
        <w:spacing w:before="0"/>
        <w:ind w:left="1021" w:right="1134"/>
        <w:rPr>
          <w:rStyle w:val="default"/>
          <w:rFonts w:cs="FrankRuehl"/>
          <w:sz w:val="2"/>
          <w:szCs w:val="2"/>
          <w:rtl/>
        </w:rPr>
      </w:pPr>
      <w:r w:rsidRPr="00481A87">
        <w:rPr>
          <w:rStyle w:val="default"/>
          <w:rFonts w:cs="FrankRuehl" w:hint="cs"/>
          <w:vanish/>
          <w:sz w:val="22"/>
          <w:szCs w:val="22"/>
          <w:u w:val="single"/>
          <w:shd w:val="clear" w:color="auto" w:fill="FFFF99"/>
          <w:rtl/>
        </w:rPr>
        <w:t>(2)</w:t>
      </w:r>
      <w:r w:rsidRPr="00481A87">
        <w:rPr>
          <w:rStyle w:val="default"/>
          <w:rFonts w:cs="FrankRuehl" w:hint="cs"/>
          <w:vanish/>
          <w:sz w:val="22"/>
          <w:szCs w:val="22"/>
          <w:u w:val="single"/>
          <w:shd w:val="clear" w:color="auto" w:fill="FFFF99"/>
          <w:rtl/>
        </w:rPr>
        <w:tab/>
        <w:t xml:space="preserve">לגבי מקבל אחר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התגמול החודשי המגיע לו.</w:t>
      </w:r>
      <w:bookmarkEnd w:id="73"/>
    </w:p>
    <w:p w:rsidR="00A44551" w:rsidRDefault="00A44551">
      <w:pPr>
        <w:pStyle w:val="P00"/>
        <w:spacing w:before="72"/>
        <w:ind w:left="0" w:right="1134"/>
        <w:rPr>
          <w:rStyle w:val="default"/>
          <w:rFonts w:cs="FrankRuehl"/>
          <w:rtl/>
        </w:rPr>
      </w:pPr>
      <w:bookmarkStart w:id="74" w:name="Seif25"/>
      <w:bookmarkEnd w:id="74"/>
      <w:r>
        <w:rPr>
          <w:lang w:val="he-IL"/>
        </w:rPr>
        <w:pict>
          <v:rect id="_x0000_s2097" style="position:absolute;left:0;text-align:left;margin-left:464.5pt;margin-top:8.05pt;width:75.05pt;height:32.4pt;z-index:25161881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די</w:t>
                  </w:r>
                  <w:r>
                    <w:rPr>
                      <w:rFonts w:cs="Miriam" w:hint="cs"/>
                      <w:sz w:val="18"/>
                      <w:szCs w:val="18"/>
                      <w:rtl/>
                    </w:rPr>
                    <w:t>ן גרושה שיש א</w:t>
                  </w:r>
                  <w:r>
                    <w:rPr>
                      <w:rFonts w:cs="Miriam"/>
                      <w:sz w:val="18"/>
                      <w:szCs w:val="18"/>
                      <w:rtl/>
                    </w:rPr>
                    <w:t>ת</w:t>
                  </w:r>
                  <w:r>
                    <w:rPr>
                      <w:rFonts w:cs="Miriam" w:hint="cs"/>
                      <w:sz w:val="18"/>
                      <w:szCs w:val="18"/>
                      <w:rtl/>
                    </w:rPr>
                    <w:t xml:space="preserve">ה יתומים </w:t>
                  </w:r>
                  <w:r>
                    <w:rPr>
                      <w:rFonts w:cs="Miriam"/>
                      <w:sz w:val="18"/>
                      <w:szCs w:val="18"/>
                      <w:rtl/>
                    </w:rPr>
                    <w:t>של</w:t>
                  </w:r>
                  <w:r>
                    <w:rPr>
                      <w:rFonts w:cs="Miriam" w:hint="cs"/>
                      <w:sz w:val="18"/>
                      <w:szCs w:val="18"/>
                      <w:rtl/>
                    </w:rPr>
                    <w:t xml:space="preserve"> הנספה</w:t>
                  </w:r>
                </w:p>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big-number"/>
          <w:rFonts w:cs="Miriam"/>
          <w:rtl/>
        </w:rPr>
        <w:t>13</w:t>
      </w:r>
      <w:r>
        <w:rPr>
          <w:rStyle w:val="default"/>
          <w:rFonts w:cs="FrankRuehl"/>
          <w:rtl/>
        </w:rPr>
        <w:t>ב.</w:t>
      </w:r>
      <w:r>
        <w:rPr>
          <w:rStyle w:val="default"/>
          <w:rFonts w:cs="FrankRuehl"/>
          <w:rtl/>
        </w:rPr>
        <w:tab/>
        <w:t>ה</w:t>
      </w:r>
      <w:r>
        <w:rPr>
          <w:rStyle w:val="default"/>
          <w:rFonts w:cs="FrankRuehl" w:hint="cs"/>
          <w:rtl/>
        </w:rPr>
        <w:t xml:space="preserve">ניח נספה אשה שנתגרש ממנה והיא אינה זכאית לתגמול לפי סעיף 13א, אך יתומים של הנספה סמוכים על שולחנה, ישולם לאשה בעד היתומים האמורים תגמול </w:t>
      </w:r>
      <w:r>
        <w:rPr>
          <w:rStyle w:val="default"/>
          <w:rFonts w:cs="FrankRuehl"/>
          <w:rtl/>
        </w:rPr>
        <w:t>ח</w:t>
      </w:r>
      <w:r>
        <w:rPr>
          <w:rStyle w:val="default"/>
          <w:rFonts w:cs="FrankRuehl" w:hint="cs"/>
          <w:rtl/>
        </w:rPr>
        <w:t>דשי כזה:</w:t>
      </w:r>
    </w:p>
    <w:p w:rsidR="00A44551" w:rsidRDefault="00A44551" w:rsidP="00997784">
      <w:pPr>
        <w:pStyle w:val="P22"/>
        <w:spacing w:before="72"/>
        <w:ind w:left="1021" w:right="1134"/>
        <w:rPr>
          <w:rStyle w:val="default"/>
          <w:rFonts w:cs="FrankRuehl" w:hint="cs"/>
          <w:rtl/>
        </w:rPr>
      </w:pPr>
      <w:r>
        <w:rPr>
          <w:rFonts w:cs="FrankRuehl"/>
          <w:rtl/>
          <w:lang w:val="he-IL"/>
        </w:rPr>
        <w:pict>
          <v:shape id="_x0000_s2258" type="#_x0000_t202" style="position:absolute;left:0;text-align:left;margin-left:470.25pt;margin-top:7.1pt;width:1in;height:51.15pt;z-index:251686400" filled="f" stroked="f">
            <v:textbox inset="1mm,0,1mm,0">
              <w:txbxContent>
                <w:p w:rsidR="00315DE5" w:rsidRDefault="00315DE5">
                  <w:pPr>
                    <w:spacing w:line="160" w:lineRule="exact"/>
                    <w:jc w:val="left"/>
                    <w:rPr>
                      <w:rFonts w:cs="Miriam"/>
                      <w:sz w:val="18"/>
                      <w:szCs w:val="18"/>
                      <w:rtl/>
                    </w:rPr>
                  </w:pPr>
                  <w:r>
                    <w:rPr>
                      <w:rFonts w:cs="Miriam" w:hint="cs"/>
                      <w:sz w:val="18"/>
                      <w:szCs w:val="18"/>
                      <w:rtl/>
                    </w:rPr>
                    <w:t>(תיקון מס' 4</w:t>
                  </w:r>
                  <w:r>
                    <w:rPr>
                      <w:rFonts w:cs="Miriam"/>
                      <w:sz w:val="18"/>
                      <w:szCs w:val="18"/>
                      <w:rtl/>
                    </w:rPr>
                    <w:t xml:space="preserve">) </w:t>
                  </w:r>
                </w:p>
                <w:p w:rsidR="00315DE5" w:rsidRDefault="00315DE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315DE5" w:rsidRDefault="00315DE5">
                  <w:pPr>
                    <w:spacing w:line="160" w:lineRule="exact"/>
                    <w:jc w:val="left"/>
                    <w:rPr>
                      <w:rFonts w:cs="Miriam" w:hint="cs"/>
                      <w:noProof/>
                      <w:sz w:val="18"/>
                      <w:szCs w:val="18"/>
                      <w:rtl/>
                    </w:rPr>
                  </w:pPr>
                  <w:r>
                    <w:rPr>
                      <w:rFonts w:cs="Miriam" w:hint="cs"/>
                      <w:noProof/>
                      <w:sz w:val="18"/>
                      <w:szCs w:val="18"/>
                      <w:rtl/>
                    </w:rPr>
                    <w:t>(תיקון מס' 30) תש"ע-2009</w:t>
                  </w:r>
                </w:p>
                <w:p w:rsidR="00315DE5" w:rsidRDefault="00315DE5" w:rsidP="00997784">
                  <w:pPr>
                    <w:spacing w:line="160" w:lineRule="exact"/>
                    <w:jc w:val="left"/>
                    <w:rPr>
                      <w:rFonts w:cs="Miriam" w:hint="cs"/>
                      <w:noProof/>
                      <w:sz w:val="18"/>
                      <w:szCs w:val="18"/>
                      <w:rtl/>
                    </w:rPr>
                  </w:pPr>
                  <w:r>
                    <w:rPr>
                      <w:rFonts w:cs="Miriam" w:hint="cs"/>
                      <w:noProof/>
                      <w:sz w:val="18"/>
                      <w:szCs w:val="18"/>
                      <w:rtl/>
                    </w:rPr>
                    <w:t xml:space="preserve">צו </w:t>
                  </w:r>
                  <w:r w:rsidR="00481A87">
                    <w:rPr>
                      <w:rFonts w:cs="Miriam" w:hint="cs"/>
                      <w:noProof/>
                      <w:sz w:val="18"/>
                      <w:szCs w:val="18"/>
                      <w:rtl/>
                    </w:rPr>
                    <w:t xml:space="preserve">(מס' 2) </w:t>
                  </w:r>
                  <w:r w:rsidR="00481A87">
                    <w:rPr>
                      <w:rFonts w:cs="Miriam"/>
                      <w:noProof/>
                      <w:sz w:val="18"/>
                      <w:szCs w:val="18"/>
                      <w:rtl/>
                    </w:rPr>
                    <w:br/>
                  </w:r>
                  <w:r w:rsidR="000533F7">
                    <w:rPr>
                      <w:rFonts w:cs="Miriam" w:hint="cs"/>
                      <w:noProof/>
                      <w:sz w:val="18"/>
                      <w:szCs w:val="18"/>
                      <w:rtl/>
                    </w:rPr>
                    <w:t>תשפ"</w:t>
                  </w:r>
                  <w:r w:rsidR="00C5141A">
                    <w:rPr>
                      <w:rFonts w:cs="Miriam" w:hint="cs"/>
                      <w:noProof/>
                      <w:sz w:val="18"/>
                      <w:szCs w:val="18"/>
                      <w:rtl/>
                    </w:rPr>
                    <w:t>ב</w:t>
                  </w:r>
                  <w:r w:rsidR="000533F7">
                    <w:rPr>
                      <w:rFonts w:cs="Miriam" w:hint="cs"/>
                      <w:noProof/>
                      <w:sz w:val="18"/>
                      <w:szCs w:val="18"/>
                      <w:rtl/>
                    </w:rPr>
                    <w:t>-202</w:t>
                  </w:r>
                  <w:r w:rsidR="00481A87">
                    <w:rPr>
                      <w:rFonts w:cs="Miriam" w:hint="cs"/>
                      <w:noProof/>
                      <w:sz w:val="18"/>
                      <w:szCs w:val="18"/>
                      <w:rtl/>
                    </w:rPr>
                    <w:t>2</w:t>
                  </w:r>
                </w:p>
              </w:txbxContent>
            </v:textbox>
            <w10:anchorlock/>
          </v:shape>
        </w:pict>
      </w:r>
      <w:r>
        <w:rPr>
          <w:rStyle w:val="default"/>
          <w:rFonts w:cs="FrankRuehl"/>
          <w:rtl/>
        </w:rPr>
        <w:t>(1)</w:t>
      </w:r>
      <w:r>
        <w:rPr>
          <w:rStyle w:val="default"/>
          <w:rFonts w:cs="FrankRuehl"/>
          <w:rtl/>
        </w:rPr>
        <w:tab/>
        <w:t>ה</w:t>
      </w:r>
      <w:r>
        <w:rPr>
          <w:rStyle w:val="default"/>
          <w:rFonts w:cs="FrankRuehl" w:hint="cs"/>
          <w:rtl/>
        </w:rPr>
        <w:t xml:space="preserve">יה יתום אחד סמוך על שולחנה </w:t>
      </w:r>
      <w:r>
        <w:rPr>
          <w:rStyle w:val="default"/>
          <w:rFonts w:cs="FrankRuehl"/>
          <w:rtl/>
        </w:rPr>
        <w:t xml:space="preserve">– </w:t>
      </w:r>
      <w:r w:rsidR="00481A87">
        <w:rPr>
          <w:rStyle w:val="default"/>
          <w:rFonts w:cs="FrankRuehl" w:hint="cs"/>
          <w:rtl/>
        </w:rPr>
        <w:t>164.87</w:t>
      </w:r>
      <w:r w:rsidR="00101192" w:rsidRPr="00101192">
        <w:rPr>
          <w:rStyle w:val="default"/>
          <w:rFonts w:cs="FrankRuehl" w:hint="cs"/>
          <w:rtl/>
        </w:rPr>
        <w:t>% מסך כל המשכורת הנהוגה אותה שעה לגבי עובד המדינה שדרגת משכורתו היא 19 של הדירוג המינהלי ושאינה משתלמת לו תוספת שכר בזכות בן משפחה</w:t>
      </w:r>
      <w:r>
        <w:rPr>
          <w:rStyle w:val="default"/>
          <w:rFonts w:cs="FrankRuehl" w:hint="cs"/>
          <w:rtl/>
        </w:rPr>
        <w:t>;</w:t>
      </w:r>
    </w:p>
    <w:p w:rsidR="00A44551" w:rsidRDefault="00A44551" w:rsidP="00101192">
      <w:pPr>
        <w:pStyle w:val="P22"/>
        <w:spacing w:before="72"/>
        <w:ind w:left="1021" w:right="1134"/>
        <w:rPr>
          <w:rStyle w:val="default"/>
          <w:rFonts w:cs="FrankRuehl" w:hint="cs"/>
          <w:rtl/>
        </w:rPr>
      </w:pPr>
      <w:r>
        <w:rPr>
          <w:lang w:val="he-IL"/>
        </w:rPr>
        <w:pict>
          <v:rect id="_x0000_s2098" style="position:absolute;left:0;text-align:left;margin-left:464.5pt;margin-top:8.05pt;width:75.05pt;height:51.5pt;z-index:251619840" o:allowincell="f" filled="f" stroked="f" strokecolor="lime" strokeweight=".25pt">
            <v:textbox style="mso-next-textbox:#_x0000_s2098" inset="0,0,0,0">
              <w:txbxContent>
                <w:p w:rsidR="00315DE5" w:rsidRDefault="00315DE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sz w:val="18"/>
                      <w:szCs w:val="18"/>
                      <w:rtl/>
                    </w:rPr>
                  </w:pPr>
                  <w:r>
                    <w:rPr>
                      <w:rFonts w:cs="Miriam" w:hint="cs"/>
                      <w:sz w:val="18"/>
                      <w:szCs w:val="18"/>
                      <w:rtl/>
                    </w:rPr>
                    <w:t>(תיקון מס' 4</w:t>
                  </w:r>
                  <w:r>
                    <w:rPr>
                      <w:rFonts w:cs="Miriam"/>
                      <w:sz w:val="18"/>
                      <w:szCs w:val="18"/>
                      <w:rtl/>
                    </w:rPr>
                    <w:t xml:space="preserve">) </w:t>
                  </w:r>
                </w:p>
                <w:p w:rsidR="00315DE5" w:rsidRDefault="00315DE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315DE5" w:rsidRDefault="00315DE5">
                  <w:pPr>
                    <w:spacing w:line="160" w:lineRule="exact"/>
                    <w:jc w:val="left"/>
                    <w:rPr>
                      <w:rFonts w:cs="Miriam" w:hint="cs"/>
                      <w:noProof/>
                      <w:sz w:val="18"/>
                      <w:szCs w:val="18"/>
                      <w:rtl/>
                    </w:rPr>
                  </w:pPr>
                  <w:r>
                    <w:rPr>
                      <w:rFonts w:cs="Miriam" w:hint="cs"/>
                      <w:noProof/>
                      <w:sz w:val="18"/>
                      <w:szCs w:val="18"/>
                      <w:rtl/>
                    </w:rPr>
                    <w:t xml:space="preserve">(תיקון מס' 30) </w:t>
                  </w:r>
                  <w:r>
                    <w:rPr>
                      <w:rFonts w:cs="Miriam"/>
                      <w:noProof/>
                      <w:sz w:val="18"/>
                      <w:szCs w:val="18"/>
                      <w:rtl/>
                    </w:rPr>
                    <w:br/>
                  </w:r>
                  <w:r>
                    <w:rPr>
                      <w:rFonts w:cs="Miriam" w:hint="cs"/>
                      <w:noProof/>
                      <w:sz w:val="18"/>
                      <w:szCs w:val="18"/>
                      <w:rtl/>
                    </w:rPr>
                    <w:t>תש"ע-2009</w:t>
                  </w:r>
                </w:p>
              </w:txbxContent>
            </v:textbox>
            <w10:anchorlock/>
          </v:rect>
        </w:pict>
      </w:r>
      <w:r>
        <w:rPr>
          <w:rStyle w:val="default"/>
          <w:rFonts w:cs="FrankRuehl"/>
          <w:rtl/>
        </w:rPr>
        <w:t>(2)</w:t>
      </w:r>
      <w:r>
        <w:rPr>
          <w:rStyle w:val="default"/>
          <w:rFonts w:cs="FrankRuehl"/>
          <w:rtl/>
        </w:rPr>
        <w:tab/>
        <w:t>ה</w:t>
      </w:r>
      <w:r>
        <w:rPr>
          <w:rStyle w:val="default"/>
          <w:rFonts w:cs="FrankRuehl" w:hint="cs"/>
          <w:rtl/>
        </w:rPr>
        <w:t>יו שני יתו</w:t>
      </w:r>
      <w:r>
        <w:rPr>
          <w:rStyle w:val="default"/>
          <w:rFonts w:cs="FrankRuehl"/>
          <w:rtl/>
        </w:rPr>
        <w:t>מי</w:t>
      </w:r>
      <w:r>
        <w:rPr>
          <w:rStyle w:val="default"/>
          <w:rFonts w:cs="FrankRuehl" w:hint="cs"/>
          <w:rtl/>
        </w:rPr>
        <w:t xml:space="preserve">ם או יותר סמוכים על שולחנה </w:t>
      </w:r>
      <w:r>
        <w:rPr>
          <w:rStyle w:val="default"/>
          <w:rFonts w:cs="FrankRuehl"/>
          <w:rtl/>
        </w:rPr>
        <w:t xml:space="preserve">– </w:t>
      </w:r>
      <w:r w:rsidR="00101192" w:rsidRPr="00101192">
        <w:rPr>
          <w:rStyle w:val="default"/>
          <w:rFonts w:cs="FrankRuehl" w:hint="cs"/>
          <w:rtl/>
        </w:rPr>
        <w:t>שיעור התגמול המשתלם לאישה לפי פסקה (1) בתוספת של 24% מהתגמול האמור בעד כל יתום שלאחר הראשון</w:t>
      </w:r>
      <w:r>
        <w:rPr>
          <w:rStyle w:val="default"/>
          <w:rFonts w:cs="FrankRuehl" w:hint="cs"/>
          <w:rtl/>
        </w:rPr>
        <w:t>.</w:t>
      </w:r>
    </w:p>
    <w:p w:rsidR="00257A2B" w:rsidRPr="00481A87" w:rsidRDefault="00257A2B" w:rsidP="00257A2B">
      <w:pPr>
        <w:pStyle w:val="P22"/>
        <w:spacing w:before="0"/>
        <w:ind w:left="0" w:right="1134"/>
        <w:rPr>
          <w:rFonts w:cs="FrankRuehl" w:hint="cs"/>
          <w:vanish/>
          <w:color w:val="FF0000"/>
          <w:szCs w:val="20"/>
          <w:shd w:val="clear" w:color="auto" w:fill="FFFF99"/>
          <w:rtl/>
          <w:lang w:val="he-IL"/>
        </w:rPr>
      </w:pPr>
      <w:bookmarkStart w:id="75" w:name="Rov162"/>
      <w:r w:rsidRPr="00481A87">
        <w:rPr>
          <w:rFonts w:cs="FrankRuehl" w:hint="cs"/>
          <w:vanish/>
          <w:color w:val="FF0000"/>
          <w:szCs w:val="20"/>
          <w:shd w:val="clear" w:color="auto" w:fill="FFFF99"/>
          <w:rtl/>
          <w:lang w:val="he-IL"/>
        </w:rPr>
        <w:t>מיום 1.4.1957</w:t>
      </w:r>
    </w:p>
    <w:p w:rsidR="00257A2B" w:rsidRPr="00481A87" w:rsidRDefault="00257A2B" w:rsidP="00257A2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hyperlink r:id="rId240"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175 (</w:t>
      </w:r>
      <w:hyperlink r:id="rId241"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257A2B" w:rsidRPr="00481A87" w:rsidRDefault="00257A2B" w:rsidP="00257A2B">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13ב</w:t>
      </w:r>
    </w:p>
    <w:p w:rsidR="00257A2B" w:rsidRPr="00481A87" w:rsidRDefault="00257A2B" w:rsidP="00257A2B">
      <w:pPr>
        <w:pStyle w:val="P22"/>
        <w:spacing w:before="0"/>
        <w:ind w:left="1021" w:right="1134"/>
        <w:rPr>
          <w:rStyle w:val="default"/>
          <w:rFonts w:cs="FrankRuehl" w:hint="cs"/>
          <w:b/>
          <w:bCs/>
          <w:vanish/>
          <w:sz w:val="20"/>
          <w:szCs w:val="20"/>
          <w:shd w:val="clear" w:color="auto" w:fill="FFFF99"/>
          <w:rtl/>
        </w:rPr>
      </w:pPr>
    </w:p>
    <w:p w:rsidR="00257A2B" w:rsidRPr="00481A87" w:rsidRDefault="00257A2B" w:rsidP="00257A2B">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257A2B" w:rsidRPr="00481A87" w:rsidRDefault="00257A2B" w:rsidP="00257A2B">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257A2B" w:rsidRPr="00481A87" w:rsidRDefault="00257A2B" w:rsidP="00257A2B">
      <w:pPr>
        <w:pStyle w:val="P22"/>
        <w:spacing w:before="0"/>
        <w:ind w:left="1021" w:right="1134"/>
        <w:rPr>
          <w:rStyle w:val="default"/>
          <w:rFonts w:cs="FrankRuehl" w:hint="cs"/>
          <w:b/>
          <w:bCs/>
          <w:vanish/>
          <w:sz w:val="20"/>
          <w:szCs w:val="20"/>
          <w:shd w:val="clear" w:color="auto" w:fill="FFFF99"/>
          <w:rtl/>
        </w:rPr>
      </w:pPr>
      <w:hyperlink r:id="rId242"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38 (</w:t>
      </w:r>
      <w:hyperlink r:id="rId243"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257A2B" w:rsidRPr="00481A87" w:rsidRDefault="00257A2B" w:rsidP="00257A2B">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פסקה 13ב(2)</w:t>
      </w:r>
    </w:p>
    <w:p w:rsidR="00257A2B" w:rsidRPr="00481A87" w:rsidRDefault="00257A2B" w:rsidP="00257A2B">
      <w:pPr>
        <w:pStyle w:val="P22"/>
        <w:ind w:left="1021"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257A2B" w:rsidRPr="00481A87" w:rsidRDefault="00257A2B" w:rsidP="00257A2B">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יו שני יתו</w:t>
      </w:r>
      <w:r w:rsidRPr="00481A87">
        <w:rPr>
          <w:rStyle w:val="default"/>
          <w:rFonts w:cs="FrankRuehl"/>
          <w:strike/>
          <w:vanish/>
          <w:sz w:val="22"/>
          <w:szCs w:val="22"/>
          <w:shd w:val="clear" w:color="auto" w:fill="FFFF99"/>
          <w:rtl/>
        </w:rPr>
        <w:t>מי</w:t>
      </w:r>
      <w:r w:rsidRPr="00481A87">
        <w:rPr>
          <w:rStyle w:val="default"/>
          <w:rFonts w:cs="FrankRuehl" w:hint="cs"/>
          <w:strike/>
          <w:vanish/>
          <w:sz w:val="22"/>
          <w:szCs w:val="22"/>
          <w:shd w:val="clear" w:color="auto" w:fill="FFFF99"/>
          <w:rtl/>
        </w:rPr>
        <w:t xml:space="preserve">ם או יותר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התגמול המגיע לפי פסקה (1), וכן ליתום השני ולכל יתום נוסף הסמוכים על שולחנה- החלק השלישי מן ההפרש בין התגמול החדשי של אלמנה שיתום אחד בלבד סמוך על שולחנה לבין התגמול החדשי של אלמנה שאין יתומים בכלל סמוכים על שולחנה.</w:t>
      </w:r>
    </w:p>
    <w:p w:rsidR="00257A2B" w:rsidRPr="00481A87" w:rsidRDefault="00257A2B" w:rsidP="00257A2B">
      <w:pPr>
        <w:pStyle w:val="P00"/>
        <w:spacing w:before="0"/>
        <w:ind w:left="0" w:right="1134"/>
        <w:rPr>
          <w:rStyle w:val="default"/>
          <w:rFonts w:cs="FrankRuehl" w:hint="cs"/>
          <w:vanish/>
          <w:color w:val="FF0000"/>
          <w:sz w:val="20"/>
          <w:szCs w:val="20"/>
          <w:shd w:val="clear" w:color="auto" w:fill="FFFF99"/>
          <w:rtl/>
        </w:rPr>
      </w:pPr>
    </w:p>
    <w:p w:rsidR="00257A2B" w:rsidRPr="00481A87" w:rsidRDefault="00257A2B" w:rsidP="00257A2B">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257A2B" w:rsidRPr="00481A87" w:rsidRDefault="00257A2B" w:rsidP="00257A2B">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257A2B" w:rsidRPr="00481A87" w:rsidRDefault="00257A2B" w:rsidP="00257A2B">
      <w:pPr>
        <w:pStyle w:val="P00"/>
        <w:spacing w:before="0"/>
        <w:ind w:left="0" w:right="1134"/>
        <w:rPr>
          <w:rStyle w:val="default"/>
          <w:rFonts w:cs="FrankRuehl" w:hint="cs"/>
          <w:vanish/>
          <w:sz w:val="20"/>
          <w:szCs w:val="20"/>
          <w:shd w:val="clear" w:color="auto" w:fill="FFFF99"/>
          <w:rtl/>
        </w:rPr>
      </w:pPr>
      <w:hyperlink r:id="rId244"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297 (</w:t>
      </w:r>
      <w:hyperlink r:id="rId245"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257A2B" w:rsidRPr="00481A87" w:rsidRDefault="00257A2B" w:rsidP="00257A2B">
      <w:pPr>
        <w:pStyle w:val="P00"/>
        <w:ind w:left="0" w:right="1134"/>
        <w:rPr>
          <w:rStyle w:val="default"/>
          <w:rFonts w:cs="FrankRuehl"/>
          <w:vanish/>
          <w:sz w:val="22"/>
          <w:szCs w:val="22"/>
          <w:shd w:val="clear" w:color="auto" w:fill="FFFF99"/>
          <w:rtl/>
        </w:rPr>
      </w:pPr>
      <w:r w:rsidRPr="00481A87">
        <w:rPr>
          <w:rStyle w:val="big-number"/>
          <w:rFonts w:cs="FrankRuehl"/>
          <w:vanish/>
          <w:sz w:val="22"/>
          <w:szCs w:val="22"/>
          <w:shd w:val="clear" w:color="auto" w:fill="FFFF99"/>
          <w:rtl/>
        </w:rPr>
        <w:t>13</w:t>
      </w:r>
      <w:r w:rsidRPr="00481A87">
        <w:rPr>
          <w:rStyle w:val="default"/>
          <w:rFonts w:cs="FrankRuehl"/>
          <w:vanish/>
          <w:sz w:val="22"/>
          <w:szCs w:val="22"/>
          <w:shd w:val="clear" w:color="auto" w:fill="FFFF99"/>
          <w:rtl/>
        </w:rPr>
        <w:t>ב.</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ניח נספה אשה שנתגרש ממנה והיא אינה זכאית לתגמול לפי סעיף 13א, אך יתומים של הנספה סמוכים על שולחנה, ישולם לאשה בעד היתומים האמורים תגמול </w:t>
      </w:r>
      <w:r w:rsidRPr="00481A87">
        <w:rPr>
          <w:rStyle w:val="default"/>
          <w:rFonts w:cs="FrankRuehl"/>
          <w:vanish/>
          <w:sz w:val="22"/>
          <w:szCs w:val="22"/>
          <w:shd w:val="clear" w:color="auto" w:fill="FFFF99"/>
          <w:rtl/>
        </w:rPr>
        <w:t>ח</w:t>
      </w:r>
      <w:r w:rsidRPr="00481A87">
        <w:rPr>
          <w:rStyle w:val="default"/>
          <w:rFonts w:cs="FrankRuehl" w:hint="cs"/>
          <w:vanish/>
          <w:sz w:val="22"/>
          <w:szCs w:val="22"/>
          <w:shd w:val="clear" w:color="auto" w:fill="FFFF99"/>
          <w:rtl/>
        </w:rPr>
        <w:t>דשי כזה:</w:t>
      </w:r>
    </w:p>
    <w:p w:rsidR="00257A2B" w:rsidRPr="00481A87" w:rsidRDefault="00257A2B" w:rsidP="00257A2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התגמול המגיע בעד היתום לפי סעיף </w:t>
      </w:r>
      <w:r w:rsidRPr="00481A87">
        <w:rPr>
          <w:rStyle w:val="default"/>
          <w:rFonts w:cs="FrankRuehl" w:hint="cs"/>
          <w:strike/>
          <w:vanish/>
          <w:sz w:val="22"/>
          <w:szCs w:val="22"/>
          <w:shd w:val="clear" w:color="auto" w:fill="FFFF99"/>
          <w:rtl/>
        </w:rPr>
        <w:t>9(א)</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13(א)</w:t>
      </w:r>
      <w:r w:rsidRPr="00481A87">
        <w:rPr>
          <w:rStyle w:val="default"/>
          <w:rFonts w:cs="FrankRuehl" w:hint="cs"/>
          <w:vanish/>
          <w:sz w:val="22"/>
          <w:szCs w:val="22"/>
          <w:shd w:val="clear" w:color="auto" w:fill="FFFF99"/>
          <w:rtl/>
        </w:rPr>
        <w:t>;</w:t>
      </w:r>
    </w:p>
    <w:p w:rsidR="00257A2B" w:rsidRPr="00481A87" w:rsidRDefault="00257A2B" w:rsidP="00257A2B">
      <w:pPr>
        <w:pStyle w:val="P22"/>
        <w:spacing w:before="0"/>
        <w:ind w:left="1021" w:right="1134"/>
        <w:rPr>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היו שני יתומים או יותר סמוכים על שולחנה</w:t>
      </w:r>
      <w:r w:rsidRPr="00481A87">
        <w:rPr>
          <w:rFonts w:cs="FrankRuehl" w:hint="cs"/>
          <w:vanish/>
          <w:sz w:val="22"/>
          <w:szCs w:val="22"/>
          <w:shd w:val="clear" w:color="auto" w:fill="FFFF99"/>
          <w:rtl/>
          <w:lang w:val="he-IL"/>
        </w:rPr>
        <w:t xml:space="preserve">- </w:t>
      </w:r>
      <w:r w:rsidRPr="00481A87">
        <w:rPr>
          <w:rFonts w:cs="FrankRuehl" w:hint="cs"/>
          <w:strike/>
          <w:vanish/>
          <w:sz w:val="22"/>
          <w:szCs w:val="22"/>
          <w:shd w:val="clear" w:color="auto" w:fill="FFFF99"/>
          <w:rtl/>
          <w:lang w:val="he-IL"/>
        </w:rPr>
        <w:t>שיעור התגמול המשתלם לאשה לפי פסקה (1), בתוספת סכום השווה ל- 12% מהשכר הקובע הנהוג אותה שעה לגבי עובד מדינה שאינה משתלמת לו תוספת שכר בזכות בן-זוגו, ושמשתלמת לו תוספת שכר בזכות ילדים שמספרם כמספר היתומים הסמוכים על שולחן האשה- בעד היתום השני ובעד כל יתום נוסף הסמוכים על שולחנה</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שיעור התגמול האמור בסעיף 13(ב)</w:t>
      </w:r>
      <w:r w:rsidRPr="00481A87">
        <w:rPr>
          <w:rFonts w:cs="FrankRuehl" w:hint="cs"/>
          <w:vanish/>
          <w:sz w:val="22"/>
          <w:szCs w:val="22"/>
          <w:shd w:val="clear" w:color="auto" w:fill="FFFF99"/>
          <w:rtl/>
          <w:lang w:val="he-IL"/>
        </w:rPr>
        <w:t>.</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p>
    <w:p w:rsidR="00257A2B" w:rsidRPr="00481A87" w:rsidRDefault="00257A2B" w:rsidP="00257A2B">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257A2B" w:rsidRPr="00481A87" w:rsidRDefault="00257A2B" w:rsidP="00257A2B">
      <w:pPr>
        <w:pStyle w:val="P22"/>
        <w:spacing w:before="0"/>
        <w:ind w:left="0" w:right="1134"/>
        <w:rPr>
          <w:rStyle w:val="default"/>
          <w:rFonts w:cs="FrankRuehl" w:hint="cs"/>
          <w:vanish/>
          <w:sz w:val="20"/>
          <w:szCs w:val="20"/>
          <w:shd w:val="clear" w:color="auto" w:fill="FFFF99"/>
          <w:rtl/>
        </w:rPr>
      </w:pPr>
      <w:hyperlink r:id="rId246"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247"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257A2B" w:rsidRPr="00481A87" w:rsidRDefault="00257A2B" w:rsidP="00257A2B">
      <w:pPr>
        <w:pStyle w:val="P00"/>
        <w:ind w:left="0" w:right="1134"/>
        <w:rPr>
          <w:rStyle w:val="default"/>
          <w:rFonts w:cs="FrankRuehl"/>
          <w:vanish/>
          <w:sz w:val="22"/>
          <w:szCs w:val="22"/>
          <w:shd w:val="clear" w:color="auto" w:fill="FFFF99"/>
          <w:rtl/>
        </w:rPr>
      </w:pPr>
      <w:r w:rsidRPr="00481A87">
        <w:rPr>
          <w:rStyle w:val="big-number"/>
          <w:rFonts w:cs="FrankRuehl"/>
          <w:vanish/>
          <w:sz w:val="22"/>
          <w:szCs w:val="22"/>
          <w:shd w:val="clear" w:color="auto" w:fill="FFFF99"/>
          <w:rtl/>
        </w:rPr>
        <w:t>13</w:t>
      </w:r>
      <w:r w:rsidRPr="00481A87">
        <w:rPr>
          <w:rStyle w:val="default"/>
          <w:rFonts w:cs="FrankRuehl"/>
          <w:vanish/>
          <w:sz w:val="22"/>
          <w:szCs w:val="22"/>
          <w:shd w:val="clear" w:color="auto" w:fill="FFFF99"/>
          <w:rtl/>
        </w:rPr>
        <w:t>ב.</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ניח נספה אשה שנתגרש ממנה והיא אינה זכאית לתגמול לפי סעיף 13א, אך יתומים של הנספה סמוכים על שולחנה, ישולם לאשה בעד היתומים האמורים תגמול </w:t>
      </w:r>
      <w:r w:rsidRPr="00481A87">
        <w:rPr>
          <w:rStyle w:val="default"/>
          <w:rFonts w:cs="FrankRuehl"/>
          <w:vanish/>
          <w:sz w:val="22"/>
          <w:szCs w:val="22"/>
          <w:shd w:val="clear" w:color="auto" w:fill="FFFF99"/>
          <w:rtl/>
        </w:rPr>
        <w:t>ח</w:t>
      </w:r>
      <w:r w:rsidRPr="00481A87">
        <w:rPr>
          <w:rStyle w:val="default"/>
          <w:rFonts w:cs="FrankRuehl" w:hint="cs"/>
          <w:vanish/>
          <w:sz w:val="22"/>
          <w:szCs w:val="22"/>
          <w:shd w:val="clear" w:color="auto" w:fill="FFFF99"/>
          <w:rtl/>
        </w:rPr>
        <w:t>דשי כזה:</w:t>
      </w:r>
    </w:p>
    <w:p w:rsidR="00257A2B" w:rsidRPr="00481A87" w:rsidRDefault="00257A2B" w:rsidP="00257A2B">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 xml:space="preserve">– </w:t>
      </w:r>
      <w:r w:rsidRPr="00481A87">
        <w:rPr>
          <w:rStyle w:val="default"/>
          <w:rFonts w:cs="FrankRuehl" w:hint="cs"/>
          <w:strike/>
          <w:vanish/>
          <w:sz w:val="22"/>
          <w:szCs w:val="22"/>
          <w:shd w:val="clear" w:color="auto" w:fill="FFFF99"/>
          <w:rtl/>
        </w:rPr>
        <w:t>התגמול המגיע בעד היתום לפי סעיף 13(א)</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116.3% מסך כל המשכורת הנהוגה אותה שעה לגבי עובד המדינה שדרגת משכורתו היא 19 של הדירוג המינהלי ושאינה משתלמת לו תוספת שכר בזכות בן משפחה</w:t>
      </w:r>
      <w:r w:rsidRPr="00481A87">
        <w:rPr>
          <w:rStyle w:val="default"/>
          <w:rFonts w:cs="FrankRuehl" w:hint="cs"/>
          <w:vanish/>
          <w:sz w:val="22"/>
          <w:szCs w:val="22"/>
          <w:shd w:val="clear" w:color="auto" w:fill="FFFF99"/>
          <w:rtl/>
        </w:rPr>
        <w:t>;</w:t>
      </w:r>
    </w:p>
    <w:p w:rsidR="00257A2B" w:rsidRPr="00481A87" w:rsidRDefault="00257A2B" w:rsidP="00257A2B">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יו שני יתו</w:t>
      </w:r>
      <w:r w:rsidRPr="00481A87">
        <w:rPr>
          <w:rStyle w:val="default"/>
          <w:rFonts w:cs="FrankRuehl"/>
          <w:vanish/>
          <w:sz w:val="22"/>
          <w:szCs w:val="22"/>
          <w:shd w:val="clear" w:color="auto" w:fill="FFFF99"/>
          <w:rtl/>
        </w:rPr>
        <w:t>מי</w:t>
      </w:r>
      <w:r w:rsidRPr="00481A87">
        <w:rPr>
          <w:rStyle w:val="default"/>
          <w:rFonts w:cs="FrankRuehl" w:hint="cs"/>
          <w:vanish/>
          <w:sz w:val="22"/>
          <w:szCs w:val="22"/>
          <w:shd w:val="clear" w:color="auto" w:fill="FFFF99"/>
          <w:rtl/>
        </w:rPr>
        <w:t xml:space="preserve">ם או יותר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strike/>
          <w:vanish/>
          <w:sz w:val="22"/>
          <w:szCs w:val="22"/>
          <w:shd w:val="clear" w:color="auto" w:fill="FFFF99"/>
          <w:rtl/>
        </w:rPr>
        <w:t>שיעור התגמול האמור בסעיף 13(ב)</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שיעור התגמול המשתלם לאישה לפי פסקה (1) בתוספת של 24% מהתגמול האמור בעד כל יתום שלאחר הראשון</w:t>
      </w:r>
      <w:r w:rsidRPr="00481A87">
        <w:rPr>
          <w:rStyle w:val="default"/>
          <w:rFonts w:cs="FrankRuehl" w:hint="cs"/>
          <w:vanish/>
          <w:sz w:val="22"/>
          <w:szCs w:val="22"/>
          <w:shd w:val="clear" w:color="auto" w:fill="FFFF99"/>
          <w:rtl/>
        </w:rPr>
        <w:t>.</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p>
    <w:p w:rsidR="001F3CB3" w:rsidRPr="00481A87" w:rsidRDefault="001F3CB3" w:rsidP="001F3CB3">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1.10.2009 עד יום 31.3.2010]</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תשע"ב-2012</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hyperlink r:id="rId248"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785</w:t>
      </w:r>
    </w:p>
    <w:p w:rsidR="001F3CB3" w:rsidRPr="00481A87" w:rsidRDefault="001F3CB3" w:rsidP="001F3CB3">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116.3%</w:t>
      </w:r>
      <w:r w:rsidRPr="00481A87">
        <w:rPr>
          <w:rStyle w:val="default"/>
          <w:rFonts w:cs="FrankRuehl" w:hint="cs"/>
          <w:vanish/>
          <w:sz w:val="22"/>
          <w:szCs w:val="22"/>
          <w:shd w:val="clear" w:color="auto" w:fill="FFFF99"/>
          <w:rtl/>
        </w:rPr>
        <w:t xml:space="preserve"> </w:t>
      </w:r>
      <w:r w:rsidR="00455E60" w:rsidRPr="00481A87">
        <w:rPr>
          <w:rStyle w:val="default"/>
          <w:rFonts w:cs="FrankRuehl" w:hint="cs"/>
          <w:vanish/>
          <w:sz w:val="22"/>
          <w:szCs w:val="22"/>
          <w:u w:val="single"/>
          <w:shd w:val="clear" w:color="auto" w:fill="FFFF99"/>
          <w:rtl/>
        </w:rPr>
        <w:t>116.9%</w:t>
      </w:r>
      <w:r w:rsidR="00455E60"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shd w:val="clear" w:color="auto" w:fill="FFFF99"/>
          <w:rtl/>
        </w:rPr>
        <w:t>מסך כל המשכורת הנהוגה אותה שעה לגבי עובד המדינה שדרגת משכורתו היא 19 של הדירוג המינהלי ושאינה משתלמת לו תוספת שכר בזכות בן משפחה;</w:t>
      </w:r>
    </w:p>
    <w:p w:rsidR="001F3CB3" w:rsidRPr="00481A87" w:rsidRDefault="001F3CB3" w:rsidP="001F3CB3">
      <w:pPr>
        <w:pStyle w:val="P00"/>
        <w:tabs>
          <w:tab w:val="clear" w:pos="6259"/>
        </w:tabs>
        <w:spacing w:before="0"/>
        <w:ind w:left="1021" w:right="1134"/>
        <w:rPr>
          <w:rFonts w:cs="FrankRuehl"/>
          <w:vanish/>
          <w:szCs w:val="20"/>
          <w:shd w:val="clear" w:color="auto" w:fill="FFFF99"/>
          <w:rtl/>
        </w:rPr>
      </w:pPr>
    </w:p>
    <w:p w:rsidR="001F3CB3" w:rsidRPr="00481A87" w:rsidRDefault="001F3CB3" w:rsidP="001F3CB3">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1.4.2010 עד יום 30.9.2010</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תשע"ב-2012</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hyperlink r:id="rId249"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785</w:t>
      </w:r>
    </w:p>
    <w:p w:rsidR="001F3CB3" w:rsidRPr="00481A87" w:rsidRDefault="001F3CB3" w:rsidP="00455E60">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116.</w:t>
      </w:r>
      <w:r w:rsidR="00455E60" w:rsidRPr="00481A87">
        <w:rPr>
          <w:rStyle w:val="default"/>
          <w:rFonts w:cs="FrankRuehl" w:hint="cs"/>
          <w:strike/>
          <w:vanish/>
          <w:sz w:val="22"/>
          <w:szCs w:val="22"/>
          <w:shd w:val="clear" w:color="auto" w:fill="FFFF99"/>
          <w:rtl/>
        </w:rPr>
        <w:t>9</w:t>
      </w:r>
      <w:r w:rsidRPr="00481A87">
        <w:rPr>
          <w:rStyle w:val="default"/>
          <w:rFonts w:cs="FrankRuehl" w:hint="cs"/>
          <w:strike/>
          <w:vanish/>
          <w:sz w:val="22"/>
          <w:szCs w:val="22"/>
          <w:shd w:val="clear" w:color="auto" w:fill="FFFF99"/>
          <w:rtl/>
        </w:rPr>
        <w:t>%</w:t>
      </w:r>
      <w:r w:rsidR="00455E60" w:rsidRPr="00481A87">
        <w:rPr>
          <w:rStyle w:val="default"/>
          <w:rFonts w:cs="FrankRuehl" w:hint="cs"/>
          <w:vanish/>
          <w:sz w:val="22"/>
          <w:szCs w:val="22"/>
          <w:shd w:val="clear" w:color="auto" w:fill="FFFF99"/>
          <w:rtl/>
        </w:rPr>
        <w:t xml:space="preserve"> </w:t>
      </w:r>
      <w:r w:rsidR="00455E60" w:rsidRPr="00481A87">
        <w:rPr>
          <w:rStyle w:val="default"/>
          <w:rFonts w:cs="FrankRuehl" w:hint="cs"/>
          <w:vanish/>
          <w:sz w:val="22"/>
          <w:szCs w:val="22"/>
          <w:u w:val="single"/>
          <w:shd w:val="clear" w:color="auto" w:fill="FFFF99"/>
          <w:rtl/>
        </w:rPr>
        <w:t>118.1%</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1F3CB3" w:rsidRPr="00481A87" w:rsidRDefault="001F3CB3" w:rsidP="001F3CB3">
      <w:pPr>
        <w:pStyle w:val="P00"/>
        <w:tabs>
          <w:tab w:val="clear" w:pos="6259"/>
        </w:tabs>
        <w:spacing w:before="0"/>
        <w:ind w:left="1021" w:right="1134"/>
        <w:rPr>
          <w:rFonts w:cs="FrankRuehl"/>
          <w:vanish/>
          <w:szCs w:val="20"/>
          <w:shd w:val="clear" w:color="auto" w:fill="FFFF99"/>
          <w:rtl/>
        </w:rPr>
      </w:pPr>
    </w:p>
    <w:p w:rsidR="001F3CB3" w:rsidRPr="00481A87" w:rsidRDefault="001F3CB3" w:rsidP="001F3CB3">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1.10.2010 עד יום 31.3.2011</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תשע"ב-2012</w:t>
      </w:r>
    </w:p>
    <w:p w:rsidR="001F3CB3" w:rsidRPr="00481A87" w:rsidRDefault="001F3CB3" w:rsidP="001F3CB3">
      <w:pPr>
        <w:pStyle w:val="P00"/>
        <w:tabs>
          <w:tab w:val="clear" w:pos="6259"/>
        </w:tabs>
        <w:spacing w:before="0"/>
        <w:ind w:left="1021" w:right="1134"/>
        <w:rPr>
          <w:rFonts w:cs="FrankRuehl" w:hint="cs"/>
          <w:vanish/>
          <w:szCs w:val="20"/>
          <w:shd w:val="clear" w:color="auto" w:fill="FFFF99"/>
          <w:rtl/>
        </w:rPr>
      </w:pPr>
      <w:hyperlink r:id="rId250"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785</w:t>
      </w:r>
    </w:p>
    <w:p w:rsidR="001F3CB3" w:rsidRPr="00481A87" w:rsidRDefault="001F3CB3" w:rsidP="00455E60">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00455E60" w:rsidRPr="00481A87">
        <w:rPr>
          <w:rStyle w:val="default"/>
          <w:rFonts w:cs="FrankRuehl" w:hint="cs"/>
          <w:strike/>
          <w:vanish/>
          <w:sz w:val="22"/>
          <w:szCs w:val="22"/>
          <w:shd w:val="clear" w:color="auto" w:fill="FFFF99"/>
          <w:rtl/>
        </w:rPr>
        <w:t>118.1</w:t>
      </w:r>
      <w:r w:rsidRPr="00481A87">
        <w:rPr>
          <w:rStyle w:val="default"/>
          <w:rFonts w:cs="FrankRuehl" w:hint="cs"/>
          <w:strike/>
          <w:vanish/>
          <w:sz w:val="22"/>
          <w:szCs w:val="22"/>
          <w:shd w:val="clear" w:color="auto" w:fill="FFFF99"/>
          <w:rtl/>
        </w:rPr>
        <w:t>%</w:t>
      </w:r>
      <w:r w:rsidR="00455E60" w:rsidRPr="00481A87">
        <w:rPr>
          <w:rStyle w:val="default"/>
          <w:rFonts w:cs="FrankRuehl" w:hint="cs"/>
          <w:vanish/>
          <w:sz w:val="22"/>
          <w:szCs w:val="22"/>
          <w:shd w:val="clear" w:color="auto" w:fill="FFFF99"/>
          <w:rtl/>
        </w:rPr>
        <w:t xml:space="preserve"> </w:t>
      </w:r>
      <w:r w:rsidR="00455E60" w:rsidRPr="00481A87">
        <w:rPr>
          <w:rStyle w:val="default"/>
          <w:rFonts w:cs="FrankRuehl" w:hint="cs"/>
          <w:vanish/>
          <w:sz w:val="22"/>
          <w:szCs w:val="22"/>
          <w:u w:val="single"/>
          <w:shd w:val="clear" w:color="auto" w:fill="FFFF99"/>
          <w:rtl/>
        </w:rPr>
        <w:t>121.5%</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455E60" w:rsidRPr="00481A87" w:rsidRDefault="00455E60" w:rsidP="00455E60">
      <w:pPr>
        <w:pStyle w:val="P00"/>
        <w:tabs>
          <w:tab w:val="clear" w:pos="6259"/>
        </w:tabs>
        <w:spacing w:before="0"/>
        <w:ind w:left="1021" w:right="1134"/>
        <w:rPr>
          <w:rFonts w:cs="FrankRuehl" w:hint="cs"/>
          <w:vanish/>
          <w:szCs w:val="20"/>
          <w:shd w:val="clear" w:color="auto" w:fill="FFFF99"/>
          <w:rtl/>
        </w:rPr>
      </w:pPr>
    </w:p>
    <w:p w:rsidR="00455E60" w:rsidRPr="00481A87" w:rsidRDefault="00455E60" w:rsidP="00455E60">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1.4.2011</w:t>
      </w:r>
    </w:p>
    <w:p w:rsidR="00455E60" w:rsidRPr="00481A87" w:rsidRDefault="00455E60" w:rsidP="00455E60">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תשע"ב-2012</w:t>
      </w:r>
    </w:p>
    <w:p w:rsidR="00455E60" w:rsidRPr="00481A87" w:rsidRDefault="00455E60" w:rsidP="00455E60">
      <w:pPr>
        <w:pStyle w:val="P00"/>
        <w:tabs>
          <w:tab w:val="clear" w:pos="6259"/>
        </w:tabs>
        <w:spacing w:before="0"/>
        <w:ind w:left="1021" w:right="1134"/>
        <w:rPr>
          <w:rFonts w:cs="FrankRuehl" w:hint="cs"/>
          <w:vanish/>
          <w:szCs w:val="20"/>
          <w:shd w:val="clear" w:color="auto" w:fill="FFFF99"/>
          <w:rtl/>
        </w:rPr>
      </w:pPr>
      <w:hyperlink r:id="rId251"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786</w:t>
      </w:r>
    </w:p>
    <w:p w:rsidR="00E32158" w:rsidRPr="00481A87" w:rsidRDefault="00E32158" w:rsidP="00E32158">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121.5%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124.0%</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E32158" w:rsidRPr="00481A87" w:rsidRDefault="00E32158" w:rsidP="00E32158">
      <w:pPr>
        <w:pStyle w:val="P00"/>
        <w:tabs>
          <w:tab w:val="clear" w:pos="6259"/>
        </w:tabs>
        <w:spacing w:before="0"/>
        <w:ind w:left="1021" w:right="1134"/>
        <w:rPr>
          <w:rFonts w:cs="FrankRuehl" w:hint="cs"/>
          <w:vanish/>
          <w:szCs w:val="20"/>
          <w:shd w:val="clear" w:color="auto" w:fill="FFFF99"/>
          <w:rtl/>
        </w:rPr>
      </w:pPr>
    </w:p>
    <w:p w:rsidR="00E32158" w:rsidRPr="00481A87" w:rsidRDefault="00E32158" w:rsidP="00E32158">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1.10.2011</w:t>
      </w:r>
    </w:p>
    <w:p w:rsidR="00E32158" w:rsidRPr="00481A87" w:rsidRDefault="00E32158" w:rsidP="00E32158">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(מס' 2) תשע"ב-2012</w:t>
      </w:r>
    </w:p>
    <w:p w:rsidR="00E32158" w:rsidRPr="00481A87" w:rsidRDefault="00E32158" w:rsidP="00E32158">
      <w:pPr>
        <w:pStyle w:val="P00"/>
        <w:tabs>
          <w:tab w:val="clear" w:pos="6259"/>
        </w:tabs>
        <w:spacing w:before="0"/>
        <w:ind w:left="1021" w:right="1134"/>
        <w:rPr>
          <w:rFonts w:cs="FrankRuehl" w:hint="cs"/>
          <w:vanish/>
          <w:szCs w:val="20"/>
          <w:shd w:val="clear" w:color="auto" w:fill="FFFF99"/>
          <w:rtl/>
        </w:rPr>
      </w:pPr>
      <w:hyperlink r:id="rId252" w:history="1">
        <w:r w:rsidRPr="00481A87">
          <w:rPr>
            <w:rStyle w:val="Hyperlink"/>
            <w:rFonts w:cs="FrankRuehl" w:hint="cs"/>
            <w:vanish/>
            <w:szCs w:val="20"/>
            <w:shd w:val="clear" w:color="auto" w:fill="FFFF99"/>
            <w:rtl/>
          </w:rPr>
          <w:t>ק"ת תשע"ב מס' 7148</w:t>
        </w:r>
      </w:hyperlink>
      <w:r w:rsidRPr="00481A87">
        <w:rPr>
          <w:rFonts w:cs="FrankRuehl" w:hint="cs"/>
          <w:vanish/>
          <w:szCs w:val="20"/>
          <w:shd w:val="clear" w:color="auto" w:fill="FFFF99"/>
          <w:rtl/>
        </w:rPr>
        <w:t xml:space="preserve"> מיום 31.7.2012 עמ' 1538</w:t>
      </w:r>
    </w:p>
    <w:p w:rsidR="00DE71F2" w:rsidRPr="00481A87" w:rsidRDefault="00DE71F2" w:rsidP="00DE71F2">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124.0%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129.2%</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DE71F2" w:rsidRPr="00481A87" w:rsidRDefault="00DE71F2" w:rsidP="00DE71F2">
      <w:pPr>
        <w:pStyle w:val="P00"/>
        <w:spacing w:before="0"/>
        <w:ind w:left="1021" w:right="1134"/>
        <w:rPr>
          <w:rStyle w:val="default"/>
          <w:rFonts w:cs="FrankRuehl" w:hint="cs"/>
          <w:vanish/>
          <w:szCs w:val="20"/>
          <w:shd w:val="clear" w:color="auto" w:fill="FFFF99"/>
          <w:rtl/>
        </w:rPr>
      </w:pPr>
    </w:p>
    <w:p w:rsidR="00DE71F2" w:rsidRPr="00481A87" w:rsidRDefault="00DE71F2" w:rsidP="00DE71F2">
      <w:pPr>
        <w:pStyle w:val="P00"/>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1.10.2012 עד יום 31.3.2013</w:t>
      </w:r>
    </w:p>
    <w:p w:rsidR="00DE71F2" w:rsidRPr="00481A87" w:rsidRDefault="00DE71F2" w:rsidP="00DE71F2">
      <w:pPr>
        <w:pStyle w:val="P00"/>
        <w:spacing w:before="0"/>
        <w:ind w:left="1021"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הוראת שעה תשע"ג-2013</w:t>
      </w:r>
    </w:p>
    <w:p w:rsidR="00DE71F2" w:rsidRPr="00481A87" w:rsidRDefault="00DE71F2" w:rsidP="00DE71F2">
      <w:pPr>
        <w:pStyle w:val="P00"/>
        <w:spacing w:before="0"/>
        <w:ind w:left="1021" w:right="1134"/>
        <w:rPr>
          <w:rStyle w:val="default"/>
          <w:rFonts w:cs="FrankRuehl" w:hint="cs"/>
          <w:vanish/>
          <w:szCs w:val="20"/>
          <w:shd w:val="clear" w:color="auto" w:fill="FFFF99"/>
          <w:rtl/>
        </w:rPr>
      </w:pPr>
      <w:hyperlink r:id="rId253" w:history="1">
        <w:r w:rsidRPr="00481A87">
          <w:rPr>
            <w:rStyle w:val="Hyperlink"/>
            <w:rFonts w:cs="FrankRuehl" w:hint="cs"/>
            <w:vanish/>
            <w:sz w:val="26"/>
            <w:szCs w:val="20"/>
            <w:shd w:val="clear" w:color="auto" w:fill="FFFF99"/>
            <w:rtl/>
          </w:rPr>
          <w:t>ק"ת תשע"ג מס' 7282</w:t>
        </w:r>
      </w:hyperlink>
      <w:r w:rsidRPr="00481A87">
        <w:rPr>
          <w:rStyle w:val="default"/>
          <w:rFonts w:cs="FrankRuehl" w:hint="cs"/>
          <w:vanish/>
          <w:szCs w:val="20"/>
          <w:shd w:val="clear" w:color="auto" w:fill="FFFF99"/>
          <w:rtl/>
        </w:rPr>
        <w:t xml:space="preserve"> מיום 21.8.2013 עמ' 1611</w:t>
      </w:r>
    </w:p>
    <w:p w:rsidR="00DE71F2" w:rsidRPr="00481A87" w:rsidRDefault="00DE71F2" w:rsidP="00DE71F2">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129.2%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131.1%</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DE71F2" w:rsidRPr="00481A87" w:rsidRDefault="00DE71F2" w:rsidP="00DE71F2">
      <w:pPr>
        <w:pStyle w:val="P00"/>
        <w:spacing w:before="0"/>
        <w:ind w:left="1021" w:right="1134"/>
        <w:rPr>
          <w:rStyle w:val="default"/>
          <w:rFonts w:cs="FrankRuehl" w:hint="cs"/>
          <w:vanish/>
          <w:szCs w:val="20"/>
          <w:shd w:val="clear" w:color="auto" w:fill="FFFF99"/>
          <w:rtl/>
        </w:rPr>
      </w:pPr>
    </w:p>
    <w:p w:rsidR="00DE71F2" w:rsidRPr="00481A87" w:rsidRDefault="00DE71F2" w:rsidP="00DE71F2">
      <w:pPr>
        <w:pStyle w:val="P00"/>
        <w:spacing w:before="0"/>
        <w:ind w:left="1021"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1.4.2013</w:t>
      </w:r>
    </w:p>
    <w:p w:rsidR="00DE71F2" w:rsidRPr="00481A87" w:rsidRDefault="00DE71F2" w:rsidP="00DE71F2">
      <w:pPr>
        <w:pStyle w:val="P00"/>
        <w:spacing w:before="0"/>
        <w:ind w:left="1021"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צו תשע"ג-2013</w:t>
      </w:r>
    </w:p>
    <w:p w:rsidR="00DE71F2" w:rsidRPr="00481A87" w:rsidRDefault="00DE71F2" w:rsidP="00DE71F2">
      <w:pPr>
        <w:pStyle w:val="P00"/>
        <w:spacing w:before="0"/>
        <w:ind w:left="1021" w:right="1134"/>
        <w:rPr>
          <w:rStyle w:val="default"/>
          <w:rFonts w:cs="FrankRuehl" w:hint="cs"/>
          <w:vanish/>
          <w:szCs w:val="20"/>
          <w:shd w:val="clear" w:color="auto" w:fill="FFFF99"/>
          <w:rtl/>
        </w:rPr>
      </w:pPr>
      <w:hyperlink r:id="rId254" w:history="1">
        <w:r w:rsidRPr="00481A87">
          <w:rPr>
            <w:rStyle w:val="Hyperlink"/>
            <w:rFonts w:cs="FrankRuehl" w:hint="cs"/>
            <w:vanish/>
            <w:sz w:val="26"/>
            <w:szCs w:val="20"/>
            <w:shd w:val="clear" w:color="auto" w:fill="FFFF99"/>
            <w:rtl/>
          </w:rPr>
          <w:t>ק"ת תשע"ג מס' 7282</w:t>
        </w:r>
      </w:hyperlink>
      <w:r w:rsidRPr="00481A87">
        <w:rPr>
          <w:rStyle w:val="default"/>
          <w:rFonts w:cs="FrankRuehl" w:hint="cs"/>
          <w:vanish/>
          <w:szCs w:val="20"/>
          <w:shd w:val="clear" w:color="auto" w:fill="FFFF99"/>
          <w:rtl/>
        </w:rPr>
        <w:t xml:space="preserve"> מיום 21.8.2013 עמ' 1611</w:t>
      </w:r>
    </w:p>
    <w:p w:rsidR="000408B3" w:rsidRPr="00481A87" w:rsidRDefault="000408B3" w:rsidP="000408B3">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131.1%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132.8%</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0408B3" w:rsidRPr="00481A87" w:rsidRDefault="000408B3" w:rsidP="000408B3">
      <w:pPr>
        <w:pStyle w:val="P00"/>
        <w:tabs>
          <w:tab w:val="clear" w:pos="6259"/>
        </w:tabs>
        <w:spacing w:before="0"/>
        <w:ind w:left="1021" w:right="1134"/>
        <w:rPr>
          <w:rFonts w:cs="FrankRuehl" w:hint="cs"/>
          <w:vanish/>
          <w:szCs w:val="20"/>
          <w:shd w:val="clear" w:color="auto" w:fill="FFFF99"/>
          <w:rtl/>
        </w:rPr>
      </w:pPr>
    </w:p>
    <w:p w:rsidR="000408B3" w:rsidRPr="00481A87" w:rsidRDefault="000408B3" w:rsidP="000408B3">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1.10.2013</w:t>
      </w:r>
    </w:p>
    <w:p w:rsidR="000408B3" w:rsidRPr="00481A87" w:rsidRDefault="000408B3" w:rsidP="000408B3">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תשע"ד-2014</w:t>
      </w:r>
    </w:p>
    <w:p w:rsidR="000408B3" w:rsidRPr="00481A87" w:rsidRDefault="000408B3" w:rsidP="000408B3">
      <w:pPr>
        <w:pStyle w:val="P00"/>
        <w:tabs>
          <w:tab w:val="clear" w:pos="6259"/>
        </w:tabs>
        <w:spacing w:before="0"/>
        <w:ind w:left="1021" w:right="1134"/>
        <w:rPr>
          <w:rFonts w:cs="FrankRuehl" w:hint="cs"/>
          <w:vanish/>
          <w:szCs w:val="20"/>
          <w:shd w:val="clear" w:color="auto" w:fill="FFFF99"/>
          <w:rtl/>
        </w:rPr>
      </w:pPr>
      <w:hyperlink r:id="rId255" w:history="1">
        <w:r w:rsidRPr="00481A87">
          <w:rPr>
            <w:rStyle w:val="Hyperlink"/>
            <w:rFonts w:cs="FrankRuehl" w:hint="cs"/>
            <w:vanish/>
            <w:szCs w:val="20"/>
            <w:shd w:val="clear" w:color="auto" w:fill="FFFF99"/>
            <w:rtl/>
          </w:rPr>
          <w:t>ק"ת תשע"ד מס' 7411</w:t>
        </w:r>
      </w:hyperlink>
      <w:r w:rsidRPr="00481A87">
        <w:rPr>
          <w:rFonts w:cs="FrankRuehl" w:hint="cs"/>
          <w:vanish/>
          <w:szCs w:val="20"/>
          <w:shd w:val="clear" w:color="auto" w:fill="FFFF99"/>
          <w:rtl/>
        </w:rPr>
        <w:t xml:space="preserve"> מיום 20.8.2014 עמ' 1662</w:t>
      </w:r>
    </w:p>
    <w:p w:rsidR="009C2E86" w:rsidRPr="00481A87" w:rsidRDefault="009C2E86" w:rsidP="009C2E86">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132.8%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135.2%</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9C2E86" w:rsidRPr="00481A87" w:rsidRDefault="009C2E86" w:rsidP="000408B3">
      <w:pPr>
        <w:pStyle w:val="P00"/>
        <w:tabs>
          <w:tab w:val="clear" w:pos="6259"/>
        </w:tabs>
        <w:spacing w:before="0"/>
        <w:ind w:left="1021" w:right="1134"/>
        <w:rPr>
          <w:rFonts w:cs="FrankRuehl" w:hint="cs"/>
          <w:vanish/>
          <w:szCs w:val="20"/>
          <w:shd w:val="clear" w:color="auto" w:fill="FFFF99"/>
          <w:rtl/>
        </w:rPr>
      </w:pPr>
    </w:p>
    <w:p w:rsidR="009C2E86" w:rsidRPr="00481A87" w:rsidRDefault="009C2E86" w:rsidP="000408B3">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1.10.2014 עד יום 31.3.2015</w:t>
      </w:r>
    </w:p>
    <w:p w:rsidR="009C2E86" w:rsidRPr="00481A87" w:rsidRDefault="009C2E86" w:rsidP="000408B3">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תשע"ו-2015</w:t>
      </w:r>
    </w:p>
    <w:p w:rsidR="009C2E86" w:rsidRPr="00481A87" w:rsidRDefault="009C2E86" w:rsidP="000408B3">
      <w:pPr>
        <w:pStyle w:val="P00"/>
        <w:tabs>
          <w:tab w:val="clear" w:pos="6259"/>
        </w:tabs>
        <w:spacing w:before="0"/>
        <w:ind w:left="1021" w:right="1134"/>
        <w:rPr>
          <w:rFonts w:cs="FrankRuehl" w:hint="cs"/>
          <w:vanish/>
          <w:szCs w:val="20"/>
          <w:shd w:val="clear" w:color="auto" w:fill="FFFF99"/>
          <w:rtl/>
        </w:rPr>
      </w:pPr>
      <w:hyperlink r:id="rId256" w:history="1">
        <w:r w:rsidRPr="00481A87">
          <w:rPr>
            <w:rStyle w:val="Hyperlink"/>
            <w:rFonts w:cs="FrankRuehl" w:hint="cs"/>
            <w:vanish/>
            <w:szCs w:val="20"/>
            <w:shd w:val="clear" w:color="auto" w:fill="FFFF99"/>
            <w:rtl/>
          </w:rPr>
          <w:t>ק"ת תשע"ו מס' 7566</w:t>
        </w:r>
      </w:hyperlink>
      <w:r w:rsidRPr="00481A87">
        <w:rPr>
          <w:rFonts w:cs="FrankRuehl" w:hint="cs"/>
          <w:vanish/>
          <w:szCs w:val="20"/>
          <w:shd w:val="clear" w:color="auto" w:fill="FFFF99"/>
          <w:rtl/>
        </w:rPr>
        <w:t xml:space="preserve"> מיום 29.10.2015 עמ' 113</w:t>
      </w:r>
    </w:p>
    <w:p w:rsidR="009C2E86" w:rsidRPr="00481A87" w:rsidRDefault="009C2E86" w:rsidP="009C2E86">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135.2%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135.9%</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9C2E86" w:rsidRPr="00481A87" w:rsidRDefault="009C2E86" w:rsidP="000408B3">
      <w:pPr>
        <w:pStyle w:val="P00"/>
        <w:tabs>
          <w:tab w:val="clear" w:pos="6259"/>
        </w:tabs>
        <w:spacing w:before="0"/>
        <w:ind w:left="1021" w:right="1134"/>
        <w:rPr>
          <w:rFonts w:cs="FrankRuehl" w:hint="cs"/>
          <w:vanish/>
          <w:szCs w:val="20"/>
          <w:shd w:val="clear" w:color="auto" w:fill="FFFF99"/>
          <w:rtl/>
        </w:rPr>
      </w:pPr>
    </w:p>
    <w:p w:rsidR="009C2E86" w:rsidRPr="00481A87" w:rsidRDefault="009C2E86" w:rsidP="009C2E86">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1.4.2015</w:t>
      </w:r>
    </w:p>
    <w:p w:rsidR="009C2E86" w:rsidRPr="00481A87" w:rsidRDefault="009C2E86" w:rsidP="009C2E86">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תשע"ו-2015</w:t>
      </w:r>
    </w:p>
    <w:p w:rsidR="009C2E86" w:rsidRPr="00481A87" w:rsidRDefault="009C2E86" w:rsidP="009C2E86">
      <w:pPr>
        <w:pStyle w:val="P00"/>
        <w:tabs>
          <w:tab w:val="clear" w:pos="6259"/>
        </w:tabs>
        <w:spacing w:before="0"/>
        <w:ind w:left="1021" w:right="1134"/>
        <w:rPr>
          <w:rFonts w:cs="FrankRuehl" w:hint="cs"/>
          <w:vanish/>
          <w:szCs w:val="20"/>
          <w:shd w:val="clear" w:color="auto" w:fill="FFFF99"/>
          <w:rtl/>
        </w:rPr>
      </w:pPr>
      <w:hyperlink r:id="rId257" w:history="1">
        <w:r w:rsidRPr="00481A87">
          <w:rPr>
            <w:rStyle w:val="Hyperlink"/>
            <w:rFonts w:cs="FrankRuehl" w:hint="cs"/>
            <w:vanish/>
            <w:szCs w:val="20"/>
            <w:shd w:val="clear" w:color="auto" w:fill="FFFF99"/>
            <w:rtl/>
          </w:rPr>
          <w:t>ק"ת תשע"ו מס' 7566</w:t>
        </w:r>
      </w:hyperlink>
      <w:r w:rsidRPr="00481A87">
        <w:rPr>
          <w:rFonts w:cs="FrankRuehl" w:hint="cs"/>
          <w:vanish/>
          <w:szCs w:val="20"/>
          <w:shd w:val="clear" w:color="auto" w:fill="FFFF99"/>
          <w:rtl/>
        </w:rPr>
        <w:t xml:space="preserve"> מיום 29.10.2015 עמ' 113</w:t>
      </w:r>
    </w:p>
    <w:p w:rsidR="00997784" w:rsidRPr="00481A87" w:rsidRDefault="00997784" w:rsidP="00997784">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135.2%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138.7%</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p>
    <w:p w:rsidR="00997784" w:rsidRPr="00481A87" w:rsidRDefault="00997784" w:rsidP="00997784">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1.10.2015 עד יום 31.3.2016</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תשע"ז-2017</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hyperlink r:id="rId258" w:history="1">
        <w:r w:rsidRPr="00481A87">
          <w:rPr>
            <w:rStyle w:val="Hyperlink"/>
            <w:rFonts w:cs="FrankRuehl" w:hint="cs"/>
            <w:vanish/>
            <w:szCs w:val="20"/>
            <w:shd w:val="clear" w:color="auto" w:fill="FFFF99"/>
            <w:rtl/>
          </w:rPr>
          <w:t>ק"ת תשע"ז מס' 7784</w:t>
        </w:r>
      </w:hyperlink>
      <w:r w:rsidRPr="00481A87">
        <w:rPr>
          <w:rFonts w:cs="FrankRuehl" w:hint="cs"/>
          <w:vanish/>
          <w:szCs w:val="20"/>
          <w:shd w:val="clear" w:color="auto" w:fill="FFFF99"/>
          <w:rtl/>
        </w:rPr>
        <w:t xml:space="preserve"> מיום 28.2.2016 עמ' 773</w:t>
      </w:r>
    </w:p>
    <w:p w:rsidR="00997784" w:rsidRPr="00481A87" w:rsidRDefault="00997784" w:rsidP="00997784">
      <w:pPr>
        <w:pStyle w:val="P22"/>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140.1%</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p>
    <w:p w:rsidR="00997784" w:rsidRPr="00481A87" w:rsidRDefault="00997784" w:rsidP="00997784">
      <w:pPr>
        <w:pStyle w:val="P00"/>
        <w:tabs>
          <w:tab w:val="clear" w:pos="6259"/>
        </w:tabs>
        <w:spacing w:before="0"/>
        <w:ind w:left="1021"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1.4.2016</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r w:rsidRPr="00481A87">
        <w:rPr>
          <w:rFonts w:cs="FrankRuehl" w:hint="cs"/>
          <w:b/>
          <w:bCs/>
          <w:vanish/>
          <w:szCs w:val="20"/>
          <w:shd w:val="clear" w:color="auto" w:fill="FFFF99"/>
          <w:rtl/>
        </w:rPr>
        <w:t>צו תשע"ז-2017</w:t>
      </w:r>
    </w:p>
    <w:p w:rsidR="00997784" w:rsidRPr="00481A87" w:rsidRDefault="00997784" w:rsidP="00997784">
      <w:pPr>
        <w:pStyle w:val="P00"/>
        <w:tabs>
          <w:tab w:val="clear" w:pos="6259"/>
        </w:tabs>
        <w:spacing w:before="0"/>
        <w:ind w:left="1021" w:right="1134"/>
        <w:rPr>
          <w:rFonts w:cs="FrankRuehl" w:hint="cs"/>
          <w:vanish/>
          <w:szCs w:val="20"/>
          <w:shd w:val="clear" w:color="auto" w:fill="FFFF99"/>
          <w:rtl/>
        </w:rPr>
      </w:pPr>
      <w:hyperlink r:id="rId259" w:history="1">
        <w:r w:rsidRPr="00481A87">
          <w:rPr>
            <w:rStyle w:val="Hyperlink"/>
            <w:rFonts w:cs="FrankRuehl" w:hint="cs"/>
            <w:vanish/>
            <w:szCs w:val="20"/>
            <w:shd w:val="clear" w:color="auto" w:fill="FFFF99"/>
            <w:rtl/>
          </w:rPr>
          <w:t>ק"ת תשע"ז מס' 7784</w:t>
        </w:r>
      </w:hyperlink>
      <w:r w:rsidRPr="00481A87">
        <w:rPr>
          <w:rFonts w:cs="FrankRuehl" w:hint="cs"/>
          <w:vanish/>
          <w:szCs w:val="20"/>
          <w:shd w:val="clear" w:color="auto" w:fill="FFFF99"/>
          <w:rtl/>
        </w:rPr>
        <w:t xml:space="preserve"> מיום 28.2.2016 עמ' 773</w:t>
      </w:r>
    </w:p>
    <w:p w:rsidR="00E20F80" w:rsidRPr="00481A87" w:rsidRDefault="00E20F80" w:rsidP="00E20F80">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141.7%</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E20F80" w:rsidRPr="00481A87" w:rsidRDefault="00E20F80" w:rsidP="009A0FCD">
      <w:pPr>
        <w:pStyle w:val="P00"/>
        <w:spacing w:before="0"/>
        <w:ind w:left="1021" w:right="1134"/>
        <w:rPr>
          <w:rStyle w:val="default"/>
          <w:rFonts w:ascii="FrankRuehl" w:hAnsi="FrankRuehl" w:cs="FrankRuehl"/>
          <w:vanish/>
          <w:sz w:val="20"/>
          <w:szCs w:val="20"/>
          <w:shd w:val="clear" w:color="auto" w:fill="FFFF99"/>
        </w:rPr>
      </w:pPr>
    </w:p>
    <w:p w:rsidR="00E20F80" w:rsidRPr="00481A87" w:rsidRDefault="00E20F80" w:rsidP="009A0FCD">
      <w:pPr>
        <w:pStyle w:val="P00"/>
        <w:spacing w:before="0"/>
        <w:ind w:left="1021" w:right="1134"/>
        <w:rPr>
          <w:rStyle w:val="default"/>
          <w:rFonts w:ascii="FrankRuehl" w:hAnsi="FrankRuehl" w:cs="FrankRuehl"/>
          <w:vanish/>
          <w:color w:val="FF0000"/>
          <w:szCs w:val="20"/>
          <w:shd w:val="clear" w:color="auto" w:fill="FFFF99"/>
        </w:rPr>
      </w:pPr>
      <w:r w:rsidRPr="00481A87">
        <w:rPr>
          <w:rStyle w:val="default"/>
          <w:rFonts w:ascii="FrankRuehl" w:hAnsi="FrankRuehl" w:cs="FrankRuehl"/>
          <w:vanish/>
          <w:color w:val="FF0000"/>
          <w:szCs w:val="20"/>
          <w:shd w:val="clear" w:color="auto" w:fill="FFFF99"/>
          <w:rtl/>
        </w:rPr>
        <w:t>מיום 1.4.2017 עד יום 30.9.2017</w:t>
      </w:r>
    </w:p>
    <w:p w:rsidR="00E20F80" w:rsidRPr="00481A87" w:rsidRDefault="00E20F80" w:rsidP="009A0FCD">
      <w:pPr>
        <w:pStyle w:val="P00"/>
        <w:spacing w:before="0"/>
        <w:ind w:left="1021" w:right="1134"/>
        <w:rPr>
          <w:rStyle w:val="default"/>
          <w:rFonts w:ascii="FrankRuehl" w:hAnsi="FrankRuehl" w:cs="FrankRuehl"/>
          <w:vanish/>
          <w:szCs w:val="20"/>
          <w:shd w:val="clear" w:color="auto" w:fill="FFFF99"/>
        </w:rPr>
      </w:pPr>
      <w:r w:rsidRPr="00481A87">
        <w:rPr>
          <w:rStyle w:val="default"/>
          <w:rFonts w:ascii="FrankRuehl" w:hAnsi="FrankRuehl" w:cs="FrankRuehl"/>
          <w:b/>
          <w:bCs/>
          <w:vanish/>
          <w:szCs w:val="20"/>
          <w:shd w:val="clear" w:color="auto" w:fill="FFFF99"/>
          <w:rtl/>
        </w:rPr>
        <w:t>הוראת שעה תשע"ט-2019</w:t>
      </w:r>
    </w:p>
    <w:p w:rsidR="00E20F80" w:rsidRPr="00481A87" w:rsidRDefault="00E20F80" w:rsidP="009A0FCD">
      <w:pPr>
        <w:pStyle w:val="P00"/>
        <w:spacing w:before="0"/>
        <w:ind w:left="1021" w:right="1134"/>
        <w:rPr>
          <w:rStyle w:val="default"/>
          <w:rFonts w:ascii="FrankRuehl" w:hAnsi="FrankRuehl" w:cs="FrankRuehl"/>
          <w:vanish/>
          <w:szCs w:val="20"/>
          <w:shd w:val="clear" w:color="auto" w:fill="FFFF99"/>
        </w:rPr>
      </w:pPr>
      <w:hyperlink r:id="rId260" w:history="1">
        <w:r w:rsidRPr="00481A87">
          <w:rPr>
            <w:rStyle w:val="Hyperlink"/>
            <w:rFonts w:ascii="FrankRuehl" w:hAnsi="FrankRuehl" w:cs="FrankRuehl"/>
            <w:vanish/>
            <w:szCs w:val="20"/>
            <w:shd w:val="clear" w:color="auto" w:fill="FFFF99"/>
            <w:rtl/>
          </w:rPr>
          <w:t>ק"ת תשע"ט מס' 8184</w:t>
        </w:r>
      </w:hyperlink>
      <w:r w:rsidRPr="00481A87">
        <w:rPr>
          <w:rStyle w:val="default"/>
          <w:rFonts w:ascii="FrankRuehl" w:hAnsi="FrankRuehl" w:cs="FrankRuehl"/>
          <w:vanish/>
          <w:szCs w:val="20"/>
          <w:shd w:val="clear" w:color="auto" w:fill="FFFF99"/>
          <w:rtl/>
        </w:rPr>
        <w:t xml:space="preserve"> מיום 3.3.2019 עמ' 296</w:t>
      </w:r>
      <w:r w:rsidRPr="00481A87">
        <w:rPr>
          <w:rStyle w:val="default"/>
          <w:rFonts w:ascii="FrankRuehl" w:hAnsi="FrankRuehl" w:cs="FrankRuehl" w:hint="cs"/>
          <w:vanish/>
          <w:szCs w:val="20"/>
          <w:shd w:val="clear" w:color="auto" w:fill="FFFF99"/>
          <w:rtl/>
        </w:rPr>
        <w:t>5</w:t>
      </w:r>
    </w:p>
    <w:p w:rsidR="00E20F80" w:rsidRPr="00481A87" w:rsidRDefault="00E20F80" w:rsidP="00E20F80">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143.6%</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E20F80" w:rsidRPr="00481A87" w:rsidRDefault="00E20F80" w:rsidP="009A0FCD">
      <w:pPr>
        <w:pStyle w:val="P00"/>
        <w:spacing w:before="0"/>
        <w:ind w:left="1021" w:right="1134"/>
        <w:rPr>
          <w:rStyle w:val="default"/>
          <w:rFonts w:ascii="FrankRuehl" w:hAnsi="FrankRuehl" w:cs="FrankRuehl"/>
          <w:vanish/>
          <w:sz w:val="20"/>
          <w:szCs w:val="20"/>
          <w:shd w:val="clear" w:color="auto" w:fill="FFFF99"/>
          <w:rtl/>
        </w:rPr>
      </w:pPr>
    </w:p>
    <w:p w:rsidR="00E20F80" w:rsidRPr="00481A87" w:rsidRDefault="00E20F80" w:rsidP="009A0FCD">
      <w:pPr>
        <w:pStyle w:val="P00"/>
        <w:spacing w:before="0"/>
        <w:ind w:left="1021" w:right="1134"/>
        <w:rPr>
          <w:rStyle w:val="default"/>
          <w:rFonts w:ascii="FrankRuehl" w:hAnsi="FrankRuehl" w:cs="FrankRuehl"/>
          <w:vanish/>
          <w:szCs w:val="20"/>
          <w:shd w:val="clear" w:color="auto" w:fill="FFFF99"/>
          <w:rtl/>
        </w:rPr>
      </w:pPr>
      <w:r w:rsidRPr="00481A87">
        <w:rPr>
          <w:rStyle w:val="default"/>
          <w:rFonts w:ascii="FrankRuehl" w:hAnsi="FrankRuehl" w:cs="FrankRuehl"/>
          <w:vanish/>
          <w:color w:val="FF0000"/>
          <w:szCs w:val="20"/>
          <w:shd w:val="clear" w:color="auto" w:fill="FFFF99"/>
          <w:rtl/>
        </w:rPr>
        <w:t>מיום 1.10.2017</w:t>
      </w:r>
      <w:r w:rsidR="00160E92" w:rsidRPr="00481A87">
        <w:rPr>
          <w:rStyle w:val="default"/>
          <w:rFonts w:ascii="FrankRuehl" w:hAnsi="FrankRuehl" w:cs="FrankRuehl" w:hint="cs"/>
          <w:vanish/>
          <w:color w:val="FF0000"/>
          <w:szCs w:val="20"/>
          <w:shd w:val="clear" w:color="auto" w:fill="FFFF99"/>
          <w:rtl/>
        </w:rPr>
        <w:t xml:space="preserve"> </w:t>
      </w:r>
      <w:r w:rsidR="00160E92" w:rsidRPr="00481A87">
        <w:rPr>
          <w:rStyle w:val="default"/>
          <w:rFonts w:ascii="FrankRuehl" w:hAnsi="FrankRuehl" w:cs="FrankRuehl" w:hint="cs"/>
          <w:vanish/>
          <w:szCs w:val="20"/>
          <w:shd w:val="clear" w:color="auto" w:fill="FFFF99"/>
          <w:rtl/>
        </w:rPr>
        <w:t>(בוטל)</w:t>
      </w:r>
    </w:p>
    <w:p w:rsidR="00E20F80" w:rsidRPr="00481A87" w:rsidRDefault="00E20F80" w:rsidP="009A0FCD">
      <w:pPr>
        <w:pStyle w:val="P00"/>
        <w:spacing w:before="0"/>
        <w:ind w:left="1021" w:right="1134"/>
        <w:rPr>
          <w:rStyle w:val="default"/>
          <w:rFonts w:ascii="FrankRuehl" w:hAnsi="FrankRuehl" w:cs="FrankRuehl"/>
          <w:vanish/>
          <w:szCs w:val="20"/>
          <w:shd w:val="clear" w:color="auto" w:fill="FFFF99"/>
          <w:rtl/>
        </w:rPr>
      </w:pPr>
      <w:r w:rsidRPr="00481A87">
        <w:rPr>
          <w:rStyle w:val="default"/>
          <w:rFonts w:ascii="FrankRuehl" w:hAnsi="FrankRuehl" w:cs="FrankRuehl" w:hint="cs"/>
          <w:b/>
          <w:bCs/>
          <w:vanish/>
          <w:szCs w:val="20"/>
          <w:shd w:val="clear" w:color="auto" w:fill="FFFF99"/>
          <w:rtl/>
        </w:rPr>
        <w:t xml:space="preserve">צו </w:t>
      </w:r>
      <w:r w:rsidRPr="00481A87">
        <w:rPr>
          <w:rStyle w:val="default"/>
          <w:rFonts w:ascii="FrankRuehl" w:hAnsi="FrankRuehl" w:cs="FrankRuehl"/>
          <w:b/>
          <w:bCs/>
          <w:vanish/>
          <w:szCs w:val="20"/>
          <w:shd w:val="clear" w:color="auto" w:fill="FFFF99"/>
          <w:rtl/>
        </w:rPr>
        <w:t>תשע"ט-2019</w:t>
      </w:r>
    </w:p>
    <w:p w:rsidR="00E20F80" w:rsidRPr="00481A87" w:rsidRDefault="00E20F80" w:rsidP="009A0FCD">
      <w:pPr>
        <w:pStyle w:val="P00"/>
        <w:spacing w:before="0"/>
        <w:ind w:left="1021" w:right="1134"/>
        <w:rPr>
          <w:rStyle w:val="default"/>
          <w:rFonts w:ascii="FrankRuehl" w:hAnsi="FrankRuehl" w:cs="FrankRuehl"/>
          <w:vanish/>
          <w:szCs w:val="20"/>
          <w:shd w:val="clear" w:color="auto" w:fill="FFFF99"/>
          <w:rtl/>
        </w:rPr>
      </w:pPr>
      <w:hyperlink r:id="rId261" w:history="1">
        <w:r w:rsidRPr="00481A87">
          <w:rPr>
            <w:rStyle w:val="Hyperlink"/>
            <w:rFonts w:ascii="FrankRuehl" w:hAnsi="FrankRuehl" w:cs="FrankRuehl"/>
            <w:vanish/>
            <w:szCs w:val="20"/>
            <w:shd w:val="clear" w:color="auto" w:fill="FFFF99"/>
            <w:rtl/>
          </w:rPr>
          <w:t>ק"ת תשע"ט מס' 8184</w:t>
        </w:r>
      </w:hyperlink>
      <w:r w:rsidRPr="00481A87">
        <w:rPr>
          <w:rStyle w:val="default"/>
          <w:rFonts w:ascii="FrankRuehl" w:hAnsi="FrankRuehl" w:cs="FrankRuehl"/>
          <w:vanish/>
          <w:szCs w:val="20"/>
          <w:shd w:val="clear" w:color="auto" w:fill="FFFF99"/>
          <w:rtl/>
        </w:rPr>
        <w:t xml:space="preserve"> מיום 3.3.2019 עמ' 296</w:t>
      </w:r>
      <w:r w:rsidRPr="00481A87">
        <w:rPr>
          <w:rStyle w:val="default"/>
          <w:rFonts w:ascii="FrankRuehl" w:hAnsi="FrankRuehl" w:cs="FrankRuehl" w:hint="cs"/>
          <w:vanish/>
          <w:szCs w:val="20"/>
          <w:shd w:val="clear" w:color="auto" w:fill="FFFF99"/>
          <w:rtl/>
        </w:rPr>
        <w:t>5</w:t>
      </w:r>
    </w:p>
    <w:p w:rsidR="00160E92" w:rsidRPr="00481A87" w:rsidRDefault="00160E92" w:rsidP="00160E92">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146.1%</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160E92" w:rsidRPr="00481A87" w:rsidRDefault="00160E92" w:rsidP="00160E92">
      <w:pPr>
        <w:pStyle w:val="P00"/>
        <w:tabs>
          <w:tab w:val="clear" w:pos="6259"/>
        </w:tabs>
        <w:spacing w:before="0"/>
        <w:ind w:left="1021" w:right="1134"/>
        <w:rPr>
          <w:rFonts w:ascii="FrankRuehl" w:hAnsi="FrankRuehl" w:cs="FrankRuehl"/>
          <w:vanish/>
          <w:szCs w:val="20"/>
          <w:shd w:val="clear" w:color="auto" w:fill="FFFF99"/>
          <w:rtl/>
        </w:rPr>
      </w:pPr>
    </w:p>
    <w:p w:rsidR="00160E92" w:rsidRPr="00481A87" w:rsidRDefault="00160E92" w:rsidP="00160E92">
      <w:pPr>
        <w:pStyle w:val="P00"/>
        <w:tabs>
          <w:tab w:val="clear" w:pos="6259"/>
        </w:tabs>
        <w:spacing w:before="0"/>
        <w:ind w:left="1021" w:right="1134"/>
        <w:rPr>
          <w:rFonts w:ascii="FrankRuehl" w:hAnsi="FrankRuehl" w:cs="FrankRuehl"/>
          <w:vanish/>
          <w:color w:val="FF0000"/>
          <w:szCs w:val="20"/>
          <w:shd w:val="clear" w:color="auto" w:fill="FFFF99"/>
          <w:rtl/>
        </w:rPr>
      </w:pPr>
      <w:r w:rsidRPr="00481A87">
        <w:rPr>
          <w:rFonts w:ascii="FrankRuehl" w:hAnsi="FrankRuehl" w:cs="FrankRuehl"/>
          <w:vanish/>
          <w:color w:val="FF0000"/>
          <w:szCs w:val="20"/>
          <w:shd w:val="clear" w:color="auto" w:fill="FFFF99"/>
          <w:rtl/>
        </w:rPr>
        <w:t>מיום 1.4.2018 עד יום 30.9.2018</w:t>
      </w:r>
    </w:p>
    <w:p w:rsidR="00160E92" w:rsidRPr="00481A87" w:rsidRDefault="00160E92" w:rsidP="00160E92">
      <w:pPr>
        <w:pStyle w:val="P00"/>
        <w:tabs>
          <w:tab w:val="clear" w:pos="6259"/>
        </w:tabs>
        <w:spacing w:before="0"/>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הוראת שעה תשפ"א-2020</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hyperlink r:id="rId262" w:history="1">
        <w:r w:rsidRPr="00481A87">
          <w:rPr>
            <w:rStyle w:val="Hyperlink"/>
            <w:rFonts w:ascii="FrankRuehl" w:hAnsi="FrankRuehl" w:cs="FrankRuehl"/>
            <w:vanish/>
            <w:szCs w:val="20"/>
            <w:shd w:val="clear" w:color="auto" w:fill="FFFF99"/>
            <w:rtl/>
          </w:rPr>
          <w:t>ק"ת תשפ"א מס' 8938</w:t>
        </w:r>
      </w:hyperlink>
      <w:r w:rsidRPr="00481A87">
        <w:rPr>
          <w:rFonts w:ascii="FrankRuehl" w:hAnsi="FrankRuehl" w:cs="FrankRuehl"/>
          <w:vanish/>
          <w:szCs w:val="20"/>
          <w:shd w:val="clear" w:color="auto" w:fill="FFFF99"/>
          <w:rtl/>
        </w:rPr>
        <w:t xml:space="preserve"> מיום 25.11.2020 עמ' 616</w:t>
      </w:r>
    </w:p>
    <w:p w:rsidR="00160E92" w:rsidRPr="00481A87" w:rsidRDefault="00160E92" w:rsidP="00160E92">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147.47%</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p>
    <w:p w:rsidR="00160E92" w:rsidRPr="00481A87" w:rsidRDefault="00160E92" w:rsidP="00160E92">
      <w:pPr>
        <w:spacing w:line="240" w:lineRule="auto"/>
        <w:ind w:left="1021" w:right="1134"/>
        <w:rPr>
          <w:rFonts w:ascii="FrankRuehl" w:hAnsi="FrankRuehl" w:cs="FrankRuehl"/>
          <w:vanish/>
          <w:color w:val="FF0000"/>
          <w:szCs w:val="20"/>
          <w:shd w:val="clear" w:color="auto" w:fill="FFFF99"/>
          <w:rtl/>
        </w:rPr>
      </w:pPr>
      <w:r w:rsidRPr="00481A87">
        <w:rPr>
          <w:rFonts w:ascii="FrankRuehl" w:hAnsi="FrankRuehl" w:cs="FrankRuehl"/>
          <w:vanish/>
          <w:color w:val="FF0000"/>
          <w:szCs w:val="20"/>
          <w:shd w:val="clear" w:color="auto" w:fill="FFFF99"/>
          <w:rtl/>
        </w:rPr>
        <w:t>מיום 1.10.2018 עד יום 31.3.2019</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הוראת שעה (מס' 2) תשפ"א-2020</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hyperlink r:id="rId263" w:history="1">
        <w:r w:rsidRPr="00481A87">
          <w:rPr>
            <w:rStyle w:val="Hyperlink"/>
            <w:rFonts w:ascii="FrankRuehl" w:hAnsi="FrankRuehl" w:cs="FrankRuehl"/>
            <w:vanish/>
            <w:szCs w:val="20"/>
            <w:shd w:val="clear" w:color="auto" w:fill="FFFF99"/>
            <w:rtl/>
          </w:rPr>
          <w:t>ק"ת תשפ"א מס' 8938</w:t>
        </w:r>
      </w:hyperlink>
      <w:r w:rsidRPr="00481A87">
        <w:rPr>
          <w:rFonts w:ascii="FrankRuehl" w:hAnsi="FrankRuehl" w:cs="FrankRuehl"/>
          <w:vanish/>
          <w:szCs w:val="20"/>
          <w:shd w:val="clear" w:color="auto" w:fill="FFFF99"/>
          <w:rtl/>
        </w:rPr>
        <w:t xml:space="preserve"> מיום 25.11.2020 עמ' 616</w:t>
      </w:r>
    </w:p>
    <w:p w:rsidR="00160E92" w:rsidRPr="00481A87" w:rsidRDefault="00160E92" w:rsidP="00160E92">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149.65%</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p>
    <w:p w:rsidR="00160E92" w:rsidRPr="00481A87" w:rsidRDefault="00160E92" w:rsidP="00160E92">
      <w:pPr>
        <w:spacing w:line="240" w:lineRule="auto"/>
        <w:ind w:left="1021" w:right="1134"/>
        <w:rPr>
          <w:rFonts w:ascii="FrankRuehl" w:hAnsi="FrankRuehl" w:cs="FrankRuehl"/>
          <w:vanish/>
          <w:color w:val="FF0000"/>
          <w:szCs w:val="20"/>
          <w:shd w:val="clear" w:color="auto" w:fill="FFFF99"/>
          <w:rtl/>
        </w:rPr>
      </w:pPr>
      <w:r w:rsidRPr="00481A87">
        <w:rPr>
          <w:rFonts w:ascii="FrankRuehl" w:hAnsi="FrankRuehl" w:cs="FrankRuehl"/>
          <w:vanish/>
          <w:color w:val="FF0000"/>
          <w:szCs w:val="20"/>
          <w:shd w:val="clear" w:color="auto" w:fill="FFFF99"/>
          <w:rtl/>
        </w:rPr>
        <w:t>מיום 1.4.2019 עד יום 30.9.2019</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הוראת שעה (מס' 3) תשפ"א-2020</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hyperlink r:id="rId264" w:history="1">
        <w:r w:rsidRPr="00481A87">
          <w:rPr>
            <w:rStyle w:val="Hyperlink"/>
            <w:rFonts w:ascii="FrankRuehl" w:hAnsi="FrankRuehl" w:cs="FrankRuehl"/>
            <w:vanish/>
            <w:szCs w:val="20"/>
            <w:shd w:val="clear" w:color="auto" w:fill="FFFF99"/>
            <w:rtl/>
          </w:rPr>
          <w:t>ק"ת תשפ"א מס' 8938</w:t>
        </w:r>
      </w:hyperlink>
      <w:r w:rsidRPr="00481A87">
        <w:rPr>
          <w:rFonts w:ascii="FrankRuehl" w:hAnsi="FrankRuehl" w:cs="FrankRuehl"/>
          <w:vanish/>
          <w:szCs w:val="20"/>
          <w:shd w:val="clear" w:color="auto" w:fill="FFFF99"/>
          <w:rtl/>
        </w:rPr>
        <w:t xml:space="preserve"> מיום 25.11.2020 עמ' 617</w:t>
      </w:r>
    </w:p>
    <w:p w:rsidR="00160E92" w:rsidRPr="00481A87" w:rsidRDefault="00160E92" w:rsidP="00160E92">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149.96%</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p>
    <w:p w:rsidR="00160E92" w:rsidRPr="00481A87" w:rsidRDefault="00160E92" w:rsidP="00160E92">
      <w:pPr>
        <w:spacing w:line="240" w:lineRule="auto"/>
        <w:ind w:left="1021" w:right="1134"/>
        <w:rPr>
          <w:rFonts w:ascii="FrankRuehl" w:hAnsi="FrankRuehl" w:cs="FrankRuehl"/>
          <w:vanish/>
          <w:szCs w:val="20"/>
          <w:shd w:val="clear" w:color="auto" w:fill="FFFF99"/>
          <w:rtl/>
        </w:rPr>
      </w:pPr>
      <w:r w:rsidRPr="00481A87">
        <w:rPr>
          <w:rFonts w:ascii="FrankRuehl" w:hAnsi="FrankRuehl" w:cs="FrankRuehl"/>
          <w:vanish/>
          <w:color w:val="FF0000"/>
          <w:szCs w:val="20"/>
          <w:shd w:val="clear" w:color="auto" w:fill="FFFF99"/>
          <w:rtl/>
        </w:rPr>
        <w:t>מיום 1.10.2019</w:t>
      </w:r>
      <w:r w:rsidR="00C5141A" w:rsidRPr="00481A87">
        <w:rPr>
          <w:rFonts w:ascii="FrankRuehl" w:hAnsi="FrankRuehl" w:cs="FrankRuehl" w:hint="cs"/>
          <w:vanish/>
          <w:color w:val="FF0000"/>
          <w:szCs w:val="20"/>
          <w:shd w:val="clear" w:color="auto" w:fill="FFFF99"/>
          <w:rtl/>
        </w:rPr>
        <w:t xml:space="preserve"> </w:t>
      </w:r>
      <w:r w:rsidR="00C5141A" w:rsidRPr="00481A87">
        <w:rPr>
          <w:rFonts w:ascii="FrankRuehl" w:hAnsi="FrankRuehl" w:cs="FrankRuehl" w:hint="cs"/>
          <w:vanish/>
          <w:szCs w:val="20"/>
          <w:shd w:val="clear" w:color="auto" w:fill="FFFF99"/>
          <w:rtl/>
        </w:rPr>
        <w:t>(בוטל)</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צו תשפ"א-2020</w:t>
      </w:r>
    </w:p>
    <w:p w:rsidR="00160E92" w:rsidRPr="00481A87" w:rsidRDefault="00160E92" w:rsidP="00160E92">
      <w:pPr>
        <w:spacing w:line="240" w:lineRule="auto"/>
        <w:ind w:left="1021" w:right="1134"/>
        <w:rPr>
          <w:rFonts w:ascii="FrankRuehl" w:hAnsi="FrankRuehl" w:cs="FrankRuehl"/>
          <w:vanish/>
          <w:szCs w:val="20"/>
          <w:shd w:val="clear" w:color="auto" w:fill="FFFF99"/>
          <w:rtl/>
        </w:rPr>
      </w:pPr>
      <w:hyperlink r:id="rId265" w:history="1">
        <w:r w:rsidRPr="00481A87">
          <w:rPr>
            <w:rStyle w:val="Hyperlink"/>
            <w:rFonts w:ascii="FrankRuehl" w:hAnsi="FrankRuehl" w:cs="FrankRuehl"/>
            <w:vanish/>
            <w:szCs w:val="20"/>
            <w:shd w:val="clear" w:color="auto" w:fill="FFFF99"/>
            <w:rtl/>
          </w:rPr>
          <w:t>ק"ת תשפ"א מס' 8938</w:t>
        </w:r>
      </w:hyperlink>
      <w:r w:rsidRPr="00481A87">
        <w:rPr>
          <w:rFonts w:ascii="FrankRuehl" w:hAnsi="FrankRuehl" w:cs="FrankRuehl"/>
          <w:vanish/>
          <w:szCs w:val="20"/>
          <w:shd w:val="clear" w:color="auto" w:fill="FFFF99"/>
          <w:rtl/>
        </w:rPr>
        <w:t xml:space="preserve"> מיום 25.11.2020 עמ' 617</w:t>
      </w:r>
    </w:p>
    <w:p w:rsidR="00C5141A" w:rsidRPr="00481A87" w:rsidRDefault="00C5141A" w:rsidP="00C5141A">
      <w:pPr>
        <w:pStyle w:val="P00"/>
        <w:tabs>
          <w:tab w:val="clear" w:pos="6259"/>
        </w:tabs>
        <w:spacing w:before="0"/>
        <w:ind w:left="1021" w:right="1134"/>
        <w:rPr>
          <w:rFonts w:cs="FrankRuehl"/>
          <w:vanish/>
          <w:szCs w:val="20"/>
          <w:shd w:val="clear" w:color="auto" w:fill="FFFF99"/>
          <w:rtl/>
        </w:rPr>
      </w:pPr>
      <w:r w:rsidRPr="00481A87">
        <w:rPr>
          <w:rFonts w:cs="FrankRuehl" w:hint="cs"/>
          <w:b/>
          <w:bCs/>
          <w:vanish/>
          <w:szCs w:val="20"/>
          <w:shd w:val="clear" w:color="auto" w:fill="FFFF99"/>
          <w:rtl/>
        </w:rPr>
        <w:t>צו תשפ"ב-2021</w:t>
      </w:r>
    </w:p>
    <w:p w:rsidR="00C5141A" w:rsidRPr="00481A87" w:rsidRDefault="00C5141A" w:rsidP="00C5141A">
      <w:pPr>
        <w:pStyle w:val="P00"/>
        <w:tabs>
          <w:tab w:val="clear" w:pos="6259"/>
        </w:tabs>
        <w:spacing w:before="0"/>
        <w:ind w:left="1021" w:right="1134"/>
        <w:rPr>
          <w:rFonts w:cs="FrankRuehl"/>
          <w:vanish/>
          <w:szCs w:val="20"/>
          <w:shd w:val="clear" w:color="auto" w:fill="FFFF99"/>
          <w:rtl/>
        </w:rPr>
      </w:pPr>
      <w:hyperlink r:id="rId266" w:history="1">
        <w:r w:rsidRPr="00481A87">
          <w:rPr>
            <w:rStyle w:val="Hyperlink"/>
            <w:rFonts w:cs="FrankRuehl" w:hint="cs"/>
            <w:vanish/>
            <w:szCs w:val="20"/>
            <w:shd w:val="clear" w:color="auto" w:fill="FFFF99"/>
            <w:rtl/>
          </w:rPr>
          <w:t>ק"ת תשפ"ב מס' 9639</w:t>
        </w:r>
      </w:hyperlink>
      <w:r w:rsidRPr="00481A87">
        <w:rPr>
          <w:rFonts w:cs="FrankRuehl" w:hint="cs"/>
          <w:vanish/>
          <w:szCs w:val="20"/>
          <w:shd w:val="clear" w:color="auto" w:fill="FFFF99"/>
          <w:rtl/>
        </w:rPr>
        <w:t xml:space="preserve"> מיום 19.9.2021 עמ' 99</w:t>
      </w:r>
    </w:p>
    <w:p w:rsidR="00C5141A" w:rsidRPr="00481A87" w:rsidRDefault="00C5141A" w:rsidP="00C5141A">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141.7%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153.32%</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p>
    <w:p w:rsidR="00C5141A" w:rsidRPr="00481A87" w:rsidRDefault="00C5141A" w:rsidP="00C5141A">
      <w:pPr>
        <w:pStyle w:val="P00"/>
        <w:tabs>
          <w:tab w:val="clear" w:pos="6259"/>
        </w:tabs>
        <w:spacing w:before="0"/>
        <w:ind w:left="1021" w:right="1134"/>
        <w:rPr>
          <w:rFonts w:ascii="FrankRuehl" w:hAnsi="FrankRuehl" w:cs="FrankRuehl"/>
          <w:vanish/>
          <w:color w:val="FF0000"/>
          <w:szCs w:val="20"/>
          <w:shd w:val="clear" w:color="auto" w:fill="FFFF99"/>
          <w:rtl/>
        </w:rPr>
      </w:pPr>
      <w:r w:rsidRPr="00481A87">
        <w:rPr>
          <w:rFonts w:ascii="FrankRuehl" w:hAnsi="FrankRuehl" w:cs="FrankRuehl"/>
          <w:vanish/>
          <w:color w:val="FF0000"/>
          <w:szCs w:val="20"/>
          <w:shd w:val="clear" w:color="auto" w:fill="FFFF99"/>
          <w:rtl/>
        </w:rPr>
        <w:t>מיום 1.4.2020 עד יום 31.3.2021</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הוראת שעה תשפ"ב-2021</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hyperlink r:id="rId267" w:history="1">
        <w:r w:rsidRPr="00481A87">
          <w:rPr>
            <w:rStyle w:val="Hyperlink"/>
            <w:rFonts w:ascii="FrankRuehl" w:hAnsi="FrankRuehl" w:cs="FrankRuehl"/>
            <w:vanish/>
            <w:szCs w:val="20"/>
            <w:shd w:val="clear" w:color="auto" w:fill="FFFF99"/>
            <w:rtl/>
          </w:rPr>
          <w:t>ק"ת תשפ"ב מס' 9639</w:t>
        </w:r>
      </w:hyperlink>
      <w:r w:rsidRPr="00481A87">
        <w:rPr>
          <w:rFonts w:ascii="FrankRuehl" w:hAnsi="FrankRuehl" w:cs="FrankRuehl"/>
          <w:vanish/>
          <w:szCs w:val="20"/>
          <w:shd w:val="clear" w:color="auto" w:fill="FFFF99"/>
          <w:rtl/>
        </w:rPr>
        <w:t xml:space="preserve"> מיום 19.9.2021 עמ' 100</w:t>
      </w:r>
    </w:p>
    <w:p w:rsidR="00C5141A" w:rsidRPr="00481A87" w:rsidRDefault="00C5141A" w:rsidP="00C5141A">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153.32%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157.08%</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r w:rsidRPr="00481A87">
        <w:rPr>
          <w:rFonts w:ascii="FrankRuehl" w:hAnsi="FrankRuehl" w:cs="FrankRuehl"/>
          <w:vanish/>
          <w:color w:val="FF0000"/>
          <w:szCs w:val="20"/>
          <w:shd w:val="clear" w:color="auto" w:fill="FFFF99"/>
          <w:rtl/>
        </w:rPr>
        <w:t>מיום 1.4.2021</w:t>
      </w:r>
      <w:r w:rsidR="00481A87" w:rsidRPr="00481A87">
        <w:rPr>
          <w:rFonts w:ascii="FrankRuehl" w:hAnsi="FrankRuehl" w:cs="FrankRuehl" w:hint="cs"/>
          <w:vanish/>
          <w:color w:val="FF0000"/>
          <w:szCs w:val="20"/>
          <w:shd w:val="clear" w:color="auto" w:fill="FFFF99"/>
          <w:rtl/>
        </w:rPr>
        <w:t xml:space="preserve"> </w:t>
      </w:r>
      <w:r w:rsidR="00481A87" w:rsidRPr="00481A87">
        <w:rPr>
          <w:rFonts w:ascii="FrankRuehl" w:hAnsi="FrankRuehl" w:cs="FrankRuehl" w:hint="cs"/>
          <w:vanish/>
          <w:szCs w:val="20"/>
          <w:shd w:val="clear" w:color="auto" w:fill="FFFF99"/>
          <w:rtl/>
        </w:rPr>
        <w:t>(בוטל)</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r w:rsidRPr="00481A87">
        <w:rPr>
          <w:rFonts w:ascii="FrankRuehl" w:hAnsi="FrankRuehl" w:cs="FrankRuehl"/>
          <w:b/>
          <w:bCs/>
          <w:vanish/>
          <w:szCs w:val="20"/>
          <w:shd w:val="clear" w:color="auto" w:fill="FFFF99"/>
          <w:rtl/>
        </w:rPr>
        <w:t>צו תשפ"ב-2021</w:t>
      </w:r>
    </w:p>
    <w:p w:rsidR="00C5141A" w:rsidRPr="00481A87" w:rsidRDefault="00C5141A" w:rsidP="00C5141A">
      <w:pPr>
        <w:pStyle w:val="P00"/>
        <w:tabs>
          <w:tab w:val="clear" w:pos="6259"/>
        </w:tabs>
        <w:spacing w:before="0"/>
        <w:ind w:left="1021" w:right="1134"/>
        <w:rPr>
          <w:rFonts w:ascii="FrankRuehl" w:hAnsi="FrankRuehl" w:cs="FrankRuehl"/>
          <w:vanish/>
          <w:szCs w:val="20"/>
          <w:shd w:val="clear" w:color="auto" w:fill="FFFF99"/>
          <w:rtl/>
        </w:rPr>
      </w:pPr>
      <w:hyperlink r:id="rId268" w:history="1">
        <w:r w:rsidRPr="00481A87">
          <w:rPr>
            <w:rStyle w:val="Hyperlink"/>
            <w:rFonts w:ascii="FrankRuehl" w:hAnsi="FrankRuehl" w:cs="FrankRuehl"/>
            <w:vanish/>
            <w:szCs w:val="20"/>
            <w:shd w:val="clear" w:color="auto" w:fill="FFFF99"/>
            <w:rtl/>
          </w:rPr>
          <w:t>ק"ת תשפ"ב מס' 9639</w:t>
        </w:r>
      </w:hyperlink>
      <w:r w:rsidRPr="00481A87">
        <w:rPr>
          <w:rFonts w:ascii="FrankRuehl" w:hAnsi="FrankRuehl" w:cs="FrankRuehl"/>
          <w:vanish/>
          <w:szCs w:val="20"/>
          <w:shd w:val="clear" w:color="auto" w:fill="FFFF99"/>
          <w:rtl/>
        </w:rPr>
        <w:t xml:space="preserve"> מיום 19.9.2021 עמ' 99</w:t>
      </w:r>
    </w:p>
    <w:p w:rsidR="00481A87" w:rsidRPr="00481A87" w:rsidRDefault="00481A87" w:rsidP="00481A87">
      <w:pPr>
        <w:pStyle w:val="P00"/>
        <w:tabs>
          <w:tab w:val="clear" w:pos="6259"/>
        </w:tabs>
        <w:spacing w:before="0"/>
        <w:ind w:left="1021" w:right="1134"/>
        <w:rPr>
          <w:rFonts w:cs="FrankRuehl"/>
          <w:vanish/>
          <w:szCs w:val="20"/>
          <w:shd w:val="clear" w:color="auto" w:fill="FFFF99"/>
          <w:rtl/>
        </w:rPr>
      </w:pPr>
      <w:r w:rsidRPr="00481A87">
        <w:rPr>
          <w:rFonts w:cs="FrankRuehl" w:hint="cs"/>
          <w:b/>
          <w:bCs/>
          <w:vanish/>
          <w:szCs w:val="20"/>
          <w:shd w:val="clear" w:color="auto" w:fill="FFFF99"/>
          <w:rtl/>
        </w:rPr>
        <w:t>צו (מס' 2) תשפ"ב-2022</w:t>
      </w:r>
    </w:p>
    <w:p w:rsidR="00481A87" w:rsidRPr="00481A87" w:rsidRDefault="00481A87" w:rsidP="00481A87">
      <w:pPr>
        <w:pStyle w:val="P00"/>
        <w:tabs>
          <w:tab w:val="clear" w:pos="6259"/>
        </w:tabs>
        <w:spacing w:before="0"/>
        <w:ind w:left="1021" w:right="1134"/>
        <w:rPr>
          <w:rFonts w:cs="FrankRuehl"/>
          <w:vanish/>
          <w:szCs w:val="20"/>
          <w:shd w:val="clear" w:color="auto" w:fill="FFFF99"/>
          <w:rtl/>
        </w:rPr>
      </w:pPr>
      <w:hyperlink r:id="rId269" w:history="1">
        <w:r w:rsidRPr="00481A87">
          <w:rPr>
            <w:rStyle w:val="Hyperlink"/>
            <w:rFonts w:cs="FrankRuehl" w:hint="cs"/>
            <w:vanish/>
            <w:szCs w:val="20"/>
            <w:shd w:val="clear" w:color="auto" w:fill="FFFF99"/>
            <w:rtl/>
          </w:rPr>
          <w:t>ק"ת תשפ"ב מס' 10331</w:t>
        </w:r>
      </w:hyperlink>
      <w:r w:rsidRPr="00481A87">
        <w:rPr>
          <w:rFonts w:cs="FrankRuehl" w:hint="cs"/>
          <w:vanish/>
          <w:szCs w:val="20"/>
          <w:shd w:val="clear" w:color="auto" w:fill="FFFF99"/>
          <w:rtl/>
        </w:rPr>
        <w:t xml:space="preserve"> מיום 18.9.2022 עמ' 4064</w:t>
      </w:r>
    </w:p>
    <w:p w:rsidR="00481A87" w:rsidRPr="00481A87" w:rsidRDefault="00481A87" w:rsidP="00481A87">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153.32%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160.93%</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p>
    <w:p w:rsidR="00AF2386" w:rsidRPr="00481A87" w:rsidRDefault="00AF2386" w:rsidP="00481A87">
      <w:pPr>
        <w:pStyle w:val="P00"/>
        <w:tabs>
          <w:tab w:val="clear" w:pos="6259"/>
        </w:tabs>
        <w:spacing w:before="0"/>
        <w:ind w:left="1021" w:right="1134"/>
        <w:rPr>
          <w:rFonts w:cs="FrankRuehl"/>
          <w:vanish/>
          <w:szCs w:val="20"/>
          <w:shd w:val="clear" w:color="auto" w:fill="FFFF99"/>
          <w:rtl/>
        </w:rPr>
      </w:pPr>
    </w:p>
    <w:p w:rsidR="00AF2386" w:rsidRPr="00481A87" w:rsidRDefault="00AF2386" w:rsidP="00481A87">
      <w:pPr>
        <w:pStyle w:val="P00"/>
        <w:tabs>
          <w:tab w:val="clear" w:pos="6259"/>
        </w:tabs>
        <w:spacing w:before="0"/>
        <w:ind w:left="1021" w:right="1134"/>
        <w:rPr>
          <w:rFonts w:cs="FrankRuehl"/>
          <w:vanish/>
          <w:color w:val="FF0000"/>
          <w:szCs w:val="20"/>
          <w:shd w:val="clear" w:color="auto" w:fill="FFFF99"/>
          <w:rtl/>
        </w:rPr>
      </w:pPr>
      <w:r w:rsidRPr="00481A87">
        <w:rPr>
          <w:rFonts w:cs="FrankRuehl" w:hint="cs"/>
          <w:vanish/>
          <w:color w:val="FF0000"/>
          <w:szCs w:val="20"/>
          <w:shd w:val="clear" w:color="auto" w:fill="FFFF99"/>
          <w:rtl/>
        </w:rPr>
        <w:t>מיום 1.4.2022</w:t>
      </w:r>
    </w:p>
    <w:p w:rsidR="00AF2386" w:rsidRPr="00481A87" w:rsidRDefault="00AF2386" w:rsidP="00481A87">
      <w:pPr>
        <w:pStyle w:val="P00"/>
        <w:tabs>
          <w:tab w:val="clear" w:pos="6259"/>
        </w:tabs>
        <w:spacing w:before="0"/>
        <w:ind w:left="1021" w:right="1134"/>
        <w:rPr>
          <w:rFonts w:cs="FrankRuehl"/>
          <w:vanish/>
          <w:szCs w:val="20"/>
          <w:shd w:val="clear" w:color="auto" w:fill="FFFF99"/>
          <w:rtl/>
        </w:rPr>
      </w:pPr>
      <w:r w:rsidRPr="00481A87">
        <w:rPr>
          <w:rFonts w:cs="FrankRuehl" w:hint="cs"/>
          <w:b/>
          <w:bCs/>
          <w:vanish/>
          <w:szCs w:val="20"/>
          <w:shd w:val="clear" w:color="auto" w:fill="FFFF99"/>
          <w:rtl/>
        </w:rPr>
        <w:t>צו (מס' 2) תשפ"ב-2022</w:t>
      </w:r>
    </w:p>
    <w:p w:rsidR="00AF2386" w:rsidRPr="00481A87" w:rsidRDefault="00AF2386" w:rsidP="00481A87">
      <w:pPr>
        <w:pStyle w:val="P00"/>
        <w:tabs>
          <w:tab w:val="clear" w:pos="6259"/>
        </w:tabs>
        <w:spacing w:before="0"/>
        <w:ind w:left="1021" w:right="1134"/>
        <w:rPr>
          <w:rFonts w:cs="FrankRuehl"/>
          <w:vanish/>
          <w:szCs w:val="20"/>
          <w:shd w:val="clear" w:color="auto" w:fill="FFFF99"/>
          <w:rtl/>
        </w:rPr>
      </w:pPr>
      <w:hyperlink r:id="rId270" w:history="1">
        <w:r w:rsidRPr="00481A87">
          <w:rPr>
            <w:rStyle w:val="Hyperlink"/>
            <w:rFonts w:cs="FrankRuehl" w:hint="cs"/>
            <w:vanish/>
            <w:szCs w:val="20"/>
            <w:shd w:val="clear" w:color="auto" w:fill="FFFF99"/>
            <w:rtl/>
          </w:rPr>
          <w:t>ק"ת תשפ"ב מס' 10331</w:t>
        </w:r>
      </w:hyperlink>
      <w:r w:rsidRPr="00481A87">
        <w:rPr>
          <w:rFonts w:cs="FrankRuehl" w:hint="cs"/>
          <w:vanish/>
          <w:szCs w:val="20"/>
          <w:shd w:val="clear" w:color="auto" w:fill="FFFF99"/>
          <w:rtl/>
        </w:rPr>
        <w:t xml:space="preserve"> מיום 18.9.2022 עמ' 4064</w:t>
      </w:r>
    </w:p>
    <w:p w:rsidR="00455E60" w:rsidRPr="00455E60" w:rsidRDefault="00455E60" w:rsidP="00E20F80">
      <w:pPr>
        <w:pStyle w:val="P22"/>
        <w:ind w:left="1021" w:right="1134"/>
        <w:rPr>
          <w:rStyle w:val="default"/>
          <w:rFonts w:cs="FrankRuehl"/>
          <w:sz w:val="2"/>
          <w:szCs w:val="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00C5141A" w:rsidRPr="00481A87">
        <w:rPr>
          <w:rStyle w:val="default"/>
          <w:rFonts w:cs="FrankRuehl" w:hint="cs"/>
          <w:strike/>
          <w:vanish/>
          <w:sz w:val="22"/>
          <w:szCs w:val="22"/>
          <w:shd w:val="clear" w:color="auto" w:fill="FFFF99"/>
          <w:rtl/>
        </w:rPr>
        <w:t>153.32</w:t>
      </w:r>
      <w:r w:rsidRPr="00481A87">
        <w:rPr>
          <w:rStyle w:val="default"/>
          <w:rFonts w:cs="FrankRuehl" w:hint="cs"/>
          <w:strike/>
          <w:vanish/>
          <w:sz w:val="22"/>
          <w:szCs w:val="22"/>
          <w:shd w:val="clear" w:color="auto" w:fill="FFFF99"/>
          <w:rtl/>
        </w:rPr>
        <w:t>%</w:t>
      </w:r>
      <w:r w:rsidRPr="00481A87">
        <w:rPr>
          <w:rStyle w:val="default"/>
          <w:rFonts w:cs="FrankRuehl" w:hint="cs"/>
          <w:vanish/>
          <w:sz w:val="22"/>
          <w:szCs w:val="22"/>
          <w:shd w:val="clear" w:color="auto" w:fill="FFFF99"/>
          <w:rtl/>
        </w:rPr>
        <w:t xml:space="preserve"> </w:t>
      </w:r>
      <w:r w:rsidR="00481A87" w:rsidRPr="00481A87">
        <w:rPr>
          <w:rStyle w:val="default"/>
          <w:rFonts w:cs="FrankRuehl" w:hint="cs"/>
          <w:vanish/>
          <w:sz w:val="22"/>
          <w:szCs w:val="22"/>
          <w:u w:val="single"/>
          <w:shd w:val="clear" w:color="auto" w:fill="FFFF99"/>
          <w:rtl/>
        </w:rPr>
        <w:t>164.87</w:t>
      </w:r>
      <w:r w:rsidRPr="00481A87">
        <w:rPr>
          <w:rStyle w:val="default"/>
          <w:rFonts w:cs="FrankRuehl" w:hint="cs"/>
          <w:vanish/>
          <w:sz w:val="22"/>
          <w:szCs w:val="22"/>
          <w:u w:val="single"/>
          <w:shd w:val="clear" w:color="auto" w:fill="FFFF99"/>
          <w:rtl/>
        </w:rPr>
        <w:t>%</w:t>
      </w:r>
      <w:r w:rsidRPr="00481A87">
        <w:rPr>
          <w:rStyle w:val="default"/>
          <w:rFonts w:cs="FrankRuehl" w:hint="cs"/>
          <w:vanish/>
          <w:sz w:val="22"/>
          <w:szCs w:val="22"/>
          <w:shd w:val="clear" w:color="auto" w:fill="FFFF99"/>
          <w:rtl/>
        </w:rPr>
        <w:t xml:space="preserve"> מסך כל המשכורת הנהוגה אותה שעה לגבי עובד המדינה שדרגת משכורתו היא 19 של הדירוג המינהלי ושאינה משתלמת לו תוספת שכר בזכות בן משפחה;</w:t>
      </w:r>
      <w:bookmarkEnd w:id="75"/>
    </w:p>
    <w:p w:rsidR="00101192" w:rsidRDefault="00101192">
      <w:pPr>
        <w:pStyle w:val="P22"/>
        <w:spacing w:before="72"/>
        <w:ind w:left="1021" w:right="1134"/>
        <w:rPr>
          <w:rStyle w:val="default"/>
          <w:rFonts w:cs="FrankRuehl" w:hint="cs"/>
          <w:rtl/>
        </w:rPr>
      </w:pPr>
    </w:p>
    <w:p w:rsidR="00A44551" w:rsidRDefault="00A44551">
      <w:pPr>
        <w:pStyle w:val="P00"/>
        <w:spacing w:before="72"/>
        <w:ind w:left="0" w:right="1134"/>
        <w:rPr>
          <w:rStyle w:val="default"/>
          <w:rFonts w:cs="FrankRuehl" w:hint="cs"/>
          <w:rtl/>
        </w:rPr>
      </w:pPr>
      <w:bookmarkStart w:id="76" w:name="Seif26"/>
      <w:bookmarkEnd w:id="76"/>
      <w:r>
        <w:rPr>
          <w:lang w:val="he-IL"/>
        </w:rPr>
        <w:pict>
          <v:rect id="_x0000_s2099" style="position:absolute;left:0;text-align:left;margin-left:464.5pt;margin-top:8.05pt;width:75.05pt;height:36.25pt;z-index:251620864" o:allowincell="f" filled="f" stroked="f" strokecolor="lime" strokeweight=".25pt">
            <v:textbox style="mso-next-textbox:#_x0000_s2099" inset="0,0,0,0">
              <w:txbxContent>
                <w:p w:rsidR="00315DE5" w:rsidRDefault="00315DE5">
                  <w:pPr>
                    <w:spacing w:line="160" w:lineRule="exact"/>
                    <w:jc w:val="left"/>
                    <w:rPr>
                      <w:rFonts w:cs="Miriam"/>
                      <w:noProof/>
                      <w:sz w:val="18"/>
                      <w:szCs w:val="18"/>
                      <w:rtl/>
                    </w:rPr>
                  </w:pPr>
                  <w:r>
                    <w:rPr>
                      <w:rFonts w:cs="Miriam"/>
                      <w:sz w:val="18"/>
                      <w:szCs w:val="18"/>
                      <w:rtl/>
                    </w:rPr>
                    <w:t>אש</w:t>
                  </w:r>
                  <w:r>
                    <w:rPr>
                      <w:rFonts w:cs="Miriam" w:hint="cs"/>
                      <w:sz w:val="18"/>
                      <w:szCs w:val="18"/>
                      <w:rtl/>
                    </w:rPr>
                    <w:t xml:space="preserve">ה שעזבה </w:t>
                  </w:r>
                  <w:r>
                    <w:rPr>
                      <w:rFonts w:cs="Miriam"/>
                      <w:sz w:val="18"/>
                      <w:szCs w:val="18"/>
                      <w:rtl/>
                    </w:rPr>
                    <w:t>את</w:t>
                  </w:r>
                  <w:r>
                    <w:rPr>
                      <w:rFonts w:cs="Miriam" w:hint="cs"/>
                      <w:sz w:val="18"/>
                      <w:szCs w:val="18"/>
                      <w:rtl/>
                    </w:rPr>
                    <w:t xml:space="preserve"> הנספה</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big-number"/>
          <w:rFonts w:cs="Miriam"/>
          <w:rtl/>
        </w:rPr>
        <w:t>13</w:t>
      </w:r>
      <w:r>
        <w:rPr>
          <w:rStyle w:val="default"/>
          <w:rFonts w:cs="FrankRuehl"/>
          <w:rtl/>
        </w:rPr>
        <w:t>ג.</w:t>
      </w:r>
      <w:r>
        <w:rPr>
          <w:rStyle w:val="default"/>
          <w:rFonts w:cs="FrankRuehl"/>
          <w:rtl/>
        </w:rPr>
        <w:tab/>
        <w:t>נ</w:t>
      </w:r>
      <w:r>
        <w:rPr>
          <w:rStyle w:val="default"/>
          <w:rFonts w:cs="FrankRuehl" w:hint="cs"/>
          <w:rtl/>
        </w:rPr>
        <w:t xml:space="preserve">ספה שאשתו עזבה אותו מרצונה ונקבע בפסק דין של בית משפט או של בית דין מוסמך כי אינה זכאית למזונות מהנספה </w:t>
      </w:r>
      <w:r>
        <w:rPr>
          <w:rStyle w:val="default"/>
          <w:rFonts w:cs="FrankRuehl"/>
          <w:rtl/>
        </w:rPr>
        <w:t xml:space="preserve">– </w:t>
      </w:r>
      <w:r>
        <w:rPr>
          <w:rStyle w:val="default"/>
          <w:rFonts w:cs="FrankRuehl" w:hint="cs"/>
          <w:rtl/>
        </w:rPr>
        <w:t>דינה לענין חוק זה כדין גרושה.</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77" w:name="Rov109"/>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271"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175 (</w:t>
      </w:r>
      <w:hyperlink r:id="rId272"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13ג</w:t>
      </w:r>
      <w:bookmarkEnd w:id="77"/>
    </w:p>
    <w:p w:rsidR="00A44551" w:rsidRDefault="00A44551">
      <w:pPr>
        <w:pStyle w:val="medium2-header"/>
        <w:keepLines w:val="0"/>
        <w:spacing w:before="72"/>
        <w:ind w:left="0" w:right="1134"/>
        <w:rPr>
          <w:rFonts w:cs="FrankRuehl"/>
          <w:noProof/>
          <w:rtl/>
        </w:rPr>
      </w:pPr>
      <w:bookmarkStart w:id="78" w:name="med2"/>
      <w:bookmarkEnd w:id="78"/>
      <w:r>
        <w:rPr>
          <w:rFonts w:cs="FrankRuehl"/>
          <w:noProof/>
          <w:rtl/>
        </w:rPr>
        <w:t>פר</w:t>
      </w:r>
      <w:r>
        <w:rPr>
          <w:rFonts w:cs="FrankRuehl" w:hint="cs"/>
          <w:noProof/>
          <w:rtl/>
        </w:rPr>
        <w:t>ק שלישי: הענקות אחרות</w:t>
      </w:r>
    </w:p>
    <w:p w:rsidR="00A44551" w:rsidRDefault="00A44551">
      <w:pPr>
        <w:pStyle w:val="P00"/>
        <w:spacing w:before="72"/>
        <w:ind w:left="0" w:right="1134"/>
        <w:rPr>
          <w:rStyle w:val="default"/>
          <w:rFonts w:cs="FrankRuehl" w:hint="cs"/>
          <w:rtl/>
        </w:rPr>
      </w:pPr>
      <w:bookmarkStart w:id="79" w:name="Seif27"/>
      <w:bookmarkEnd w:id="79"/>
      <w:r>
        <w:rPr>
          <w:lang w:val="he-IL"/>
        </w:rPr>
        <w:pict>
          <v:rect id="_x0000_s2100" style="position:absolute;left:0;text-align:left;margin-left:464.5pt;margin-top:8.05pt;width:75.05pt;height:41pt;z-index:25162188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ספת </w:t>
                  </w:r>
                  <w:r>
                    <w:rPr>
                      <w:rFonts w:cs="Miriam"/>
                      <w:sz w:val="18"/>
                      <w:szCs w:val="18"/>
                      <w:rtl/>
                    </w:rPr>
                    <w:t>לת</w:t>
                  </w:r>
                  <w:r>
                    <w:rPr>
                      <w:rFonts w:cs="Miriam" w:hint="cs"/>
                      <w:sz w:val="18"/>
                      <w:szCs w:val="18"/>
                      <w:rtl/>
                    </w:rPr>
                    <w:t>קופת הריון והענקה מיוחדת בקשר ללידה</w:t>
                  </w:r>
                </w:p>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14.</w:t>
      </w:r>
      <w:r>
        <w:rPr>
          <w:rStyle w:val="big-number"/>
          <w:rFonts w:cs="Miriam"/>
          <w:rtl/>
        </w:rPr>
        <w:tab/>
      </w:r>
      <w:r>
        <w:rPr>
          <w:rStyle w:val="default"/>
          <w:rFonts w:cs="FrankRuehl"/>
          <w:rtl/>
        </w:rPr>
        <w:t>הי</w:t>
      </w:r>
      <w:r>
        <w:rPr>
          <w:rStyle w:val="default"/>
          <w:rFonts w:cs="FrankRuehl" w:hint="cs"/>
          <w:rtl/>
        </w:rPr>
        <w:t>תה אלמנתו של נספה הר</w:t>
      </w:r>
      <w:r>
        <w:rPr>
          <w:rStyle w:val="default"/>
          <w:rFonts w:cs="FrankRuehl"/>
          <w:rtl/>
        </w:rPr>
        <w:t xml:space="preserve">ה </w:t>
      </w:r>
      <w:r>
        <w:rPr>
          <w:rStyle w:val="default"/>
          <w:rFonts w:cs="FrankRuehl" w:hint="cs"/>
          <w:rtl/>
        </w:rPr>
        <w:t xml:space="preserve">ביום מותו, ישולמו לה </w:t>
      </w:r>
      <w:r>
        <w:rPr>
          <w:rStyle w:val="default"/>
          <w:rFonts w:cs="FrankRuehl"/>
          <w:rtl/>
        </w:rPr>
        <w:t>–</w:t>
      </w:r>
    </w:p>
    <w:p w:rsidR="00A44551" w:rsidRDefault="00A4455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תחילת החודש ה</w:t>
      </w:r>
      <w:r>
        <w:rPr>
          <w:rStyle w:val="default"/>
          <w:rFonts w:cs="FrankRuehl"/>
          <w:rtl/>
        </w:rPr>
        <w:t>ש</w:t>
      </w:r>
      <w:r>
        <w:rPr>
          <w:rStyle w:val="default"/>
          <w:rFonts w:cs="FrankRuehl" w:hint="cs"/>
          <w:rtl/>
        </w:rPr>
        <w:t xml:space="preserve">ביעי להריונה עד תום ההריון </w:t>
      </w:r>
      <w:r>
        <w:rPr>
          <w:rStyle w:val="default"/>
          <w:rFonts w:cs="FrankRuehl"/>
          <w:rtl/>
        </w:rPr>
        <w:t xml:space="preserve">– </w:t>
      </w:r>
      <w:r>
        <w:rPr>
          <w:rStyle w:val="default"/>
          <w:rFonts w:cs="FrankRuehl" w:hint="cs"/>
          <w:rtl/>
        </w:rPr>
        <w:t>נוסף על תגמוליה תוספת חדשית של שליש מאותם תגמולים;</w:t>
      </w:r>
    </w:p>
    <w:p w:rsidR="00A44551" w:rsidRDefault="00A445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ענק מיוחד בשיעור של שלושה תגמולים המגיעים לאלמנה לפי סעיף 7(א), שישולם לה ככל האפשר בשני שיעורים, אחד בתקופת הריונה והשני סמוך </w:t>
      </w:r>
      <w:r>
        <w:rPr>
          <w:rStyle w:val="default"/>
          <w:rFonts w:cs="FrankRuehl"/>
          <w:rtl/>
        </w:rPr>
        <w:t>לל</w:t>
      </w:r>
      <w:r>
        <w:rPr>
          <w:rStyle w:val="default"/>
          <w:rFonts w:cs="FrankRuehl" w:hint="cs"/>
          <w:rtl/>
        </w:rPr>
        <w:t>ידה.</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80" w:name="Rov110"/>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273"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290 (</w:t>
      </w:r>
      <w:hyperlink r:id="rId274"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14</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הענקה מיוחדת בקשר ללידה</w:t>
      </w:r>
    </w:p>
    <w:p w:rsidR="00A44551" w:rsidRDefault="00A44551">
      <w:pPr>
        <w:pStyle w:val="P00"/>
        <w:spacing w:before="0"/>
        <w:ind w:left="0" w:right="1134"/>
        <w:rPr>
          <w:rStyle w:val="default"/>
          <w:rFonts w:cs="FrankRuehl" w:hint="cs"/>
          <w:strike/>
          <w:sz w:val="2"/>
          <w:szCs w:val="2"/>
          <w:rtl/>
        </w:rPr>
      </w:pPr>
      <w:r w:rsidRPr="00481A87">
        <w:rPr>
          <w:rStyle w:val="big-number"/>
          <w:rFonts w:cs="FrankRuehl"/>
          <w:strike/>
          <w:vanish/>
          <w:sz w:val="22"/>
          <w:szCs w:val="22"/>
          <w:shd w:val="clear" w:color="auto" w:fill="FFFF99"/>
          <w:rtl/>
        </w:rPr>
        <w:t>14.</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הי</w:t>
      </w:r>
      <w:r w:rsidRPr="00481A87">
        <w:rPr>
          <w:rStyle w:val="default"/>
          <w:rFonts w:cs="FrankRuehl" w:hint="cs"/>
          <w:strike/>
          <w:vanish/>
          <w:sz w:val="22"/>
          <w:szCs w:val="22"/>
          <w:shd w:val="clear" w:color="auto" w:fill="FFFF99"/>
          <w:rtl/>
        </w:rPr>
        <w:t>תה אלמנתו של נספה הר</w:t>
      </w:r>
      <w:r w:rsidRPr="00481A87">
        <w:rPr>
          <w:rStyle w:val="default"/>
          <w:rFonts w:cs="FrankRuehl"/>
          <w:strike/>
          <w:vanish/>
          <w:sz w:val="22"/>
          <w:szCs w:val="22"/>
          <w:shd w:val="clear" w:color="auto" w:fill="FFFF99"/>
          <w:rtl/>
        </w:rPr>
        <w:t xml:space="preserve">ה </w:t>
      </w:r>
      <w:r w:rsidRPr="00481A87">
        <w:rPr>
          <w:rStyle w:val="default"/>
          <w:rFonts w:cs="FrankRuehl" w:hint="cs"/>
          <w:strike/>
          <w:vanish/>
          <w:sz w:val="22"/>
          <w:szCs w:val="22"/>
          <w:shd w:val="clear" w:color="auto" w:fill="FFFF99"/>
          <w:rtl/>
        </w:rPr>
        <w:t xml:space="preserve">ביום מותו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תשולם לה לאחר החודש הששי להריונה הענקה מיוחדת בסך שלושים לירות; סך זה ישולם לה ככל האפשר בשני שיעורים, אחד בתקופת הריונה והשני סמוך ללידה.</w:t>
      </w:r>
      <w:bookmarkEnd w:id="80"/>
    </w:p>
    <w:p w:rsidR="00A44551" w:rsidRDefault="00A44551">
      <w:pPr>
        <w:pStyle w:val="P00"/>
        <w:spacing w:before="72"/>
        <w:ind w:left="0" w:right="1134"/>
        <w:rPr>
          <w:rStyle w:val="default"/>
          <w:rFonts w:cs="FrankRuehl"/>
          <w:rtl/>
        </w:rPr>
      </w:pPr>
      <w:bookmarkStart w:id="81" w:name="Seif28"/>
      <w:bookmarkEnd w:id="81"/>
      <w:r>
        <w:rPr>
          <w:lang w:val="he-IL"/>
        </w:rPr>
        <w:pict>
          <v:rect id="_x0000_s2101" style="position:absolute;left:0;text-align:left;margin-left:464.5pt;margin-top:8.05pt;width:75.05pt;height:53.35pt;z-index:251622912" o:allowincell="f" filled="f" stroked="f" strokecolor="lime" strokeweight=".25pt">
            <v:textbox style="mso-next-textbox:#_x0000_s2101" inset="0,0,0,0">
              <w:txbxContent>
                <w:p w:rsidR="00315DE5" w:rsidRDefault="00315DE5">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נק מיוחד </w:t>
                  </w:r>
                  <w:r>
                    <w:rPr>
                      <w:rFonts w:cs="Miriam"/>
                      <w:sz w:val="18"/>
                      <w:szCs w:val="18"/>
                      <w:rtl/>
                    </w:rPr>
                    <w:t>לא</w:t>
                  </w:r>
                  <w:r>
                    <w:rPr>
                      <w:rFonts w:cs="Miriam" w:hint="cs"/>
                      <w:sz w:val="18"/>
                      <w:szCs w:val="18"/>
                      <w:rtl/>
                    </w:rPr>
                    <w:t xml:space="preserve">למנה בעת </w:t>
                  </w:r>
                  <w:r>
                    <w:rPr>
                      <w:rFonts w:cs="Miriam"/>
                      <w:sz w:val="18"/>
                      <w:szCs w:val="18"/>
                      <w:rtl/>
                    </w:rPr>
                    <w:t>הת</w:t>
                  </w:r>
                  <w:r>
                    <w:rPr>
                      <w:rFonts w:cs="Miriam" w:hint="cs"/>
                      <w:sz w:val="18"/>
                      <w:szCs w:val="18"/>
                      <w:rtl/>
                    </w:rPr>
                    <w:t>אלמנותה</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big-number"/>
          <w:rFonts w:cs="Miriam"/>
          <w:rtl/>
        </w:rPr>
        <w:t>14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אלמנת נספה ישולם, בנוסף לתגמוליה, מענק למימון הוצאות מיוחדות כתוצאה מהתאלמנותה, בסכום של 2,142 שקלים חדשים.</w:t>
      </w:r>
    </w:p>
    <w:p w:rsidR="00A44551" w:rsidRDefault="00A44551">
      <w:pPr>
        <w:pStyle w:val="P00"/>
        <w:spacing w:before="72"/>
        <w:ind w:left="0" w:right="1134"/>
        <w:rPr>
          <w:rStyle w:val="default"/>
          <w:rFonts w:cs="FrankRuehl"/>
          <w:rtl/>
        </w:rPr>
      </w:pPr>
    </w:p>
    <w:p w:rsidR="00A44551" w:rsidRDefault="00A44551">
      <w:pPr>
        <w:pStyle w:val="P00"/>
        <w:spacing w:before="72"/>
        <w:ind w:left="0" w:right="1134"/>
        <w:rPr>
          <w:rStyle w:val="default"/>
          <w:rFonts w:cs="FrankRuehl" w:hint="cs"/>
          <w:rtl/>
        </w:rPr>
      </w:pPr>
      <w:r>
        <w:rPr>
          <w:rFonts w:cs="FrankRuehl"/>
          <w:rtl/>
          <w:lang w:val="he-IL"/>
        </w:rPr>
        <w:pict>
          <v:shape id="_x0000_s2250" type="#_x0000_t202" style="position:absolute;left:0;text-align:left;margin-left:470.25pt;margin-top:7.1pt;width:1in;height:16.8pt;z-index:251678208"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כל מענק לפי סעיף זה יהיה צמוד למדד המחירים לצרכן שמפרסמת הלשכה המרכזית לסטטיסטיקה.</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bookmarkStart w:id="82" w:name="Rov111"/>
      <w:r w:rsidRPr="00481A87">
        <w:rPr>
          <w:rStyle w:val="default"/>
          <w:rFonts w:cs="FrankRuehl" w:hint="cs"/>
          <w:vanish/>
          <w:color w:val="FF0000"/>
          <w:sz w:val="20"/>
          <w:szCs w:val="20"/>
          <w:shd w:val="clear" w:color="auto" w:fill="FFFF99"/>
          <w:rtl/>
        </w:rPr>
        <w:t>מיום 1.8.1974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275"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121 (</w:t>
      </w:r>
      <w:hyperlink r:id="rId276"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14א</w:t>
      </w:r>
    </w:p>
    <w:p w:rsidR="00A44551" w:rsidRPr="00481A87" w:rsidRDefault="00A44551">
      <w:pPr>
        <w:pStyle w:val="P22"/>
        <w:spacing w:before="0"/>
        <w:ind w:left="0" w:right="1134"/>
        <w:rPr>
          <w:rStyle w:val="default"/>
          <w:rFonts w:cs="FrankRuehl" w:hint="cs"/>
          <w:vanish/>
          <w:color w:val="FF000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 w:val="22"/>
          <w:szCs w:val="22"/>
          <w:shd w:val="clear" w:color="auto" w:fill="FFFF99"/>
          <w:rtl/>
        </w:rPr>
      </w:pPr>
      <w:hyperlink r:id="rId277"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278"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00"/>
        <w:ind w:left="0" w:right="1134"/>
        <w:rPr>
          <w:rFonts w:cs="FrankRuehl" w:hint="cs"/>
          <w:strike/>
          <w:vanish/>
          <w:sz w:val="22"/>
          <w:szCs w:val="22"/>
          <w:shd w:val="clear" w:color="auto" w:fill="FFFF99"/>
          <w:rtl/>
          <w:lang w:val="he-IL"/>
        </w:rPr>
      </w:pPr>
      <w:r w:rsidRPr="00481A87">
        <w:rPr>
          <w:rFonts w:cs="FrankRuehl"/>
          <w:vanish/>
          <w:sz w:val="22"/>
          <w:szCs w:val="22"/>
          <w:shd w:val="clear" w:color="auto" w:fill="FFFF99"/>
          <w:rtl/>
          <w:lang w:val="he-IL"/>
        </w:rPr>
        <w:t>14א.</w:t>
      </w:r>
      <w:r w:rsidRPr="00481A87">
        <w:rPr>
          <w:rFonts w:cs="FrankRuehl"/>
          <w:vanish/>
          <w:sz w:val="22"/>
          <w:szCs w:val="22"/>
          <w:shd w:val="clear" w:color="auto" w:fill="FFFF99"/>
          <w:rtl/>
          <w:lang w:val="he-IL"/>
        </w:rPr>
        <w:tab/>
        <w:t>(</w:t>
      </w:r>
      <w:r w:rsidRPr="00481A87">
        <w:rPr>
          <w:rFonts w:cs="FrankRuehl" w:hint="cs"/>
          <w:vanish/>
          <w:sz w:val="22"/>
          <w:szCs w:val="22"/>
          <w:shd w:val="clear" w:color="auto" w:fill="FFFF99"/>
          <w:rtl/>
          <w:lang w:val="he-IL"/>
        </w:rPr>
        <w:t>א)</w:t>
      </w:r>
      <w:r w:rsidRPr="00481A87">
        <w:rPr>
          <w:rFonts w:cs="FrankRuehl"/>
          <w:vanish/>
          <w:sz w:val="22"/>
          <w:szCs w:val="22"/>
          <w:shd w:val="clear" w:color="auto" w:fill="FFFF99"/>
          <w:rtl/>
          <w:lang w:val="he-IL"/>
        </w:rPr>
        <w:tab/>
      </w:r>
      <w:r w:rsidRPr="00481A87">
        <w:rPr>
          <w:rFonts w:cs="FrankRuehl" w:hint="cs"/>
          <w:vanish/>
          <w:sz w:val="22"/>
          <w:szCs w:val="22"/>
          <w:shd w:val="clear" w:color="auto" w:fill="FFFF99"/>
          <w:rtl/>
          <w:lang w:val="he-IL"/>
        </w:rPr>
        <w:t xml:space="preserve">לאמנת נספה ישולם, בנוסף לתגמוליה, מענק למימון הוצאות מיוחדת כתוצאה מהתאלמנותה, </w:t>
      </w:r>
      <w:r w:rsidRPr="00481A87">
        <w:rPr>
          <w:rFonts w:cs="FrankRuehl" w:hint="cs"/>
          <w:strike/>
          <w:vanish/>
          <w:sz w:val="22"/>
          <w:szCs w:val="22"/>
          <w:shd w:val="clear" w:color="auto" w:fill="FFFF99"/>
          <w:rtl/>
          <w:lang w:val="he-IL"/>
        </w:rPr>
        <w:t>כמפורט להלן:</w:t>
      </w:r>
    </w:p>
    <w:p w:rsidR="00A44551" w:rsidRPr="00481A87" w:rsidRDefault="00A44551">
      <w:pPr>
        <w:pStyle w:val="P00"/>
        <w:spacing w:before="0"/>
        <w:ind w:left="1021"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(1)</w:t>
      </w:r>
      <w:r w:rsidRPr="00481A87">
        <w:rPr>
          <w:rFonts w:cs="FrankRuehl" w:hint="cs"/>
          <w:strike/>
          <w:vanish/>
          <w:sz w:val="22"/>
          <w:szCs w:val="22"/>
          <w:shd w:val="clear" w:color="auto" w:fill="FFFF99"/>
          <w:rtl/>
          <w:lang w:val="he-IL"/>
        </w:rPr>
        <w:tab/>
        <w:t>5,000 לירות- לאלמנה שאין יתום של הנספה סמוך על שולחנה;</w:t>
      </w:r>
    </w:p>
    <w:p w:rsidR="00A44551" w:rsidRPr="00481A87" w:rsidRDefault="00A44551">
      <w:pPr>
        <w:pStyle w:val="P00"/>
        <w:spacing w:before="0"/>
        <w:ind w:left="1021" w:right="1134"/>
        <w:rPr>
          <w:rFonts w:cs="FrankRuehl" w:hint="cs"/>
          <w:vanish/>
          <w:sz w:val="22"/>
          <w:szCs w:val="22"/>
          <w:shd w:val="clear" w:color="auto" w:fill="FFFF99"/>
          <w:rtl/>
          <w:lang w:val="he-IL"/>
        </w:rPr>
      </w:pPr>
      <w:r w:rsidRPr="00481A87">
        <w:rPr>
          <w:rFonts w:cs="FrankRuehl" w:hint="cs"/>
          <w:strike/>
          <w:vanish/>
          <w:sz w:val="22"/>
          <w:szCs w:val="22"/>
          <w:shd w:val="clear" w:color="auto" w:fill="FFFF99"/>
          <w:rtl/>
          <w:lang w:val="he-IL"/>
        </w:rPr>
        <w:t>(2)</w:t>
      </w:r>
      <w:r w:rsidRPr="00481A87">
        <w:rPr>
          <w:rFonts w:cs="FrankRuehl" w:hint="cs"/>
          <w:strike/>
          <w:vanish/>
          <w:sz w:val="22"/>
          <w:szCs w:val="22"/>
          <w:shd w:val="clear" w:color="auto" w:fill="FFFF99"/>
          <w:rtl/>
          <w:lang w:val="he-IL"/>
        </w:rPr>
        <w:tab/>
        <w:t>10,000 לירות- לאלמנה שלפחות יתום אחד של הנספה סמוך על שולחנה</w:t>
      </w:r>
      <w:r w:rsidRPr="00481A87">
        <w:rPr>
          <w:rFonts w:cs="FrankRuehl" w:hint="cs"/>
          <w:vanish/>
          <w:sz w:val="22"/>
          <w:szCs w:val="22"/>
          <w:shd w:val="clear" w:color="auto" w:fill="FFFF99"/>
          <w:rtl/>
          <w:lang w:val="he-IL"/>
        </w:rPr>
        <w:t>.</w:t>
      </w:r>
    </w:p>
    <w:p w:rsidR="00A44551" w:rsidRPr="00481A87" w:rsidRDefault="00A44551">
      <w:pPr>
        <w:pStyle w:val="P00"/>
        <w:spacing w:before="0"/>
        <w:ind w:left="0" w:right="1134"/>
        <w:rPr>
          <w:rFonts w:cs="FrankRuehl" w:hint="cs"/>
          <w:vanish/>
          <w:sz w:val="22"/>
          <w:szCs w:val="22"/>
          <w:u w:val="single"/>
          <w:shd w:val="clear" w:color="auto" w:fill="FFFF99"/>
          <w:rtl/>
          <w:lang w:val="he-IL"/>
        </w:rPr>
      </w:pPr>
      <w:r w:rsidRPr="00481A87">
        <w:rPr>
          <w:rFonts w:cs="FrankRuehl" w:hint="cs"/>
          <w:vanish/>
          <w:sz w:val="22"/>
          <w:szCs w:val="22"/>
          <w:u w:val="single"/>
          <w:shd w:val="clear" w:color="auto" w:fill="FFFF99"/>
          <w:rtl/>
          <w:lang w:val="he-IL"/>
        </w:rPr>
        <w:t>בסכום של 2,142 שקלים חדשים.</w:t>
      </w:r>
    </w:p>
    <w:p w:rsidR="00A44551" w:rsidRDefault="00A44551">
      <w:pPr>
        <w:pStyle w:val="P00"/>
        <w:spacing w:before="0"/>
        <w:ind w:left="0" w:right="1134"/>
        <w:rPr>
          <w:rFonts w:cs="FrankRuehl" w:hint="cs"/>
          <w:sz w:val="2"/>
          <w:szCs w:val="2"/>
          <w:rtl/>
          <w:lang w:val="he-IL"/>
        </w:rPr>
      </w:pPr>
      <w:r w:rsidRPr="00481A87">
        <w:rPr>
          <w:rFonts w:cs="FrankRuehl" w:hint="cs"/>
          <w:vanish/>
          <w:sz w:val="22"/>
          <w:szCs w:val="22"/>
          <w:shd w:val="clear" w:color="auto" w:fill="FFFF99"/>
          <w:rtl/>
          <w:lang w:val="he-IL"/>
        </w:rPr>
        <w:tab/>
        <w:t>(ב)</w:t>
      </w:r>
      <w:r w:rsidRPr="00481A87">
        <w:rPr>
          <w:rFonts w:cs="FrankRuehl" w:hint="cs"/>
          <w:vanish/>
          <w:sz w:val="22"/>
          <w:szCs w:val="22"/>
          <w:shd w:val="clear" w:color="auto" w:fill="FFFF99"/>
          <w:rtl/>
          <w:lang w:val="he-IL"/>
        </w:rPr>
        <w:tab/>
        <w:t xml:space="preserve">סכום כל מענק לפי סעיף זה יהיה צמוד </w:t>
      </w:r>
      <w:r w:rsidRPr="00481A87">
        <w:rPr>
          <w:rFonts w:cs="FrankRuehl" w:hint="cs"/>
          <w:strike/>
          <w:vanish/>
          <w:sz w:val="22"/>
          <w:szCs w:val="22"/>
          <w:shd w:val="clear" w:color="auto" w:fill="FFFF99"/>
          <w:rtl/>
          <w:lang w:val="he-IL"/>
        </w:rPr>
        <w:t>למדד כמשמעותו בחוק הביטוח הלאומי [נוסח משולב], תשכ"ח- 1968</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למדד המחירים לצרכן שמפרסמת הלשכה המרכזית לסטטיסטיקה</w:t>
      </w:r>
      <w:r w:rsidRPr="00481A87">
        <w:rPr>
          <w:rFonts w:cs="FrankRuehl" w:hint="cs"/>
          <w:vanish/>
          <w:sz w:val="22"/>
          <w:szCs w:val="22"/>
          <w:shd w:val="clear" w:color="auto" w:fill="FFFF99"/>
          <w:rtl/>
          <w:lang w:val="he-IL"/>
        </w:rPr>
        <w:t>.</w:t>
      </w:r>
      <w:bookmarkEnd w:id="82"/>
    </w:p>
    <w:p w:rsidR="00A44551" w:rsidRDefault="00A44551">
      <w:pPr>
        <w:pStyle w:val="P00"/>
        <w:spacing w:before="72"/>
        <w:ind w:left="0" w:right="1134"/>
        <w:rPr>
          <w:rStyle w:val="default"/>
          <w:rFonts w:cs="FrankRuehl" w:hint="cs"/>
          <w:rtl/>
        </w:rPr>
      </w:pPr>
      <w:bookmarkStart w:id="83" w:name="Seif29"/>
      <w:bookmarkEnd w:id="83"/>
      <w:r>
        <w:rPr>
          <w:lang w:val="he-IL"/>
        </w:rPr>
        <w:pict>
          <v:rect id="_x0000_s2103" style="position:absolute;left:0;text-align:left;margin-left:464.5pt;margin-top:8.05pt;width:75.05pt;height:40pt;z-index:251623936" o:allowincell="f" filled="f" stroked="f" strokecolor="lime" strokeweight=".25pt">
            <v:textbox style="mso-next-textbox:#_x0000_s2103" inset="0,0,0,0">
              <w:txbxContent>
                <w:p w:rsidR="00315DE5" w:rsidRDefault="00315DE5">
                  <w:pPr>
                    <w:spacing w:line="160" w:lineRule="exact"/>
                    <w:jc w:val="left"/>
                    <w:rPr>
                      <w:rFonts w:cs="Miriam"/>
                      <w:noProof/>
                      <w:sz w:val="18"/>
                      <w:szCs w:val="18"/>
                      <w:rtl/>
                    </w:rPr>
                  </w:pPr>
                  <w:r>
                    <w:rPr>
                      <w:rFonts w:cs="Miriam"/>
                      <w:sz w:val="18"/>
                      <w:szCs w:val="18"/>
                      <w:rtl/>
                    </w:rPr>
                    <w:t>מע</w:t>
                  </w:r>
                  <w:r>
                    <w:rPr>
                      <w:rFonts w:cs="Miriam" w:hint="cs"/>
                      <w:sz w:val="18"/>
                      <w:szCs w:val="18"/>
                      <w:rtl/>
                    </w:rPr>
                    <w:t>נק מיוחד</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p w:rsidR="00315DE5" w:rsidRDefault="00315DE5">
                  <w:pPr>
                    <w:spacing w:line="160" w:lineRule="exact"/>
                    <w:jc w:val="left"/>
                    <w:rPr>
                      <w:rFonts w:cs="Miriam"/>
                      <w:noProof/>
                      <w:sz w:val="18"/>
                      <w:szCs w:val="18"/>
                      <w:rtl/>
                    </w:rPr>
                  </w:pPr>
                  <w:r>
                    <w:rPr>
                      <w:rFonts w:cs="Miriam" w:hint="cs"/>
                      <w:sz w:val="18"/>
                      <w:szCs w:val="18"/>
                      <w:rtl/>
                    </w:rPr>
                    <w:t>(תיקון מס' 23) תשס"א-</w:t>
                  </w:r>
                  <w:r>
                    <w:rPr>
                      <w:rFonts w:cs="Miriam"/>
                      <w:sz w:val="18"/>
                      <w:szCs w:val="18"/>
                      <w:rtl/>
                    </w:rPr>
                    <w:t>2001</w:t>
                  </w:r>
                </w:p>
              </w:txbxContent>
            </v:textbox>
            <w10:anchorlock/>
          </v:rect>
        </w:pict>
      </w:r>
      <w:r>
        <w:rPr>
          <w:rStyle w:val="big-number"/>
          <w:rFonts w:cs="Miriam"/>
          <w:rtl/>
        </w:rPr>
        <w:t>14</w:t>
      </w:r>
      <w:r>
        <w:rPr>
          <w:rStyle w:val="default"/>
          <w:rFonts w:cs="FrankRuehl"/>
          <w:rtl/>
        </w:rPr>
        <w:t>ב.</w:t>
      </w:r>
      <w:r>
        <w:rPr>
          <w:rStyle w:val="default"/>
          <w:rFonts w:cs="FrankRuehl"/>
          <w:rtl/>
        </w:rPr>
        <w:tab/>
        <w:t>ל</w:t>
      </w:r>
      <w:r>
        <w:rPr>
          <w:rStyle w:val="default"/>
          <w:rFonts w:cs="FrankRuehl" w:hint="cs"/>
          <w:rtl/>
        </w:rPr>
        <w:t>אלמנה של נספה ישולם אחת ל</w:t>
      </w:r>
      <w:r>
        <w:rPr>
          <w:rStyle w:val="default"/>
          <w:rFonts w:cs="FrankRuehl"/>
          <w:rtl/>
        </w:rPr>
        <w:t>שב</w:t>
      </w:r>
      <w:r>
        <w:rPr>
          <w:rStyle w:val="default"/>
          <w:rFonts w:cs="FrankRuehl" w:hint="cs"/>
          <w:rtl/>
        </w:rPr>
        <w:t>ע שנים, מתום השנה השביעית להתאלמנותה, בנוסף לתגמוליה, מענק מיוחד בשיעור הקבוע בסעיף 14א.</w:t>
      </w:r>
    </w:p>
    <w:p w:rsidR="00A44551" w:rsidRPr="00481A87" w:rsidRDefault="00A44551">
      <w:pPr>
        <w:pStyle w:val="P22"/>
        <w:spacing w:before="0"/>
        <w:ind w:left="0" w:right="1134"/>
        <w:rPr>
          <w:rStyle w:val="default"/>
          <w:rFonts w:cs="FrankRuehl" w:hint="cs"/>
          <w:vanish/>
          <w:sz w:val="22"/>
          <w:szCs w:val="22"/>
          <w:shd w:val="clear" w:color="auto" w:fill="FFFF99"/>
          <w:rtl/>
        </w:rPr>
      </w:pPr>
      <w:bookmarkStart w:id="84" w:name="Rov112"/>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279"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280"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22"/>
        <w:spacing w:before="0"/>
        <w:ind w:left="0" w:right="1134"/>
        <w:rPr>
          <w:rStyle w:val="default"/>
          <w:rFonts w:cs="FrankRuehl" w:hint="cs"/>
          <w:b/>
          <w:bCs/>
          <w:vanish/>
          <w:sz w:val="22"/>
          <w:szCs w:val="22"/>
          <w:shd w:val="clear" w:color="auto" w:fill="FFFF99"/>
          <w:rtl/>
        </w:rPr>
      </w:pPr>
      <w:r w:rsidRPr="00481A87">
        <w:rPr>
          <w:rStyle w:val="default"/>
          <w:rFonts w:cs="FrankRuehl" w:hint="cs"/>
          <w:b/>
          <w:bCs/>
          <w:vanish/>
          <w:szCs w:val="20"/>
          <w:shd w:val="clear" w:color="auto" w:fill="FFFF99"/>
          <w:rtl/>
        </w:rPr>
        <w:t>הוספת סעיף 14ב</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281"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121 (</w:t>
      </w:r>
      <w:hyperlink r:id="rId282"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283"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Default="00A44551">
      <w:pPr>
        <w:pStyle w:val="P00"/>
        <w:ind w:left="0" w:right="1134"/>
        <w:rPr>
          <w:rStyle w:val="default"/>
          <w:rFonts w:cs="FrankRuehl" w:hint="cs"/>
          <w:sz w:val="2"/>
          <w:szCs w:val="2"/>
          <w:rtl/>
        </w:rPr>
      </w:pPr>
      <w:r w:rsidRPr="00481A87">
        <w:rPr>
          <w:rStyle w:val="big-number"/>
          <w:rFonts w:cs="FrankRuehl"/>
          <w:vanish/>
          <w:sz w:val="22"/>
          <w:szCs w:val="22"/>
          <w:shd w:val="clear" w:color="auto" w:fill="FFFF99"/>
          <w:rtl/>
        </w:rPr>
        <w:t>14</w:t>
      </w:r>
      <w:r w:rsidRPr="00481A87">
        <w:rPr>
          <w:rStyle w:val="default"/>
          <w:rFonts w:cs="FrankRuehl"/>
          <w:vanish/>
          <w:sz w:val="22"/>
          <w:szCs w:val="22"/>
          <w:shd w:val="clear" w:color="auto" w:fill="FFFF99"/>
          <w:rtl/>
        </w:rPr>
        <w:t>ב.</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אלמנה של נספה ישולם </w:t>
      </w:r>
      <w:r w:rsidRPr="00481A87">
        <w:rPr>
          <w:rStyle w:val="default"/>
          <w:rFonts w:cs="FrankRuehl" w:hint="cs"/>
          <w:strike/>
          <w:vanish/>
          <w:sz w:val="22"/>
          <w:szCs w:val="22"/>
          <w:shd w:val="clear" w:color="auto" w:fill="FFFF99"/>
          <w:rtl/>
        </w:rPr>
        <w:t>בתום 7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אחת לשבע שנים, מתום השנה השביעית</w:t>
      </w:r>
      <w:r w:rsidRPr="00481A87">
        <w:rPr>
          <w:rStyle w:val="default"/>
          <w:rFonts w:cs="FrankRuehl" w:hint="cs"/>
          <w:vanish/>
          <w:sz w:val="22"/>
          <w:szCs w:val="22"/>
          <w:shd w:val="clear" w:color="auto" w:fill="FFFF99"/>
          <w:rtl/>
        </w:rPr>
        <w:t xml:space="preserve"> להתאלמנותה, בנוסף לתגמוליה, מענק מיוחד בשיעור הקבוע בסעיף 14א.</w:t>
      </w:r>
      <w:bookmarkEnd w:id="84"/>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bookmarkStart w:id="85" w:name="Seif30"/>
      <w:bookmarkEnd w:id="85"/>
      <w:r>
        <w:rPr>
          <w:lang w:val="he-IL"/>
        </w:rPr>
        <w:pict>
          <v:rect id="_x0000_s2104" style="position:absolute;left:0;text-align:left;margin-left:464.5pt;margin-top:8.05pt;width:75.05pt;height:11.3pt;z-index:25162496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בי</w:t>
                  </w:r>
                  <w:r>
                    <w:rPr>
                      <w:rFonts w:cs="Miriam" w:hint="cs"/>
                      <w:sz w:val="18"/>
                      <w:szCs w:val="18"/>
                      <w:rtl/>
                    </w:rPr>
                    <w:t>טוח מפני מחלה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בן משפחה של נספה, המקבל תגמולים או שבעדו מקבלים תגמולים, יהיה מבוטח מפני מחלה.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ן משפחה כאמור המבוטח מפני מחלה לפי תנאים </w:t>
      </w:r>
      <w:r>
        <w:rPr>
          <w:rStyle w:val="default"/>
          <w:rFonts w:cs="FrankRuehl"/>
          <w:rtl/>
        </w:rPr>
        <w:t>שא</w:t>
      </w:r>
      <w:r>
        <w:rPr>
          <w:rStyle w:val="default"/>
          <w:rFonts w:cs="FrankRuehl" w:hint="cs"/>
          <w:rtl/>
        </w:rPr>
        <w:t>ושרו על ידי קצין תגמולים, ישתתף אוצר המדינה בהוצאות הביטוח בסכום שייקבע בתקנות.</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ן משפחה שאיננו מבוטח כאמור, יבוטח מפני מחלה על ידי קצין תגמולים; וקצין התגמולים יהיה רשאי לנכות מהתגמול החדשי המגיע למבוטח, או בעדו, את ההפרש בין כל הוצאות הביטוח ובין </w:t>
      </w:r>
      <w:r>
        <w:rPr>
          <w:rStyle w:val="default"/>
          <w:rFonts w:cs="FrankRuehl"/>
          <w:rtl/>
        </w:rPr>
        <w:t>הס</w:t>
      </w:r>
      <w:r>
        <w:rPr>
          <w:rStyle w:val="default"/>
          <w:rFonts w:cs="FrankRuehl" w:hint="cs"/>
          <w:rtl/>
        </w:rPr>
        <w:t>כום שנקבע בתקנות כסכום השתתפותו של אוצר המדינה בהוצאות הביטוח.</w:t>
      </w:r>
    </w:p>
    <w:p w:rsidR="00A44551" w:rsidRDefault="00A44551">
      <w:pPr>
        <w:pStyle w:val="P00"/>
        <w:spacing w:before="72"/>
        <w:ind w:left="0" w:right="1134"/>
        <w:rPr>
          <w:rStyle w:val="default"/>
          <w:rFonts w:cs="FrankRuehl" w:hint="cs"/>
          <w:rtl/>
        </w:rPr>
      </w:pPr>
      <w:r>
        <w:rPr>
          <w:rFonts w:cs="FrankRuehl"/>
          <w:rtl/>
          <w:lang w:val="he-IL"/>
        </w:rPr>
        <w:pict>
          <v:shape id="_x0000_s2251" type="#_x0000_t202" style="position:absolute;left:0;text-align:left;margin-left:470.25pt;margin-top:7.1pt;width:1in;height:16.8pt;z-index:251679232"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(תיקון מס' 13) תש"ם-1980</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w:t>
      </w:r>
      <w:r>
        <w:rPr>
          <w:rStyle w:val="default"/>
          <w:rFonts w:cs="FrankRuehl"/>
          <w:rtl/>
        </w:rPr>
        <w:t>).</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86" w:name="Rov113"/>
      <w:r w:rsidRPr="00481A87">
        <w:rPr>
          <w:rStyle w:val="default"/>
          <w:rFonts w:cs="FrankRuehl" w:hint="cs"/>
          <w:vanish/>
          <w:color w:val="FF0000"/>
          <w:sz w:val="20"/>
          <w:szCs w:val="20"/>
          <w:shd w:val="clear" w:color="auto" w:fill="FFFF99"/>
          <w:rtl/>
        </w:rPr>
        <w:t>מיום 1.9.1961</w:t>
      </w:r>
    </w:p>
    <w:p w:rsidR="002A0862" w:rsidRPr="00481A87" w:rsidRDefault="002A0862" w:rsidP="002A0862">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284"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38 (</w:t>
      </w:r>
      <w:hyperlink r:id="rId285"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2A0862" w:rsidRPr="00481A87" w:rsidRDefault="002A0862" w:rsidP="002A0862">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קטן 15(ד)</w:t>
      </w:r>
    </w:p>
    <w:p w:rsidR="002A0862" w:rsidRPr="00481A87" w:rsidRDefault="002A0862" w:rsidP="002A0862">
      <w:pPr>
        <w:pStyle w:val="P22"/>
        <w:spacing w:before="0"/>
        <w:ind w:left="0" w:right="1134"/>
        <w:rPr>
          <w:rFonts w:cs="FrankRuehl" w:hint="cs"/>
          <w:vanish/>
          <w:color w:val="FF0000"/>
          <w:szCs w:val="20"/>
          <w:shd w:val="clear" w:color="auto" w:fill="FFFF99"/>
          <w:rtl/>
        </w:rPr>
      </w:pPr>
    </w:p>
    <w:p w:rsidR="002A0862" w:rsidRPr="00481A87" w:rsidRDefault="002A0862" w:rsidP="002A0862">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2A0862" w:rsidRPr="00481A87" w:rsidRDefault="002A0862" w:rsidP="002A0862">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2A0862" w:rsidRPr="00481A87" w:rsidRDefault="002A0862" w:rsidP="002A0862">
      <w:pPr>
        <w:pStyle w:val="P22"/>
        <w:spacing w:before="0"/>
        <w:ind w:left="0" w:right="1134"/>
        <w:rPr>
          <w:rStyle w:val="default"/>
          <w:rFonts w:cs="FrankRuehl" w:hint="cs"/>
          <w:b/>
          <w:bCs/>
          <w:vanish/>
          <w:sz w:val="20"/>
          <w:szCs w:val="20"/>
          <w:shd w:val="clear" w:color="auto" w:fill="FFFF99"/>
          <w:rtl/>
        </w:rPr>
      </w:pPr>
      <w:hyperlink r:id="rId286"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287"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2A0862" w:rsidRPr="00481A87" w:rsidRDefault="002A0862" w:rsidP="002A0862">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קטן 15(ד)</w:t>
      </w:r>
    </w:p>
    <w:p w:rsidR="002A0862" w:rsidRPr="00481A87" w:rsidRDefault="002A0862" w:rsidP="002A0862">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2A0862" w:rsidRDefault="002A0862" w:rsidP="002A0862">
      <w:pPr>
        <w:pStyle w:val="P00"/>
        <w:spacing w:before="0"/>
        <w:ind w:left="0" w:right="1134"/>
        <w:rPr>
          <w:rStyle w:val="default"/>
          <w:rFonts w:cs="FrankRuehl" w:hint="cs"/>
          <w:strike/>
          <w:sz w:val="2"/>
          <w:szCs w:val="2"/>
          <w:rtl/>
        </w:rPr>
      </w:pPr>
      <w:r w:rsidRPr="00481A87">
        <w:rPr>
          <w:vanish/>
          <w:sz w:val="22"/>
          <w:szCs w:val="22"/>
          <w:shd w:val="clear" w:color="auto" w:fill="FFFF99"/>
          <w:rtl/>
        </w:rPr>
        <w:tab/>
      </w:r>
      <w:r w:rsidRPr="00481A87">
        <w:rPr>
          <w:rStyle w:val="default"/>
          <w:rFonts w:cs="FrankRuehl"/>
          <w:strike/>
          <w:vanish/>
          <w:sz w:val="22"/>
          <w:szCs w:val="22"/>
          <w:shd w:val="clear" w:color="auto" w:fill="FFFF99"/>
          <w:rtl/>
        </w:rPr>
        <w:t>(ד</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 xml:space="preserve">הורה של נספה ואלמנתו שאינם זכאים לתגמולים, מחמת גילם או שיעור הכנסותיהם, חייב קצין תגמולים, לפי בקשתם, לבטחם מפני מחלה, לפי האמור בסעיף קטן (ב). </w:t>
      </w:r>
      <w:bookmarkEnd w:id="86"/>
    </w:p>
    <w:p w:rsidR="002A0862" w:rsidRDefault="002A0862" w:rsidP="002A0862">
      <w:pPr>
        <w:pStyle w:val="medium2-header"/>
        <w:keepLines w:val="0"/>
        <w:spacing w:before="72"/>
        <w:ind w:left="0" w:right="1134"/>
        <w:rPr>
          <w:rFonts w:cs="FrankRuehl" w:hint="cs"/>
          <w:noProof/>
          <w:rtl/>
        </w:rPr>
      </w:pPr>
      <w:bookmarkStart w:id="87" w:name="med3"/>
      <w:bookmarkEnd w:id="87"/>
      <w:r>
        <w:rPr>
          <w:rFonts w:cs="FrankRuehl"/>
          <w:noProof/>
          <w:rtl/>
          <w:lang w:eastAsia="en-US"/>
        </w:rPr>
        <w:pict>
          <v:shape id="_x0000_s2309" type="#_x0000_t202" style="position:absolute;left:0;text-align:left;margin-left:470.35pt;margin-top:7.1pt;width:1in;height:16.1pt;z-index:251714048" filled="f" stroked="f">
            <v:textbox inset="1mm,0,1mm,0">
              <w:txbxContent>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txbxContent>
            </v:textbox>
          </v:shape>
        </w:pict>
      </w:r>
      <w:r>
        <w:rPr>
          <w:rFonts w:cs="FrankRuehl"/>
          <w:noProof/>
          <w:rtl/>
        </w:rPr>
        <w:t>פ</w:t>
      </w:r>
      <w:r>
        <w:rPr>
          <w:rFonts w:cs="FrankRuehl" w:hint="cs"/>
          <w:noProof/>
          <w:rtl/>
        </w:rPr>
        <w:t>רק שלישי1: הטבות</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88" w:name="Rov174"/>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28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186 (</w:t>
      </w:r>
      <w:hyperlink r:id="rId28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2A0862" w:rsidRDefault="002A0862" w:rsidP="002A0862">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פרק שלישי1</w:t>
      </w:r>
      <w:bookmarkEnd w:id="88"/>
    </w:p>
    <w:p w:rsidR="002A0862" w:rsidRDefault="002A0862" w:rsidP="002A0862">
      <w:pPr>
        <w:pStyle w:val="P00"/>
        <w:spacing w:before="72"/>
        <w:ind w:left="0" w:right="1134"/>
        <w:rPr>
          <w:rStyle w:val="default"/>
          <w:rFonts w:cs="FrankRuehl" w:hint="cs"/>
          <w:rtl/>
        </w:rPr>
      </w:pPr>
      <w:bookmarkStart w:id="89" w:name="Seif67"/>
      <w:bookmarkEnd w:id="89"/>
      <w:r>
        <w:rPr>
          <w:lang w:val="he-IL"/>
        </w:rPr>
        <w:pict>
          <v:rect id="_x0000_s2310" style="position:absolute;left:0;text-align:left;margin-left:464.5pt;margin-top:8.05pt;width:75.05pt;height:26.35pt;z-index:251715072"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והיקפן</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15</w:t>
      </w:r>
      <w:r>
        <w:rPr>
          <w:rStyle w:val="default"/>
          <w:rFonts w:cs="FrankRuehl" w:hint="cs"/>
          <w:rtl/>
        </w:rPr>
        <w:t>א</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Pr>
          <w:rStyle w:val="default"/>
          <w:rFonts w:cs="FrankRuehl"/>
          <w:rtl/>
        </w:rPr>
        <w:t>–</w:t>
      </w:r>
    </w:p>
    <w:p w:rsidR="002A0862" w:rsidRDefault="002A0862" w:rsidP="002A0862">
      <w:pPr>
        <w:pStyle w:val="P00"/>
        <w:spacing w:before="72"/>
        <w:ind w:left="0" w:right="1134"/>
        <w:rPr>
          <w:rStyle w:val="default"/>
          <w:rFonts w:cs="FrankRuehl" w:hint="cs"/>
          <w:rtl/>
        </w:rPr>
      </w:pPr>
      <w:r>
        <w:rPr>
          <w:rStyle w:val="default"/>
          <w:rFonts w:cs="FrankRuehl" w:hint="cs"/>
          <w:rtl/>
        </w:rPr>
        <w:tab/>
        <w:t xml:space="preserve">"האזור" </w:t>
      </w:r>
      <w:r>
        <w:rPr>
          <w:rStyle w:val="default"/>
          <w:rFonts w:cs="FrankRuehl"/>
          <w:rtl/>
        </w:rPr>
        <w:t>–</w:t>
      </w:r>
      <w:r>
        <w:rPr>
          <w:rStyle w:val="default"/>
          <w:rFonts w:cs="FrankRuehl" w:hint="cs"/>
          <w:rtl/>
        </w:rPr>
        <w:t xml:space="preserve"> יהודה והשומרון;</w:t>
      </w:r>
    </w:p>
    <w:p w:rsidR="002A0862" w:rsidRDefault="002A0862" w:rsidP="002A0862">
      <w:pPr>
        <w:pStyle w:val="P00"/>
        <w:spacing w:before="72"/>
        <w:ind w:left="0" w:right="1134"/>
        <w:rPr>
          <w:rStyle w:val="default"/>
          <w:rFonts w:cs="FrankRuehl" w:hint="cs"/>
          <w:rtl/>
        </w:rPr>
      </w:pPr>
      <w:r>
        <w:rPr>
          <w:rStyle w:val="default"/>
          <w:rFonts w:cs="FrankRuehl" w:hint="cs"/>
          <w:rtl/>
        </w:rPr>
        <w:tab/>
        <w:t xml:space="preserve">"עובד סוציאלי" </w:t>
      </w:r>
      <w:r>
        <w:rPr>
          <w:rStyle w:val="default"/>
          <w:rFonts w:cs="FrankRuehl"/>
          <w:rtl/>
        </w:rPr>
        <w:t>–</w:t>
      </w:r>
      <w:r>
        <w:rPr>
          <w:rStyle w:val="default"/>
          <w:rFonts w:cs="FrankRuehl" w:hint="cs"/>
          <w:rtl/>
        </w:rPr>
        <w:t xml:space="preserve"> כהגדרתו בחוק העובדים הסוציאליים, התשנ"ו-1996.</w:t>
      </w:r>
    </w:p>
    <w:p w:rsidR="002A0862" w:rsidRDefault="002A0862" w:rsidP="002A08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הביטחון יקבע את התנאים למתן הטבה לפי חוק זה, לרבות לעניין הוכחת התנאים לנתינתה, וכן את היקף ההטבה, שיעורה, דרך הגשת הבקשה לקבלתה ואופן נתינתה</w:t>
      </w:r>
      <w:r w:rsidR="007B66D5">
        <w:rPr>
          <w:rStyle w:val="default"/>
          <w:rFonts w:cs="FrankRuehl" w:hint="cs"/>
          <w:rtl/>
        </w:rPr>
        <w:t xml:space="preserve">, ואם קבע כי ההטבה תינתן בדרך של מתן סיוע כספי </w:t>
      </w:r>
      <w:r w:rsidR="007B66D5">
        <w:rPr>
          <w:rStyle w:val="default"/>
          <w:rFonts w:cs="FrankRuehl"/>
          <w:rtl/>
        </w:rPr>
        <w:t>–</w:t>
      </w:r>
      <w:r w:rsidR="007B66D5">
        <w:rPr>
          <w:rStyle w:val="default"/>
          <w:rFonts w:cs="FrankRuehl" w:hint="cs"/>
          <w:rtl/>
        </w:rPr>
        <w:t xml:space="preserve"> אם תשולם בסכום חד-פעמי או בשיעורים.</w:t>
      </w:r>
    </w:p>
    <w:p w:rsidR="007B66D5" w:rsidRDefault="007B66D5" w:rsidP="007B66D5">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סכומי ההטבות הניתנות בדרך של מתן סיוע כספי לפי פרק זה יעודכנו ב-1 בינואר בכל שנה (בסעיף זה </w:t>
      </w:r>
      <w:r>
        <w:rPr>
          <w:rStyle w:val="default"/>
          <w:rFonts w:cs="FrankRuehl"/>
          <w:rtl/>
        </w:rPr>
        <w:t>–</w:t>
      </w:r>
      <w:r>
        <w:rPr>
          <w:rStyle w:val="default"/>
          <w:rFonts w:cs="FrankRuehl" w:hint="cs"/>
          <w:rtl/>
        </w:rPr>
        <w:t xml:space="preserve"> יום העדכון), בהתאם לשיעור שינוי המדד החדש לעומת המדד הבסיסי; לעניין זה </w:t>
      </w:r>
      <w:r>
        <w:rPr>
          <w:rStyle w:val="default"/>
          <w:rFonts w:cs="FrankRuehl"/>
          <w:rtl/>
        </w:rPr>
        <w:t>–</w:t>
      </w:r>
    </w:p>
    <w:p w:rsidR="007B66D5" w:rsidRDefault="007B66D5" w:rsidP="007B66D5">
      <w:pPr>
        <w:pStyle w:val="P00"/>
        <w:spacing w:before="72"/>
        <w:ind w:left="1021" w:right="1134"/>
        <w:rPr>
          <w:rStyle w:val="default"/>
          <w:rFonts w:cs="FrankRuehl" w:hint="cs"/>
          <w:rtl/>
        </w:rPr>
      </w:pP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7B66D5" w:rsidRDefault="007B66D5" w:rsidP="007B66D5">
      <w:pPr>
        <w:pStyle w:val="P00"/>
        <w:spacing w:before="72"/>
        <w:ind w:left="1021" w:right="1134"/>
        <w:rPr>
          <w:rStyle w:val="default"/>
          <w:rFonts w:cs="FrankRuehl" w:hint="cs"/>
          <w:rtl/>
        </w:rPr>
      </w:pPr>
      <w:r>
        <w:rPr>
          <w:rStyle w:val="default"/>
          <w:rFonts w:cs="FrankRuehl" w:hint="cs"/>
          <w:rtl/>
        </w:rPr>
        <w:t xml:space="preserve">"המדד הבסיסי" </w:t>
      </w:r>
      <w:r>
        <w:rPr>
          <w:rStyle w:val="default"/>
          <w:rFonts w:cs="FrankRuehl"/>
          <w:rtl/>
        </w:rPr>
        <w:t>–</w:t>
      </w:r>
      <w:r>
        <w:rPr>
          <w:rStyle w:val="default"/>
          <w:rFonts w:cs="FrankRuehl" w:hint="cs"/>
          <w:rtl/>
        </w:rPr>
        <w:t xml:space="preserve"> המדד שפורסם לאחרונה לפני יום העדכון הקודם;</w:t>
      </w:r>
    </w:p>
    <w:p w:rsidR="007B66D5" w:rsidRDefault="007B66D5" w:rsidP="007B66D5">
      <w:pPr>
        <w:pStyle w:val="P00"/>
        <w:spacing w:before="72"/>
        <w:ind w:left="1021" w:right="1134"/>
        <w:rPr>
          <w:rStyle w:val="default"/>
          <w:rFonts w:cs="FrankRuehl" w:hint="cs"/>
          <w:rtl/>
        </w:rPr>
      </w:pP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7B66D5" w:rsidRDefault="007B66D5" w:rsidP="007B66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שר הביטחון, באישור ועדת העבודה הרווחה והבריאות של הכנסת, רשאי לקבוע לגבי הטבה מסוימת דרך עדכון אחרת;</w:t>
      </w:r>
    </w:p>
    <w:p w:rsidR="007B66D5" w:rsidRDefault="007B66D5" w:rsidP="007B66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עדכון הטבות יחולו הוראות אלה:</w:t>
      </w:r>
    </w:p>
    <w:p w:rsidR="007B66D5" w:rsidRDefault="007B66D5" w:rsidP="007B66D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סכום הטבה שכלל לאחר העדכון אגורות, יעוגל לשקל הקרוב כלפי מעלה;</w:t>
      </w:r>
    </w:p>
    <w:p w:rsidR="007B66D5" w:rsidRDefault="007B66D5" w:rsidP="007B66D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סכומי ההטבות המעודכנים יפורסמו באתר האינטרנט של האגף וברשומות.</w:t>
      </w:r>
    </w:p>
    <w:p w:rsidR="007B66D5" w:rsidRDefault="007B66D5" w:rsidP="004620FC">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הטבה לפי פרק זה תשולם </w:t>
      </w:r>
      <w:r w:rsidR="004620FC">
        <w:rPr>
          <w:rStyle w:val="default"/>
          <w:rFonts w:cs="FrankRuehl" w:hint="cs"/>
          <w:rtl/>
        </w:rPr>
        <w:t>או תינתן לפי סעיפים 15ב עד 15ו ו-15ח רק למי שקצין תגמולים אישר לו את ההטבה כמפורט בסעיפים האמורים, לאחר שמצא כי התקיימו לגביו כל התנאים שנקבעו לפי חוק זה;</w:t>
      </w:r>
    </w:p>
    <w:p w:rsidR="004620FC" w:rsidRDefault="004620FC" w:rsidP="004620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הטבה לפי סעיף 15ז תשולם או תינתן רק למי שעובד סוציאלי אישר לו את ההטבה כמפורט בסעיף האמור, לאחר שמצא כי התקיימו לגביו כל התנאים שנקבעו לפי חוק זה;</w:t>
      </w:r>
    </w:p>
    <w:p w:rsidR="004620FC" w:rsidRDefault="004620FC" w:rsidP="004620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התובע הטבה לפי סעיפים 15ב עד 15ו ו-15ח יגיש בקשה לקצין תגמולים, והתובע הטבה לפי סעיף 15ז יגיש בקשה לעובד האגף שהוא עובד סוציאלי.</w:t>
      </w:r>
    </w:p>
    <w:p w:rsidR="004620FC" w:rsidRDefault="004620FC" w:rsidP="003E0F85">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3E0F85">
        <w:rPr>
          <w:rStyle w:val="default"/>
          <w:rFonts w:cs="FrankRuehl" w:hint="cs"/>
          <w:rtl/>
        </w:rPr>
        <w:t xml:space="preserve">שר הביטחון רשאי לקבוע, לגבי מי שאינו תושב ישראל </w:t>
      </w:r>
      <w:r w:rsidR="003E0F85">
        <w:rPr>
          <w:rStyle w:val="default"/>
          <w:rFonts w:cs="FrankRuehl"/>
          <w:rtl/>
        </w:rPr>
        <w:t>–</w:t>
      </w:r>
    </w:p>
    <w:p w:rsidR="003E0F85" w:rsidRDefault="003E0F85" w:rsidP="003E0F8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כי הטבות מסוימות לא יינתנו לו אף אם התקיימו לגביו כל שאר התנאים לקבלת ההטבה;</w:t>
      </w:r>
    </w:p>
    <w:p w:rsidR="003E0F85" w:rsidRDefault="003E0F85" w:rsidP="003E0F8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כי הטבות מסוימות יינתנו לו בתנאים שקבע;</w:t>
      </w:r>
    </w:p>
    <w:p w:rsidR="003E0F85" w:rsidRDefault="003E0F85" w:rsidP="003E0F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זה, "תושב ישראל" </w:t>
      </w:r>
      <w:r>
        <w:rPr>
          <w:rStyle w:val="default"/>
          <w:rFonts w:cs="FrankRuehl"/>
          <w:rtl/>
        </w:rPr>
        <w:t>–</w:t>
      </w:r>
      <w:r>
        <w:rPr>
          <w:rStyle w:val="default"/>
          <w:rFonts w:cs="FrankRuehl" w:hint="cs"/>
          <w:rtl/>
        </w:rPr>
        <w:t xml:space="preserve"> מי שהתגורר בישראל או באזור 183 ימים לפחות, ב-12 החודשים שקדמו למועד שבו התמלאו התנאים לקבלת ההטבה המבוקשת על ידו.</w:t>
      </w:r>
    </w:p>
    <w:p w:rsidR="003E0F85" w:rsidRDefault="003E0F85" w:rsidP="003E0F85">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שכול ששכל יותר מילד אחד, אלמנה שהיא גם שכולה, ואלמנה שהתאלמנה יותר מפעם אחת מבן זוג שהוא נספה, יהיו זכאים לכפל הטבה, אלא אם כן קבע שר הביטחון בתקנות במפורש אחרת;</w:t>
      </w:r>
    </w:p>
    <w:p w:rsidR="003E0F85" w:rsidRDefault="003E0F85" w:rsidP="003E0F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הביטחון יקבע הוראות לעניין אופן מתן ההטבה הנוספת.</w:t>
      </w:r>
    </w:p>
    <w:p w:rsidR="003E0F85" w:rsidRDefault="003E0F85" w:rsidP="002A086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ערעור על החלטה של קצין תגמולים לפי פרק זה יהיה כאמור בסעיף 25; לעניין זה, החלטה של ראש אגף משפחות והנצחה דינה כהחלטה של קצין תגמולים.</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90" w:name="Rov175"/>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290"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186 (</w:t>
      </w:r>
      <w:hyperlink r:id="rId291"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1743CB" w:rsidRDefault="002A0862" w:rsidP="001743CB">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סעיף 15א</w:t>
      </w:r>
      <w:bookmarkEnd w:id="90"/>
    </w:p>
    <w:p w:rsidR="002A0862" w:rsidRDefault="002A0862" w:rsidP="001743CB">
      <w:pPr>
        <w:pStyle w:val="P00"/>
        <w:spacing w:before="72"/>
        <w:ind w:left="0" w:right="1134"/>
        <w:rPr>
          <w:rStyle w:val="default"/>
          <w:rFonts w:cs="FrankRuehl" w:hint="cs"/>
          <w:rtl/>
        </w:rPr>
      </w:pPr>
      <w:bookmarkStart w:id="91" w:name="Seif68"/>
      <w:bookmarkEnd w:id="91"/>
      <w:r>
        <w:rPr>
          <w:lang w:val="he-IL"/>
        </w:rPr>
        <w:pict>
          <v:rect id="_x0000_s2311" style="position:absolute;left:0;text-align:left;margin-left:464.5pt;margin-top:8.05pt;width:75.05pt;height:42.55pt;z-index:251716096"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לשיקום תעסוקתי</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הודעה תש</w:t>
                  </w:r>
                  <w:r w:rsidR="005F413C">
                    <w:rPr>
                      <w:rFonts w:cs="Miriam" w:hint="cs"/>
                      <w:noProof/>
                      <w:sz w:val="18"/>
                      <w:szCs w:val="18"/>
                      <w:rtl/>
                    </w:rPr>
                    <w:t>פ"ב</w:t>
                  </w:r>
                  <w:r>
                    <w:rPr>
                      <w:rFonts w:cs="Miriam" w:hint="cs"/>
                      <w:noProof/>
                      <w:sz w:val="18"/>
                      <w:szCs w:val="18"/>
                      <w:rtl/>
                    </w:rPr>
                    <w:t>-20</w:t>
                  </w:r>
                  <w:r w:rsidR="005F413C">
                    <w:rPr>
                      <w:rFonts w:cs="Miriam" w:hint="cs"/>
                      <w:noProof/>
                      <w:sz w:val="18"/>
                      <w:szCs w:val="18"/>
                      <w:rtl/>
                    </w:rPr>
                    <w:t>21</w:t>
                  </w:r>
                </w:p>
              </w:txbxContent>
            </v:textbox>
            <w10:anchorlock/>
          </v:rect>
        </w:pict>
      </w:r>
      <w:r>
        <w:rPr>
          <w:rStyle w:val="big-number"/>
          <w:rFonts w:cs="Miriam"/>
          <w:rtl/>
        </w:rPr>
        <w:t>15</w:t>
      </w:r>
      <w:r>
        <w:rPr>
          <w:rStyle w:val="default"/>
          <w:rFonts w:cs="FrankRuehl" w:hint="cs"/>
          <w:rtl/>
        </w:rPr>
        <w:t>ב</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743CB">
        <w:rPr>
          <w:rStyle w:val="default"/>
          <w:rFonts w:cs="FrankRuehl" w:hint="cs"/>
          <w:rtl/>
        </w:rPr>
        <w:t xml:space="preserve">בסעיף זה </w:t>
      </w:r>
      <w:r w:rsidR="001743CB">
        <w:rPr>
          <w:rStyle w:val="default"/>
          <w:rFonts w:cs="FrankRuehl"/>
          <w:rtl/>
        </w:rPr>
        <w:t>–</w:t>
      </w:r>
    </w:p>
    <w:p w:rsidR="001743CB" w:rsidRDefault="001743CB" w:rsidP="001743CB">
      <w:pPr>
        <w:pStyle w:val="P00"/>
        <w:spacing w:before="72"/>
        <w:ind w:left="0" w:right="1134"/>
        <w:rPr>
          <w:rStyle w:val="default"/>
          <w:rFonts w:cs="FrankRuehl" w:hint="cs"/>
          <w:rtl/>
        </w:rPr>
      </w:pPr>
      <w:r>
        <w:rPr>
          <w:rStyle w:val="default"/>
          <w:rFonts w:cs="FrankRuehl" w:hint="cs"/>
          <w:rtl/>
        </w:rPr>
        <w:tab/>
        <w:t xml:space="preserve">"יתום" </w:t>
      </w:r>
      <w:r>
        <w:rPr>
          <w:rStyle w:val="default"/>
          <w:rFonts w:cs="FrankRuehl"/>
          <w:rtl/>
        </w:rPr>
        <w:t>–</w:t>
      </w:r>
      <w:r>
        <w:rPr>
          <w:rStyle w:val="default"/>
          <w:rFonts w:cs="FrankRuehl" w:hint="cs"/>
          <w:rtl/>
        </w:rPr>
        <w:t xml:space="preserve"> יתום שטרם מלאו לו 21 שנה ביום שהתייתם וטרם מלאו לו 30 שנה ביום שהגיש את בקשתו ובתנאי שלא ניתן לו בעבר סיוע לרכישת מקצוע או השכלה כללית או מקצועית לפי סעיף 33(א)(1א);</w:t>
      </w:r>
    </w:p>
    <w:p w:rsidR="001743CB" w:rsidRDefault="001743CB" w:rsidP="001743CB">
      <w:pPr>
        <w:pStyle w:val="P00"/>
        <w:spacing w:before="72"/>
        <w:ind w:left="0" w:right="1134"/>
        <w:rPr>
          <w:rStyle w:val="default"/>
          <w:rFonts w:cs="FrankRuehl" w:hint="cs"/>
          <w:rtl/>
        </w:rPr>
      </w:pPr>
      <w:r>
        <w:rPr>
          <w:rStyle w:val="default"/>
          <w:rFonts w:cs="FrankRuehl" w:hint="cs"/>
          <w:rtl/>
        </w:rPr>
        <w:tab/>
        <w:t xml:space="preserve">"עסק" </w:t>
      </w:r>
      <w:r>
        <w:rPr>
          <w:rStyle w:val="default"/>
          <w:rFonts w:cs="FrankRuehl"/>
          <w:rtl/>
        </w:rPr>
        <w:t>–</w:t>
      </w:r>
      <w:r>
        <w:rPr>
          <w:rStyle w:val="default"/>
          <w:rFonts w:cs="FrankRuehl" w:hint="cs"/>
          <w:rtl/>
        </w:rPr>
        <w:t xml:space="preserve"> עסק בבעלות מלאה או חלקית של מבקש ההטבה, הכול כפי שקבע שר הביטחון.</w:t>
      </w:r>
    </w:p>
    <w:p w:rsidR="001743CB" w:rsidRDefault="001743CB" w:rsidP="001743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זה, יראו בני זוג שכולים המקיימים תא משפחתי אחד והמבקשים סיוע לצורך עסק אחד, כשכול אחד.</w:t>
      </w:r>
    </w:p>
    <w:p w:rsidR="001743CB" w:rsidRDefault="001743CB" w:rsidP="001743C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קצין תגמולים רשאי, בכפוף לתקנות לפי סעיף 15א, לאשר הטבה לשיקום תעסוקתי כמפורט בסעיפים קטנים (ד) עד (י);</w:t>
      </w:r>
    </w:p>
    <w:p w:rsidR="001743CB" w:rsidRDefault="001743CB" w:rsidP="001743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סיוע לפי סעיפים קטנים (ז) עד (י) יינתן במקום הסיוע המפורט בסעיף 15ג.</w:t>
      </w:r>
    </w:p>
    <w:p w:rsidR="001743CB" w:rsidRDefault="001743CB" w:rsidP="001743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A4F29">
        <w:rPr>
          <w:rStyle w:val="default"/>
          <w:rFonts w:cs="FrankRuehl" w:hint="cs"/>
          <w:rtl/>
        </w:rPr>
        <w:t xml:space="preserve">להקמת עסק ראשון לתעסוקה ולפרנסה </w:t>
      </w:r>
      <w:r w:rsidR="00FA4F29">
        <w:rPr>
          <w:rStyle w:val="default"/>
          <w:rFonts w:cs="FrankRuehl"/>
          <w:rtl/>
        </w:rPr>
        <w:t>–</w:t>
      </w:r>
      <w:r w:rsidR="00FA4F29">
        <w:rPr>
          <w:rStyle w:val="default"/>
          <w:rFonts w:cs="FrankRuehl" w:hint="cs"/>
          <w:rtl/>
        </w:rPr>
        <w:t xml:space="preserve"> מלווה חד-פעמי כמפורט בפסקאות (1) עד (3):</w:t>
      </w:r>
    </w:p>
    <w:p w:rsidR="00FA4F29" w:rsidRDefault="00FA4F29" w:rsidP="00283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w:t>
      </w:r>
      <w:r>
        <w:rPr>
          <w:rStyle w:val="default"/>
          <w:rFonts w:cs="FrankRuehl"/>
          <w:rtl/>
        </w:rPr>
        <w:t>–</w:t>
      </w:r>
      <w:r>
        <w:rPr>
          <w:rStyle w:val="default"/>
          <w:rFonts w:cs="FrankRuehl" w:hint="cs"/>
          <w:rtl/>
        </w:rPr>
        <w:t xml:space="preserve"> בסכום שלא יעלה על </w:t>
      </w:r>
      <w:r w:rsidR="002839A9">
        <w:rPr>
          <w:rStyle w:val="default"/>
          <w:rFonts w:cs="FrankRuehl" w:hint="cs"/>
          <w:rtl/>
        </w:rPr>
        <w:t>107,</w:t>
      </w:r>
      <w:r w:rsidR="008014DA">
        <w:rPr>
          <w:rStyle w:val="default"/>
          <w:rFonts w:cs="FrankRuehl" w:hint="cs"/>
          <w:rtl/>
        </w:rPr>
        <w:t>114</w:t>
      </w:r>
      <w:r>
        <w:rPr>
          <w:rStyle w:val="default"/>
          <w:rFonts w:cs="FrankRuehl" w:hint="cs"/>
          <w:rtl/>
        </w:rPr>
        <w:t xml:space="preserve"> שקלים חדשים;</w:t>
      </w:r>
    </w:p>
    <w:p w:rsidR="00FA4F29" w:rsidRDefault="00FA4F29" w:rsidP="002839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לאלמנה </w:t>
      </w:r>
      <w:r>
        <w:rPr>
          <w:rStyle w:val="default"/>
          <w:rFonts w:cs="FrankRuehl"/>
          <w:rtl/>
        </w:rPr>
        <w:t>–</w:t>
      </w:r>
      <w:r>
        <w:rPr>
          <w:rStyle w:val="default"/>
          <w:rFonts w:cs="FrankRuehl" w:hint="cs"/>
          <w:rtl/>
        </w:rPr>
        <w:t xml:space="preserve"> בסכום שלא יעלה על </w:t>
      </w:r>
      <w:r w:rsidR="008014DA">
        <w:rPr>
          <w:rStyle w:val="default"/>
          <w:rFonts w:cs="FrankRuehl" w:hint="cs"/>
          <w:rtl/>
        </w:rPr>
        <w:t>104,688</w:t>
      </w:r>
      <w:r>
        <w:rPr>
          <w:rStyle w:val="default"/>
          <w:rFonts w:cs="FrankRuehl" w:hint="cs"/>
          <w:rtl/>
        </w:rPr>
        <w:t xml:space="preserve"> שקלים חדשים;</w:t>
      </w:r>
    </w:p>
    <w:p w:rsidR="00FA4F29" w:rsidRDefault="00FA4F29" w:rsidP="00A572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ליתום </w:t>
      </w:r>
      <w:r>
        <w:rPr>
          <w:rStyle w:val="default"/>
          <w:rFonts w:cs="FrankRuehl"/>
          <w:rtl/>
        </w:rPr>
        <w:t>–</w:t>
      </w:r>
      <w:r w:rsidR="002839A9">
        <w:rPr>
          <w:rStyle w:val="default"/>
          <w:rFonts w:cs="FrankRuehl" w:hint="cs"/>
          <w:rtl/>
        </w:rPr>
        <w:t xml:space="preserve"> בסכום שלא יעלה על 18,</w:t>
      </w:r>
      <w:r w:rsidR="008014DA">
        <w:rPr>
          <w:rStyle w:val="default"/>
          <w:rFonts w:cs="FrankRuehl" w:hint="cs"/>
          <w:rtl/>
        </w:rPr>
        <w:t>771</w:t>
      </w:r>
      <w:r>
        <w:rPr>
          <w:rStyle w:val="default"/>
          <w:rFonts w:cs="FrankRuehl" w:hint="cs"/>
          <w:rtl/>
        </w:rPr>
        <w:t xml:space="preserve"> שקלים חדשים.</w:t>
      </w:r>
    </w:p>
    <w:p w:rsidR="00FA4F29" w:rsidRDefault="00FA4F29" w:rsidP="00FA4F2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לביסוס או להשלמה של עסק קיים המשמש לתעסוקה </w:t>
      </w:r>
      <w:r w:rsidR="00A572D9">
        <w:rPr>
          <w:rStyle w:val="default"/>
          <w:rFonts w:cs="FrankRuehl" w:hint="cs"/>
          <w:rtl/>
        </w:rPr>
        <w:t>ולפרנסה, מלווה כמפורט בפסקאות (1) עד (3):</w:t>
      </w:r>
    </w:p>
    <w:p w:rsidR="00A572D9" w:rsidRDefault="00A572D9" w:rsidP="00283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w:t>
      </w:r>
      <w:r>
        <w:rPr>
          <w:rStyle w:val="default"/>
          <w:rFonts w:cs="FrankRuehl"/>
          <w:rtl/>
        </w:rPr>
        <w:t>–</w:t>
      </w:r>
      <w:r>
        <w:rPr>
          <w:rStyle w:val="default"/>
          <w:rFonts w:cs="FrankRuehl" w:hint="cs"/>
          <w:rtl/>
        </w:rPr>
        <w:t xml:space="preserve"> בסכום שלא יעלה על 22,</w:t>
      </w:r>
      <w:r w:rsidR="008014DA">
        <w:rPr>
          <w:rStyle w:val="default"/>
          <w:rFonts w:cs="FrankRuehl" w:hint="cs"/>
          <w:rtl/>
        </w:rPr>
        <w:t>387</w:t>
      </w:r>
      <w:r>
        <w:rPr>
          <w:rStyle w:val="default"/>
          <w:rFonts w:cs="FrankRuehl" w:hint="cs"/>
          <w:rtl/>
        </w:rPr>
        <w:t xml:space="preserve"> שקלים חדשים;</w:t>
      </w:r>
    </w:p>
    <w:p w:rsidR="00A572D9" w:rsidRDefault="00A572D9" w:rsidP="002839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לאלמנה </w:t>
      </w:r>
      <w:r>
        <w:rPr>
          <w:rStyle w:val="default"/>
          <w:rFonts w:cs="FrankRuehl"/>
          <w:rtl/>
        </w:rPr>
        <w:t>–</w:t>
      </w:r>
      <w:r>
        <w:rPr>
          <w:rStyle w:val="default"/>
          <w:rFonts w:cs="FrankRuehl" w:hint="cs"/>
          <w:rtl/>
        </w:rPr>
        <w:t xml:space="preserve"> בסכום שלא יעלה על 22,</w:t>
      </w:r>
      <w:r w:rsidR="008014DA">
        <w:rPr>
          <w:rStyle w:val="default"/>
          <w:rFonts w:cs="FrankRuehl" w:hint="cs"/>
          <w:rtl/>
        </w:rPr>
        <w:t>387</w:t>
      </w:r>
      <w:r>
        <w:rPr>
          <w:rStyle w:val="default"/>
          <w:rFonts w:cs="FrankRuehl" w:hint="cs"/>
          <w:rtl/>
        </w:rPr>
        <w:t xml:space="preserve"> שקלים חדשים;</w:t>
      </w:r>
    </w:p>
    <w:p w:rsidR="00A572D9" w:rsidRDefault="00A572D9" w:rsidP="002839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ליתום </w:t>
      </w:r>
      <w:r>
        <w:rPr>
          <w:rStyle w:val="default"/>
          <w:rFonts w:cs="FrankRuehl"/>
          <w:rtl/>
        </w:rPr>
        <w:t>–</w:t>
      </w:r>
      <w:r>
        <w:rPr>
          <w:rStyle w:val="default"/>
          <w:rFonts w:cs="FrankRuehl" w:hint="cs"/>
          <w:rtl/>
        </w:rPr>
        <w:t xml:space="preserve"> לביסוס העסק, בסכום שלא יעלה על </w:t>
      </w:r>
      <w:r w:rsidR="002839A9">
        <w:rPr>
          <w:rStyle w:val="default"/>
          <w:rFonts w:cs="FrankRuehl" w:hint="cs"/>
          <w:rtl/>
        </w:rPr>
        <w:t>11,</w:t>
      </w:r>
      <w:r w:rsidR="008014DA">
        <w:rPr>
          <w:rStyle w:val="default"/>
          <w:rFonts w:cs="FrankRuehl" w:hint="cs"/>
          <w:rtl/>
        </w:rPr>
        <w:t>139</w:t>
      </w:r>
      <w:r>
        <w:rPr>
          <w:rStyle w:val="default"/>
          <w:rFonts w:cs="FrankRuehl" w:hint="cs"/>
          <w:rtl/>
        </w:rPr>
        <w:t xml:space="preserve"> שקלים חדשים.</w:t>
      </w:r>
    </w:p>
    <w:p w:rsidR="00A572D9" w:rsidRDefault="00A572D9" w:rsidP="002839A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לשיקום תעסוקתי של יתום </w:t>
      </w:r>
      <w:r>
        <w:rPr>
          <w:rStyle w:val="default"/>
          <w:rFonts w:cs="FrankRuehl"/>
          <w:rtl/>
        </w:rPr>
        <w:t>–</w:t>
      </w:r>
      <w:r>
        <w:rPr>
          <w:rStyle w:val="default"/>
          <w:rFonts w:cs="FrankRuehl" w:hint="cs"/>
          <w:rtl/>
        </w:rPr>
        <w:t xml:space="preserve"> מלווה בסכום שלא יעלה על 5,</w:t>
      </w:r>
      <w:r w:rsidR="008014DA">
        <w:rPr>
          <w:rStyle w:val="default"/>
          <w:rFonts w:cs="FrankRuehl" w:hint="cs"/>
          <w:rtl/>
        </w:rPr>
        <w:t>572</w:t>
      </w:r>
      <w:r>
        <w:rPr>
          <w:rStyle w:val="default"/>
          <w:rFonts w:cs="FrankRuehl" w:hint="cs"/>
          <w:rtl/>
        </w:rPr>
        <w:t xml:space="preserve"> שקלים חדשים.</w:t>
      </w:r>
    </w:p>
    <w:p w:rsidR="00A572D9" w:rsidRDefault="00A572D9" w:rsidP="002839A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לרכישת רכב מסחרי ראשון המשמש את העסק, לשכול, לאלמנה וליתום </w:t>
      </w:r>
      <w:r>
        <w:rPr>
          <w:rStyle w:val="default"/>
          <w:rFonts w:cs="FrankRuehl"/>
          <w:rtl/>
        </w:rPr>
        <w:t>–</w:t>
      </w:r>
      <w:r>
        <w:rPr>
          <w:rStyle w:val="default"/>
          <w:rFonts w:cs="FrankRuehl" w:hint="cs"/>
          <w:rtl/>
        </w:rPr>
        <w:t xml:space="preserve"> מענק חד-פעמי בסכום של </w:t>
      </w:r>
      <w:r w:rsidR="002839A9">
        <w:rPr>
          <w:rStyle w:val="default"/>
          <w:rFonts w:cs="FrankRuehl" w:hint="cs"/>
          <w:rtl/>
        </w:rPr>
        <w:t>65,</w:t>
      </w:r>
      <w:r w:rsidR="008014DA">
        <w:rPr>
          <w:rStyle w:val="default"/>
          <w:rFonts w:cs="FrankRuehl" w:hint="cs"/>
          <w:rtl/>
        </w:rPr>
        <w:t>355</w:t>
      </w:r>
      <w:r>
        <w:rPr>
          <w:rStyle w:val="default"/>
          <w:rFonts w:cs="FrankRuehl" w:hint="cs"/>
          <w:rtl/>
        </w:rPr>
        <w:t xml:space="preserve"> שקלים חדשים.</w:t>
      </w:r>
    </w:p>
    <w:p w:rsidR="00A572D9" w:rsidRDefault="00A572D9" w:rsidP="002839A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להחלפת רכב מסחרי המשמש את העסק, לשכול ולאלמנה </w:t>
      </w:r>
      <w:r>
        <w:rPr>
          <w:rStyle w:val="default"/>
          <w:rFonts w:cs="FrankRuehl"/>
          <w:rtl/>
        </w:rPr>
        <w:t>–</w:t>
      </w:r>
      <w:r>
        <w:rPr>
          <w:rStyle w:val="default"/>
          <w:rFonts w:cs="FrankRuehl" w:hint="cs"/>
          <w:rtl/>
        </w:rPr>
        <w:t xml:space="preserve"> מענק אחת לחמש שנים בסכום של </w:t>
      </w:r>
      <w:r w:rsidR="002839A9">
        <w:rPr>
          <w:rStyle w:val="default"/>
          <w:rFonts w:cs="FrankRuehl" w:hint="cs"/>
          <w:rtl/>
        </w:rPr>
        <w:t>65,</w:t>
      </w:r>
      <w:r w:rsidR="008014DA">
        <w:rPr>
          <w:rStyle w:val="default"/>
          <w:rFonts w:cs="FrankRuehl" w:hint="cs"/>
          <w:rtl/>
        </w:rPr>
        <w:t>355</w:t>
      </w:r>
      <w:r>
        <w:rPr>
          <w:rStyle w:val="default"/>
          <w:rFonts w:cs="FrankRuehl" w:hint="cs"/>
          <w:rtl/>
        </w:rPr>
        <w:t xml:space="preserve"> שקלים חדשים.</w:t>
      </w:r>
    </w:p>
    <w:p w:rsidR="00A572D9" w:rsidRDefault="00A572D9" w:rsidP="002839A9">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לרכישת רכב ראשון המשמש ללימוד הוראת נהיגה, לשכול, לאלמנה וליתום </w:t>
      </w:r>
      <w:r>
        <w:rPr>
          <w:rStyle w:val="default"/>
          <w:rFonts w:cs="FrankRuehl"/>
          <w:rtl/>
        </w:rPr>
        <w:t>–</w:t>
      </w:r>
      <w:r>
        <w:rPr>
          <w:rStyle w:val="default"/>
          <w:rFonts w:cs="FrankRuehl" w:hint="cs"/>
          <w:rtl/>
        </w:rPr>
        <w:t xml:space="preserve"> מענק חד-פעמי בסכום של </w:t>
      </w:r>
      <w:r w:rsidR="002839A9">
        <w:rPr>
          <w:rStyle w:val="default"/>
          <w:rFonts w:cs="FrankRuehl" w:hint="cs"/>
          <w:rtl/>
        </w:rPr>
        <w:t>41,</w:t>
      </w:r>
      <w:r w:rsidR="008014DA">
        <w:rPr>
          <w:rStyle w:val="default"/>
          <w:rFonts w:cs="FrankRuehl" w:hint="cs"/>
          <w:rtl/>
        </w:rPr>
        <w:t>555</w:t>
      </w:r>
      <w:r>
        <w:rPr>
          <w:rStyle w:val="default"/>
          <w:rFonts w:cs="FrankRuehl" w:hint="cs"/>
          <w:rtl/>
        </w:rPr>
        <w:t xml:space="preserve"> שקלים חדשים.</w:t>
      </w:r>
    </w:p>
    <w:p w:rsidR="00A572D9" w:rsidRDefault="00A572D9" w:rsidP="002839A9">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להחלפת רכב המשמש ללימוד הוראת נהיגה אחת לשלוש שנים, לשכול ולאלמנה </w:t>
      </w:r>
      <w:r>
        <w:rPr>
          <w:rStyle w:val="default"/>
          <w:rFonts w:cs="FrankRuehl"/>
          <w:rtl/>
        </w:rPr>
        <w:t>–</w:t>
      </w:r>
      <w:r>
        <w:rPr>
          <w:rStyle w:val="default"/>
          <w:rFonts w:cs="FrankRuehl" w:hint="cs"/>
          <w:rtl/>
        </w:rPr>
        <w:t xml:space="preserve"> מענק בסכום של </w:t>
      </w:r>
      <w:r w:rsidR="002839A9">
        <w:rPr>
          <w:rStyle w:val="default"/>
          <w:rFonts w:cs="FrankRuehl" w:hint="cs"/>
          <w:rtl/>
        </w:rPr>
        <w:t>41,</w:t>
      </w:r>
      <w:r w:rsidR="008014DA">
        <w:rPr>
          <w:rStyle w:val="default"/>
          <w:rFonts w:cs="FrankRuehl" w:hint="cs"/>
          <w:rtl/>
        </w:rPr>
        <w:t>555</w:t>
      </w:r>
      <w:r>
        <w:rPr>
          <w:rStyle w:val="default"/>
          <w:rFonts w:cs="FrankRuehl" w:hint="cs"/>
          <w:rtl/>
        </w:rPr>
        <w:t xml:space="preserve"> שקלים חדשים.</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92" w:name="Rov199"/>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292"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188 (</w:t>
      </w:r>
      <w:hyperlink r:id="rId293"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A572D9">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15ב</w:t>
      </w:r>
    </w:p>
    <w:p w:rsidR="002839A9" w:rsidRPr="00481A87" w:rsidRDefault="002839A9" w:rsidP="00A572D9">
      <w:pPr>
        <w:pStyle w:val="P22"/>
        <w:spacing w:before="0"/>
        <w:ind w:left="0" w:right="1134"/>
        <w:rPr>
          <w:rStyle w:val="default"/>
          <w:rFonts w:cs="FrankRuehl" w:hint="cs"/>
          <w:vanish/>
          <w:sz w:val="20"/>
          <w:szCs w:val="20"/>
          <w:shd w:val="clear" w:color="auto" w:fill="FFFF99"/>
          <w:rtl/>
        </w:rPr>
      </w:pPr>
    </w:p>
    <w:p w:rsidR="002839A9" w:rsidRPr="00481A87" w:rsidRDefault="002839A9" w:rsidP="00A572D9">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2839A9" w:rsidRPr="00481A87" w:rsidRDefault="002839A9" w:rsidP="00A572D9">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2839A9" w:rsidRPr="00481A87" w:rsidRDefault="002839A9" w:rsidP="00A572D9">
      <w:pPr>
        <w:pStyle w:val="P22"/>
        <w:spacing w:before="0"/>
        <w:ind w:left="0" w:right="1134"/>
        <w:rPr>
          <w:rStyle w:val="default"/>
          <w:rFonts w:cs="FrankRuehl"/>
          <w:vanish/>
          <w:sz w:val="20"/>
          <w:szCs w:val="20"/>
          <w:shd w:val="clear" w:color="auto" w:fill="FFFF99"/>
          <w:rtl/>
        </w:rPr>
      </w:pPr>
      <w:hyperlink r:id="rId294"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4494</w:t>
      </w:r>
    </w:p>
    <w:p w:rsidR="00B351E5" w:rsidRPr="00481A87" w:rsidRDefault="00B351E5" w:rsidP="00B351E5">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להקמת עסק ראשון לתעסוקה ולפרנסה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חד-פעמי כמפורט בפסקאות (1) עד (3):</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105,420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107,127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103,030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104,699</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18,470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18,770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לביסוס או להשלמה של עסק קיים המשמש לתעסוקה ולפרנסה, מלווה כמפורט בפסקאות (1) עד (3):</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22,387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22,387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לביסוס העסק, בסכום שלא יעלה על </w:t>
      </w:r>
      <w:r w:rsidRPr="00481A87">
        <w:rPr>
          <w:rStyle w:val="default"/>
          <w:rFonts w:cs="FrankRuehl" w:hint="cs"/>
          <w:strike/>
          <w:vanish/>
          <w:sz w:val="22"/>
          <w:szCs w:val="22"/>
          <w:shd w:val="clear" w:color="auto" w:fill="FFFF99"/>
          <w:rtl/>
        </w:rPr>
        <w:t>10,960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11,138</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לשיקום תעסוקתי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5,480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5,570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מסחרי ראשון המשמש את העסק,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64,320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65,362</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להחלפת רכב מסחרי המשמש את העסק,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אחת לחמש שנים בסכום של </w:t>
      </w:r>
      <w:r w:rsidRPr="00481A87">
        <w:rPr>
          <w:rStyle w:val="default"/>
          <w:rFonts w:cs="FrankRuehl" w:hint="cs"/>
          <w:strike/>
          <w:vanish/>
          <w:sz w:val="22"/>
          <w:szCs w:val="22"/>
          <w:shd w:val="clear" w:color="auto" w:fill="FFFF99"/>
          <w:rtl/>
        </w:rPr>
        <w:t>64,320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65,362</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לרכישת רכב ראשון המשמש ללימוד הוראת נהיגה,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40,894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41,557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להחלפת רכב המשמש ללימוד הוראת נהיגה אחת לשלוש שנים,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40,894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41,557</w:t>
      </w:r>
      <w:r w:rsidRPr="00481A87">
        <w:rPr>
          <w:rStyle w:val="default"/>
          <w:rFonts w:cs="FrankRuehl" w:hint="cs"/>
          <w:vanish/>
          <w:sz w:val="22"/>
          <w:szCs w:val="22"/>
          <w:shd w:val="clear" w:color="auto" w:fill="FFFF99"/>
          <w:rtl/>
        </w:rPr>
        <w:t xml:space="preserve"> שקלים חדשים.</w:t>
      </w:r>
    </w:p>
    <w:p w:rsidR="00C5684F" w:rsidRPr="00481A87" w:rsidRDefault="00C5684F" w:rsidP="00A572D9">
      <w:pPr>
        <w:pStyle w:val="P22"/>
        <w:spacing w:before="0"/>
        <w:ind w:left="0" w:right="1134"/>
        <w:rPr>
          <w:rStyle w:val="default"/>
          <w:rFonts w:ascii="FrankRuehl" w:hAnsi="FrankRuehl" w:cs="FrankRuehl"/>
          <w:vanish/>
          <w:sz w:val="20"/>
          <w:szCs w:val="20"/>
          <w:shd w:val="clear" w:color="auto" w:fill="FFFF99"/>
          <w:rtl/>
        </w:rPr>
      </w:pPr>
    </w:p>
    <w:p w:rsidR="00C5684F" w:rsidRPr="00481A87" w:rsidRDefault="00C5684F" w:rsidP="00A572D9">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C5684F" w:rsidRPr="00481A87" w:rsidRDefault="00C5684F" w:rsidP="00A572D9">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C5684F" w:rsidRPr="00481A87" w:rsidRDefault="00B351E5" w:rsidP="00A572D9">
      <w:pPr>
        <w:pStyle w:val="P22"/>
        <w:spacing w:before="0"/>
        <w:ind w:left="0" w:right="1134"/>
        <w:rPr>
          <w:rStyle w:val="default"/>
          <w:rFonts w:ascii="FrankRuehl" w:hAnsi="FrankRuehl" w:cs="FrankRuehl"/>
          <w:vanish/>
          <w:sz w:val="20"/>
          <w:szCs w:val="20"/>
          <w:shd w:val="clear" w:color="auto" w:fill="FFFF99"/>
          <w:rtl/>
        </w:rPr>
      </w:pPr>
      <w:hyperlink r:id="rId295"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8788</w:t>
      </w:r>
    </w:p>
    <w:p w:rsidR="00CE45C0" w:rsidRPr="00481A87" w:rsidRDefault="00CE45C0" w:rsidP="00CE45C0">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להקמת עסק ראשון לתעסוקה ולפרנסה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חד-פעמי כמפורט בפסקאות (1) עד (3):</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107,127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106,163</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104,699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103,757</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18,770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18,602</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לביסוס או להשלמה של עסק קיים המשמש לתעסוקה ולפרנסה, מלווה כמפורט בפסקאות (1) עד (3):</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22,186</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22,186</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לביסוס העסק, בסכום שלא יעלה על </w:t>
      </w:r>
      <w:r w:rsidRPr="00481A87">
        <w:rPr>
          <w:rStyle w:val="default"/>
          <w:rFonts w:cs="FrankRuehl" w:hint="cs"/>
          <w:strike/>
          <w:vanish/>
          <w:sz w:val="22"/>
          <w:szCs w:val="22"/>
          <w:shd w:val="clear" w:color="auto" w:fill="FFFF99"/>
          <w:rtl/>
        </w:rPr>
        <w:t>11,138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11,038</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לשיקום תעסוקתי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5,570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5,520</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מסחרי ראשון המשמש את העסק,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65,362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64,774</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להחלפת רכב מסחרי המשמש את העסק,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אחת לחמש שנים בסכום של </w:t>
      </w:r>
      <w:r w:rsidRPr="00481A87">
        <w:rPr>
          <w:rStyle w:val="default"/>
          <w:rFonts w:cs="FrankRuehl" w:hint="cs"/>
          <w:strike/>
          <w:vanish/>
          <w:sz w:val="22"/>
          <w:szCs w:val="22"/>
          <w:shd w:val="clear" w:color="auto" w:fill="FFFF99"/>
          <w:rtl/>
        </w:rPr>
        <w:t>65,362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64,774</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לרכישת רכב ראשון המשמש ללימוד הוראת נהיגה,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41,557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41,183</w:t>
      </w:r>
      <w:r w:rsidRPr="00481A87">
        <w:rPr>
          <w:rStyle w:val="default"/>
          <w:rFonts w:cs="FrankRuehl" w:hint="cs"/>
          <w:vanish/>
          <w:sz w:val="22"/>
          <w:szCs w:val="22"/>
          <w:shd w:val="clear" w:color="auto" w:fill="FFFF99"/>
          <w:rtl/>
        </w:rPr>
        <w:t xml:space="preserve"> שקלים חדשים.</w:t>
      </w:r>
    </w:p>
    <w:p w:rsidR="00CE45C0" w:rsidRPr="00481A87" w:rsidRDefault="00CE45C0" w:rsidP="00CE45C0">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להחלפת רכב המשמש ללימוד הוראת נהיגה אחת לשלוש שנים,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41,557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41,183</w:t>
      </w:r>
      <w:r w:rsidRPr="00481A87">
        <w:rPr>
          <w:rStyle w:val="default"/>
          <w:rFonts w:cs="FrankRuehl" w:hint="cs"/>
          <w:vanish/>
          <w:sz w:val="22"/>
          <w:szCs w:val="22"/>
          <w:shd w:val="clear" w:color="auto" w:fill="FFFF99"/>
          <w:rtl/>
        </w:rPr>
        <w:t xml:space="preserve"> שקלים חדשים.</w:t>
      </w:r>
    </w:p>
    <w:p w:rsidR="00CE45C0" w:rsidRPr="00481A87" w:rsidRDefault="00CE45C0" w:rsidP="00A572D9">
      <w:pPr>
        <w:pStyle w:val="P22"/>
        <w:spacing w:before="0"/>
        <w:ind w:left="0" w:right="1134"/>
        <w:rPr>
          <w:rStyle w:val="default"/>
          <w:rFonts w:ascii="FrankRuehl" w:hAnsi="FrankRuehl" w:cs="FrankRuehl"/>
          <w:vanish/>
          <w:sz w:val="20"/>
          <w:szCs w:val="20"/>
          <w:shd w:val="clear" w:color="auto" w:fill="FFFF99"/>
          <w:rtl/>
        </w:rPr>
      </w:pPr>
    </w:p>
    <w:p w:rsidR="00CE45C0" w:rsidRPr="00481A87" w:rsidRDefault="00CE45C0" w:rsidP="00A572D9">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CE45C0" w:rsidRPr="00481A87" w:rsidRDefault="00CE45C0" w:rsidP="00A572D9">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CE45C0" w:rsidRPr="00481A87" w:rsidRDefault="00CE45C0" w:rsidP="00A572D9">
      <w:pPr>
        <w:pStyle w:val="P22"/>
        <w:spacing w:before="0"/>
        <w:ind w:left="0" w:right="1134"/>
        <w:rPr>
          <w:rStyle w:val="default"/>
          <w:rFonts w:ascii="FrankRuehl" w:hAnsi="FrankRuehl" w:cs="FrankRuehl"/>
          <w:vanish/>
          <w:sz w:val="20"/>
          <w:szCs w:val="20"/>
          <w:shd w:val="clear" w:color="auto" w:fill="FFFF99"/>
          <w:rtl/>
        </w:rPr>
      </w:pPr>
      <w:hyperlink r:id="rId296"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8426</w:t>
      </w:r>
    </w:p>
    <w:p w:rsidR="004A4F08" w:rsidRPr="00481A87" w:rsidRDefault="004A4F08" w:rsidP="004A4F0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להקמת עסק ראשון לתעסוקה ולפרנסה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חד-פעמי כמפורט בפסקאות (1) עד (3):</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106,163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107,760</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103,757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105,319</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18,602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18,884</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לביסוס או להשלמה של עסק קיים המשמש לתעסוקה ולפרנסה, מלווה כמפורט בפסקאות (1) עד (3):</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22,186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22,522</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22,186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22,522</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לביסוס העסק, בסכום שלא יעלה על </w:t>
      </w:r>
      <w:r w:rsidRPr="00481A87">
        <w:rPr>
          <w:rStyle w:val="default"/>
          <w:rFonts w:cs="FrankRuehl" w:hint="cs"/>
          <w:strike/>
          <w:vanish/>
          <w:sz w:val="22"/>
          <w:szCs w:val="22"/>
          <w:shd w:val="clear" w:color="auto" w:fill="FFFF99"/>
          <w:rtl/>
        </w:rPr>
        <w:t>11,038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11,206</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לשיקום תעסוקתי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5,520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5,605</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מסחרי ראשון המשמש את העסק,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64,774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65,749</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להחלפת רכב מסחרי המשמש את העסק,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אחת לחמש שנים בסכום של </w:t>
      </w:r>
      <w:r w:rsidRPr="00481A87">
        <w:rPr>
          <w:rStyle w:val="default"/>
          <w:rFonts w:cs="FrankRuehl" w:hint="cs"/>
          <w:strike/>
          <w:vanish/>
          <w:sz w:val="22"/>
          <w:szCs w:val="22"/>
          <w:shd w:val="clear" w:color="auto" w:fill="FFFF99"/>
          <w:rtl/>
        </w:rPr>
        <w:t>64,774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65,749</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לרכישת רכב ראשון המשמש ללימוד הוראת נהיגה,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Pr="00481A87">
        <w:rPr>
          <w:rStyle w:val="default"/>
          <w:rFonts w:cs="FrankRuehl" w:hint="cs"/>
          <w:strike/>
          <w:vanish/>
          <w:sz w:val="22"/>
          <w:szCs w:val="22"/>
          <w:shd w:val="clear" w:color="auto" w:fill="FFFF99"/>
          <w:rtl/>
        </w:rPr>
        <w:t>41,183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41,805</w:t>
      </w:r>
      <w:r w:rsidRPr="00481A87">
        <w:rPr>
          <w:rStyle w:val="default"/>
          <w:rFonts w:cs="FrankRuehl" w:hint="cs"/>
          <w:vanish/>
          <w:sz w:val="22"/>
          <w:szCs w:val="22"/>
          <w:shd w:val="clear" w:color="auto" w:fill="FFFF99"/>
          <w:rtl/>
        </w:rPr>
        <w:t xml:space="preserve"> שקלים חדשים.</w:t>
      </w:r>
    </w:p>
    <w:p w:rsidR="004A4F08" w:rsidRPr="00481A87" w:rsidRDefault="004A4F08" w:rsidP="004A4F08">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להחלפת רכב המשמש ללימוד הוראת נהיגה אחת לשלוש שנים,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41,183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41,805</w:t>
      </w:r>
      <w:r w:rsidRPr="00481A87">
        <w:rPr>
          <w:rStyle w:val="default"/>
          <w:rFonts w:cs="FrankRuehl" w:hint="cs"/>
          <w:vanish/>
          <w:sz w:val="22"/>
          <w:szCs w:val="22"/>
          <w:shd w:val="clear" w:color="auto" w:fill="FFFF99"/>
          <w:rtl/>
        </w:rPr>
        <w:t xml:space="preserve"> שקלים חדשים.</w:t>
      </w:r>
    </w:p>
    <w:p w:rsidR="008014DA" w:rsidRPr="00481A87" w:rsidRDefault="008014DA" w:rsidP="00A572D9">
      <w:pPr>
        <w:pStyle w:val="P22"/>
        <w:spacing w:before="0"/>
        <w:ind w:left="0" w:right="1134"/>
        <w:rPr>
          <w:rStyle w:val="default"/>
          <w:rFonts w:ascii="FrankRuehl" w:hAnsi="FrankRuehl" w:cs="FrankRuehl"/>
          <w:vanish/>
          <w:sz w:val="20"/>
          <w:szCs w:val="20"/>
          <w:shd w:val="clear" w:color="auto" w:fill="FFFF99"/>
          <w:rtl/>
        </w:rPr>
      </w:pPr>
    </w:p>
    <w:p w:rsidR="008014DA" w:rsidRPr="00481A87" w:rsidRDefault="008014DA" w:rsidP="00A572D9">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8014DA" w:rsidRPr="00481A87" w:rsidRDefault="008014DA" w:rsidP="00A572D9">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w:t>
      </w:r>
      <w:r w:rsidR="004A4F08" w:rsidRPr="00481A87">
        <w:rPr>
          <w:rStyle w:val="default"/>
          <w:rFonts w:ascii="FrankRuehl" w:hAnsi="FrankRuehl" w:cs="FrankRuehl" w:hint="cs"/>
          <w:b/>
          <w:bCs/>
          <w:vanish/>
          <w:sz w:val="20"/>
          <w:szCs w:val="20"/>
          <w:shd w:val="clear" w:color="auto" w:fill="FFFF99"/>
          <w:rtl/>
        </w:rPr>
        <w:t>דעה תשפ"ב-2021</w:t>
      </w:r>
    </w:p>
    <w:p w:rsidR="004A4F08" w:rsidRPr="00481A87" w:rsidRDefault="004A4F08" w:rsidP="00A572D9">
      <w:pPr>
        <w:pStyle w:val="P22"/>
        <w:spacing w:before="0"/>
        <w:ind w:left="0" w:right="1134"/>
        <w:rPr>
          <w:rStyle w:val="default"/>
          <w:rFonts w:ascii="FrankRuehl" w:hAnsi="FrankRuehl" w:cs="FrankRuehl"/>
          <w:vanish/>
          <w:sz w:val="20"/>
          <w:szCs w:val="20"/>
          <w:shd w:val="clear" w:color="auto" w:fill="FFFF99"/>
          <w:rtl/>
        </w:rPr>
      </w:pPr>
      <w:hyperlink r:id="rId297"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208</w:t>
      </w:r>
    </w:p>
    <w:p w:rsidR="002839A9" w:rsidRPr="00481A87" w:rsidRDefault="002839A9" w:rsidP="002839A9">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להקמת עסק ראשון לתעסוקה ולפרנסה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חד-פעמי כמפורט בפסקאות (1) עד (3):</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5F413C" w:rsidRPr="00481A87">
        <w:rPr>
          <w:rStyle w:val="default"/>
          <w:rFonts w:cs="FrankRuehl" w:hint="cs"/>
          <w:strike/>
          <w:vanish/>
          <w:sz w:val="22"/>
          <w:szCs w:val="22"/>
          <w:shd w:val="clear" w:color="auto" w:fill="FFFF99"/>
          <w:rtl/>
        </w:rPr>
        <w:t>107,760</w:t>
      </w:r>
      <w:r w:rsidRPr="00481A87">
        <w:rPr>
          <w:rStyle w:val="default"/>
          <w:rFonts w:cs="FrankRuehl" w:hint="cs"/>
          <w:vanish/>
          <w:sz w:val="22"/>
          <w:szCs w:val="22"/>
          <w:shd w:val="clear" w:color="auto" w:fill="FFFF99"/>
          <w:rtl/>
        </w:rPr>
        <w:t xml:space="preserve"> </w:t>
      </w:r>
      <w:r w:rsidR="00732091" w:rsidRPr="00481A87">
        <w:rPr>
          <w:rStyle w:val="default"/>
          <w:rFonts w:cs="FrankRuehl" w:hint="cs"/>
          <w:vanish/>
          <w:sz w:val="22"/>
          <w:szCs w:val="22"/>
          <w:u w:val="single"/>
          <w:shd w:val="clear" w:color="auto" w:fill="FFFF99"/>
          <w:rtl/>
        </w:rPr>
        <w:t>107,</w:t>
      </w:r>
      <w:r w:rsidR="005F413C" w:rsidRPr="00481A87">
        <w:rPr>
          <w:rStyle w:val="default"/>
          <w:rFonts w:cs="FrankRuehl" w:hint="cs"/>
          <w:vanish/>
          <w:sz w:val="22"/>
          <w:szCs w:val="22"/>
          <w:u w:val="single"/>
          <w:shd w:val="clear" w:color="auto" w:fill="FFFF99"/>
          <w:rtl/>
        </w:rPr>
        <w:t>114</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5F413C" w:rsidRPr="00481A87">
        <w:rPr>
          <w:rStyle w:val="default"/>
          <w:rFonts w:cs="FrankRuehl" w:hint="cs"/>
          <w:strike/>
          <w:vanish/>
          <w:sz w:val="22"/>
          <w:szCs w:val="22"/>
          <w:shd w:val="clear" w:color="auto" w:fill="FFFF99"/>
          <w:rtl/>
        </w:rPr>
        <w:t>105,319</w:t>
      </w:r>
      <w:r w:rsidRPr="00481A87">
        <w:rPr>
          <w:rStyle w:val="default"/>
          <w:rFonts w:cs="FrankRuehl" w:hint="cs"/>
          <w:vanish/>
          <w:sz w:val="22"/>
          <w:szCs w:val="22"/>
          <w:shd w:val="clear" w:color="auto" w:fill="FFFF99"/>
          <w:rtl/>
        </w:rPr>
        <w:t xml:space="preserve"> </w:t>
      </w:r>
      <w:r w:rsidR="005F413C" w:rsidRPr="00481A87">
        <w:rPr>
          <w:rStyle w:val="default"/>
          <w:rFonts w:cs="FrankRuehl" w:hint="cs"/>
          <w:vanish/>
          <w:sz w:val="22"/>
          <w:szCs w:val="22"/>
          <w:u w:val="single"/>
          <w:shd w:val="clear" w:color="auto" w:fill="FFFF99"/>
          <w:rtl/>
        </w:rPr>
        <w:t>104,688</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18,</w:t>
      </w:r>
      <w:r w:rsidR="005F413C" w:rsidRPr="00481A87">
        <w:rPr>
          <w:rStyle w:val="default"/>
          <w:rFonts w:cs="FrankRuehl" w:hint="cs"/>
          <w:strike/>
          <w:vanish/>
          <w:sz w:val="22"/>
          <w:szCs w:val="22"/>
          <w:shd w:val="clear" w:color="auto" w:fill="FFFF99"/>
          <w:rtl/>
        </w:rPr>
        <w:t>884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w:t>
      </w:r>
      <w:r w:rsidR="005F413C" w:rsidRPr="00481A87">
        <w:rPr>
          <w:rStyle w:val="default"/>
          <w:rFonts w:cs="FrankRuehl" w:hint="cs"/>
          <w:vanish/>
          <w:sz w:val="22"/>
          <w:szCs w:val="22"/>
          <w:u w:val="single"/>
          <w:shd w:val="clear" w:color="auto" w:fill="FFFF99"/>
          <w:rtl/>
        </w:rPr>
        <w:t>771</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לביסוס או להשלמה של עסק קיים המשמש לתעסוקה ולפרנסה, מלווה כמפורט בפסקאות (1) עד (3):</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w:t>
      </w:r>
      <w:r w:rsidR="005F413C" w:rsidRPr="00481A87">
        <w:rPr>
          <w:rStyle w:val="default"/>
          <w:rFonts w:cs="FrankRuehl" w:hint="cs"/>
          <w:strike/>
          <w:vanish/>
          <w:sz w:val="22"/>
          <w:szCs w:val="22"/>
          <w:shd w:val="clear" w:color="auto" w:fill="FFFF99"/>
          <w:rtl/>
        </w:rPr>
        <w:t>522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w:t>
      </w:r>
      <w:r w:rsidR="005F413C" w:rsidRPr="00481A87">
        <w:rPr>
          <w:rStyle w:val="default"/>
          <w:rFonts w:cs="FrankRuehl" w:hint="cs"/>
          <w:vanish/>
          <w:sz w:val="22"/>
          <w:szCs w:val="22"/>
          <w:u w:val="single"/>
          <w:shd w:val="clear" w:color="auto" w:fill="FFFF99"/>
          <w:rtl/>
        </w:rPr>
        <w:t>387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w:t>
      </w:r>
      <w:r w:rsidR="005F413C" w:rsidRPr="00481A87">
        <w:rPr>
          <w:rStyle w:val="default"/>
          <w:rFonts w:cs="FrankRuehl" w:hint="cs"/>
          <w:strike/>
          <w:vanish/>
          <w:sz w:val="22"/>
          <w:szCs w:val="22"/>
          <w:shd w:val="clear" w:color="auto" w:fill="FFFF99"/>
          <w:rtl/>
        </w:rPr>
        <w:t>522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w:t>
      </w:r>
      <w:r w:rsidR="005F413C" w:rsidRPr="00481A87">
        <w:rPr>
          <w:rStyle w:val="default"/>
          <w:rFonts w:cs="FrankRuehl" w:hint="cs"/>
          <w:vanish/>
          <w:sz w:val="22"/>
          <w:szCs w:val="22"/>
          <w:u w:val="single"/>
          <w:shd w:val="clear" w:color="auto" w:fill="FFFF99"/>
          <w:rtl/>
        </w:rPr>
        <w:t>387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לביסוס העסק, בסכום שלא יעלה על </w:t>
      </w:r>
      <w:r w:rsidR="00B351E5" w:rsidRPr="00481A87">
        <w:rPr>
          <w:rStyle w:val="default"/>
          <w:rFonts w:cs="FrankRuehl" w:hint="cs"/>
          <w:strike/>
          <w:vanish/>
          <w:sz w:val="22"/>
          <w:szCs w:val="22"/>
          <w:shd w:val="clear" w:color="auto" w:fill="FFFF99"/>
          <w:rtl/>
        </w:rPr>
        <w:t>11,</w:t>
      </w:r>
      <w:r w:rsidR="005F413C" w:rsidRPr="00481A87">
        <w:rPr>
          <w:rStyle w:val="default"/>
          <w:rFonts w:cs="FrankRuehl" w:hint="cs"/>
          <w:strike/>
          <w:vanish/>
          <w:sz w:val="22"/>
          <w:szCs w:val="22"/>
          <w:shd w:val="clear" w:color="auto" w:fill="FFFF99"/>
          <w:rtl/>
        </w:rPr>
        <w:t>206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w:t>
      </w:r>
      <w:r w:rsidR="005F413C" w:rsidRPr="00481A87">
        <w:rPr>
          <w:rStyle w:val="default"/>
          <w:rFonts w:cs="FrankRuehl" w:hint="cs"/>
          <w:vanish/>
          <w:sz w:val="22"/>
          <w:szCs w:val="22"/>
          <w:u w:val="single"/>
          <w:shd w:val="clear" w:color="auto" w:fill="FFFF99"/>
          <w:rtl/>
        </w:rPr>
        <w:t>139</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לשיקום תעסוקתי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w:t>
      </w:r>
      <w:r w:rsidR="005F413C" w:rsidRPr="00481A87">
        <w:rPr>
          <w:rStyle w:val="default"/>
          <w:rFonts w:cs="FrankRuehl" w:hint="cs"/>
          <w:strike/>
          <w:vanish/>
          <w:sz w:val="22"/>
          <w:szCs w:val="22"/>
          <w:shd w:val="clear" w:color="auto" w:fill="FFFF99"/>
          <w:rtl/>
        </w:rPr>
        <w:t>605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w:t>
      </w:r>
      <w:r w:rsidR="005F413C" w:rsidRPr="00481A87">
        <w:rPr>
          <w:rStyle w:val="default"/>
          <w:rFonts w:cs="FrankRuehl" w:hint="cs"/>
          <w:vanish/>
          <w:sz w:val="22"/>
          <w:szCs w:val="22"/>
          <w:u w:val="single"/>
          <w:shd w:val="clear" w:color="auto" w:fill="FFFF99"/>
          <w:rtl/>
        </w:rPr>
        <w:t>572</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מסחרי ראשון המשמש את העסק,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005F413C" w:rsidRPr="00481A87">
        <w:rPr>
          <w:rStyle w:val="default"/>
          <w:rFonts w:cs="FrankRuehl" w:hint="cs"/>
          <w:strike/>
          <w:vanish/>
          <w:sz w:val="22"/>
          <w:szCs w:val="22"/>
          <w:shd w:val="clear" w:color="auto" w:fill="FFFF99"/>
          <w:rtl/>
        </w:rPr>
        <w:t>65,749</w:t>
      </w:r>
      <w:r w:rsidRPr="00481A87">
        <w:rPr>
          <w:rStyle w:val="default"/>
          <w:rFonts w:cs="FrankRuehl" w:hint="cs"/>
          <w:vanish/>
          <w:sz w:val="22"/>
          <w:szCs w:val="22"/>
          <w:shd w:val="clear" w:color="auto" w:fill="FFFF99"/>
          <w:rtl/>
        </w:rPr>
        <w:t xml:space="preserve"> </w:t>
      </w:r>
      <w:r w:rsidR="00732091" w:rsidRPr="00481A87">
        <w:rPr>
          <w:rStyle w:val="default"/>
          <w:rFonts w:cs="FrankRuehl" w:hint="cs"/>
          <w:vanish/>
          <w:sz w:val="22"/>
          <w:szCs w:val="22"/>
          <w:u w:val="single"/>
          <w:shd w:val="clear" w:color="auto" w:fill="FFFF99"/>
          <w:rtl/>
        </w:rPr>
        <w:t>65,</w:t>
      </w:r>
      <w:r w:rsidR="005F413C" w:rsidRPr="00481A87">
        <w:rPr>
          <w:rStyle w:val="default"/>
          <w:rFonts w:cs="FrankRuehl" w:hint="cs"/>
          <w:vanish/>
          <w:sz w:val="22"/>
          <w:szCs w:val="22"/>
          <w:u w:val="single"/>
          <w:shd w:val="clear" w:color="auto" w:fill="FFFF99"/>
          <w:rtl/>
        </w:rPr>
        <w:t>355</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להחלפת רכב מסחרי המשמש את העסק,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אחת לחמש שנים בסכום של </w:t>
      </w:r>
      <w:r w:rsidR="005F413C" w:rsidRPr="00481A87">
        <w:rPr>
          <w:rStyle w:val="default"/>
          <w:rFonts w:cs="FrankRuehl" w:hint="cs"/>
          <w:strike/>
          <w:vanish/>
          <w:sz w:val="22"/>
          <w:szCs w:val="22"/>
          <w:shd w:val="clear" w:color="auto" w:fill="FFFF99"/>
          <w:rtl/>
        </w:rPr>
        <w:t>65,749</w:t>
      </w:r>
      <w:r w:rsidRPr="00481A87">
        <w:rPr>
          <w:rStyle w:val="default"/>
          <w:rFonts w:cs="FrankRuehl" w:hint="cs"/>
          <w:vanish/>
          <w:sz w:val="22"/>
          <w:szCs w:val="22"/>
          <w:shd w:val="clear" w:color="auto" w:fill="FFFF99"/>
          <w:rtl/>
        </w:rPr>
        <w:t xml:space="preserve"> </w:t>
      </w:r>
      <w:r w:rsidR="00732091" w:rsidRPr="00481A87">
        <w:rPr>
          <w:rStyle w:val="default"/>
          <w:rFonts w:cs="FrankRuehl" w:hint="cs"/>
          <w:vanish/>
          <w:sz w:val="22"/>
          <w:szCs w:val="22"/>
          <w:u w:val="single"/>
          <w:shd w:val="clear" w:color="auto" w:fill="FFFF99"/>
          <w:rtl/>
        </w:rPr>
        <w:t>65,</w:t>
      </w:r>
      <w:r w:rsidR="005F413C" w:rsidRPr="00481A87">
        <w:rPr>
          <w:rStyle w:val="default"/>
          <w:rFonts w:cs="FrankRuehl" w:hint="cs"/>
          <w:vanish/>
          <w:sz w:val="22"/>
          <w:szCs w:val="22"/>
          <w:u w:val="single"/>
          <w:shd w:val="clear" w:color="auto" w:fill="FFFF99"/>
          <w:rtl/>
        </w:rPr>
        <w:t>355</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לרכישת רכב ראשון המשמש ללימוד הוראת נהיגה, לשכול, לאלמנה וליתום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בסכום של </w:t>
      </w:r>
      <w:r w:rsidR="00B351E5" w:rsidRPr="00481A87">
        <w:rPr>
          <w:rStyle w:val="default"/>
          <w:rFonts w:cs="FrankRuehl" w:hint="cs"/>
          <w:strike/>
          <w:vanish/>
          <w:sz w:val="22"/>
          <w:szCs w:val="22"/>
          <w:shd w:val="clear" w:color="auto" w:fill="FFFF99"/>
          <w:rtl/>
        </w:rPr>
        <w:t>41,</w:t>
      </w:r>
      <w:r w:rsidR="005F413C" w:rsidRPr="00481A87">
        <w:rPr>
          <w:rStyle w:val="default"/>
          <w:rFonts w:cs="FrankRuehl" w:hint="cs"/>
          <w:strike/>
          <w:vanish/>
          <w:sz w:val="22"/>
          <w:szCs w:val="22"/>
          <w:shd w:val="clear" w:color="auto" w:fill="FFFF99"/>
          <w:rtl/>
        </w:rPr>
        <w:t>805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w:t>
      </w:r>
      <w:r w:rsidR="005F413C" w:rsidRPr="00481A87">
        <w:rPr>
          <w:rStyle w:val="default"/>
          <w:rFonts w:cs="FrankRuehl" w:hint="cs"/>
          <w:vanish/>
          <w:sz w:val="22"/>
          <w:szCs w:val="22"/>
          <w:u w:val="single"/>
          <w:shd w:val="clear" w:color="auto" w:fill="FFFF99"/>
          <w:rtl/>
        </w:rPr>
        <w:t>555</w:t>
      </w:r>
      <w:r w:rsidRPr="00481A87">
        <w:rPr>
          <w:rStyle w:val="default"/>
          <w:rFonts w:cs="FrankRuehl" w:hint="cs"/>
          <w:vanish/>
          <w:sz w:val="22"/>
          <w:szCs w:val="22"/>
          <w:shd w:val="clear" w:color="auto" w:fill="FFFF99"/>
          <w:rtl/>
        </w:rPr>
        <w:t xml:space="preserve"> שקלים חדשים.</w:t>
      </w:r>
    </w:p>
    <w:p w:rsidR="002839A9" w:rsidRPr="002839A9" w:rsidRDefault="002839A9" w:rsidP="002839A9">
      <w:pPr>
        <w:pStyle w:val="P00"/>
        <w:spacing w:before="0"/>
        <w:ind w:left="0" w:right="1134"/>
        <w:rPr>
          <w:rStyle w:val="default"/>
          <w:rFonts w:cs="FrankRuehl" w:hint="cs"/>
          <w:sz w:val="2"/>
          <w:szCs w:val="2"/>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להחלפת רכב המשמש ללימוד הוראת נהיגה אחת לשלוש שנים, 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CE45C0" w:rsidRPr="00481A87">
        <w:rPr>
          <w:rStyle w:val="default"/>
          <w:rFonts w:cs="FrankRuehl" w:hint="cs"/>
          <w:strike/>
          <w:vanish/>
          <w:sz w:val="22"/>
          <w:szCs w:val="22"/>
          <w:shd w:val="clear" w:color="auto" w:fill="FFFF99"/>
          <w:rtl/>
        </w:rPr>
        <w:t>41,</w:t>
      </w:r>
      <w:r w:rsidR="005F413C" w:rsidRPr="00481A87">
        <w:rPr>
          <w:rStyle w:val="default"/>
          <w:rFonts w:cs="FrankRuehl" w:hint="cs"/>
          <w:strike/>
          <w:vanish/>
          <w:sz w:val="22"/>
          <w:szCs w:val="22"/>
          <w:shd w:val="clear" w:color="auto" w:fill="FFFF99"/>
          <w:rtl/>
        </w:rPr>
        <w:t>805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w:t>
      </w:r>
      <w:r w:rsidR="005F413C" w:rsidRPr="00481A87">
        <w:rPr>
          <w:rStyle w:val="default"/>
          <w:rFonts w:cs="FrankRuehl" w:hint="cs"/>
          <w:vanish/>
          <w:sz w:val="22"/>
          <w:szCs w:val="22"/>
          <w:u w:val="single"/>
          <w:shd w:val="clear" w:color="auto" w:fill="FFFF99"/>
          <w:rtl/>
        </w:rPr>
        <w:t>555</w:t>
      </w:r>
      <w:r w:rsidRPr="00481A87">
        <w:rPr>
          <w:rStyle w:val="default"/>
          <w:rFonts w:cs="FrankRuehl" w:hint="cs"/>
          <w:vanish/>
          <w:sz w:val="22"/>
          <w:szCs w:val="22"/>
          <w:shd w:val="clear" w:color="auto" w:fill="FFFF99"/>
          <w:rtl/>
        </w:rPr>
        <w:t xml:space="preserve"> שקלים חדשים.</w:t>
      </w:r>
      <w:bookmarkEnd w:id="92"/>
    </w:p>
    <w:p w:rsidR="002A0862" w:rsidRDefault="002A0862" w:rsidP="00A572D9">
      <w:pPr>
        <w:pStyle w:val="P00"/>
        <w:spacing w:before="72"/>
        <w:ind w:left="0" w:right="1134"/>
        <w:rPr>
          <w:rStyle w:val="default"/>
          <w:rFonts w:cs="FrankRuehl" w:hint="cs"/>
          <w:rtl/>
        </w:rPr>
      </w:pPr>
      <w:bookmarkStart w:id="93" w:name="Seif69"/>
      <w:bookmarkEnd w:id="93"/>
      <w:r>
        <w:rPr>
          <w:lang w:val="he-IL"/>
        </w:rPr>
        <w:pict>
          <v:rect id="_x0000_s2312" style="position:absolute;left:0;text-align:left;margin-left:464.5pt;margin-top:8.05pt;width:75.05pt;height:33.35pt;z-index:251717120"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רכב וניידות</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הודעה תש</w:t>
                  </w:r>
                  <w:r w:rsidR="005F413C">
                    <w:rPr>
                      <w:rFonts w:cs="Miriam" w:hint="cs"/>
                      <w:noProof/>
                      <w:sz w:val="18"/>
                      <w:szCs w:val="18"/>
                      <w:rtl/>
                    </w:rPr>
                    <w:t>פ"ב</w:t>
                  </w:r>
                  <w:r>
                    <w:rPr>
                      <w:rFonts w:cs="Miriam" w:hint="cs"/>
                      <w:noProof/>
                      <w:sz w:val="18"/>
                      <w:szCs w:val="18"/>
                      <w:rtl/>
                    </w:rPr>
                    <w:t>-202</w:t>
                  </w:r>
                  <w:r w:rsidR="005F413C">
                    <w:rPr>
                      <w:rFonts w:cs="Miriam" w:hint="cs"/>
                      <w:noProof/>
                      <w:sz w:val="18"/>
                      <w:szCs w:val="18"/>
                      <w:rtl/>
                    </w:rPr>
                    <w:t>1</w:t>
                  </w:r>
                </w:p>
              </w:txbxContent>
            </v:textbox>
            <w10:anchorlock/>
          </v:rect>
        </w:pict>
      </w:r>
      <w:r>
        <w:rPr>
          <w:rStyle w:val="big-number"/>
          <w:rFonts w:cs="Miriam"/>
          <w:rtl/>
        </w:rPr>
        <w:t>15</w:t>
      </w:r>
      <w:r>
        <w:rPr>
          <w:rStyle w:val="default"/>
          <w:rFonts w:cs="FrankRuehl" w:hint="cs"/>
          <w:rtl/>
        </w:rPr>
        <w:t>ג</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A572D9">
        <w:rPr>
          <w:rStyle w:val="default"/>
          <w:rFonts w:cs="FrankRuehl" w:hint="cs"/>
          <w:rtl/>
        </w:rPr>
        <w:t xml:space="preserve">בסעיף זה, "הטבות רכב" </w:t>
      </w:r>
      <w:r w:rsidR="00A572D9">
        <w:rPr>
          <w:rStyle w:val="default"/>
          <w:rFonts w:cs="FrankRuehl"/>
          <w:rtl/>
        </w:rPr>
        <w:t>–</w:t>
      </w:r>
      <w:r w:rsidR="00A572D9">
        <w:rPr>
          <w:rStyle w:val="default"/>
          <w:rFonts w:cs="FrankRuehl" w:hint="cs"/>
          <w:rtl/>
        </w:rPr>
        <w:t xml:space="preserve"> סיוע לרכישת רכב, החלפתו והחזקתו, ולקבלת שיעורי נהיגה.</w:t>
      </w:r>
    </w:p>
    <w:p w:rsidR="00A572D9" w:rsidRDefault="00A572D9" w:rsidP="00A572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סעיפים קטנים (ד) עד (ו), יראו בני זוג שכולים המקיימים תא משפחתי אחד כשכול אחד.</w:t>
      </w:r>
    </w:p>
    <w:p w:rsidR="00A572D9" w:rsidRDefault="00A572D9" w:rsidP="00A572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תגמולים רשאי, בכפוף לתקנות לפי סעיף 15א, לאשר הטבות רכב כמפורט בסעיפים קטנים (ד) עד (יא).</w:t>
      </w:r>
    </w:p>
    <w:p w:rsidR="00A572D9" w:rsidRDefault="00A572D9" w:rsidP="00A572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551CF">
        <w:rPr>
          <w:rStyle w:val="default"/>
          <w:rFonts w:cs="FrankRuehl" w:hint="cs"/>
          <w:rtl/>
        </w:rPr>
        <w:t xml:space="preserve">לרכישת רכב חדש לשימוש אישי לשכול שיש לו רישיון נהיגה </w:t>
      </w:r>
      <w:r w:rsidR="00D551CF">
        <w:rPr>
          <w:rStyle w:val="default"/>
          <w:rFonts w:cs="FrankRuehl"/>
          <w:rtl/>
        </w:rPr>
        <w:t>–</w:t>
      </w:r>
    </w:p>
    <w:p w:rsidR="00D551CF" w:rsidRDefault="00D551CF" w:rsidP="00D55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בעד רכב ראשון </w:t>
      </w:r>
      <w:r>
        <w:rPr>
          <w:rStyle w:val="default"/>
          <w:rFonts w:cs="FrankRuehl"/>
          <w:rtl/>
        </w:rPr>
        <w:t>–</w:t>
      </w:r>
      <w:r>
        <w:rPr>
          <w:rStyle w:val="default"/>
          <w:rFonts w:cs="FrankRuehl" w:hint="cs"/>
          <w:rtl/>
        </w:rPr>
        <w:t xml:space="preserve"> שניים אלה:</w:t>
      </w:r>
    </w:p>
    <w:p w:rsidR="00D551CF" w:rsidRDefault="00D551CF"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2D2D95">
        <w:rPr>
          <w:rStyle w:val="default"/>
          <w:rFonts w:cs="FrankRuehl" w:hint="cs"/>
          <w:rtl/>
        </w:rPr>
        <w:t>47,</w:t>
      </w:r>
      <w:r w:rsidR="005F413C">
        <w:rPr>
          <w:rStyle w:val="default"/>
          <w:rFonts w:cs="FrankRuehl" w:hint="cs"/>
          <w:rtl/>
        </w:rPr>
        <w:t>392</w:t>
      </w:r>
      <w:r>
        <w:rPr>
          <w:rStyle w:val="default"/>
          <w:rFonts w:cs="FrankRuehl" w:hint="cs"/>
          <w:rtl/>
        </w:rPr>
        <w:t xml:space="preserve"> שקלים חדשים;</w:t>
      </w:r>
    </w:p>
    <w:p w:rsidR="00D551CF" w:rsidRDefault="00D551CF"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31,</w:t>
      </w:r>
      <w:r w:rsidR="005F413C">
        <w:rPr>
          <w:rStyle w:val="default"/>
          <w:rFonts w:cs="FrankRuehl" w:hint="cs"/>
          <w:rtl/>
        </w:rPr>
        <w:t>593</w:t>
      </w:r>
      <w:r>
        <w:rPr>
          <w:rStyle w:val="default"/>
          <w:rFonts w:cs="FrankRuehl" w:hint="cs"/>
          <w:rtl/>
        </w:rPr>
        <w:t xml:space="preserve"> שקלים חדשים;</w:t>
      </w:r>
    </w:p>
    <w:p w:rsidR="00D551CF" w:rsidRDefault="00D551CF" w:rsidP="00D551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החלפת רכב אחת לארבע שנים </w:t>
      </w:r>
      <w:r>
        <w:rPr>
          <w:rStyle w:val="default"/>
          <w:rFonts w:cs="FrankRuehl"/>
          <w:rtl/>
        </w:rPr>
        <w:t>–</w:t>
      </w:r>
      <w:r>
        <w:rPr>
          <w:rStyle w:val="default"/>
          <w:rFonts w:cs="FrankRuehl" w:hint="cs"/>
          <w:rtl/>
        </w:rPr>
        <w:t xml:space="preserve"> שניים אלה:</w:t>
      </w:r>
    </w:p>
    <w:p w:rsidR="00D551CF" w:rsidRDefault="00D551CF"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5F413C">
        <w:rPr>
          <w:rStyle w:val="default"/>
          <w:rFonts w:cs="FrankRuehl" w:hint="cs"/>
          <w:rtl/>
        </w:rPr>
        <w:t>38,959</w:t>
      </w:r>
      <w:r>
        <w:rPr>
          <w:rStyle w:val="default"/>
          <w:rFonts w:cs="FrankRuehl" w:hint="cs"/>
          <w:rtl/>
        </w:rPr>
        <w:t xml:space="preserve"> שקלים חדשים;</w:t>
      </w:r>
    </w:p>
    <w:p w:rsidR="00D551CF" w:rsidRDefault="00D551CF"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2</w:t>
      </w:r>
      <w:r w:rsidR="002D2D95">
        <w:rPr>
          <w:rStyle w:val="default"/>
          <w:rFonts w:cs="FrankRuehl" w:hint="cs"/>
          <w:rtl/>
        </w:rPr>
        <w:t>3</w:t>
      </w:r>
      <w:r>
        <w:rPr>
          <w:rStyle w:val="default"/>
          <w:rFonts w:cs="FrankRuehl" w:hint="cs"/>
          <w:rtl/>
        </w:rPr>
        <w:t>,</w:t>
      </w:r>
      <w:r w:rsidR="005F413C">
        <w:rPr>
          <w:rStyle w:val="default"/>
          <w:rFonts w:cs="FrankRuehl" w:hint="cs"/>
          <w:rtl/>
        </w:rPr>
        <w:t>180</w:t>
      </w:r>
      <w:r>
        <w:rPr>
          <w:rStyle w:val="default"/>
          <w:rFonts w:cs="FrankRuehl" w:hint="cs"/>
          <w:rtl/>
        </w:rPr>
        <w:t xml:space="preserve"> שקלים חדשים.</w:t>
      </w:r>
    </w:p>
    <w:p w:rsidR="00D551CF" w:rsidRDefault="00D551CF" w:rsidP="00A572D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לרכישת רכב משומש לשימוש אישי לשכול שיש לו רישיון נהיגה </w:t>
      </w:r>
      <w:r>
        <w:rPr>
          <w:rStyle w:val="default"/>
          <w:rFonts w:cs="FrankRuehl"/>
          <w:rtl/>
        </w:rPr>
        <w:t>–</w:t>
      </w:r>
      <w:r>
        <w:rPr>
          <w:rStyle w:val="default"/>
          <w:rFonts w:cs="FrankRuehl" w:hint="cs"/>
          <w:rtl/>
        </w:rPr>
        <w:t xml:space="preserve"> בעד רכב ראשון ובעד החלפת רכב לאחר ארבע שנים ממועד קבלת הסיוע הקודם, שניים אלה:</w:t>
      </w:r>
    </w:p>
    <w:p w:rsidR="00D551CF" w:rsidRDefault="00D551CF" w:rsidP="002D2D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מענק בסכום של </w:t>
      </w:r>
      <w:r w:rsidR="005F413C">
        <w:rPr>
          <w:rStyle w:val="default"/>
          <w:rFonts w:cs="FrankRuehl" w:hint="cs"/>
          <w:rtl/>
        </w:rPr>
        <w:t>38,959</w:t>
      </w:r>
      <w:r>
        <w:rPr>
          <w:rStyle w:val="default"/>
          <w:rFonts w:cs="FrankRuehl" w:hint="cs"/>
          <w:rtl/>
        </w:rPr>
        <w:t xml:space="preserve"> שקלים חדשים;</w:t>
      </w:r>
    </w:p>
    <w:p w:rsidR="00D551CF" w:rsidRDefault="00D551CF" w:rsidP="002D2D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מלווה בסכום שלא יעלה על </w:t>
      </w:r>
      <w:r w:rsidR="002D2D95">
        <w:rPr>
          <w:rStyle w:val="default"/>
          <w:rFonts w:cs="FrankRuehl" w:hint="cs"/>
          <w:rtl/>
        </w:rPr>
        <w:t>23,</w:t>
      </w:r>
      <w:r w:rsidR="005F413C">
        <w:rPr>
          <w:rStyle w:val="default"/>
          <w:rFonts w:cs="FrankRuehl" w:hint="cs"/>
          <w:rtl/>
        </w:rPr>
        <w:t>180</w:t>
      </w:r>
      <w:r>
        <w:rPr>
          <w:rStyle w:val="default"/>
          <w:rFonts w:cs="FrankRuehl" w:hint="cs"/>
          <w:rtl/>
        </w:rPr>
        <w:t xml:space="preserve"> שקלים חדשים.</w:t>
      </w:r>
    </w:p>
    <w:p w:rsidR="00D551CF" w:rsidRDefault="00D551CF" w:rsidP="00A572D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לרכישת רכב חדש לשימוש אישי לשכול שאין לו רישיון נהיגה </w:t>
      </w:r>
      <w:r>
        <w:rPr>
          <w:rStyle w:val="default"/>
          <w:rFonts w:cs="FrankRuehl"/>
          <w:rtl/>
        </w:rPr>
        <w:t>–</w:t>
      </w:r>
    </w:p>
    <w:p w:rsidR="00D551CF" w:rsidRDefault="00D551CF" w:rsidP="00D55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בעד רכב ראשון, שניים אלה:</w:t>
      </w:r>
    </w:p>
    <w:p w:rsidR="00D551CF" w:rsidRDefault="00D551CF"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מענק בסכום של 31,</w:t>
      </w:r>
      <w:r w:rsidR="005F413C">
        <w:rPr>
          <w:rStyle w:val="default"/>
          <w:rFonts w:cs="FrankRuehl" w:hint="cs"/>
          <w:rtl/>
        </w:rPr>
        <w:t>593</w:t>
      </w:r>
      <w:r>
        <w:rPr>
          <w:rStyle w:val="default"/>
          <w:rFonts w:cs="FrankRuehl" w:hint="cs"/>
          <w:rtl/>
        </w:rPr>
        <w:t xml:space="preserve"> שקלים חדשים;</w:t>
      </w:r>
    </w:p>
    <w:p w:rsidR="00D551CF" w:rsidRDefault="00D551CF"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2</w:t>
      </w:r>
      <w:r w:rsidR="002D2D95">
        <w:rPr>
          <w:rStyle w:val="default"/>
          <w:rFonts w:cs="FrankRuehl" w:hint="cs"/>
          <w:rtl/>
        </w:rPr>
        <w:t>3</w:t>
      </w:r>
      <w:r>
        <w:rPr>
          <w:rStyle w:val="default"/>
          <w:rFonts w:cs="FrankRuehl" w:hint="cs"/>
          <w:rtl/>
        </w:rPr>
        <w:t>,</w:t>
      </w:r>
      <w:r w:rsidR="005F413C">
        <w:rPr>
          <w:rStyle w:val="default"/>
          <w:rFonts w:cs="FrankRuehl" w:hint="cs"/>
          <w:rtl/>
        </w:rPr>
        <w:t>180</w:t>
      </w:r>
      <w:r>
        <w:rPr>
          <w:rStyle w:val="default"/>
          <w:rFonts w:cs="FrankRuehl" w:hint="cs"/>
          <w:rtl/>
        </w:rPr>
        <w:t xml:space="preserve"> שקלים חדשים;</w:t>
      </w:r>
    </w:p>
    <w:p w:rsidR="00D551CF" w:rsidRDefault="00D551CF" w:rsidP="001D4C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D4CE0">
        <w:rPr>
          <w:rStyle w:val="default"/>
          <w:rFonts w:cs="FrankRuehl" w:hint="cs"/>
          <w:rtl/>
        </w:rPr>
        <w:t xml:space="preserve">בעד החלפת רכב אחת לארבע שנים </w:t>
      </w:r>
      <w:r w:rsidR="001D4CE0">
        <w:rPr>
          <w:rStyle w:val="default"/>
          <w:rFonts w:cs="FrankRuehl"/>
          <w:rtl/>
        </w:rPr>
        <w:t>–</w:t>
      </w:r>
      <w:r w:rsidR="001D4CE0">
        <w:rPr>
          <w:rStyle w:val="default"/>
          <w:rFonts w:cs="FrankRuehl" w:hint="cs"/>
          <w:rtl/>
        </w:rPr>
        <w:t xml:space="preserve"> שניים אלה:</w:t>
      </w:r>
    </w:p>
    <w:p w:rsidR="001D4CE0" w:rsidRDefault="001D4CE0"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5F413C">
        <w:rPr>
          <w:rStyle w:val="default"/>
          <w:rFonts w:cs="FrankRuehl" w:hint="cs"/>
          <w:rtl/>
        </w:rPr>
        <w:t>25,973</w:t>
      </w:r>
      <w:r>
        <w:rPr>
          <w:rStyle w:val="default"/>
          <w:rFonts w:cs="FrankRuehl" w:hint="cs"/>
          <w:rtl/>
        </w:rPr>
        <w:t xml:space="preserve"> שקלים חדשים;</w:t>
      </w:r>
    </w:p>
    <w:p w:rsidR="001D4CE0" w:rsidRDefault="001D4CE0"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מלווה בסכום שלא יעלה על </w:t>
      </w:r>
      <w:r w:rsidR="002D2D95">
        <w:rPr>
          <w:rStyle w:val="default"/>
          <w:rFonts w:cs="FrankRuehl" w:hint="cs"/>
          <w:rtl/>
        </w:rPr>
        <w:t>23,</w:t>
      </w:r>
      <w:r w:rsidR="005F413C">
        <w:rPr>
          <w:rStyle w:val="default"/>
          <w:rFonts w:cs="FrankRuehl" w:hint="cs"/>
          <w:rtl/>
        </w:rPr>
        <w:t>180</w:t>
      </w:r>
      <w:r>
        <w:rPr>
          <w:rStyle w:val="default"/>
          <w:rFonts w:cs="FrankRuehl" w:hint="cs"/>
          <w:rtl/>
        </w:rPr>
        <w:t xml:space="preserve"> שקלים חדשים.</w:t>
      </w:r>
    </w:p>
    <w:p w:rsidR="001D4CE0" w:rsidRDefault="001D4CE0" w:rsidP="00A572D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לרכישת רכב חדש לשימוש אישי לאלמנה שיש לה רישיון נהיגה </w:t>
      </w:r>
      <w:r>
        <w:rPr>
          <w:rStyle w:val="default"/>
          <w:rFonts w:cs="FrankRuehl"/>
          <w:rtl/>
        </w:rPr>
        <w:t>–</w:t>
      </w:r>
    </w:p>
    <w:p w:rsidR="001D4CE0" w:rsidRDefault="001D4CE0" w:rsidP="001D4C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בעד רכב ראשון, שניים אלה:</w:t>
      </w:r>
    </w:p>
    <w:p w:rsidR="001D4CE0" w:rsidRDefault="001D4CE0"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2D2D95">
        <w:rPr>
          <w:rStyle w:val="default"/>
          <w:rFonts w:cs="FrankRuehl" w:hint="cs"/>
          <w:rtl/>
        </w:rPr>
        <w:t>60,</w:t>
      </w:r>
      <w:r w:rsidR="005F413C">
        <w:rPr>
          <w:rStyle w:val="default"/>
          <w:rFonts w:cs="FrankRuehl" w:hint="cs"/>
          <w:rtl/>
        </w:rPr>
        <w:t>030</w:t>
      </w:r>
      <w:r>
        <w:rPr>
          <w:rStyle w:val="default"/>
          <w:rFonts w:cs="FrankRuehl" w:hint="cs"/>
          <w:rtl/>
        </w:rPr>
        <w:t xml:space="preserve"> שקלים חדשים;</w:t>
      </w:r>
    </w:p>
    <w:p w:rsidR="001D4CE0" w:rsidRDefault="001D4CE0"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מלווה בסכום שלא יעלה על </w:t>
      </w:r>
      <w:r w:rsidR="005F413C">
        <w:rPr>
          <w:rStyle w:val="default"/>
          <w:rFonts w:cs="FrankRuehl" w:hint="cs"/>
          <w:rtl/>
        </w:rPr>
        <w:t>78,676</w:t>
      </w:r>
      <w:r>
        <w:rPr>
          <w:rStyle w:val="default"/>
          <w:rFonts w:cs="FrankRuehl" w:hint="cs"/>
          <w:rtl/>
        </w:rPr>
        <w:t xml:space="preserve"> שקלים חדשים;</w:t>
      </w:r>
    </w:p>
    <w:p w:rsidR="001D4CE0" w:rsidRDefault="001D4CE0" w:rsidP="001D4C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החלפת רכב אחת לארבע שנים </w:t>
      </w:r>
      <w:r>
        <w:rPr>
          <w:rStyle w:val="default"/>
          <w:rFonts w:cs="FrankRuehl"/>
          <w:rtl/>
        </w:rPr>
        <w:t>–</w:t>
      </w:r>
      <w:r>
        <w:rPr>
          <w:rStyle w:val="default"/>
          <w:rFonts w:cs="FrankRuehl" w:hint="cs"/>
          <w:rtl/>
        </w:rPr>
        <w:t xml:space="preserve"> שניים אלה:</w:t>
      </w:r>
    </w:p>
    <w:p w:rsidR="001D4CE0" w:rsidRDefault="001D4CE0"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2D2D95">
        <w:rPr>
          <w:rStyle w:val="default"/>
          <w:rFonts w:cs="FrankRuehl" w:hint="cs"/>
          <w:rtl/>
        </w:rPr>
        <w:t>47,</w:t>
      </w:r>
      <w:r w:rsidR="005F413C">
        <w:rPr>
          <w:rStyle w:val="default"/>
          <w:rFonts w:cs="FrankRuehl" w:hint="cs"/>
          <w:rtl/>
        </w:rPr>
        <w:t>452</w:t>
      </w:r>
      <w:r>
        <w:rPr>
          <w:rStyle w:val="default"/>
          <w:rFonts w:cs="FrankRuehl" w:hint="cs"/>
          <w:rtl/>
        </w:rPr>
        <w:t xml:space="preserve"> שקלים חדשים;</w:t>
      </w:r>
    </w:p>
    <w:p w:rsidR="001D4CE0" w:rsidRDefault="001D4CE0"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22,</w:t>
      </w:r>
      <w:r w:rsidR="005F413C">
        <w:rPr>
          <w:rStyle w:val="default"/>
          <w:rFonts w:cs="FrankRuehl" w:hint="cs"/>
          <w:rtl/>
        </w:rPr>
        <w:t>387</w:t>
      </w:r>
      <w:r>
        <w:rPr>
          <w:rStyle w:val="default"/>
          <w:rFonts w:cs="FrankRuehl" w:hint="cs"/>
          <w:rtl/>
        </w:rPr>
        <w:t xml:space="preserve"> שקלים חדשים.</w:t>
      </w:r>
    </w:p>
    <w:p w:rsidR="001D4CE0" w:rsidRDefault="001D4CE0" w:rsidP="001D4CE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391465">
        <w:rPr>
          <w:rStyle w:val="default"/>
          <w:rFonts w:cs="FrankRuehl" w:hint="cs"/>
          <w:rtl/>
        </w:rPr>
        <w:t xml:space="preserve">לרכישת רכב חדש לשימוש אישי לאלמנה שאין לה רישיון נהיגה </w:t>
      </w:r>
      <w:r w:rsidR="00391465">
        <w:rPr>
          <w:rStyle w:val="default"/>
          <w:rFonts w:cs="FrankRuehl"/>
          <w:rtl/>
        </w:rPr>
        <w:t>–</w:t>
      </w:r>
    </w:p>
    <w:p w:rsidR="00391465" w:rsidRDefault="00391465" w:rsidP="003914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בעד רכב ראשון, שניים אלה:</w:t>
      </w:r>
    </w:p>
    <w:p w:rsidR="00391465" w:rsidRDefault="00391465"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2D2D95">
        <w:rPr>
          <w:rStyle w:val="default"/>
          <w:rFonts w:cs="FrankRuehl" w:hint="cs"/>
          <w:rtl/>
        </w:rPr>
        <w:t>42,</w:t>
      </w:r>
      <w:r w:rsidR="005F413C">
        <w:rPr>
          <w:rStyle w:val="default"/>
          <w:rFonts w:cs="FrankRuehl" w:hint="cs"/>
          <w:rtl/>
        </w:rPr>
        <w:t>017</w:t>
      </w:r>
      <w:r>
        <w:rPr>
          <w:rStyle w:val="default"/>
          <w:rFonts w:cs="FrankRuehl" w:hint="cs"/>
          <w:rtl/>
        </w:rPr>
        <w:t xml:space="preserve"> שקלים חדשים;</w:t>
      </w:r>
    </w:p>
    <w:p w:rsidR="00391465" w:rsidRDefault="00391465"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22,</w:t>
      </w:r>
      <w:r w:rsidR="005F413C">
        <w:rPr>
          <w:rStyle w:val="default"/>
          <w:rFonts w:cs="FrankRuehl" w:hint="cs"/>
          <w:rtl/>
        </w:rPr>
        <w:t>387</w:t>
      </w:r>
      <w:r>
        <w:rPr>
          <w:rStyle w:val="default"/>
          <w:rFonts w:cs="FrankRuehl" w:hint="cs"/>
          <w:rtl/>
        </w:rPr>
        <w:t xml:space="preserve"> שקלים חדשים;</w:t>
      </w:r>
    </w:p>
    <w:p w:rsidR="00391465" w:rsidRDefault="00391465" w:rsidP="003914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החלפת רכב אחת לארבע שנים </w:t>
      </w:r>
      <w:r>
        <w:rPr>
          <w:rStyle w:val="default"/>
          <w:rFonts w:cs="FrankRuehl"/>
          <w:rtl/>
        </w:rPr>
        <w:t>–</w:t>
      </w:r>
      <w:r>
        <w:rPr>
          <w:rStyle w:val="default"/>
          <w:rFonts w:cs="FrankRuehl" w:hint="cs"/>
          <w:rtl/>
        </w:rPr>
        <w:t xml:space="preserve"> שניים אלה:</w:t>
      </w:r>
    </w:p>
    <w:p w:rsidR="00391465" w:rsidRDefault="00391465" w:rsidP="002D2D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מענק בסכום של </w:t>
      </w:r>
      <w:r w:rsidR="002D2D95">
        <w:rPr>
          <w:rStyle w:val="default"/>
          <w:rFonts w:cs="FrankRuehl" w:hint="cs"/>
          <w:rtl/>
        </w:rPr>
        <w:t>33,</w:t>
      </w:r>
      <w:r w:rsidR="005F413C">
        <w:rPr>
          <w:rStyle w:val="default"/>
          <w:rFonts w:cs="FrankRuehl" w:hint="cs"/>
          <w:rtl/>
        </w:rPr>
        <w:t>2</w:t>
      </w:r>
      <w:r w:rsidR="00732091">
        <w:rPr>
          <w:rStyle w:val="default"/>
          <w:rFonts w:cs="FrankRuehl" w:hint="cs"/>
          <w:rtl/>
        </w:rPr>
        <w:t>08</w:t>
      </w:r>
      <w:r>
        <w:rPr>
          <w:rStyle w:val="default"/>
          <w:rFonts w:cs="FrankRuehl" w:hint="cs"/>
          <w:rtl/>
        </w:rPr>
        <w:t xml:space="preserve"> שקלים חדשים;</w:t>
      </w:r>
    </w:p>
    <w:p w:rsidR="00391465" w:rsidRDefault="00391465" w:rsidP="002D2D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מלווה בסכום שלא יעלה על 22,</w:t>
      </w:r>
      <w:r w:rsidR="005F413C">
        <w:rPr>
          <w:rStyle w:val="default"/>
          <w:rFonts w:cs="FrankRuehl" w:hint="cs"/>
          <w:rtl/>
        </w:rPr>
        <w:t>387</w:t>
      </w:r>
      <w:r>
        <w:rPr>
          <w:rStyle w:val="default"/>
          <w:rFonts w:cs="FrankRuehl" w:hint="cs"/>
          <w:rtl/>
        </w:rPr>
        <w:t xml:space="preserve"> שקלים חדשים.</w:t>
      </w:r>
    </w:p>
    <w:p w:rsidR="00391465" w:rsidRDefault="00391465" w:rsidP="0039146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סיוע בתשלום ביטוח רכב והחזר תשלום אגרת רישיון רכב לאלמנה שיש לה רכב </w:t>
      </w:r>
      <w:r>
        <w:rPr>
          <w:rStyle w:val="default"/>
          <w:rFonts w:cs="FrankRuehl"/>
          <w:rtl/>
        </w:rPr>
        <w:t>–</w:t>
      </w:r>
      <w:r>
        <w:rPr>
          <w:rStyle w:val="default"/>
          <w:rFonts w:cs="FrankRuehl" w:hint="cs"/>
          <w:rtl/>
        </w:rPr>
        <w:t xml:space="preserve"> בשיעור שיקבע שר הביטחון.</w:t>
      </w:r>
    </w:p>
    <w:p w:rsidR="00391465" w:rsidRDefault="00391465" w:rsidP="002D2D95">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Pr>
          <w:rStyle w:val="default"/>
          <w:rFonts w:cs="FrankRuehl" w:hint="cs"/>
          <w:b/>
          <w:bCs/>
          <w:rtl/>
        </w:rPr>
        <w:t xml:space="preserve"> </w:t>
      </w:r>
      <w:r w:rsidR="007F5A27">
        <w:rPr>
          <w:rStyle w:val="default"/>
          <w:rFonts w:cs="FrankRuehl" w:hint="cs"/>
          <w:rtl/>
        </w:rPr>
        <w:t xml:space="preserve">סיוע במימון הוצאות ניידות לאלמנה שאין לה רכב </w:t>
      </w:r>
      <w:r w:rsidR="007F5A27">
        <w:rPr>
          <w:rStyle w:val="default"/>
          <w:rFonts w:cs="FrankRuehl"/>
          <w:rtl/>
        </w:rPr>
        <w:t>–</w:t>
      </w:r>
      <w:r w:rsidR="007F5A27">
        <w:rPr>
          <w:rStyle w:val="default"/>
          <w:rFonts w:cs="FrankRuehl" w:hint="cs"/>
          <w:rtl/>
        </w:rPr>
        <w:t xml:space="preserve"> בסכום של </w:t>
      </w:r>
      <w:r w:rsidR="00732091">
        <w:rPr>
          <w:rStyle w:val="default"/>
          <w:rFonts w:cs="FrankRuehl" w:hint="cs"/>
          <w:rtl/>
        </w:rPr>
        <w:t>39</w:t>
      </w:r>
      <w:r w:rsidR="005F413C">
        <w:rPr>
          <w:rStyle w:val="default"/>
          <w:rFonts w:cs="FrankRuehl" w:hint="cs"/>
          <w:rtl/>
        </w:rPr>
        <w:t>0</w:t>
      </w:r>
      <w:r w:rsidR="007F5A27">
        <w:rPr>
          <w:rStyle w:val="default"/>
          <w:rFonts w:cs="FrankRuehl" w:hint="cs"/>
          <w:rtl/>
        </w:rPr>
        <w:t xml:space="preserve"> שקלים חדשים לחודש.</w:t>
      </w:r>
    </w:p>
    <w:p w:rsidR="007F5A27" w:rsidRDefault="007F5A27" w:rsidP="007F5A27">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סיוע במימון שיעורי נהיגה לכל אחד מהמפורטים בפסקאות (1) עד (4), שאין לו רישיון נהיגה </w:t>
      </w:r>
      <w:r>
        <w:rPr>
          <w:rStyle w:val="default"/>
          <w:rFonts w:cs="FrankRuehl"/>
          <w:rtl/>
        </w:rPr>
        <w:t>–</w:t>
      </w:r>
    </w:p>
    <w:p w:rsidR="007F5A27" w:rsidRDefault="007F5A27" w:rsidP="002D2D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w:t>
      </w:r>
      <w:r>
        <w:rPr>
          <w:rStyle w:val="default"/>
          <w:rFonts w:cs="FrankRuehl"/>
          <w:rtl/>
        </w:rPr>
        <w:t>–</w:t>
      </w:r>
      <w:r>
        <w:rPr>
          <w:rStyle w:val="default"/>
          <w:rFonts w:cs="FrankRuehl" w:hint="cs"/>
          <w:rtl/>
        </w:rPr>
        <w:t xml:space="preserve"> בסכום שלא יעלה על 1,</w:t>
      </w:r>
      <w:r w:rsidR="005F413C">
        <w:rPr>
          <w:rStyle w:val="default"/>
          <w:rFonts w:cs="FrankRuehl" w:hint="cs"/>
          <w:rtl/>
        </w:rPr>
        <w:t>568</w:t>
      </w:r>
      <w:r>
        <w:rPr>
          <w:rStyle w:val="default"/>
          <w:rFonts w:cs="FrankRuehl" w:hint="cs"/>
          <w:rtl/>
        </w:rPr>
        <w:t xml:space="preserve"> שקלים חדשים;</w:t>
      </w:r>
    </w:p>
    <w:p w:rsidR="007F5A27" w:rsidRDefault="007F5A27" w:rsidP="002D2D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70CF2">
        <w:rPr>
          <w:rStyle w:val="default"/>
          <w:rFonts w:cs="FrankRuehl" w:hint="cs"/>
          <w:rtl/>
        </w:rPr>
        <w:t xml:space="preserve">לאלמנה </w:t>
      </w:r>
      <w:r w:rsidR="00870CF2">
        <w:rPr>
          <w:rStyle w:val="default"/>
          <w:rFonts w:cs="FrankRuehl"/>
          <w:rtl/>
        </w:rPr>
        <w:t>–</w:t>
      </w:r>
      <w:r w:rsidR="00870CF2">
        <w:rPr>
          <w:rStyle w:val="default"/>
          <w:rFonts w:cs="FrankRuehl" w:hint="cs"/>
          <w:rtl/>
        </w:rPr>
        <w:t xml:space="preserve"> בסכום שלא יעלה על 2,</w:t>
      </w:r>
      <w:r w:rsidR="005F413C">
        <w:rPr>
          <w:rStyle w:val="default"/>
          <w:rFonts w:cs="FrankRuehl" w:hint="cs"/>
          <w:rtl/>
        </w:rPr>
        <w:t>167</w:t>
      </w:r>
      <w:r w:rsidR="00870CF2">
        <w:rPr>
          <w:rStyle w:val="default"/>
          <w:rFonts w:cs="FrankRuehl" w:hint="cs"/>
          <w:rtl/>
        </w:rPr>
        <w:t xml:space="preserve"> שקלים חדשים;</w:t>
      </w:r>
    </w:p>
    <w:p w:rsidR="00870CF2" w:rsidRDefault="00870CF2" w:rsidP="002D2D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ליתום בהגיעו לגיל 17 </w:t>
      </w:r>
      <w:r>
        <w:rPr>
          <w:rStyle w:val="default"/>
          <w:rFonts w:cs="FrankRuehl"/>
          <w:rtl/>
        </w:rPr>
        <w:t>–</w:t>
      </w:r>
      <w:r>
        <w:rPr>
          <w:rStyle w:val="default"/>
          <w:rFonts w:cs="FrankRuehl" w:hint="cs"/>
          <w:rtl/>
        </w:rPr>
        <w:t xml:space="preserve"> בדרך של מענק חד-פעמי בסכום של 2,</w:t>
      </w:r>
      <w:r w:rsidR="005F413C">
        <w:rPr>
          <w:rStyle w:val="default"/>
          <w:rFonts w:cs="FrankRuehl" w:hint="cs"/>
          <w:rtl/>
        </w:rPr>
        <w:t>167</w:t>
      </w:r>
      <w:r>
        <w:rPr>
          <w:rStyle w:val="default"/>
          <w:rFonts w:cs="FrankRuehl" w:hint="cs"/>
          <w:rtl/>
        </w:rPr>
        <w:t xml:space="preserve"> שקלים חדשים;</w:t>
      </w:r>
    </w:p>
    <w:p w:rsidR="00870CF2" w:rsidRPr="007F5A27" w:rsidRDefault="00870CF2" w:rsidP="002D2D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ליתום שהתייתם לאחר שמלאו לו 17 שנה וטרם מלאו לו 21 שנה, ובעת שהתייתם לא היה בידו רישיון נהיגה </w:t>
      </w:r>
      <w:r>
        <w:rPr>
          <w:rStyle w:val="default"/>
          <w:rFonts w:cs="FrankRuehl"/>
          <w:rtl/>
        </w:rPr>
        <w:t>–</w:t>
      </w:r>
      <w:r>
        <w:rPr>
          <w:rStyle w:val="default"/>
          <w:rFonts w:cs="FrankRuehl" w:hint="cs"/>
          <w:rtl/>
        </w:rPr>
        <w:t xml:space="preserve"> החזר ההוצאה שהוצאה בפועל ועד לסכום שלא יעלה על 2,</w:t>
      </w:r>
      <w:r w:rsidR="005F413C">
        <w:rPr>
          <w:rStyle w:val="default"/>
          <w:rFonts w:cs="FrankRuehl" w:hint="cs"/>
          <w:rtl/>
        </w:rPr>
        <w:t>167</w:t>
      </w:r>
      <w:r>
        <w:rPr>
          <w:rStyle w:val="default"/>
          <w:rFonts w:cs="FrankRuehl" w:hint="cs"/>
          <w:rtl/>
        </w:rPr>
        <w:t xml:space="preserve"> שקלים חדשים, ובלבד שהגיש בקשה לקבלת הטבה זו לפני שמלאו לו 30 שנה.</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94" w:name="Rov200"/>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29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189 (</w:t>
      </w:r>
      <w:hyperlink r:id="rId29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870CF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15ג</w:t>
      </w:r>
    </w:p>
    <w:p w:rsidR="002839A9" w:rsidRPr="00481A87" w:rsidRDefault="002839A9" w:rsidP="002839A9">
      <w:pPr>
        <w:pStyle w:val="P22"/>
        <w:spacing w:before="0"/>
        <w:ind w:left="0" w:right="1134"/>
        <w:rPr>
          <w:rStyle w:val="default"/>
          <w:rFonts w:cs="FrankRuehl" w:hint="cs"/>
          <w:vanish/>
          <w:sz w:val="20"/>
          <w:szCs w:val="20"/>
          <w:shd w:val="clear" w:color="auto" w:fill="FFFF99"/>
          <w:rtl/>
        </w:rPr>
      </w:pPr>
    </w:p>
    <w:p w:rsidR="002839A9" w:rsidRPr="00481A87" w:rsidRDefault="002839A9" w:rsidP="002839A9">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2839A9" w:rsidRPr="00481A87" w:rsidRDefault="002839A9" w:rsidP="002839A9">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2839A9" w:rsidRPr="00481A87" w:rsidRDefault="002839A9" w:rsidP="002839A9">
      <w:pPr>
        <w:pStyle w:val="P22"/>
        <w:spacing w:before="0"/>
        <w:ind w:left="0" w:right="1134"/>
        <w:rPr>
          <w:rStyle w:val="default"/>
          <w:rFonts w:cs="FrankRuehl" w:hint="cs"/>
          <w:vanish/>
          <w:sz w:val="20"/>
          <w:szCs w:val="20"/>
          <w:shd w:val="clear" w:color="auto" w:fill="FFFF99"/>
          <w:rtl/>
        </w:rPr>
      </w:pPr>
      <w:hyperlink r:id="rId300"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4494</w:t>
      </w:r>
    </w:p>
    <w:p w:rsidR="00B351E5" w:rsidRPr="00481A87" w:rsidRDefault="00B351E5" w:rsidP="00B351E5">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לרכישת רכב חדש לשימוש אישי לשכול שיש לו רישיון נהיגה </w:t>
      </w:r>
      <w:r w:rsidRPr="00481A87">
        <w:rPr>
          <w:rStyle w:val="default"/>
          <w:rFonts w:cs="FrankRuehl"/>
          <w:vanish/>
          <w:sz w:val="22"/>
          <w:szCs w:val="22"/>
          <w:shd w:val="clear" w:color="auto" w:fill="FFFF99"/>
          <w:rtl/>
        </w:rPr>
        <w:t>–</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רכב ראשון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46,640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47,396</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31,090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31,594</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38,340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38,961</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22,810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23,180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לרכישת רכב משומש לשימוש אישי לשכול שיש לו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בעד רכב ראשון ובעד החלפת רכב לאחר ארבע שנים ממועד קבלת הסיוע הקודם, שניים אלה:</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38,340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38,961</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22,810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23,180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לרכישת רכב חדש לשימוש אישי לשכול שאין לו רישיון נהיגה </w:t>
      </w:r>
      <w:r w:rsidRPr="00481A87">
        <w:rPr>
          <w:rStyle w:val="default"/>
          <w:rFonts w:cs="FrankRuehl"/>
          <w:vanish/>
          <w:sz w:val="22"/>
          <w:szCs w:val="22"/>
          <w:shd w:val="clear" w:color="auto" w:fill="FFFF99"/>
          <w:rtl/>
        </w:rPr>
        <w:t>–</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31,090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31,594</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22,810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23,180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25,560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25,974</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22,810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23,180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חדש לשימוש אישי לאלמנה שיש לה רישיון נהיגה </w:t>
      </w:r>
      <w:r w:rsidRPr="00481A87">
        <w:rPr>
          <w:rStyle w:val="default"/>
          <w:rFonts w:cs="FrankRuehl"/>
          <w:vanish/>
          <w:sz w:val="22"/>
          <w:szCs w:val="22"/>
          <w:shd w:val="clear" w:color="auto" w:fill="FFFF99"/>
          <w:rtl/>
        </w:rPr>
        <w:t>–</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59,080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60,037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77,430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78,684</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46,700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47,457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22,387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לרכישת רכב חדש לשימוש אישי לאלמנה שאין לה רישיון נהיגה </w:t>
      </w:r>
      <w:r w:rsidRPr="00481A87">
        <w:rPr>
          <w:rStyle w:val="default"/>
          <w:rFonts w:cs="FrankRuehl"/>
          <w:vanish/>
          <w:sz w:val="22"/>
          <w:szCs w:val="22"/>
          <w:shd w:val="clear" w:color="auto" w:fill="FFFF99"/>
          <w:rtl/>
        </w:rPr>
        <w:t>–</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41,350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42,020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22,387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32,680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33,210</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22,387</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סיוע בתשלום ביטוח רכב והחזר תשלום אגרת רישיון רכב לאלמנה שיש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בשיעור שיקבע שר הביטחון.</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r>
      <w:r w:rsidRPr="00481A87">
        <w:rPr>
          <w:rStyle w:val="default"/>
          <w:rFonts w:cs="FrankRuehl" w:hint="cs"/>
          <w:b/>
          <w:bCs/>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סיוע במימון הוצאות ניידות לאלמנה שאין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376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383</w:t>
      </w:r>
      <w:r w:rsidRPr="00481A87">
        <w:rPr>
          <w:rStyle w:val="default"/>
          <w:rFonts w:cs="FrankRuehl" w:hint="cs"/>
          <w:vanish/>
          <w:sz w:val="22"/>
          <w:szCs w:val="22"/>
          <w:shd w:val="clear" w:color="auto" w:fill="FFFF99"/>
          <w:rtl/>
        </w:rPr>
        <w:t xml:space="preserve"> שקלים חדשים לחודש.</w:t>
      </w:r>
    </w:p>
    <w:p w:rsidR="00B351E5" w:rsidRPr="00481A87" w:rsidRDefault="00B351E5" w:rsidP="00B351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סיוע במימון שיעורי נהיגה לכל אחד מהמפורטים בפסקאות (1) עד (4), שאין לו רישיון נהיגה </w:t>
      </w:r>
      <w:r w:rsidRPr="00481A87">
        <w:rPr>
          <w:rStyle w:val="default"/>
          <w:rFonts w:cs="FrankRuehl"/>
          <w:vanish/>
          <w:sz w:val="22"/>
          <w:szCs w:val="22"/>
          <w:shd w:val="clear" w:color="auto" w:fill="FFFF99"/>
          <w:rtl/>
        </w:rPr>
        <w:t>–</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1,566</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2,165</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בהגיעו לגיל 17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בדרך של מענק חד-פעמי בסכום של </w:t>
      </w:r>
      <w:r w:rsidRPr="00481A87">
        <w:rPr>
          <w:rStyle w:val="default"/>
          <w:rFonts w:cs="FrankRuehl" w:hint="cs"/>
          <w:strike/>
          <w:vanish/>
          <w:sz w:val="22"/>
          <w:szCs w:val="22"/>
          <w:shd w:val="clear" w:color="auto" w:fill="FFFF99"/>
          <w:rtl/>
        </w:rPr>
        <w:t>2,130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2,165</w:t>
      </w:r>
      <w:r w:rsidRPr="00481A87">
        <w:rPr>
          <w:rStyle w:val="default"/>
          <w:rFonts w:cs="FrankRuehl" w:hint="cs"/>
          <w:vanish/>
          <w:sz w:val="22"/>
          <w:szCs w:val="22"/>
          <w:shd w:val="clear" w:color="auto" w:fill="FFFF99"/>
          <w:rtl/>
        </w:rPr>
        <w:t xml:space="preserve"> שקלים חדשים;</w:t>
      </w:r>
    </w:p>
    <w:p w:rsidR="00B351E5" w:rsidRPr="00481A87" w:rsidRDefault="00B351E5" w:rsidP="00B351E5">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ליתום שהתייתם לאחר שמלאו לו 17 שנה וטרם מלאו לו 21 שנה, ובעת שהתייתם לא היה בידו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ההוצאה שהוצאה בפועל ועד לסכום שלא יעלה על </w:t>
      </w:r>
      <w:r w:rsidRPr="00481A87">
        <w:rPr>
          <w:rStyle w:val="default"/>
          <w:rFonts w:cs="FrankRuehl" w:hint="cs"/>
          <w:strike/>
          <w:vanish/>
          <w:sz w:val="22"/>
          <w:szCs w:val="22"/>
          <w:shd w:val="clear" w:color="auto" w:fill="FFFF99"/>
          <w:rtl/>
        </w:rPr>
        <w:t>2,130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2,165</w:t>
      </w:r>
      <w:r w:rsidRPr="00481A87">
        <w:rPr>
          <w:rStyle w:val="default"/>
          <w:rFonts w:cs="FrankRuehl" w:hint="cs"/>
          <w:vanish/>
          <w:sz w:val="22"/>
          <w:szCs w:val="22"/>
          <w:shd w:val="clear" w:color="auto" w:fill="FFFF99"/>
          <w:rtl/>
        </w:rPr>
        <w:t xml:space="preserve"> שקלים חדשים, ובלבד שהגיש בקשה לקבלת הטבה זו לפני שמלאו לו 30 שנה.</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p>
    <w:p w:rsidR="00B351E5" w:rsidRPr="00481A87" w:rsidRDefault="00B351E5" w:rsidP="00B351E5">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hyperlink r:id="rId301"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8788</w:t>
      </w:r>
    </w:p>
    <w:p w:rsidR="00315DE5" w:rsidRPr="00481A87" w:rsidRDefault="00315DE5" w:rsidP="00315DE5">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לרכישת רכב חדש לשימוש אישי לשכול שיש לו רישיון נהיגה </w:t>
      </w:r>
      <w:r w:rsidRPr="00481A87">
        <w:rPr>
          <w:rStyle w:val="default"/>
          <w:rFonts w:cs="FrankRuehl"/>
          <w:vanish/>
          <w:sz w:val="22"/>
          <w:szCs w:val="22"/>
          <w:shd w:val="clear" w:color="auto" w:fill="FFFF99"/>
          <w:rtl/>
        </w:rPr>
        <w:t>–</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רכב ראשון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47,396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46,970</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31,594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31,310</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38,961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38,611</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23,180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22,972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לרכישת רכב משומש לשימוש אישי לשכול שיש לו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בעד רכב ראשון ובעד החלפת רכב לאחר ארבע שנים ממועד קבלת הסיוע הקודם, שניים אלה:</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38,961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38,611</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23,180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22,972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לרכישת רכב חדש לשימוש אישי לשכול שאין לו רישיון נהיגה </w:t>
      </w:r>
      <w:r w:rsidRPr="00481A87">
        <w:rPr>
          <w:rStyle w:val="default"/>
          <w:rFonts w:cs="FrankRuehl"/>
          <w:vanish/>
          <w:sz w:val="22"/>
          <w:szCs w:val="22"/>
          <w:shd w:val="clear" w:color="auto" w:fill="FFFF99"/>
          <w:rtl/>
        </w:rPr>
        <w:t>–</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31,594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31,310</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23,180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22,972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25,974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25,741</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23,180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22,972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חדש לשימוש אישי לאלמנה שיש לה רישיון נהיגה </w:t>
      </w:r>
      <w:r w:rsidRPr="00481A87">
        <w:rPr>
          <w:rStyle w:val="default"/>
          <w:rFonts w:cs="FrankRuehl"/>
          <w:vanish/>
          <w:sz w:val="22"/>
          <w:szCs w:val="22"/>
          <w:shd w:val="clear" w:color="auto" w:fill="FFFF99"/>
          <w:rtl/>
        </w:rPr>
        <w:t>–</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60,037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59,497</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78,684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77,976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47,457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47,030</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22,186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לרכישת רכב חדש לשימוש אישי לאלמנה שאין לה רישיון נהיגה </w:t>
      </w:r>
      <w:r w:rsidRPr="00481A87">
        <w:rPr>
          <w:rStyle w:val="default"/>
          <w:rFonts w:cs="FrankRuehl"/>
          <w:vanish/>
          <w:sz w:val="22"/>
          <w:szCs w:val="22"/>
          <w:shd w:val="clear" w:color="auto" w:fill="FFFF99"/>
          <w:rtl/>
        </w:rPr>
        <w:t>–</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42,020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41,642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22,186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33,210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32,912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22,387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22,186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סיוע בתשלום ביטוח רכב והחזר תשלום אגרת רישיון רכב לאלמנה שיש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בשיעור שיקבע שר הביטחון.</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r>
      <w:r w:rsidRPr="00481A87">
        <w:rPr>
          <w:rStyle w:val="default"/>
          <w:rFonts w:cs="FrankRuehl" w:hint="cs"/>
          <w:b/>
          <w:bCs/>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סיוע במימון הוצאות ניידות לאלמנה שאין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383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384</w:t>
      </w:r>
      <w:r w:rsidRPr="00481A87">
        <w:rPr>
          <w:rStyle w:val="default"/>
          <w:rFonts w:cs="FrankRuehl" w:hint="cs"/>
          <w:vanish/>
          <w:sz w:val="22"/>
          <w:szCs w:val="22"/>
          <w:shd w:val="clear" w:color="auto" w:fill="FFFF99"/>
          <w:rtl/>
        </w:rPr>
        <w:t xml:space="preserve"> שקלים חדשים לחודש.</w:t>
      </w:r>
    </w:p>
    <w:p w:rsidR="00315DE5" w:rsidRPr="00481A87" w:rsidRDefault="00315DE5" w:rsidP="00315DE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סיוע במימון שיעורי נהיגה לכל אחד מהמפורטים בפסקאות (1) עד (4), שאין לו רישיון נהיגה </w:t>
      </w:r>
      <w:r w:rsidRPr="00481A87">
        <w:rPr>
          <w:rStyle w:val="default"/>
          <w:rFonts w:cs="FrankRuehl"/>
          <w:vanish/>
          <w:sz w:val="22"/>
          <w:szCs w:val="22"/>
          <w:shd w:val="clear" w:color="auto" w:fill="FFFF99"/>
          <w:rtl/>
        </w:rPr>
        <w:t>–</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1,566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1,552</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2,165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בהגיעו לגיל 17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בדרך של מענק חד-פעמי בסכום של </w:t>
      </w:r>
      <w:r w:rsidRPr="00481A87">
        <w:rPr>
          <w:rStyle w:val="default"/>
          <w:rFonts w:cs="FrankRuehl" w:hint="cs"/>
          <w:strike/>
          <w:vanish/>
          <w:sz w:val="22"/>
          <w:szCs w:val="22"/>
          <w:shd w:val="clear" w:color="auto" w:fill="FFFF99"/>
          <w:rtl/>
        </w:rPr>
        <w:t>2,165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2,146</w:t>
      </w:r>
      <w:r w:rsidRPr="00481A87">
        <w:rPr>
          <w:rStyle w:val="default"/>
          <w:rFonts w:cs="FrankRuehl" w:hint="cs"/>
          <w:vanish/>
          <w:sz w:val="22"/>
          <w:szCs w:val="22"/>
          <w:shd w:val="clear" w:color="auto" w:fill="FFFF99"/>
          <w:rtl/>
        </w:rPr>
        <w:t xml:space="preserve"> שקלים חדשים;</w:t>
      </w:r>
    </w:p>
    <w:p w:rsidR="00315DE5" w:rsidRPr="00481A87" w:rsidRDefault="00315DE5" w:rsidP="00315DE5">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ליתום שהתייתם לאחר שמלאו לו 17 שנה וטרם מלאו לו 21 שנה, ובעת שהתייתם לא היה בידו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ההוצאה שהוצאה בפועל ועד לסכום שלא יעלה על </w:t>
      </w:r>
      <w:r w:rsidRPr="00481A87">
        <w:rPr>
          <w:rStyle w:val="default"/>
          <w:rFonts w:cs="FrankRuehl" w:hint="cs"/>
          <w:strike/>
          <w:vanish/>
          <w:sz w:val="22"/>
          <w:szCs w:val="22"/>
          <w:shd w:val="clear" w:color="auto" w:fill="FFFF99"/>
          <w:rtl/>
        </w:rPr>
        <w:t>2,165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2,146</w:t>
      </w:r>
      <w:r w:rsidRPr="00481A87">
        <w:rPr>
          <w:rStyle w:val="default"/>
          <w:rFonts w:cs="FrankRuehl" w:hint="cs"/>
          <w:vanish/>
          <w:sz w:val="22"/>
          <w:szCs w:val="22"/>
          <w:shd w:val="clear" w:color="auto" w:fill="FFFF99"/>
          <w:rtl/>
        </w:rPr>
        <w:t xml:space="preserve"> שקלים חדשים, ובלבד שהגיש בקשה לקבלת הטבה זו לפני שמלאו לו 30 שנה.</w:t>
      </w:r>
    </w:p>
    <w:p w:rsidR="00315DE5" w:rsidRPr="00481A87" w:rsidRDefault="00315DE5" w:rsidP="00315DE5">
      <w:pPr>
        <w:pStyle w:val="P22"/>
        <w:spacing w:before="0"/>
        <w:ind w:left="0" w:right="1134"/>
        <w:rPr>
          <w:rStyle w:val="default"/>
          <w:rFonts w:ascii="FrankRuehl" w:hAnsi="FrankRuehl" w:cs="FrankRuehl"/>
          <w:vanish/>
          <w:sz w:val="20"/>
          <w:szCs w:val="20"/>
          <w:shd w:val="clear" w:color="auto" w:fill="FFFF99"/>
          <w:rtl/>
        </w:rPr>
      </w:pPr>
    </w:p>
    <w:p w:rsidR="00315DE5" w:rsidRPr="00481A87" w:rsidRDefault="00315DE5" w:rsidP="00315DE5">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315DE5" w:rsidRPr="00481A87" w:rsidRDefault="00315DE5" w:rsidP="00315DE5">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315DE5" w:rsidRPr="00481A87" w:rsidRDefault="00315DE5" w:rsidP="00315DE5">
      <w:pPr>
        <w:pStyle w:val="P22"/>
        <w:spacing w:before="0"/>
        <w:ind w:left="0" w:right="1134"/>
        <w:rPr>
          <w:rStyle w:val="default"/>
          <w:rFonts w:ascii="FrankRuehl" w:hAnsi="FrankRuehl" w:cs="FrankRuehl"/>
          <w:vanish/>
          <w:sz w:val="20"/>
          <w:szCs w:val="20"/>
          <w:shd w:val="clear" w:color="auto" w:fill="FFFF99"/>
          <w:rtl/>
        </w:rPr>
      </w:pPr>
      <w:hyperlink r:id="rId302"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8426</w:t>
      </w:r>
    </w:p>
    <w:p w:rsidR="005F413C" w:rsidRPr="00481A87" w:rsidRDefault="005F413C" w:rsidP="005F413C">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לרכישת רכב חדש לשימוש אישי לשכול שיש לו רישיון נהיגה </w:t>
      </w:r>
      <w:r w:rsidRPr="00481A87">
        <w:rPr>
          <w:rStyle w:val="default"/>
          <w:rFonts w:cs="FrankRuehl"/>
          <w:vanish/>
          <w:sz w:val="22"/>
          <w:szCs w:val="22"/>
          <w:shd w:val="clear" w:color="auto" w:fill="FFFF99"/>
          <w:rtl/>
        </w:rPr>
        <w:t>–</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רכב ראשון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46,970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47,678</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31,310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31,783</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38,611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39,194</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22,972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23,319</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לרכישת רכב משומש לשימוש אישי לשכול שיש לו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בעד רכב ראשון ובעד החלפת רכב לאחר ארבע שנים ממועד קבלת הסיוע הקודם, שניים אלה:</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38,611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39,194</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22,972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23,319</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לרכישת רכב חדש לשימוש אישי לשכול שאין לו רישיון נהיגה </w:t>
      </w:r>
      <w:r w:rsidRPr="00481A87">
        <w:rPr>
          <w:rStyle w:val="default"/>
          <w:rFonts w:cs="FrankRuehl"/>
          <w:vanish/>
          <w:sz w:val="22"/>
          <w:szCs w:val="22"/>
          <w:shd w:val="clear" w:color="auto" w:fill="FFFF99"/>
          <w:rtl/>
        </w:rPr>
        <w:t>–</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31,310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31,783</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22,972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23,319</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25,741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26,129</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22,972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23,319</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חדש לשימוש אישי לאלמנה שיש לה רישיון נהיגה </w:t>
      </w:r>
      <w:r w:rsidRPr="00481A87">
        <w:rPr>
          <w:rStyle w:val="default"/>
          <w:rFonts w:cs="FrankRuehl"/>
          <w:vanish/>
          <w:sz w:val="22"/>
          <w:szCs w:val="22"/>
          <w:shd w:val="clear" w:color="auto" w:fill="FFFF99"/>
          <w:rtl/>
        </w:rPr>
        <w:t>–</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59,497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60,392</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77,976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79,150</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47,030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47,738</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22,186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22,522</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לרכישת רכב חדש לשימוש אישי לאלמנה שאין לה רישיון נהיגה </w:t>
      </w:r>
      <w:r w:rsidRPr="00481A87">
        <w:rPr>
          <w:rStyle w:val="default"/>
          <w:rFonts w:cs="FrankRuehl"/>
          <w:vanish/>
          <w:sz w:val="22"/>
          <w:szCs w:val="22"/>
          <w:shd w:val="clear" w:color="auto" w:fill="FFFF99"/>
          <w:rtl/>
        </w:rPr>
        <w:t>–</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41,642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42,270</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22,186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22,522</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32,912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33,408</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22,186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22,522</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סיוע בתשלום ביטוח רכב והחזר תשלום אגרת רישיון רכב לאלמנה שיש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בשיעור שיקבע שר הביטחון.</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r>
      <w:r w:rsidRPr="00481A87">
        <w:rPr>
          <w:rStyle w:val="default"/>
          <w:rFonts w:cs="FrankRuehl" w:hint="cs"/>
          <w:b/>
          <w:bCs/>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סיוע במימון הוצאות ניידות לאלמנה שאין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384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392</w:t>
      </w:r>
      <w:r w:rsidRPr="00481A87">
        <w:rPr>
          <w:rStyle w:val="default"/>
          <w:rFonts w:cs="FrankRuehl" w:hint="cs"/>
          <w:vanish/>
          <w:sz w:val="22"/>
          <w:szCs w:val="22"/>
          <w:shd w:val="clear" w:color="auto" w:fill="FFFF99"/>
          <w:rtl/>
        </w:rPr>
        <w:t xml:space="preserve"> שקלים חדשים לחודש.</w:t>
      </w:r>
    </w:p>
    <w:p w:rsidR="005F413C" w:rsidRPr="00481A87" w:rsidRDefault="005F413C" w:rsidP="005F413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סיוע במימון שיעורי נהיגה לכל אחד מהמפורטים בפסקאות (1) עד (4), שאין לו רישיון נהיגה </w:t>
      </w:r>
      <w:r w:rsidRPr="00481A87">
        <w:rPr>
          <w:rStyle w:val="default"/>
          <w:rFonts w:cs="FrankRuehl"/>
          <w:vanish/>
          <w:sz w:val="22"/>
          <w:szCs w:val="22"/>
          <w:shd w:val="clear" w:color="auto" w:fill="FFFF99"/>
          <w:rtl/>
        </w:rPr>
        <w:t>–</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1,552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1,577</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2,146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2,180</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בהגיעו לגיל 17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בדרך של מענק חד-פעמי בסכום של </w:t>
      </w:r>
      <w:r w:rsidRPr="00481A87">
        <w:rPr>
          <w:rStyle w:val="default"/>
          <w:rFonts w:cs="FrankRuehl" w:hint="cs"/>
          <w:strike/>
          <w:vanish/>
          <w:sz w:val="22"/>
          <w:szCs w:val="22"/>
          <w:shd w:val="clear" w:color="auto" w:fill="FFFF99"/>
          <w:rtl/>
        </w:rPr>
        <w:t>2,146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2,180</w:t>
      </w:r>
      <w:r w:rsidRPr="00481A87">
        <w:rPr>
          <w:rStyle w:val="default"/>
          <w:rFonts w:cs="FrankRuehl" w:hint="cs"/>
          <w:vanish/>
          <w:sz w:val="22"/>
          <w:szCs w:val="22"/>
          <w:shd w:val="clear" w:color="auto" w:fill="FFFF99"/>
          <w:rtl/>
        </w:rPr>
        <w:t xml:space="preserve"> שקלים חדשים;</w:t>
      </w:r>
    </w:p>
    <w:p w:rsidR="005F413C" w:rsidRPr="00481A87" w:rsidRDefault="005F413C" w:rsidP="005F413C">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ליתום שהתייתם לאחר שמלאו לו 17 שנה וטרם מלאו לו 21 שנה, ובעת שהתייתם לא היה בידו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ההוצאה שהוצאה בפועל ועד לסכום שלא יעלה על </w:t>
      </w:r>
      <w:r w:rsidRPr="00481A87">
        <w:rPr>
          <w:rStyle w:val="default"/>
          <w:rFonts w:cs="FrankRuehl" w:hint="cs"/>
          <w:strike/>
          <w:vanish/>
          <w:sz w:val="22"/>
          <w:szCs w:val="22"/>
          <w:shd w:val="clear" w:color="auto" w:fill="FFFF99"/>
          <w:rtl/>
        </w:rPr>
        <w:t>2,146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2,180</w:t>
      </w:r>
      <w:r w:rsidRPr="00481A87">
        <w:rPr>
          <w:rStyle w:val="default"/>
          <w:rFonts w:cs="FrankRuehl" w:hint="cs"/>
          <w:vanish/>
          <w:sz w:val="22"/>
          <w:szCs w:val="22"/>
          <w:shd w:val="clear" w:color="auto" w:fill="FFFF99"/>
          <w:rtl/>
        </w:rPr>
        <w:t xml:space="preserve"> שקלים חדשים, ובלבד שהגיש בקשה לקבלת הטבה זו לפני שמלאו לו 30 שנה.</w:t>
      </w:r>
    </w:p>
    <w:p w:rsidR="005F413C" w:rsidRPr="00481A87" w:rsidRDefault="005F413C" w:rsidP="005F413C">
      <w:pPr>
        <w:pStyle w:val="P22"/>
        <w:spacing w:before="0"/>
        <w:ind w:left="0" w:right="1134"/>
        <w:rPr>
          <w:rStyle w:val="default"/>
          <w:rFonts w:ascii="FrankRuehl" w:hAnsi="FrankRuehl" w:cs="FrankRuehl"/>
          <w:vanish/>
          <w:sz w:val="20"/>
          <w:szCs w:val="20"/>
          <w:shd w:val="clear" w:color="auto" w:fill="FFFF99"/>
          <w:rtl/>
        </w:rPr>
      </w:pPr>
    </w:p>
    <w:p w:rsidR="005F413C" w:rsidRPr="00481A87" w:rsidRDefault="005F413C" w:rsidP="005F413C">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5F413C" w:rsidRPr="00481A87" w:rsidRDefault="005F413C" w:rsidP="005F413C">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5F413C" w:rsidRPr="00481A87" w:rsidRDefault="005F413C" w:rsidP="005F413C">
      <w:pPr>
        <w:pStyle w:val="P22"/>
        <w:spacing w:before="0"/>
        <w:ind w:left="0" w:right="1134"/>
        <w:rPr>
          <w:rStyle w:val="default"/>
          <w:rFonts w:ascii="FrankRuehl" w:hAnsi="FrankRuehl" w:cs="FrankRuehl"/>
          <w:vanish/>
          <w:sz w:val="20"/>
          <w:szCs w:val="20"/>
          <w:shd w:val="clear" w:color="auto" w:fill="FFFF99"/>
          <w:rtl/>
        </w:rPr>
      </w:pPr>
      <w:hyperlink r:id="rId303"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208</w:t>
      </w:r>
    </w:p>
    <w:p w:rsidR="002839A9" w:rsidRPr="00481A87" w:rsidRDefault="002839A9" w:rsidP="002839A9">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לרכישת רכב חדש לשימוש אישי לשכול שיש לו רישיון נהיגה </w:t>
      </w:r>
      <w:r w:rsidRPr="00481A87">
        <w:rPr>
          <w:rStyle w:val="default"/>
          <w:rFonts w:cs="FrankRuehl"/>
          <w:vanish/>
          <w:sz w:val="22"/>
          <w:szCs w:val="22"/>
          <w:shd w:val="clear" w:color="auto" w:fill="FFFF99"/>
          <w:rtl/>
        </w:rPr>
        <w:t>–</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רכב ראשון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47,678</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47,</w:t>
      </w:r>
      <w:r w:rsidR="005F413C" w:rsidRPr="00481A87">
        <w:rPr>
          <w:rStyle w:val="default"/>
          <w:rFonts w:cs="FrankRuehl" w:hint="cs"/>
          <w:vanish/>
          <w:sz w:val="22"/>
          <w:szCs w:val="22"/>
          <w:u w:val="single"/>
          <w:shd w:val="clear" w:color="auto" w:fill="FFFF99"/>
          <w:rtl/>
        </w:rPr>
        <w:t>392</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31,</w:t>
      </w:r>
      <w:r w:rsidR="005F413C" w:rsidRPr="00481A87">
        <w:rPr>
          <w:rStyle w:val="default"/>
          <w:rFonts w:cs="FrankRuehl" w:hint="cs"/>
          <w:strike/>
          <w:vanish/>
          <w:sz w:val="22"/>
          <w:szCs w:val="22"/>
          <w:shd w:val="clear" w:color="auto" w:fill="FFFF99"/>
          <w:rtl/>
        </w:rPr>
        <w:t>783</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31,</w:t>
      </w:r>
      <w:r w:rsidR="005F413C" w:rsidRPr="00481A87">
        <w:rPr>
          <w:rStyle w:val="default"/>
          <w:rFonts w:cs="FrankRuehl" w:hint="cs"/>
          <w:vanish/>
          <w:sz w:val="22"/>
          <w:szCs w:val="22"/>
          <w:u w:val="single"/>
          <w:shd w:val="clear" w:color="auto" w:fill="FFFF99"/>
          <w:rtl/>
        </w:rPr>
        <w:t>593</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39,194</w:t>
      </w:r>
      <w:r w:rsidR="002D2D95" w:rsidRPr="00481A87">
        <w:rPr>
          <w:rStyle w:val="default"/>
          <w:rFonts w:cs="FrankRuehl" w:hint="cs"/>
          <w:vanish/>
          <w:sz w:val="22"/>
          <w:szCs w:val="22"/>
          <w:shd w:val="clear" w:color="auto" w:fill="FFFF99"/>
          <w:rtl/>
        </w:rPr>
        <w:t xml:space="preserve"> </w:t>
      </w:r>
      <w:r w:rsidR="005F413C" w:rsidRPr="00481A87">
        <w:rPr>
          <w:rStyle w:val="default"/>
          <w:rFonts w:cs="FrankRuehl" w:hint="cs"/>
          <w:vanish/>
          <w:sz w:val="22"/>
          <w:szCs w:val="22"/>
          <w:u w:val="single"/>
          <w:shd w:val="clear" w:color="auto" w:fill="FFFF99"/>
          <w:rtl/>
        </w:rPr>
        <w:t>38,959</w:t>
      </w:r>
      <w:r w:rsidRPr="00481A87">
        <w:rPr>
          <w:rStyle w:val="default"/>
          <w:rFonts w:cs="FrankRuehl" w:hint="cs"/>
          <w:vanish/>
          <w:sz w:val="22"/>
          <w:szCs w:val="22"/>
          <w:shd w:val="clear" w:color="auto" w:fill="FFFF99"/>
          <w:rtl/>
        </w:rPr>
        <w:t xml:space="preserve"> שקלים חדשים;</w:t>
      </w:r>
    </w:p>
    <w:p w:rsidR="002839A9" w:rsidRPr="00481A87" w:rsidRDefault="002839A9" w:rsidP="002D2D9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005F413C" w:rsidRPr="00481A87">
        <w:rPr>
          <w:rStyle w:val="default"/>
          <w:rFonts w:cs="FrankRuehl" w:hint="cs"/>
          <w:strike/>
          <w:vanish/>
          <w:sz w:val="22"/>
          <w:szCs w:val="22"/>
          <w:shd w:val="clear" w:color="auto" w:fill="FFFF99"/>
          <w:rtl/>
        </w:rPr>
        <w:t>23,319</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23,</w:t>
      </w:r>
      <w:r w:rsidR="005F413C" w:rsidRPr="00481A87">
        <w:rPr>
          <w:rStyle w:val="default"/>
          <w:rFonts w:cs="FrankRuehl" w:hint="cs"/>
          <w:vanish/>
          <w:sz w:val="22"/>
          <w:szCs w:val="22"/>
          <w:u w:val="single"/>
          <w:shd w:val="clear" w:color="auto" w:fill="FFFF99"/>
          <w:rtl/>
        </w:rPr>
        <w:t>180</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לרכישת רכב משומש לשימוש אישי לשכול שיש לו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בעד רכב ראשון ובעד החלפת רכב לאחר ארבע שנים ממועד קבלת הסיוע הקודם, שניים אלה:</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39,194</w:t>
      </w:r>
      <w:r w:rsidR="002D2D95" w:rsidRPr="00481A87">
        <w:rPr>
          <w:rStyle w:val="default"/>
          <w:rFonts w:cs="FrankRuehl" w:hint="cs"/>
          <w:vanish/>
          <w:sz w:val="22"/>
          <w:szCs w:val="22"/>
          <w:shd w:val="clear" w:color="auto" w:fill="FFFF99"/>
          <w:rtl/>
        </w:rPr>
        <w:t xml:space="preserve"> </w:t>
      </w:r>
      <w:r w:rsidR="005F413C" w:rsidRPr="00481A87">
        <w:rPr>
          <w:rStyle w:val="default"/>
          <w:rFonts w:cs="FrankRuehl" w:hint="cs"/>
          <w:vanish/>
          <w:sz w:val="22"/>
          <w:szCs w:val="22"/>
          <w:u w:val="single"/>
          <w:shd w:val="clear" w:color="auto" w:fill="FFFF99"/>
          <w:rtl/>
        </w:rPr>
        <w:t>38,959</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בסכום שלא יעלה על </w:t>
      </w:r>
      <w:r w:rsidR="005F413C" w:rsidRPr="00481A87">
        <w:rPr>
          <w:rStyle w:val="default"/>
          <w:rFonts w:cs="FrankRuehl" w:hint="cs"/>
          <w:strike/>
          <w:vanish/>
          <w:sz w:val="22"/>
          <w:szCs w:val="22"/>
          <w:shd w:val="clear" w:color="auto" w:fill="FFFF99"/>
          <w:rtl/>
        </w:rPr>
        <w:t>23,319</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23,</w:t>
      </w:r>
      <w:r w:rsidR="005F413C" w:rsidRPr="00481A87">
        <w:rPr>
          <w:rStyle w:val="default"/>
          <w:rFonts w:cs="FrankRuehl" w:hint="cs"/>
          <w:vanish/>
          <w:sz w:val="22"/>
          <w:szCs w:val="22"/>
          <w:u w:val="single"/>
          <w:shd w:val="clear" w:color="auto" w:fill="FFFF99"/>
          <w:rtl/>
        </w:rPr>
        <w:t>180</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לרכישת רכב חדש לשימוש אישי לשכול שאין לו רישיון נהיגה </w:t>
      </w:r>
      <w:r w:rsidRPr="00481A87">
        <w:rPr>
          <w:rStyle w:val="default"/>
          <w:rFonts w:cs="FrankRuehl"/>
          <w:vanish/>
          <w:sz w:val="22"/>
          <w:szCs w:val="22"/>
          <w:shd w:val="clear" w:color="auto" w:fill="FFFF99"/>
          <w:rtl/>
        </w:rPr>
        <w:t>–</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Pr="00481A87">
        <w:rPr>
          <w:rStyle w:val="default"/>
          <w:rFonts w:cs="FrankRuehl" w:hint="cs"/>
          <w:strike/>
          <w:vanish/>
          <w:sz w:val="22"/>
          <w:szCs w:val="22"/>
          <w:shd w:val="clear" w:color="auto" w:fill="FFFF99"/>
          <w:rtl/>
        </w:rPr>
        <w:t>31,</w:t>
      </w:r>
      <w:r w:rsidR="005F413C" w:rsidRPr="00481A87">
        <w:rPr>
          <w:rStyle w:val="default"/>
          <w:rFonts w:cs="FrankRuehl" w:hint="cs"/>
          <w:strike/>
          <w:vanish/>
          <w:sz w:val="22"/>
          <w:szCs w:val="22"/>
          <w:shd w:val="clear" w:color="auto" w:fill="FFFF99"/>
          <w:rtl/>
        </w:rPr>
        <w:t>783</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31,</w:t>
      </w:r>
      <w:r w:rsidR="005F413C" w:rsidRPr="00481A87">
        <w:rPr>
          <w:rStyle w:val="default"/>
          <w:rFonts w:cs="FrankRuehl" w:hint="cs"/>
          <w:vanish/>
          <w:sz w:val="22"/>
          <w:szCs w:val="22"/>
          <w:u w:val="single"/>
          <w:shd w:val="clear" w:color="auto" w:fill="FFFF99"/>
          <w:rtl/>
        </w:rPr>
        <w:t>593</w:t>
      </w:r>
      <w:r w:rsidRPr="00481A87">
        <w:rPr>
          <w:rStyle w:val="default"/>
          <w:rFonts w:cs="FrankRuehl" w:hint="cs"/>
          <w:vanish/>
          <w:sz w:val="22"/>
          <w:szCs w:val="22"/>
          <w:shd w:val="clear" w:color="auto" w:fill="FFFF99"/>
          <w:rtl/>
        </w:rPr>
        <w:t xml:space="preserve"> שקלים חדשים;</w:t>
      </w:r>
    </w:p>
    <w:p w:rsidR="002839A9" w:rsidRPr="00481A87" w:rsidRDefault="002839A9" w:rsidP="002D2D95">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005F413C" w:rsidRPr="00481A87">
        <w:rPr>
          <w:rStyle w:val="default"/>
          <w:rFonts w:cs="FrankRuehl" w:hint="cs"/>
          <w:strike/>
          <w:vanish/>
          <w:sz w:val="22"/>
          <w:szCs w:val="22"/>
          <w:shd w:val="clear" w:color="auto" w:fill="FFFF99"/>
          <w:rtl/>
        </w:rPr>
        <w:t>23,319</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23,</w:t>
      </w:r>
      <w:r w:rsidR="005F413C" w:rsidRPr="00481A87">
        <w:rPr>
          <w:rStyle w:val="default"/>
          <w:rFonts w:cs="FrankRuehl" w:hint="cs"/>
          <w:vanish/>
          <w:sz w:val="22"/>
          <w:szCs w:val="22"/>
          <w:u w:val="single"/>
          <w:shd w:val="clear" w:color="auto" w:fill="FFFF99"/>
          <w:rtl/>
        </w:rPr>
        <w:t>180</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26,129</w:t>
      </w:r>
      <w:r w:rsidR="002D2D95" w:rsidRPr="00481A87">
        <w:rPr>
          <w:rStyle w:val="default"/>
          <w:rFonts w:cs="FrankRuehl" w:hint="cs"/>
          <w:vanish/>
          <w:sz w:val="22"/>
          <w:szCs w:val="22"/>
          <w:shd w:val="clear" w:color="auto" w:fill="FFFF99"/>
          <w:rtl/>
        </w:rPr>
        <w:t xml:space="preserve"> </w:t>
      </w:r>
      <w:r w:rsidR="005F413C" w:rsidRPr="00481A87">
        <w:rPr>
          <w:rStyle w:val="default"/>
          <w:rFonts w:cs="FrankRuehl" w:hint="cs"/>
          <w:vanish/>
          <w:sz w:val="22"/>
          <w:szCs w:val="22"/>
          <w:u w:val="single"/>
          <w:shd w:val="clear" w:color="auto" w:fill="FFFF99"/>
          <w:rtl/>
        </w:rPr>
        <w:t>25,973</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005F413C" w:rsidRPr="00481A87">
        <w:rPr>
          <w:rStyle w:val="default"/>
          <w:rFonts w:cs="FrankRuehl" w:hint="cs"/>
          <w:strike/>
          <w:vanish/>
          <w:sz w:val="22"/>
          <w:szCs w:val="22"/>
          <w:shd w:val="clear" w:color="auto" w:fill="FFFF99"/>
          <w:rtl/>
        </w:rPr>
        <w:t>23,319</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23,</w:t>
      </w:r>
      <w:r w:rsidR="005F413C" w:rsidRPr="00481A87">
        <w:rPr>
          <w:rStyle w:val="default"/>
          <w:rFonts w:cs="FrankRuehl" w:hint="cs"/>
          <w:vanish/>
          <w:sz w:val="22"/>
          <w:szCs w:val="22"/>
          <w:u w:val="single"/>
          <w:shd w:val="clear" w:color="auto" w:fill="FFFF99"/>
          <w:rtl/>
        </w:rPr>
        <w:t>180</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לרכישת רכב חדש לשימוש אישי לאלמנה שיש לה רישיון נהיגה </w:t>
      </w:r>
      <w:r w:rsidRPr="00481A87">
        <w:rPr>
          <w:rStyle w:val="default"/>
          <w:rFonts w:cs="FrankRuehl"/>
          <w:vanish/>
          <w:sz w:val="22"/>
          <w:szCs w:val="22"/>
          <w:shd w:val="clear" w:color="auto" w:fill="FFFF99"/>
          <w:rtl/>
        </w:rPr>
        <w:t>–</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60,392</w:t>
      </w:r>
      <w:r w:rsidR="002D2D95" w:rsidRPr="00481A87">
        <w:rPr>
          <w:rStyle w:val="default"/>
          <w:rFonts w:cs="FrankRuehl" w:hint="cs"/>
          <w:vanish/>
          <w:sz w:val="22"/>
          <w:szCs w:val="22"/>
          <w:shd w:val="clear" w:color="auto" w:fill="FFFF99"/>
          <w:rtl/>
        </w:rPr>
        <w:t xml:space="preserve"> </w:t>
      </w:r>
      <w:r w:rsidR="00315DE5" w:rsidRPr="00481A87">
        <w:rPr>
          <w:rStyle w:val="default"/>
          <w:rFonts w:cs="FrankRuehl" w:hint="cs"/>
          <w:vanish/>
          <w:sz w:val="22"/>
          <w:szCs w:val="22"/>
          <w:u w:val="single"/>
          <w:shd w:val="clear" w:color="auto" w:fill="FFFF99"/>
          <w:rtl/>
        </w:rPr>
        <w:t>60,</w:t>
      </w:r>
      <w:r w:rsidR="005F413C" w:rsidRPr="00481A87">
        <w:rPr>
          <w:rStyle w:val="default"/>
          <w:rFonts w:cs="FrankRuehl" w:hint="cs"/>
          <w:vanish/>
          <w:sz w:val="22"/>
          <w:szCs w:val="22"/>
          <w:u w:val="single"/>
          <w:shd w:val="clear" w:color="auto" w:fill="FFFF99"/>
          <w:rtl/>
        </w:rPr>
        <w:t>030</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005F413C" w:rsidRPr="00481A87">
        <w:rPr>
          <w:rStyle w:val="default"/>
          <w:rFonts w:cs="FrankRuehl" w:hint="cs"/>
          <w:strike/>
          <w:vanish/>
          <w:sz w:val="22"/>
          <w:szCs w:val="22"/>
          <w:shd w:val="clear" w:color="auto" w:fill="FFFF99"/>
          <w:rtl/>
        </w:rPr>
        <w:t>79,150</w:t>
      </w:r>
      <w:r w:rsidR="002D2D95" w:rsidRPr="00481A87">
        <w:rPr>
          <w:rStyle w:val="default"/>
          <w:rFonts w:cs="FrankRuehl" w:hint="cs"/>
          <w:vanish/>
          <w:sz w:val="22"/>
          <w:szCs w:val="22"/>
          <w:shd w:val="clear" w:color="auto" w:fill="FFFF99"/>
          <w:rtl/>
        </w:rPr>
        <w:t xml:space="preserve"> </w:t>
      </w:r>
      <w:r w:rsidR="005F413C" w:rsidRPr="00481A87">
        <w:rPr>
          <w:rStyle w:val="default"/>
          <w:rFonts w:cs="FrankRuehl" w:hint="cs"/>
          <w:vanish/>
          <w:sz w:val="22"/>
          <w:szCs w:val="22"/>
          <w:u w:val="single"/>
          <w:shd w:val="clear" w:color="auto" w:fill="FFFF99"/>
          <w:rtl/>
        </w:rPr>
        <w:t>78,676</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B351E5" w:rsidRPr="00481A87">
        <w:rPr>
          <w:rStyle w:val="default"/>
          <w:rFonts w:cs="FrankRuehl" w:hint="cs"/>
          <w:strike/>
          <w:vanish/>
          <w:sz w:val="22"/>
          <w:szCs w:val="22"/>
          <w:shd w:val="clear" w:color="auto" w:fill="FFFF99"/>
          <w:rtl/>
        </w:rPr>
        <w:t>47,</w:t>
      </w:r>
      <w:r w:rsidR="005F413C" w:rsidRPr="00481A87">
        <w:rPr>
          <w:rStyle w:val="default"/>
          <w:rFonts w:cs="FrankRuehl" w:hint="cs"/>
          <w:strike/>
          <w:vanish/>
          <w:sz w:val="22"/>
          <w:szCs w:val="22"/>
          <w:shd w:val="clear" w:color="auto" w:fill="FFFF99"/>
          <w:rtl/>
        </w:rPr>
        <w:t>738</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47,</w:t>
      </w:r>
      <w:r w:rsidR="005F413C" w:rsidRPr="00481A87">
        <w:rPr>
          <w:rStyle w:val="default"/>
          <w:rFonts w:cs="FrankRuehl" w:hint="cs"/>
          <w:vanish/>
          <w:sz w:val="22"/>
          <w:szCs w:val="22"/>
          <w:u w:val="single"/>
          <w:shd w:val="clear" w:color="auto" w:fill="FFFF99"/>
          <w:rtl/>
        </w:rPr>
        <w:t>452</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w:t>
      </w:r>
      <w:r w:rsidR="005F413C" w:rsidRPr="00481A87">
        <w:rPr>
          <w:rStyle w:val="default"/>
          <w:rFonts w:cs="FrankRuehl" w:hint="cs"/>
          <w:strike/>
          <w:vanish/>
          <w:sz w:val="22"/>
          <w:szCs w:val="22"/>
          <w:shd w:val="clear" w:color="auto" w:fill="FFFF99"/>
          <w:rtl/>
        </w:rPr>
        <w:t>522</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22,</w:t>
      </w:r>
      <w:r w:rsidR="005F413C" w:rsidRPr="00481A87">
        <w:rPr>
          <w:rStyle w:val="default"/>
          <w:rFonts w:cs="FrankRuehl" w:hint="cs"/>
          <w:vanish/>
          <w:sz w:val="22"/>
          <w:szCs w:val="22"/>
          <w:u w:val="single"/>
          <w:shd w:val="clear" w:color="auto" w:fill="FFFF99"/>
          <w:rtl/>
        </w:rPr>
        <w:t>387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לרכישת רכב חדש לשימוש אישי לאלמנה שאין לה רישיון נהיגה </w:t>
      </w:r>
      <w:r w:rsidRPr="00481A87">
        <w:rPr>
          <w:rStyle w:val="default"/>
          <w:rFonts w:cs="FrankRuehl"/>
          <w:vanish/>
          <w:sz w:val="22"/>
          <w:szCs w:val="22"/>
          <w:shd w:val="clear" w:color="auto" w:fill="FFFF99"/>
          <w:rtl/>
        </w:rPr>
        <w:t>–</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בעד רכב ראשון,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42,270</w:t>
      </w:r>
      <w:r w:rsidR="002D2D95" w:rsidRPr="00481A87">
        <w:rPr>
          <w:rStyle w:val="default"/>
          <w:rFonts w:cs="FrankRuehl" w:hint="cs"/>
          <w:vanish/>
          <w:sz w:val="22"/>
          <w:szCs w:val="22"/>
          <w:shd w:val="clear" w:color="auto" w:fill="FFFF99"/>
          <w:rtl/>
        </w:rPr>
        <w:t xml:space="preserve"> </w:t>
      </w:r>
      <w:r w:rsidR="00D2495D" w:rsidRPr="00481A87">
        <w:rPr>
          <w:rStyle w:val="default"/>
          <w:rFonts w:cs="FrankRuehl" w:hint="cs"/>
          <w:vanish/>
          <w:sz w:val="22"/>
          <w:szCs w:val="22"/>
          <w:u w:val="single"/>
          <w:shd w:val="clear" w:color="auto" w:fill="FFFF99"/>
          <w:rtl/>
        </w:rPr>
        <w:t>42,</w:t>
      </w:r>
      <w:r w:rsidR="00C2402C" w:rsidRPr="00481A87">
        <w:rPr>
          <w:rStyle w:val="default"/>
          <w:rFonts w:cs="FrankRuehl" w:hint="cs"/>
          <w:vanish/>
          <w:sz w:val="22"/>
          <w:szCs w:val="22"/>
          <w:u w:val="single"/>
          <w:shd w:val="clear" w:color="auto" w:fill="FFFF99"/>
          <w:rtl/>
        </w:rPr>
        <w:t>017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w:t>
      </w:r>
      <w:r w:rsidR="005F413C" w:rsidRPr="00481A87">
        <w:rPr>
          <w:rStyle w:val="default"/>
          <w:rFonts w:cs="FrankRuehl" w:hint="cs"/>
          <w:strike/>
          <w:vanish/>
          <w:sz w:val="22"/>
          <w:szCs w:val="22"/>
          <w:shd w:val="clear" w:color="auto" w:fill="FFFF99"/>
          <w:rtl/>
        </w:rPr>
        <w:t>522</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22,</w:t>
      </w:r>
      <w:r w:rsidR="00C2402C" w:rsidRPr="00481A87">
        <w:rPr>
          <w:rStyle w:val="default"/>
          <w:rFonts w:cs="FrankRuehl" w:hint="cs"/>
          <w:vanish/>
          <w:sz w:val="22"/>
          <w:szCs w:val="22"/>
          <w:u w:val="single"/>
          <w:shd w:val="clear" w:color="auto" w:fill="FFFF99"/>
          <w:rtl/>
        </w:rPr>
        <w:t>387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החלפת רכב אחת לארבע שנים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מענק בסכום של </w:t>
      </w:r>
      <w:r w:rsidR="005F413C" w:rsidRPr="00481A87">
        <w:rPr>
          <w:rStyle w:val="default"/>
          <w:rFonts w:cs="FrankRuehl" w:hint="cs"/>
          <w:strike/>
          <w:vanish/>
          <w:sz w:val="22"/>
          <w:szCs w:val="22"/>
          <w:shd w:val="clear" w:color="auto" w:fill="FFFF99"/>
          <w:rtl/>
        </w:rPr>
        <w:t>33,408</w:t>
      </w:r>
      <w:r w:rsidR="002D2D95" w:rsidRPr="00481A87">
        <w:rPr>
          <w:rStyle w:val="default"/>
          <w:rFonts w:cs="FrankRuehl" w:hint="cs"/>
          <w:vanish/>
          <w:sz w:val="22"/>
          <w:szCs w:val="22"/>
          <w:shd w:val="clear" w:color="auto" w:fill="FFFF99"/>
          <w:rtl/>
        </w:rPr>
        <w:t xml:space="preserve"> </w:t>
      </w:r>
      <w:r w:rsidR="00D2495D" w:rsidRPr="00481A87">
        <w:rPr>
          <w:rStyle w:val="default"/>
          <w:rFonts w:cs="FrankRuehl" w:hint="cs"/>
          <w:vanish/>
          <w:sz w:val="22"/>
          <w:szCs w:val="22"/>
          <w:u w:val="single"/>
          <w:shd w:val="clear" w:color="auto" w:fill="FFFF99"/>
          <w:rtl/>
        </w:rPr>
        <w:t>33,</w:t>
      </w:r>
      <w:r w:rsidR="00C2402C" w:rsidRPr="00481A87">
        <w:rPr>
          <w:rStyle w:val="default"/>
          <w:rFonts w:cs="FrankRuehl" w:hint="cs"/>
          <w:vanish/>
          <w:sz w:val="22"/>
          <w:szCs w:val="22"/>
          <w:u w:val="single"/>
          <w:shd w:val="clear" w:color="auto" w:fill="FFFF99"/>
          <w:rtl/>
        </w:rPr>
        <w:t>2</w:t>
      </w:r>
      <w:r w:rsidR="00D2495D" w:rsidRPr="00481A87">
        <w:rPr>
          <w:rStyle w:val="default"/>
          <w:rFonts w:cs="FrankRuehl" w:hint="cs"/>
          <w:vanish/>
          <w:sz w:val="22"/>
          <w:szCs w:val="22"/>
          <w:u w:val="single"/>
          <w:shd w:val="clear" w:color="auto" w:fill="FFFF99"/>
          <w:rtl/>
        </w:rPr>
        <w:t>08</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מלווה בסכום שלא יעלה על </w:t>
      </w:r>
      <w:r w:rsidRPr="00481A87">
        <w:rPr>
          <w:rStyle w:val="default"/>
          <w:rFonts w:cs="FrankRuehl" w:hint="cs"/>
          <w:strike/>
          <w:vanish/>
          <w:sz w:val="22"/>
          <w:szCs w:val="22"/>
          <w:shd w:val="clear" w:color="auto" w:fill="FFFF99"/>
          <w:rtl/>
        </w:rPr>
        <w:t>22,</w:t>
      </w:r>
      <w:r w:rsidR="005F413C" w:rsidRPr="00481A87">
        <w:rPr>
          <w:rStyle w:val="default"/>
          <w:rFonts w:cs="FrankRuehl" w:hint="cs"/>
          <w:strike/>
          <w:vanish/>
          <w:sz w:val="22"/>
          <w:szCs w:val="22"/>
          <w:shd w:val="clear" w:color="auto" w:fill="FFFF99"/>
          <w:rtl/>
        </w:rPr>
        <w:t>522</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22,</w:t>
      </w:r>
      <w:r w:rsidR="00C2402C" w:rsidRPr="00481A87">
        <w:rPr>
          <w:rStyle w:val="default"/>
          <w:rFonts w:cs="FrankRuehl" w:hint="cs"/>
          <w:vanish/>
          <w:sz w:val="22"/>
          <w:szCs w:val="22"/>
          <w:u w:val="single"/>
          <w:shd w:val="clear" w:color="auto" w:fill="FFFF99"/>
          <w:rtl/>
        </w:rPr>
        <w:t>387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סיוע בתשלום ביטוח רכב והחזר תשלום אגרת רישיון רכב לאלמנה שיש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בשיעור שיקבע שר הביטחון.</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r>
      <w:r w:rsidRPr="00481A87">
        <w:rPr>
          <w:rStyle w:val="default"/>
          <w:rFonts w:cs="FrankRuehl" w:hint="cs"/>
          <w:b/>
          <w:bCs/>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סיוע במימון הוצאות ניידות לאלמנה שאין לה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5F413C" w:rsidRPr="00481A87">
        <w:rPr>
          <w:rStyle w:val="default"/>
          <w:rFonts w:cs="FrankRuehl" w:hint="cs"/>
          <w:strike/>
          <w:vanish/>
          <w:sz w:val="22"/>
          <w:szCs w:val="22"/>
          <w:shd w:val="clear" w:color="auto" w:fill="FFFF99"/>
          <w:rtl/>
        </w:rPr>
        <w:t>392</w:t>
      </w:r>
      <w:r w:rsidR="002D2D95" w:rsidRPr="00481A87">
        <w:rPr>
          <w:rStyle w:val="default"/>
          <w:rFonts w:cs="FrankRuehl" w:hint="cs"/>
          <w:vanish/>
          <w:sz w:val="22"/>
          <w:szCs w:val="22"/>
          <w:shd w:val="clear" w:color="auto" w:fill="FFFF99"/>
          <w:rtl/>
        </w:rPr>
        <w:t xml:space="preserve"> </w:t>
      </w:r>
      <w:r w:rsidR="00D2495D" w:rsidRPr="00481A87">
        <w:rPr>
          <w:rStyle w:val="default"/>
          <w:rFonts w:cs="FrankRuehl" w:hint="cs"/>
          <w:vanish/>
          <w:sz w:val="22"/>
          <w:szCs w:val="22"/>
          <w:u w:val="single"/>
          <w:shd w:val="clear" w:color="auto" w:fill="FFFF99"/>
          <w:rtl/>
        </w:rPr>
        <w:t>39</w:t>
      </w:r>
      <w:r w:rsidR="00C2402C" w:rsidRPr="00481A87">
        <w:rPr>
          <w:rStyle w:val="default"/>
          <w:rFonts w:cs="FrankRuehl" w:hint="cs"/>
          <w:vanish/>
          <w:sz w:val="22"/>
          <w:szCs w:val="22"/>
          <w:u w:val="single"/>
          <w:shd w:val="clear" w:color="auto" w:fill="FFFF99"/>
          <w:rtl/>
        </w:rPr>
        <w:t>0</w:t>
      </w:r>
      <w:r w:rsidRPr="00481A87">
        <w:rPr>
          <w:rStyle w:val="default"/>
          <w:rFonts w:cs="FrankRuehl" w:hint="cs"/>
          <w:vanish/>
          <w:sz w:val="22"/>
          <w:szCs w:val="22"/>
          <w:shd w:val="clear" w:color="auto" w:fill="FFFF99"/>
          <w:rtl/>
        </w:rPr>
        <w:t xml:space="preserve"> שקלים חדשים לחודש.</w:t>
      </w:r>
    </w:p>
    <w:p w:rsidR="002839A9" w:rsidRPr="00481A87" w:rsidRDefault="002839A9" w:rsidP="002839A9">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סיוע במימון שיעורי נהיגה לכל אחד מהמפורטים בפסקאות (1) עד (4), שאין לו רישיון נהיגה </w:t>
      </w:r>
      <w:r w:rsidRPr="00481A87">
        <w:rPr>
          <w:rStyle w:val="default"/>
          <w:rFonts w:cs="FrankRuehl"/>
          <w:vanish/>
          <w:sz w:val="22"/>
          <w:szCs w:val="22"/>
          <w:shd w:val="clear" w:color="auto" w:fill="FFFF99"/>
          <w:rtl/>
        </w:rPr>
        <w:t>–</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w:t>
      </w:r>
      <w:r w:rsidR="005F413C" w:rsidRPr="00481A87">
        <w:rPr>
          <w:rStyle w:val="default"/>
          <w:rFonts w:cs="FrankRuehl" w:hint="cs"/>
          <w:strike/>
          <w:vanish/>
          <w:sz w:val="22"/>
          <w:szCs w:val="22"/>
          <w:shd w:val="clear" w:color="auto" w:fill="FFFF99"/>
          <w:rtl/>
        </w:rPr>
        <w:t>577</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1,</w:t>
      </w:r>
      <w:r w:rsidR="00C2402C" w:rsidRPr="00481A87">
        <w:rPr>
          <w:rStyle w:val="default"/>
          <w:rFonts w:cs="FrankRuehl" w:hint="cs"/>
          <w:vanish/>
          <w:sz w:val="22"/>
          <w:szCs w:val="22"/>
          <w:u w:val="single"/>
          <w:shd w:val="clear" w:color="auto" w:fill="FFFF99"/>
          <w:rtl/>
        </w:rPr>
        <w:t>568</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w:t>
      </w:r>
      <w:r w:rsidR="005F413C" w:rsidRPr="00481A87">
        <w:rPr>
          <w:rStyle w:val="default"/>
          <w:rFonts w:cs="FrankRuehl" w:hint="cs"/>
          <w:strike/>
          <w:vanish/>
          <w:sz w:val="22"/>
          <w:szCs w:val="22"/>
          <w:shd w:val="clear" w:color="auto" w:fill="FFFF99"/>
          <w:rtl/>
        </w:rPr>
        <w:t>180</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w:t>
      </w:r>
      <w:r w:rsidR="00C2402C" w:rsidRPr="00481A87">
        <w:rPr>
          <w:rStyle w:val="default"/>
          <w:rFonts w:cs="FrankRuehl" w:hint="cs"/>
          <w:vanish/>
          <w:sz w:val="22"/>
          <w:szCs w:val="22"/>
          <w:u w:val="single"/>
          <w:shd w:val="clear" w:color="auto" w:fill="FFFF99"/>
          <w:rtl/>
        </w:rPr>
        <w:t>167</w:t>
      </w:r>
      <w:r w:rsidRPr="00481A87">
        <w:rPr>
          <w:rStyle w:val="default"/>
          <w:rFonts w:cs="FrankRuehl" w:hint="cs"/>
          <w:vanish/>
          <w:sz w:val="22"/>
          <w:szCs w:val="22"/>
          <w:shd w:val="clear" w:color="auto" w:fill="FFFF99"/>
          <w:rtl/>
        </w:rPr>
        <w:t xml:space="preserve"> שקלים חדשים;</w:t>
      </w:r>
    </w:p>
    <w:p w:rsidR="002839A9" w:rsidRPr="00481A87" w:rsidRDefault="002839A9" w:rsidP="002839A9">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בהגיעו לגיל 17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בדרך של מענק חד-פעמי בסכום של </w:t>
      </w:r>
      <w:r w:rsidRPr="00481A87">
        <w:rPr>
          <w:rStyle w:val="default"/>
          <w:rFonts w:cs="FrankRuehl" w:hint="cs"/>
          <w:strike/>
          <w:vanish/>
          <w:sz w:val="22"/>
          <w:szCs w:val="22"/>
          <w:shd w:val="clear" w:color="auto" w:fill="FFFF99"/>
          <w:rtl/>
        </w:rPr>
        <w:t>2,</w:t>
      </w:r>
      <w:r w:rsidR="005F413C" w:rsidRPr="00481A87">
        <w:rPr>
          <w:rStyle w:val="default"/>
          <w:rFonts w:cs="FrankRuehl" w:hint="cs"/>
          <w:strike/>
          <w:vanish/>
          <w:sz w:val="22"/>
          <w:szCs w:val="22"/>
          <w:shd w:val="clear" w:color="auto" w:fill="FFFF99"/>
          <w:rtl/>
        </w:rPr>
        <w:t>180</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w:t>
      </w:r>
      <w:r w:rsidR="00C2402C" w:rsidRPr="00481A87">
        <w:rPr>
          <w:rStyle w:val="default"/>
          <w:rFonts w:cs="FrankRuehl" w:hint="cs"/>
          <w:vanish/>
          <w:sz w:val="22"/>
          <w:szCs w:val="22"/>
          <w:u w:val="single"/>
          <w:shd w:val="clear" w:color="auto" w:fill="FFFF99"/>
          <w:rtl/>
        </w:rPr>
        <w:t>167</w:t>
      </w:r>
      <w:r w:rsidRPr="00481A87">
        <w:rPr>
          <w:rStyle w:val="default"/>
          <w:rFonts w:cs="FrankRuehl" w:hint="cs"/>
          <w:vanish/>
          <w:sz w:val="22"/>
          <w:szCs w:val="22"/>
          <w:shd w:val="clear" w:color="auto" w:fill="FFFF99"/>
          <w:rtl/>
        </w:rPr>
        <w:t xml:space="preserve"> שקלים חדשים;</w:t>
      </w:r>
    </w:p>
    <w:p w:rsidR="002839A9" w:rsidRPr="002D2D95" w:rsidRDefault="002839A9" w:rsidP="002D2D95">
      <w:pPr>
        <w:pStyle w:val="P00"/>
        <w:spacing w:before="0"/>
        <w:ind w:left="1021" w:right="1134"/>
        <w:rPr>
          <w:rStyle w:val="default"/>
          <w:rFonts w:cs="FrankRuehl" w:hint="cs"/>
          <w:sz w:val="2"/>
          <w:szCs w:val="2"/>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ליתום שהתייתם לאחר שמלאו לו 17 שנה וטרם מלאו לו 21 שנה, ובעת שהתייתם לא היה בידו רישיון נהיגה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ההוצאה שהוצאה בפועל ועד לסכום שלא יעלה על </w:t>
      </w:r>
      <w:r w:rsidRPr="00481A87">
        <w:rPr>
          <w:rStyle w:val="default"/>
          <w:rFonts w:cs="FrankRuehl" w:hint="cs"/>
          <w:strike/>
          <w:vanish/>
          <w:sz w:val="22"/>
          <w:szCs w:val="22"/>
          <w:shd w:val="clear" w:color="auto" w:fill="FFFF99"/>
          <w:rtl/>
        </w:rPr>
        <w:t>2,</w:t>
      </w:r>
      <w:r w:rsidR="005F413C" w:rsidRPr="00481A87">
        <w:rPr>
          <w:rStyle w:val="default"/>
          <w:rFonts w:cs="FrankRuehl" w:hint="cs"/>
          <w:strike/>
          <w:vanish/>
          <w:sz w:val="22"/>
          <w:szCs w:val="22"/>
          <w:shd w:val="clear" w:color="auto" w:fill="FFFF99"/>
          <w:rtl/>
        </w:rPr>
        <w:t>180</w:t>
      </w:r>
      <w:r w:rsidR="002D2D95" w:rsidRPr="00481A87">
        <w:rPr>
          <w:rStyle w:val="default"/>
          <w:rFonts w:cs="FrankRuehl" w:hint="cs"/>
          <w:vanish/>
          <w:sz w:val="22"/>
          <w:szCs w:val="22"/>
          <w:shd w:val="clear" w:color="auto" w:fill="FFFF99"/>
          <w:rtl/>
        </w:rPr>
        <w:t xml:space="preserve"> </w:t>
      </w:r>
      <w:r w:rsidR="002D2D95" w:rsidRPr="00481A87">
        <w:rPr>
          <w:rStyle w:val="default"/>
          <w:rFonts w:cs="FrankRuehl" w:hint="cs"/>
          <w:vanish/>
          <w:sz w:val="22"/>
          <w:szCs w:val="22"/>
          <w:u w:val="single"/>
          <w:shd w:val="clear" w:color="auto" w:fill="FFFF99"/>
          <w:rtl/>
        </w:rPr>
        <w:t>2,</w:t>
      </w:r>
      <w:r w:rsidR="00C2402C" w:rsidRPr="00481A87">
        <w:rPr>
          <w:rStyle w:val="default"/>
          <w:rFonts w:cs="FrankRuehl" w:hint="cs"/>
          <w:vanish/>
          <w:sz w:val="22"/>
          <w:szCs w:val="22"/>
          <w:u w:val="single"/>
          <w:shd w:val="clear" w:color="auto" w:fill="FFFF99"/>
          <w:rtl/>
        </w:rPr>
        <w:t>167</w:t>
      </w:r>
      <w:r w:rsidRPr="00481A87">
        <w:rPr>
          <w:rStyle w:val="default"/>
          <w:rFonts w:cs="FrankRuehl" w:hint="cs"/>
          <w:vanish/>
          <w:sz w:val="22"/>
          <w:szCs w:val="22"/>
          <w:shd w:val="clear" w:color="auto" w:fill="FFFF99"/>
          <w:rtl/>
        </w:rPr>
        <w:t xml:space="preserve"> שקלים חדשים, ובלבד שהגיש בקשה לקבלת הטבה זו לפני שמלאו לו 30 שנה.</w:t>
      </w:r>
      <w:bookmarkEnd w:id="94"/>
    </w:p>
    <w:p w:rsidR="002A0862" w:rsidRDefault="002A0862" w:rsidP="004C7F46">
      <w:pPr>
        <w:pStyle w:val="P00"/>
        <w:spacing w:before="72"/>
        <w:ind w:left="0" w:right="1134"/>
        <w:rPr>
          <w:rStyle w:val="default"/>
          <w:rFonts w:cs="FrankRuehl" w:hint="cs"/>
          <w:rtl/>
        </w:rPr>
      </w:pPr>
      <w:bookmarkStart w:id="95" w:name="Seif70"/>
      <w:bookmarkEnd w:id="95"/>
      <w:r>
        <w:rPr>
          <w:lang w:val="he-IL"/>
        </w:rPr>
        <w:pict>
          <v:rect id="_x0000_s2313" style="position:absolute;left:0;text-align:left;margin-left:464.5pt;margin-top:8.05pt;width:75.05pt;height:59.35pt;z-index:251718144"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לרווחה כלכלית</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(תיקון מס' 36) תשע"ד-2014</w:t>
                  </w:r>
                </w:p>
                <w:p w:rsidR="00315DE5" w:rsidRDefault="00315DE5" w:rsidP="002A0862">
                  <w:pPr>
                    <w:spacing w:line="160" w:lineRule="exact"/>
                    <w:jc w:val="left"/>
                    <w:rPr>
                      <w:rFonts w:cs="Miriam" w:hint="cs"/>
                      <w:noProof/>
                      <w:sz w:val="18"/>
                      <w:szCs w:val="18"/>
                      <w:rtl/>
                    </w:rPr>
                  </w:pPr>
                  <w:r>
                    <w:rPr>
                      <w:rFonts w:cs="Miriam" w:hint="cs"/>
                      <w:noProof/>
                      <w:sz w:val="18"/>
                      <w:szCs w:val="18"/>
                      <w:rtl/>
                    </w:rPr>
                    <w:t xml:space="preserve">הודעה </w:t>
                  </w:r>
                  <w:r w:rsidR="00D2495D">
                    <w:rPr>
                      <w:rFonts w:cs="Miriam" w:hint="cs"/>
                      <w:noProof/>
                      <w:sz w:val="18"/>
                      <w:szCs w:val="18"/>
                      <w:rtl/>
                    </w:rPr>
                    <w:t>תש</w:t>
                  </w:r>
                  <w:r w:rsidR="00C2402C">
                    <w:rPr>
                      <w:rFonts w:cs="Miriam" w:hint="cs"/>
                      <w:noProof/>
                      <w:sz w:val="18"/>
                      <w:szCs w:val="18"/>
                      <w:rtl/>
                    </w:rPr>
                    <w:t>פ"ב</w:t>
                  </w:r>
                  <w:r w:rsidR="00D2495D">
                    <w:rPr>
                      <w:rFonts w:cs="Miriam" w:hint="cs"/>
                      <w:noProof/>
                      <w:sz w:val="18"/>
                      <w:szCs w:val="18"/>
                      <w:rtl/>
                    </w:rPr>
                    <w:t>-202</w:t>
                  </w:r>
                  <w:r w:rsidR="00C2402C">
                    <w:rPr>
                      <w:rFonts w:cs="Miriam" w:hint="cs"/>
                      <w:noProof/>
                      <w:sz w:val="18"/>
                      <w:szCs w:val="18"/>
                      <w:rtl/>
                    </w:rPr>
                    <w:t>1</w:t>
                  </w:r>
                </w:p>
              </w:txbxContent>
            </v:textbox>
            <w10:anchorlock/>
          </v:rect>
        </w:pict>
      </w:r>
      <w:r>
        <w:rPr>
          <w:rStyle w:val="big-number"/>
          <w:rFonts w:cs="Miriam"/>
          <w:rtl/>
        </w:rPr>
        <w:t>15</w:t>
      </w:r>
      <w:r>
        <w:rPr>
          <w:rStyle w:val="default"/>
          <w:rFonts w:cs="FrankRuehl" w:hint="cs"/>
          <w:rtl/>
        </w:rPr>
        <w:t>ד</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C94542">
        <w:rPr>
          <w:rStyle w:val="default"/>
          <w:rFonts w:cs="FrankRuehl" w:hint="cs"/>
          <w:rtl/>
        </w:rPr>
        <w:t>לעניין סעיפים קטנים (ד), (ה) ו-(ו), יראו שני הורים שכולים של נספה כשכול אחד, ולעניין סעיפים קטנים (יא), (יב), (יג), (טו) ו-(יח), יראו בני זוג שכולים המקיימים תא משפחתי אחד כשכול אחד.</w:t>
      </w:r>
    </w:p>
    <w:p w:rsidR="00C94542" w:rsidRDefault="00C94542" w:rsidP="00C94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תגמולים רשאי, בכפוף לתקנות לפי סעיף 15א, לאשר הטבה לרווחה כלכלית כמפורט בסעיפים קטנים (ג) עד (יט).</w:t>
      </w:r>
    </w:p>
    <w:p w:rsidR="00C94542" w:rsidRDefault="00C94542" w:rsidP="00C945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D6592">
        <w:rPr>
          <w:rStyle w:val="default"/>
          <w:rFonts w:cs="FrankRuehl" w:hint="cs"/>
          <w:rtl/>
        </w:rPr>
        <w:t xml:space="preserve">לשכול, סיוע במימון שכר לימוד לתואר ראשון או הכשרה מקצועית </w:t>
      </w:r>
      <w:r w:rsidR="008D6592">
        <w:rPr>
          <w:rStyle w:val="default"/>
          <w:rFonts w:cs="FrankRuehl"/>
          <w:rtl/>
        </w:rPr>
        <w:t>–</w:t>
      </w:r>
      <w:r w:rsidR="008D6592">
        <w:rPr>
          <w:rStyle w:val="default"/>
          <w:rFonts w:cs="FrankRuehl" w:hint="cs"/>
          <w:rtl/>
        </w:rPr>
        <w:t xml:space="preserve"> בסכום שלא יעלה על שכר הלימוד לתואר ראשון שקבעה המועצה להשכלה גבוהה כמשמעותה בחוק המועצה להשכלה גבוהה, התשי"ח-1958 (בחוק זה </w:t>
      </w:r>
      <w:r w:rsidR="008D6592">
        <w:rPr>
          <w:rStyle w:val="default"/>
          <w:rFonts w:cs="FrankRuehl"/>
          <w:rtl/>
        </w:rPr>
        <w:t>–</w:t>
      </w:r>
      <w:r w:rsidR="008D6592">
        <w:rPr>
          <w:rStyle w:val="default"/>
          <w:rFonts w:cs="FrankRuehl" w:hint="cs"/>
          <w:rtl/>
        </w:rPr>
        <w:t xml:space="preserve"> המועצה להשכלה גבוהה).</w:t>
      </w:r>
    </w:p>
    <w:p w:rsidR="008D6592" w:rsidRDefault="00DD6EC2" w:rsidP="00DD6EC2">
      <w:pPr>
        <w:pStyle w:val="P00"/>
        <w:spacing w:before="72"/>
        <w:ind w:left="0" w:right="1134"/>
        <w:rPr>
          <w:rStyle w:val="default"/>
          <w:rFonts w:cs="FrankRuehl"/>
          <w:rtl/>
        </w:rPr>
      </w:pPr>
      <w:r w:rsidRPr="00DD6EC2">
        <w:rPr>
          <w:rStyle w:val="default"/>
          <w:rFonts w:cs="FrankRuehl" w:hint="cs"/>
          <w:rtl/>
        </w:rPr>
        <w:pict>
          <v:shape id="_x0000_s2373" type="#_x0000_t202" style="position:absolute;left:0;text-align:left;margin-left:470.35pt;margin-top:7.1pt;width:1in;height:18.45pt;z-index:251748864" filled="f" stroked="f">
            <v:textbox inset="1mm,0,1mm,0">
              <w:txbxContent>
                <w:p w:rsidR="00DD6EC2" w:rsidRDefault="00DD6EC2" w:rsidP="00DD6EC2">
                  <w:pPr>
                    <w:spacing w:line="160" w:lineRule="exact"/>
                    <w:jc w:val="left"/>
                    <w:rPr>
                      <w:rFonts w:cs="Miriam" w:hint="cs"/>
                      <w:noProof/>
                      <w:sz w:val="18"/>
                      <w:szCs w:val="18"/>
                      <w:rtl/>
                    </w:rPr>
                  </w:pPr>
                  <w:r>
                    <w:rPr>
                      <w:rFonts w:cs="Miriam" w:hint="cs"/>
                      <w:noProof/>
                      <w:sz w:val="18"/>
                      <w:szCs w:val="18"/>
                      <w:rtl/>
                    </w:rPr>
                    <w:t>(תיקון מס' 40) תשפ"ב-2022</w:t>
                  </w:r>
                </w:p>
              </w:txbxContent>
            </v:textbox>
          </v:shape>
        </w:pict>
      </w:r>
      <w:r>
        <w:rPr>
          <w:rStyle w:val="default"/>
          <w:rFonts w:cs="FrankRuehl" w:hint="cs"/>
          <w:rtl/>
        </w:rPr>
        <w:tab/>
        <w:t>(ד)</w:t>
      </w:r>
      <w:r>
        <w:rPr>
          <w:rStyle w:val="default"/>
          <w:rFonts w:cs="FrankRuehl" w:hint="cs"/>
          <w:rtl/>
        </w:rPr>
        <w:tab/>
      </w:r>
      <w:r w:rsidRPr="00DD6EC2">
        <w:rPr>
          <w:rStyle w:val="default"/>
          <w:rFonts w:cs="FrankRuehl" w:hint="cs"/>
          <w:rtl/>
        </w:rPr>
        <w:t>לאחי הנספה</w:t>
      </w:r>
      <w:r w:rsidR="008D6592">
        <w:rPr>
          <w:rStyle w:val="default"/>
          <w:rFonts w:cs="FrankRuehl" w:hint="cs"/>
          <w:rtl/>
        </w:rPr>
        <w:t xml:space="preserve">, סיוע במימון שכר לימוד במוסד אקדמי לתואר ראשון בלבד או במוסד על-תיכוני, </w:t>
      </w:r>
      <w:r w:rsidRPr="00DD6EC2">
        <w:rPr>
          <w:rStyle w:val="default"/>
          <w:rFonts w:cs="FrankRuehl" w:hint="cs"/>
          <w:rtl/>
        </w:rPr>
        <w:t xml:space="preserve">בעד כל שנת לימודים אשר בתחילתה טרם מלאו לו 40 שנים </w:t>
      </w:r>
      <w:r w:rsidR="008D6592">
        <w:rPr>
          <w:rStyle w:val="default"/>
          <w:rFonts w:cs="FrankRuehl"/>
          <w:rtl/>
        </w:rPr>
        <w:t>–</w:t>
      </w:r>
      <w:r w:rsidR="008D6592">
        <w:rPr>
          <w:rStyle w:val="default"/>
          <w:rFonts w:cs="FrankRuehl" w:hint="cs"/>
          <w:rtl/>
        </w:rPr>
        <w:t xml:space="preserve"> בסכום שלא יעלה על 40% משכר הלימוד לתואר ראשון שקבעה המועצה להשכלה גבוהה</w:t>
      </w:r>
      <w:r>
        <w:rPr>
          <w:rStyle w:val="default"/>
          <w:rFonts w:cs="FrankRuehl" w:hint="cs"/>
          <w:rtl/>
        </w:rPr>
        <w:t xml:space="preserve"> </w:t>
      </w:r>
      <w:r w:rsidRPr="00DD6EC2">
        <w:rPr>
          <w:rStyle w:val="default"/>
          <w:rFonts w:cs="FrankRuehl" w:hint="cs"/>
          <w:rtl/>
        </w:rPr>
        <w:t>בעד אותה שנת לימודים</w:t>
      </w:r>
      <w:r w:rsidR="008D6592">
        <w:rPr>
          <w:rStyle w:val="default"/>
          <w:rFonts w:cs="FrankRuehl" w:hint="cs"/>
          <w:rtl/>
        </w:rPr>
        <w:t>, אך לא יותר מ-40% מההוצאה שהוצאה בפועל, לפי הנמוך.</w:t>
      </w:r>
    </w:p>
    <w:p w:rsidR="008D6592" w:rsidRDefault="008D6592" w:rsidP="00F019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לשכול, סיוע במימון הוצאות נלוות ללימודים בעד אחי הנספה הלומדים בכיתות ז' עד י"ב </w:t>
      </w:r>
      <w:r>
        <w:rPr>
          <w:rStyle w:val="default"/>
          <w:rFonts w:cs="FrankRuehl"/>
          <w:rtl/>
        </w:rPr>
        <w:t>–</w:t>
      </w:r>
      <w:r>
        <w:rPr>
          <w:rStyle w:val="default"/>
          <w:rFonts w:cs="FrankRuehl" w:hint="cs"/>
          <w:rtl/>
        </w:rPr>
        <w:t xml:space="preserve"> בסכום של 2,</w:t>
      </w:r>
      <w:r w:rsidR="00C2402C">
        <w:rPr>
          <w:rStyle w:val="default"/>
          <w:rFonts w:cs="FrankRuehl" w:hint="cs"/>
          <w:rtl/>
        </w:rPr>
        <w:t>148</w:t>
      </w:r>
      <w:r>
        <w:rPr>
          <w:rStyle w:val="default"/>
          <w:rFonts w:cs="FrankRuehl" w:hint="cs"/>
          <w:rtl/>
        </w:rPr>
        <w:t xml:space="preserve"> שקלים חדשים לשנה, בעד כל אחד מאחי הנספה.</w:t>
      </w:r>
    </w:p>
    <w:p w:rsidR="008D6592" w:rsidRDefault="008D6592" w:rsidP="00F019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לשכול, סיוע במימון שיעורי עזר בעד אחי הנספה הלומדים בבית ספר יסודי, בחטיבת ביניים או בתיכון, על פי דרישת בית הספר שבו הם לומדים </w:t>
      </w:r>
      <w:r>
        <w:rPr>
          <w:rStyle w:val="default"/>
          <w:rFonts w:cs="FrankRuehl"/>
          <w:rtl/>
        </w:rPr>
        <w:t>–</w:t>
      </w:r>
      <w:r>
        <w:rPr>
          <w:rStyle w:val="default"/>
          <w:rFonts w:cs="FrankRuehl" w:hint="cs"/>
          <w:rtl/>
        </w:rPr>
        <w:t xml:space="preserve"> מענק חודשי, בסכום שלא יעלה על 1,</w:t>
      </w:r>
      <w:r w:rsidR="00D2495D">
        <w:rPr>
          <w:rStyle w:val="default"/>
          <w:rFonts w:cs="FrankRuehl" w:hint="cs"/>
          <w:rtl/>
        </w:rPr>
        <w:t>16</w:t>
      </w:r>
      <w:r w:rsidR="00C2402C">
        <w:rPr>
          <w:rStyle w:val="default"/>
          <w:rFonts w:cs="FrankRuehl" w:hint="cs"/>
          <w:rtl/>
        </w:rPr>
        <w:t>1</w:t>
      </w:r>
      <w:r>
        <w:rPr>
          <w:rStyle w:val="default"/>
          <w:rFonts w:cs="FrankRuehl" w:hint="cs"/>
          <w:rtl/>
        </w:rPr>
        <w:t xml:space="preserve"> שקלים חדשים שיינתן במשך שנה אחת, בעד כל אחד מאחי הנספה, ובתנאי שטרם חלפו שנתיים ממועד פטירת הנספה.</w:t>
      </w:r>
    </w:p>
    <w:p w:rsidR="008D6592" w:rsidRDefault="008D6592" w:rsidP="008D659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FB4388">
        <w:rPr>
          <w:rStyle w:val="default"/>
          <w:rFonts w:cs="FrankRuehl" w:hint="cs"/>
          <w:rtl/>
        </w:rPr>
        <w:t>לאלמנה, סיוע במימון הוצאות לימודים ומימון חוגים, כמפורט להלן:</w:t>
      </w:r>
    </w:p>
    <w:p w:rsidR="00FB4388" w:rsidRDefault="00FB4388" w:rsidP="00F019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בעד יתום הלומד בכיתות א' עד ו' </w:t>
      </w:r>
      <w:r>
        <w:rPr>
          <w:rStyle w:val="default"/>
          <w:rFonts w:cs="FrankRuehl"/>
          <w:rtl/>
        </w:rPr>
        <w:t>–</w:t>
      </w:r>
      <w:r>
        <w:rPr>
          <w:rStyle w:val="default"/>
          <w:rFonts w:cs="FrankRuehl" w:hint="cs"/>
          <w:rtl/>
        </w:rPr>
        <w:t xml:space="preserve"> מענק שנתי בסכום של 1,</w:t>
      </w:r>
      <w:r w:rsidR="00D2495D">
        <w:rPr>
          <w:rStyle w:val="default"/>
          <w:rFonts w:cs="FrankRuehl" w:hint="cs"/>
          <w:rtl/>
        </w:rPr>
        <w:t>8</w:t>
      </w:r>
      <w:r w:rsidR="00C2402C">
        <w:rPr>
          <w:rStyle w:val="default"/>
          <w:rFonts w:cs="FrankRuehl" w:hint="cs"/>
          <w:rtl/>
        </w:rPr>
        <w:t>2</w:t>
      </w:r>
      <w:r w:rsidR="00D2495D">
        <w:rPr>
          <w:rStyle w:val="default"/>
          <w:rFonts w:cs="FrankRuehl" w:hint="cs"/>
          <w:rtl/>
        </w:rPr>
        <w:t>3</w:t>
      </w:r>
      <w:r>
        <w:rPr>
          <w:rStyle w:val="default"/>
          <w:rFonts w:cs="FrankRuehl" w:hint="cs"/>
          <w:rtl/>
        </w:rPr>
        <w:t xml:space="preserve"> שקלים חדשים;</w:t>
      </w:r>
    </w:p>
    <w:p w:rsidR="00FB4388" w:rsidRDefault="00FB4388" w:rsidP="00F019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יתום הלומד בכיתות ז' עד י' </w:t>
      </w:r>
      <w:r>
        <w:rPr>
          <w:rStyle w:val="default"/>
          <w:rFonts w:cs="FrankRuehl"/>
          <w:rtl/>
        </w:rPr>
        <w:t>–</w:t>
      </w:r>
      <w:r>
        <w:rPr>
          <w:rStyle w:val="default"/>
          <w:rFonts w:cs="FrankRuehl" w:hint="cs"/>
          <w:rtl/>
        </w:rPr>
        <w:t xml:space="preserve"> מענק שנתי בסכום של 2,</w:t>
      </w:r>
      <w:r w:rsidR="00C2402C">
        <w:rPr>
          <w:rStyle w:val="default"/>
          <w:rFonts w:cs="FrankRuehl" w:hint="cs"/>
          <w:rtl/>
        </w:rPr>
        <w:t>148</w:t>
      </w:r>
      <w:r>
        <w:rPr>
          <w:rStyle w:val="default"/>
          <w:rFonts w:cs="FrankRuehl" w:hint="cs"/>
          <w:rtl/>
        </w:rPr>
        <w:t xml:space="preserve"> שקלים חדשים;</w:t>
      </w:r>
    </w:p>
    <w:p w:rsidR="00FB4388" w:rsidRDefault="00FB4388" w:rsidP="00F019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בעד יתום הלומד בכיתות י"א או י"ב </w:t>
      </w:r>
      <w:r>
        <w:rPr>
          <w:rStyle w:val="default"/>
          <w:rFonts w:cs="FrankRuehl"/>
          <w:rtl/>
        </w:rPr>
        <w:t>–</w:t>
      </w:r>
      <w:r>
        <w:rPr>
          <w:rStyle w:val="default"/>
          <w:rFonts w:cs="FrankRuehl" w:hint="cs"/>
          <w:rtl/>
        </w:rPr>
        <w:t xml:space="preserve"> מענק שנתי בסכום של 2,</w:t>
      </w:r>
      <w:r w:rsidR="00C2402C">
        <w:rPr>
          <w:rStyle w:val="default"/>
          <w:rFonts w:cs="FrankRuehl" w:hint="cs"/>
          <w:rtl/>
        </w:rPr>
        <w:t>920</w:t>
      </w:r>
      <w:r>
        <w:rPr>
          <w:rStyle w:val="default"/>
          <w:rFonts w:cs="FrankRuehl" w:hint="cs"/>
          <w:rtl/>
        </w:rPr>
        <w:t xml:space="preserve"> שקלים חדשים.</w:t>
      </w:r>
    </w:p>
    <w:p w:rsidR="00FB4388" w:rsidRDefault="00FB4388" w:rsidP="008D659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מענק הבראה חד-פעמי הניתן בסמוך לנפילת הנספה; המענק יחושב לפי תעריף יום הבראה כפי שנקבע בהוראות החשב הכללי מעת לעת ומספר ימי ההבראה יהיה כמפורט להלן:</w:t>
      </w:r>
    </w:p>
    <w:p w:rsidR="00FB4388" w:rsidRDefault="00FB4388" w:rsidP="00FB43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בודד ולאלמנה </w:t>
      </w:r>
      <w:r>
        <w:rPr>
          <w:rStyle w:val="default"/>
          <w:rFonts w:cs="FrankRuehl"/>
          <w:rtl/>
        </w:rPr>
        <w:t>–</w:t>
      </w:r>
      <w:r>
        <w:rPr>
          <w:rStyle w:val="default"/>
          <w:rFonts w:cs="FrankRuehl" w:hint="cs"/>
          <w:rtl/>
        </w:rPr>
        <w:t xml:space="preserve"> עשרה ימים;</w:t>
      </w:r>
    </w:p>
    <w:p w:rsidR="00FB4388" w:rsidRDefault="00FB4388" w:rsidP="00FB43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לבני זוג שכולים </w:t>
      </w:r>
      <w:r>
        <w:rPr>
          <w:rStyle w:val="default"/>
          <w:rFonts w:cs="FrankRuehl"/>
          <w:rtl/>
        </w:rPr>
        <w:t>–</w:t>
      </w:r>
      <w:r>
        <w:rPr>
          <w:rStyle w:val="default"/>
          <w:rFonts w:cs="FrankRuehl" w:hint="cs"/>
          <w:rtl/>
        </w:rPr>
        <w:t xml:space="preserve"> חמישה עשר ימים;</w:t>
      </w:r>
    </w:p>
    <w:p w:rsidR="00FB4388" w:rsidRDefault="00FB4388" w:rsidP="00FB43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ליתום </w:t>
      </w:r>
      <w:r>
        <w:rPr>
          <w:rStyle w:val="default"/>
          <w:rFonts w:cs="FrankRuehl"/>
          <w:rtl/>
        </w:rPr>
        <w:t>–</w:t>
      </w:r>
      <w:r>
        <w:rPr>
          <w:rStyle w:val="default"/>
          <w:rFonts w:cs="FrankRuehl" w:hint="cs"/>
          <w:rtl/>
        </w:rPr>
        <w:t xml:space="preserve"> שלושה ימים; הוראות פסקה זו יחולו על יתום כאמור בסעיף 9ב(א) שטרם מלאו לו 21, ועל יתום כאמור בסעיף 9ב(ב) שטרם מלאו לו 18.</w:t>
      </w:r>
    </w:p>
    <w:p w:rsidR="00FB4388" w:rsidRDefault="00FB4388" w:rsidP="00F0198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A85FE2">
        <w:rPr>
          <w:rStyle w:val="default"/>
          <w:rFonts w:cs="FrankRuehl" w:hint="cs"/>
          <w:rtl/>
        </w:rPr>
        <w:t xml:space="preserve">לאלמנה, מענק חד-פעמי בעד נישואי יתום, אף אם מלאו לו 30 שנה </w:t>
      </w:r>
      <w:r w:rsidR="00A85FE2">
        <w:rPr>
          <w:rStyle w:val="default"/>
          <w:rFonts w:cs="FrankRuehl"/>
          <w:rtl/>
        </w:rPr>
        <w:t>–</w:t>
      </w:r>
      <w:r w:rsidR="00A85FE2">
        <w:rPr>
          <w:rStyle w:val="default"/>
          <w:rFonts w:cs="FrankRuehl" w:hint="cs"/>
          <w:rtl/>
        </w:rPr>
        <w:t xml:space="preserve"> בסכום של </w:t>
      </w:r>
      <w:r w:rsidR="00F0198A">
        <w:rPr>
          <w:rStyle w:val="default"/>
          <w:rFonts w:cs="FrankRuehl" w:hint="cs"/>
          <w:rtl/>
        </w:rPr>
        <w:t>9,</w:t>
      </w:r>
      <w:r w:rsidR="00C2402C">
        <w:rPr>
          <w:rStyle w:val="default"/>
          <w:rFonts w:cs="FrankRuehl" w:hint="cs"/>
          <w:rtl/>
        </w:rPr>
        <w:t>077</w:t>
      </w:r>
      <w:r w:rsidR="00A85FE2">
        <w:rPr>
          <w:rStyle w:val="default"/>
          <w:rFonts w:cs="FrankRuehl" w:hint="cs"/>
          <w:rtl/>
        </w:rPr>
        <w:t xml:space="preserve"> שקלים חדשים; המענק לפי סעיף קטן זה יינתן פעם אחת בלבד בעד כל יתום.</w:t>
      </w:r>
    </w:p>
    <w:p w:rsidR="00A85FE2" w:rsidRDefault="00A85FE2" w:rsidP="008D6592">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מלווה חד-פעמי להוצאות מיוחדות ולצרכים אישיים, כמפורט להלן:</w:t>
      </w:r>
    </w:p>
    <w:p w:rsidR="00A85FE2" w:rsidRDefault="00A85FE2" w:rsidP="00F019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בעד בר מצווה או בת מצווה של אחי הנספה </w:t>
      </w:r>
      <w:r>
        <w:rPr>
          <w:rStyle w:val="default"/>
          <w:rFonts w:cs="FrankRuehl"/>
          <w:rtl/>
        </w:rPr>
        <w:t>–</w:t>
      </w:r>
      <w:r>
        <w:rPr>
          <w:rStyle w:val="default"/>
          <w:rFonts w:cs="FrankRuehl" w:hint="cs"/>
          <w:rtl/>
        </w:rPr>
        <w:t xml:space="preserve"> בסכום שלא יעלה על 6,</w:t>
      </w:r>
      <w:r w:rsidR="00C2402C">
        <w:rPr>
          <w:rStyle w:val="default"/>
          <w:rFonts w:cs="FrankRuehl" w:hint="cs"/>
          <w:rtl/>
        </w:rPr>
        <w:t>903</w:t>
      </w:r>
      <w:r>
        <w:rPr>
          <w:rStyle w:val="default"/>
          <w:rFonts w:cs="FrankRuehl" w:hint="cs"/>
          <w:rtl/>
        </w:rPr>
        <w:t xml:space="preserve"> שקלים חדשים בעד כל אחד מאחי הנספה;</w:t>
      </w:r>
    </w:p>
    <w:p w:rsidR="00A85FE2" w:rsidRDefault="00A85FE2" w:rsidP="00F019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לשכול, בעד נישואין של אחי הנספה </w:t>
      </w:r>
      <w:r>
        <w:rPr>
          <w:rStyle w:val="default"/>
          <w:rFonts w:cs="FrankRuehl"/>
          <w:rtl/>
        </w:rPr>
        <w:t>–</w:t>
      </w:r>
      <w:r>
        <w:rPr>
          <w:rStyle w:val="default"/>
          <w:rFonts w:cs="FrankRuehl" w:hint="cs"/>
          <w:rtl/>
        </w:rPr>
        <w:t xml:space="preserve"> סכום שלא יעלה על 16,</w:t>
      </w:r>
      <w:r w:rsidR="00C2402C">
        <w:rPr>
          <w:rStyle w:val="default"/>
          <w:rFonts w:cs="FrankRuehl" w:hint="cs"/>
          <w:rtl/>
        </w:rPr>
        <w:t>352</w:t>
      </w:r>
      <w:r>
        <w:rPr>
          <w:rStyle w:val="default"/>
          <w:rFonts w:cs="FrankRuehl" w:hint="cs"/>
          <w:rtl/>
        </w:rPr>
        <w:t xml:space="preserve"> שקלים חדשים; המלווה לפי פסקה זו יינתן פעם אחת בלבד בעד כל אחד מאחי הנספה;</w:t>
      </w:r>
    </w:p>
    <w:p w:rsidR="00A85FE2" w:rsidRDefault="00A85FE2" w:rsidP="00F019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לאלמנה, בעד בר מצווה או בת מצווה של יתום </w:t>
      </w:r>
      <w:r>
        <w:rPr>
          <w:rStyle w:val="default"/>
          <w:rFonts w:cs="FrankRuehl"/>
          <w:rtl/>
        </w:rPr>
        <w:t>–</w:t>
      </w:r>
      <w:r>
        <w:rPr>
          <w:rStyle w:val="default"/>
          <w:rFonts w:cs="FrankRuehl" w:hint="cs"/>
          <w:rtl/>
        </w:rPr>
        <w:t xml:space="preserve"> בסכום שלא יעלה על 3,</w:t>
      </w:r>
      <w:r w:rsidR="00C2402C">
        <w:rPr>
          <w:rStyle w:val="default"/>
          <w:rFonts w:cs="FrankRuehl" w:hint="cs"/>
          <w:rtl/>
        </w:rPr>
        <w:t>764</w:t>
      </w:r>
      <w:r>
        <w:rPr>
          <w:rStyle w:val="default"/>
          <w:rFonts w:cs="FrankRuehl" w:hint="cs"/>
          <w:rtl/>
        </w:rPr>
        <w:t xml:space="preserve"> שקלים חדשים בעד כל יתום;</w:t>
      </w:r>
    </w:p>
    <w:p w:rsidR="00A85FE2" w:rsidRDefault="00A85FE2" w:rsidP="00F019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931A4">
        <w:rPr>
          <w:rStyle w:val="default"/>
          <w:rFonts w:cs="FrankRuehl" w:hint="cs"/>
          <w:rtl/>
        </w:rPr>
        <w:t xml:space="preserve">לאלמנה, בעד נישואין של יתום, אף אם מלאו לו 30 שנה </w:t>
      </w:r>
      <w:r w:rsidR="002931A4">
        <w:rPr>
          <w:rStyle w:val="default"/>
          <w:rFonts w:cs="FrankRuehl"/>
          <w:rtl/>
        </w:rPr>
        <w:t>–</w:t>
      </w:r>
      <w:r w:rsidR="002931A4">
        <w:rPr>
          <w:rStyle w:val="default"/>
          <w:rFonts w:cs="FrankRuehl" w:hint="cs"/>
          <w:rtl/>
        </w:rPr>
        <w:t xml:space="preserve"> בסכום שלא יעלה על 9,</w:t>
      </w:r>
      <w:r w:rsidR="00C2402C">
        <w:rPr>
          <w:rStyle w:val="default"/>
          <w:rFonts w:cs="FrankRuehl" w:hint="cs"/>
          <w:rtl/>
        </w:rPr>
        <w:t>209</w:t>
      </w:r>
      <w:r w:rsidR="002931A4">
        <w:rPr>
          <w:rStyle w:val="default"/>
          <w:rFonts w:cs="FrankRuehl" w:hint="cs"/>
          <w:rtl/>
        </w:rPr>
        <w:t xml:space="preserve"> שקלים חדשים; המלווה לפי פסקה זו יינתן פעם אחת בלבד בעד כל יתום;</w:t>
      </w:r>
    </w:p>
    <w:p w:rsidR="002931A4" w:rsidRDefault="002931A4" w:rsidP="00F019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לשכול, בעד הנצחת הנספה </w:t>
      </w:r>
      <w:r>
        <w:rPr>
          <w:rStyle w:val="default"/>
          <w:rFonts w:cs="FrankRuehl"/>
          <w:rtl/>
        </w:rPr>
        <w:t>–</w:t>
      </w:r>
      <w:r>
        <w:rPr>
          <w:rStyle w:val="default"/>
          <w:rFonts w:cs="FrankRuehl" w:hint="cs"/>
          <w:rtl/>
        </w:rPr>
        <w:t xml:space="preserve"> בסכום שלא יעלה על 10,</w:t>
      </w:r>
      <w:r w:rsidR="00C2402C">
        <w:rPr>
          <w:rStyle w:val="default"/>
          <w:rFonts w:cs="FrankRuehl" w:hint="cs"/>
          <w:rtl/>
        </w:rPr>
        <w:t>896</w:t>
      </w:r>
      <w:r>
        <w:rPr>
          <w:rStyle w:val="default"/>
          <w:rFonts w:cs="FrankRuehl" w:hint="cs"/>
          <w:rtl/>
        </w:rPr>
        <w:t xml:space="preserve"> שקלים חדשים;</w:t>
      </w:r>
    </w:p>
    <w:p w:rsidR="002931A4" w:rsidRDefault="002931A4" w:rsidP="00F019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לאלמנה, בעד הנצחת הנספה </w:t>
      </w:r>
      <w:r>
        <w:rPr>
          <w:rStyle w:val="default"/>
          <w:rFonts w:cs="FrankRuehl"/>
          <w:rtl/>
        </w:rPr>
        <w:t>–</w:t>
      </w:r>
      <w:r>
        <w:rPr>
          <w:rStyle w:val="default"/>
          <w:rFonts w:cs="FrankRuehl" w:hint="cs"/>
          <w:rtl/>
        </w:rPr>
        <w:t xml:space="preserve"> בסכום שלא יעלה על 7,</w:t>
      </w:r>
      <w:r w:rsidR="00C2402C">
        <w:rPr>
          <w:rStyle w:val="default"/>
          <w:rFonts w:cs="FrankRuehl" w:hint="cs"/>
          <w:rtl/>
        </w:rPr>
        <w:t>502</w:t>
      </w:r>
      <w:r>
        <w:rPr>
          <w:rStyle w:val="default"/>
          <w:rFonts w:cs="FrankRuehl" w:hint="cs"/>
          <w:rtl/>
        </w:rPr>
        <w:t xml:space="preserve"> שקלים חדשים;</w:t>
      </w:r>
    </w:p>
    <w:p w:rsidR="002931A4" w:rsidRDefault="002931A4" w:rsidP="00F0198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83450C">
        <w:rPr>
          <w:rStyle w:val="default"/>
          <w:rFonts w:cs="FrankRuehl" w:hint="cs"/>
          <w:rtl/>
        </w:rPr>
        <w:t xml:space="preserve">ליתום, עד הגיעו לגיל 30, בעד דיור או נישואין, ובלבד שביום הגשת הבקשה טרם מלאו לו 30 שנה </w:t>
      </w:r>
      <w:r w:rsidR="0083450C">
        <w:rPr>
          <w:rStyle w:val="default"/>
          <w:rFonts w:cs="FrankRuehl"/>
          <w:rtl/>
        </w:rPr>
        <w:t>–</w:t>
      </w:r>
      <w:r w:rsidR="0083450C">
        <w:rPr>
          <w:rStyle w:val="default"/>
          <w:rFonts w:cs="FrankRuehl" w:hint="cs"/>
          <w:rtl/>
        </w:rPr>
        <w:t xml:space="preserve"> בסכום שלא יעלה על </w:t>
      </w:r>
      <w:r w:rsidR="00C2402C">
        <w:rPr>
          <w:rStyle w:val="default"/>
          <w:rFonts w:cs="FrankRuehl" w:hint="cs"/>
          <w:rtl/>
        </w:rPr>
        <w:t>30,862</w:t>
      </w:r>
      <w:r w:rsidR="0083450C">
        <w:rPr>
          <w:rStyle w:val="default"/>
          <w:rFonts w:cs="FrankRuehl" w:hint="cs"/>
          <w:rtl/>
        </w:rPr>
        <w:t xml:space="preserve"> שקלים חדשים.</w:t>
      </w:r>
    </w:p>
    <w:p w:rsidR="0083450C" w:rsidRDefault="0083450C" w:rsidP="00F0198A">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לשכול ולאלמנה, לצרכים אישיים </w:t>
      </w:r>
      <w:r>
        <w:rPr>
          <w:rStyle w:val="default"/>
          <w:rFonts w:cs="FrankRuehl"/>
          <w:rtl/>
        </w:rPr>
        <w:t>–</w:t>
      </w:r>
      <w:r>
        <w:rPr>
          <w:rStyle w:val="default"/>
          <w:rFonts w:cs="FrankRuehl" w:hint="cs"/>
          <w:rtl/>
        </w:rPr>
        <w:t xml:space="preserve"> מלווה אחת לשלוש שנים, בסכום שלא יעלה על 6,</w:t>
      </w:r>
      <w:r w:rsidR="00C2402C">
        <w:rPr>
          <w:rStyle w:val="default"/>
          <w:rFonts w:cs="FrankRuehl" w:hint="cs"/>
          <w:rtl/>
        </w:rPr>
        <w:t>832</w:t>
      </w:r>
      <w:r>
        <w:rPr>
          <w:rStyle w:val="default"/>
          <w:rFonts w:cs="FrankRuehl" w:hint="cs"/>
          <w:rtl/>
        </w:rPr>
        <w:t xml:space="preserve"> שקלים חדשים.</w:t>
      </w:r>
    </w:p>
    <w:p w:rsidR="0083450C" w:rsidRDefault="0083450C" w:rsidP="00F0198A">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לשכול ולאלמנה, מענק מיוחד לפתרון מצוקה אם נקלעו לקשיים כלכליים או הוצאות חריגות עקב אירועים מיוחדים </w:t>
      </w:r>
      <w:r>
        <w:rPr>
          <w:rStyle w:val="default"/>
          <w:rFonts w:cs="FrankRuehl"/>
          <w:rtl/>
        </w:rPr>
        <w:t>–</w:t>
      </w:r>
      <w:r>
        <w:rPr>
          <w:rStyle w:val="default"/>
          <w:rFonts w:cs="FrankRuehl" w:hint="cs"/>
          <w:rtl/>
        </w:rPr>
        <w:t xml:space="preserve"> בסכום שלא יעלה על 1,</w:t>
      </w:r>
      <w:r w:rsidR="00C2402C">
        <w:rPr>
          <w:rStyle w:val="default"/>
          <w:rFonts w:cs="FrankRuehl" w:hint="cs"/>
          <w:rtl/>
        </w:rPr>
        <w:t>578</w:t>
      </w:r>
      <w:r>
        <w:rPr>
          <w:rStyle w:val="default"/>
          <w:rFonts w:cs="FrankRuehl" w:hint="cs"/>
          <w:rtl/>
        </w:rPr>
        <w:t xml:space="preserve"> שקלים חדשים; ראש אגף משפחות והנצחה רשאי, במקרים חריגים ומטעמים מיוחדים שיירשמו, לאשר את הגדלת המענק כאמור בסכום שלא יעלה על 1,</w:t>
      </w:r>
      <w:r w:rsidR="00C2402C">
        <w:rPr>
          <w:rStyle w:val="default"/>
          <w:rFonts w:cs="FrankRuehl" w:hint="cs"/>
          <w:rtl/>
        </w:rPr>
        <w:t>578</w:t>
      </w:r>
      <w:r>
        <w:rPr>
          <w:rStyle w:val="default"/>
          <w:rFonts w:cs="FrankRuehl" w:hint="cs"/>
          <w:rtl/>
        </w:rPr>
        <w:t xml:space="preserve"> שקלים חדשים; מענק לפי סעיף זה ישולם אחת לשנתיים, לכל היותר.</w:t>
      </w:r>
    </w:p>
    <w:p w:rsidR="0083450C" w:rsidRDefault="0083450C" w:rsidP="00F0198A">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 xml:space="preserve">לשכול ולאלמנה, מלווה חד-פעמי לכיסוי חובות בשל מצוקה כלכלית בתקופה של עד שלוש שנים מיום נפילת הנספה או מיום ההכרה בזכויות לפי חוק זה </w:t>
      </w:r>
      <w:r>
        <w:rPr>
          <w:rStyle w:val="default"/>
          <w:rFonts w:cs="FrankRuehl"/>
          <w:rtl/>
        </w:rPr>
        <w:t>–</w:t>
      </w:r>
      <w:r>
        <w:rPr>
          <w:rStyle w:val="default"/>
          <w:rFonts w:cs="FrankRuehl" w:hint="cs"/>
          <w:rtl/>
        </w:rPr>
        <w:t xml:space="preserve"> בסכום שלא יעלה על </w:t>
      </w:r>
      <w:r w:rsidR="00F0198A">
        <w:rPr>
          <w:rStyle w:val="default"/>
          <w:rFonts w:cs="FrankRuehl" w:hint="cs"/>
          <w:rtl/>
        </w:rPr>
        <w:t>58,</w:t>
      </w:r>
      <w:r w:rsidR="00C2402C">
        <w:rPr>
          <w:rStyle w:val="default"/>
          <w:rFonts w:cs="FrankRuehl" w:hint="cs"/>
          <w:rtl/>
        </w:rPr>
        <w:t>111</w:t>
      </w:r>
      <w:r>
        <w:rPr>
          <w:rStyle w:val="default"/>
          <w:rFonts w:cs="FrankRuehl" w:hint="cs"/>
          <w:rtl/>
        </w:rPr>
        <w:t xml:space="preserve"> שקלים חדשים; קצין תגמולים רשאי, במקרים חריגים ומטעמים מיוחדים שיירשמו, לאשר עד מחצית מסכום המלווה כמענק.</w:t>
      </w:r>
    </w:p>
    <w:p w:rsidR="0083450C" w:rsidRDefault="001459E4" w:rsidP="004C7F46">
      <w:pPr>
        <w:pStyle w:val="P00"/>
        <w:spacing w:before="72"/>
        <w:ind w:left="0" w:right="1134"/>
        <w:rPr>
          <w:rStyle w:val="default"/>
          <w:rFonts w:cs="FrankRuehl" w:hint="cs"/>
          <w:rtl/>
        </w:rPr>
      </w:pPr>
      <w:r>
        <w:rPr>
          <w:rFonts w:cs="FrankRuehl" w:hint="cs"/>
          <w:sz w:val="26"/>
          <w:rtl/>
          <w:lang w:eastAsia="en-US"/>
        </w:rPr>
        <w:pict>
          <v:shape id="_x0000_s2346" type="#_x0000_t202" style="position:absolute;left:0;text-align:left;margin-left:470.35pt;margin-top:7.1pt;width:1in;height:22.4pt;z-index:251732480" filled="f" stroked="f">
            <v:textbox inset="1mm,0,1mm,0">
              <w:txbxContent>
                <w:p w:rsidR="00315DE5" w:rsidRDefault="00315DE5" w:rsidP="001459E4">
                  <w:pPr>
                    <w:spacing w:line="160" w:lineRule="exact"/>
                    <w:jc w:val="left"/>
                    <w:rPr>
                      <w:rFonts w:cs="Miriam" w:hint="cs"/>
                      <w:noProof/>
                      <w:sz w:val="18"/>
                      <w:szCs w:val="18"/>
                      <w:rtl/>
                    </w:rPr>
                  </w:pPr>
                  <w:r>
                    <w:rPr>
                      <w:rFonts w:cs="Miriam" w:hint="cs"/>
                      <w:noProof/>
                      <w:sz w:val="18"/>
                      <w:szCs w:val="18"/>
                      <w:rtl/>
                    </w:rPr>
                    <w:t>(תיקון מס' 36) תשע"ד-2014</w:t>
                  </w:r>
                </w:p>
              </w:txbxContent>
            </v:textbox>
          </v:shape>
        </w:pict>
      </w:r>
      <w:r w:rsidR="0083450C">
        <w:rPr>
          <w:rStyle w:val="default"/>
          <w:rFonts w:cs="FrankRuehl" w:hint="cs"/>
          <w:rtl/>
        </w:rPr>
        <w:tab/>
        <w:t>(יד)</w:t>
      </w:r>
      <w:r w:rsidR="0083450C">
        <w:rPr>
          <w:rStyle w:val="default"/>
          <w:rFonts w:cs="FrankRuehl" w:hint="cs"/>
          <w:rtl/>
        </w:rPr>
        <w:tab/>
      </w:r>
      <w:r w:rsidR="004C7F46">
        <w:rPr>
          <w:rStyle w:val="default"/>
          <w:rFonts w:cs="FrankRuehl" w:hint="cs"/>
          <w:rtl/>
        </w:rPr>
        <w:t>(בוטל)</w:t>
      </w:r>
      <w:r w:rsidR="00A8301D">
        <w:rPr>
          <w:rStyle w:val="default"/>
          <w:rFonts w:cs="FrankRuehl" w:hint="cs"/>
          <w:rtl/>
        </w:rPr>
        <w:t>.</w:t>
      </w:r>
    </w:p>
    <w:p w:rsidR="00A8301D" w:rsidRDefault="00A8301D" w:rsidP="00A85FE2">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לשכול, סיוע בהוצאות טלפון כמפורט להלן:</w:t>
      </w:r>
    </w:p>
    <w:p w:rsidR="00A8301D" w:rsidRDefault="00A8301D" w:rsidP="00F019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בעבור התקנת קו טלפון </w:t>
      </w:r>
      <w:r>
        <w:rPr>
          <w:rStyle w:val="default"/>
          <w:rFonts w:cs="FrankRuehl"/>
          <w:rtl/>
        </w:rPr>
        <w:t>–</w:t>
      </w:r>
      <w:r>
        <w:rPr>
          <w:rStyle w:val="default"/>
          <w:rFonts w:cs="FrankRuehl" w:hint="cs"/>
          <w:rtl/>
        </w:rPr>
        <w:t xml:space="preserve"> בסכום חד-פעמי שלא יעלה על </w:t>
      </w:r>
      <w:r w:rsidR="00D2495D">
        <w:rPr>
          <w:rStyle w:val="default"/>
          <w:rFonts w:cs="FrankRuehl" w:hint="cs"/>
          <w:rtl/>
        </w:rPr>
        <w:t>20</w:t>
      </w:r>
      <w:r w:rsidR="00C2402C">
        <w:rPr>
          <w:rStyle w:val="default"/>
          <w:rFonts w:cs="FrankRuehl" w:hint="cs"/>
          <w:rtl/>
        </w:rPr>
        <w:t>1</w:t>
      </w:r>
      <w:r>
        <w:rPr>
          <w:rStyle w:val="default"/>
          <w:rFonts w:cs="FrankRuehl" w:hint="cs"/>
          <w:rtl/>
        </w:rPr>
        <w:t xml:space="preserve"> שקלים חדשים;</w:t>
      </w:r>
    </w:p>
    <w:p w:rsidR="00A8301D" w:rsidRDefault="00A8301D" w:rsidP="00F019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העתקת קו טלפון </w:t>
      </w:r>
      <w:r>
        <w:rPr>
          <w:rStyle w:val="default"/>
          <w:rFonts w:cs="FrankRuehl"/>
          <w:rtl/>
        </w:rPr>
        <w:t>–</w:t>
      </w:r>
      <w:r>
        <w:rPr>
          <w:rStyle w:val="default"/>
          <w:rFonts w:cs="FrankRuehl" w:hint="cs"/>
          <w:rtl/>
        </w:rPr>
        <w:t xml:space="preserve"> בסכום חד-פעמי שלא יעלה על 4</w:t>
      </w:r>
      <w:r w:rsidR="00D2495D">
        <w:rPr>
          <w:rStyle w:val="default"/>
          <w:rFonts w:cs="FrankRuehl" w:hint="cs"/>
          <w:rtl/>
        </w:rPr>
        <w:t>6</w:t>
      </w:r>
      <w:r>
        <w:rPr>
          <w:rStyle w:val="default"/>
          <w:rFonts w:cs="FrankRuehl" w:hint="cs"/>
          <w:rtl/>
        </w:rPr>
        <w:t xml:space="preserve"> שקלים חדשים;</w:t>
      </w:r>
    </w:p>
    <w:p w:rsidR="00A8301D" w:rsidRDefault="00A8301D" w:rsidP="00F019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בעד דמי שימוש בטלפון </w:t>
      </w:r>
      <w:r>
        <w:rPr>
          <w:rStyle w:val="default"/>
          <w:rFonts w:cs="FrankRuehl"/>
          <w:rtl/>
        </w:rPr>
        <w:t>–</w:t>
      </w:r>
      <w:r>
        <w:rPr>
          <w:rStyle w:val="default"/>
          <w:rFonts w:cs="FrankRuehl" w:hint="cs"/>
          <w:rtl/>
        </w:rPr>
        <w:t xml:space="preserve"> אחת לשנה, בסכום שלא יעלה על </w:t>
      </w:r>
      <w:r w:rsidR="00D2495D">
        <w:rPr>
          <w:rStyle w:val="default"/>
          <w:rFonts w:cs="FrankRuehl" w:hint="cs"/>
          <w:rtl/>
        </w:rPr>
        <w:t>27</w:t>
      </w:r>
      <w:r w:rsidR="00C2402C">
        <w:rPr>
          <w:rStyle w:val="default"/>
          <w:rFonts w:cs="FrankRuehl" w:hint="cs"/>
          <w:rtl/>
        </w:rPr>
        <w:t>1</w:t>
      </w:r>
      <w:r>
        <w:rPr>
          <w:rStyle w:val="default"/>
          <w:rFonts w:cs="FrankRuehl" w:hint="cs"/>
          <w:rtl/>
        </w:rPr>
        <w:t xml:space="preserve"> שקלים חדשים.</w:t>
      </w:r>
    </w:p>
    <w:p w:rsidR="00A8301D" w:rsidRDefault="00A8301D" w:rsidP="00F0198A">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 xml:space="preserve">לאלמנה, סיוע בעד דמי שימוש בטלפון </w:t>
      </w:r>
      <w:r>
        <w:rPr>
          <w:rStyle w:val="default"/>
          <w:rFonts w:cs="FrankRuehl"/>
          <w:rtl/>
        </w:rPr>
        <w:t>–</w:t>
      </w:r>
      <w:r>
        <w:rPr>
          <w:rStyle w:val="default"/>
          <w:rFonts w:cs="FrankRuehl" w:hint="cs"/>
          <w:rtl/>
        </w:rPr>
        <w:t xml:space="preserve"> אחת לשנה, בסכום שלא יעלה על </w:t>
      </w:r>
      <w:r w:rsidR="00D2495D">
        <w:rPr>
          <w:rStyle w:val="default"/>
          <w:rFonts w:cs="FrankRuehl" w:hint="cs"/>
          <w:rtl/>
        </w:rPr>
        <w:t>27</w:t>
      </w:r>
      <w:r w:rsidR="00C2402C">
        <w:rPr>
          <w:rStyle w:val="default"/>
          <w:rFonts w:cs="FrankRuehl" w:hint="cs"/>
          <w:rtl/>
        </w:rPr>
        <w:t>1</w:t>
      </w:r>
      <w:r>
        <w:rPr>
          <w:rStyle w:val="default"/>
          <w:rFonts w:cs="FrankRuehl" w:hint="cs"/>
          <w:rtl/>
        </w:rPr>
        <w:t xml:space="preserve"> שקלים חדשים.</w:t>
      </w:r>
    </w:p>
    <w:p w:rsidR="00A8301D" w:rsidRDefault="00A8301D" w:rsidP="00A85FE2">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t xml:space="preserve">לשכול ולאלמנה, סיוע במימון רכישת חלקת קבר והקמת מצבה בעבורם; לא קיבלו שכול ואלמנה סיוע זה בעודם בחיים </w:t>
      </w:r>
      <w:r>
        <w:rPr>
          <w:rStyle w:val="default"/>
          <w:rFonts w:cs="FrankRuehl"/>
          <w:rtl/>
        </w:rPr>
        <w:t>–</w:t>
      </w:r>
      <w:r>
        <w:rPr>
          <w:rStyle w:val="default"/>
          <w:rFonts w:cs="FrankRuehl" w:hint="cs"/>
          <w:rtl/>
        </w:rPr>
        <w:t xml:space="preserve"> יינתן הסיוע לשאר הבשר אשר רכש את חלקת הקבר בעבורם או מימן את הקמת המצבה בעבורם, כמפורט להלן:</w:t>
      </w:r>
    </w:p>
    <w:p w:rsidR="00A8301D" w:rsidRDefault="00A8301D" w:rsidP="00F019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44B6B">
        <w:rPr>
          <w:rStyle w:val="default"/>
          <w:rFonts w:cs="FrankRuehl" w:hint="cs"/>
          <w:rtl/>
        </w:rPr>
        <w:t xml:space="preserve">בעבור רכישת חלקת הקבר </w:t>
      </w:r>
      <w:r w:rsidR="00644B6B">
        <w:rPr>
          <w:rStyle w:val="default"/>
          <w:rFonts w:cs="FrankRuehl"/>
          <w:rtl/>
        </w:rPr>
        <w:t>–</w:t>
      </w:r>
      <w:r w:rsidR="00644B6B">
        <w:rPr>
          <w:rStyle w:val="default"/>
          <w:rFonts w:cs="FrankRuehl" w:hint="cs"/>
          <w:rtl/>
        </w:rPr>
        <w:t xml:space="preserve"> בסכום שלא יעלה על 5,</w:t>
      </w:r>
      <w:r w:rsidR="00C2402C">
        <w:rPr>
          <w:rStyle w:val="default"/>
          <w:rFonts w:cs="FrankRuehl" w:hint="cs"/>
          <w:rtl/>
        </w:rPr>
        <w:t>329</w:t>
      </w:r>
      <w:r w:rsidR="00644B6B">
        <w:rPr>
          <w:rStyle w:val="default"/>
          <w:rFonts w:cs="FrankRuehl" w:hint="cs"/>
          <w:rtl/>
        </w:rPr>
        <w:t xml:space="preserve"> שקלים חדשים;</w:t>
      </w:r>
    </w:p>
    <w:p w:rsidR="00644B6B" w:rsidRDefault="00644B6B" w:rsidP="00F019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הקמת מצבה </w:t>
      </w:r>
      <w:r>
        <w:rPr>
          <w:rStyle w:val="default"/>
          <w:rFonts w:cs="FrankRuehl"/>
          <w:rtl/>
        </w:rPr>
        <w:t>–</w:t>
      </w:r>
      <w:r>
        <w:rPr>
          <w:rStyle w:val="default"/>
          <w:rFonts w:cs="FrankRuehl" w:hint="cs"/>
          <w:rtl/>
        </w:rPr>
        <w:t xml:space="preserve"> בסכום שלא יעלה על 4,</w:t>
      </w:r>
      <w:r w:rsidR="00C2402C">
        <w:rPr>
          <w:rStyle w:val="default"/>
          <w:rFonts w:cs="FrankRuehl" w:hint="cs"/>
          <w:rtl/>
        </w:rPr>
        <w:t>535</w:t>
      </w:r>
      <w:r>
        <w:rPr>
          <w:rStyle w:val="default"/>
          <w:rFonts w:cs="FrankRuehl" w:hint="cs"/>
          <w:rtl/>
        </w:rPr>
        <w:t xml:space="preserve"> שקלים חדשים.</w:t>
      </w:r>
    </w:p>
    <w:p w:rsidR="00644B6B" w:rsidRDefault="00644B6B" w:rsidP="00F0198A">
      <w:pPr>
        <w:pStyle w:val="P00"/>
        <w:spacing w:before="72"/>
        <w:ind w:left="0" w:right="1134"/>
        <w:rPr>
          <w:rStyle w:val="default"/>
          <w:rFonts w:cs="FrankRuehl" w:hint="cs"/>
          <w:rtl/>
        </w:rPr>
      </w:pPr>
      <w:r>
        <w:rPr>
          <w:rStyle w:val="default"/>
          <w:rFonts w:cs="FrankRuehl" w:hint="cs"/>
          <w:rtl/>
        </w:rPr>
        <w:tab/>
        <w:t>(יח)</w:t>
      </w:r>
      <w:r>
        <w:rPr>
          <w:rStyle w:val="default"/>
          <w:rFonts w:cs="FrankRuehl" w:hint="cs"/>
          <w:rtl/>
        </w:rPr>
        <w:tab/>
        <w:t xml:space="preserve">לשכול </w:t>
      </w:r>
      <w:r>
        <w:rPr>
          <w:rStyle w:val="default"/>
          <w:rFonts w:cs="FrankRuehl"/>
          <w:rtl/>
        </w:rPr>
        <w:t>–</w:t>
      </w:r>
      <w:r>
        <w:rPr>
          <w:rStyle w:val="default"/>
          <w:rFonts w:cs="FrankRuehl" w:hint="cs"/>
          <w:rtl/>
        </w:rPr>
        <w:t xml:space="preserve"> מענק חודשי בסכום של </w:t>
      </w:r>
      <w:r w:rsidR="00D2495D">
        <w:rPr>
          <w:rStyle w:val="default"/>
          <w:rFonts w:cs="FrankRuehl" w:hint="cs"/>
          <w:rtl/>
        </w:rPr>
        <w:t>41</w:t>
      </w:r>
      <w:r w:rsidR="00C2402C">
        <w:rPr>
          <w:rStyle w:val="default"/>
          <w:rFonts w:cs="FrankRuehl" w:hint="cs"/>
          <w:rtl/>
        </w:rPr>
        <w:t>7</w:t>
      </w:r>
      <w:r>
        <w:rPr>
          <w:rStyle w:val="default"/>
          <w:rFonts w:cs="FrankRuehl" w:hint="cs"/>
          <w:rtl/>
        </w:rPr>
        <w:t xml:space="preserve"> שקלים חדשים הכולל את ההטבות המפורטות להלן:</w:t>
      </w:r>
    </w:p>
    <w:p w:rsidR="00644B6B" w:rsidRDefault="00644B6B" w:rsidP="00F019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סיוע ברכישת תרופות </w:t>
      </w:r>
      <w:r>
        <w:rPr>
          <w:rStyle w:val="default"/>
          <w:rFonts w:cs="FrankRuehl"/>
          <w:rtl/>
        </w:rPr>
        <w:t>–</w:t>
      </w:r>
      <w:r>
        <w:rPr>
          <w:rStyle w:val="default"/>
          <w:rFonts w:cs="FrankRuehl" w:hint="cs"/>
          <w:rtl/>
        </w:rPr>
        <w:t xml:space="preserve"> בסכום של 22</w:t>
      </w:r>
      <w:r w:rsidR="00C2402C">
        <w:rPr>
          <w:rStyle w:val="default"/>
          <w:rFonts w:cs="FrankRuehl" w:hint="cs"/>
          <w:rtl/>
        </w:rPr>
        <w:t>6</w:t>
      </w:r>
      <w:r>
        <w:rPr>
          <w:rStyle w:val="default"/>
          <w:rFonts w:cs="FrankRuehl" w:hint="cs"/>
          <w:rtl/>
        </w:rPr>
        <w:t xml:space="preserve"> שקלים חדשים; סכום זה יקוזז מסכום הסיוע לפי סעיפים קטנים (ד) או (ה) של סעיף 15ו, אם השכול קיבל סיוע לפי אותם סעיפים קטנים;</w:t>
      </w:r>
    </w:p>
    <w:p w:rsidR="00644B6B" w:rsidRDefault="00644B6B" w:rsidP="00F019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סיוע לרכישת ציוד ביתי </w:t>
      </w:r>
      <w:r>
        <w:rPr>
          <w:rStyle w:val="default"/>
          <w:rFonts w:cs="FrankRuehl"/>
          <w:rtl/>
        </w:rPr>
        <w:t>–</w:t>
      </w:r>
      <w:r>
        <w:rPr>
          <w:rStyle w:val="default"/>
          <w:rFonts w:cs="FrankRuehl" w:hint="cs"/>
          <w:rtl/>
        </w:rPr>
        <w:t xml:space="preserve"> בסכום של 8</w:t>
      </w:r>
      <w:r w:rsidR="00D2495D">
        <w:rPr>
          <w:rStyle w:val="default"/>
          <w:rFonts w:cs="FrankRuehl" w:hint="cs"/>
          <w:rtl/>
        </w:rPr>
        <w:t>8</w:t>
      </w:r>
      <w:r>
        <w:rPr>
          <w:rStyle w:val="default"/>
          <w:rFonts w:cs="FrankRuehl" w:hint="cs"/>
          <w:rtl/>
        </w:rPr>
        <w:t xml:space="preserve"> שקלים חדשים;</w:t>
      </w:r>
    </w:p>
    <w:p w:rsidR="00644B6B" w:rsidRDefault="00644B6B" w:rsidP="00F019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דמי ניידות וסיוע בתשלום אגרת רישיון רכב </w:t>
      </w:r>
      <w:r>
        <w:rPr>
          <w:rStyle w:val="default"/>
          <w:rFonts w:cs="FrankRuehl"/>
          <w:rtl/>
        </w:rPr>
        <w:t>–</w:t>
      </w:r>
      <w:r>
        <w:rPr>
          <w:rStyle w:val="default"/>
          <w:rFonts w:cs="FrankRuehl" w:hint="cs"/>
          <w:rtl/>
        </w:rPr>
        <w:t xml:space="preserve"> בסכום של </w:t>
      </w:r>
      <w:r w:rsidR="00D2495D">
        <w:rPr>
          <w:rStyle w:val="default"/>
          <w:rFonts w:cs="FrankRuehl" w:hint="cs"/>
          <w:rtl/>
        </w:rPr>
        <w:t>103</w:t>
      </w:r>
      <w:r>
        <w:rPr>
          <w:rStyle w:val="default"/>
          <w:rFonts w:cs="FrankRuehl" w:hint="cs"/>
          <w:rtl/>
        </w:rPr>
        <w:t xml:space="preserve"> שקלים חדשים.</w:t>
      </w:r>
    </w:p>
    <w:p w:rsidR="00644B6B" w:rsidRDefault="00644B6B" w:rsidP="00F0198A">
      <w:pPr>
        <w:pStyle w:val="P00"/>
        <w:spacing w:before="72"/>
        <w:ind w:left="1021" w:right="1134" w:hanging="1021"/>
        <w:rPr>
          <w:rStyle w:val="default"/>
          <w:rFonts w:cs="FrankRuehl" w:hint="cs"/>
          <w:rtl/>
        </w:rPr>
      </w:pPr>
      <w:r>
        <w:rPr>
          <w:rStyle w:val="default"/>
          <w:rFonts w:cs="FrankRuehl" w:hint="cs"/>
          <w:rtl/>
        </w:rPr>
        <w:tab/>
        <w:t>(יט)</w:t>
      </w:r>
      <w:r>
        <w:rPr>
          <w:rStyle w:val="default"/>
          <w:rFonts w:cs="FrankRuehl" w:hint="cs"/>
          <w:rtl/>
        </w:rPr>
        <w:tab/>
        <w:t>(1)</w:t>
      </w:r>
      <w:r>
        <w:rPr>
          <w:rStyle w:val="default"/>
          <w:rFonts w:cs="FrankRuehl" w:hint="cs"/>
          <w:rtl/>
        </w:rPr>
        <w:tab/>
      </w:r>
      <w:r w:rsidR="00410BAC">
        <w:rPr>
          <w:rStyle w:val="default"/>
          <w:rFonts w:cs="FrankRuehl" w:hint="cs"/>
          <w:rtl/>
        </w:rPr>
        <w:t xml:space="preserve">לשכול ולאלמנה העוברים להתגורר במחלקה המיועדת לדיירים עצמאיים בבית אבות או בבית דיור מוגן כהגדרתו בחוק הדיור המוגן, התשע"ב-2012 </w:t>
      </w:r>
      <w:r w:rsidR="00410BAC">
        <w:rPr>
          <w:rStyle w:val="default"/>
          <w:rFonts w:cs="FrankRuehl"/>
          <w:rtl/>
        </w:rPr>
        <w:t>–</w:t>
      </w:r>
      <w:r w:rsidR="00410BAC">
        <w:rPr>
          <w:rStyle w:val="default"/>
          <w:rFonts w:cs="FrankRuehl" w:hint="cs"/>
          <w:rtl/>
        </w:rPr>
        <w:t xml:space="preserve"> מענק חד-פעמי לשם השתתפות בדמי כניסה או פיקדון בסכום שלא יעלה על 36,</w:t>
      </w:r>
      <w:r w:rsidR="00C2402C">
        <w:rPr>
          <w:rStyle w:val="default"/>
          <w:rFonts w:cs="FrankRuehl" w:hint="cs"/>
          <w:rtl/>
        </w:rPr>
        <w:t>765</w:t>
      </w:r>
      <w:r w:rsidR="00410BAC">
        <w:rPr>
          <w:rStyle w:val="default"/>
          <w:rFonts w:cs="FrankRuehl" w:hint="cs"/>
          <w:rtl/>
        </w:rPr>
        <w:t xml:space="preserve"> שקלים חדשים ולא יותר מההוצאה בפועל, לפי הנמוך, ובלבד שבבית האבות או בבית הדיור המוגן יש מחלקה סיעודית;</w:t>
      </w:r>
    </w:p>
    <w:p w:rsidR="00410BAC" w:rsidRPr="00A85FE2" w:rsidRDefault="00410BAC" w:rsidP="00410B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מענק לפי פסקה (1) לא יינתן לשכול או לאלמנה שיחידת הדיור במקום כאמור באותה פסקה היא בבעלותם ונרכשה על שמם.</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96" w:name="Rov198"/>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04"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191 (</w:t>
      </w:r>
      <w:hyperlink r:id="rId305"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410BAC">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15ד</w:t>
      </w:r>
    </w:p>
    <w:p w:rsidR="002D2D95" w:rsidRPr="00481A87" w:rsidRDefault="002D2D95" w:rsidP="002D2D95">
      <w:pPr>
        <w:pStyle w:val="P22"/>
        <w:spacing w:before="0"/>
        <w:ind w:left="0" w:right="1134"/>
        <w:rPr>
          <w:rStyle w:val="default"/>
          <w:rFonts w:cs="FrankRuehl" w:hint="cs"/>
          <w:vanish/>
          <w:sz w:val="20"/>
          <w:szCs w:val="20"/>
          <w:shd w:val="clear" w:color="auto" w:fill="FFFF99"/>
          <w:rtl/>
        </w:rPr>
      </w:pPr>
    </w:p>
    <w:p w:rsidR="002D2D95" w:rsidRPr="00481A87" w:rsidRDefault="002D2D95" w:rsidP="002D2D95">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2D2D95" w:rsidRPr="00481A87" w:rsidRDefault="002D2D95" w:rsidP="002D2D95">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2D2D95" w:rsidRPr="00481A87" w:rsidRDefault="002D2D95" w:rsidP="00F0198A">
      <w:pPr>
        <w:pStyle w:val="P22"/>
        <w:spacing w:before="0"/>
        <w:ind w:left="0" w:right="1134"/>
        <w:rPr>
          <w:rStyle w:val="default"/>
          <w:rFonts w:cs="FrankRuehl" w:hint="cs"/>
          <w:vanish/>
          <w:sz w:val="20"/>
          <w:szCs w:val="20"/>
          <w:shd w:val="clear" w:color="auto" w:fill="FFFF99"/>
          <w:rtl/>
        </w:rPr>
      </w:pPr>
      <w:hyperlink r:id="rId306"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w:t>
      </w:r>
      <w:r w:rsidR="00F0198A" w:rsidRPr="00481A87">
        <w:rPr>
          <w:rStyle w:val="default"/>
          <w:rFonts w:cs="FrankRuehl" w:hint="cs"/>
          <w:vanish/>
          <w:sz w:val="20"/>
          <w:szCs w:val="20"/>
          <w:shd w:val="clear" w:color="auto" w:fill="FFFF99"/>
          <w:rtl/>
        </w:rPr>
        <w:t>5</w:t>
      </w:r>
    </w:p>
    <w:p w:rsidR="000555D4" w:rsidRPr="00481A87" w:rsidRDefault="000555D4" w:rsidP="000555D4">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לשכול, סיוע במימון הוצאות נלוות ללימודים בעד אחי הנספה הלומדים בכיתות ז' עד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2,110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2,145</w:t>
      </w:r>
      <w:r w:rsidRPr="00481A87">
        <w:rPr>
          <w:rStyle w:val="default"/>
          <w:rFonts w:cs="FrankRuehl" w:hint="cs"/>
          <w:vanish/>
          <w:sz w:val="22"/>
          <w:szCs w:val="22"/>
          <w:shd w:val="clear" w:color="auto" w:fill="FFFF99"/>
          <w:rtl/>
        </w:rPr>
        <w:t xml:space="preserve"> שקלים חדשים לשנה, בעד כל אחד מאחי הנספה.</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סיוע במימון שיעורי עזר בעד אחי הנספה הלומדים בבית ספר יסודי, בחטיבת ביניים או בתיכון, על פי דרישת בית הספר שבו הם לומדים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שלא יעלה על </w:t>
      </w:r>
      <w:r w:rsidRPr="00481A87">
        <w:rPr>
          <w:rStyle w:val="default"/>
          <w:rFonts w:cs="FrankRuehl" w:hint="cs"/>
          <w:strike/>
          <w:vanish/>
          <w:sz w:val="22"/>
          <w:szCs w:val="22"/>
          <w:shd w:val="clear" w:color="auto" w:fill="FFFF99"/>
          <w:rtl/>
        </w:rPr>
        <w:t>1,140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1,159</w:t>
      </w:r>
      <w:r w:rsidRPr="00481A87">
        <w:rPr>
          <w:rStyle w:val="default"/>
          <w:rFonts w:cs="FrankRuehl" w:hint="cs"/>
          <w:vanish/>
          <w:sz w:val="22"/>
          <w:szCs w:val="22"/>
          <w:shd w:val="clear" w:color="auto" w:fill="FFFF99"/>
          <w:rtl/>
        </w:rPr>
        <w:t xml:space="preserve"> שקלים חדשים שיינתן במשך שנה אחת, בעד כל אחד מאחי הנספה, ובתנאי שטרם חלפו שנתיים ממועד פטירת הנספה.</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לאלמנה, סיוע במימון הוצאות לימודים ומימון חוגים, כמפורט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יתום הלומד בכיתות א' עד 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1,790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1,820</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יתום הלומד בכיתות ז' עד 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2,110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2,145</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יתום הלומד בכיתות י"א או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2,870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2,918</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מענק הבראה חד-פעמי הניתן בסמוך לנפילת הנספה; המענק יחושב לפי תעריף יום הבראה כפי שנקבע בהוראות החשב הכללי מעת לעת ומספר ימי ההבראה יהיה כמפורט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בודד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עשרה ימים;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לבני זוג שכולים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חמישה עשר ימים;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שלושה ימים; הוראות פסקה זו יחולו על יתום כאמור בסעיף 9ב(א) שטרם מלאו לו 21, ועל יתום כאמור בסעיף 9ב(ב) שטרם מלאו לו 18.</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לאלמנה, מענק חד-פעמי בעד נישואי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8,930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9,075</w:t>
      </w:r>
      <w:r w:rsidRPr="00481A87">
        <w:rPr>
          <w:rStyle w:val="default"/>
          <w:rFonts w:cs="FrankRuehl" w:hint="cs"/>
          <w:vanish/>
          <w:sz w:val="22"/>
          <w:szCs w:val="22"/>
          <w:shd w:val="clear" w:color="auto" w:fill="FFFF99"/>
          <w:rtl/>
        </w:rPr>
        <w:t xml:space="preserve"> שקלים חדשים; המענק לפי סעיף קטן זה יינתן פעם אחת בלבד בעד כל יתום.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מלווה חד-פעמי להוצאות מיוחדות ולצרכים אישיים, כמפורט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בעד בר מצווה או בת מצווה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6,790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6,901</w:t>
      </w:r>
      <w:r w:rsidRPr="00481A87">
        <w:rPr>
          <w:rStyle w:val="default"/>
          <w:rFonts w:cs="FrankRuehl" w:hint="cs"/>
          <w:vanish/>
          <w:sz w:val="22"/>
          <w:szCs w:val="22"/>
          <w:shd w:val="clear" w:color="auto" w:fill="FFFF99"/>
          <w:rtl/>
        </w:rPr>
        <w:t xml:space="preserve"> שקלים חדשים בעד כל אחד מאחי הנספה;</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בעד נישואין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סכום שלא יעלה על </w:t>
      </w:r>
      <w:r w:rsidRPr="00481A87">
        <w:rPr>
          <w:rStyle w:val="default"/>
          <w:rFonts w:cs="FrankRuehl" w:hint="cs"/>
          <w:strike/>
          <w:vanish/>
          <w:sz w:val="22"/>
          <w:szCs w:val="22"/>
          <w:shd w:val="clear" w:color="auto" w:fill="FFFF99"/>
          <w:rtl/>
        </w:rPr>
        <w:t>16,090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16,351</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אחד מאחי הנספה;</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לאלמנה, בעד בר מצווה או בת מצווה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3,700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3,761</w:t>
      </w:r>
      <w:r w:rsidRPr="00481A87">
        <w:rPr>
          <w:rStyle w:val="default"/>
          <w:rFonts w:cs="FrankRuehl" w:hint="cs"/>
          <w:vanish/>
          <w:sz w:val="22"/>
          <w:szCs w:val="22"/>
          <w:shd w:val="clear" w:color="auto" w:fill="FFFF99"/>
          <w:rtl/>
        </w:rPr>
        <w:t xml:space="preserve"> שקלים חדשים בעד כל יתום;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לאלמנה, בעד נישואין של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9,060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9,207</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יתום;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(5)</w:t>
      </w:r>
      <w:r w:rsidRPr="00481A87">
        <w:rPr>
          <w:rStyle w:val="default"/>
          <w:rFonts w:cs="FrankRuehl" w:hint="cs"/>
          <w:vanish/>
          <w:sz w:val="22"/>
          <w:szCs w:val="22"/>
          <w:shd w:val="clear" w:color="auto" w:fill="FFFF99"/>
          <w:rtl/>
        </w:rPr>
        <w:tab/>
        <w:t xml:space="preserve">לשכול,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10,720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10,895</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(6)</w:t>
      </w:r>
      <w:r w:rsidRPr="00481A87">
        <w:rPr>
          <w:rStyle w:val="default"/>
          <w:rFonts w:cs="FrankRuehl" w:hint="cs"/>
          <w:vanish/>
          <w:sz w:val="22"/>
          <w:szCs w:val="22"/>
          <w:shd w:val="clear" w:color="auto" w:fill="FFFF99"/>
          <w:rtl/>
        </w:rPr>
        <w:tab/>
        <w:t xml:space="preserve">לאלמנה,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7,380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7,500</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(7)</w:t>
      </w:r>
      <w:r w:rsidRPr="00481A87">
        <w:rPr>
          <w:rStyle w:val="default"/>
          <w:rFonts w:cs="FrankRuehl" w:hint="cs"/>
          <w:vanish/>
          <w:sz w:val="22"/>
          <w:szCs w:val="22"/>
          <w:shd w:val="clear" w:color="auto" w:fill="FFFF99"/>
          <w:rtl/>
        </w:rPr>
        <w:tab/>
        <w:t xml:space="preserve">ליתום, עד הגיעו לגיל 30, בעד דיור או נישואין, ובלבד שביום הגשת הבקשה טרם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30,370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30,863</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לשכול ולאלמנה, לצרכים אישיים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אחת לשלוש שנים, בסכום שלא יעלה על </w:t>
      </w:r>
      <w:r w:rsidRPr="00481A87">
        <w:rPr>
          <w:rStyle w:val="default"/>
          <w:rFonts w:cs="FrankRuehl" w:hint="cs"/>
          <w:strike/>
          <w:vanish/>
          <w:sz w:val="22"/>
          <w:szCs w:val="22"/>
          <w:shd w:val="clear" w:color="auto" w:fill="FFFF99"/>
          <w:rtl/>
        </w:rPr>
        <w:t>6,720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6,830</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מענק מיוחד לפתרון מצוקה אם נקלעו לקשיים כלכליים או הוצאות חריגות עקב אירועים מיוחדים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1,576</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את הגדלת המענק כאמור בסכום שלא יעלה על </w:t>
      </w:r>
      <w:r w:rsidRPr="00481A87">
        <w:rPr>
          <w:rStyle w:val="default"/>
          <w:rFonts w:cs="FrankRuehl" w:hint="cs"/>
          <w:strike/>
          <w:vanish/>
          <w:sz w:val="22"/>
          <w:szCs w:val="22"/>
          <w:shd w:val="clear" w:color="auto" w:fill="FFFF99"/>
          <w:rtl/>
        </w:rPr>
        <w:t>1,550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1,576</w:t>
      </w:r>
      <w:r w:rsidRPr="00481A87">
        <w:rPr>
          <w:rStyle w:val="default"/>
          <w:rFonts w:cs="FrankRuehl" w:hint="cs"/>
          <w:vanish/>
          <w:sz w:val="22"/>
          <w:szCs w:val="22"/>
          <w:shd w:val="clear" w:color="auto" w:fill="FFFF99"/>
          <w:rtl/>
        </w:rPr>
        <w:t xml:space="preserve"> שקלים חדשים; מענק לפי סעיף זה ישולם אחת לשנתיים, לכל היותר.</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לשכול ולאלמנה, מלווה חד-פעמי לכיסוי חובות בשל מצוקה כלכלית בתקופה של עד שלוש שנים מיום נפילת הנספה או מיום ההכרה בזכויות לפי חוק זה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57,190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58,116</w:t>
      </w:r>
      <w:r w:rsidRPr="00481A87">
        <w:rPr>
          <w:rStyle w:val="default"/>
          <w:rFonts w:cs="FrankRuehl" w:hint="cs"/>
          <w:vanish/>
          <w:sz w:val="22"/>
          <w:szCs w:val="22"/>
          <w:shd w:val="clear" w:color="auto" w:fill="FFFF99"/>
          <w:rtl/>
        </w:rPr>
        <w:t xml:space="preserve"> שקלים חדשים; קצין תגמולים רשאי, במקרים חריגים ומטעמים מיוחדים שיירשמו, לאשר עד מחצית מסכום המלווה כמענק.</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שנתי בתשלום אגרת טלוויזיה לפי סעיף 28א לחוק רשות השידור, התשכ"ה-1965.</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לשכול, סיוע בהוצאות טלפון כמפורט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התקנת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Pr="00481A87">
        <w:rPr>
          <w:rStyle w:val="default"/>
          <w:rFonts w:cs="FrankRuehl" w:hint="cs"/>
          <w:strike/>
          <w:vanish/>
          <w:sz w:val="22"/>
          <w:szCs w:val="22"/>
          <w:shd w:val="clear" w:color="auto" w:fill="FFFF99"/>
          <w:rtl/>
        </w:rPr>
        <w:t>194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198</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העתקת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Pr="00481A87">
        <w:rPr>
          <w:rStyle w:val="default"/>
          <w:rFonts w:cs="FrankRuehl" w:hint="cs"/>
          <w:strike/>
          <w:vanish/>
          <w:sz w:val="22"/>
          <w:szCs w:val="22"/>
          <w:shd w:val="clear" w:color="auto" w:fill="FFFF99"/>
          <w:rtl/>
        </w:rPr>
        <w:t>42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268</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לאלמנה, סיוע 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268</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ולאלמנה, סיוע במימון רכישת חלקת קבר והקמת מצבה בעבורם; לא קיבלו שכול ואלמנה סיוע זה בעודם בחיים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יינתן הסיוע לשאר הבשר אשר רכש את חלקת הקבר בעבורם או מימן את הקמת המצבה בעבורם, כמפורט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רכישת חלקת הקבר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5,240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5,326</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הקמת מצבה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4,460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4,533</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 </w:t>
      </w:r>
      <w:r w:rsidRPr="00481A87">
        <w:rPr>
          <w:rStyle w:val="default"/>
          <w:rFonts w:cs="FrankRuehl" w:hint="cs"/>
          <w:strike/>
          <w:vanish/>
          <w:sz w:val="22"/>
          <w:szCs w:val="22"/>
          <w:shd w:val="clear" w:color="auto" w:fill="FFFF99"/>
          <w:rtl/>
        </w:rPr>
        <w:t>400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407</w:t>
      </w:r>
      <w:r w:rsidRPr="00481A87">
        <w:rPr>
          <w:rStyle w:val="default"/>
          <w:rFonts w:cs="FrankRuehl" w:hint="cs"/>
          <w:vanish/>
          <w:sz w:val="22"/>
          <w:szCs w:val="22"/>
          <w:shd w:val="clear" w:color="auto" w:fill="FFFF99"/>
          <w:rtl/>
        </w:rPr>
        <w:t xml:space="preserve"> שקלים חדשים הכולל את ההטבות המפורטות להלן:</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סיוע ברכישת תרופות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224</w:t>
      </w:r>
      <w:r w:rsidRPr="00481A87">
        <w:rPr>
          <w:rStyle w:val="default"/>
          <w:rFonts w:cs="FrankRuehl" w:hint="cs"/>
          <w:vanish/>
          <w:sz w:val="22"/>
          <w:szCs w:val="22"/>
          <w:shd w:val="clear" w:color="auto" w:fill="FFFF99"/>
          <w:rtl/>
        </w:rPr>
        <w:t xml:space="preserve"> שקלים חדשים; סכום זה יקוזז מסכום הסיוע לפי סעיפים קטנים (ד) או (ה) של סעיף 15ו, אם השכול קיבל סיוע לפי אותם סעיפים קטנים;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סיוע לרכישת ציוד ביתי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83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84</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דמי ניידות וסיוע בתשלום אגרת רישיון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97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99</w:t>
      </w:r>
      <w:r w:rsidRPr="00481A87">
        <w:rPr>
          <w:rStyle w:val="default"/>
          <w:rFonts w:cs="FrankRuehl" w:hint="cs"/>
          <w:vanish/>
          <w:sz w:val="22"/>
          <w:szCs w:val="22"/>
          <w:shd w:val="clear" w:color="auto" w:fill="FFFF99"/>
          <w:rtl/>
        </w:rPr>
        <w:t xml:space="preserve"> שקלים חדשים.</w:t>
      </w:r>
    </w:p>
    <w:p w:rsidR="000555D4" w:rsidRPr="00481A87" w:rsidRDefault="000555D4" w:rsidP="000555D4">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(יט)</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העוברים להתגורר במחלקה המיועדת לדיירים עצמאיים בבית אבות או בבית דיור מוגן כהגדרתו בחוק הדיור המוגן, התשע"ב-2012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לשם השתתפות בדמי כניסה או פיקדון בסכום שלא יעלה על </w:t>
      </w:r>
      <w:r w:rsidRPr="00481A87">
        <w:rPr>
          <w:rStyle w:val="default"/>
          <w:rFonts w:cs="FrankRuehl" w:hint="cs"/>
          <w:strike/>
          <w:vanish/>
          <w:sz w:val="22"/>
          <w:szCs w:val="22"/>
          <w:shd w:val="clear" w:color="auto" w:fill="FFFF99"/>
          <w:rtl/>
        </w:rPr>
        <w:t>36,180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36,767</w:t>
      </w:r>
      <w:r w:rsidRPr="00481A87">
        <w:rPr>
          <w:rStyle w:val="default"/>
          <w:rFonts w:cs="FrankRuehl" w:hint="cs"/>
          <w:vanish/>
          <w:sz w:val="22"/>
          <w:szCs w:val="22"/>
          <w:shd w:val="clear" w:color="auto" w:fill="FFFF99"/>
          <w:rtl/>
        </w:rPr>
        <w:t xml:space="preserve"> שקלים חדשים ולא יותר מההוצאה בפועל, לפי הנמוך, ובלבד שבבית האבות או בבית הדיור המוגן יש מחלקה סיעודית;</w:t>
      </w:r>
    </w:p>
    <w:p w:rsidR="000555D4" w:rsidRPr="00481A87" w:rsidRDefault="000555D4" w:rsidP="000555D4">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מענק לפי פסקה (1) לא יינתן לשכול או לאלמנה שיחידת הדיור במקום כאמור באותה פסקה היא בבעלותם ונרכשה על שמם.</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p>
    <w:p w:rsidR="00B351E5" w:rsidRPr="00481A87" w:rsidRDefault="00B351E5" w:rsidP="00B351E5">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B351E5" w:rsidRPr="00481A87" w:rsidRDefault="00B351E5" w:rsidP="00B351E5">
      <w:pPr>
        <w:pStyle w:val="P22"/>
        <w:spacing w:before="0"/>
        <w:ind w:left="0" w:right="1134"/>
        <w:rPr>
          <w:rStyle w:val="default"/>
          <w:rFonts w:ascii="FrankRuehl" w:hAnsi="FrankRuehl" w:cs="FrankRuehl"/>
          <w:vanish/>
          <w:sz w:val="20"/>
          <w:szCs w:val="20"/>
          <w:shd w:val="clear" w:color="auto" w:fill="FFFF99"/>
          <w:rtl/>
        </w:rPr>
      </w:pPr>
      <w:hyperlink r:id="rId307"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878</w:t>
      </w:r>
      <w:r w:rsidR="00022CC6" w:rsidRPr="00481A87">
        <w:rPr>
          <w:rStyle w:val="default"/>
          <w:rFonts w:ascii="FrankRuehl" w:hAnsi="FrankRuehl" w:cs="FrankRuehl" w:hint="cs"/>
          <w:vanish/>
          <w:sz w:val="20"/>
          <w:szCs w:val="20"/>
          <w:shd w:val="clear" w:color="auto" w:fill="FFFF99"/>
          <w:rtl/>
        </w:rPr>
        <w:t>9</w:t>
      </w:r>
    </w:p>
    <w:p w:rsidR="00D2495D" w:rsidRPr="00481A87" w:rsidRDefault="00D2495D" w:rsidP="00D2495D">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לשכול, סיוע במימון הוצאות נלוות ללימודים בעד אחי הנספה הלומדים בכיתות ז' עד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2,145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2,126</w:t>
      </w:r>
      <w:r w:rsidRPr="00481A87">
        <w:rPr>
          <w:rStyle w:val="default"/>
          <w:rFonts w:cs="FrankRuehl" w:hint="cs"/>
          <w:vanish/>
          <w:sz w:val="22"/>
          <w:szCs w:val="22"/>
          <w:shd w:val="clear" w:color="auto" w:fill="FFFF99"/>
          <w:rtl/>
        </w:rPr>
        <w:t xml:space="preserve"> שקלים חדשים לשנה, בעד כל אחד מאחי הנספה.</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סיוע במימון שיעורי עזר בעד אחי הנספה הלומדים בבית ספר יסודי, בחטיבת ביניים או בתיכון, על פי דרישת בית הספר שבו הם לומדים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שלא יעלה על </w:t>
      </w:r>
      <w:r w:rsidRPr="00481A87">
        <w:rPr>
          <w:rStyle w:val="default"/>
          <w:rFonts w:cs="FrankRuehl" w:hint="cs"/>
          <w:strike/>
          <w:vanish/>
          <w:sz w:val="22"/>
          <w:szCs w:val="22"/>
          <w:shd w:val="clear" w:color="auto" w:fill="FFFF99"/>
          <w:rtl/>
        </w:rPr>
        <w:t>1,159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1,149</w:t>
      </w:r>
      <w:r w:rsidRPr="00481A87">
        <w:rPr>
          <w:rStyle w:val="default"/>
          <w:rFonts w:cs="FrankRuehl" w:hint="cs"/>
          <w:vanish/>
          <w:sz w:val="22"/>
          <w:szCs w:val="22"/>
          <w:shd w:val="clear" w:color="auto" w:fill="FFFF99"/>
          <w:rtl/>
        </w:rPr>
        <w:t xml:space="preserve"> שקלים חדשים שיינתן במשך שנה אחת, בעד כל אחד מאחי הנספה, ובתנאי שטרם חלפו שנתיים ממועד פטירת הנספה.</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לאלמנה, סיוע במימון הוצאות לימודים ומימון חוגים, כמפורט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יתום הלומד בכיתות א' עד 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1,820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1,804</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יתום הלומד בכיתות ז' עד 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2,145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2,126</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יתום הלומד בכיתות י"א או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2,918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2,892</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מענק הבראה חד-פעמי הניתן בסמוך לנפילת הנספה; המענק יחושב לפי תעריף יום הבראה כפי שנקבע בהוראות החשב הכללי מעת לעת ומספר ימי ההבראה יהיה כמפורט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בודד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עשרה ימים;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לבני זוג שכולים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חמישה עשר ימים;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שלושה ימים; הוראות פסקה זו יחולו על יתום כאמור בסעיף 9ב(א) שטרם מלאו לו 21, ועל יתום כאמור בסעיף 9ב(ב) שטרם מלאו לו 18.</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לאלמנה, מענק חד-פעמי בעד נישואי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9,075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8,994</w:t>
      </w:r>
      <w:r w:rsidRPr="00481A87">
        <w:rPr>
          <w:rStyle w:val="default"/>
          <w:rFonts w:cs="FrankRuehl" w:hint="cs"/>
          <w:vanish/>
          <w:sz w:val="22"/>
          <w:szCs w:val="22"/>
          <w:shd w:val="clear" w:color="auto" w:fill="FFFF99"/>
          <w:rtl/>
        </w:rPr>
        <w:t xml:space="preserve"> שקלים חדשים; המענק לפי סעיף קטן זה יינתן פעם אחת בלבד בעד כל יתום.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מלווה חד-פעמי להוצאות מיוחדות ולצרכים אישיים, כמפורט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בעד בר מצווה או בת מצווה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6,901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6,839</w:t>
      </w:r>
      <w:r w:rsidRPr="00481A87">
        <w:rPr>
          <w:rStyle w:val="default"/>
          <w:rFonts w:cs="FrankRuehl" w:hint="cs"/>
          <w:vanish/>
          <w:sz w:val="22"/>
          <w:szCs w:val="22"/>
          <w:shd w:val="clear" w:color="auto" w:fill="FFFF99"/>
          <w:rtl/>
        </w:rPr>
        <w:t xml:space="preserve"> שקלים חדשים בעד כל אחד מאחי הנספה;</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בעד נישואין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סכום שלא יעלה על </w:t>
      </w:r>
      <w:r w:rsidRPr="00481A87">
        <w:rPr>
          <w:rStyle w:val="default"/>
          <w:rFonts w:cs="FrankRuehl" w:hint="cs"/>
          <w:strike/>
          <w:vanish/>
          <w:sz w:val="22"/>
          <w:szCs w:val="22"/>
          <w:shd w:val="clear" w:color="auto" w:fill="FFFF99"/>
          <w:rtl/>
        </w:rPr>
        <w:t>16,351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16,204</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אחד מאחי הנספה;</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לאלמנה, בעד בר מצווה או בת מצווה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3,761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3,728</w:t>
      </w:r>
      <w:r w:rsidRPr="00481A87">
        <w:rPr>
          <w:rStyle w:val="default"/>
          <w:rFonts w:cs="FrankRuehl" w:hint="cs"/>
          <w:vanish/>
          <w:sz w:val="22"/>
          <w:szCs w:val="22"/>
          <w:shd w:val="clear" w:color="auto" w:fill="FFFF99"/>
          <w:rtl/>
        </w:rPr>
        <w:t xml:space="preserve"> שקלים חדשים בעד כל יתום;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לאלמנה, בעד נישואין של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9,207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9,125</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יתום;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(5)</w:t>
      </w:r>
      <w:r w:rsidRPr="00481A87">
        <w:rPr>
          <w:rStyle w:val="default"/>
          <w:rFonts w:cs="FrankRuehl" w:hint="cs"/>
          <w:vanish/>
          <w:sz w:val="22"/>
          <w:szCs w:val="22"/>
          <w:shd w:val="clear" w:color="auto" w:fill="FFFF99"/>
          <w:rtl/>
        </w:rPr>
        <w:tab/>
        <w:t xml:space="preserve">לשכול,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10,895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10,979</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(6)</w:t>
      </w:r>
      <w:r w:rsidRPr="00481A87">
        <w:rPr>
          <w:rStyle w:val="default"/>
          <w:rFonts w:cs="FrankRuehl" w:hint="cs"/>
          <w:vanish/>
          <w:sz w:val="22"/>
          <w:szCs w:val="22"/>
          <w:shd w:val="clear" w:color="auto" w:fill="FFFF99"/>
          <w:rtl/>
        </w:rPr>
        <w:tab/>
        <w:t xml:space="preserve">לאלמנה,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7,500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7,433</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(7)</w:t>
      </w:r>
      <w:r w:rsidRPr="00481A87">
        <w:rPr>
          <w:rStyle w:val="default"/>
          <w:rFonts w:cs="FrankRuehl" w:hint="cs"/>
          <w:vanish/>
          <w:sz w:val="22"/>
          <w:szCs w:val="22"/>
          <w:shd w:val="clear" w:color="auto" w:fill="FFFF99"/>
          <w:rtl/>
        </w:rPr>
        <w:tab/>
        <w:t xml:space="preserve">ליתום, עד הגיעו לגיל 30, בעד דיור או נישואין, ובלבד שביום הגשת הבקשה טרם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30,863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30,586</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לשכול ולאלמנה, לצרכים אישיים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אחת לשלוש שנים, בסכום שלא יעלה על </w:t>
      </w:r>
      <w:r w:rsidRPr="00481A87">
        <w:rPr>
          <w:rStyle w:val="default"/>
          <w:rFonts w:cs="FrankRuehl" w:hint="cs"/>
          <w:strike/>
          <w:vanish/>
          <w:sz w:val="22"/>
          <w:szCs w:val="22"/>
          <w:shd w:val="clear" w:color="auto" w:fill="FFFF99"/>
          <w:rtl/>
        </w:rPr>
        <w:t>6,830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6,769</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מענק מיוחד לפתרון מצוקה אם נקלעו לקשיים כלכליים או הוצאות חריגות עקב אירועים מיוחדים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1,576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1,562</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את הגדלת המענק כאמור בסכום שלא יעלה על </w:t>
      </w:r>
      <w:r w:rsidRPr="00481A87">
        <w:rPr>
          <w:rStyle w:val="default"/>
          <w:rFonts w:cs="FrankRuehl" w:hint="cs"/>
          <w:strike/>
          <w:vanish/>
          <w:sz w:val="22"/>
          <w:szCs w:val="22"/>
          <w:shd w:val="clear" w:color="auto" w:fill="FFFF99"/>
          <w:rtl/>
        </w:rPr>
        <w:t>1,576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1,562</w:t>
      </w:r>
      <w:r w:rsidRPr="00481A87">
        <w:rPr>
          <w:rStyle w:val="default"/>
          <w:rFonts w:cs="FrankRuehl" w:hint="cs"/>
          <w:vanish/>
          <w:sz w:val="22"/>
          <w:szCs w:val="22"/>
          <w:shd w:val="clear" w:color="auto" w:fill="FFFF99"/>
          <w:rtl/>
        </w:rPr>
        <w:t xml:space="preserve"> שקלים חדשים; מענק לפי סעיף זה ישולם אחת לשנתיים, לכל היותר.</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לשכול ולאלמנה, מלווה חד-פעמי לכיסוי חובות בשל מצוקה כלכלית בתקופה של עד שלוש שנים מיום נפילת הנספה או מיום ההכרה בזכויות לפי חוק זה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58,116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57,593</w:t>
      </w:r>
      <w:r w:rsidRPr="00481A87">
        <w:rPr>
          <w:rStyle w:val="default"/>
          <w:rFonts w:cs="FrankRuehl" w:hint="cs"/>
          <w:vanish/>
          <w:sz w:val="22"/>
          <w:szCs w:val="22"/>
          <w:shd w:val="clear" w:color="auto" w:fill="FFFF99"/>
          <w:rtl/>
        </w:rPr>
        <w:t xml:space="preserve"> שקלים חדשים; קצין תגמולים רשאי, במקרים חריגים ומטעמים מיוחדים שיירשמו, לאשר עד מחצית מסכום המלווה כמענק.</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שנתי בתשלום אגרת טלוויזיה לפי סעיף 28א לחוק רשות השידור, התשכ"ה-1965.</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לשכול, סיוע בהוצאות טלפון כמפורט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התקנת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Pr="00481A87">
        <w:rPr>
          <w:rStyle w:val="default"/>
          <w:rFonts w:cs="FrankRuehl" w:hint="cs"/>
          <w:strike/>
          <w:vanish/>
          <w:sz w:val="22"/>
          <w:szCs w:val="22"/>
          <w:shd w:val="clear" w:color="auto" w:fill="FFFF99"/>
          <w:rtl/>
        </w:rPr>
        <w:t>198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197</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העתקת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43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266</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לאלמנה, סיוע 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266</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ולאלמנה, סיוע במימון רכישת חלקת קבר והקמת מצבה בעבורם; לא קיבלו שכול ואלמנה סיוע זה בעודם בחיים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יינתן הסיוע לשאר הבשר אשר רכש את חלקת הקבר בעבורם או מימן את הקמת המצבה בעבורם, כמפורט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רכישת חלקת הקבר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5,326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5,279</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הקמת מצבה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4,533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4,493</w:t>
      </w:r>
      <w:r w:rsidRPr="00481A87">
        <w:rPr>
          <w:rStyle w:val="default"/>
          <w:rFonts w:cs="FrankRuehl" w:hint="cs"/>
          <w:vanish/>
          <w:sz w:val="22"/>
          <w:szCs w:val="22"/>
          <w:shd w:val="clear" w:color="auto" w:fill="FFFF99"/>
          <w:rtl/>
        </w:rPr>
        <w:t xml:space="preserve"> שקלים חדשים.</w:t>
      </w:r>
    </w:p>
    <w:p w:rsidR="00D2495D" w:rsidRPr="00481A87" w:rsidRDefault="00D2495D" w:rsidP="00D2495D">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 </w:t>
      </w:r>
      <w:r w:rsidRPr="00481A87">
        <w:rPr>
          <w:rStyle w:val="default"/>
          <w:rFonts w:cs="FrankRuehl" w:hint="cs"/>
          <w:strike/>
          <w:vanish/>
          <w:sz w:val="22"/>
          <w:szCs w:val="22"/>
          <w:shd w:val="clear" w:color="auto" w:fill="FFFF99"/>
          <w:rtl/>
        </w:rPr>
        <w:t>407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405</w:t>
      </w:r>
      <w:r w:rsidRPr="00481A87">
        <w:rPr>
          <w:rStyle w:val="default"/>
          <w:rFonts w:cs="FrankRuehl" w:hint="cs"/>
          <w:vanish/>
          <w:sz w:val="22"/>
          <w:szCs w:val="22"/>
          <w:shd w:val="clear" w:color="auto" w:fill="FFFF99"/>
          <w:rtl/>
        </w:rPr>
        <w:t xml:space="preserve"> שקלים חדשים הכולל את ההטבות המפורטות להלן:</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סיוע ברכישת תרופות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224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222</w:t>
      </w:r>
      <w:r w:rsidRPr="00481A87">
        <w:rPr>
          <w:rStyle w:val="default"/>
          <w:rFonts w:cs="FrankRuehl" w:hint="cs"/>
          <w:vanish/>
          <w:sz w:val="22"/>
          <w:szCs w:val="22"/>
          <w:shd w:val="clear" w:color="auto" w:fill="FFFF99"/>
          <w:rtl/>
        </w:rPr>
        <w:t xml:space="preserve"> שקלים חדשים; סכום זה יקוזז מסכום הסיוע לפי סעיפים קטנים (ד) או (ה) של סעיף 15ו, אם השכול קיבל סיוע לפי אותם סעיפים קטנים;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סיוע לרכישת ציוד ביתי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84 שקלים חדשים;</w:t>
      </w:r>
    </w:p>
    <w:p w:rsidR="00D2495D" w:rsidRPr="00481A87" w:rsidRDefault="00D2495D" w:rsidP="00D2495D">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דמי ניידות וסיוע בתשלום אגרת רישיון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99 שקלים חדשים.</w:t>
      </w:r>
    </w:p>
    <w:p w:rsidR="00D2495D" w:rsidRPr="00481A87" w:rsidRDefault="00D2495D" w:rsidP="00D2495D">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(יט)</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העוברים להתגורר במחלקה המיועדת לדיירים עצמאיים בבית אבות או בבית דיור מוגן כהגדרתו בחוק הדיור המוגן, התשע"ב-2012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לשם השתתפות בדמי כניסה או פיקדון בסכום שלא יעלה על </w:t>
      </w:r>
      <w:r w:rsidRPr="00481A87">
        <w:rPr>
          <w:rStyle w:val="default"/>
          <w:rFonts w:cs="FrankRuehl" w:hint="cs"/>
          <w:strike/>
          <w:vanish/>
          <w:sz w:val="22"/>
          <w:szCs w:val="22"/>
          <w:shd w:val="clear" w:color="auto" w:fill="FFFF99"/>
          <w:rtl/>
        </w:rPr>
        <w:t>36,767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36,437</w:t>
      </w:r>
      <w:r w:rsidRPr="00481A87">
        <w:rPr>
          <w:rStyle w:val="default"/>
          <w:rFonts w:cs="FrankRuehl" w:hint="cs"/>
          <w:vanish/>
          <w:sz w:val="22"/>
          <w:szCs w:val="22"/>
          <w:shd w:val="clear" w:color="auto" w:fill="FFFF99"/>
          <w:rtl/>
        </w:rPr>
        <w:t xml:space="preserve"> שקלים חדשים ולא יותר מההוצאה בפועל, לפי הנמוך, ובלבד שבבית האבות או בבית הדיור המוגן יש מחלקה סיעודית;</w:t>
      </w:r>
    </w:p>
    <w:p w:rsidR="00D2495D" w:rsidRPr="00481A87" w:rsidRDefault="00D2495D" w:rsidP="00D2495D">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מענק לפי פסקה (1) לא יינתן לשכול או לאלמנה שיחידת הדיור במקום כאמור באותה פסקה היא בבעלותם ונרכשה על שמם.</w:t>
      </w:r>
    </w:p>
    <w:p w:rsidR="00D2495D" w:rsidRPr="00481A87" w:rsidRDefault="00D2495D" w:rsidP="00D2495D">
      <w:pPr>
        <w:pStyle w:val="P22"/>
        <w:spacing w:before="0"/>
        <w:ind w:left="0" w:right="1134"/>
        <w:rPr>
          <w:rStyle w:val="default"/>
          <w:rFonts w:cs="FrankRuehl" w:hint="cs"/>
          <w:vanish/>
          <w:sz w:val="20"/>
          <w:szCs w:val="20"/>
          <w:shd w:val="clear" w:color="auto" w:fill="FFFF99"/>
          <w:rtl/>
        </w:rPr>
      </w:pPr>
    </w:p>
    <w:p w:rsidR="00D2495D" w:rsidRPr="00481A87" w:rsidRDefault="00D2495D" w:rsidP="00D2495D">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15.5.2017</w:t>
      </w:r>
    </w:p>
    <w:p w:rsidR="00D2495D" w:rsidRPr="00481A87" w:rsidRDefault="00D2495D" w:rsidP="00D2495D">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w:t>
      </w:r>
    </w:p>
    <w:p w:rsidR="00D2495D" w:rsidRPr="00481A87" w:rsidRDefault="00D2495D" w:rsidP="00D2495D">
      <w:pPr>
        <w:pStyle w:val="P22"/>
        <w:spacing w:before="0"/>
        <w:ind w:left="0" w:right="1134"/>
        <w:rPr>
          <w:rStyle w:val="default"/>
          <w:rFonts w:cs="FrankRuehl" w:hint="cs"/>
          <w:vanish/>
          <w:sz w:val="20"/>
          <w:szCs w:val="20"/>
          <w:shd w:val="clear" w:color="auto" w:fill="FFFF99"/>
          <w:rtl/>
        </w:rPr>
      </w:pPr>
      <w:hyperlink r:id="rId308" w:history="1">
        <w:r w:rsidRPr="00481A87">
          <w:rPr>
            <w:rStyle w:val="Hyperlink"/>
            <w:rFonts w:cs="FrankRuehl" w:hint="cs"/>
            <w:vanish/>
            <w:szCs w:val="20"/>
            <w:shd w:val="clear" w:color="auto" w:fill="FFFF99"/>
            <w:rtl/>
          </w:rPr>
          <w:t>ס"ח תשע"ד מס' 2471</w:t>
        </w:r>
      </w:hyperlink>
      <w:r w:rsidRPr="00481A87">
        <w:rPr>
          <w:rStyle w:val="default"/>
          <w:rFonts w:cs="FrankRuehl" w:hint="cs"/>
          <w:vanish/>
          <w:sz w:val="20"/>
          <w:szCs w:val="20"/>
          <w:shd w:val="clear" w:color="auto" w:fill="FFFF99"/>
          <w:rtl/>
        </w:rPr>
        <w:t xml:space="preserve"> מיום 11.8.2014 עמ' 812 (</w:t>
      </w:r>
      <w:hyperlink r:id="rId309" w:history="1">
        <w:r w:rsidRPr="00481A87">
          <w:rPr>
            <w:rStyle w:val="Hyperlink"/>
            <w:rFonts w:cs="FrankRuehl" w:hint="cs"/>
            <w:vanish/>
            <w:szCs w:val="20"/>
            <w:shd w:val="clear" w:color="auto" w:fill="FFFF99"/>
            <w:rtl/>
          </w:rPr>
          <w:t>ה"ח 869</w:t>
        </w:r>
      </w:hyperlink>
      <w:r w:rsidRPr="00481A87">
        <w:rPr>
          <w:rStyle w:val="default"/>
          <w:rFonts w:cs="FrankRuehl" w:hint="cs"/>
          <w:vanish/>
          <w:sz w:val="20"/>
          <w:szCs w:val="20"/>
          <w:shd w:val="clear" w:color="auto" w:fill="FFFF99"/>
          <w:rtl/>
        </w:rPr>
        <w:t>)</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צו תשע"ה-2015</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hyperlink r:id="rId310" w:history="1">
        <w:r w:rsidRPr="00481A87">
          <w:rPr>
            <w:rStyle w:val="Hyperlink"/>
            <w:rFonts w:cs="FrankRuehl" w:hint="cs"/>
            <w:vanish/>
            <w:szCs w:val="20"/>
            <w:shd w:val="clear" w:color="auto" w:fill="FFFF99"/>
            <w:rtl/>
          </w:rPr>
          <w:t>ק"ת תשע"ה מס' 7504</w:t>
        </w:r>
      </w:hyperlink>
      <w:r w:rsidRPr="00481A87">
        <w:rPr>
          <w:rStyle w:val="default"/>
          <w:rFonts w:cs="FrankRuehl" w:hint="cs"/>
          <w:vanish/>
          <w:sz w:val="20"/>
          <w:szCs w:val="20"/>
          <w:shd w:val="clear" w:color="auto" w:fill="FFFF99"/>
          <w:rtl/>
        </w:rPr>
        <w:t xml:space="preserve"> מיום 30.3.2015 עמ' 1108</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צו (מס' 2) תשע"ה-2015</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hyperlink r:id="rId311" w:history="1">
        <w:r w:rsidRPr="00481A87">
          <w:rPr>
            <w:rStyle w:val="Hyperlink"/>
            <w:rFonts w:cs="FrankRuehl" w:hint="cs"/>
            <w:vanish/>
            <w:szCs w:val="20"/>
            <w:shd w:val="clear" w:color="auto" w:fill="FFFF99"/>
            <w:rtl/>
          </w:rPr>
          <w:t>ק"ת תשע"ה מס' 7527</w:t>
        </w:r>
      </w:hyperlink>
      <w:r w:rsidRPr="00481A87">
        <w:rPr>
          <w:rStyle w:val="default"/>
          <w:rFonts w:cs="FrankRuehl" w:hint="cs"/>
          <w:vanish/>
          <w:sz w:val="20"/>
          <w:szCs w:val="20"/>
          <w:shd w:val="clear" w:color="auto" w:fill="FFFF99"/>
          <w:rtl/>
        </w:rPr>
        <w:t xml:space="preserve"> מיום 30.6.2015 עמ' 1330</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 (תיקון)</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hyperlink r:id="rId312" w:history="1">
        <w:r w:rsidRPr="00481A87">
          <w:rPr>
            <w:rStyle w:val="Hyperlink"/>
            <w:rFonts w:cs="FrankRuehl" w:hint="cs"/>
            <w:vanish/>
            <w:szCs w:val="20"/>
            <w:shd w:val="clear" w:color="auto" w:fill="FFFF99"/>
            <w:rtl/>
          </w:rPr>
          <w:t>ס"ח תשע"ה מס' 2502</w:t>
        </w:r>
      </w:hyperlink>
      <w:r w:rsidRPr="00481A87">
        <w:rPr>
          <w:rStyle w:val="default"/>
          <w:rFonts w:cs="FrankRuehl" w:hint="cs"/>
          <w:vanish/>
          <w:sz w:val="20"/>
          <w:szCs w:val="20"/>
          <w:shd w:val="clear" w:color="auto" w:fill="FFFF99"/>
          <w:rtl/>
        </w:rPr>
        <w:t xml:space="preserve"> מיום 10.9.2015 עמ' 292 (</w:t>
      </w:r>
      <w:hyperlink r:id="rId313" w:history="1">
        <w:r w:rsidRPr="00481A87">
          <w:rPr>
            <w:rStyle w:val="Hyperlink"/>
            <w:rFonts w:cs="FrankRuehl" w:hint="cs"/>
            <w:vanish/>
            <w:szCs w:val="20"/>
            <w:shd w:val="clear" w:color="auto" w:fill="FFFF99"/>
            <w:rtl/>
          </w:rPr>
          <w:t>ה"ח 942</w:t>
        </w:r>
      </w:hyperlink>
      <w:r w:rsidRPr="00481A87">
        <w:rPr>
          <w:rStyle w:val="default"/>
          <w:rFonts w:cs="FrankRuehl" w:hint="cs"/>
          <w:vanish/>
          <w:sz w:val="20"/>
          <w:szCs w:val="20"/>
          <w:shd w:val="clear" w:color="auto" w:fill="FFFF99"/>
          <w:rtl/>
        </w:rPr>
        <w:t>)</w:t>
      </w:r>
    </w:p>
    <w:p w:rsidR="00D2495D" w:rsidRPr="00481A87" w:rsidRDefault="00D2495D" w:rsidP="00D2495D">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 (תיקון מס' 2)</w:t>
      </w:r>
    </w:p>
    <w:p w:rsidR="00D2495D" w:rsidRPr="00481A87" w:rsidRDefault="00D2495D" w:rsidP="00D2495D">
      <w:pPr>
        <w:pStyle w:val="P00"/>
        <w:spacing w:before="0"/>
        <w:ind w:left="0" w:right="1134"/>
        <w:rPr>
          <w:rStyle w:val="default"/>
          <w:rFonts w:cs="FrankRuehl" w:hint="cs"/>
          <w:vanish/>
          <w:szCs w:val="20"/>
          <w:shd w:val="clear" w:color="auto" w:fill="FFFF99"/>
          <w:rtl/>
        </w:rPr>
      </w:pPr>
      <w:hyperlink r:id="rId314" w:history="1">
        <w:r w:rsidRPr="00481A87">
          <w:rPr>
            <w:rStyle w:val="Hyperlink"/>
            <w:rFonts w:cs="FrankRuehl" w:hint="cs"/>
            <w:vanish/>
            <w:szCs w:val="20"/>
            <w:shd w:val="clear" w:color="auto" w:fill="FFFF99"/>
            <w:rtl/>
          </w:rPr>
          <w:t>ס"ח תשע"ו מס' 2577</w:t>
        </w:r>
      </w:hyperlink>
      <w:r w:rsidRPr="00481A87">
        <w:rPr>
          <w:rStyle w:val="default"/>
          <w:rFonts w:cs="FrankRuehl" w:hint="cs"/>
          <w:vanish/>
          <w:szCs w:val="20"/>
          <w:shd w:val="clear" w:color="auto" w:fill="FFFF99"/>
          <w:rtl/>
        </w:rPr>
        <w:t xml:space="preserve"> מיום 16.8.2016 עמ' 1202 (</w:t>
      </w:r>
      <w:hyperlink r:id="rId315" w:history="1">
        <w:r w:rsidRPr="00481A87">
          <w:rPr>
            <w:rStyle w:val="Hyperlink"/>
            <w:rFonts w:cs="FrankRuehl" w:hint="cs"/>
            <w:vanish/>
            <w:szCs w:val="20"/>
            <w:shd w:val="clear" w:color="auto" w:fill="FFFF99"/>
            <w:rtl/>
          </w:rPr>
          <w:t>ה"ח 1078</w:t>
        </w:r>
      </w:hyperlink>
      <w:r w:rsidRPr="00481A87">
        <w:rPr>
          <w:rStyle w:val="default"/>
          <w:rFonts w:cs="FrankRuehl" w:hint="cs"/>
          <w:vanish/>
          <w:szCs w:val="20"/>
          <w:shd w:val="clear" w:color="auto" w:fill="FFFF99"/>
          <w:rtl/>
        </w:rPr>
        <w:t>)</w:t>
      </w:r>
    </w:p>
    <w:p w:rsidR="00D2495D" w:rsidRPr="00481A87" w:rsidRDefault="00D2495D" w:rsidP="00D2495D">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36 (תיקון מס' 3)</w:t>
      </w:r>
    </w:p>
    <w:p w:rsidR="00D2495D" w:rsidRPr="00481A87" w:rsidRDefault="00D2495D" w:rsidP="00D2495D">
      <w:pPr>
        <w:pStyle w:val="P00"/>
        <w:spacing w:before="0"/>
        <w:ind w:left="0" w:right="1134"/>
        <w:rPr>
          <w:rStyle w:val="default"/>
          <w:rFonts w:cs="FrankRuehl" w:hint="cs"/>
          <w:vanish/>
          <w:szCs w:val="20"/>
          <w:shd w:val="clear" w:color="auto" w:fill="FFFF99"/>
          <w:rtl/>
        </w:rPr>
      </w:pPr>
      <w:hyperlink r:id="rId316" w:history="1">
        <w:r w:rsidRPr="00481A87">
          <w:rPr>
            <w:rStyle w:val="Hyperlink"/>
            <w:rFonts w:cs="FrankRuehl" w:hint="cs"/>
            <w:vanish/>
            <w:sz w:val="26"/>
            <w:szCs w:val="20"/>
            <w:shd w:val="clear" w:color="auto" w:fill="FFFF99"/>
            <w:rtl/>
          </w:rPr>
          <w:t>ס"ח תשע"ז מס' 2636</w:t>
        </w:r>
      </w:hyperlink>
      <w:r w:rsidRPr="00481A87">
        <w:rPr>
          <w:rStyle w:val="default"/>
          <w:rFonts w:cs="FrankRuehl" w:hint="cs"/>
          <w:vanish/>
          <w:szCs w:val="20"/>
          <w:shd w:val="clear" w:color="auto" w:fill="FFFF99"/>
          <w:rtl/>
        </w:rPr>
        <w:t xml:space="preserve"> מיום 27.4.2017 עמ' 928 (</w:t>
      </w:r>
      <w:hyperlink r:id="rId317" w:history="1">
        <w:r w:rsidRPr="00481A87">
          <w:rPr>
            <w:rStyle w:val="Hyperlink"/>
            <w:rFonts w:cs="FrankRuehl" w:hint="cs"/>
            <w:vanish/>
            <w:sz w:val="26"/>
            <w:szCs w:val="20"/>
            <w:shd w:val="clear" w:color="auto" w:fill="FFFF99"/>
            <w:rtl/>
          </w:rPr>
          <w:t>ה"ח 1131</w:t>
        </w:r>
      </w:hyperlink>
      <w:r w:rsidRPr="00481A87">
        <w:rPr>
          <w:rStyle w:val="default"/>
          <w:rFonts w:cs="FrankRuehl" w:hint="cs"/>
          <w:vanish/>
          <w:szCs w:val="20"/>
          <w:shd w:val="clear" w:color="auto" w:fill="FFFF99"/>
          <w:rtl/>
        </w:rPr>
        <w:t>)</w:t>
      </w:r>
    </w:p>
    <w:p w:rsidR="00D2495D" w:rsidRPr="00481A87" w:rsidRDefault="00D2495D" w:rsidP="00D2495D">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hint="cs"/>
          <w:vanish/>
          <w:sz w:val="22"/>
          <w:szCs w:val="22"/>
          <w:shd w:val="clear" w:color="auto" w:fill="FFFF99"/>
          <w:rtl/>
        </w:rPr>
        <w:t xml:space="preserve">לעניין סעיפים קטנים (ד), (ה) ו-(ו), יראו שני הורים שכולים של נספה כשכול אחד, ולעניין סעיפים קטנים (יא), (יב), </w:t>
      </w:r>
      <w:r w:rsidRPr="00481A87">
        <w:rPr>
          <w:rStyle w:val="default"/>
          <w:rFonts w:cs="FrankRuehl" w:hint="cs"/>
          <w:strike/>
          <w:vanish/>
          <w:sz w:val="22"/>
          <w:szCs w:val="22"/>
          <w:shd w:val="clear" w:color="auto" w:fill="FFFF99"/>
          <w:rtl/>
        </w:rPr>
        <w:t>(יג), (יד), (טו)</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(יג), (טו)</w:t>
      </w:r>
      <w:r w:rsidRPr="00481A87">
        <w:rPr>
          <w:rStyle w:val="default"/>
          <w:rFonts w:cs="FrankRuehl" w:hint="cs"/>
          <w:vanish/>
          <w:sz w:val="22"/>
          <w:szCs w:val="22"/>
          <w:shd w:val="clear" w:color="auto" w:fill="FFFF99"/>
          <w:rtl/>
        </w:rPr>
        <w:t xml:space="preserve"> ו-(יח), יראו בני זוג שכולים המקיימים תא משפחתי אחד כשכול אחד.</w:t>
      </w:r>
    </w:p>
    <w:p w:rsidR="00D2495D" w:rsidRPr="00481A87" w:rsidRDefault="00D2495D" w:rsidP="00D2495D">
      <w:pPr>
        <w:pStyle w:val="P00"/>
        <w:ind w:left="0" w:right="1134"/>
        <w:rPr>
          <w:rStyle w:val="default"/>
          <w:rFonts w:cs="FrankRuehl"/>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(יד)</w:t>
      </w:r>
      <w:r w:rsidRPr="00481A87">
        <w:rPr>
          <w:rStyle w:val="default"/>
          <w:rFonts w:cs="FrankRuehl" w:hint="cs"/>
          <w:strike/>
          <w:vanish/>
          <w:sz w:val="22"/>
          <w:szCs w:val="22"/>
          <w:shd w:val="clear" w:color="auto" w:fill="FFFF99"/>
          <w:rtl/>
        </w:rPr>
        <w:tab/>
        <w:t>לשכול ולאלמנה, סיוע שנתי בתשלום אגרת טלוויזיה לפי סעיף 28א לחוק רשות השידור, התשכ"ה-1965.</w:t>
      </w:r>
    </w:p>
    <w:p w:rsidR="00D2495D" w:rsidRPr="00481A87" w:rsidRDefault="00D2495D" w:rsidP="00D2495D">
      <w:pPr>
        <w:pStyle w:val="P22"/>
        <w:spacing w:before="0"/>
        <w:ind w:left="0" w:right="1134"/>
        <w:rPr>
          <w:rStyle w:val="default"/>
          <w:rFonts w:ascii="FrankRuehl" w:hAnsi="FrankRuehl" w:cs="FrankRuehl"/>
          <w:vanish/>
          <w:sz w:val="20"/>
          <w:szCs w:val="20"/>
          <w:shd w:val="clear" w:color="auto" w:fill="FFFF99"/>
          <w:rtl/>
        </w:rPr>
      </w:pPr>
    </w:p>
    <w:p w:rsidR="00D2495D" w:rsidRPr="00481A87" w:rsidRDefault="00D2495D" w:rsidP="00D2495D">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D2495D" w:rsidRPr="00481A87" w:rsidRDefault="00D2495D" w:rsidP="00D2495D">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D2495D" w:rsidRPr="00481A87" w:rsidRDefault="00D2495D" w:rsidP="00D2495D">
      <w:pPr>
        <w:pStyle w:val="P22"/>
        <w:spacing w:before="0"/>
        <w:ind w:left="0" w:right="1134"/>
        <w:rPr>
          <w:rStyle w:val="default"/>
          <w:rFonts w:ascii="FrankRuehl" w:hAnsi="FrankRuehl" w:cs="FrankRuehl"/>
          <w:vanish/>
          <w:sz w:val="20"/>
          <w:szCs w:val="20"/>
          <w:shd w:val="clear" w:color="auto" w:fill="FFFF99"/>
          <w:rtl/>
        </w:rPr>
      </w:pPr>
      <w:hyperlink r:id="rId318"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8427</w:t>
      </w:r>
    </w:p>
    <w:p w:rsidR="00C2402C" w:rsidRPr="00481A87" w:rsidRDefault="00C2402C" w:rsidP="00C2402C">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לשכול, סיוע במימון הוצאות נלוות ללימודים בעד אחי הנספה הלומדים בכיתות ז' עד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2,126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2,160</w:t>
      </w:r>
      <w:r w:rsidRPr="00481A87">
        <w:rPr>
          <w:rStyle w:val="default"/>
          <w:rFonts w:cs="FrankRuehl" w:hint="cs"/>
          <w:vanish/>
          <w:sz w:val="22"/>
          <w:szCs w:val="22"/>
          <w:shd w:val="clear" w:color="auto" w:fill="FFFF99"/>
          <w:rtl/>
        </w:rPr>
        <w:t xml:space="preserve"> שקלים חדשים לשנה, בעד כל אחד מאחי הנספה.</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סיוע במימון שיעורי עזר בעד אחי הנספה הלומדים בבית ספר יסודי, בחטיבת ביניים או בתיכון, על פי דרישת בית הספר שבו הם לומדים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שלא יעלה על </w:t>
      </w:r>
      <w:r w:rsidRPr="00481A87">
        <w:rPr>
          <w:rStyle w:val="default"/>
          <w:rFonts w:cs="FrankRuehl" w:hint="cs"/>
          <w:strike/>
          <w:vanish/>
          <w:sz w:val="22"/>
          <w:szCs w:val="22"/>
          <w:shd w:val="clear" w:color="auto" w:fill="FFFF99"/>
          <w:rtl/>
        </w:rPr>
        <w:t>1,149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1,168</w:t>
      </w:r>
      <w:r w:rsidRPr="00481A87">
        <w:rPr>
          <w:rStyle w:val="default"/>
          <w:rFonts w:cs="FrankRuehl" w:hint="cs"/>
          <w:vanish/>
          <w:sz w:val="22"/>
          <w:szCs w:val="22"/>
          <w:shd w:val="clear" w:color="auto" w:fill="FFFF99"/>
          <w:rtl/>
        </w:rPr>
        <w:t xml:space="preserve"> שקלים חדשים שיינתן במשך שנה אחת, בעד כל אחד מאחי הנספה, ובתנאי שטרם חלפו שנתיים ממועד פטירת הנספה.</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לאלמנה, סיוע במימון הוצאות לימודים ומימון חוגים, כמפורט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יתום הלומד בכיתות א' עד 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1,804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1,833</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יתום הלומד בכיתות ז' עד 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2,126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2,160</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יתום הלומד בכיתות י"א או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2,892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2,937</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מענק הבראה חד-פעמי הניתן בסמוך לנפילת הנספה; המענק יחושב לפי תעריף יום הבראה כפי שנקבע בהוראות החשב הכללי מעת לעת ומספר ימי ההבראה יהיה כמפורט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בודד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עשרה ימים;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לבני זוג שכולים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חמישה עשר ימים;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שלושה ימים; הוראות פסקה זו יחולו על יתום כאמור בסעיף 9ב(א) שטרם מלאו לו 21, ועל יתום כאמור בסעיף 9ב(ב) שטרם מלאו לו 18.</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לאלמנה, מענק חד-פעמי בעד נישואי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8,994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9,131</w:t>
      </w:r>
      <w:r w:rsidRPr="00481A87">
        <w:rPr>
          <w:rStyle w:val="default"/>
          <w:rFonts w:cs="FrankRuehl" w:hint="cs"/>
          <w:vanish/>
          <w:sz w:val="22"/>
          <w:szCs w:val="22"/>
          <w:shd w:val="clear" w:color="auto" w:fill="FFFF99"/>
          <w:rtl/>
        </w:rPr>
        <w:t xml:space="preserve"> שקלים חדשים; המענק לפי סעיף קטן זה יינתן פעם אחת בלבד בעד כל יתום.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מלווה חד-פעמי להוצאות מיוחדות ולצרכים אישיים, כמפורט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בעד בר מצווה או בת מצווה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6,839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6,944</w:t>
      </w:r>
      <w:r w:rsidRPr="00481A87">
        <w:rPr>
          <w:rStyle w:val="default"/>
          <w:rFonts w:cs="FrankRuehl" w:hint="cs"/>
          <w:vanish/>
          <w:sz w:val="22"/>
          <w:szCs w:val="22"/>
          <w:shd w:val="clear" w:color="auto" w:fill="FFFF99"/>
          <w:rtl/>
        </w:rPr>
        <w:t xml:space="preserve"> שקלים חדשים בעד כל אחד מאחי הנספה;</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בעד נישואין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סכום שלא יעלה על </w:t>
      </w:r>
      <w:r w:rsidRPr="00481A87">
        <w:rPr>
          <w:rStyle w:val="default"/>
          <w:rFonts w:cs="FrankRuehl" w:hint="cs"/>
          <w:strike/>
          <w:vanish/>
          <w:sz w:val="22"/>
          <w:szCs w:val="22"/>
          <w:shd w:val="clear" w:color="auto" w:fill="FFFF99"/>
          <w:rtl/>
        </w:rPr>
        <w:t>16,204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16,450</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אחד מאחי הנספה;</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לאלמנה, בעד בר מצווה או בת מצווה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3,728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3,786</w:t>
      </w:r>
      <w:r w:rsidRPr="00481A87">
        <w:rPr>
          <w:rStyle w:val="default"/>
          <w:rFonts w:cs="FrankRuehl" w:hint="cs"/>
          <w:vanish/>
          <w:sz w:val="22"/>
          <w:szCs w:val="22"/>
          <w:shd w:val="clear" w:color="auto" w:fill="FFFF99"/>
          <w:rtl/>
        </w:rPr>
        <w:t xml:space="preserve"> שקלים חדשים בעד כל יתום;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לאלמנה, בעד נישואין של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9,125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9,264</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יתום;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(5)</w:t>
      </w:r>
      <w:r w:rsidRPr="00481A87">
        <w:rPr>
          <w:rStyle w:val="default"/>
          <w:rFonts w:cs="FrankRuehl" w:hint="cs"/>
          <w:vanish/>
          <w:sz w:val="22"/>
          <w:szCs w:val="22"/>
          <w:shd w:val="clear" w:color="auto" w:fill="FFFF99"/>
          <w:rtl/>
        </w:rPr>
        <w:tab/>
        <w:t xml:space="preserve">לשכול,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10,979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10,961</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(6)</w:t>
      </w:r>
      <w:r w:rsidRPr="00481A87">
        <w:rPr>
          <w:rStyle w:val="default"/>
          <w:rFonts w:cs="FrankRuehl" w:hint="cs"/>
          <w:vanish/>
          <w:sz w:val="22"/>
          <w:szCs w:val="22"/>
          <w:shd w:val="clear" w:color="auto" w:fill="FFFF99"/>
          <w:rtl/>
        </w:rPr>
        <w:tab/>
        <w:t xml:space="preserve">לאלמנה,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7,433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7,547</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(7)</w:t>
      </w:r>
      <w:r w:rsidRPr="00481A87">
        <w:rPr>
          <w:rStyle w:val="default"/>
          <w:rFonts w:cs="FrankRuehl" w:hint="cs"/>
          <w:vanish/>
          <w:sz w:val="22"/>
          <w:szCs w:val="22"/>
          <w:shd w:val="clear" w:color="auto" w:fill="FFFF99"/>
          <w:rtl/>
        </w:rPr>
        <w:tab/>
        <w:t xml:space="preserve">ליתום, עד הגיעו לגיל 30, בעד דיור או נישואין, ובלבד שביום הגשת הבקשה טרם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30,586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31,048</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לשכול ולאלמנה, לצרכים אישיים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אחת לשלוש שנים, בסכום שלא יעלה על </w:t>
      </w:r>
      <w:r w:rsidRPr="00481A87">
        <w:rPr>
          <w:rStyle w:val="default"/>
          <w:rFonts w:cs="FrankRuehl" w:hint="cs"/>
          <w:strike/>
          <w:vanish/>
          <w:sz w:val="22"/>
          <w:szCs w:val="22"/>
          <w:shd w:val="clear" w:color="auto" w:fill="FFFF99"/>
          <w:rtl/>
        </w:rPr>
        <w:t>6,769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6,873</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מענק מיוחד לפתרון מצוקה אם נקלעו לקשיים כלכליים או הוצאות חריגות עקב אירועים מיוחדים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1,587</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את הגדלת המענק כאמור בסכום שלא יעלה על </w:t>
      </w:r>
      <w:r w:rsidRPr="00481A87">
        <w:rPr>
          <w:rStyle w:val="default"/>
          <w:rFonts w:cs="FrankRuehl" w:hint="cs"/>
          <w:strike/>
          <w:vanish/>
          <w:sz w:val="22"/>
          <w:szCs w:val="22"/>
          <w:shd w:val="clear" w:color="auto" w:fill="FFFF99"/>
          <w:rtl/>
        </w:rPr>
        <w:t>1,562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1,587</w:t>
      </w:r>
      <w:r w:rsidRPr="00481A87">
        <w:rPr>
          <w:rStyle w:val="default"/>
          <w:rFonts w:cs="FrankRuehl" w:hint="cs"/>
          <w:vanish/>
          <w:sz w:val="22"/>
          <w:szCs w:val="22"/>
          <w:shd w:val="clear" w:color="auto" w:fill="FFFF99"/>
          <w:rtl/>
        </w:rPr>
        <w:t xml:space="preserve"> שקלים חדשים; מענק לפי סעיף זה ישולם אחת לשנתיים, לכל היותר.</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לשכול ולאלמנה, מלווה חד-פעמי לכיסוי חובות בשל מצוקה כלכלית בתקופה של עד שלוש שנים מיום נפילת הנספה או מיום ההכרה בזכויות לפי חוק זה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57,593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58,461</w:t>
      </w:r>
      <w:r w:rsidRPr="00481A87">
        <w:rPr>
          <w:rStyle w:val="default"/>
          <w:rFonts w:cs="FrankRuehl" w:hint="cs"/>
          <w:vanish/>
          <w:sz w:val="22"/>
          <w:szCs w:val="22"/>
          <w:shd w:val="clear" w:color="auto" w:fill="FFFF99"/>
          <w:rtl/>
        </w:rPr>
        <w:t xml:space="preserve"> שקלים חדשים; קצין תגמולים רשאי, במקרים חריגים ומטעמים מיוחדים שיירשמו, לאשר עד מחצית מסכום המלווה כמענק.</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(בוטל).</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לשכול, סיוע בהוצאות טלפון כמפורט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התקנת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Pr="00481A87">
        <w:rPr>
          <w:rStyle w:val="default"/>
          <w:rFonts w:cs="FrankRuehl" w:hint="cs"/>
          <w:strike/>
          <w:vanish/>
          <w:sz w:val="22"/>
          <w:szCs w:val="22"/>
          <w:shd w:val="clear" w:color="auto" w:fill="FFFF99"/>
          <w:rtl/>
        </w:rPr>
        <w:t>198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202</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העתקת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Pr="00481A87">
        <w:rPr>
          <w:rStyle w:val="default"/>
          <w:rFonts w:cs="FrankRuehl" w:hint="cs"/>
          <w:strike/>
          <w:vanish/>
          <w:sz w:val="22"/>
          <w:szCs w:val="22"/>
          <w:shd w:val="clear" w:color="auto" w:fill="FFFF99"/>
          <w:rtl/>
        </w:rPr>
        <w:t>43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46</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272</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לאלמנה, סיוע 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Pr="00481A87">
        <w:rPr>
          <w:rStyle w:val="default"/>
          <w:rFonts w:cs="FrankRuehl" w:hint="cs"/>
          <w:strike/>
          <w:vanish/>
          <w:sz w:val="22"/>
          <w:szCs w:val="22"/>
          <w:shd w:val="clear" w:color="auto" w:fill="FFFF99"/>
          <w:rtl/>
        </w:rPr>
        <w:t>268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272</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ולאלמנה, סיוע במימון רכישת חלקת קבר והקמת מצבה בעבורם; לא קיבלו שכול ואלמנה סיוע זה בעודם בחיים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יינתן הסיוע לשאר הבשר אשר רכש את חלקת הקבר בעבורם או מימן את הקמת המצבה בעבורם, כמפורט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רכישת חלקת הקבר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5,326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5,361</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הקמת מצבה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4,533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4,562</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 </w:t>
      </w:r>
      <w:r w:rsidRPr="00481A87">
        <w:rPr>
          <w:rStyle w:val="default"/>
          <w:rFonts w:cs="FrankRuehl" w:hint="cs"/>
          <w:strike/>
          <w:vanish/>
          <w:sz w:val="22"/>
          <w:szCs w:val="22"/>
          <w:shd w:val="clear" w:color="auto" w:fill="FFFF99"/>
          <w:rtl/>
        </w:rPr>
        <w:t>407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418</w:t>
      </w:r>
      <w:r w:rsidRPr="00481A87">
        <w:rPr>
          <w:rStyle w:val="default"/>
          <w:rFonts w:cs="FrankRuehl" w:hint="cs"/>
          <w:vanish/>
          <w:sz w:val="22"/>
          <w:szCs w:val="22"/>
          <w:shd w:val="clear" w:color="auto" w:fill="FFFF99"/>
          <w:rtl/>
        </w:rPr>
        <w:t xml:space="preserve"> שקלים חדשים הכולל את ההטבות המפורטות להלן:</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סיוע ברכישת תרופות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224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227</w:t>
      </w:r>
      <w:r w:rsidRPr="00481A87">
        <w:rPr>
          <w:rStyle w:val="default"/>
          <w:rFonts w:cs="FrankRuehl" w:hint="cs"/>
          <w:vanish/>
          <w:sz w:val="22"/>
          <w:szCs w:val="22"/>
          <w:shd w:val="clear" w:color="auto" w:fill="FFFF99"/>
          <w:rtl/>
        </w:rPr>
        <w:t xml:space="preserve"> שקלים חדשים; סכום זה יקוזז מסכום הסיוע לפי סעיפים קטנים (ד) או (ה) של סעיף 15ו, אם השכול קיבל סיוע לפי אותם סעיפים קטנים;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סיוע לרכישת ציוד ביתי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88</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דמי ניידות וסיוע בתשלום אגרת רישיון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99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103</w:t>
      </w:r>
      <w:r w:rsidRPr="00481A87">
        <w:rPr>
          <w:rStyle w:val="default"/>
          <w:rFonts w:cs="FrankRuehl" w:hint="cs"/>
          <w:vanish/>
          <w:sz w:val="22"/>
          <w:szCs w:val="22"/>
          <w:shd w:val="clear" w:color="auto" w:fill="FFFF99"/>
          <w:rtl/>
        </w:rPr>
        <w:t xml:space="preserve"> שקלים חדשים.</w:t>
      </w:r>
    </w:p>
    <w:p w:rsidR="00C2402C" w:rsidRPr="00481A87" w:rsidRDefault="00C2402C" w:rsidP="00C2402C">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(יט)</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העוברים להתגורר במחלקה המיועדת לדיירים עצמאיים בבית אבות או בבית דיור מוגן כהגדרתו בחוק הדיור המוגן, התשע"ב-2012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לשם השתתפות בדמי כניסה או פיקדון בסכום שלא יעלה על </w:t>
      </w:r>
      <w:r w:rsidRPr="00481A87">
        <w:rPr>
          <w:rStyle w:val="default"/>
          <w:rFonts w:cs="FrankRuehl" w:hint="cs"/>
          <w:strike/>
          <w:vanish/>
          <w:sz w:val="22"/>
          <w:szCs w:val="22"/>
          <w:shd w:val="clear" w:color="auto" w:fill="FFFF99"/>
          <w:rtl/>
        </w:rPr>
        <w:t>36,767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36,986</w:t>
      </w:r>
      <w:r w:rsidRPr="00481A87">
        <w:rPr>
          <w:rStyle w:val="default"/>
          <w:rFonts w:cs="FrankRuehl" w:hint="cs"/>
          <w:vanish/>
          <w:sz w:val="22"/>
          <w:szCs w:val="22"/>
          <w:shd w:val="clear" w:color="auto" w:fill="FFFF99"/>
          <w:rtl/>
        </w:rPr>
        <w:t xml:space="preserve"> שקלים חדשים ולא יותר מההוצאה בפועל, לפי הנמוך, ובלבד שבבית האבות או בבית הדיור המוגן יש מחלקה סיעודית;</w:t>
      </w:r>
    </w:p>
    <w:p w:rsidR="00C2402C" w:rsidRPr="00481A87" w:rsidRDefault="00C2402C" w:rsidP="00C2402C">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מענק לפי פסקה (1) לא יינתן לשכול או לאלמנה שיחידת הדיור במקום כאמור באותה פסקה היא בבעלותם ונרכשה על שמם.</w:t>
      </w:r>
    </w:p>
    <w:p w:rsidR="00C2402C" w:rsidRPr="00481A87" w:rsidRDefault="00C2402C" w:rsidP="00C2402C">
      <w:pPr>
        <w:pStyle w:val="P22"/>
        <w:spacing w:before="0"/>
        <w:ind w:left="0" w:right="1134"/>
        <w:rPr>
          <w:rStyle w:val="default"/>
          <w:rFonts w:ascii="FrankRuehl" w:hAnsi="FrankRuehl" w:cs="FrankRuehl"/>
          <w:vanish/>
          <w:sz w:val="20"/>
          <w:szCs w:val="20"/>
          <w:shd w:val="clear" w:color="auto" w:fill="FFFF99"/>
          <w:rtl/>
        </w:rPr>
      </w:pPr>
    </w:p>
    <w:p w:rsidR="00C2402C" w:rsidRPr="00481A87" w:rsidRDefault="00C2402C" w:rsidP="00C2402C">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C2402C" w:rsidRPr="00481A87" w:rsidRDefault="00C2402C" w:rsidP="00C2402C">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C2402C" w:rsidRPr="00481A87" w:rsidRDefault="00C2402C" w:rsidP="00C2402C">
      <w:pPr>
        <w:pStyle w:val="P22"/>
        <w:spacing w:before="0"/>
        <w:ind w:left="0" w:right="1134"/>
        <w:rPr>
          <w:rStyle w:val="default"/>
          <w:rFonts w:ascii="FrankRuehl" w:hAnsi="FrankRuehl" w:cs="FrankRuehl"/>
          <w:vanish/>
          <w:sz w:val="20"/>
          <w:szCs w:val="20"/>
          <w:shd w:val="clear" w:color="auto" w:fill="FFFF99"/>
          <w:rtl/>
        </w:rPr>
      </w:pPr>
      <w:hyperlink r:id="rId319"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20</w:t>
      </w:r>
      <w:r w:rsidR="007531AE" w:rsidRPr="00481A87">
        <w:rPr>
          <w:rStyle w:val="default"/>
          <w:rFonts w:ascii="FrankRuehl" w:hAnsi="FrankRuehl" w:cs="FrankRuehl" w:hint="cs"/>
          <w:vanish/>
          <w:sz w:val="20"/>
          <w:szCs w:val="20"/>
          <w:shd w:val="clear" w:color="auto" w:fill="FFFF99"/>
          <w:rtl/>
        </w:rPr>
        <w:t>9</w:t>
      </w:r>
    </w:p>
    <w:p w:rsidR="002D2D95" w:rsidRPr="00481A87" w:rsidRDefault="002D2D95" w:rsidP="002D2D95">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לשכול, סיוע במימון הוצאות נלוות ללימודים בעד אחי הנספה הלומדים בכיתות ז' עד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w:t>
      </w:r>
      <w:r w:rsidR="00C2402C" w:rsidRPr="00481A87">
        <w:rPr>
          <w:rStyle w:val="default"/>
          <w:rFonts w:cs="FrankRuehl" w:hint="cs"/>
          <w:strike/>
          <w:vanish/>
          <w:sz w:val="22"/>
          <w:szCs w:val="22"/>
          <w:shd w:val="clear" w:color="auto" w:fill="FFFF99"/>
          <w:rtl/>
        </w:rPr>
        <w:t>160</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2,</w:t>
      </w:r>
      <w:r w:rsidR="00430AC2" w:rsidRPr="00481A87">
        <w:rPr>
          <w:rStyle w:val="default"/>
          <w:rFonts w:cs="FrankRuehl" w:hint="cs"/>
          <w:vanish/>
          <w:sz w:val="22"/>
          <w:szCs w:val="22"/>
          <w:u w:val="single"/>
          <w:shd w:val="clear" w:color="auto" w:fill="FFFF99"/>
          <w:rtl/>
        </w:rPr>
        <w:t>148</w:t>
      </w:r>
      <w:r w:rsidRPr="00481A87">
        <w:rPr>
          <w:rStyle w:val="default"/>
          <w:rFonts w:cs="FrankRuehl" w:hint="cs"/>
          <w:vanish/>
          <w:sz w:val="22"/>
          <w:szCs w:val="22"/>
          <w:shd w:val="clear" w:color="auto" w:fill="FFFF99"/>
          <w:rtl/>
        </w:rPr>
        <w:t xml:space="preserve"> שקלים חדשים לשנה, בעד כל אחד מאחי הנספה.</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סיוע במימון שיעורי עזר בעד אחי הנספה הלומדים בבית ספר יסודי, בחטיבת ביניים או בתיכון, על פי דרישת בית הספר שבו הם לומדים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שלא יעלה על </w:t>
      </w:r>
      <w:r w:rsidRPr="00481A87">
        <w:rPr>
          <w:rStyle w:val="default"/>
          <w:rFonts w:cs="FrankRuehl" w:hint="cs"/>
          <w:strike/>
          <w:vanish/>
          <w:sz w:val="22"/>
          <w:szCs w:val="22"/>
          <w:shd w:val="clear" w:color="auto" w:fill="FFFF99"/>
          <w:rtl/>
        </w:rPr>
        <w:t>1,</w:t>
      </w:r>
      <w:r w:rsidR="00C2402C" w:rsidRPr="00481A87">
        <w:rPr>
          <w:rStyle w:val="default"/>
          <w:rFonts w:cs="FrankRuehl" w:hint="cs"/>
          <w:strike/>
          <w:vanish/>
          <w:sz w:val="22"/>
          <w:szCs w:val="22"/>
          <w:shd w:val="clear" w:color="auto" w:fill="FFFF99"/>
          <w:rtl/>
        </w:rPr>
        <w:t>168</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w:t>
      </w:r>
      <w:r w:rsidR="007544B0" w:rsidRPr="00481A87">
        <w:rPr>
          <w:rStyle w:val="default"/>
          <w:rFonts w:cs="FrankRuehl" w:hint="cs"/>
          <w:vanish/>
          <w:sz w:val="22"/>
          <w:szCs w:val="22"/>
          <w:u w:val="single"/>
          <w:shd w:val="clear" w:color="auto" w:fill="FFFF99"/>
          <w:rtl/>
        </w:rPr>
        <w:t>16</w:t>
      </w:r>
      <w:r w:rsidR="00430AC2"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shd w:val="clear" w:color="auto" w:fill="FFFF99"/>
          <w:rtl/>
        </w:rPr>
        <w:t xml:space="preserve"> שקלים חדשים שיינתן במשך שנה אחת, בעד כל אחד מאחי הנספה, ובתנאי שטרם חלפו שנתיים ממועד פטירת הנספה.</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לאלמנה, סיוע במימון הוצאות לימודים ומימון חוגים, כמפורט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בעד יתום הלומד בכיתות א' עד 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1,</w:t>
      </w:r>
      <w:r w:rsidR="00C2402C" w:rsidRPr="00481A87">
        <w:rPr>
          <w:rStyle w:val="default"/>
          <w:rFonts w:cs="FrankRuehl" w:hint="cs"/>
          <w:strike/>
          <w:vanish/>
          <w:sz w:val="22"/>
          <w:szCs w:val="22"/>
          <w:shd w:val="clear" w:color="auto" w:fill="FFFF99"/>
          <w:rtl/>
        </w:rPr>
        <w:t>833</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w:t>
      </w:r>
      <w:r w:rsidR="007544B0" w:rsidRPr="00481A87">
        <w:rPr>
          <w:rStyle w:val="default"/>
          <w:rFonts w:cs="FrankRuehl" w:hint="cs"/>
          <w:vanish/>
          <w:sz w:val="22"/>
          <w:szCs w:val="22"/>
          <w:u w:val="single"/>
          <w:shd w:val="clear" w:color="auto" w:fill="FFFF99"/>
          <w:rtl/>
        </w:rPr>
        <w:t>8</w:t>
      </w:r>
      <w:r w:rsidR="00430AC2" w:rsidRPr="00481A87">
        <w:rPr>
          <w:rStyle w:val="default"/>
          <w:rFonts w:cs="FrankRuehl" w:hint="cs"/>
          <w:vanish/>
          <w:sz w:val="22"/>
          <w:szCs w:val="22"/>
          <w:u w:val="single"/>
          <w:shd w:val="clear" w:color="auto" w:fill="FFFF99"/>
          <w:rtl/>
        </w:rPr>
        <w:t>2</w:t>
      </w:r>
      <w:r w:rsidR="007544B0" w:rsidRPr="00481A87">
        <w:rPr>
          <w:rStyle w:val="default"/>
          <w:rFonts w:cs="FrankRuehl" w:hint="cs"/>
          <w:vanish/>
          <w:sz w:val="22"/>
          <w:szCs w:val="22"/>
          <w:u w:val="single"/>
          <w:shd w:val="clear" w:color="auto" w:fill="FFFF99"/>
          <w:rtl/>
        </w:rPr>
        <w:t>3</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בעד יתום הלומד בכיתות ז' עד 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w:t>
      </w:r>
      <w:r w:rsidR="00C2402C" w:rsidRPr="00481A87">
        <w:rPr>
          <w:rStyle w:val="default"/>
          <w:rFonts w:cs="FrankRuehl" w:hint="cs"/>
          <w:strike/>
          <w:vanish/>
          <w:sz w:val="22"/>
          <w:szCs w:val="22"/>
          <w:shd w:val="clear" w:color="auto" w:fill="FFFF99"/>
          <w:rtl/>
        </w:rPr>
        <w:t>160</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2,</w:t>
      </w:r>
      <w:r w:rsidR="00430AC2" w:rsidRPr="00481A87">
        <w:rPr>
          <w:rStyle w:val="default"/>
          <w:rFonts w:cs="FrankRuehl" w:hint="cs"/>
          <w:vanish/>
          <w:sz w:val="22"/>
          <w:szCs w:val="22"/>
          <w:u w:val="single"/>
          <w:shd w:val="clear" w:color="auto" w:fill="FFFF99"/>
          <w:rtl/>
        </w:rPr>
        <w:t>148</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יתום הלומד בכיתות י"א או י"ב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שנתי בסכום של </w:t>
      </w:r>
      <w:r w:rsidRPr="00481A87">
        <w:rPr>
          <w:rStyle w:val="default"/>
          <w:rFonts w:cs="FrankRuehl" w:hint="cs"/>
          <w:strike/>
          <w:vanish/>
          <w:sz w:val="22"/>
          <w:szCs w:val="22"/>
          <w:shd w:val="clear" w:color="auto" w:fill="FFFF99"/>
          <w:rtl/>
        </w:rPr>
        <w:t>2,</w:t>
      </w:r>
      <w:r w:rsidR="00C2402C" w:rsidRPr="00481A87">
        <w:rPr>
          <w:rStyle w:val="default"/>
          <w:rFonts w:cs="FrankRuehl" w:hint="cs"/>
          <w:strike/>
          <w:vanish/>
          <w:sz w:val="22"/>
          <w:szCs w:val="22"/>
          <w:shd w:val="clear" w:color="auto" w:fill="FFFF99"/>
          <w:rtl/>
        </w:rPr>
        <w:t>937</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2,</w:t>
      </w:r>
      <w:r w:rsidR="00430AC2" w:rsidRPr="00481A87">
        <w:rPr>
          <w:rStyle w:val="default"/>
          <w:rFonts w:cs="FrankRuehl" w:hint="cs"/>
          <w:vanish/>
          <w:sz w:val="22"/>
          <w:szCs w:val="22"/>
          <w:u w:val="single"/>
          <w:shd w:val="clear" w:color="auto" w:fill="FFFF99"/>
          <w:rtl/>
        </w:rPr>
        <w:t>920</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מענק הבראה חד-פעמי הניתן בסמוך לנפילת הנספה; המענק יחושב לפי תעריף יום הבראה כפי שנקבע בהוראות החשב הכללי מעת לעת ומספר ימי ההבראה יהיה כמפורט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בודד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עשרה ימים;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לבני זוג שכולים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חמישה עשר ימים;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שלושה ימים; הוראות פסקה זו יחולו על יתום כאמור בסעיף 9ב(א) שטרם מלאו לו 21, ועל יתום כאמור בסעיף 9ב(ב) שטרם מלאו לו 18.</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לאלמנה, מענק חד-פעמי בעד נישואי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C2402C" w:rsidRPr="00481A87">
        <w:rPr>
          <w:rStyle w:val="default"/>
          <w:rFonts w:cs="FrankRuehl" w:hint="cs"/>
          <w:strike/>
          <w:vanish/>
          <w:sz w:val="22"/>
          <w:szCs w:val="22"/>
          <w:shd w:val="clear" w:color="auto" w:fill="FFFF99"/>
          <w:rtl/>
        </w:rPr>
        <w:t>9,131</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9,</w:t>
      </w:r>
      <w:r w:rsidR="00430AC2" w:rsidRPr="00481A87">
        <w:rPr>
          <w:rStyle w:val="default"/>
          <w:rFonts w:cs="FrankRuehl" w:hint="cs"/>
          <w:vanish/>
          <w:sz w:val="22"/>
          <w:szCs w:val="22"/>
          <w:u w:val="single"/>
          <w:shd w:val="clear" w:color="auto" w:fill="FFFF99"/>
          <w:rtl/>
        </w:rPr>
        <w:t>077</w:t>
      </w:r>
      <w:r w:rsidRPr="00481A87">
        <w:rPr>
          <w:rStyle w:val="default"/>
          <w:rFonts w:cs="FrankRuehl" w:hint="cs"/>
          <w:vanish/>
          <w:sz w:val="22"/>
          <w:szCs w:val="22"/>
          <w:shd w:val="clear" w:color="auto" w:fill="FFFF99"/>
          <w:rtl/>
        </w:rPr>
        <w:t xml:space="preserve"> שקלים חדשים; המענק לפי סעיף קטן זה יינתן פעם אחת בלבד בעד כל יתום.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מלווה חד-פעמי להוצאות מיוחדות ולצרכים אישיים, כמפורט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בעד בר מצווה או בת מצווה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6,</w:t>
      </w:r>
      <w:r w:rsidR="00C2402C" w:rsidRPr="00481A87">
        <w:rPr>
          <w:rStyle w:val="default"/>
          <w:rFonts w:cs="FrankRuehl" w:hint="cs"/>
          <w:strike/>
          <w:vanish/>
          <w:sz w:val="22"/>
          <w:szCs w:val="22"/>
          <w:shd w:val="clear" w:color="auto" w:fill="FFFF99"/>
          <w:rtl/>
        </w:rPr>
        <w:t>944</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6,</w:t>
      </w:r>
      <w:r w:rsidR="00430AC2" w:rsidRPr="00481A87">
        <w:rPr>
          <w:rStyle w:val="default"/>
          <w:rFonts w:cs="FrankRuehl" w:hint="cs"/>
          <w:vanish/>
          <w:sz w:val="22"/>
          <w:szCs w:val="22"/>
          <w:u w:val="single"/>
          <w:shd w:val="clear" w:color="auto" w:fill="FFFF99"/>
          <w:rtl/>
        </w:rPr>
        <w:t>903</w:t>
      </w:r>
      <w:r w:rsidRPr="00481A87">
        <w:rPr>
          <w:rStyle w:val="default"/>
          <w:rFonts w:cs="FrankRuehl" w:hint="cs"/>
          <w:vanish/>
          <w:sz w:val="22"/>
          <w:szCs w:val="22"/>
          <w:shd w:val="clear" w:color="auto" w:fill="FFFF99"/>
          <w:rtl/>
        </w:rPr>
        <w:t xml:space="preserve"> שקלים חדשים בעד כל אחד מאחי הנספה;</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בעד נישואין של אחי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סכום שלא יעלה על </w:t>
      </w:r>
      <w:r w:rsidRPr="00481A87">
        <w:rPr>
          <w:rStyle w:val="default"/>
          <w:rFonts w:cs="FrankRuehl" w:hint="cs"/>
          <w:strike/>
          <w:vanish/>
          <w:sz w:val="22"/>
          <w:szCs w:val="22"/>
          <w:shd w:val="clear" w:color="auto" w:fill="FFFF99"/>
          <w:rtl/>
        </w:rPr>
        <w:t>16,</w:t>
      </w:r>
      <w:r w:rsidR="00C2402C" w:rsidRPr="00481A87">
        <w:rPr>
          <w:rStyle w:val="default"/>
          <w:rFonts w:cs="FrankRuehl" w:hint="cs"/>
          <w:strike/>
          <w:vanish/>
          <w:sz w:val="22"/>
          <w:szCs w:val="22"/>
          <w:shd w:val="clear" w:color="auto" w:fill="FFFF99"/>
          <w:rtl/>
        </w:rPr>
        <w:t>450</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16,</w:t>
      </w:r>
      <w:r w:rsidR="00430AC2" w:rsidRPr="00481A87">
        <w:rPr>
          <w:rStyle w:val="default"/>
          <w:rFonts w:cs="FrankRuehl" w:hint="cs"/>
          <w:vanish/>
          <w:sz w:val="22"/>
          <w:szCs w:val="22"/>
          <w:u w:val="single"/>
          <w:shd w:val="clear" w:color="auto" w:fill="FFFF99"/>
          <w:rtl/>
        </w:rPr>
        <w:t>352</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אחד מאחי הנספה;</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לאלמנה, בעד בר מצווה או בת מצווה של יתום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3,</w:t>
      </w:r>
      <w:r w:rsidR="00C2402C" w:rsidRPr="00481A87">
        <w:rPr>
          <w:rStyle w:val="default"/>
          <w:rFonts w:cs="FrankRuehl" w:hint="cs"/>
          <w:strike/>
          <w:vanish/>
          <w:sz w:val="22"/>
          <w:szCs w:val="22"/>
          <w:shd w:val="clear" w:color="auto" w:fill="FFFF99"/>
          <w:rtl/>
        </w:rPr>
        <w:t>786</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3,</w:t>
      </w:r>
      <w:r w:rsidR="00430AC2" w:rsidRPr="00481A87">
        <w:rPr>
          <w:rStyle w:val="default"/>
          <w:rFonts w:cs="FrankRuehl" w:hint="cs"/>
          <w:vanish/>
          <w:sz w:val="22"/>
          <w:szCs w:val="22"/>
          <w:u w:val="single"/>
          <w:shd w:val="clear" w:color="auto" w:fill="FFFF99"/>
          <w:rtl/>
        </w:rPr>
        <w:t>764</w:t>
      </w:r>
      <w:r w:rsidRPr="00481A87">
        <w:rPr>
          <w:rStyle w:val="default"/>
          <w:rFonts w:cs="FrankRuehl" w:hint="cs"/>
          <w:vanish/>
          <w:sz w:val="22"/>
          <w:szCs w:val="22"/>
          <w:shd w:val="clear" w:color="auto" w:fill="FFFF99"/>
          <w:rtl/>
        </w:rPr>
        <w:t xml:space="preserve"> שקלים חדשים בעד כל יתום;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לאלמנה, בעד נישואין של יתום, אף אם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9,</w:t>
      </w:r>
      <w:r w:rsidR="00C2402C" w:rsidRPr="00481A87">
        <w:rPr>
          <w:rStyle w:val="default"/>
          <w:rFonts w:cs="FrankRuehl" w:hint="cs"/>
          <w:strike/>
          <w:vanish/>
          <w:sz w:val="22"/>
          <w:szCs w:val="22"/>
          <w:shd w:val="clear" w:color="auto" w:fill="FFFF99"/>
          <w:rtl/>
        </w:rPr>
        <w:t>264</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9,</w:t>
      </w:r>
      <w:r w:rsidR="00430AC2" w:rsidRPr="00481A87">
        <w:rPr>
          <w:rStyle w:val="default"/>
          <w:rFonts w:cs="FrankRuehl" w:hint="cs"/>
          <w:vanish/>
          <w:sz w:val="22"/>
          <w:szCs w:val="22"/>
          <w:u w:val="single"/>
          <w:shd w:val="clear" w:color="auto" w:fill="FFFF99"/>
          <w:rtl/>
        </w:rPr>
        <w:t>209</w:t>
      </w:r>
      <w:r w:rsidRPr="00481A87">
        <w:rPr>
          <w:rStyle w:val="default"/>
          <w:rFonts w:cs="FrankRuehl" w:hint="cs"/>
          <w:vanish/>
          <w:sz w:val="22"/>
          <w:szCs w:val="22"/>
          <w:shd w:val="clear" w:color="auto" w:fill="FFFF99"/>
          <w:rtl/>
        </w:rPr>
        <w:t xml:space="preserve"> שקלים חדשים; המלווה לפי פסקה זו יינתן פעם אחת בלבד בעד כל יתום;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(5)</w:t>
      </w:r>
      <w:r w:rsidRPr="00481A87">
        <w:rPr>
          <w:rStyle w:val="default"/>
          <w:rFonts w:cs="FrankRuehl" w:hint="cs"/>
          <w:vanish/>
          <w:sz w:val="22"/>
          <w:szCs w:val="22"/>
          <w:shd w:val="clear" w:color="auto" w:fill="FFFF99"/>
          <w:rtl/>
        </w:rPr>
        <w:tab/>
        <w:t xml:space="preserve">לשכול,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10,</w:t>
      </w:r>
      <w:r w:rsidR="00C2402C" w:rsidRPr="00481A87">
        <w:rPr>
          <w:rStyle w:val="default"/>
          <w:rFonts w:cs="FrankRuehl" w:hint="cs"/>
          <w:strike/>
          <w:vanish/>
          <w:sz w:val="22"/>
          <w:szCs w:val="22"/>
          <w:shd w:val="clear" w:color="auto" w:fill="FFFF99"/>
          <w:rtl/>
        </w:rPr>
        <w:t>961</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10,</w:t>
      </w:r>
      <w:r w:rsidR="00430AC2" w:rsidRPr="00481A87">
        <w:rPr>
          <w:rStyle w:val="default"/>
          <w:rFonts w:cs="FrankRuehl" w:hint="cs"/>
          <w:vanish/>
          <w:sz w:val="22"/>
          <w:szCs w:val="22"/>
          <w:u w:val="single"/>
          <w:shd w:val="clear" w:color="auto" w:fill="FFFF99"/>
          <w:rtl/>
        </w:rPr>
        <w:t>896</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(6)</w:t>
      </w:r>
      <w:r w:rsidRPr="00481A87">
        <w:rPr>
          <w:rStyle w:val="default"/>
          <w:rFonts w:cs="FrankRuehl" w:hint="cs"/>
          <w:vanish/>
          <w:sz w:val="22"/>
          <w:szCs w:val="22"/>
          <w:shd w:val="clear" w:color="auto" w:fill="FFFF99"/>
          <w:rtl/>
        </w:rPr>
        <w:tab/>
        <w:t xml:space="preserve">לאלמנה, בעד הנצחת הנספה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w:t>
      </w:r>
      <w:r w:rsidR="00C2402C" w:rsidRPr="00481A87">
        <w:rPr>
          <w:rStyle w:val="default"/>
          <w:rFonts w:cs="FrankRuehl" w:hint="cs"/>
          <w:strike/>
          <w:vanish/>
          <w:sz w:val="22"/>
          <w:szCs w:val="22"/>
          <w:shd w:val="clear" w:color="auto" w:fill="FFFF99"/>
          <w:rtl/>
        </w:rPr>
        <w:t>547</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7,</w:t>
      </w:r>
      <w:r w:rsidR="00430AC2" w:rsidRPr="00481A87">
        <w:rPr>
          <w:rStyle w:val="default"/>
          <w:rFonts w:cs="FrankRuehl" w:hint="cs"/>
          <w:vanish/>
          <w:sz w:val="22"/>
          <w:szCs w:val="22"/>
          <w:u w:val="single"/>
          <w:shd w:val="clear" w:color="auto" w:fill="FFFF99"/>
          <w:rtl/>
        </w:rPr>
        <w:t>502</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(7)</w:t>
      </w:r>
      <w:r w:rsidRPr="00481A87">
        <w:rPr>
          <w:rStyle w:val="default"/>
          <w:rFonts w:cs="FrankRuehl" w:hint="cs"/>
          <w:vanish/>
          <w:sz w:val="22"/>
          <w:szCs w:val="22"/>
          <w:shd w:val="clear" w:color="auto" w:fill="FFFF99"/>
          <w:rtl/>
        </w:rPr>
        <w:tab/>
        <w:t xml:space="preserve">ליתום, עד הגיעו לגיל 30, בעד דיור או נישואין, ובלבד שביום הגשת הבקשה טרם מלאו לו 30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C2402C" w:rsidRPr="00481A87">
        <w:rPr>
          <w:rStyle w:val="default"/>
          <w:rFonts w:cs="FrankRuehl" w:hint="cs"/>
          <w:strike/>
          <w:vanish/>
          <w:sz w:val="22"/>
          <w:szCs w:val="22"/>
          <w:shd w:val="clear" w:color="auto" w:fill="FFFF99"/>
          <w:rtl/>
        </w:rPr>
        <w:t>31,048</w:t>
      </w:r>
      <w:r w:rsidR="00F0198A" w:rsidRPr="00481A87">
        <w:rPr>
          <w:rStyle w:val="default"/>
          <w:rFonts w:cs="FrankRuehl" w:hint="cs"/>
          <w:vanish/>
          <w:sz w:val="22"/>
          <w:szCs w:val="22"/>
          <w:shd w:val="clear" w:color="auto" w:fill="FFFF99"/>
          <w:rtl/>
        </w:rPr>
        <w:t xml:space="preserve"> </w:t>
      </w:r>
      <w:r w:rsidR="00430AC2" w:rsidRPr="00481A87">
        <w:rPr>
          <w:rStyle w:val="default"/>
          <w:rFonts w:cs="FrankRuehl" w:hint="cs"/>
          <w:vanish/>
          <w:sz w:val="22"/>
          <w:szCs w:val="22"/>
          <w:u w:val="single"/>
          <w:shd w:val="clear" w:color="auto" w:fill="FFFF99"/>
          <w:rtl/>
        </w:rPr>
        <w:t>30,862</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 xml:space="preserve">לשכול ולאלמנה, לצרכים אישיים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אחת לשלוש שנים, בסכום שלא יעלה על </w:t>
      </w:r>
      <w:r w:rsidRPr="00481A87">
        <w:rPr>
          <w:rStyle w:val="default"/>
          <w:rFonts w:cs="FrankRuehl" w:hint="cs"/>
          <w:strike/>
          <w:vanish/>
          <w:sz w:val="22"/>
          <w:szCs w:val="22"/>
          <w:shd w:val="clear" w:color="auto" w:fill="FFFF99"/>
          <w:rtl/>
        </w:rPr>
        <w:t>6,</w:t>
      </w:r>
      <w:r w:rsidR="00C2402C" w:rsidRPr="00481A87">
        <w:rPr>
          <w:rStyle w:val="default"/>
          <w:rFonts w:cs="FrankRuehl" w:hint="cs"/>
          <w:strike/>
          <w:vanish/>
          <w:sz w:val="22"/>
          <w:szCs w:val="22"/>
          <w:shd w:val="clear" w:color="auto" w:fill="FFFF99"/>
          <w:rtl/>
        </w:rPr>
        <w:t>873</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6,</w:t>
      </w:r>
      <w:r w:rsidR="00430AC2" w:rsidRPr="00481A87">
        <w:rPr>
          <w:rStyle w:val="default"/>
          <w:rFonts w:cs="FrankRuehl" w:hint="cs"/>
          <w:vanish/>
          <w:sz w:val="22"/>
          <w:szCs w:val="22"/>
          <w:u w:val="single"/>
          <w:shd w:val="clear" w:color="auto" w:fill="FFFF99"/>
          <w:rtl/>
        </w:rPr>
        <w:t>832</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מענק מיוחד לפתרון מצוקה אם נקלעו לקשיים כלכליים או הוצאות חריגות עקב אירועים מיוחדים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w:t>
      </w:r>
      <w:r w:rsidR="00C2402C" w:rsidRPr="00481A87">
        <w:rPr>
          <w:rStyle w:val="default"/>
          <w:rFonts w:cs="FrankRuehl" w:hint="cs"/>
          <w:strike/>
          <w:vanish/>
          <w:sz w:val="22"/>
          <w:szCs w:val="22"/>
          <w:shd w:val="clear" w:color="auto" w:fill="FFFF99"/>
          <w:rtl/>
        </w:rPr>
        <w:t>587</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w:t>
      </w:r>
      <w:r w:rsidR="00430AC2" w:rsidRPr="00481A87">
        <w:rPr>
          <w:rStyle w:val="default"/>
          <w:rFonts w:cs="FrankRuehl" w:hint="cs"/>
          <w:vanish/>
          <w:sz w:val="22"/>
          <w:szCs w:val="22"/>
          <w:u w:val="single"/>
          <w:shd w:val="clear" w:color="auto" w:fill="FFFF99"/>
          <w:rtl/>
        </w:rPr>
        <w:t>578</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את הגדלת המענק כאמור בסכום שלא יעלה על </w:t>
      </w:r>
      <w:r w:rsidRPr="00481A87">
        <w:rPr>
          <w:rStyle w:val="default"/>
          <w:rFonts w:cs="FrankRuehl" w:hint="cs"/>
          <w:strike/>
          <w:vanish/>
          <w:sz w:val="22"/>
          <w:szCs w:val="22"/>
          <w:shd w:val="clear" w:color="auto" w:fill="FFFF99"/>
          <w:rtl/>
        </w:rPr>
        <w:t>1,</w:t>
      </w:r>
      <w:r w:rsidR="00C2402C" w:rsidRPr="00481A87">
        <w:rPr>
          <w:rStyle w:val="default"/>
          <w:rFonts w:cs="FrankRuehl" w:hint="cs"/>
          <w:strike/>
          <w:vanish/>
          <w:sz w:val="22"/>
          <w:szCs w:val="22"/>
          <w:shd w:val="clear" w:color="auto" w:fill="FFFF99"/>
          <w:rtl/>
        </w:rPr>
        <w:t>587</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1,</w:t>
      </w:r>
      <w:r w:rsidR="00430AC2" w:rsidRPr="00481A87">
        <w:rPr>
          <w:rStyle w:val="default"/>
          <w:rFonts w:cs="FrankRuehl" w:hint="cs"/>
          <w:vanish/>
          <w:sz w:val="22"/>
          <w:szCs w:val="22"/>
          <w:u w:val="single"/>
          <w:shd w:val="clear" w:color="auto" w:fill="FFFF99"/>
          <w:rtl/>
        </w:rPr>
        <w:t>578</w:t>
      </w:r>
      <w:r w:rsidRPr="00481A87">
        <w:rPr>
          <w:rStyle w:val="default"/>
          <w:rFonts w:cs="FrankRuehl" w:hint="cs"/>
          <w:vanish/>
          <w:sz w:val="22"/>
          <w:szCs w:val="22"/>
          <w:shd w:val="clear" w:color="auto" w:fill="FFFF99"/>
          <w:rtl/>
        </w:rPr>
        <w:t xml:space="preserve"> שקלים חדשים; מענק לפי סעיף זה ישולם אחת לשנתיים, לכל היותר.</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לשכול ולאלמנה, מלווה חד-פעמי לכיסוי חובות בשל מצוקה כלכלית בתקופה של עד שלוש שנים מיום נפילת הנספה או מיום ההכרה בזכויות לפי חוק זה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C2402C" w:rsidRPr="00481A87">
        <w:rPr>
          <w:rStyle w:val="default"/>
          <w:rFonts w:cs="FrankRuehl" w:hint="cs"/>
          <w:strike/>
          <w:vanish/>
          <w:sz w:val="22"/>
          <w:szCs w:val="22"/>
          <w:shd w:val="clear" w:color="auto" w:fill="FFFF99"/>
          <w:rtl/>
        </w:rPr>
        <w:t>58,461</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58,</w:t>
      </w:r>
      <w:r w:rsidR="00430AC2" w:rsidRPr="00481A87">
        <w:rPr>
          <w:rStyle w:val="default"/>
          <w:rFonts w:cs="FrankRuehl" w:hint="cs"/>
          <w:vanish/>
          <w:sz w:val="22"/>
          <w:szCs w:val="22"/>
          <w:u w:val="single"/>
          <w:shd w:val="clear" w:color="auto" w:fill="FFFF99"/>
          <w:rtl/>
        </w:rPr>
        <w:t>111</w:t>
      </w:r>
      <w:r w:rsidRPr="00481A87">
        <w:rPr>
          <w:rStyle w:val="default"/>
          <w:rFonts w:cs="FrankRuehl" w:hint="cs"/>
          <w:vanish/>
          <w:sz w:val="22"/>
          <w:szCs w:val="22"/>
          <w:shd w:val="clear" w:color="auto" w:fill="FFFF99"/>
          <w:rtl/>
        </w:rPr>
        <w:t xml:space="preserve"> שקלים חדשים; קצין תגמולים רשאי, במקרים חריגים ומטעמים מיוחדים שיירשמו, לאשר עד מחצית מסכום המלווה כמענק.</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r>
      <w:r w:rsidR="00D2495D" w:rsidRPr="00481A87">
        <w:rPr>
          <w:rStyle w:val="default"/>
          <w:rFonts w:cs="FrankRuehl" w:hint="cs"/>
          <w:vanish/>
          <w:sz w:val="22"/>
          <w:szCs w:val="22"/>
          <w:shd w:val="clear" w:color="auto" w:fill="FFFF99"/>
          <w:rtl/>
        </w:rPr>
        <w:t>(בוטל)</w:t>
      </w:r>
      <w:r w:rsidRPr="00481A87">
        <w:rPr>
          <w:rStyle w:val="default"/>
          <w:rFonts w:cs="FrankRuehl" w:hint="cs"/>
          <w:vanish/>
          <w:sz w:val="22"/>
          <w:szCs w:val="22"/>
          <w:shd w:val="clear" w:color="auto" w:fill="FFFF99"/>
          <w:rtl/>
        </w:rPr>
        <w:t>.</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לשכול, סיוע בהוצאות טלפון כמפורט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התקנת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00C2402C" w:rsidRPr="00481A87">
        <w:rPr>
          <w:rStyle w:val="default"/>
          <w:rFonts w:cs="FrankRuehl" w:hint="cs"/>
          <w:strike/>
          <w:vanish/>
          <w:sz w:val="22"/>
          <w:szCs w:val="22"/>
          <w:shd w:val="clear" w:color="auto" w:fill="FFFF99"/>
          <w:rtl/>
        </w:rPr>
        <w:t>202</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20</w:t>
      </w:r>
      <w:r w:rsidR="00430AC2"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העתקת קו 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חד-פעמי שלא יעלה על </w:t>
      </w:r>
      <w:r w:rsidR="007544B0" w:rsidRPr="00481A87">
        <w:rPr>
          <w:rStyle w:val="default"/>
          <w:rFonts w:cs="FrankRuehl" w:hint="cs"/>
          <w:vanish/>
          <w:sz w:val="22"/>
          <w:szCs w:val="22"/>
          <w:shd w:val="clear" w:color="auto" w:fill="FFFF99"/>
          <w:rtl/>
        </w:rPr>
        <w:t>46</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00C2402C" w:rsidRPr="00481A87">
        <w:rPr>
          <w:rStyle w:val="default"/>
          <w:rFonts w:cs="FrankRuehl" w:hint="cs"/>
          <w:strike/>
          <w:vanish/>
          <w:sz w:val="22"/>
          <w:szCs w:val="22"/>
          <w:shd w:val="clear" w:color="auto" w:fill="FFFF99"/>
          <w:rtl/>
        </w:rPr>
        <w:t>272</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27</w:t>
      </w:r>
      <w:r w:rsidR="00430AC2"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לאלמנה, סיוע בעד דמי שימוש בטלפון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אחת לשנה, בסכום שלא יעלה על </w:t>
      </w:r>
      <w:r w:rsidR="00C2402C" w:rsidRPr="00481A87">
        <w:rPr>
          <w:rStyle w:val="default"/>
          <w:rFonts w:cs="FrankRuehl" w:hint="cs"/>
          <w:strike/>
          <w:vanish/>
          <w:sz w:val="22"/>
          <w:szCs w:val="22"/>
          <w:shd w:val="clear" w:color="auto" w:fill="FFFF99"/>
          <w:rtl/>
        </w:rPr>
        <w:t>272</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27</w:t>
      </w:r>
      <w:r w:rsidR="00430AC2" w:rsidRPr="00481A87">
        <w:rPr>
          <w:rStyle w:val="default"/>
          <w:rFonts w:cs="FrankRuehl" w:hint="cs"/>
          <w:vanish/>
          <w:sz w:val="22"/>
          <w:szCs w:val="22"/>
          <w:u w:val="single"/>
          <w:shd w:val="clear" w:color="auto" w:fill="FFFF99"/>
          <w:rtl/>
        </w:rPr>
        <w:t>1</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ולאלמנה, סיוע במימון רכישת חלקת קבר והקמת מצבה בעבורם; לא קיבלו שכול ואלמנה סיוע זה בעודם בחיים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יינתן הסיוע לשאר הבשר אשר רכש את חלקת הקבר בעבורם או מימן את הקמת המצבה בעבורם, כמפורט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בעבור רכישת חלקת הקבר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5,</w:t>
      </w:r>
      <w:r w:rsidR="00C2402C" w:rsidRPr="00481A87">
        <w:rPr>
          <w:rStyle w:val="default"/>
          <w:rFonts w:cs="FrankRuehl" w:hint="cs"/>
          <w:strike/>
          <w:vanish/>
          <w:sz w:val="22"/>
          <w:szCs w:val="22"/>
          <w:shd w:val="clear" w:color="auto" w:fill="FFFF99"/>
          <w:rtl/>
        </w:rPr>
        <w:t>361</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5,</w:t>
      </w:r>
      <w:r w:rsidR="00430AC2" w:rsidRPr="00481A87">
        <w:rPr>
          <w:rStyle w:val="default"/>
          <w:rFonts w:cs="FrankRuehl" w:hint="cs"/>
          <w:vanish/>
          <w:sz w:val="22"/>
          <w:szCs w:val="22"/>
          <w:u w:val="single"/>
          <w:shd w:val="clear" w:color="auto" w:fill="FFFF99"/>
          <w:rtl/>
        </w:rPr>
        <w:t>329</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בעבור הקמת מצבה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4,</w:t>
      </w:r>
      <w:r w:rsidR="00C2402C" w:rsidRPr="00481A87">
        <w:rPr>
          <w:rStyle w:val="default"/>
          <w:rFonts w:cs="FrankRuehl" w:hint="cs"/>
          <w:strike/>
          <w:vanish/>
          <w:sz w:val="22"/>
          <w:szCs w:val="22"/>
          <w:shd w:val="clear" w:color="auto" w:fill="FFFF99"/>
          <w:rtl/>
        </w:rPr>
        <w:t>562</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4,</w:t>
      </w:r>
      <w:r w:rsidR="00430AC2" w:rsidRPr="00481A87">
        <w:rPr>
          <w:rStyle w:val="default"/>
          <w:rFonts w:cs="FrankRuehl" w:hint="cs"/>
          <w:vanish/>
          <w:sz w:val="22"/>
          <w:szCs w:val="22"/>
          <w:u w:val="single"/>
          <w:shd w:val="clear" w:color="auto" w:fill="FFFF99"/>
          <w:rtl/>
        </w:rPr>
        <w:t>535</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חודשי בסכום של </w:t>
      </w:r>
      <w:r w:rsidR="00C2402C" w:rsidRPr="00481A87">
        <w:rPr>
          <w:rStyle w:val="default"/>
          <w:rFonts w:cs="FrankRuehl" w:hint="cs"/>
          <w:strike/>
          <w:vanish/>
          <w:sz w:val="22"/>
          <w:szCs w:val="22"/>
          <w:shd w:val="clear" w:color="auto" w:fill="FFFF99"/>
          <w:rtl/>
        </w:rPr>
        <w:t>418</w:t>
      </w:r>
      <w:r w:rsidR="00F0198A" w:rsidRPr="00481A87">
        <w:rPr>
          <w:rStyle w:val="default"/>
          <w:rFonts w:cs="FrankRuehl" w:hint="cs"/>
          <w:vanish/>
          <w:sz w:val="22"/>
          <w:szCs w:val="22"/>
          <w:shd w:val="clear" w:color="auto" w:fill="FFFF99"/>
          <w:rtl/>
        </w:rPr>
        <w:t xml:space="preserve"> </w:t>
      </w:r>
      <w:r w:rsidR="007544B0" w:rsidRPr="00481A87">
        <w:rPr>
          <w:rStyle w:val="default"/>
          <w:rFonts w:cs="FrankRuehl" w:hint="cs"/>
          <w:vanish/>
          <w:sz w:val="22"/>
          <w:szCs w:val="22"/>
          <w:u w:val="single"/>
          <w:shd w:val="clear" w:color="auto" w:fill="FFFF99"/>
          <w:rtl/>
        </w:rPr>
        <w:t>41</w:t>
      </w:r>
      <w:r w:rsidR="00430AC2" w:rsidRPr="00481A87">
        <w:rPr>
          <w:rStyle w:val="default"/>
          <w:rFonts w:cs="FrankRuehl" w:hint="cs"/>
          <w:vanish/>
          <w:sz w:val="22"/>
          <w:szCs w:val="22"/>
          <w:u w:val="single"/>
          <w:shd w:val="clear" w:color="auto" w:fill="FFFF99"/>
          <w:rtl/>
        </w:rPr>
        <w:t>7</w:t>
      </w:r>
      <w:r w:rsidRPr="00481A87">
        <w:rPr>
          <w:rStyle w:val="default"/>
          <w:rFonts w:cs="FrankRuehl" w:hint="cs"/>
          <w:vanish/>
          <w:sz w:val="22"/>
          <w:szCs w:val="22"/>
          <w:shd w:val="clear" w:color="auto" w:fill="FFFF99"/>
          <w:rtl/>
        </w:rPr>
        <w:t xml:space="preserve"> שקלים חדשים הכולל את ההטבות המפורטות להלן:</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סיוע ברכישת תרופות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22</w:t>
      </w:r>
      <w:r w:rsidR="00C2402C" w:rsidRPr="00481A87">
        <w:rPr>
          <w:rStyle w:val="default"/>
          <w:rFonts w:cs="FrankRuehl" w:hint="cs"/>
          <w:strike/>
          <w:vanish/>
          <w:sz w:val="22"/>
          <w:szCs w:val="22"/>
          <w:shd w:val="clear" w:color="auto" w:fill="FFFF99"/>
          <w:rtl/>
        </w:rPr>
        <w:t>7</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22</w:t>
      </w:r>
      <w:r w:rsidR="00430AC2" w:rsidRPr="00481A87">
        <w:rPr>
          <w:rStyle w:val="default"/>
          <w:rFonts w:cs="FrankRuehl" w:hint="cs"/>
          <w:vanish/>
          <w:sz w:val="22"/>
          <w:szCs w:val="22"/>
          <w:u w:val="single"/>
          <w:shd w:val="clear" w:color="auto" w:fill="FFFF99"/>
          <w:rtl/>
        </w:rPr>
        <w:t>6</w:t>
      </w:r>
      <w:r w:rsidRPr="00481A87">
        <w:rPr>
          <w:rStyle w:val="default"/>
          <w:rFonts w:cs="FrankRuehl" w:hint="cs"/>
          <w:vanish/>
          <w:sz w:val="22"/>
          <w:szCs w:val="22"/>
          <w:shd w:val="clear" w:color="auto" w:fill="FFFF99"/>
          <w:rtl/>
        </w:rPr>
        <w:t xml:space="preserve"> שקלים חדשים; סכום זה יקוזז מסכום הסיוע לפי סעיפים קטנים (ד) או (ה) של סעיף 15ו, אם השכול קיבל סיוע לפי אותם סעיפים קטנים;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סיוע לרכישת ציוד ביתי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7544B0" w:rsidRPr="00481A87">
        <w:rPr>
          <w:rStyle w:val="default"/>
          <w:rFonts w:cs="FrankRuehl" w:hint="cs"/>
          <w:vanish/>
          <w:sz w:val="22"/>
          <w:szCs w:val="22"/>
          <w:shd w:val="clear" w:color="auto" w:fill="FFFF99"/>
          <w:rtl/>
        </w:rPr>
        <w:t>88</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דמי ניידות וסיוע בתשלום אגרת רישיון רכב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7544B0" w:rsidRPr="00481A87">
        <w:rPr>
          <w:rStyle w:val="default"/>
          <w:rFonts w:cs="FrankRuehl" w:hint="cs"/>
          <w:vanish/>
          <w:sz w:val="22"/>
          <w:szCs w:val="22"/>
          <w:shd w:val="clear" w:color="auto" w:fill="FFFF99"/>
          <w:rtl/>
        </w:rPr>
        <w:t>103</w:t>
      </w:r>
      <w:r w:rsidRPr="00481A87">
        <w:rPr>
          <w:rStyle w:val="default"/>
          <w:rFonts w:cs="FrankRuehl" w:hint="cs"/>
          <w:vanish/>
          <w:sz w:val="22"/>
          <w:szCs w:val="22"/>
          <w:shd w:val="clear" w:color="auto" w:fill="FFFF99"/>
          <w:rtl/>
        </w:rPr>
        <w:t xml:space="preserve"> שקלים חדשים.</w:t>
      </w:r>
    </w:p>
    <w:p w:rsidR="002D2D95" w:rsidRPr="00481A87" w:rsidRDefault="002D2D95" w:rsidP="002D2D95">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(יט)</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העוברים להתגורר במחלקה המיועדת לדיירים עצמאיים בבית אבות או בבית דיור מוגן כהגדרתו בחוק הדיור המוגן, התשע"ב-2012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חד-פעמי לשם השתתפות בדמי כניסה או פיקדון בסכום שלא יעלה על </w:t>
      </w:r>
      <w:r w:rsidR="00C2402C" w:rsidRPr="00481A87">
        <w:rPr>
          <w:rStyle w:val="default"/>
          <w:rFonts w:cs="FrankRuehl" w:hint="cs"/>
          <w:strike/>
          <w:vanish/>
          <w:sz w:val="22"/>
          <w:szCs w:val="22"/>
          <w:shd w:val="clear" w:color="auto" w:fill="FFFF99"/>
          <w:rtl/>
        </w:rPr>
        <w:t>36,986</w:t>
      </w:r>
      <w:r w:rsidR="00F0198A" w:rsidRPr="00481A87">
        <w:rPr>
          <w:rStyle w:val="default"/>
          <w:rFonts w:cs="FrankRuehl" w:hint="cs"/>
          <w:vanish/>
          <w:sz w:val="22"/>
          <w:szCs w:val="22"/>
          <w:shd w:val="clear" w:color="auto" w:fill="FFFF99"/>
          <w:rtl/>
        </w:rPr>
        <w:t xml:space="preserve"> </w:t>
      </w:r>
      <w:r w:rsidR="00F0198A" w:rsidRPr="00481A87">
        <w:rPr>
          <w:rStyle w:val="default"/>
          <w:rFonts w:cs="FrankRuehl" w:hint="cs"/>
          <w:vanish/>
          <w:sz w:val="22"/>
          <w:szCs w:val="22"/>
          <w:u w:val="single"/>
          <w:shd w:val="clear" w:color="auto" w:fill="FFFF99"/>
          <w:rtl/>
        </w:rPr>
        <w:t>36,</w:t>
      </w:r>
      <w:r w:rsidR="00430AC2" w:rsidRPr="00481A87">
        <w:rPr>
          <w:rStyle w:val="default"/>
          <w:rFonts w:cs="FrankRuehl" w:hint="cs"/>
          <w:vanish/>
          <w:sz w:val="22"/>
          <w:szCs w:val="22"/>
          <w:u w:val="single"/>
          <w:shd w:val="clear" w:color="auto" w:fill="FFFF99"/>
          <w:rtl/>
        </w:rPr>
        <w:t>765</w:t>
      </w:r>
      <w:r w:rsidRPr="00481A87">
        <w:rPr>
          <w:rStyle w:val="default"/>
          <w:rFonts w:cs="FrankRuehl" w:hint="cs"/>
          <w:vanish/>
          <w:sz w:val="22"/>
          <w:szCs w:val="22"/>
          <w:shd w:val="clear" w:color="auto" w:fill="FFFF99"/>
          <w:rtl/>
        </w:rPr>
        <w:t xml:space="preserve"> שקלים חדשים ולא יותר מההוצאה בפועל, לפי הנמוך, ובלבד שבבית האבות או בבית הדיור המוגן יש מחלקה סיעודית;</w:t>
      </w:r>
    </w:p>
    <w:p w:rsidR="00DD6EC2" w:rsidRPr="00481A87" w:rsidRDefault="002D2D95" w:rsidP="00D2495D">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מענק לפי פסקה (1) לא יינתן לשכול או לאלמנה שיחידת הדיור במקום כאמור באותה פסקה היא בבעלותם ונרכשה על שמם</w:t>
      </w:r>
      <w:r w:rsidR="00DD6EC2" w:rsidRPr="00481A87">
        <w:rPr>
          <w:rStyle w:val="default"/>
          <w:rFonts w:cs="FrankRuehl" w:hint="cs"/>
          <w:vanish/>
          <w:sz w:val="22"/>
          <w:szCs w:val="22"/>
          <w:shd w:val="clear" w:color="auto" w:fill="FFFF99"/>
          <w:rtl/>
        </w:rPr>
        <w:t>.</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p>
    <w:p w:rsidR="00DD6EC2" w:rsidRPr="00481A87" w:rsidRDefault="00DD6EC2" w:rsidP="00DD6EC2">
      <w:pPr>
        <w:pStyle w:val="P33"/>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5.9.2022</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תיקון מס' 40</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hyperlink r:id="rId320" w:history="1">
        <w:r w:rsidRPr="00481A87">
          <w:rPr>
            <w:rStyle w:val="Hyperlink"/>
            <w:rFonts w:ascii="FrankRuehl" w:hAnsi="FrankRuehl" w:cs="FrankRuehl"/>
            <w:vanish/>
            <w:szCs w:val="20"/>
            <w:shd w:val="clear" w:color="auto" w:fill="FFFF99"/>
            <w:rtl/>
          </w:rPr>
          <w:t>ס"ח תשפ"ב מס' 2992</w:t>
        </w:r>
      </w:hyperlink>
      <w:r w:rsidRPr="00481A87">
        <w:rPr>
          <w:rStyle w:val="default"/>
          <w:rFonts w:ascii="FrankRuehl" w:hAnsi="FrankRuehl" w:cs="FrankRuehl"/>
          <w:vanish/>
          <w:sz w:val="20"/>
          <w:szCs w:val="20"/>
          <w:shd w:val="clear" w:color="auto" w:fill="FFFF99"/>
          <w:rtl/>
        </w:rPr>
        <w:t xml:space="preserve"> מיום 5.7.2022 עמ' 994 (</w:t>
      </w:r>
      <w:hyperlink r:id="rId321" w:history="1">
        <w:r w:rsidRPr="00481A87">
          <w:rPr>
            <w:rStyle w:val="Hyperlink"/>
            <w:rFonts w:ascii="FrankRuehl" w:hAnsi="FrankRuehl" w:cs="FrankRuehl"/>
            <w:vanish/>
            <w:szCs w:val="20"/>
            <w:shd w:val="clear" w:color="auto" w:fill="FFFF99"/>
            <w:rtl/>
          </w:rPr>
          <w:t>ה"ח 1569</w:t>
        </w:r>
      </w:hyperlink>
      <w:r w:rsidRPr="00481A87">
        <w:rPr>
          <w:rStyle w:val="default"/>
          <w:rFonts w:ascii="FrankRuehl" w:hAnsi="FrankRuehl" w:cs="FrankRuehl"/>
          <w:vanish/>
          <w:sz w:val="20"/>
          <w:szCs w:val="20"/>
          <w:shd w:val="clear" w:color="auto" w:fill="FFFF99"/>
          <w:rtl/>
        </w:rPr>
        <w:t xml:space="preserve">, </w:t>
      </w:r>
      <w:hyperlink r:id="rId322" w:history="1">
        <w:r w:rsidRPr="00481A87">
          <w:rPr>
            <w:rStyle w:val="Hyperlink"/>
            <w:rFonts w:ascii="FrankRuehl" w:hAnsi="FrankRuehl" w:cs="FrankRuehl"/>
            <w:vanish/>
            <w:szCs w:val="20"/>
            <w:shd w:val="clear" w:color="auto" w:fill="FFFF99"/>
            <w:rtl/>
          </w:rPr>
          <w:t>ה"ח 915</w:t>
        </w:r>
      </w:hyperlink>
      <w:r w:rsidRPr="00481A87">
        <w:rPr>
          <w:rStyle w:val="default"/>
          <w:rFonts w:ascii="FrankRuehl" w:hAnsi="FrankRuehl" w:cs="FrankRuehl"/>
          <w:vanish/>
          <w:sz w:val="20"/>
          <w:szCs w:val="20"/>
          <w:shd w:val="clear" w:color="auto" w:fill="FFFF99"/>
          <w:rtl/>
        </w:rPr>
        <w:t>)</w:t>
      </w:r>
    </w:p>
    <w:p w:rsidR="001459E4" w:rsidRPr="00F0198A" w:rsidRDefault="00DD6EC2" w:rsidP="00DD6EC2">
      <w:pPr>
        <w:pStyle w:val="P0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לשכול</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לאחי הנספה</w:t>
      </w:r>
      <w:r w:rsidRPr="00481A87">
        <w:rPr>
          <w:rStyle w:val="default"/>
          <w:rFonts w:cs="FrankRuehl" w:hint="cs"/>
          <w:vanish/>
          <w:sz w:val="22"/>
          <w:szCs w:val="22"/>
          <w:shd w:val="clear" w:color="auto" w:fill="FFFF99"/>
          <w:rtl/>
        </w:rPr>
        <w:t xml:space="preserve">, סיוע במימון שכר לימוד במוסד אקדמי לתואר ראשון בלבד או במוסד על-תיכוני, </w:t>
      </w:r>
      <w:r w:rsidRPr="00481A87">
        <w:rPr>
          <w:rStyle w:val="default"/>
          <w:rFonts w:cs="FrankRuehl" w:hint="cs"/>
          <w:strike/>
          <w:vanish/>
          <w:sz w:val="22"/>
          <w:szCs w:val="22"/>
          <w:shd w:val="clear" w:color="auto" w:fill="FFFF99"/>
          <w:rtl/>
        </w:rPr>
        <w:t>בעד אחי הנספה שטרם מלאו להם 30 שנה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בעד כל שנת לימודים אשר בתחילתה טרם מלאו לו 40 שנים</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40% משכר הלימוד לתואר ראשון שקבעה המועצה להשכלה גבוהה </w:t>
      </w:r>
      <w:r w:rsidRPr="00481A87">
        <w:rPr>
          <w:rStyle w:val="default"/>
          <w:rFonts w:cs="FrankRuehl" w:hint="cs"/>
          <w:vanish/>
          <w:sz w:val="22"/>
          <w:szCs w:val="22"/>
          <w:u w:val="single"/>
          <w:shd w:val="clear" w:color="auto" w:fill="FFFF99"/>
          <w:rtl/>
        </w:rPr>
        <w:t>בעד אותה שנת לימודים</w:t>
      </w:r>
      <w:r w:rsidRPr="00481A87">
        <w:rPr>
          <w:rStyle w:val="default"/>
          <w:rFonts w:cs="FrankRuehl" w:hint="cs"/>
          <w:vanish/>
          <w:sz w:val="22"/>
          <w:szCs w:val="22"/>
          <w:shd w:val="clear" w:color="auto" w:fill="FFFF99"/>
          <w:rtl/>
        </w:rPr>
        <w:t>, אך לא יותר מ-40% מההוצאה שהוצאה בפועל, לפי הנמוך</w:t>
      </w:r>
      <w:r w:rsidRPr="00481A87">
        <w:rPr>
          <w:rStyle w:val="default"/>
          <w:rFonts w:cs="FrankRuehl" w:hint="cs"/>
          <w:strike/>
          <w:vanish/>
          <w:sz w:val="22"/>
          <w:szCs w:val="22"/>
          <w:shd w:val="clear" w:color="auto" w:fill="FFFF99"/>
          <w:rtl/>
        </w:rPr>
        <w:t>, בעד כל אחד מאחי הנספה</w:t>
      </w:r>
      <w:r w:rsidRPr="00481A87">
        <w:rPr>
          <w:rStyle w:val="default"/>
          <w:rFonts w:cs="FrankRuehl" w:hint="cs"/>
          <w:vanish/>
          <w:sz w:val="22"/>
          <w:szCs w:val="22"/>
          <w:shd w:val="clear" w:color="auto" w:fill="FFFF99"/>
          <w:rtl/>
        </w:rPr>
        <w:t>.</w:t>
      </w:r>
      <w:bookmarkEnd w:id="96"/>
    </w:p>
    <w:p w:rsidR="002A0862" w:rsidRDefault="002A0862" w:rsidP="00723D9A">
      <w:pPr>
        <w:pStyle w:val="P00"/>
        <w:spacing w:before="72"/>
        <w:ind w:left="0" w:right="1134"/>
        <w:rPr>
          <w:rStyle w:val="default"/>
          <w:rFonts w:cs="FrankRuehl" w:hint="cs"/>
          <w:rtl/>
        </w:rPr>
      </w:pPr>
      <w:bookmarkStart w:id="97" w:name="Seif71"/>
      <w:bookmarkEnd w:id="97"/>
      <w:r>
        <w:rPr>
          <w:lang w:val="he-IL"/>
        </w:rPr>
        <w:pict>
          <v:rect id="_x0000_s2314" style="position:absolute;left:0;text-align:left;margin-left:464.5pt;margin-top:8.05pt;width:75.05pt;height:35.75pt;z-index:251719168"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לדיור</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 xml:space="preserve">הודעה </w:t>
                  </w:r>
                  <w:r w:rsidR="00565F9B">
                    <w:rPr>
                      <w:rFonts w:cs="Miriam" w:hint="cs"/>
                      <w:noProof/>
                      <w:sz w:val="18"/>
                      <w:szCs w:val="18"/>
                      <w:rtl/>
                    </w:rPr>
                    <w:t>תש</w:t>
                  </w:r>
                  <w:r w:rsidR="00430AC2">
                    <w:rPr>
                      <w:rFonts w:cs="Miriam" w:hint="cs"/>
                      <w:noProof/>
                      <w:sz w:val="18"/>
                      <w:szCs w:val="18"/>
                      <w:rtl/>
                    </w:rPr>
                    <w:t>פ"ב</w:t>
                  </w:r>
                  <w:r w:rsidR="00565F9B">
                    <w:rPr>
                      <w:rFonts w:cs="Miriam" w:hint="cs"/>
                      <w:noProof/>
                      <w:sz w:val="18"/>
                      <w:szCs w:val="18"/>
                      <w:rtl/>
                    </w:rPr>
                    <w:t>-202</w:t>
                  </w:r>
                  <w:r w:rsidR="00430AC2">
                    <w:rPr>
                      <w:rFonts w:cs="Miriam" w:hint="cs"/>
                      <w:noProof/>
                      <w:sz w:val="18"/>
                      <w:szCs w:val="18"/>
                      <w:rtl/>
                    </w:rPr>
                    <w:t>1</w:t>
                  </w:r>
                </w:p>
              </w:txbxContent>
            </v:textbox>
            <w10:anchorlock/>
          </v:rect>
        </w:pict>
      </w:r>
      <w:r>
        <w:rPr>
          <w:rStyle w:val="big-number"/>
          <w:rFonts w:cs="Miriam"/>
          <w:rtl/>
        </w:rPr>
        <w:t>15</w:t>
      </w:r>
      <w:r>
        <w:rPr>
          <w:rStyle w:val="default"/>
          <w:rFonts w:cs="FrankRuehl" w:hint="cs"/>
          <w:rtl/>
        </w:rPr>
        <w:t>ה</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23D9A">
        <w:rPr>
          <w:rStyle w:val="default"/>
          <w:rFonts w:cs="FrankRuehl" w:hint="cs"/>
          <w:rtl/>
        </w:rPr>
        <w:t xml:space="preserve">בסעיף זה </w:t>
      </w:r>
      <w:r w:rsidR="00723D9A">
        <w:rPr>
          <w:rStyle w:val="default"/>
          <w:rFonts w:cs="FrankRuehl"/>
          <w:rtl/>
        </w:rPr>
        <w:t>–</w:t>
      </w:r>
    </w:p>
    <w:p w:rsidR="00723D9A" w:rsidRDefault="00723D9A" w:rsidP="00723D9A">
      <w:pPr>
        <w:pStyle w:val="P00"/>
        <w:spacing w:before="72"/>
        <w:ind w:left="0" w:right="1134"/>
        <w:rPr>
          <w:rStyle w:val="default"/>
          <w:rFonts w:cs="FrankRuehl" w:hint="cs"/>
          <w:rtl/>
        </w:rPr>
      </w:pPr>
      <w:r>
        <w:rPr>
          <w:rStyle w:val="default"/>
          <w:rFonts w:cs="FrankRuehl" w:hint="cs"/>
          <w:rtl/>
        </w:rPr>
        <w:tab/>
        <w:t xml:space="preserve">"דירה" </w:t>
      </w:r>
      <w:r>
        <w:rPr>
          <w:rStyle w:val="default"/>
          <w:rFonts w:cs="FrankRuehl"/>
          <w:rtl/>
        </w:rPr>
        <w:t>–</w:t>
      </w:r>
      <w:r>
        <w:rPr>
          <w:rStyle w:val="default"/>
          <w:rFonts w:cs="FrankRuehl" w:hint="cs"/>
          <w:rtl/>
        </w:rPr>
        <w:t xml:space="preserve"> כהגדרתה בחוק הלוואות לדיור;</w:t>
      </w:r>
    </w:p>
    <w:p w:rsidR="00723D9A" w:rsidRDefault="00723D9A" w:rsidP="00723D9A">
      <w:pPr>
        <w:pStyle w:val="P00"/>
        <w:spacing w:before="72"/>
        <w:ind w:left="0" w:right="1134"/>
        <w:rPr>
          <w:rStyle w:val="default"/>
          <w:rFonts w:cs="FrankRuehl" w:hint="cs"/>
          <w:rtl/>
        </w:rPr>
      </w:pPr>
      <w:r>
        <w:rPr>
          <w:rStyle w:val="default"/>
          <w:rFonts w:cs="FrankRuehl" w:hint="cs"/>
          <w:rtl/>
        </w:rPr>
        <w:tab/>
        <w:t xml:space="preserve">"דירה ציבורית" </w:t>
      </w:r>
      <w:r>
        <w:rPr>
          <w:rStyle w:val="default"/>
          <w:rFonts w:cs="FrankRuehl"/>
          <w:rtl/>
        </w:rPr>
        <w:t>–</w:t>
      </w:r>
      <w:r>
        <w:rPr>
          <w:rStyle w:val="default"/>
          <w:rFonts w:cs="FrankRuehl" w:hint="cs"/>
          <w:rtl/>
        </w:rPr>
        <w:t xml:space="preserve"> כהגדרתה בחוק זכויות הדייר בדיור הציבורי, התשנ"ח-1998;</w:t>
      </w:r>
    </w:p>
    <w:p w:rsidR="00723D9A" w:rsidRDefault="00723D9A" w:rsidP="00723D9A">
      <w:pPr>
        <w:pStyle w:val="P00"/>
        <w:spacing w:before="72"/>
        <w:ind w:left="0" w:right="1134"/>
        <w:rPr>
          <w:rStyle w:val="default"/>
          <w:rFonts w:cs="FrankRuehl" w:hint="cs"/>
          <w:rtl/>
        </w:rPr>
      </w:pPr>
      <w:r>
        <w:rPr>
          <w:rStyle w:val="default"/>
          <w:rFonts w:cs="FrankRuehl" w:hint="cs"/>
          <w:rtl/>
        </w:rPr>
        <w:tab/>
        <w:t xml:space="preserve">"חוק הלוואות לדיור" </w:t>
      </w:r>
      <w:r>
        <w:rPr>
          <w:rStyle w:val="default"/>
          <w:rFonts w:cs="FrankRuehl"/>
          <w:rtl/>
        </w:rPr>
        <w:t>–</w:t>
      </w:r>
      <w:r>
        <w:rPr>
          <w:rStyle w:val="default"/>
          <w:rFonts w:cs="FrankRuehl" w:hint="cs"/>
          <w:rtl/>
        </w:rPr>
        <w:t xml:space="preserve"> חוק הלוואות לדיור, התשנ"ב-1992;</w:t>
      </w:r>
    </w:p>
    <w:p w:rsidR="00723D9A" w:rsidRDefault="00723D9A" w:rsidP="00723D9A">
      <w:pPr>
        <w:pStyle w:val="P00"/>
        <w:spacing w:before="72"/>
        <w:ind w:left="0" w:right="1134"/>
        <w:rPr>
          <w:rStyle w:val="default"/>
          <w:rFonts w:cs="FrankRuehl" w:hint="cs"/>
          <w:rtl/>
        </w:rPr>
      </w:pPr>
      <w:r>
        <w:rPr>
          <w:rStyle w:val="default"/>
          <w:rFonts w:cs="FrankRuehl" w:hint="cs"/>
          <w:rtl/>
        </w:rPr>
        <w:tab/>
        <w:t xml:space="preserve">"ילדים הסמוכים על שולחנה", של אלמנה </w:t>
      </w:r>
      <w:r>
        <w:rPr>
          <w:rStyle w:val="default"/>
          <w:rFonts w:cs="FrankRuehl"/>
          <w:rtl/>
        </w:rPr>
        <w:t>–</w:t>
      </w:r>
      <w:r>
        <w:rPr>
          <w:rStyle w:val="default"/>
          <w:rFonts w:cs="FrankRuehl" w:hint="cs"/>
          <w:rtl/>
        </w:rPr>
        <w:t xml:space="preserve"> יתומים שטרם מלאו להם 30 שנה, שאינם נשואים ומתגוררים באותה דירה עם אמם האלמנה, בין שהיא מחוסרת דיור ובין שאינה מחוסרת דיור;</w:t>
      </w:r>
    </w:p>
    <w:p w:rsidR="00723D9A" w:rsidRDefault="00723D9A" w:rsidP="00723D9A">
      <w:pPr>
        <w:pStyle w:val="P00"/>
        <w:spacing w:before="72"/>
        <w:ind w:left="0" w:right="1134"/>
        <w:rPr>
          <w:rStyle w:val="default"/>
          <w:rFonts w:cs="FrankRuehl" w:hint="cs"/>
          <w:rtl/>
        </w:rPr>
      </w:pPr>
      <w:r>
        <w:rPr>
          <w:rStyle w:val="default"/>
          <w:rFonts w:cs="FrankRuehl" w:hint="cs"/>
          <w:rtl/>
        </w:rPr>
        <w:tab/>
        <w:t xml:space="preserve">"מחוסר דיור" </w:t>
      </w:r>
      <w:r>
        <w:rPr>
          <w:rStyle w:val="default"/>
          <w:rFonts w:cs="FrankRuehl"/>
          <w:rtl/>
        </w:rPr>
        <w:t>–</w:t>
      </w:r>
      <w:r>
        <w:rPr>
          <w:rStyle w:val="default"/>
          <w:rFonts w:cs="FrankRuehl" w:hint="cs"/>
          <w:rtl/>
        </w:rPr>
        <w:t xml:space="preserve"> מי שאין לו דירה ולא היתה בבעלותו, המלאה או החלקית, דירה, והוא זכאי לסיוע לפי חוק הלוואות לדיור.</w:t>
      </w:r>
    </w:p>
    <w:p w:rsidR="00723D9A" w:rsidRDefault="00723D9A" w:rsidP="00723D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זה, יראו בני זוג שכולים המקיימים תא משפחתי אחד כשכול אחד.</w:t>
      </w:r>
    </w:p>
    <w:p w:rsidR="00723D9A" w:rsidRDefault="00723D9A" w:rsidP="00723D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תגמולים רשאי, בכפוף לתקנות לפי סעיף 15א, לאשר הטבה לדיור, כמפורט בסעיפים קטנים (ו) עד (טז).</w:t>
      </w:r>
    </w:p>
    <w:p w:rsidR="00723D9A" w:rsidRDefault="00723D9A" w:rsidP="002263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2635A">
        <w:rPr>
          <w:rStyle w:val="default"/>
          <w:rFonts w:cs="FrankRuehl" w:hint="cs"/>
          <w:rtl/>
        </w:rPr>
        <w:t>קצין תגמולים רשאי לאשר הטבה לדיור כאמור בסעיף קטן (ג), רק פעם אחת ולאחת המטרות המפורטות בסעיפים קטנים (ו) עד (טז), בלבד, אלא אם כן נקבע במפורט אחרת לפי סעיף זה.</w:t>
      </w:r>
    </w:p>
    <w:p w:rsidR="0022635A" w:rsidRDefault="0022635A" w:rsidP="0022635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(ד), שר הביטחון רשאי לקבוע כי בנסיבות מיוחדות ובתנאים שיפרט, קצין תגמולים יהיה רשאי לאשר הטבה לדיור למי שהתקיימו בו כל התנאים לקבלת ההטבה, יותר מפעם אחת וליותר ממטרה אחת.</w:t>
      </w:r>
    </w:p>
    <w:p w:rsidR="0022635A" w:rsidRDefault="0022635A" w:rsidP="0022635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7E04A2">
        <w:rPr>
          <w:rStyle w:val="default"/>
          <w:rFonts w:cs="FrankRuehl" w:hint="cs"/>
          <w:rtl/>
        </w:rPr>
        <w:t xml:space="preserve">לשכול מחוסר דיור, סיוע במימון רכישת דירה ראשונה, למעט דירה ציבורית </w:t>
      </w:r>
      <w:r w:rsidR="007E04A2">
        <w:rPr>
          <w:rStyle w:val="default"/>
          <w:rFonts w:cs="FrankRuehl"/>
          <w:rtl/>
        </w:rPr>
        <w:t>–</w:t>
      </w:r>
      <w:r w:rsidR="007E04A2">
        <w:rPr>
          <w:rStyle w:val="default"/>
          <w:rFonts w:cs="FrankRuehl" w:hint="cs"/>
          <w:rtl/>
        </w:rPr>
        <w:t xml:space="preserve"> שניים אלה:</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מענק </w:t>
      </w:r>
      <w:r>
        <w:rPr>
          <w:rStyle w:val="default"/>
          <w:rFonts w:cs="FrankRuehl"/>
          <w:rtl/>
        </w:rPr>
        <w:t>–</w:t>
      </w:r>
      <w:r>
        <w:rPr>
          <w:rStyle w:val="default"/>
          <w:rFonts w:cs="FrankRuehl" w:hint="cs"/>
          <w:rtl/>
        </w:rPr>
        <w:t xml:space="preserve"> בסכום של </w:t>
      </w:r>
      <w:r w:rsidR="00430AC2">
        <w:rPr>
          <w:rStyle w:val="default"/>
          <w:rFonts w:cs="FrankRuehl" w:hint="cs"/>
          <w:rtl/>
        </w:rPr>
        <w:t>124,662</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מלווה </w:t>
      </w:r>
      <w:r>
        <w:rPr>
          <w:rStyle w:val="default"/>
          <w:rFonts w:cs="FrankRuehl"/>
          <w:rtl/>
        </w:rPr>
        <w:t>–</w:t>
      </w:r>
      <w:r>
        <w:rPr>
          <w:rStyle w:val="default"/>
          <w:rFonts w:cs="FrankRuehl" w:hint="cs"/>
          <w:rtl/>
        </w:rPr>
        <w:t xml:space="preserve"> בסכום שלא יעלה על </w:t>
      </w:r>
      <w:r w:rsidR="00430AC2">
        <w:rPr>
          <w:rStyle w:val="default"/>
          <w:rFonts w:cs="FrankRuehl" w:hint="cs"/>
          <w:rtl/>
        </w:rPr>
        <w:t>223,908</w:t>
      </w:r>
      <w:r>
        <w:rPr>
          <w:rStyle w:val="default"/>
          <w:rFonts w:cs="FrankRuehl" w:hint="cs"/>
          <w:rtl/>
        </w:rPr>
        <w:t xml:space="preserve"> שקלים חדשים.</w:t>
      </w:r>
    </w:p>
    <w:p w:rsidR="007E04A2" w:rsidRDefault="007E04A2" w:rsidP="0022635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לשכול המתגורר בדירה ציבורית, סיוע במימון רכישת הדירה שבה הוא מתגורר, ובלבד שמדובר ברכישה ראשונה של דירה </w:t>
      </w:r>
      <w:r>
        <w:rPr>
          <w:rStyle w:val="default"/>
          <w:rFonts w:cs="FrankRuehl"/>
          <w:rtl/>
        </w:rPr>
        <w:t>–</w:t>
      </w:r>
      <w:r>
        <w:rPr>
          <w:rStyle w:val="default"/>
          <w:rFonts w:cs="FrankRuehl" w:hint="cs"/>
          <w:rtl/>
        </w:rPr>
        <w:t xml:space="preserve"> שניים אלה:</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מענק </w:t>
      </w:r>
      <w:r>
        <w:rPr>
          <w:rStyle w:val="default"/>
          <w:rFonts w:cs="FrankRuehl"/>
          <w:rtl/>
        </w:rPr>
        <w:t>–</w:t>
      </w:r>
      <w:r>
        <w:rPr>
          <w:rStyle w:val="default"/>
          <w:rFonts w:cs="FrankRuehl" w:hint="cs"/>
          <w:rtl/>
        </w:rPr>
        <w:t xml:space="preserve"> בסכום של </w:t>
      </w:r>
      <w:r w:rsidR="006B7028">
        <w:rPr>
          <w:rStyle w:val="default"/>
          <w:rFonts w:cs="FrankRuehl" w:hint="cs"/>
          <w:rtl/>
        </w:rPr>
        <w:t>43,</w:t>
      </w:r>
      <w:r w:rsidR="00430AC2">
        <w:rPr>
          <w:rStyle w:val="default"/>
          <w:rFonts w:cs="FrankRuehl" w:hint="cs"/>
          <w:rtl/>
        </w:rPr>
        <w:t>582</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מלווה </w:t>
      </w:r>
      <w:r>
        <w:rPr>
          <w:rStyle w:val="default"/>
          <w:rFonts w:cs="FrankRuehl"/>
          <w:rtl/>
        </w:rPr>
        <w:t>–</w:t>
      </w:r>
      <w:r>
        <w:rPr>
          <w:rStyle w:val="default"/>
          <w:rFonts w:cs="FrankRuehl" w:hint="cs"/>
          <w:rtl/>
        </w:rPr>
        <w:t xml:space="preserve"> בסכום שלא יעלה על </w:t>
      </w:r>
      <w:r w:rsidR="00430AC2">
        <w:rPr>
          <w:rStyle w:val="default"/>
          <w:rFonts w:cs="FrankRuehl" w:hint="cs"/>
          <w:rtl/>
        </w:rPr>
        <w:t>223,908</w:t>
      </w:r>
      <w:r>
        <w:rPr>
          <w:rStyle w:val="default"/>
          <w:rFonts w:cs="FrankRuehl" w:hint="cs"/>
          <w:rtl/>
        </w:rPr>
        <w:t xml:space="preserve"> שקלים חדשים.</w:t>
      </w:r>
    </w:p>
    <w:p w:rsidR="007E04A2" w:rsidRDefault="007E04A2" w:rsidP="006B702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לאלמנה מחוסרת דיור, סיוע במימון רכישת דירה ראשונה, במלווה בסכום שלא יעלה על </w:t>
      </w:r>
      <w:r w:rsidR="00430AC2">
        <w:rPr>
          <w:rStyle w:val="default"/>
          <w:rFonts w:cs="FrankRuehl" w:hint="cs"/>
          <w:rtl/>
        </w:rPr>
        <w:t>273,541</w:t>
      </w:r>
      <w:r>
        <w:rPr>
          <w:rStyle w:val="default"/>
          <w:rFonts w:cs="FrankRuehl" w:hint="cs"/>
          <w:rtl/>
        </w:rPr>
        <w:t xml:space="preserve"> שקלים חדשים, וכן במענק כמפורט להלן:</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אין לה ילדים הסמוכים על שולחנה </w:t>
      </w:r>
      <w:r>
        <w:rPr>
          <w:rStyle w:val="default"/>
          <w:rFonts w:cs="FrankRuehl"/>
          <w:rtl/>
        </w:rPr>
        <w:t>–</w:t>
      </w:r>
      <w:r>
        <w:rPr>
          <w:rStyle w:val="default"/>
          <w:rFonts w:cs="FrankRuehl" w:hint="cs"/>
          <w:rtl/>
        </w:rPr>
        <w:t xml:space="preserve"> מענק בסכום של </w:t>
      </w:r>
      <w:r w:rsidR="006B7028">
        <w:rPr>
          <w:rStyle w:val="default"/>
          <w:rFonts w:cs="FrankRuehl" w:hint="cs"/>
          <w:rtl/>
        </w:rPr>
        <w:t>67,</w:t>
      </w:r>
      <w:r w:rsidR="00430AC2">
        <w:rPr>
          <w:rStyle w:val="default"/>
          <w:rFonts w:cs="FrankRuehl" w:hint="cs"/>
          <w:rtl/>
        </w:rPr>
        <w:t>542</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יש לה עד שלושה ילדים הסמוכים על שולחנה </w:t>
      </w:r>
      <w:r>
        <w:rPr>
          <w:rStyle w:val="default"/>
          <w:rFonts w:cs="FrankRuehl"/>
          <w:rtl/>
        </w:rPr>
        <w:t>–</w:t>
      </w:r>
      <w:r>
        <w:rPr>
          <w:rStyle w:val="default"/>
          <w:rFonts w:cs="FrankRuehl" w:hint="cs"/>
          <w:rtl/>
        </w:rPr>
        <w:t xml:space="preserve"> מענק בסכום של </w:t>
      </w:r>
      <w:r w:rsidR="00430AC2">
        <w:rPr>
          <w:rStyle w:val="default"/>
          <w:rFonts w:cs="FrankRuehl" w:hint="cs"/>
          <w:rtl/>
        </w:rPr>
        <w:t>214,835</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יש לה יותר משלושה ילדים הסמוכים על שולחנה </w:t>
      </w:r>
      <w:r>
        <w:rPr>
          <w:rStyle w:val="default"/>
          <w:rFonts w:cs="FrankRuehl"/>
          <w:rtl/>
        </w:rPr>
        <w:t>–</w:t>
      </w:r>
      <w:r>
        <w:rPr>
          <w:rStyle w:val="default"/>
          <w:rFonts w:cs="FrankRuehl" w:hint="cs"/>
          <w:rtl/>
        </w:rPr>
        <w:t xml:space="preserve"> מענק בסכום של </w:t>
      </w:r>
      <w:r w:rsidR="00430AC2">
        <w:rPr>
          <w:rStyle w:val="default"/>
          <w:rFonts w:cs="FrankRuehl" w:hint="cs"/>
          <w:rtl/>
        </w:rPr>
        <w:t>214,835</w:t>
      </w:r>
      <w:r>
        <w:rPr>
          <w:rStyle w:val="default"/>
          <w:rFonts w:cs="FrankRuehl" w:hint="cs"/>
          <w:rtl/>
        </w:rPr>
        <w:t xml:space="preserve"> שקלים חדשים, ומענק נוסף בסכום של </w:t>
      </w:r>
      <w:r w:rsidR="006B7028">
        <w:rPr>
          <w:rStyle w:val="default"/>
          <w:rFonts w:cs="FrankRuehl" w:hint="cs"/>
          <w:rtl/>
        </w:rPr>
        <w:t>16,</w:t>
      </w:r>
      <w:r w:rsidR="00430AC2">
        <w:rPr>
          <w:rStyle w:val="default"/>
          <w:rFonts w:cs="FrankRuehl" w:hint="cs"/>
          <w:rtl/>
        </w:rPr>
        <w:t>220</w:t>
      </w:r>
      <w:r>
        <w:rPr>
          <w:rStyle w:val="default"/>
          <w:rFonts w:cs="FrankRuehl" w:hint="cs"/>
          <w:rtl/>
        </w:rPr>
        <w:t xml:space="preserve"> שקלים חדשים בעד כל ילד נוסף הסמוך על שולחנה, מהילד הרביעי ואילך.</w:t>
      </w:r>
    </w:p>
    <w:p w:rsidR="007E04A2" w:rsidRDefault="007E04A2" w:rsidP="0022635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לשכול, סיוע במימון החלפת דירה </w:t>
      </w:r>
      <w:r>
        <w:rPr>
          <w:rStyle w:val="default"/>
          <w:rFonts w:cs="FrankRuehl"/>
          <w:rtl/>
        </w:rPr>
        <w:t>–</w:t>
      </w:r>
      <w:r>
        <w:rPr>
          <w:rStyle w:val="default"/>
          <w:rFonts w:cs="FrankRuehl" w:hint="cs"/>
          <w:rtl/>
        </w:rPr>
        <w:t xml:space="preserve"> שניים אלה:</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מענק </w:t>
      </w:r>
      <w:r>
        <w:rPr>
          <w:rStyle w:val="default"/>
          <w:rFonts w:cs="FrankRuehl"/>
          <w:rtl/>
        </w:rPr>
        <w:t>–</w:t>
      </w:r>
      <w:r>
        <w:rPr>
          <w:rStyle w:val="default"/>
          <w:rFonts w:cs="FrankRuehl" w:hint="cs"/>
          <w:rtl/>
        </w:rPr>
        <w:t xml:space="preserve"> בסכום של </w:t>
      </w:r>
      <w:r w:rsidR="006B7028">
        <w:rPr>
          <w:rStyle w:val="default"/>
          <w:rFonts w:cs="FrankRuehl" w:hint="cs"/>
          <w:rtl/>
        </w:rPr>
        <w:t>43,</w:t>
      </w:r>
      <w:r w:rsidR="00430AC2">
        <w:rPr>
          <w:rStyle w:val="default"/>
          <w:rFonts w:cs="FrankRuehl" w:hint="cs"/>
          <w:rtl/>
        </w:rPr>
        <w:t>582</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מלווה </w:t>
      </w:r>
      <w:r>
        <w:rPr>
          <w:rStyle w:val="default"/>
          <w:rFonts w:cs="FrankRuehl"/>
          <w:rtl/>
        </w:rPr>
        <w:t>–</w:t>
      </w:r>
      <w:r>
        <w:rPr>
          <w:rStyle w:val="default"/>
          <w:rFonts w:cs="FrankRuehl" w:hint="cs"/>
          <w:rtl/>
        </w:rPr>
        <w:t xml:space="preserve"> בסכום שלא יעלה על </w:t>
      </w:r>
      <w:r w:rsidR="00430AC2">
        <w:rPr>
          <w:rStyle w:val="default"/>
          <w:rFonts w:cs="FrankRuehl" w:hint="cs"/>
          <w:rtl/>
        </w:rPr>
        <w:t>111,961</w:t>
      </w:r>
      <w:r>
        <w:rPr>
          <w:rStyle w:val="default"/>
          <w:rFonts w:cs="FrankRuehl" w:hint="cs"/>
          <w:rtl/>
        </w:rPr>
        <w:t xml:space="preserve"> שקלים חדשים.</w:t>
      </w:r>
    </w:p>
    <w:p w:rsidR="007E04A2" w:rsidRDefault="007E04A2" w:rsidP="006B7028">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לאלמנה, סיוע במימון החלפת דירה, במלווה בסכום שלא יעלה על </w:t>
      </w:r>
      <w:r w:rsidR="006B7028">
        <w:rPr>
          <w:rStyle w:val="default"/>
          <w:rFonts w:cs="FrankRuehl" w:hint="cs"/>
          <w:rtl/>
        </w:rPr>
        <w:t>137,</w:t>
      </w:r>
      <w:r w:rsidR="00430AC2">
        <w:rPr>
          <w:rStyle w:val="default"/>
          <w:rFonts w:cs="FrankRuehl" w:hint="cs"/>
          <w:rtl/>
        </w:rPr>
        <w:t>068</w:t>
      </w:r>
      <w:r>
        <w:rPr>
          <w:rStyle w:val="default"/>
          <w:rFonts w:cs="FrankRuehl" w:hint="cs"/>
          <w:rtl/>
        </w:rPr>
        <w:t xml:space="preserve"> שקלים חדשים, וכן במענק כמפורט להלן:</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יש לה ילדים הסמוכים על שולחנה </w:t>
      </w:r>
      <w:r>
        <w:rPr>
          <w:rStyle w:val="default"/>
          <w:rFonts w:cs="FrankRuehl"/>
          <w:rtl/>
        </w:rPr>
        <w:t>–</w:t>
      </w:r>
      <w:r>
        <w:rPr>
          <w:rStyle w:val="default"/>
          <w:rFonts w:cs="FrankRuehl" w:hint="cs"/>
          <w:rtl/>
        </w:rPr>
        <w:t xml:space="preserve"> מענק בסכום של </w:t>
      </w:r>
      <w:r w:rsidR="00430AC2">
        <w:rPr>
          <w:rStyle w:val="default"/>
          <w:rFonts w:cs="FrankRuehl" w:hint="cs"/>
          <w:rtl/>
        </w:rPr>
        <w:t>175,495</w:t>
      </w:r>
      <w:r>
        <w:rPr>
          <w:rStyle w:val="default"/>
          <w:rFonts w:cs="FrankRuehl" w:hint="cs"/>
          <w:rtl/>
        </w:rPr>
        <w:t xml:space="preserve"> שקלים חדשים, בניכוי 20% מהסכום שהיא מקבלת בעבור מכירת דירתה או חלקה בדירה;</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אין לה ילדים הסמוכים על שולחנה </w:t>
      </w:r>
      <w:r>
        <w:rPr>
          <w:rStyle w:val="default"/>
          <w:rFonts w:cs="FrankRuehl"/>
          <w:rtl/>
        </w:rPr>
        <w:t>–</w:t>
      </w:r>
      <w:r>
        <w:rPr>
          <w:rStyle w:val="default"/>
          <w:rFonts w:cs="FrankRuehl" w:hint="cs"/>
          <w:rtl/>
        </w:rPr>
        <w:t xml:space="preserve"> מענק בסכום של </w:t>
      </w:r>
      <w:r w:rsidR="006B7028">
        <w:rPr>
          <w:rStyle w:val="default"/>
          <w:rFonts w:cs="FrankRuehl" w:hint="cs"/>
          <w:rtl/>
        </w:rPr>
        <w:t>67,</w:t>
      </w:r>
      <w:r w:rsidR="00430AC2">
        <w:rPr>
          <w:rStyle w:val="default"/>
          <w:rFonts w:cs="FrankRuehl" w:hint="cs"/>
          <w:rtl/>
        </w:rPr>
        <w:t>542</w:t>
      </w:r>
      <w:r>
        <w:rPr>
          <w:rStyle w:val="default"/>
          <w:rFonts w:cs="FrankRuehl" w:hint="cs"/>
          <w:rtl/>
        </w:rPr>
        <w:t xml:space="preserve"> שקלים חדשים, בניכוי כאמור בפסקה (1).</w:t>
      </w:r>
    </w:p>
    <w:p w:rsidR="007E04A2" w:rsidRDefault="007E04A2" w:rsidP="0022635A">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לשכול, סיוע בהחזר של הלוואת משכנתה שניטלה לצורך רכישת דירה המשמשת למגוריו, כמפורט להלן:</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לדירה ראשונה </w:t>
      </w:r>
      <w:r>
        <w:rPr>
          <w:rStyle w:val="default"/>
          <w:rFonts w:cs="FrankRuehl"/>
          <w:rtl/>
        </w:rPr>
        <w:t>–</w:t>
      </w:r>
      <w:r>
        <w:rPr>
          <w:rStyle w:val="default"/>
          <w:rFonts w:cs="FrankRuehl" w:hint="cs"/>
          <w:rtl/>
        </w:rPr>
        <w:t xml:space="preserve"> מלווה בסכום שלא יעלה על </w:t>
      </w:r>
      <w:r w:rsidR="00430AC2">
        <w:rPr>
          <w:rStyle w:val="default"/>
          <w:rFonts w:cs="FrankRuehl" w:hint="cs"/>
          <w:rtl/>
        </w:rPr>
        <w:t>223,908</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להחלפת דירה </w:t>
      </w:r>
      <w:r>
        <w:rPr>
          <w:rStyle w:val="default"/>
          <w:rFonts w:cs="FrankRuehl"/>
          <w:rtl/>
        </w:rPr>
        <w:t>–</w:t>
      </w:r>
      <w:r>
        <w:rPr>
          <w:rStyle w:val="default"/>
          <w:rFonts w:cs="FrankRuehl" w:hint="cs"/>
          <w:rtl/>
        </w:rPr>
        <w:t xml:space="preserve"> מלווה בסכום שלא יעלה על </w:t>
      </w:r>
      <w:r w:rsidR="00430AC2">
        <w:rPr>
          <w:rStyle w:val="default"/>
          <w:rFonts w:cs="FrankRuehl" w:hint="cs"/>
          <w:rtl/>
        </w:rPr>
        <w:t>111,961</w:t>
      </w:r>
      <w:r>
        <w:rPr>
          <w:rStyle w:val="default"/>
          <w:rFonts w:cs="FrankRuehl" w:hint="cs"/>
          <w:rtl/>
        </w:rPr>
        <w:t xml:space="preserve"> שקלים חדשים.</w:t>
      </w:r>
    </w:p>
    <w:p w:rsidR="007E04A2" w:rsidRDefault="007E04A2" w:rsidP="007E04A2">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לאלמנה, סיוע בהחזר של הלוואת משכנתה שניטלה לצורך רכישת דירה המשמשת למגוריה, כמפורט להלן:</w:t>
      </w:r>
    </w:p>
    <w:p w:rsidR="007E04A2" w:rsidRDefault="007E04A2"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לדירה ראשונה </w:t>
      </w:r>
      <w:r>
        <w:rPr>
          <w:rStyle w:val="default"/>
          <w:rFonts w:cs="FrankRuehl"/>
          <w:rtl/>
        </w:rPr>
        <w:t>–</w:t>
      </w:r>
      <w:r>
        <w:rPr>
          <w:rStyle w:val="default"/>
          <w:rFonts w:cs="FrankRuehl" w:hint="cs"/>
          <w:rtl/>
        </w:rPr>
        <w:t xml:space="preserve"> מלווה בסכום שלא יעלה על </w:t>
      </w:r>
      <w:r w:rsidR="00430AC2">
        <w:rPr>
          <w:rStyle w:val="default"/>
          <w:rFonts w:cs="FrankRuehl" w:hint="cs"/>
          <w:rtl/>
        </w:rPr>
        <w:t>273,541</w:t>
      </w:r>
      <w:r>
        <w:rPr>
          <w:rStyle w:val="default"/>
          <w:rFonts w:cs="FrankRuehl" w:hint="cs"/>
          <w:rtl/>
        </w:rPr>
        <w:t xml:space="preserve"> שקלים חדשים;</w:t>
      </w:r>
    </w:p>
    <w:p w:rsidR="007E04A2" w:rsidRDefault="007E04A2"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להחלפת דירה </w:t>
      </w:r>
      <w:r>
        <w:rPr>
          <w:rStyle w:val="default"/>
          <w:rFonts w:cs="FrankRuehl"/>
          <w:rtl/>
        </w:rPr>
        <w:t>–</w:t>
      </w:r>
      <w:r>
        <w:rPr>
          <w:rStyle w:val="default"/>
          <w:rFonts w:cs="FrankRuehl" w:hint="cs"/>
          <w:rtl/>
        </w:rPr>
        <w:t xml:space="preserve"> מלווה בסכום שלא יעלה על </w:t>
      </w:r>
      <w:r w:rsidR="006B7028">
        <w:rPr>
          <w:rStyle w:val="default"/>
          <w:rFonts w:cs="FrankRuehl" w:hint="cs"/>
          <w:rtl/>
        </w:rPr>
        <w:t>137,</w:t>
      </w:r>
      <w:r w:rsidR="00430AC2">
        <w:rPr>
          <w:rStyle w:val="default"/>
          <w:rFonts w:cs="FrankRuehl" w:hint="cs"/>
          <w:rtl/>
        </w:rPr>
        <w:t>068</w:t>
      </w:r>
      <w:r>
        <w:rPr>
          <w:rStyle w:val="default"/>
          <w:rFonts w:cs="FrankRuehl" w:hint="cs"/>
          <w:rtl/>
        </w:rPr>
        <w:t xml:space="preserve"> שקלים חדשים;</w:t>
      </w:r>
    </w:p>
    <w:p w:rsidR="007E04A2" w:rsidRDefault="007E04A2" w:rsidP="007E04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לדירה ראשונה ולהחלפת דירה </w:t>
      </w:r>
      <w:r>
        <w:rPr>
          <w:rStyle w:val="default"/>
          <w:rFonts w:cs="FrankRuehl"/>
          <w:rtl/>
        </w:rPr>
        <w:t>–</w:t>
      </w:r>
    </w:p>
    <w:p w:rsidR="007E04A2" w:rsidRDefault="007E04A2" w:rsidP="006B70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יש לה ילדים הסמוכים על שולחנה </w:t>
      </w:r>
      <w:r>
        <w:rPr>
          <w:rStyle w:val="default"/>
          <w:rFonts w:cs="FrankRuehl"/>
          <w:rtl/>
        </w:rPr>
        <w:t>–</w:t>
      </w:r>
      <w:r>
        <w:rPr>
          <w:rStyle w:val="default"/>
          <w:rFonts w:cs="FrankRuehl" w:hint="cs"/>
          <w:rtl/>
        </w:rPr>
        <w:t xml:space="preserve"> מענק בסכום של </w:t>
      </w:r>
      <w:r w:rsidR="00430AC2">
        <w:rPr>
          <w:rStyle w:val="default"/>
          <w:rFonts w:cs="FrankRuehl" w:hint="cs"/>
          <w:rtl/>
        </w:rPr>
        <w:t>107,725</w:t>
      </w:r>
      <w:r>
        <w:rPr>
          <w:rStyle w:val="default"/>
          <w:rFonts w:cs="FrankRuehl" w:hint="cs"/>
          <w:rtl/>
        </w:rPr>
        <w:t xml:space="preserve"> שקלים חדשים;</w:t>
      </w:r>
    </w:p>
    <w:p w:rsidR="007E04A2" w:rsidRDefault="007E04A2" w:rsidP="006B70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אין לה ילדים הסמוכים על שולחנה </w:t>
      </w:r>
      <w:r>
        <w:rPr>
          <w:rStyle w:val="default"/>
          <w:rFonts w:cs="FrankRuehl"/>
          <w:rtl/>
        </w:rPr>
        <w:t>–</w:t>
      </w:r>
      <w:r>
        <w:rPr>
          <w:rStyle w:val="default"/>
          <w:rFonts w:cs="FrankRuehl" w:hint="cs"/>
          <w:rtl/>
        </w:rPr>
        <w:t xml:space="preserve"> מענק בסכום של </w:t>
      </w:r>
      <w:r w:rsidR="006B7028">
        <w:rPr>
          <w:rStyle w:val="default"/>
          <w:rFonts w:cs="FrankRuehl" w:hint="cs"/>
          <w:rtl/>
        </w:rPr>
        <w:t>67,</w:t>
      </w:r>
      <w:r w:rsidR="00430AC2">
        <w:rPr>
          <w:rStyle w:val="default"/>
          <w:rFonts w:cs="FrankRuehl" w:hint="cs"/>
          <w:rtl/>
        </w:rPr>
        <w:t>542</w:t>
      </w:r>
      <w:r>
        <w:rPr>
          <w:rStyle w:val="default"/>
          <w:rFonts w:cs="FrankRuehl" w:hint="cs"/>
          <w:rtl/>
        </w:rPr>
        <w:t xml:space="preserve"> שקלים חדשים.</w:t>
      </w:r>
    </w:p>
    <w:p w:rsidR="007E04A2" w:rsidRDefault="007E04A2" w:rsidP="006B7028">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r>
      <w:r w:rsidR="003E7017">
        <w:rPr>
          <w:rStyle w:val="default"/>
          <w:rFonts w:cs="FrankRuehl" w:hint="cs"/>
          <w:rtl/>
        </w:rPr>
        <w:t xml:space="preserve">לאלמנה, סיוע לשם התארגנות ראשונית בדירה </w:t>
      </w:r>
      <w:r w:rsidR="003E7017">
        <w:rPr>
          <w:rStyle w:val="default"/>
          <w:rFonts w:cs="FrankRuehl"/>
          <w:rtl/>
        </w:rPr>
        <w:t>–</w:t>
      </w:r>
      <w:r w:rsidR="003E7017">
        <w:rPr>
          <w:rStyle w:val="default"/>
          <w:rFonts w:cs="FrankRuehl" w:hint="cs"/>
          <w:rtl/>
        </w:rPr>
        <w:t xml:space="preserve"> במלווה בסכום שלא יעלה על </w:t>
      </w:r>
      <w:r w:rsidR="006B7028">
        <w:rPr>
          <w:rStyle w:val="default"/>
          <w:rFonts w:cs="FrankRuehl" w:hint="cs"/>
          <w:rtl/>
        </w:rPr>
        <w:t>24,</w:t>
      </w:r>
      <w:r w:rsidR="00430AC2">
        <w:rPr>
          <w:rStyle w:val="default"/>
          <w:rFonts w:cs="FrankRuehl" w:hint="cs"/>
          <w:rtl/>
        </w:rPr>
        <w:t>785</w:t>
      </w:r>
      <w:r w:rsidR="003E7017">
        <w:rPr>
          <w:rStyle w:val="default"/>
          <w:rFonts w:cs="FrankRuehl" w:hint="cs"/>
          <w:rtl/>
        </w:rPr>
        <w:t xml:space="preserve"> שקלים חדשים.</w:t>
      </w:r>
    </w:p>
    <w:p w:rsidR="003E7017" w:rsidRDefault="003E7017" w:rsidP="006B7028">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 xml:space="preserve">לשכול הזקוק לכך, סיוע במימון התקנת מעלון לדירת מגוריו </w:t>
      </w:r>
      <w:r>
        <w:rPr>
          <w:rStyle w:val="default"/>
          <w:rFonts w:cs="FrankRuehl"/>
          <w:rtl/>
        </w:rPr>
        <w:t>–</w:t>
      </w:r>
      <w:r>
        <w:rPr>
          <w:rStyle w:val="default"/>
          <w:rFonts w:cs="FrankRuehl" w:hint="cs"/>
          <w:rtl/>
        </w:rPr>
        <w:t xml:space="preserve"> במענק בסכום שלא יעלה על </w:t>
      </w:r>
      <w:r w:rsidR="006B7028">
        <w:rPr>
          <w:rStyle w:val="default"/>
          <w:rFonts w:cs="FrankRuehl" w:hint="cs"/>
          <w:rtl/>
        </w:rPr>
        <w:t>43,</w:t>
      </w:r>
      <w:r w:rsidR="00430AC2">
        <w:rPr>
          <w:rStyle w:val="default"/>
          <w:rFonts w:cs="FrankRuehl" w:hint="cs"/>
          <w:rtl/>
        </w:rPr>
        <w:t>582</w:t>
      </w:r>
      <w:r>
        <w:rPr>
          <w:rStyle w:val="default"/>
          <w:rFonts w:cs="FrankRuehl" w:hint="cs"/>
          <w:rtl/>
        </w:rPr>
        <w:t xml:space="preserve"> שקלים חדשים.</w:t>
      </w:r>
    </w:p>
    <w:p w:rsidR="003E7017" w:rsidRDefault="003E7017" w:rsidP="007E04A2">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סיוע במימון שיפוץ דירה שבבעלות השכול או האלמנה, כמפורט להלן:</w:t>
      </w:r>
    </w:p>
    <w:p w:rsidR="003E7017" w:rsidRDefault="003E7017"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ולאלמנה </w:t>
      </w:r>
      <w:r>
        <w:rPr>
          <w:rStyle w:val="default"/>
          <w:rFonts w:cs="FrankRuehl"/>
          <w:rtl/>
        </w:rPr>
        <w:t>–</w:t>
      </w:r>
      <w:r>
        <w:rPr>
          <w:rStyle w:val="default"/>
          <w:rFonts w:cs="FrankRuehl" w:hint="cs"/>
          <w:rtl/>
        </w:rPr>
        <w:t xml:space="preserve"> מלווה בסכום שלא יעלה על </w:t>
      </w:r>
      <w:r w:rsidR="006B7028">
        <w:rPr>
          <w:rStyle w:val="default"/>
          <w:rFonts w:cs="FrankRuehl" w:hint="cs"/>
          <w:rtl/>
        </w:rPr>
        <w:t>58,</w:t>
      </w:r>
      <w:r w:rsidR="00430AC2">
        <w:rPr>
          <w:rStyle w:val="default"/>
          <w:rFonts w:cs="FrankRuehl" w:hint="cs"/>
          <w:rtl/>
        </w:rPr>
        <w:t>111</w:t>
      </w:r>
      <w:r>
        <w:rPr>
          <w:rStyle w:val="default"/>
          <w:rFonts w:cs="FrankRuehl" w:hint="cs"/>
          <w:rtl/>
        </w:rPr>
        <w:t xml:space="preserve"> שקלים חדשים, אף אם קיבלו הטבה אחרת לדיור לפי סעיף זה;</w:t>
      </w:r>
    </w:p>
    <w:p w:rsidR="003E7017" w:rsidRDefault="003E7017"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לאלמנה </w:t>
      </w:r>
      <w:r>
        <w:rPr>
          <w:rStyle w:val="default"/>
          <w:rFonts w:cs="FrankRuehl"/>
          <w:rtl/>
        </w:rPr>
        <w:t>–</w:t>
      </w:r>
      <w:r>
        <w:rPr>
          <w:rStyle w:val="default"/>
          <w:rFonts w:cs="FrankRuehl" w:hint="cs"/>
          <w:rtl/>
        </w:rPr>
        <w:t xml:space="preserve"> מענק בסכום שלא יעלה על </w:t>
      </w:r>
      <w:r w:rsidR="006B7028">
        <w:rPr>
          <w:rStyle w:val="default"/>
          <w:rFonts w:cs="FrankRuehl" w:hint="cs"/>
          <w:rtl/>
        </w:rPr>
        <w:t>27,</w:t>
      </w:r>
      <w:r w:rsidR="00430AC2">
        <w:rPr>
          <w:rStyle w:val="default"/>
          <w:rFonts w:cs="FrankRuehl" w:hint="cs"/>
          <w:rtl/>
        </w:rPr>
        <w:t>000</w:t>
      </w:r>
      <w:r>
        <w:rPr>
          <w:rStyle w:val="default"/>
          <w:rFonts w:cs="FrankRuehl" w:hint="cs"/>
          <w:rtl/>
        </w:rPr>
        <w:t xml:space="preserve"> שקלים חדשים.</w:t>
      </w:r>
    </w:p>
    <w:p w:rsidR="003E7017" w:rsidRDefault="003E7017" w:rsidP="007E04A2">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סיוע במימון שכר דירה, לשכול ולאלמנה, אף אם קיבלו הטבה אחרת לדיור לפי סעיף זה, כמפורט להלן:</w:t>
      </w:r>
    </w:p>
    <w:p w:rsidR="003E7017" w:rsidRDefault="003E7017" w:rsidP="006B70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E65EE">
        <w:rPr>
          <w:rStyle w:val="default"/>
          <w:rFonts w:cs="FrankRuehl" w:hint="cs"/>
          <w:rtl/>
        </w:rPr>
        <w:t xml:space="preserve">לשכול </w:t>
      </w:r>
      <w:r w:rsidR="00BE65EE">
        <w:rPr>
          <w:rStyle w:val="default"/>
          <w:rFonts w:cs="FrankRuehl"/>
          <w:rtl/>
        </w:rPr>
        <w:t>–</w:t>
      </w:r>
      <w:r w:rsidR="00BE65EE">
        <w:rPr>
          <w:rStyle w:val="default"/>
          <w:rFonts w:cs="FrankRuehl" w:hint="cs"/>
          <w:rtl/>
        </w:rPr>
        <w:t xml:space="preserve"> בסכום שלא יעלה על 2,</w:t>
      </w:r>
      <w:r w:rsidR="00430AC2">
        <w:rPr>
          <w:rStyle w:val="default"/>
          <w:rFonts w:cs="FrankRuehl" w:hint="cs"/>
          <w:rtl/>
        </w:rPr>
        <w:t>138</w:t>
      </w:r>
      <w:r w:rsidR="00BE65EE">
        <w:rPr>
          <w:rStyle w:val="default"/>
          <w:rFonts w:cs="FrankRuehl" w:hint="cs"/>
          <w:rtl/>
        </w:rPr>
        <w:t xml:space="preserve"> שקלים חדשים לחודש;</w:t>
      </w:r>
    </w:p>
    <w:p w:rsidR="00BE65EE" w:rsidRPr="007E04A2" w:rsidRDefault="00BE65EE"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לאלמנה עם יתום שטרם מלאו לו 30 שנה הגר עמה </w:t>
      </w:r>
      <w:r>
        <w:rPr>
          <w:rStyle w:val="default"/>
          <w:rFonts w:cs="FrankRuehl"/>
          <w:rtl/>
        </w:rPr>
        <w:t>–</w:t>
      </w:r>
      <w:r>
        <w:rPr>
          <w:rStyle w:val="default"/>
          <w:rFonts w:cs="FrankRuehl" w:hint="cs"/>
          <w:rtl/>
        </w:rPr>
        <w:t xml:space="preserve"> בסכום שלא יעלה על 2,</w:t>
      </w:r>
      <w:r w:rsidR="00430AC2">
        <w:rPr>
          <w:rStyle w:val="default"/>
          <w:rFonts w:cs="FrankRuehl" w:hint="cs"/>
          <w:rtl/>
        </w:rPr>
        <w:t>779</w:t>
      </w:r>
      <w:r>
        <w:rPr>
          <w:rStyle w:val="default"/>
          <w:rFonts w:cs="FrankRuehl" w:hint="cs"/>
          <w:rtl/>
        </w:rPr>
        <w:t xml:space="preserve"> שקלים חדשים לחודש.</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98" w:name="Rov201"/>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23"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194 (</w:t>
      </w:r>
      <w:hyperlink r:id="rId324"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BE65E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15ה</w:t>
      </w:r>
    </w:p>
    <w:p w:rsidR="00F0198A" w:rsidRPr="00481A87" w:rsidRDefault="00F0198A" w:rsidP="00F0198A">
      <w:pPr>
        <w:pStyle w:val="P22"/>
        <w:spacing w:before="0"/>
        <w:ind w:left="0" w:right="1134"/>
        <w:rPr>
          <w:rStyle w:val="default"/>
          <w:rFonts w:cs="FrankRuehl" w:hint="cs"/>
          <w:vanish/>
          <w:sz w:val="20"/>
          <w:szCs w:val="20"/>
          <w:shd w:val="clear" w:color="auto" w:fill="FFFF99"/>
          <w:rtl/>
        </w:rPr>
      </w:pPr>
    </w:p>
    <w:p w:rsidR="00F0198A" w:rsidRPr="00481A87" w:rsidRDefault="00F0198A" w:rsidP="00F0198A">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F0198A" w:rsidRPr="00481A87" w:rsidRDefault="00F0198A" w:rsidP="00F0198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F0198A" w:rsidRPr="00481A87" w:rsidRDefault="00F0198A" w:rsidP="00F0198A">
      <w:pPr>
        <w:pStyle w:val="P22"/>
        <w:spacing w:before="0"/>
        <w:ind w:left="0" w:right="1134"/>
        <w:rPr>
          <w:rStyle w:val="default"/>
          <w:rFonts w:cs="FrankRuehl" w:hint="cs"/>
          <w:vanish/>
          <w:sz w:val="20"/>
          <w:szCs w:val="20"/>
          <w:shd w:val="clear" w:color="auto" w:fill="FFFF99"/>
          <w:rtl/>
        </w:rPr>
      </w:pPr>
      <w:hyperlink r:id="rId325"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4497</w:t>
      </w:r>
    </w:p>
    <w:p w:rsidR="00022CC6" w:rsidRPr="00481A87" w:rsidRDefault="00022CC6" w:rsidP="00022CC6">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מחוסר דיור, סיוע במימון רכישת דירה ראשונה, למעט דירה ציבורית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122,690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124,677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220,370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223,937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לשכול המתגורר בדירה ציבורית, סיוע במימון רכישת הדירה שבה הוא מתגורר, ובלבד שמדובר ברכישה ראשונה של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42,890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43,585</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220,370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223,937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לאלמנה מחוסרת דיור, סיוע במימון רכישת דירה ראשונה, במלווה בסכום שלא יעלה על </w:t>
      </w:r>
      <w:r w:rsidRPr="00481A87">
        <w:rPr>
          <w:rStyle w:val="default"/>
          <w:rFonts w:cs="FrankRuehl" w:hint="cs"/>
          <w:strike/>
          <w:vanish/>
          <w:sz w:val="22"/>
          <w:szCs w:val="22"/>
          <w:shd w:val="clear" w:color="auto" w:fill="FFFF99"/>
          <w:rtl/>
        </w:rPr>
        <w:t>269,220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273,578</w:t>
      </w:r>
      <w:r w:rsidRPr="00481A87">
        <w:rPr>
          <w:rStyle w:val="default"/>
          <w:rFonts w:cs="FrankRuehl" w:hint="cs"/>
          <w:vanish/>
          <w:sz w:val="22"/>
          <w:szCs w:val="22"/>
          <w:shd w:val="clear" w:color="auto" w:fill="FFFF99"/>
          <w:rtl/>
        </w:rPr>
        <w:t xml:space="preserve"> שקלים חדשים, וכן במענק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66,470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67,547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יש לה עד 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211,440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214,862</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אם יש לה יותר משלושה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211,440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214,862</w:t>
      </w:r>
      <w:r w:rsidRPr="00481A87">
        <w:rPr>
          <w:rStyle w:val="default"/>
          <w:rFonts w:cs="FrankRuehl" w:hint="cs"/>
          <w:vanish/>
          <w:sz w:val="22"/>
          <w:szCs w:val="22"/>
          <w:shd w:val="clear" w:color="auto" w:fill="FFFF99"/>
          <w:rtl/>
        </w:rPr>
        <w:t xml:space="preserve"> שקלים חדשים, ומענק נוסף בסכום של </w:t>
      </w:r>
      <w:r w:rsidRPr="00481A87">
        <w:rPr>
          <w:rStyle w:val="default"/>
          <w:rFonts w:cs="FrankRuehl" w:hint="cs"/>
          <w:strike/>
          <w:vanish/>
          <w:sz w:val="22"/>
          <w:szCs w:val="22"/>
          <w:shd w:val="clear" w:color="auto" w:fill="FFFF99"/>
          <w:rtl/>
        </w:rPr>
        <w:t>15,960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16,219</w:t>
      </w:r>
      <w:r w:rsidRPr="00481A87">
        <w:rPr>
          <w:rStyle w:val="default"/>
          <w:rFonts w:cs="FrankRuehl" w:hint="cs"/>
          <w:vanish/>
          <w:sz w:val="22"/>
          <w:szCs w:val="22"/>
          <w:shd w:val="clear" w:color="auto" w:fill="FFFF99"/>
          <w:rtl/>
        </w:rPr>
        <w:t xml:space="preserve"> שקלים חדשים בעד כל ילד נוסף הסמוך על שולחנה, מהילד הרביעי ואילך.</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לשכול, סיוע במימון 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42,890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43,585</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110,190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111,974</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לאלמנה, סיוע במימון החלפת דירה, במלווה בסכום שלא יעלה על </w:t>
      </w:r>
      <w:r w:rsidRPr="00481A87">
        <w:rPr>
          <w:rStyle w:val="default"/>
          <w:rFonts w:cs="FrankRuehl" w:hint="cs"/>
          <w:strike/>
          <w:vanish/>
          <w:sz w:val="22"/>
          <w:szCs w:val="22"/>
          <w:shd w:val="clear" w:color="auto" w:fill="FFFF99"/>
          <w:rtl/>
        </w:rPr>
        <w:t>134,900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137,084</w:t>
      </w:r>
      <w:r w:rsidRPr="00481A87">
        <w:rPr>
          <w:rStyle w:val="default"/>
          <w:rFonts w:cs="FrankRuehl" w:hint="cs"/>
          <w:vanish/>
          <w:sz w:val="22"/>
          <w:szCs w:val="22"/>
          <w:shd w:val="clear" w:color="auto" w:fill="FFFF99"/>
          <w:rtl/>
        </w:rPr>
        <w:t xml:space="preserve"> שקלים חדשים, וכן במענק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172,720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175,516</w:t>
      </w:r>
      <w:r w:rsidRPr="00481A87">
        <w:rPr>
          <w:rStyle w:val="default"/>
          <w:rFonts w:cs="FrankRuehl" w:hint="cs"/>
          <w:vanish/>
          <w:sz w:val="22"/>
          <w:szCs w:val="22"/>
          <w:shd w:val="clear" w:color="auto" w:fill="FFFF99"/>
          <w:rtl/>
        </w:rPr>
        <w:t xml:space="preserve"> שקלים חדשים, בניכוי 20% מהסכום שהיא מקבלת בעבור מכירת דירתה או חלקה בדירה;</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66,470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67,547</w:t>
      </w:r>
      <w:r w:rsidRPr="00481A87">
        <w:rPr>
          <w:rStyle w:val="default"/>
          <w:rFonts w:cs="FrankRuehl" w:hint="cs"/>
          <w:vanish/>
          <w:sz w:val="22"/>
          <w:szCs w:val="22"/>
          <w:shd w:val="clear" w:color="auto" w:fill="FFFF99"/>
          <w:rtl/>
        </w:rPr>
        <w:t xml:space="preserve"> שקלים חדשים, בניכוי כאמור בפסקה (1).</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סיוע בהחזר של הלוואת משכנתה שניטלה לצורך רכישת דירה המשמשת למגוריו,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220,370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223,937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110,190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111,974</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לאלמנה, סיוע בהחזר של הלוואת משכנתה שניטלה לצורך רכישת דירה המשמשת למגוריה,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269,220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273,578</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134,900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137,084</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לדירה ראשונה ולהחלפת דירה </w:t>
      </w:r>
      <w:r w:rsidRPr="00481A87">
        <w:rPr>
          <w:rStyle w:val="default"/>
          <w:rFonts w:cs="FrankRuehl"/>
          <w:vanish/>
          <w:sz w:val="22"/>
          <w:szCs w:val="22"/>
          <w:shd w:val="clear" w:color="auto" w:fill="FFFF99"/>
          <w:rtl/>
        </w:rPr>
        <w:t>–</w:t>
      </w:r>
    </w:p>
    <w:p w:rsidR="00022CC6" w:rsidRPr="00481A87" w:rsidRDefault="00022CC6" w:rsidP="00022CC6">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106,020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107,737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66,470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67,547</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לאלמנה, סיוע לשם התארגנות ראשונית בדירה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במלווה בסכום שלא יעלה על </w:t>
      </w:r>
      <w:r w:rsidRPr="00481A87">
        <w:rPr>
          <w:rStyle w:val="default"/>
          <w:rFonts w:cs="FrankRuehl" w:hint="cs"/>
          <w:strike/>
          <w:vanish/>
          <w:sz w:val="22"/>
          <w:szCs w:val="22"/>
          <w:shd w:val="clear" w:color="auto" w:fill="FFFF99"/>
          <w:rtl/>
        </w:rPr>
        <w:t>24,390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24,786</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 xml:space="preserve">לשכול הזקוק לכך, סיוע במימון התקנת מעלון לדירת מגוריו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במענק בסכום שלא יעלה על </w:t>
      </w:r>
      <w:r w:rsidRPr="00481A87">
        <w:rPr>
          <w:rStyle w:val="default"/>
          <w:rFonts w:cs="FrankRuehl" w:hint="cs"/>
          <w:strike/>
          <w:vanish/>
          <w:sz w:val="22"/>
          <w:szCs w:val="22"/>
          <w:shd w:val="clear" w:color="auto" w:fill="FFFF99"/>
          <w:rtl/>
        </w:rPr>
        <w:t>42,890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43,585</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סיוע במימון שיפוץ דירה שבבעלות השכול או האלמנה,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57,190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58,116</w:t>
      </w:r>
      <w:r w:rsidRPr="00481A87">
        <w:rPr>
          <w:rStyle w:val="default"/>
          <w:rFonts w:cs="FrankRuehl" w:hint="cs"/>
          <w:vanish/>
          <w:sz w:val="22"/>
          <w:szCs w:val="22"/>
          <w:shd w:val="clear" w:color="auto" w:fill="FFFF99"/>
          <w:rtl/>
        </w:rPr>
        <w:t xml:space="preserve"> שקלים חדשים, אף אם קיבלו הטבה אחרת לדיור לפי סעיף זה;</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שלא יעלה על </w:t>
      </w:r>
      <w:r w:rsidRPr="00481A87">
        <w:rPr>
          <w:rStyle w:val="default"/>
          <w:rFonts w:cs="FrankRuehl" w:hint="cs"/>
          <w:strike/>
          <w:vanish/>
          <w:sz w:val="22"/>
          <w:szCs w:val="22"/>
          <w:shd w:val="clear" w:color="auto" w:fill="FFFF99"/>
          <w:rtl/>
        </w:rPr>
        <w:t>26,570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27,000</w:t>
      </w:r>
      <w:r w:rsidRPr="00481A87">
        <w:rPr>
          <w:rStyle w:val="default"/>
          <w:rFonts w:cs="FrankRuehl" w:hint="cs"/>
          <w:vanish/>
          <w:sz w:val="22"/>
          <w:szCs w:val="22"/>
          <w:shd w:val="clear" w:color="auto" w:fill="FFFF99"/>
          <w:rtl/>
        </w:rPr>
        <w:t xml:space="preserve"> שקלים חדשים.</w:t>
      </w:r>
    </w:p>
    <w:p w:rsidR="00022CC6" w:rsidRPr="00481A87" w:rsidRDefault="00022CC6" w:rsidP="00022CC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סיוע במימון שכר דירה, לשכול ולאלמנה, אף אם קיבלו הטבה אחרת לדיור לפי סעיף זה, כמפורט להלן:</w:t>
      </w:r>
    </w:p>
    <w:p w:rsidR="00022CC6" w:rsidRPr="00481A87" w:rsidRDefault="00022CC6" w:rsidP="00022CC6">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2,135</w:t>
      </w:r>
      <w:r w:rsidRPr="00481A87">
        <w:rPr>
          <w:rStyle w:val="default"/>
          <w:rFonts w:cs="FrankRuehl" w:hint="cs"/>
          <w:vanish/>
          <w:sz w:val="22"/>
          <w:szCs w:val="22"/>
          <w:shd w:val="clear" w:color="auto" w:fill="FFFF99"/>
          <w:rtl/>
        </w:rPr>
        <w:t xml:space="preserve"> שקלים חדשים לחודש;</w:t>
      </w:r>
    </w:p>
    <w:p w:rsidR="00022CC6" w:rsidRPr="00481A87" w:rsidRDefault="00022CC6" w:rsidP="00022CC6">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עם יתום שטרם מלאו לו 30 שנה הגר עמה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2,730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2,775</w:t>
      </w:r>
      <w:r w:rsidRPr="00481A87">
        <w:rPr>
          <w:rStyle w:val="default"/>
          <w:rFonts w:cs="FrankRuehl" w:hint="cs"/>
          <w:vanish/>
          <w:sz w:val="22"/>
          <w:szCs w:val="22"/>
          <w:shd w:val="clear" w:color="auto" w:fill="FFFF99"/>
          <w:rtl/>
        </w:rPr>
        <w:t xml:space="preserve"> שקלים חדשים לחודש.</w:t>
      </w:r>
    </w:p>
    <w:p w:rsidR="00022CC6" w:rsidRPr="00481A87" w:rsidRDefault="00022CC6" w:rsidP="00022CC6">
      <w:pPr>
        <w:pStyle w:val="P22"/>
        <w:spacing w:before="0"/>
        <w:ind w:left="0" w:right="1134"/>
        <w:rPr>
          <w:rStyle w:val="default"/>
          <w:rFonts w:ascii="FrankRuehl" w:hAnsi="FrankRuehl" w:cs="FrankRuehl"/>
          <w:vanish/>
          <w:sz w:val="20"/>
          <w:szCs w:val="20"/>
          <w:shd w:val="clear" w:color="auto" w:fill="FFFF99"/>
          <w:rtl/>
        </w:rPr>
      </w:pPr>
    </w:p>
    <w:p w:rsidR="00022CC6" w:rsidRPr="00481A87" w:rsidRDefault="00022CC6" w:rsidP="00022CC6">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022CC6" w:rsidRPr="00481A87" w:rsidRDefault="00022CC6" w:rsidP="00022CC6">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022CC6" w:rsidRPr="00481A87" w:rsidRDefault="00022CC6" w:rsidP="00022CC6">
      <w:pPr>
        <w:pStyle w:val="P22"/>
        <w:spacing w:before="0"/>
        <w:ind w:left="0" w:right="1134"/>
        <w:rPr>
          <w:rStyle w:val="default"/>
          <w:rFonts w:ascii="FrankRuehl" w:hAnsi="FrankRuehl" w:cs="FrankRuehl"/>
          <w:vanish/>
          <w:sz w:val="20"/>
          <w:szCs w:val="20"/>
          <w:shd w:val="clear" w:color="auto" w:fill="FFFF99"/>
          <w:rtl/>
        </w:rPr>
      </w:pPr>
      <w:hyperlink r:id="rId326"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w:t>
      </w:r>
      <w:r w:rsidRPr="00481A87">
        <w:rPr>
          <w:rStyle w:val="default"/>
          <w:rFonts w:ascii="FrankRuehl" w:hAnsi="FrankRuehl" w:cs="FrankRuehl" w:hint="cs"/>
          <w:vanish/>
          <w:sz w:val="20"/>
          <w:szCs w:val="20"/>
          <w:shd w:val="clear" w:color="auto" w:fill="FFFF99"/>
          <w:rtl/>
        </w:rPr>
        <w:t>8791</w:t>
      </w:r>
    </w:p>
    <w:p w:rsidR="00565F9B" w:rsidRPr="00481A87" w:rsidRDefault="00565F9B" w:rsidP="00565F9B">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מחוסר דיור, סיוע במימון רכישת דירה ראשונה, למעט דירה ציבורית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124,677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123,555</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223,937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221,922</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לשכול המתגורר בדירה ציבורית, סיוע במימון רכישת הדירה שבה הוא מתגורר, ובלבד שמדובר ברכישה ראשונה של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43,585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43,193</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223,937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221,922</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לאלמנה מחוסרת דיור, סיוע במימון רכישת דירה ראשונה, במלווה בסכום שלא יעלה על </w:t>
      </w:r>
      <w:r w:rsidRPr="00481A87">
        <w:rPr>
          <w:rStyle w:val="default"/>
          <w:rFonts w:cs="FrankRuehl" w:hint="cs"/>
          <w:strike/>
          <w:vanish/>
          <w:sz w:val="22"/>
          <w:szCs w:val="22"/>
          <w:shd w:val="clear" w:color="auto" w:fill="FFFF99"/>
          <w:rtl/>
        </w:rPr>
        <w:t>273,578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271,116</w:t>
      </w:r>
      <w:r w:rsidRPr="00481A87">
        <w:rPr>
          <w:rStyle w:val="default"/>
          <w:rFonts w:cs="FrankRuehl" w:hint="cs"/>
          <w:vanish/>
          <w:sz w:val="22"/>
          <w:szCs w:val="22"/>
          <w:shd w:val="clear" w:color="auto" w:fill="FFFF99"/>
          <w:rtl/>
        </w:rPr>
        <w:t xml:space="preserve"> שקלים חדשים, וכן במענק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67,547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66,940</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יש לה עד 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214,862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212,929</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אם יש לה יותר משלושה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214,862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212,929</w:t>
      </w:r>
      <w:r w:rsidRPr="00481A87">
        <w:rPr>
          <w:rStyle w:val="default"/>
          <w:rFonts w:cs="FrankRuehl" w:hint="cs"/>
          <w:vanish/>
          <w:sz w:val="22"/>
          <w:szCs w:val="22"/>
          <w:shd w:val="clear" w:color="auto" w:fill="FFFF99"/>
          <w:rtl/>
        </w:rPr>
        <w:t xml:space="preserve"> שקלים חדשים, ומענק נוסף בסכום של </w:t>
      </w:r>
      <w:r w:rsidRPr="00481A87">
        <w:rPr>
          <w:rStyle w:val="default"/>
          <w:rFonts w:cs="FrankRuehl" w:hint="cs"/>
          <w:strike/>
          <w:vanish/>
          <w:sz w:val="22"/>
          <w:szCs w:val="22"/>
          <w:shd w:val="clear" w:color="auto" w:fill="FFFF99"/>
          <w:rtl/>
        </w:rPr>
        <w:t>16,219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16,074</w:t>
      </w:r>
      <w:r w:rsidRPr="00481A87">
        <w:rPr>
          <w:rStyle w:val="default"/>
          <w:rFonts w:cs="FrankRuehl" w:hint="cs"/>
          <w:vanish/>
          <w:sz w:val="22"/>
          <w:szCs w:val="22"/>
          <w:shd w:val="clear" w:color="auto" w:fill="FFFF99"/>
          <w:rtl/>
        </w:rPr>
        <w:t xml:space="preserve"> שקלים חדשים בעד כל ילד נוסף הסמוך על שולחנה, מהילד הרביעי ואילך.</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לשכול, סיוע במימון 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43,585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43,193</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111,974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110,967</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לאלמנה, סיוע במימון החלפת דירה, במלווה בסכום שלא יעלה על </w:t>
      </w:r>
      <w:r w:rsidRPr="00481A87">
        <w:rPr>
          <w:rStyle w:val="default"/>
          <w:rFonts w:cs="FrankRuehl" w:hint="cs"/>
          <w:strike/>
          <w:vanish/>
          <w:sz w:val="22"/>
          <w:szCs w:val="22"/>
          <w:shd w:val="clear" w:color="auto" w:fill="FFFF99"/>
          <w:rtl/>
        </w:rPr>
        <w:t>137,084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135,851</w:t>
      </w:r>
      <w:r w:rsidRPr="00481A87">
        <w:rPr>
          <w:rStyle w:val="default"/>
          <w:rFonts w:cs="FrankRuehl" w:hint="cs"/>
          <w:vanish/>
          <w:sz w:val="22"/>
          <w:szCs w:val="22"/>
          <w:shd w:val="clear" w:color="auto" w:fill="FFFF99"/>
          <w:rtl/>
        </w:rPr>
        <w:t xml:space="preserve"> שקלים חדשים, וכן במענק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175,516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173,937</w:t>
      </w:r>
      <w:r w:rsidRPr="00481A87">
        <w:rPr>
          <w:rStyle w:val="default"/>
          <w:rFonts w:cs="FrankRuehl" w:hint="cs"/>
          <w:vanish/>
          <w:sz w:val="22"/>
          <w:szCs w:val="22"/>
          <w:shd w:val="clear" w:color="auto" w:fill="FFFF99"/>
          <w:rtl/>
        </w:rPr>
        <w:t xml:space="preserve"> שקלים חדשים, בניכוי 20% מהסכום שהיא מקבלת בעבור מכירת דירתה או חלקה בדירה;</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67,547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66,940</w:t>
      </w:r>
      <w:r w:rsidRPr="00481A87">
        <w:rPr>
          <w:rStyle w:val="default"/>
          <w:rFonts w:cs="FrankRuehl" w:hint="cs"/>
          <w:vanish/>
          <w:sz w:val="22"/>
          <w:szCs w:val="22"/>
          <w:shd w:val="clear" w:color="auto" w:fill="FFFF99"/>
          <w:rtl/>
        </w:rPr>
        <w:t xml:space="preserve"> שקלים חדשים, בניכוי כאמור בפסקה (1).</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סיוע בהחזר של הלוואת משכנתה שניטלה לצורך רכישת דירה המשמשת למגוריו,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223,937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221,922</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111,974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110,967</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לאלמנה, סיוע בהחזר של הלוואת משכנתה שניטלה לצורך רכישת דירה המשמשת למגוריה,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273,578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271,116</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137,084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135,851</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לדירה ראשונה ולהחלפת דירה </w:t>
      </w:r>
      <w:r w:rsidRPr="00481A87">
        <w:rPr>
          <w:rStyle w:val="default"/>
          <w:rFonts w:cs="FrankRuehl"/>
          <w:vanish/>
          <w:sz w:val="22"/>
          <w:szCs w:val="22"/>
          <w:shd w:val="clear" w:color="auto" w:fill="FFFF99"/>
          <w:rtl/>
        </w:rPr>
        <w:t>–</w:t>
      </w:r>
    </w:p>
    <w:p w:rsidR="00565F9B" w:rsidRPr="00481A87" w:rsidRDefault="00565F9B" w:rsidP="00565F9B">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107,737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106,768</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67,547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66,940</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לאלמנה, סיוע לשם התארגנות ראשונית בדירה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במלווה בסכום שלא יעלה על </w:t>
      </w:r>
      <w:r w:rsidRPr="00481A87">
        <w:rPr>
          <w:rStyle w:val="default"/>
          <w:rFonts w:cs="FrankRuehl" w:hint="cs"/>
          <w:strike/>
          <w:vanish/>
          <w:sz w:val="22"/>
          <w:szCs w:val="22"/>
          <w:shd w:val="clear" w:color="auto" w:fill="FFFF99"/>
          <w:rtl/>
        </w:rPr>
        <w:t>24,786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24,563</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 xml:space="preserve">לשכול הזקוק לכך, סיוע במימון התקנת מעלון לדירת מגוריו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במענק בסכום שלא יעלה על </w:t>
      </w:r>
      <w:r w:rsidRPr="00481A87">
        <w:rPr>
          <w:rStyle w:val="default"/>
          <w:rFonts w:cs="FrankRuehl" w:hint="cs"/>
          <w:strike/>
          <w:vanish/>
          <w:sz w:val="22"/>
          <w:szCs w:val="22"/>
          <w:shd w:val="clear" w:color="auto" w:fill="FFFF99"/>
          <w:rtl/>
        </w:rPr>
        <w:t>43,585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43,193</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סיוע במימון שיפוץ דירה שבבעלות השכול או האלמנה,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58,116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57,593</w:t>
      </w:r>
      <w:r w:rsidRPr="00481A87">
        <w:rPr>
          <w:rStyle w:val="default"/>
          <w:rFonts w:cs="FrankRuehl" w:hint="cs"/>
          <w:vanish/>
          <w:sz w:val="22"/>
          <w:szCs w:val="22"/>
          <w:shd w:val="clear" w:color="auto" w:fill="FFFF99"/>
          <w:rtl/>
        </w:rPr>
        <w:t xml:space="preserve"> שקלים חדשים, אף אם קיבלו הטבה אחרת לדיור לפי סעיף זה;</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שלא יעלה על </w:t>
      </w:r>
      <w:r w:rsidRPr="00481A87">
        <w:rPr>
          <w:rStyle w:val="default"/>
          <w:rFonts w:cs="FrankRuehl" w:hint="cs"/>
          <w:strike/>
          <w:vanish/>
          <w:sz w:val="22"/>
          <w:szCs w:val="22"/>
          <w:shd w:val="clear" w:color="auto" w:fill="FFFF99"/>
          <w:rtl/>
        </w:rPr>
        <w:t>27,000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26,757</w:t>
      </w:r>
      <w:r w:rsidRPr="00481A87">
        <w:rPr>
          <w:rStyle w:val="default"/>
          <w:rFonts w:cs="FrankRuehl" w:hint="cs"/>
          <w:vanish/>
          <w:sz w:val="22"/>
          <w:szCs w:val="22"/>
          <w:shd w:val="clear" w:color="auto" w:fill="FFFF99"/>
          <w:rtl/>
        </w:rPr>
        <w:t xml:space="preserve"> שקלים חדשים.</w:t>
      </w:r>
    </w:p>
    <w:p w:rsidR="00565F9B" w:rsidRPr="00481A87" w:rsidRDefault="00565F9B" w:rsidP="00565F9B">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סיוע במימון שכר דירה, לשכול ולאלמנה, אף אם קיבלו הטבה אחרת לדיור לפי סעיף זה, כמפורט להלן:</w:t>
      </w:r>
    </w:p>
    <w:p w:rsidR="00565F9B" w:rsidRPr="00481A87" w:rsidRDefault="00565F9B" w:rsidP="00565F9B">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2,135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2,116</w:t>
      </w:r>
      <w:r w:rsidRPr="00481A87">
        <w:rPr>
          <w:rStyle w:val="default"/>
          <w:rFonts w:cs="FrankRuehl" w:hint="cs"/>
          <w:vanish/>
          <w:sz w:val="22"/>
          <w:szCs w:val="22"/>
          <w:shd w:val="clear" w:color="auto" w:fill="FFFF99"/>
          <w:rtl/>
        </w:rPr>
        <w:t xml:space="preserve"> שקלים חדשים לחודש;</w:t>
      </w:r>
    </w:p>
    <w:p w:rsidR="00565F9B" w:rsidRPr="00481A87" w:rsidRDefault="00565F9B" w:rsidP="00565F9B">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עם יתום שטרם מלאו לו 30 שנה הגר עמה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2,775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2,751</w:t>
      </w:r>
      <w:r w:rsidRPr="00481A87">
        <w:rPr>
          <w:rStyle w:val="default"/>
          <w:rFonts w:cs="FrankRuehl" w:hint="cs"/>
          <w:vanish/>
          <w:sz w:val="22"/>
          <w:szCs w:val="22"/>
          <w:shd w:val="clear" w:color="auto" w:fill="FFFF99"/>
          <w:rtl/>
        </w:rPr>
        <w:t xml:space="preserve"> שקלים חדשים לחודש.</w:t>
      </w:r>
    </w:p>
    <w:p w:rsidR="00565F9B" w:rsidRPr="00481A87" w:rsidRDefault="00565F9B" w:rsidP="00565F9B">
      <w:pPr>
        <w:pStyle w:val="P22"/>
        <w:spacing w:before="0"/>
        <w:ind w:left="0" w:right="1134"/>
        <w:rPr>
          <w:rStyle w:val="default"/>
          <w:rFonts w:ascii="FrankRuehl" w:hAnsi="FrankRuehl" w:cs="FrankRuehl"/>
          <w:vanish/>
          <w:sz w:val="20"/>
          <w:szCs w:val="20"/>
          <w:shd w:val="clear" w:color="auto" w:fill="FFFF99"/>
          <w:rtl/>
        </w:rPr>
      </w:pPr>
    </w:p>
    <w:p w:rsidR="00565F9B" w:rsidRPr="00481A87" w:rsidRDefault="00565F9B" w:rsidP="00565F9B">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565F9B" w:rsidRPr="00481A87" w:rsidRDefault="00565F9B" w:rsidP="00565F9B">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565F9B" w:rsidRPr="00481A87" w:rsidRDefault="00565F9B" w:rsidP="00565F9B">
      <w:pPr>
        <w:pStyle w:val="P22"/>
        <w:spacing w:before="0"/>
        <w:ind w:left="0" w:right="1134"/>
        <w:rPr>
          <w:rStyle w:val="default"/>
          <w:rFonts w:ascii="FrankRuehl" w:hAnsi="FrankRuehl" w:cs="FrankRuehl"/>
          <w:vanish/>
          <w:sz w:val="20"/>
          <w:szCs w:val="20"/>
          <w:shd w:val="clear" w:color="auto" w:fill="FFFF99"/>
          <w:rtl/>
        </w:rPr>
      </w:pPr>
      <w:hyperlink r:id="rId327"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8428</w:t>
      </w:r>
    </w:p>
    <w:p w:rsidR="00430AC2" w:rsidRPr="00481A87" w:rsidRDefault="00430AC2" w:rsidP="00430AC2">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מחוסר דיור, סיוע במימון רכישת דירה ראשונה, למעט דירה ציבורית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123,555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125,414</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221,922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225,259</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לשכול המתגורר בדירה ציבורית, סיוע במימון רכישת הדירה שבה הוא מתגורר, ובלבד שמדובר ברכישה ראשונה של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43,193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43,845</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221,922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225,259</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לאלמנה מחוסרת דיור, סיוע במימון רכישת דירה ראשונה, במלווה בסכום שלא יעלה על </w:t>
      </w:r>
      <w:r w:rsidRPr="00481A87">
        <w:rPr>
          <w:rStyle w:val="default"/>
          <w:rFonts w:cs="FrankRuehl" w:hint="cs"/>
          <w:strike/>
          <w:vanish/>
          <w:sz w:val="22"/>
          <w:szCs w:val="22"/>
          <w:shd w:val="clear" w:color="auto" w:fill="FFFF99"/>
          <w:rtl/>
        </w:rPr>
        <w:t>271,116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275,192</w:t>
      </w:r>
      <w:r w:rsidRPr="00481A87">
        <w:rPr>
          <w:rStyle w:val="default"/>
          <w:rFonts w:cs="FrankRuehl" w:hint="cs"/>
          <w:vanish/>
          <w:sz w:val="22"/>
          <w:szCs w:val="22"/>
          <w:shd w:val="clear" w:color="auto" w:fill="FFFF99"/>
          <w:rtl/>
        </w:rPr>
        <w:t xml:space="preserve"> שקלים חדשים, וכן במענק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66,940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67,949</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יש לה עד 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212,929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216,131</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אם יש לה יותר משלושה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212,929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216,131</w:t>
      </w:r>
      <w:r w:rsidRPr="00481A87">
        <w:rPr>
          <w:rStyle w:val="default"/>
          <w:rFonts w:cs="FrankRuehl" w:hint="cs"/>
          <w:vanish/>
          <w:sz w:val="22"/>
          <w:szCs w:val="22"/>
          <w:shd w:val="clear" w:color="auto" w:fill="FFFF99"/>
          <w:rtl/>
        </w:rPr>
        <w:t xml:space="preserve"> שקלים חדשים, ומענק נוסף בסכום של </w:t>
      </w:r>
      <w:r w:rsidRPr="00481A87">
        <w:rPr>
          <w:rStyle w:val="default"/>
          <w:rFonts w:cs="FrankRuehl" w:hint="cs"/>
          <w:strike/>
          <w:vanish/>
          <w:sz w:val="22"/>
          <w:szCs w:val="22"/>
          <w:shd w:val="clear" w:color="auto" w:fill="FFFF99"/>
          <w:rtl/>
        </w:rPr>
        <w:t>16,074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16,317</w:t>
      </w:r>
      <w:r w:rsidRPr="00481A87">
        <w:rPr>
          <w:rStyle w:val="default"/>
          <w:rFonts w:cs="FrankRuehl" w:hint="cs"/>
          <w:vanish/>
          <w:sz w:val="22"/>
          <w:szCs w:val="22"/>
          <w:shd w:val="clear" w:color="auto" w:fill="FFFF99"/>
          <w:rtl/>
        </w:rPr>
        <w:t xml:space="preserve"> שקלים חדשים בעד כל ילד נוסף הסמוך על שולחנה, מהילד הרביעי ואילך.</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לשכול, סיוע במימון 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Pr="00481A87">
        <w:rPr>
          <w:rStyle w:val="default"/>
          <w:rFonts w:cs="FrankRuehl" w:hint="cs"/>
          <w:strike/>
          <w:vanish/>
          <w:sz w:val="22"/>
          <w:szCs w:val="22"/>
          <w:shd w:val="clear" w:color="auto" w:fill="FFFF99"/>
          <w:rtl/>
        </w:rPr>
        <w:t>43,193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43,845</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110,967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112,636</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לאלמנה, סיוע במימון החלפת דירה, במלווה בסכום שלא יעלה על </w:t>
      </w:r>
      <w:r w:rsidRPr="00481A87">
        <w:rPr>
          <w:rStyle w:val="default"/>
          <w:rFonts w:cs="FrankRuehl" w:hint="cs"/>
          <w:strike/>
          <w:vanish/>
          <w:sz w:val="22"/>
          <w:szCs w:val="22"/>
          <w:shd w:val="clear" w:color="auto" w:fill="FFFF99"/>
          <w:rtl/>
        </w:rPr>
        <w:t>135,851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137,895</w:t>
      </w:r>
      <w:r w:rsidRPr="00481A87">
        <w:rPr>
          <w:rStyle w:val="default"/>
          <w:rFonts w:cs="FrankRuehl" w:hint="cs"/>
          <w:vanish/>
          <w:sz w:val="22"/>
          <w:szCs w:val="22"/>
          <w:shd w:val="clear" w:color="auto" w:fill="FFFF99"/>
          <w:rtl/>
        </w:rPr>
        <w:t xml:space="preserve"> שקלים חדשים, וכן במענק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173,937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176,554</w:t>
      </w:r>
      <w:r w:rsidRPr="00481A87">
        <w:rPr>
          <w:rStyle w:val="default"/>
          <w:rFonts w:cs="FrankRuehl" w:hint="cs"/>
          <w:vanish/>
          <w:sz w:val="22"/>
          <w:szCs w:val="22"/>
          <w:shd w:val="clear" w:color="auto" w:fill="FFFF99"/>
          <w:rtl/>
        </w:rPr>
        <w:t xml:space="preserve"> שקלים חדשים, בניכוי 20% מהסכום שהיא מקבלת בעבור מכירת דירתה או חלקה בדירה;</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66,940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67,949</w:t>
      </w:r>
      <w:r w:rsidRPr="00481A87">
        <w:rPr>
          <w:rStyle w:val="default"/>
          <w:rFonts w:cs="FrankRuehl" w:hint="cs"/>
          <w:vanish/>
          <w:sz w:val="22"/>
          <w:szCs w:val="22"/>
          <w:shd w:val="clear" w:color="auto" w:fill="FFFF99"/>
          <w:rtl/>
        </w:rPr>
        <w:t xml:space="preserve"> שקלים חדשים, בניכוי כאמור בפסקה (1).</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סיוע בהחזר של הלוואת משכנתה שניטלה לצורך רכישת דירה המשמשת למגוריו,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221,922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225,259</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110,967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112,636</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לאלמנה, סיוע בהחזר של הלוואת משכנתה שניטלה לצורך רכישת דירה המשמשת למגוריה,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271,116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275,192</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135,851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137,895</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לדירה ראשונה ולהחלפת דירה </w:t>
      </w:r>
      <w:r w:rsidRPr="00481A87">
        <w:rPr>
          <w:rStyle w:val="default"/>
          <w:rFonts w:cs="FrankRuehl"/>
          <w:vanish/>
          <w:sz w:val="22"/>
          <w:szCs w:val="22"/>
          <w:shd w:val="clear" w:color="auto" w:fill="FFFF99"/>
          <w:rtl/>
        </w:rPr>
        <w:t>–</w:t>
      </w:r>
    </w:p>
    <w:p w:rsidR="00430AC2" w:rsidRPr="00481A87" w:rsidRDefault="00430AC2" w:rsidP="00430AC2">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106,768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108,375</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Pr="00481A87">
        <w:rPr>
          <w:rStyle w:val="default"/>
          <w:rFonts w:cs="FrankRuehl" w:hint="cs"/>
          <w:strike/>
          <w:vanish/>
          <w:sz w:val="22"/>
          <w:szCs w:val="22"/>
          <w:shd w:val="clear" w:color="auto" w:fill="FFFF99"/>
          <w:rtl/>
        </w:rPr>
        <w:t>66,940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67,949</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לאלמנה, סיוע לשם התארגנות ראשונית בדירה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במלווה בסכום שלא יעלה על </w:t>
      </w:r>
      <w:r w:rsidRPr="00481A87">
        <w:rPr>
          <w:rStyle w:val="default"/>
          <w:rFonts w:cs="FrankRuehl" w:hint="cs"/>
          <w:strike/>
          <w:vanish/>
          <w:sz w:val="22"/>
          <w:szCs w:val="22"/>
          <w:shd w:val="clear" w:color="auto" w:fill="FFFF99"/>
          <w:rtl/>
        </w:rPr>
        <w:t>24,563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24,934</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 xml:space="preserve">לשכול הזקוק לכך, סיוע במימון התקנת מעלון לדירת מגוריו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במענק בסכום שלא יעלה על </w:t>
      </w:r>
      <w:r w:rsidRPr="00481A87">
        <w:rPr>
          <w:rStyle w:val="default"/>
          <w:rFonts w:cs="FrankRuehl" w:hint="cs"/>
          <w:strike/>
          <w:vanish/>
          <w:sz w:val="22"/>
          <w:szCs w:val="22"/>
          <w:shd w:val="clear" w:color="auto" w:fill="FFFF99"/>
          <w:rtl/>
        </w:rPr>
        <w:t>43,193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43,845</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סיוע במימון שיפוץ דירה שבבעלות השכול או האלמנה,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Pr="00481A87">
        <w:rPr>
          <w:rStyle w:val="default"/>
          <w:rFonts w:cs="FrankRuehl" w:hint="cs"/>
          <w:strike/>
          <w:vanish/>
          <w:sz w:val="22"/>
          <w:szCs w:val="22"/>
          <w:shd w:val="clear" w:color="auto" w:fill="FFFF99"/>
          <w:rtl/>
        </w:rPr>
        <w:t>57,593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58,461</w:t>
      </w:r>
      <w:r w:rsidRPr="00481A87">
        <w:rPr>
          <w:rStyle w:val="default"/>
          <w:rFonts w:cs="FrankRuehl" w:hint="cs"/>
          <w:vanish/>
          <w:sz w:val="22"/>
          <w:szCs w:val="22"/>
          <w:shd w:val="clear" w:color="auto" w:fill="FFFF99"/>
          <w:rtl/>
        </w:rPr>
        <w:t xml:space="preserve"> שקלים חדשים, אף אם קיבלו הטבה אחרת לדיור לפי סעיף זה;</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שלא יעלה על </w:t>
      </w:r>
      <w:r w:rsidRPr="00481A87">
        <w:rPr>
          <w:rStyle w:val="default"/>
          <w:rFonts w:cs="FrankRuehl" w:hint="cs"/>
          <w:strike/>
          <w:vanish/>
          <w:sz w:val="22"/>
          <w:szCs w:val="22"/>
          <w:shd w:val="clear" w:color="auto" w:fill="FFFF99"/>
          <w:rtl/>
        </w:rPr>
        <w:t>26,757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27,162</w:t>
      </w:r>
      <w:r w:rsidRPr="00481A87">
        <w:rPr>
          <w:rStyle w:val="default"/>
          <w:rFonts w:cs="FrankRuehl" w:hint="cs"/>
          <w:vanish/>
          <w:sz w:val="22"/>
          <w:szCs w:val="22"/>
          <w:shd w:val="clear" w:color="auto" w:fill="FFFF99"/>
          <w:rtl/>
        </w:rPr>
        <w:t xml:space="preserve"> שקלים חדשים.</w:t>
      </w:r>
    </w:p>
    <w:p w:rsidR="00430AC2" w:rsidRPr="00481A87" w:rsidRDefault="00430AC2" w:rsidP="00430AC2">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סיוע במימון שכר דירה, לשכול ולאלמנה, אף אם קיבלו הטבה אחרת לדיור לפי סעיף זה, כמפורט להלן:</w:t>
      </w:r>
    </w:p>
    <w:p w:rsidR="00430AC2" w:rsidRPr="00481A87" w:rsidRDefault="00430AC2" w:rsidP="00430AC2">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2,116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2,150</w:t>
      </w:r>
      <w:r w:rsidRPr="00481A87">
        <w:rPr>
          <w:rStyle w:val="default"/>
          <w:rFonts w:cs="FrankRuehl" w:hint="cs"/>
          <w:vanish/>
          <w:sz w:val="22"/>
          <w:szCs w:val="22"/>
          <w:shd w:val="clear" w:color="auto" w:fill="FFFF99"/>
          <w:rtl/>
        </w:rPr>
        <w:t xml:space="preserve"> שקלים חדשים לחודש;</w:t>
      </w:r>
    </w:p>
    <w:p w:rsidR="00430AC2" w:rsidRPr="00481A87" w:rsidRDefault="00430AC2" w:rsidP="00430AC2">
      <w:pPr>
        <w:pStyle w:val="P00"/>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עם יתום שטרם מלאו לו 30 שנה הגר עמה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2,751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2,795</w:t>
      </w:r>
      <w:r w:rsidRPr="00481A87">
        <w:rPr>
          <w:rStyle w:val="default"/>
          <w:rFonts w:cs="FrankRuehl" w:hint="cs"/>
          <w:vanish/>
          <w:sz w:val="22"/>
          <w:szCs w:val="22"/>
          <w:shd w:val="clear" w:color="auto" w:fill="FFFF99"/>
          <w:rtl/>
        </w:rPr>
        <w:t xml:space="preserve"> שקלים חדשים לחודש.</w:t>
      </w:r>
    </w:p>
    <w:p w:rsidR="00430AC2" w:rsidRPr="00481A87" w:rsidRDefault="00430AC2" w:rsidP="00430AC2">
      <w:pPr>
        <w:pStyle w:val="P22"/>
        <w:spacing w:before="0"/>
        <w:ind w:left="0" w:right="1134"/>
        <w:rPr>
          <w:rStyle w:val="default"/>
          <w:rFonts w:ascii="FrankRuehl" w:hAnsi="FrankRuehl" w:cs="FrankRuehl"/>
          <w:vanish/>
          <w:sz w:val="20"/>
          <w:szCs w:val="20"/>
          <w:shd w:val="clear" w:color="auto" w:fill="FFFF99"/>
          <w:rtl/>
        </w:rPr>
      </w:pPr>
    </w:p>
    <w:p w:rsidR="00430AC2" w:rsidRPr="00481A87" w:rsidRDefault="00430AC2" w:rsidP="00430AC2">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430AC2" w:rsidRPr="00481A87" w:rsidRDefault="00430AC2" w:rsidP="00430AC2">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430AC2" w:rsidRPr="00481A87" w:rsidRDefault="00430AC2" w:rsidP="00430AC2">
      <w:pPr>
        <w:pStyle w:val="P22"/>
        <w:spacing w:before="0"/>
        <w:ind w:left="0" w:right="1134"/>
        <w:rPr>
          <w:rStyle w:val="default"/>
          <w:rFonts w:ascii="FrankRuehl" w:hAnsi="FrankRuehl" w:cs="FrankRuehl"/>
          <w:vanish/>
          <w:sz w:val="20"/>
          <w:szCs w:val="20"/>
          <w:shd w:val="clear" w:color="auto" w:fill="FFFF99"/>
          <w:rtl/>
        </w:rPr>
      </w:pPr>
      <w:hyperlink r:id="rId328"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w:t>
      </w:r>
      <w:r w:rsidR="007531AE" w:rsidRPr="00481A87">
        <w:rPr>
          <w:rStyle w:val="default"/>
          <w:rFonts w:ascii="FrankRuehl" w:hAnsi="FrankRuehl" w:cs="FrankRuehl" w:hint="cs"/>
          <w:vanish/>
          <w:sz w:val="20"/>
          <w:szCs w:val="20"/>
          <w:shd w:val="clear" w:color="auto" w:fill="FFFF99"/>
          <w:rtl/>
        </w:rPr>
        <w:t>210</w:t>
      </w:r>
    </w:p>
    <w:p w:rsidR="00F0198A" w:rsidRPr="00481A87" w:rsidRDefault="00F0198A" w:rsidP="00F0198A">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מחוסר דיור, סיוע במימון רכישת דירה ראשונה, למעט דירה ציבורית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7531AE" w:rsidRPr="00481A87">
        <w:rPr>
          <w:rStyle w:val="default"/>
          <w:rFonts w:cs="FrankRuehl" w:hint="cs"/>
          <w:strike/>
          <w:vanish/>
          <w:sz w:val="22"/>
          <w:szCs w:val="22"/>
          <w:shd w:val="clear" w:color="auto" w:fill="FFFF99"/>
          <w:rtl/>
        </w:rPr>
        <w:t>125,414</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124,662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531AE" w:rsidRPr="00481A87">
        <w:rPr>
          <w:rStyle w:val="default"/>
          <w:rFonts w:cs="FrankRuehl" w:hint="cs"/>
          <w:strike/>
          <w:vanish/>
          <w:sz w:val="22"/>
          <w:szCs w:val="22"/>
          <w:shd w:val="clear" w:color="auto" w:fill="FFFF99"/>
          <w:rtl/>
        </w:rPr>
        <w:t>225,259</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223,908</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לשכול המתגורר בדירה ציבורית, סיוע במימון רכישת הדירה שבה הוא מתגורר, ובלבד שמדובר ברכישה ראשונה של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022CC6" w:rsidRPr="00481A87">
        <w:rPr>
          <w:rStyle w:val="default"/>
          <w:rFonts w:cs="FrankRuehl" w:hint="cs"/>
          <w:strike/>
          <w:vanish/>
          <w:sz w:val="22"/>
          <w:szCs w:val="22"/>
          <w:shd w:val="clear" w:color="auto" w:fill="FFFF99"/>
          <w:rtl/>
        </w:rPr>
        <w:t>43,</w:t>
      </w:r>
      <w:r w:rsidR="007531AE" w:rsidRPr="00481A87">
        <w:rPr>
          <w:rStyle w:val="default"/>
          <w:rFonts w:cs="FrankRuehl" w:hint="cs"/>
          <w:strike/>
          <w:vanish/>
          <w:sz w:val="22"/>
          <w:szCs w:val="22"/>
          <w:shd w:val="clear" w:color="auto" w:fill="FFFF99"/>
          <w:rtl/>
        </w:rPr>
        <w:t>845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w:t>
      </w:r>
      <w:r w:rsidR="00BD3260" w:rsidRPr="00481A87">
        <w:rPr>
          <w:rStyle w:val="default"/>
          <w:rFonts w:cs="FrankRuehl" w:hint="cs"/>
          <w:vanish/>
          <w:sz w:val="22"/>
          <w:szCs w:val="22"/>
          <w:u w:val="single"/>
          <w:shd w:val="clear" w:color="auto" w:fill="FFFF99"/>
          <w:rtl/>
        </w:rPr>
        <w:t>582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531AE" w:rsidRPr="00481A87">
        <w:rPr>
          <w:rStyle w:val="default"/>
          <w:rFonts w:cs="FrankRuehl" w:hint="cs"/>
          <w:strike/>
          <w:vanish/>
          <w:sz w:val="22"/>
          <w:szCs w:val="22"/>
          <w:shd w:val="clear" w:color="auto" w:fill="FFFF99"/>
          <w:rtl/>
        </w:rPr>
        <w:t>225,259</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223,908</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לאלמנה מחוסרת דיור, סיוע במימון רכישת דירה ראשונה, במלווה בסכום שלא יעלה על </w:t>
      </w:r>
      <w:r w:rsidR="007531AE" w:rsidRPr="00481A87">
        <w:rPr>
          <w:rStyle w:val="default"/>
          <w:rFonts w:cs="FrankRuehl" w:hint="cs"/>
          <w:strike/>
          <w:vanish/>
          <w:sz w:val="22"/>
          <w:szCs w:val="22"/>
          <w:shd w:val="clear" w:color="auto" w:fill="FFFF99"/>
          <w:rtl/>
        </w:rPr>
        <w:t>275,192</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273,541</w:t>
      </w:r>
      <w:r w:rsidRPr="00481A87">
        <w:rPr>
          <w:rStyle w:val="default"/>
          <w:rFonts w:cs="FrankRuehl" w:hint="cs"/>
          <w:vanish/>
          <w:sz w:val="22"/>
          <w:szCs w:val="22"/>
          <w:shd w:val="clear" w:color="auto" w:fill="FFFF99"/>
          <w:rtl/>
        </w:rPr>
        <w:t xml:space="preserve"> שקלים חדשים, וכן במענק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67,949</w:t>
      </w:r>
      <w:r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67,</w:t>
      </w:r>
      <w:r w:rsidR="00BD3260" w:rsidRPr="00481A87">
        <w:rPr>
          <w:rStyle w:val="default"/>
          <w:rFonts w:cs="FrankRuehl" w:hint="cs"/>
          <w:vanish/>
          <w:sz w:val="22"/>
          <w:szCs w:val="22"/>
          <w:u w:val="single"/>
          <w:shd w:val="clear" w:color="auto" w:fill="FFFF99"/>
          <w:rtl/>
        </w:rPr>
        <w:t>542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יש לה עד 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216,131</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214,835</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אם יש לה יותר משלושה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216,131</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214,835</w:t>
      </w:r>
      <w:r w:rsidRPr="00481A87">
        <w:rPr>
          <w:rStyle w:val="default"/>
          <w:rFonts w:cs="FrankRuehl" w:hint="cs"/>
          <w:vanish/>
          <w:sz w:val="22"/>
          <w:szCs w:val="22"/>
          <w:shd w:val="clear" w:color="auto" w:fill="FFFF99"/>
          <w:rtl/>
        </w:rPr>
        <w:t xml:space="preserve"> שקלים חדשים, ומענק נוסף בסכום של </w:t>
      </w:r>
      <w:r w:rsidR="00022CC6" w:rsidRPr="00481A87">
        <w:rPr>
          <w:rStyle w:val="default"/>
          <w:rFonts w:cs="FrankRuehl" w:hint="cs"/>
          <w:strike/>
          <w:vanish/>
          <w:sz w:val="22"/>
          <w:szCs w:val="22"/>
          <w:shd w:val="clear" w:color="auto" w:fill="FFFF99"/>
          <w:rtl/>
        </w:rPr>
        <w:t>16,</w:t>
      </w:r>
      <w:r w:rsidR="007531AE" w:rsidRPr="00481A87">
        <w:rPr>
          <w:rStyle w:val="default"/>
          <w:rFonts w:cs="FrankRuehl" w:hint="cs"/>
          <w:strike/>
          <w:vanish/>
          <w:sz w:val="22"/>
          <w:szCs w:val="22"/>
          <w:shd w:val="clear" w:color="auto" w:fill="FFFF99"/>
          <w:rtl/>
        </w:rPr>
        <w:t>317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w:t>
      </w:r>
      <w:r w:rsidR="00BD3260" w:rsidRPr="00481A87">
        <w:rPr>
          <w:rStyle w:val="default"/>
          <w:rFonts w:cs="FrankRuehl" w:hint="cs"/>
          <w:vanish/>
          <w:sz w:val="22"/>
          <w:szCs w:val="22"/>
          <w:u w:val="single"/>
          <w:shd w:val="clear" w:color="auto" w:fill="FFFF99"/>
          <w:rtl/>
        </w:rPr>
        <w:t>220</w:t>
      </w:r>
      <w:r w:rsidRPr="00481A87">
        <w:rPr>
          <w:rStyle w:val="default"/>
          <w:rFonts w:cs="FrankRuehl" w:hint="cs"/>
          <w:vanish/>
          <w:sz w:val="22"/>
          <w:szCs w:val="22"/>
          <w:shd w:val="clear" w:color="auto" w:fill="FFFF99"/>
          <w:rtl/>
        </w:rPr>
        <w:t xml:space="preserve"> שקלים חדשים בעד כל ילד נוסף הסמוך על שולחנה, מהילד הרביעי ואילך.</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לשכול, סיוע במימון 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שניים אלה:</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מענק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 </w:t>
      </w:r>
      <w:r w:rsidR="00022CC6" w:rsidRPr="00481A87">
        <w:rPr>
          <w:rStyle w:val="default"/>
          <w:rFonts w:cs="FrankRuehl" w:hint="cs"/>
          <w:strike/>
          <w:vanish/>
          <w:sz w:val="22"/>
          <w:szCs w:val="22"/>
          <w:shd w:val="clear" w:color="auto" w:fill="FFFF99"/>
          <w:rtl/>
        </w:rPr>
        <w:t>43,</w:t>
      </w:r>
      <w:r w:rsidR="007531AE" w:rsidRPr="00481A87">
        <w:rPr>
          <w:rStyle w:val="default"/>
          <w:rFonts w:cs="FrankRuehl" w:hint="cs"/>
          <w:strike/>
          <w:vanish/>
          <w:sz w:val="22"/>
          <w:szCs w:val="22"/>
          <w:shd w:val="clear" w:color="auto" w:fill="FFFF99"/>
          <w:rtl/>
        </w:rPr>
        <w:t>845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w:t>
      </w:r>
      <w:r w:rsidR="00BD3260" w:rsidRPr="00481A87">
        <w:rPr>
          <w:rStyle w:val="default"/>
          <w:rFonts w:cs="FrankRuehl" w:hint="cs"/>
          <w:vanish/>
          <w:sz w:val="22"/>
          <w:szCs w:val="22"/>
          <w:u w:val="single"/>
          <w:shd w:val="clear" w:color="auto" w:fill="FFFF99"/>
          <w:rtl/>
        </w:rPr>
        <w:t>582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מלווה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531AE" w:rsidRPr="00481A87">
        <w:rPr>
          <w:rStyle w:val="default"/>
          <w:rFonts w:cs="FrankRuehl" w:hint="cs"/>
          <w:strike/>
          <w:vanish/>
          <w:sz w:val="22"/>
          <w:szCs w:val="22"/>
          <w:shd w:val="clear" w:color="auto" w:fill="FFFF99"/>
          <w:rtl/>
        </w:rPr>
        <w:t>112,636</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111,961</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 xml:space="preserve">לאלמנה, סיוע במימון החלפת דירה, במלווה בסכום שלא יעלה על </w:t>
      </w:r>
      <w:r w:rsidR="007531AE" w:rsidRPr="00481A87">
        <w:rPr>
          <w:rStyle w:val="default"/>
          <w:rFonts w:cs="FrankRuehl" w:hint="cs"/>
          <w:strike/>
          <w:vanish/>
          <w:sz w:val="22"/>
          <w:szCs w:val="22"/>
          <w:shd w:val="clear" w:color="auto" w:fill="FFFF99"/>
          <w:rtl/>
        </w:rPr>
        <w:t>137,895</w:t>
      </w:r>
      <w:r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137,</w:t>
      </w:r>
      <w:r w:rsidR="00BD3260" w:rsidRPr="00481A87">
        <w:rPr>
          <w:rStyle w:val="default"/>
          <w:rFonts w:cs="FrankRuehl" w:hint="cs"/>
          <w:vanish/>
          <w:sz w:val="22"/>
          <w:szCs w:val="22"/>
          <w:u w:val="single"/>
          <w:shd w:val="clear" w:color="auto" w:fill="FFFF99"/>
          <w:rtl/>
        </w:rPr>
        <w:t>068</w:t>
      </w:r>
      <w:r w:rsidRPr="00481A87">
        <w:rPr>
          <w:rStyle w:val="default"/>
          <w:rFonts w:cs="FrankRuehl" w:hint="cs"/>
          <w:vanish/>
          <w:sz w:val="22"/>
          <w:szCs w:val="22"/>
          <w:shd w:val="clear" w:color="auto" w:fill="FFFF99"/>
          <w:rtl/>
        </w:rPr>
        <w:t xml:space="preserve"> שקלים חדשים, וכן במענק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176,554</w:t>
      </w:r>
      <w:r w:rsidRPr="00481A87">
        <w:rPr>
          <w:rStyle w:val="default"/>
          <w:rFonts w:cs="FrankRuehl" w:hint="cs"/>
          <w:vanish/>
          <w:sz w:val="22"/>
          <w:szCs w:val="22"/>
          <w:shd w:val="clear" w:color="auto" w:fill="FFFF99"/>
          <w:rtl/>
        </w:rPr>
        <w:t xml:space="preserve"> </w:t>
      </w:r>
      <w:r w:rsidR="00BD3260" w:rsidRPr="00481A87">
        <w:rPr>
          <w:rStyle w:val="default"/>
          <w:rFonts w:cs="FrankRuehl" w:hint="cs"/>
          <w:vanish/>
          <w:sz w:val="22"/>
          <w:szCs w:val="22"/>
          <w:u w:val="single"/>
          <w:shd w:val="clear" w:color="auto" w:fill="FFFF99"/>
          <w:rtl/>
        </w:rPr>
        <w:t>175,495</w:t>
      </w:r>
      <w:r w:rsidRPr="00481A87">
        <w:rPr>
          <w:rStyle w:val="default"/>
          <w:rFonts w:cs="FrankRuehl" w:hint="cs"/>
          <w:vanish/>
          <w:sz w:val="22"/>
          <w:szCs w:val="22"/>
          <w:shd w:val="clear" w:color="auto" w:fill="FFFF99"/>
          <w:rtl/>
        </w:rPr>
        <w:t xml:space="preserve"> שקלים חדשים, בניכוי 20% מהסכום שהיא מקבלת בעבור מכירת דירתה או חלקה בדירה;</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67,949</w:t>
      </w:r>
      <w:r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67,</w:t>
      </w:r>
      <w:r w:rsidR="007254C8" w:rsidRPr="00481A87">
        <w:rPr>
          <w:rStyle w:val="default"/>
          <w:rFonts w:cs="FrankRuehl" w:hint="cs"/>
          <w:vanish/>
          <w:sz w:val="22"/>
          <w:szCs w:val="22"/>
          <w:u w:val="single"/>
          <w:shd w:val="clear" w:color="auto" w:fill="FFFF99"/>
          <w:rtl/>
        </w:rPr>
        <w:t>542</w:t>
      </w:r>
      <w:r w:rsidRPr="00481A87">
        <w:rPr>
          <w:rStyle w:val="default"/>
          <w:rFonts w:cs="FrankRuehl" w:hint="cs"/>
          <w:vanish/>
          <w:sz w:val="22"/>
          <w:szCs w:val="22"/>
          <w:shd w:val="clear" w:color="auto" w:fill="FFFF99"/>
          <w:rtl/>
        </w:rPr>
        <w:t xml:space="preserve"> שקלים חדשים, בניכוי כאמור בפסקה (1).</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סיוע בהחזר של הלוואת משכנתה שניטלה לצורך רכישת דירה המשמשת למגוריו,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007531AE" w:rsidRPr="00481A87">
        <w:rPr>
          <w:rStyle w:val="default"/>
          <w:rFonts w:cs="FrankRuehl" w:hint="cs"/>
          <w:strike/>
          <w:vanish/>
          <w:sz w:val="22"/>
          <w:szCs w:val="22"/>
          <w:shd w:val="clear" w:color="auto" w:fill="FFFF99"/>
          <w:rtl/>
        </w:rPr>
        <w:t>225,259</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223,908</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007531AE" w:rsidRPr="00481A87">
        <w:rPr>
          <w:rStyle w:val="default"/>
          <w:rFonts w:cs="FrankRuehl" w:hint="cs"/>
          <w:strike/>
          <w:vanish/>
          <w:sz w:val="22"/>
          <w:szCs w:val="22"/>
          <w:shd w:val="clear" w:color="auto" w:fill="FFFF99"/>
          <w:rtl/>
        </w:rPr>
        <w:t>112,636</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111,961</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לאלמנה, סיוע בהחזר של הלוואת משכנתה שניטלה לצורך רכישת דירה המשמשת למגוריה,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לדירה ראשונה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007531AE" w:rsidRPr="00481A87">
        <w:rPr>
          <w:rStyle w:val="default"/>
          <w:rFonts w:cs="FrankRuehl" w:hint="cs"/>
          <w:strike/>
          <w:vanish/>
          <w:sz w:val="22"/>
          <w:szCs w:val="22"/>
          <w:shd w:val="clear" w:color="auto" w:fill="FFFF99"/>
          <w:rtl/>
        </w:rPr>
        <w:t>275,192</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273,541</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להחלפת 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007531AE" w:rsidRPr="00481A87">
        <w:rPr>
          <w:rStyle w:val="default"/>
          <w:rFonts w:cs="FrankRuehl" w:hint="cs"/>
          <w:strike/>
          <w:vanish/>
          <w:sz w:val="22"/>
          <w:szCs w:val="22"/>
          <w:shd w:val="clear" w:color="auto" w:fill="FFFF99"/>
          <w:rtl/>
        </w:rPr>
        <w:t>137,895</w:t>
      </w:r>
      <w:r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137,</w:t>
      </w:r>
      <w:r w:rsidR="007254C8" w:rsidRPr="00481A87">
        <w:rPr>
          <w:rStyle w:val="default"/>
          <w:rFonts w:cs="FrankRuehl" w:hint="cs"/>
          <w:vanish/>
          <w:sz w:val="22"/>
          <w:szCs w:val="22"/>
          <w:u w:val="single"/>
          <w:shd w:val="clear" w:color="auto" w:fill="FFFF99"/>
          <w:rtl/>
        </w:rPr>
        <w:t>068</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לדירה ראשונה ולהחלפת דירה </w:t>
      </w:r>
      <w:r w:rsidRPr="00481A87">
        <w:rPr>
          <w:rStyle w:val="default"/>
          <w:rFonts w:cs="FrankRuehl"/>
          <w:vanish/>
          <w:sz w:val="22"/>
          <w:szCs w:val="22"/>
          <w:shd w:val="clear" w:color="auto" w:fill="FFFF99"/>
          <w:rtl/>
        </w:rPr>
        <w:t>–</w:t>
      </w:r>
    </w:p>
    <w:p w:rsidR="00F0198A" w:rsidRPr="00481A87" w:rsidRDefault="00F0198A" w:rsidP="00F0198A">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אם יש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108,375</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107,725</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אם אין לה ילדים הסמוכים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 </w:t>
      </w:r>
      <w:r w:rsidR="007531AE" w:rsidRPr="00481A87">
        <w:rPr>
          <w:rStyle w:val="default"/>
          <w:rFonts w:cs="FrankRuehl" w:hint="cs"/>
          <w:strike/>
          <w:vanish/>
          <w:sz w:val="22"/>
          <w:szCs w:val="22"/>
          <w:shd w:val="clear" w:color="auto" w:fill="FFFF99"/>
          <w:rtl/>
        </w:rPr>
        <w:t>67,949</w:t>
      </w:r>
      <w:r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67,</w:t>
      </w:r>
      <w:r w:rsidR="007254C8" w:rsidRPr="00481A87">
        <w:rPr>
          <w:rStyle w:val="default"/>
          <w:rFonts w:cs="FrankRuehl" w:hint="cs"/>
          <w:vanish/>
          <w:sz w:val="22"/>
          <w:szCs w:val="22"/>
          <w:u w:val="single"/>
          <w:shd w:val="clear" w:color="auto" w:fill="FFFF99"/>
          <w:rtl/>
        </w:rPr>
        <w:t>542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 xml:space="preserve">לאלמנה, סיוע לשם התארגנות ראשונית בדירה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במלווה בסכום שלא יעלה על </w:t>
      </w:r>
      <w:r w:rsidRPr="00481A87">
        <w:rPr>
          <w:rStyle w:val="default"/>
          <w:rFonts w:cs="FrankRuehl" w:hint="cs"/>
          <w:strike/>
          <w:vanish/>
          <w:sz w:val="22"/>
          <w:szCs w:val="22"/>
          <w:shd w:val="clear" w:color="auto" w:fill="FFFF99"/>
          <w:rtl/>
        </w:rPr>
        <w:t>24,</w:t>
      </w:r>
      <w:r w:rsidR="007531AE" w:rsidRPr="00481A87">
        <w:rPr>
          <w:rStyle w:val="default"/>
          <w:rFonts w:cs="FrankRuehl" w:hint="cs"/>
          <w:strike/>
          <w:vanish/>
          <w:sz w:val="22"/>
          <w:szCs w:val="22"/>
          <w:shd w:val="clear" w:color="auto" w:fill="FFFF99"/>
          <w:rtl/>
        </w:rPr>
        <w:t>934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w:t>
      </w:r>
      <w:r w:rsidR="007254C8" w:rsidRPr="00481A87">
        <w:rPr>
          <w:rStyle w:val="default"/>
          <w:rFonts w:cs="FrankRuehl" w:hint="cs"/>
          <w:vanish/>
          <w:sz w:val="22"/>
          <w:szCs w:val="22"/>
          <w:u w:val="single"/>
          <w:shd w:val="clear" w:color="auto" w:fill="FFFF99"/>
          <w:rtl/>
        </w:rPr>
        <w:t>785</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 xml:space="preserve">לשכול הזקוק לכך, סיוע במימון התקנת מעלון לדירת מגוריו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במענק בסכום שלא יעלה על </w:t>
      </w:r>
      <w:r w:rsidR="00022CC6" w:rsidRPr="00481A87">
        <w:rPr>
          <w:rStyle w:val="default"/>
          <w:rFonts w:cs="FrankRuehl" w:hint="cs"/>
          <w:strike/>
          <w:vanish/>
          <w:sz w:val="22"/>
          <w:szCs w:val="22"/>
          <w:shd w:val="clear" w:color="auto" w:fill="FFFF99"/>
          <w:rtl/>
        </w:rPr>
        <w:t>43,</w:t>
      </w:r>
      <w:r w:rsidR="007531AE" w:rsidRPr="00481A87">
        <w:rPr>
          <w:rStyle w:val="default"/>
          <w:rFonts w:cs="FrankRuehl" w:hint="cs"/>
          <w:strike/>
          <w:vanish/>
          <w:sz w:val="22"/>
          <w:szCs w:val="22"/>
          <w:shd w:val="clear" w:color="auto" w:fill="FFFF99"/>
          <w:rtl/>
        </w:rPr>
        <w:t>845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43,</w:t>
      </w:r>
      <w:r w:rsidR="007254C8" w:rsidRPr="00481A87">
        <w:rPr>
          <w:rStyle w:val="default"/>
          <w:rFonts w:cs="FrankRuehl" w:hint="cs"/>
          <w:vanish/>
          <w:sz w:val="22"/>
          <w:szCs w:val="22"/>
          <w:u w:val="single"/>
          <w:shd w:val="clear" w:color="auto" w:fill="FFFF99"/>
          <w:rtl/>
        </w:rPr>
        <w:t>582</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סיוע במימון שיפוץ דירה שבבעלות השכול או האלמנה,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מלווה בסכום שלא יעלה על </w:t>
      </w:r>
      <w:r w:rsidR="007531AE" w:rsidRPr="00481A87">
        <w:rPr>
          <w:rStyle w:val="default"/>
          <w:rFonts w:cs="FrankRuehl" w:hint="cs"/>
          <w:strike/>
          <w:vanish/>
          <w:sz w:val="22"/>
          <w:szCs w:val="22"/>
          <w:shd w:val="clear" w:color="auto" w:fill="FFFF99"/>
          <w:rtl/>
        </w:rPr>
        <w:t>58,461</w:t>
      </w:r>
      <w:r w:rsidR="006B7028"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58,</w:t>
      </w:r>
      <w:r w:rsidR="007254C8" w:rsidRPr="00481A87">
        <w:rPr>
          <w:rStyle w:val="default"/>
          <w:rFonts w:cs="FrankRuehl" w:hint="cs"/>
          <w:vanish/>
          <w:sz w:val="22"/>
          <w:szCs w:val="22"/>
          <w:u w:val="single"/>
          <w:shd w:val="clear" w:color="auto" w:fill="FFFF99"/>
          <w:rtl/>
        </w:rPr>
        <w:t>111</w:t>
      </w:r>
      <w:r w:rsidRPr="00481A87">
        <w:rPr>
          <w:rStyle w:val="default"/>
          <w:rFonts w:cs="FrankRuehl" w:hint="cs"/>
          <w:vanish/>
          <w:sz w:val="22"/>
          <w:szCs w:val="22"/>
          <w:shd w:val="clear" w:color="auto" w:fill="FFFF99"/>
          <w:rtl/>
        </w:rPr>
        <w:t xml:space="preserve"> שקלים חדשים, אף אם קיבלו הטבה אחרת לדיור לפי סעיף זה;</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מענק בסכום שלא יעלה על </w:t>
      </w:r>
      <w:r w:rsidR="007531AE" w:rsidRPr="00481A87">
        <w:rPr>
          <w:rStyle w:val="default"/>
          <w:rFonts w:cs="FrankRuehl" w:hint="cs"/>
          <w:strike/>
          <w:vanish/>
          <w:sz w:val="22"/>
          <w:szCs w:val="22"/>
          <w:shd w:val="clear" w:color="auto" w:fill="FFFF99"/>
          <w:rtl/>
        </w:rPr>
        <w:t>27,162</w:t>
      </w:r>
      <w:r w:rsidR="006B7028" w:rsidRPr="00481A87">
        <w:rPr>
          <w:rStyle w:val="default"/>
          <w:rFonts w:cs="FrankRuehl" w:hint="cs"/>
          <w:vanish/>
          <w:sz w:val="22"/>
          <w:szCs w:val="22"/>
          <w:shd w:val="clear" w:color="auto" w:fill="FFFF99"/>
          <w:rtl/>
        </w:rPr>
        <w:t xml:space="preserve"> </w:t>
      </w:r>
      <w:r w:rsidR="00F57714" w:rsidRPr="00481A87">
        <w:rPr>
          <w:rStyle w:val="default"/>
          <w:rFonts w:cs="FrankRuehl" w:hint="cs"/>
          <w:vanish/>
          <w:sz w:val="22"/>
          <w:szCs w:val="22"/>
          <w:u w:val="single"/>
          <w:shd w:val="clear" w:color="auto" w:fill="FFFF99"/>
          <w:rtl/>
        </w:rPr>
        <w:t>27,</w:t>
      </w:r>
      <w:r w:rsidR="007254C8" w:rsidRPr="00481A87">
        <w:rPr>
          <w:rStyle w:val="default"/>
          <w:rFonts w:cs="FrankRuehl" w:hint="cs"/>
          <w:vanish/>
          <w:sz w:val="22"/>
          <w:szCs w:val="22"/>
          <w:u w:val="single"/>
          <w:shd w:val="clear" w:color="auto" w:fill="FFFF99"/>
          <w:rtl/>
        </w:rPr>
        <w:t>000</w:t>
      </w:r>
      <w:r w:rsidRPr="00481A87">
        <w:rPr>
          <w:rStyle w:val="default"/>
          <w:rFonts w:cs="FrankRuehl" w:hint="cs"/>
          <w:vanish/>
          <w:sz w:val="22"/>
          <w:szCs w:val="22"/>
          <w:shd w:val="clear" w:color="auto" w:fill="FFFF99"/>
          <w:rtl/>
        </w:rPr>
        <w:t xml:space="preserve"> שקלים חדשים.</w:t>
      </w:r>
    </w:p>
    <w:p w:rsidR="00F0198A" w:rsidRPr="00481A87" w:rsidRDefault="00F0198A" w:rsidP="00F0198A">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סיוע במימון שכר דירה, לשכול ולאלמנה, אף אם קיבלו הטבה אחרת לדיור לפי סעיף זה, כמפורט להלן:</w:t>
      </w:r>
    </w:p>
    <w:p w:rsidR="00F0198A" w:rsidRPr="00481A87" w:rsidRDefault="00F0198A" w:rsidP="00F0198A">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w:t>
      </w:r>
      <w:r w:rsidR="007531AE" w:rsidRPr="00481A87">
        <w:rPr>
          <w:rStyle w:val="default"/>
          <w:rFonts w:cs="FrankRuehl" w:hint="cs"/>
          <w:strike/>
          <w:vanish/>
          <w:sz w:val="22"/>
          <w:szCs w:val="22"/>
          <w:shd w:val="clear" w:color="auto" w:fill="FFFF99"/>
          <w:rtl/>
        </w:rPr>
        <w:t>150</w:t>
      </w:r>
      <w:r w:rsidR="006B7028" w:rsidRPr="00481A87">
        <w:rPr>
          <w:rStyle w:val="default"/>
          <w:rFonts w:cs="FrankRuehl" w:hint="cs"/>
          <w:vanish/>
          <w:sz w:val="22"/>
          <w:szCs w:val="22"/>
          <w:shd w:val="clear" w:color="auto" w:fill="FFFF99"/>
          <w:rtl/>
        </w:rPr>
        <w:t xml:space="preserve"> </w:t>
      </w:r>
      <w:r w:rsidR="006B7028" w:rsidRPr="00481A87">
        <w:rPr>
          <w:rStyle w:val="default"/>
          <w:rFonts w:cs="FrankRuehl" w:hint="cs"/>
          <w:vanish/>
          <w:sz w:val="22"/>
          <w:szCs w:val="22"/>
          <w:u w:val="single"/>
          <w:shd w:val="clear" w:color="auto" w:fill="FFFF99"/>
          <w:rtl/>
        </w:rPr>
        <w:t>2,</w:t>
      </w:r>
      <w:r w:rsidR="007254C8" w:rsidRPr="00481A87">
        <w:rPr>
          <w:rStyle w:val="default"/>
          <w:rFonts w:cs="FrankRuehl" w:hint="cs"/>
          <w:vanish/>
          <w:sz w:val="22"/>
          <w:szCs w:val="22"/>
          <w:u w:val="single"/>
          <w:shd w:val="clear" w:color="auto" w:fill="FFFF99"/>
          <w:rtl/>
        </w:rPr>
        <w:t>138</w:t>
      </w:r>
      <w:r w:rsidRPr="00481A87">
        <w:rPr>
          <w:rStyle w:val="default"/>
          <w:rFonts w:cs="FrankRuehl" w:hint="cs"/>
          <w:vanish/>
          <w:sz w:val="22"/>
          <w:szCs w:val="22"/>
          <w:shd w:val="clear" w:color="auto" w:fill="FFFF99"/>
          <w:rtl/>
        </w:rPr>
        <w:t xml:space="preserve"> שקלים חדשים לחודש;</w:t>
      </w:r>
    </w:p>
    <w:p w:rsidR="00F0198A" w:rsidRPr="006B7028" w:rsidRDefault="00F0198A" w:rsidP="006B7028">
      <w:pPr>
        <w:pStyle w:val="P00"/>
        <w:spacing w:before="0"/>
        <w:ind w:left="1021" w:right="1134"/>
        <w:rPr>
          <w:rStyle w:val="default"/>
          <w:rFonts w:cs="FrankRuehl" w:hint="cs"/>
          <w:sz w:val="2"/>
          <w:szCs w:val="2"/>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עם יתום שטרם מלאו לו 30 שנה הגר עמה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w:t>
      </w:r>
      <w:r w:rsidR="007531AE" w:rsidRPr="00481A87">
        <w:rPr>
          <w:rStyle w:val="default"/>
          <w:rFonts w:cs="FrankRuehl" w:hint="cs"/>
          <w:strike/>
          <w:vanish/>
          <w:sz w:val="22"/>
          <w:szCs w:val="22"/>
          <w:shd w:val="clear" w:color="auto" w:fill="FFFF99"/>
          <w:rtl/>
        </w:rPr>
        <w:t>795</w:t>
      </w:r>
      <w:r w:rsidR="006B7028" w:rsidRPr="00481A87">
        <w:rPr>
          <w:rStyle w:val="default"/>
          <w:rFonts w:cs="FrankRuehl" w:hint="cs"/>
          <w:vanish/>
          <w:sz w:val="22"/>
          <w:szCs w:val="22"/>
          <w:shd w:val="clear" w:color="auto" w:fill="FFFF99"/>
          <w:rtl/>
        </w:rPr>
        <w:t xml:space="preserve"> </w:t>
      </w:r>
      <w:r w:rsidR="006B7028" w:rsidRPr="00481A87">
        <w:rPr>
          <w:rStyle w:val="default"/>
          <w:rFonts w:cs="FrankRuehl" w:hint="cs"/>
          <w:vanish/>
          <w:sz w:val="22"/>
          <w:szCs w:val="22"/>
          <w:u w:val="single"/>
          <w:shd w:val="clear" w:color="auto" w:fill="FFFF99"/>
          <w:rtl/>
        </w:rPr>
        <w:t>2,</w:t>
      </w:r>
      <w:r w:rsidR="007254C8" w:rsidRPr="00481A87">
        <w:rPr>
          <w:rStyle w:val="default"/>
          <w:rFonts w:cs="FrankRuehl" w:hint="cs"/>
          <w:vanish/>
          <w:sz w:val="22"/>
          <w:szCs w:val="22"/>
          <w:u w:val="single"/>
          <w:shd w:val="clear" w:color="auto" w:fill="FFFF99"/>
          <w:rtl/>
        </w:rPr>
        <w:t>779</w:t>
      </w:r>
      <w:r w:rsidRPr="00481A87">
        <w:rPr>
          <w:rStyle w:val="default"/>
          <w:rFonts w:cs="FrankRuehl" w:hint="cs"/>
          <w:vanish/>
          <w:sz w:val="22"/>
          <w:szCs w:val="22"/>
          <w:shd w:val="clear" w:color="auto" w:fill="FFFF99"/>
          <w:rtl/>
        </w:rPr>
        <w:t xml:space="preserve"> שקלים חדשים לחודש.</w:t>
      </w:r>
      <w:bookmarkEnd w:id="98"/>
    </w:p>
    <w:p w:rsidR="002A0862" w:rsidRDefault="002A0862" w:rsidP="00D2222D">
      <w:pPr>
        <w:pStyle w:val="P00"/>
        <w:spacing w:before="72"/>
        <w:ind w:left="0" w:right="1134"/>
        <w:rPr>
          <w:rStyle w:val="default"/>
          <w:rFonts w:cs="FrankRuehl" w:hint="cs"/>
          <w:rtl/>
        </w:rPr>
      </w:pPr>
      <w:bookmarkStart w:id="99" w:name="Seif72"/>
      <w:bookmarkEnd w:id="99"/>
      <w:r>
        <w:rPr>
          <w:lang w:val="he-IL"/>
        </w:rPr>
        <w:pict>
          <v:rect id="_x0000_s2315" style="position:absolute;left:0;text-align:left;margin-left:464.5pt;margin-top:8.05pt;width:75.05pt;height:34.95pt;z-index:251720192"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רפואיות</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 xml:space="preserve">הודעה </w:t>
                  </w:r>
                  <w:r w:rsidR="00A34061">
                    <w:rPr>
                      <w:rFonts w:cs="Miriam" w:hint="cs"/>
                      <w:noProof/>
                      <w:sz w:val="18"/>
                      <w:szCs w:val="18"/>
                      <w:rtl/>
                    </w:rPr>
                    <w:t>תש</w:t>
                  </w:r>
                  <w:r w:rsidR="007254C8">
                    <w:rPr>
                      <w:rFonts w:cs="Miriam" w:hint="cs"/>
                      <w:noProof/>
                      <w:sz w:val="18"/>
                      <w:szCs w:val="18"/>
                      <w:rtl/>
                    </w:rPr>
                    <w:t>פ"ב</w:t>
                  </w:r>
                  <w:r w:rsidR="00A34061">
                    <w:rPr>
                      <w:rFonts w:cs="Miriam" w:hint="cs"/>
                      <w:noProof/>
                      <w:sz w:val="18"/>
                      <w:szCs w:val="18"/>
                      <w:rtl/>
                    </w:rPr>
                    <w:t>-202</w:t>
                  </w:r>
                  <w:r w:rsidR="007254C8">
                    <w:rPr>
                      <w:rFonts w:cs="Miriam" w:hint="cs"/>
                      <w:noProof/>
                      <w:sz w:val="18"/>
                      <w:szCs w:val="18"/>
                      <w:rtl/>
                    </w:rPr>
                    <w:t>1</w:t>
                  </w:r>
                </w:p>
              </w:txbxContent>
            </v:textbox>
            <w10:anchorlock/>
          </v:rect>
        </w:pict>
      </w:r>
      <w:r>
        <w:rPr>
          <w:rStyle w:val="big-number"/>
          <w:rFonts w:cs="Miriam"/>
          <w:rtl/>
        </w:rPr>
        <w:t>15</w:t>
      </w:r>
      <w:r>
        <w:rPr>
          <w:rStyle w:val="default"/>
          <w:rFonts w:cs="FrankRuehl" w:hint="cs"/>
          <w:rtl/>
        </w:rPr>
        <w:t>ו</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D2222D">
        <w:rPr>
          <w:rStyle w:val="default"/>
          <w:rFonts w:cs="FrankRuehl" w:hint="cs"/>
          <w:rtl/>
        </w:rPr>
        <w:t>לעניין סעיפים קטנים (יא) ו-(יח), יראו בני זוג שכולים המקיימים תא משפחתי אחד כשכול אחד</w:t>
      </w:r>
      <w:r>
        <w:rPr>
          <w:rStyle w:val="default"/>
          <w:rFonts w:cs="FrankRuehl" w:hint="cs"/>
          <w:rtl/>
        </w:rPr>
        <w:t>.</w:t>
      </w:r>
    </w:p>
    <w:p w:rsidR="00D2222D" w:rsidRDefault="00D2222D" w:rsidP="00D222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תגמולים רשאי, בכפוף לתקנות לפי סעיף 15א, לאשר לשכול, לאלמנה או ליתום הזקוקים לטיפול רפואי לפי אישור רופא, הטבות רפואיות כמפורט בסעיפים קטנים (ד) עד (יח).</w:t>
      </w:r>
    </w:p>
    <w:p w:rsidR="00D2222D" w:rsidRDefault="00D2222D" w:rsidP="00D222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E6331">
        <w:rPr>
          <w:rStyle w:val="default"/>
          <w:rFonts w:cs="FrankRuehl" w:hint="cs"/>
          <w:rtl/>
        </w:rPr>
        <w:t>תנאי למתן אישור להטבה רפואית לפי סעיף זה, נוסף על האישור הרפואי כאמור בסעיף קטן (ב), הוא מיצוי כל הזכויות על פי חוק ביטוח בריאות ממלכתי, התשנ"ד-1994, לטיפול הרפואי הנדרש, או מיצוי כל מקור זכאות אחר המקנה טיפול רפואי כאמור למבקש ההטבה הרפואית, אלא אם כן קבע שר הביטחון במפורש אחרת בתקנות לפי סעיף 15א.</w:t>
      </w:r>
    </w:p>
    <w:p w:rsidR="001E6331" w:rsidRDefault="001E6331" w:rsidP="00D2222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46153">
        <w:rPr>
          <w:rStyle w:val="default"/>
          <w:rFonts w:cs="FrankRuehl" w:hint="cs"/>
          <w:rtl/>
        </w:rPr>
        <w:t>לשכול ולאלמנה, סיוע במימון תרופות לחולים כרוניים או לחולים הסובלים ממחלות ממושכות, ובלבד שהתקופה אושרה לשימוש על ידי משרד הבריאות.</w:t>
      </w:r>
    </w:p>
    <w:p w:rsidR="00A46153" w:rsidRDefault="00A46153" w:rsidP="00D2222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לשכול ולאלמנה, סיוע במימון תרופות שאינן לשימוש כרוני, ובלבד שהתרופה אושרה לשימוש על ידי משרד הבריאות.</w:t>
      </w:r>
    </w:p>
    <w:p w:rsidR="00A46153" w:rsidRDefault="00A46153" w:rsidP="006B702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31F6B">
        <w:rPr>
          <w:rStyle w:val="default"/>
          <w:rFonts w:cs="FrankRuehl" w:hint="cs"/>
          <w:rtl/>
        </w:rPr>
        <w:t xml:space="preserve">לשכול ולאלמנה, סיוע במימון התייעצות עם רופא מומחה בשל בעיה רפואית או צורך בהתערבות כירורגית, למעט לצורך טיפולים או ניתוחים קוסמטיים ולמעט התייעצות עם פסיכיאטר, בסכום שלא יעלה על </w:t>
      </w:r>
      <w:r w:rsidR="007254C8">
        <w:rPr>
          <w:rStyle w:val="default"/>
          <w:rFonts w:cs="FrankRuehl" w:hint="cs"/>
          <w:rtl/>
        </w:rPr>
        <w:t>848</w:t>
      </w:r>
      <w:r w:rsidR="00D31F6B">
        <w:rPr>
          <w:rStyle w:val="default"/>
          <w:rFonts w:cs="FrankRuehl" w:hint="cs"/>
          <w:rtl/>
        </w:rPr>
        <w:t xml:space="preserve"> שקלים חדשים לשנה ולא יותר מההוצאה שהוצאה בפועל.</w:t>
      </w:r>
    </w:p>
    <w:p w:rsidR="00D31F6B" w:rsidRDefault="00D31F6B" w:rsidP="00D2222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לשכול ולאלמנה, סיוע ברכישת מוצרי ספיגה לשמירת ההיגיינה האישית למבוגרים.</w:t>
      </w:r>
    </w:p>
    <w:p w:rsidR="00D31F6B" w:rsidRDefault="00D31F6B" w:rsidP="00D2222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סיוע במימון טיפול שיניים כמפורט להלן:</w:t>
      </w:r>
    </w:p>
    <w:p w:rsidR="00D31F6B" w:rsidRDefault="00D31F6B" w:rsidP="007C38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לשכול </w:t>
      </w:r>
      <w:r>
        <w:rPr>
          <w:rStyle w:val="default"/>
          <w:rFonts w:cs="FrankRuehl"/>
          <w:rtl/>
        </w:rPr>
        <w:t>–</w:t>
      </w:r>
      <w:r>
        <w:rPr>
          <w:rStyle w:val="default"/>
          <w:rFonts w:cs="FrankRuehl" w:hint="cs"/>
          <w:rtl/>
        </w:rPr>
        <w:t xml:space="preserve"> החזר בשיעור של 50% מההוצאה שהוצאה בפועל;</w:t>
      </w:r>
    </w:p>
    <w:p w:rsidR="00D31F6B" w:rsidRDefault="00D31F6B"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לאלמנה </w:t>
      </w:r>
      <w:r>
        <w:rPr>
          <w:rStyle w:val="default"/>
          <w:rFonts w:cs="FrankRuehl"/>
          <w:rtl/>
        </w:rPr>
        <w:t>–</w:t>
      </w:r>
      <w:r>
        <w:rPr>
          <w:rStyle w:val="default"/>
          <w:rFonts w:cs="FrankRuehl" w:hint="cs"/>
          <w:rtl/>
        </w:rPr>
        <w:t xml:space="preserve"> החזר בשיעור של 50% מההוצאה שהוצאה בפועל ולא יותר מ-15,</w:t>
      </w:r>
      <w:r w:rsidR="007254C8">
        <w:rPr>
          <w:rStyle w:val="default"/>
          <w:rFonts w:cs="FrankRuehl" w:hint="cs"/>
          <w:rtl/>
        </w:rPr>
        <w:t>243</w:t>
      </w:r>
      <w:r>
        <w:rPr>
          <w:rStyle w:val="default"/>
          <w:rFonts w:cs="FrankRuehl" w:hint="cs"/>
          <w:rtl/>
        </w:rPr>
        <w:t xml:space="preserve"> שקלים חדשים לשנה;</w:t>
      </w:r>
    </w:p>
    <w:p w:rsidR="00D31F6B" w:rsidRDefault="00D31F6B" w:rsidP="006B70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C38BE">
        <w:rPr>
          <w:rStyle w:val="default"/>
          <w:rFonts w:cs="FrankRuehl" w:hint="cs"/>
          <w:rtl/>
        </w:rPr>
        <w:t xml:space="preserve">ליתום שטרם מלאו לו 18 שנה </w:t>
      </w:r>
      <w:r w:rsidR="007C38BE">
        <w:rPr>
          <w:rStyle w:val="default"/>
          <w:rFonts w:cs="FrankRuehl"/>
          <w:rtl/>
        </w:rPr>
        <w:t>–</w:t>
      </w:r>
      <w:r w:rsidR="007C38BE">
        <w:rPr>
          <w:rStyle w:val="default"/>
          <w:rFonts w:cs="FrankRuehl" w:hint="cs"/>
          <w:rtl/>
        </w:rPr>
        <w:t xml:space="preserve"> החזר בשיעור של 50% מההוצאה שהוצאה בפועל ולא יותר מ-4,</w:t>
      </w:r>
      <w:r w:rsidR="007254C8">
        <w:rPr>
          <w:rStyle w:val="default"/>
          <w:rFonts w:cs="FrankRuehl" w:hint="cs"/>
          <w:rtl/>
        </w:rPr>
        <w:t>068</w:t>
      </w:r>
      <w:r w:rsidR="007C38BE">
        <w:rPr>
          <w:rStyle w:val="default"/>
          <w:rFonts w:cs="FrankRuehl" w:hint="cs"/>
          <w:rtl/>
        </w:rPr>
        <w:t xml:space="preserve"> שקלים חדשים לשנה.</w:t>
      </w:r>
    </w:p>
    <w:p w:rsidR="007C38BE" w:rsidRDefault="007C38BE" w:rsidP="00D2222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לשכול ולאלמנה, סיוע במימון הוצאות נסיעה לטיפול רפואי כפי שיקבע שר הביטחון.</w:t>
      </w:r>
    </w:p>
    <w:p w:rsidR="007C38BE" w:rsidRDefault="007C38BE" w:rsidP="00D2222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לשכול ולאלמנה, </w:t>
      </w:r>
      <w:r w:rsidR="00B53FF1">
        <w:rPr>
          <w:rStyle w:val="default"/>
          <w:rFonts w:cs="FrankRuehl" w:hint="cs"/>
          <w:rtl/>
        </w:rPr>
        <w:t>סיוע במימון רכישה או השכרה של אבזרים ומכשירים רפואיים, כפי שיקבע שר הביטחון.</w:t>
      </w:r>
    </w:p>
    <w:p w:rsidR="00B53FF1" w:rsidRDefault="00B53FF1" w:rsidP="00D2222D">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לשכול ולאלמנה, סיוע במימון לחצן מצוקה כללי או לאירועי לב.</w:t>
      </w:r>
    </w:p>
    <w:p w:rsidR="00B53FF1" w:rsidRDefault="00B53FF1" w:rsidP="006B7028">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לשכול ולאלמנה, סיוע במימון רכישת נעליים אורתופדיות, בסכום שלא יעלה על </w:t>
      </w:r>
      <w:r w:rsidR="006B7028">
        <w:rPr>
          <w:rStyle w:val="default"/>
          <w:rFonts w:cs="FrankRuehl" w:hint="cs"/>
          <w:rtl/>
        </w:rPr>
        <w:t>97</w:t>
      </w:r>
      <w:r w:rsidR="007254C8">
        <w:rPr>
          <w:rStyle w:val="default"/>
          <w:rFonts w:cs="FrankRuehl" w:hint="cs"/>
          <w:rtl/>
        </w:rPr>
        <w:t>0</w:t>
      </w:r>
      <w:r>
        <w:rPr>
          <w:rStyle w:val="default"/>
          <w:rFonts w:cs="FrankRuehl" w:hint="cs"/>
          <w:rtl/>
        </w:rPr>
        <w:t xml:space="preserve"> שקלים חדשים לשנה.</w:t>
      </w:r>
    </w:p>
    <w:p w:rsidR="00B53FF1" w:rsidRDefault="00B53FF1" w:rsidP="00B53FF1">
      <w:pPr>
        <w:pStyle w:val="P00"/>
        <w:spacing w:before="72"/>
        <w:ind w:left="1021" w:right="1134" w:hanging="1021"/>
        <w:rPr>
          <w:rStyle w:val="default"/>
          <w:rFonts w:cs="FrankRuehl" w:hint="cs"/>
          <w:rtl/>
        </w:rPr>
      </w:pPr>
      <w:r>
        <w:rPr>
          <w:rStyle w:val="default"/>
          <w:rFonts w:cs="FrankRuehl" w:hint="cs"/>
          <w:rtl/>
        </w:rPr>
        <w:tab/>
        <w:t>(יג)</w:t>
      </w:r>
      <w:r>
        <w:rPr>
          <w:rStyle w:val="default"/>
          <w:rFonts w:cs="FrankRuehl" w:hint="cs"/>
          <w:rtl/>
        </w:rPr>
        <w:tab/>
        <w:t>(1)</w:t>
      </w:r>
      <w:r>
        <w:rPr>
          <w:rStyle w:val="default"/>
          <w:rFonts w:cs="FrankRuehl" w:hint="cs"/>
          <w:rtl/>
        </w:rPr>
        <w:tab/>
        <w:t xml:space="preserve">לשכול ולאלמנה </w:t>
      </w:r>
      <w:r>
        <w:rPr>
          <w:rStyle w:val="default"/>
          <w:rFonts w:cs="FrankRuehl"/>
          <w:rtl/>
        </w:rPr>
        <w:t>–</w:t>
      </w:r>
      <w:r>
        <w:rPr>
          <w:rStyle w:val="default"/>
          <w:rFonts w:cs="FrankRuehl" w:hint="cs"/>
          <w:rtl/>
        </w:rPr>
        <w:t xml:space="preserve"> סיוע במימון רכישת עדשות רפואיות לעיוור או ללקוי ראייה בשל צורך רפואי מיוחד, לפי ההוצאה שהוצאה בפועל;</w:t>
      </w:r>
    </w:p>
    <w:p w:rsidR="00B53FF1" w:rsidRDefault="00B53FF1" w:rsidP="006B70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לשכול ולאלמנה </w:t>
      </w:r>
      <w:r>
        <w:rPr>
          <w:rStyle w:val="default"/>
          <w:rFonts w:cs="FrankRuehl"/>
          <w:rtl/>
        </w:rPr>
        <w:t>–</w:t>
      </w:r>
      <w:r>
        <w:rPr>
          <w:rStyle w:val="default"/>
          <w:rFonts w:cs="FrankRuehl" w:hint="cs"/>
          <w:rtl/>
        </w:rPr>
        <w:t xml:space="preserve"> סיוע במימון רכישת עדשות למשקפיים לאחר ניתוח עיניים או בשל מחלת עיניים כרונית </w:t>
      </w:r>
      <w:r>
        <w:rPr>
          <w:rStyle w:val="default"/>
          <w:rFonts w:cs="FrankRuehl"/>
          <w:rtl/>
        </w:rPr>
        <w:t>–</w:t>
      </w:r>
      <w:r>
        <w:rPr>
          <w:rStyle w:val="default"/>
          <w:rFonts w:cs="FrankRuehl" w:hint="cs"/>
          <w:rtl/>
        </w:rPr>
        <w:t xml:space="preserve"> בסכום שלא יעלה על </w:t>
      </w:r>
      <w:r w:rsidR="007254C8">
        <w:rPr>
          <w:rStyle w:val="default"/>
          <w:rFonts w:cs="FrankRuehl" w:hint="cs"/>
          <w:rtl/>
        </w:rPr>
        <w:t>726</w:t>
      </w:r>
      <w:r>
        <w:rPr>
          <w:rStyle w:val="default"/>
          <w:rFonts w:cs="FrankRuehl" w:hint="cs"/>
          <w:rtl/>
        </w:rPr>
        <w:t xml:space="preserve"> שקלים חדשים לשנה או 1,</w:t>
      </w:r>
      <w:r w:rsidR="007254C8">
        <w:rPr>
          <w:rStyle w:val="default"/>
          <w:rFonts w:cs="FrankRuehl" w:hint="cs"/>
          <w:rtl/>
        </w:rPr>
        <w:t>213</w:t>
      </w:r>
      <w:r>
        <w:rPr>
          <w:rStyle w:val="default"/>
          <w:rFonts w:cs="FrankRuehl" w:hint="cs"/>
          <w:rtl/>
        </w:rPr>
        <w:t xml:space="preserve"> שקלים חדשים לשנתיים, לפי העניין.</w:t>
      </w:r>
    </w:p>
    <w:p w:rsidR="00B53FF1" w:rsidRDefault="00B53FF1" w:rsidP="00D2222D">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לשכול ולאלמנה, סיוע במימון דמי החלמה לאחר אשפוז.</w:t>
      </w:r>
    </w:p>
    <w:p w:rsidR="00B53FF1" w:rsidRDefault="00B53FF1" w:rsidP="00B53FF1">
      <w:pPr>
        <w:pStyle w:val="P00"/>
        <w:spacing w:before="72"/>
        <w:ind w:left="1021" w:right="1134" w:hanging="1021"/>
        <w:rPr>
          <w:rStyle w:val="default"/>
          <w:rFonts w:cs="FrankRuehl" w:hint="cs"/>
          <w:rtl/>
        </w:rPr>
      </w:pPr>
      <w:r>
        <w:rPr>
          <w:rStyle w:val="default"/>
          <w:rFonts w:cs="FrankRuehl" w:hint="cs"/>
          <w:rtl/>
        </w:rPr>
        <w:tab/>
        <w:t>(טו)</w:t>
      </w:r>
      <w:r>
        <w:rPr>
          <w:rStyle w:val="default"/>
          <w:rFonts w:cs="FrankRuehl" w:hint="cs"/>
          <w:rtl/>
        </w:rPr>
        <w:tab/>
        <w:t>(1)</w:t>
      </w:r>
      <w:r>
        <w:rPr>
          <w:rStyle w:val="default"/>
          <w:rFonts w:cs="FrankRuehl" w:hint="cs"/>
          <w:rtl/>
        </w:rPr>
        <w:tab/>
        <w:t>סיוע במימון רכישת קלנועית למי שמוגבל בניידות מפאת מצבו הרפואי כמפורט להלן:</w:t>
      </w:r>
    </w:p>
    <w:p w:rsidR="00B53FF1" w:rsidRDefault="00B53FF1" w:rsidP="006B70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לשכול, לקלנועית בודדת </w:t>
      </w:r>
      <w:r>
        <w:rPr>
          <w:rStyle w:val="default"/>
          <w:rFonts w:cs="FrankRuehl"/>
          <w:rtl/>
        </w:rPr>
        <w:t>–</w:t>
      </w:r>
      <w:r>
        <w:rPr>
          <w:rStyle w:val="default"/>
          <w:rFonts w:cs="FrankRuehl" w:hint="cs"/>
          <w:rtl/>
        </w:rPr>
        <w:t xml:space="preserve"> בסכום שלא יעלה על 11,</w:t>
      </w:r>
      <w:r w:rsidR="007254C8">
        <w:rPr>
          <w:rStyle w:val="default"/>
          <w:rFonts w:cs="FrankRuehl" w:hint="cs"/>
          <w:rtl/>
        </w:rPr>
        <w:t>434</w:t>
      </w:r>
      <w:r>
        <w:rPr>
          <w:rStyle w:val="default"/>
          <w:rFonts w:cs="FrankRuehl" w:hint="cs"/>
          <w:rtl/>
        </w:rPr>
        <w:t xml:space="preserve"> שקלים חדשים;</w:t>
      </w:r>
    </w:p>
    <w:p w:rsidR="00B53FF1" w:rsidRDefault="00B53FF1" w:rsidP="006B70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לזוג שכולים, לקלנועית זוגית </w:t>
      </w:r>
      <w:r>
        <w:rPr>
          <w:rStyle w:val="default"/>
          <w:rFonts w:cs="FrankRuehl"/>
          <w:rtl/>
        </w:rPr>
        <w:t>–</w:t>
      </w:r>
      <w:r>
        <w:rPr>
          <w:rStyle w:val="default"/>
          <w:rFonts w:cs="FrankRuehl" w:hint="cs"/>
          <w:rtl/>
        </w:rPr>
        <w:t xml:space="preserve"> בסכום שלא יעלה על 16,</w:t>
      </w:r>
      <w:r w:rsidR="007254C8">
        <w:rPr>
          <w:rStyle w:val="default"/>
          <w:rFonts w:cs="FrankRuehl" w:hint="cs"/>
          <w:rtl/>
        </w:rPr>
        <w:t>260</w:t>
      </w:r>
      <w:r>
        <w:rPr>
          <w:rStyle w:val="default"/>
          <w:rFonts w:cs="FrankRuehl" w:hint="cs"/>
          <w:rtl/>
        </w:rPr>
        <w:t xml:space="preserve"> שקלים חדשים;</w:t>
      </w:r>
    </w:p>
    <w:p w:rsidR="00B53FF1" w:rsidRDefault="00B53FF1" w:rsidP="006B702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לאלמנה, לקלנועית בודדת </w:t>
      </w:r>
      <w:r>
        <w:rPr>
          <w:rStyle w:val="default"/>
          <w:rFonts w:cs="FrankRuehl"/>
          <w:rtl/>
        </w:rPr>
        <w:t>–</w:t>
      </w:r>
      <w:r>
        <w:rPr>
          <w:rStyle w:val="default"/>
          <w:rFonts w:cs="FrankRuehl" w:hint="cs"/>
          <w:rtl/>
        </w:rPr>
        <w:t xml:space="preserve"> בסכום שלא יעלה על 15,</w:t>
      </w:r>
      <w:r w:rsidR="007254C8">
        <w:rPr>
          <w:rStyle w:val="default"/>
          <w:rFonts w:cs="FrankRuehl" w:hint="cs"/>
          <w:rtl/>
        </w:rPr>
        <w:t>243</w:t>
      </w:r>
      <w:r>
        <w:rPr>
          <w:rStyle w:val="default"/>
          <w:rFonts w:cs="FrankRuehl" w:hint="cs"/>
          <w:rtl/>
        </w:rPr>
        <w:t xml:space="preserve"> שקלים חדשים;</w:t>
      </w:r>
    </w:p>
    <w:p w:rsidR="00B53FF1" w:rsidRDefault="00B53FF1" w:rsidP="005D5F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הסיוע יינתן, בתקופה שבה הוא ניתן, במקום סיוע לפי סעיף 15ב(ז) עד (י) וסעיף 15ג, לפי בחירת השכול, זוג השכולים או האלמנה, לפי העניין.</w:t>
      </w:r>
    </w:p>
    <w:p w:rsidR="00B53FF1" w:rsidRDefault="00B53FF1" w:rsidP="006B7028">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 xml:space="preserve">לשכול, טיפול ברפואה משלימה, הנמנה עם רשימת הטיפולים הנהוגים והניתנים בתכנית לשירותים נוספים </w:t>
      </w:r>
      <w:r>
        <w:rPr>
          <w:rStyle w:val="default"/>
          <w:rFonts w:cs="FrankRuehl"/>
          <w:rtl/>
        </w:rPr>
        <w:t>–</w:t>
      </w:r>
      <w:r>
        <w:rPr>
          <w:rStyle w:val="default"/>
          <w:rFonts w:cs="FrankRuehl" w:hint="cs"/>
          <w:rtl/>
        </w:rPr>
        <w:t xml:space="preserve"> בסכום שלא יעלה על 13</w:t>
      </w:r>
      <w:r w:rsidR="00A34061">
        <w:rPr>
          <w:rStyle w:val="default"/>
          <w:rFonts w:cs="FrankRuehl" w:hint="cs"/>
          <w:rtl/>
        </w:rPr>
        <w:t>8</w:t>
      </w:r>
      <w:r>
        <w:rPr>
          <w:rStyle w:val="default"/>
          <w:rFonts w:cs="FrankRuehl" w:hint="cs"/>
          <w:rtl/>
        </w:rPr>
        <w:t xml:space="preserve"> שקלים חדשים לטיפול ועד 20 טיפולים בשנה; לעניין זה, "</w:t>
      </w:r>
      <w:r w:rsidR="005D5F90">
        <w:rPr>
          <w:rStyle w:val="default"/>
          <w:rFonts w:cs="FrankRuehl" w:hint="cs"/>
          <w:rtl/>
        </w:rPr>
        <w:t xml:space="preserve">תכנית לשירותים נוספים" </w:t>
      </w:r>
      <w:r w:rsidR="005D5F90">
        <w:rPr>
          <w:rStyle w:val="default"/>
          <w:rFonts w:cs="FrankRuehl"/>
          <w:rtl/>
        </w:rPr>
        <w:t>–</w:t>
      </w:r>
      <w:r w:rsidR="005D5F90">
        <w:rPr>
          <w:rStyle w:val="default"/>
          <w:rFonts w:cs="FrankRuehl" w:hint="cs"/>
          <w:rtl/>
        </w:rPr>
        <w:t xml:space="preserve"> כמשמעותה בסעיף 10 לחוק ביטוח בריאות ממלכתי, התשנ"ד-1994.</w:t>
      </w:r>
    </w:p>
    <w:p w:rsidR="005D5F90" w:rsidRDefault="005D5F90" w:rsidP="006B7028">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t xml:space="preserve">לשכול, סיוע במימון ניתוח פרטי, למעט ניתוח קוסמטי </w:t>
      </w:r>
      <w:r>
        <w:rPr>
          <w:rStyle w:val="default"/>
          <w:rFonts w:cs="FrankRuehl"/>
          <w:rtl/>
        </w:rPr>
        <w:t>–</w:t>
      </w:r>
      <w:r>
        <w:rPr>
          <w:rStyle w:val="default"/>
          <w:rFonts w:cs="FrankRuehl" w:hint="cs"/>
          <w:rtl/>
        </w:rPr>
        <w:t xml:space="preserve"> בסכום שלא יעלה על </w:t>
      </w:r>
      <w:r w:rsidR="006B7028">
        <w:rPr>
          <w:rStyle w:val="default"/>
          <w:rFonts w:cs="FrankRuehl" w:hint="cs"/>
          <w:rtl/>
        </w:rPr>
        <w:t>12,</w:t>
      </w:r>
      <w:r w:rsidR="007254C8">
        <w:rPr>
          <w:rStyle w:val="default"/>
          <w:rFonts w:cs="FrankRuehl" w:hint="cs"/>
          <w:rtl/>
        </w:rPr>
        <w:t>100</w:t>
      </w:r>
      <w:r>
        <w:rPr>
          <w:rStyle w:val="default"/>
          <w:rFonts w:cs="FrankRuehl" w:hint="cs"/>
          <w:rtl/>
        </w:rPr>
        <w:t xml:space="preserve"> שקלים חדשים, בניכוי השתתפות עצמית בסכום של 2,</w:t>
      </w:r>
      <w:r w:rsidR="007254C8">
        <w:rPr>
          <w:rStyle w:val="default"/>
          <w:rFonts w:cs="FrankRuehl" w:hint="cs"/>
          <w:rtl/>
        </w:rPr>
        <w:t>433</w:t>
      </w:r>
      <w:r>
        <w:rPr>
          <w:rStyle w:val="default"/>
          <w:rFonts w:cs="FrankRuehl" w:hint="cs"/>
          <w:rtl/>
        </w:rPr>
        <w:t xml:space="preserve"> שקלים חדשים.</w:t>
      </w:r>
    </w:p>
    <w:p w:rsidR="005D5F90" w:rsidRDefault="005D5F90" w:rsidP="006B7028">
      <w:pPr>
        <w:pStyle w:val="P00"/>
        <w:spacing w:before="72"/>
        <w:ind w:left="0" w:right="1134"/>
        <w:rPr>
          <w:rStyle w:val="default"/>
          <w:rFonts w:cs="FrankRuehl" w:hint="cs"/>
          <w:rtl/>
        </w:rPr>
      </w:pPr>
      <w:r>
        <w:rPr>
          <w:rStyle w:val="default"/>
          <w:rFonts w:cs="FrankRuehl" w:hint="cs"/>
          <w:rtl/>
        </w:rPr>
        <w:tab/>
        <w:t>(יח)</w:t>
      </w:r>
      <w:r>
        <w:rPr>
          <w:rStyle w:val="default"/>
          <w:rFonts w:cs="FrankRuehl" w:hint="cs"/>
          <w:rtl/>
        </w:rPr>
        <w:tab/>
        <w:t xml:space="preserve">לשכול, סיוע חד-פעמי במימון טיפולי פוריות או פונדקאות </w:t>
      </w:r>
      <w:r>
        <w:rPr>
          <w:rStyle w:val="default"/>
          <w:rFonts w:cs="FrankRuehl"/>
          <w:rtl/>
        </w:rPr>
        <w:t>–</w:t>
      </w:r>
      <w:r>
        <w:rPr>
          <w:rStyle w:val="default"/>
          <w:rFonts w:cs="FrankRuehl" w:hint="cs"/>
          <w:rtl/>
        </w:rPr>
        <w:t xml:space="preserve"> בסכום שלא יעלה על </w:t>
      </w:r>
      <w:r w:rsidR="006B7028">
        <w:rPr>
          <w:rStyle w:val="default"/>
          <w:rFonts w:cs="FrankRuehl" w:hint="cs"/>
          <w:rtl/>
        </w:rPr>
        <w:t>24,</w:t>
      </w:r>
      <w:r w:rsidR="007254C8">
        <w:rPr>
          <w:rStyle w:val="default"/>
          <w:rFonts w:cs="FrankRuehl" w:hint="cs"/>
          <w:rtl/>
        </w:rPr>
        <w:t>205</w:t>
      </w:r>
      <w:r>
        <w:rPr>
          <w:rStyle w:val="default"/>
          <w:rFonts w:cs="FrankRuehl" w:hint="cs"/>
          <w:rtl/>
        </w:rPr>
        <w:t xml:space="preserve"> שקלים חדשים.</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100" w:name="Rov202"/>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29"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196 (</w:t>
      </w:r>
      <w:hyperlink r:id="rId330"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5D5F9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15ו</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p>
    <w:p w:rsidR="006B7028" w:rsidRPr="00481A87" w:rsidRDefault="006B7028" w:rsidP="006B7028">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hyperlink r:id="rId331"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4498</w:t>
      </w:r>
    </w:p>
    <w:p w:rsidR="00E54381" w:rsidRPr="00481A87" w:rsidRDefault="00E54381" w:rsidP="00E5438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ולאלמנה, סיוע במימון התייעצות עם רופא מומחה בשל בעיה רפואית או צורך בהתערבות כירורגית, למעט לצורך טיפולים או ניתוחים קוסמטיים ולמעט התייעצות עם פסיכיאטר, בסכום שלא יעלה על </w:t>
      </w:r>
      <w:r w:rsidRPr="00481A87">
        <w:rPr>
          <w:rStyle w:val="default"/>
          <w:rFonts w:cs="FrankRuehl" w:hint="cs"/>
          <w:strike/>
          <w:vanish/>
          <w:sz w:val="22"/>
          <w:szCs w:val="22"/>
          <w:shd w:val="clear" w:color="auto" w:fill="FFFF99"/>
          <w:rtl/>
        </w:rPr>
        <w:t>830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845</w:t>
      </w:r>
      <w:r w:rsidRPr="00481A87">
        <w:rPr>
          <w:rStyle w:val="default"/>
          <w:rFonts w:cs="FrankRuehl" w:hint="cs"/>
          <w:vanish/>
          <w:sz w:val="22"/>
          <w:szCs w:val="22"/>
          <w:shd w:val="clear" w:color="auto" w:fill="FFFF99"/>
          <w:rtl/>
        </w:rPr>
        <w:t xml:space="preserve"> שקלים חדשים לשנה ולא יותר מההוצאה שהוצאה בפועל.</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לשכול ולאלמנה, סיוע ברכישת מוצרי ספיגה לשמירת ההיגיינה האישית למבוגרים.</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סיוע במימון טיפול שיניים כמפורט להלן:</w:t>
      </w:r>
    </w:p>
    <w:p w:rsidR="00E54381" w:rsidRPr="00481A87" w:rsidRDefault="00E54381" w:rsidP="00E5438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w:t>
      </w:r>
    </w:p>
    <w:p w:rsidR="00E54381" w:rsidRPr="00481A87" w:rsidRDefault="00E54381" w:rsidP="00E5438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15,000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15,243</w:t>
      </w:r>
      <w:r w:rsidRPr="00481A87">
        <w:rPr>
          <w:rStyle w:val="default"/>
          <w:rFonts w:cs="FrankRuehl" w:hint="cs"/>
          <w:vanish/>
          <w:sz w:val="22"/>
          <w:szCs w:val="22"/>
          <w:shd w:val="clear" w:color="auto" w:fill="FFFF99"/>
          <w:rtl/>
        </w:rPr>
        <w:t xml:space="preserve"> שקלים חדשים לשנה;</w:t>
      </w:r>
    </w:p>
    <w:p w:rsidR="00E54381" w:rsidRPr="00481A87" w:rsidRDefault="00E54381" w:rsidP="00E5438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שטרם מלאו לו 18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4,000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4,065</w:t>
      </w:r>
      <w:r w:rsidRPr="00481A87">
        <w:rPr>
          <w:rStyle w:val="default"/>
          <w:rFonts w:cs="FrankRuehl" w:hint="cs"/>
          <w:vanish/>
          <w:sz w:val="22"/>
          <w:szCs w:val="22"/>
          <w:shd w:val="clear" w:color="auto" w:fill="FFFF99"/>
          <w:rtl/>
        </w:rPr>
        <w:t xml:space="preserve"> שקלים חדשים לשנה.</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לשכול ולאלמנה, סיוע במימון הוצאות נסיעה לטיפול רפואי כפי שיקבע שר הביטחון.</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לשכול ולאלמנה, סיוע במימון רכישה או השכרה של אבזרים ומכשירים רפואיים, כפי שיקבע שר הביטחון.</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ולאלמנה, סיוע במימון לחצן מצוקה כללי או לאירועי לב.</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סיוע במימון רכישת נעליים אורתופדיות, בסכום שלא יעלה על </w:t>
      </w:r>
      <w:r w:rsidRPr="00481A87">
        <w:rPr>
          <w:rStyle w:val="default"/>
          <w:rFonts w:cs="FrankRuehl" w:hint="cs"/>
          <w:strike/>
          <w:vanish/>
          <w:sz w:val="22"/>
          <w:szCs w:val="22"/>
          <w:shd w:val="clear" w:color="auto" w:fill="FFFF99"/>
          <w:rtl/>
        </w:rPr>
        <w:t>955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972</w:t>
      </w:r>
      <w:r w:rsidRPr="00481A87">
        <w:rPr>
          <w:rStyle w:val="default"/>
          <w:rFonts w:cs="FrankRuehl" w:hint="cs"/>
          <w:vanish/>
          <w:sz w:val="22"/>
          <w:szCs w:val="22"/>
          <w:shd w:val="clear" w:color="auto" w:fill="FFFF99"/>
          <w:rtl/>
        </w:rPr>
        <w:t xml:space="preserve"> שקלים חדשים לשנה.</w:t>
      </w:r>
    </w:p>
    <w:p w:rsidR="00E54381" w:rsidRPr="00481A87" w:rsidRDefault="00E54381" w:rsidP="00E54381">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רפואיות לעיוור או ללקוי ראייה בשל צורך רפואי מיוחד, לפי ההוצאה שהוצאה בפועל;</w:t>
      </w:r>
    </w:p>
    <w:p w:rsidR="00E54381" w:rsidRPr="00481A87" w:rsidRDefault="00E54381" w:rsidP="00E5438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למשקפיים לאחר ניתוח עיניים או בשל מחלת עיניים כרונית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723</w:t>
      </w:r>
      <w:r w:rsidRPr="00481A87">
        <w:rPr>
          <w:rStyle w:val="default"/>
          <w:rFonts w:cs="FrankRuehl" w:hint="cs"/>
          <w:vanish/>
          <w:sz w:val="22"/>
          <w:szCs w:val="22"/>
          <w:shd w:val="clear" w:color="auto" w:fill="FFFF99"/>
          <w:rtl/>
        </w:rPr>
        <w:t xml:space="preserve"> שקלים חדשים לשנה או </w:t>
      </w:r>
      <w:r w:rsidRPr="00481A87">
        <w:rPr>
          <w:rStyle w:val="default"/>
          <w:rFonts w:cs="FrankRuehl" w:hint="cs"/>
          <w:strike/>
          <w:vanish/>
          <w:sz w:val="22"/>
          <w:szCs w:val="22"/>
          <w:shd w:val="clear" w:color="auto" w:fill="FFFF99"/>
          <w:rtl/>
        </w:rPr>
        <w:t>1,190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1,210</w:t>
      </w:r>
      <w:r w:rsidRPr="00481A87">
        <w:rPr>
          <w:rStyle w:val="default"/>
          <w:rFonts w:cs="FrankRuehl" w:hint="cs"/>
          <w:vanish/>
          <w:sz w:val="22"/>
          <w:szCs w:val="22"/>
          <w:shd w:val="clear" w:color="auto" w:fill="FFFF99"/>
          <w:rtl/>
        </w:rPr>
        <w:t xml:space="preserve"> שקלים חדשים לשנתיים, לפי העניין.</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במימון דמי החלמה לאחר אשפוז.</w:t>
      </w:r>
    </w:p>
    <w:p w:rsidR="00E54381" w:rsidRPr="00481A87" w:rsidRDefault="00E54381" w:rsidP="00E54381">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סיוע במימון רכישת קלנועית למי שמוגבל בניידות מפאת מצבו הרפואי כמפורט להלן:</w:t>
      </w:r>
    </w:p>
    <w:p w:rsidR="00E54381" w:rsidRPr="00481A87" w:rsidRDefault="00E54381" w:rsidP="00E5438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לשכול,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11,250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11,433</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לזוג שכולים, לקלנועית זוגית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16,000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16,260</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(ג)</w:t>
      </w:r>
      <w:r w:rsidRPr="00481A87">
        <w:rPr>
          <w:rStyle w:val="default"/>
          <w:rFonts w:cs="FrankRuehl" w:hint="cs"/>
          <w:vanish/>
          <w:sz w:val="22"/>
          <w:szCs w:val="22"/>
          <w:shd w:val="clear" w:color="auto" w:fill="FFFF99"/>
          <w:rtl/>
        </w:rPr>
        <w:tab/>
        <w:t xml:space="preserve">לאלמנה,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15,243</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הסיוע יינתן, בתקופה שבה הוא ניתן, במקום סיוע לפי סעיף 15ב(ז) עד (י) וסעיף 15ג, לפי בחירת השכול, זוג השכולים או האלמנה, לפי העניין.</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לשכול, טיפול ברפואה משלימה, הנמנה עם רשימת הטיפולים הנהוגים והניתנים בתכנית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132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135</w:t>
      </w:r>
      <w:r w:rsidRPr="00481A87">
        <w:rPr>
          <w:rStyle w:val="default"/>
          <w:rFonts w:cs="FrankRuehl" w:hint="cs"/>
          <w:vanish/>
          <w:sz w:val="22"/>
          <w:szCs w:val="22"/>
          <w:shd w:val="clear" w:color="auto" w:fill="FFFF99"/>
          <w:rtl/>
        </w:rPr>
        <w:t xml:space="preserve"> שקלים חדשים לטיפול ועד 20 טיפולים בשנה; לעניין זה, "תכנית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כמשמעותה בסעיף 10 לחוק ביטוח בריאות ממלכתי, התשנ"ד-1994.</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סיוע במימון ניתוח פרטי, למעט ניתוח קוסמטי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11,910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12,103</w:t>
      </w:r>
      <w:r w:rsidRPr="00481A87">
        <w:rPr>
          <w:rStyle w:val="default"/>
          <w:rFonts w:cs="FrankRuehl" w:hint="cs"/>
          <w:vanish/>
          <w:sz w:val="22"/>
          <w:szCs w:val="22"/>
          <w:shd w:val="clear" w:color="auto" w:fill="FFFF99"/>
          <w:rtl/>
        </w:rPr>
        <w:t xml:space="preserve"> שקלים חדשים, בניכוי השתתפות עצמית בסכום של </w:t>
      </w:r>
      <w:r w:rsidRPr="00481A87">
        <w:rPr>
          <w:rStyle w:val="default"/>
          <w:rFonts w:cs="FrankRuehl" w:hint="cs"/>
          <w:strike/>
          <w:vanish/>
          <w:sz w:val="22"/>
          <w:szCs w:val="22"/>
          <w:shd w:val="clear" w:color="auto" w:fill="FFFF99"/>
          <w:rtl/>
        </w:rPr>
        <w:t>2,390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2,430</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סיוע חד-פעמי במימון טיפולי פוריות או פונדקאות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23,820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24,206</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p>
    <w:p w:rsidR="00E54381" w:rsidRPr="00481A87" w:rsidRDefault="00E54381" w:rsidP="00E54381">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hyperlink r:id="rId332"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w:t>
      </w:r>
      <w:r w:rsidRPr="00481A87">
        <w:rPr>
          <w:rStyle w:val="default"/>
          <w:rFonts w:ascii="FrankRuehl" w:hAnsi="FrankRuehl" w:cs="FrankRuehl" w:hint="cs"/>
          <w:vanish/>
          <w:sz w:val="20"/>
          <w:szCs w:val="20"/>
          <w:shd w:val="clear" w:color="auto" w:fill="FFFF99"/>
          <w:rtl/>
        </w:rPr>
        <w:t>8792</w:t>
      </w:r>
    </w:p>
    <w:p w:rsidR="00A34061" w:rsidRPr="00481A87" w:rsidRDefault="00A34061" w:rsidP="00A3406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ולאלמנה, סיוע במימון התייעצות עם רופא מומחה בשל בעיה רפואית או צורך בהתערבות כירורגית, למעט לצורך טיפולים או ניתוחים קוסמטיים ולמעט התייעצות עם פסיכיאטר, בסכום שלא יעלה על </w:t>
      </w:r>
      <w:r w:rsidRPr="00481A87">
        <w:rPr>
          <w:rStyle w:val="default"/>
          <w:rFonts w:cs="FrankRuehl" w:hint="cs"/>
          <w:strike/>
          <w:vanish/>
          <w:sz w:val="22"/>
          <w:szCs w:val="22"/>
          <w:shd w:val="clear" w:color="auto" w:fill="FFFF99"/>
          <w:rtl/>
        </w:rPr>
        <w:t>845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838</w:t>
      </w:r>
      <w:r w:rsidRPr="00481A87">
        <w:rPr>
          <w:rStyle w:val="default"/>
          <w:rFonts w:cs="FrankRuehl" w:hint="cs"/>
          <w:vanish/>
          <w:sz w:val="22"/>
          <w:szCs w:val="22"/>
          <w:shd w:val="clear" w:color="auto" w:fill="FFFF99"/>
          <w:rtl/>
        </w:rPr>
        <w:t xml:space="preserve"> שקלים חדשים לשנה ולא יותר מההוצאה שהוצאה בפועל.</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לשכול ולאלמנה, סיוע ברכישת מוצרי ספיגה לשמירת ההיגיינה האישית למבוגרים.</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סיוע במימון טיפול שיניים כמפורט להלן:</w:t>
      </w:r>
    </w:p>
    <w:p w:rsidR="00A34061" w:rsidRPr="00481A87" w:rsidRDefault="00A34061" w:rsidP="00A3406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w:t>
      </w:r>
    </w:p>
    <w:p w:rsidR="00A34061" w:rsidRPr="00481A87" w:rsidRDefault="00A34061" w:rsidP="00A3406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15,243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15,106</w:t>
      </w:r>
      <w:r w:rsidRPr="00481A87">
        <w:rPr>
          <w:rStyle w:val="default"/>
          <w:rFonts w:cs="FrankRuehl" w:hint="cs"/>
          <w:vanish/>
          <w:sz w:val="22"/>
          <w:szCs w:val="22"/>
          <w:shd w:val="clear" w:color="auto" w:fill="FFFF99"/>
          <w:rtl/>
        </w:rPr>
        <w:t xml:space="preserve"> שקלים חדשים לשנה;</w:t>
      </w:r>
    </w:p>
    <w:p w:rsidR="00A34061" w:rsidRPr="00481A87" w:rsidRDefault="00A34061" w:rsidP="00A3406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שטרם מלאו לו 18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4,065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4,029</w:t>
      </w:r>
      <w:r w:rsidRPr="00481A87">
        <w:rPr>
          <w:rStyle w:val="default"/>
          <w:rFonts w:cs="FrankRuehl" w:hint="cs"/>
          <w:vanish/>
          <w:sz w:val="22"/>
          <w:szCs w:val="22"/>
          <w:shd w:val="clear" w:color="auto" w:fill="FFFF99"/>
          <w:rtl/>
        </w:rPr>
        <w:t xml:space="preserve"> שקלים חדשים לשנה.</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לשכול ולאלמנה, סיוע במימון הוצאות נסיעה לטיפול רפואי כפי שיקבע שר הביטחון.</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לשכול ולאלמנה, סיוע במימון רכישה או השכרה של אבזרים ומכשירים רפואיים, כפי שיקבע שר הביטחון.</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ולאלמנה, סיוע במימון לחצן מצוקה כללי או לאירועי לב.</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סיוע במימון רכישת נעליים אורתופדיות, בסכום שלא יעלה על </w:t>
      </w:r>
      <w:r w:rsidRPr="00481A87">
        <w:rPr>
          <w:rStyle w:val="default"/>
          <w:rFonts w:cs="FrankRuehl" w:hint="cs"/>
          <w:strike/>
          <w:vanish/>
          <w:sz w:val="22"/>
          <w:szCs w:val="22"/>
          <w:shd w:val="clear" w:color="auto" w:fill="FFFF99"/>
          <w:rtl/>
        </w:rPr>
        <w:t>972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961</w:t>
      </w:r>
      <w:r w:rsidRPr="00481A87">
        <w:rPr>
          <w:rStyle w:val="default"/>
          <w:rFonts w:cs="FrankRuehl" w:hint="cs"/>
          <w:vanish/>
          <w:sz w:val="22"/>
          <w:szCs w:val="22"/>
          <w:shd w:val="clear" w:color="auto" w:fill="FFFF99"/>
          <w:rtl/>
        </w:rPr>
        <w:t xml:space="preserve"> שקלים חדשים לשנה.</w:t>
      </w:r>
    </w:p>
    <w:p w:rsidR="00A34061" w:rsidRPr="00481A87" w:rsidRDefault="00A34061" w:rsidP="00A34061">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רפואיות לעיוור או ללקוי ראייה בשל צורך רפואי מיוחד, לפי ההוצאה שהוצאה בפועל;</w:t>
      </w:r>
    </w:p>
    <w:p w:rsidR="00A34061" w:rsidRPr="00481A87" w:rsidRDefault="00A34061" w:rsidP="00A3406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למשקפיים לאחר ניתוח עיניים או בשל מחלת עיניים כרונית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723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717</w:t>
      </w:r>
      <w:r w:rsidRPr="00481A87">
        <w:rPr>
          <w:rStyle w:val="default"/>
          <w:rFonts w:cs="FrankRuehl" w:hint="cs"/>
          <w:vanish/>
          <w:sz w:val="22"/>
          <w:szCs w:val="22"/>
          <w:shd w:val="clear" w:color="auto" w:fill="FFFF99"/>
          <w:rtl/>
        </w:rPr>
        <w:t xml:space="preserve"> שקלים חדשים לשנה או </w:t>
      </w:r>
      <w:r w:rsidRPr="00481A87">
        <w:rPr>
          <w:rStyle w:val="default"/>
          <w:rFonts w:cs="FrankRuehl" w:hint="cs"/>
          <w:strike/>
          <w:vanish/>
          <w:sz w:val="22"/>
          <w:szCs w:val="22"/>
          <w:shd w:val="clear" w:color="auto" w:fill="FFFF99"/>
          <w:rtl/>
        </w:rPr>
        <w:t>1,210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1,200</w:t>
      </w:r>
      <w:r w:rsidRPr="00481A87">
        <w:rPr>
          <w:rStyle w:val="default"/>
          <w:rFonts w:cs="FrankRuehl" w:hint="cs"/>
          <w:vanish/>
          <w:sz w:val="22"/>
          <w:szCs w:val="22"/>
          <w:shd w:val="clear" w:color="auto" w:fill="FFFF99"/>
          <w:rtl/>
        </w:rPr>
        <w:t xml:space="preserve"> שקלים חדשים לשנתיים, לפי העניין.</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במימון דמי החלמה לאחר אשפוז.</w:t>
      </w:r>
    </w:p>
    <w:p w:rsidR="00A34061" w:rsidRPr="00481A87" w:rsidRDefault="00A34061" w:rsidP="00A34061">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סיוע במימון רכישת קלנועית למי שמוגבל בניידות מפאת מצבו הרפואי כמפורט להלן:</w:t>
      </w:r>
    </w:p>
    <w:p w:rsidR="00A34061" w:rsidRPr="00481A87" w:rsidRDefault="00A34061" w:rsidP="00A3406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לשכול,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11,433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11,331</w:t>
      </w:r>
      <w:r w:rsidRPr="00481A87">
        <w:rPr>
          <w:rStyle w:val="default"/>
          <w:rFonts w:cs="FrankRuehl" w:hint="cs"/>
          <w:vanish/>
          <w:sz w:val="22"/>
          <w:szCs w:val="22"/>
          <w:shd w:val="clear" w:color="auto" w:fill="FFFF99"/>
          <w:rtl/>
        </w:rPr>
        <w:t xml:space="preserve"> שקלים חדשים;</w:t>
      </w:r>
    </w:p>
    <w:p w:rsidR="00A34061" w:rsidRPr="00481A87" w:rsidRDefault="00A34061" w:rsidP="00A3406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לזוג שכולים, לקלנועית זוגית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16,260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16,114</w:t>
      </w:r>
      <w:r w:rsidRPr="00481A87">
        <w:rPr>
          <w:rStyle w:val="default"/>
          <w:rFonts w:cs="FrankRuehl" w:hint="cs"/>
          <w:vanish/>
          <w:sz w:val="22"/>
          <w:szCs w:val="22"/>
          <w:shd w:val="clear" w:color="auto" w:fill="FFFF99"/>
          <w:rtl/>
        </w:rPr>
        <w:t xml:space="preserve"> שקלים חדשים;</w:t>
      </w:r>
    </w:p>
    <w:p w:rsidR="00A34061" w:rsidRPr="00481A87" w:rsidRDefault="00A34061" w:rsidP="00A34061">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(ג)</w:t>
      </w:r>
      <w:r w:rsidRPr="00481A87">
        <w:rPr>
          <w:rStyle w:val="default"/>
          <w:rFonts w:cs="FrankRuehl" w:hint="cs"/>
          <w:vanish/>
          <w:sz w:val="22"/>
          <w:szCs w:val="22"/>
          <w:shd w:val="clear" w:color="auto" w:fill="FFFF99"/>
          <w:rtl/>
        </w:rPr>
        <w:tab/>
        <w:t xml:space="preserve">לאלמנה,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15,243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15,106</w:t>
      </w:r>
      <w:r w:rsidRPr="00481A87">
        <w:rPr>
          <w:rStyle w:val="default"/>
          <w:rFonts w:cs="FrankRuehl" w:hint="cs"/>
          <w:vanish/>
          <w:sz w:val="22"/>
          <w:szCs w:val="22"/>
          <w:shd w:val="clear" w:color="auto" w:fill="FFFF99"/>
          <w:rtl/>
        </w:rPr>
        <w:t xml:space="preserve"> שקלים חדשים;</w:t>
      </w:r>
    </w:p>
    <w:p w:rsidR="00A34061" w:rsidRPr="00481A87" w:rsidRDefault="00A34061" w:rsidP="00A34061">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הסיוע יינתן, בתקופה שבה הוא ניתן, במקום סיוע לפי סעיף 15ב(ז) עד (י) וסעיף 15ג, לפי בחירת השכול, זוג השכולים או האלמנה, לפי העניין.</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לשכול, טיפול ברפואה משלימה, הנמנה עם רשימת הטיפולים הנהוגים והניתנים בתכנית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135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134</w:t>
      </w:r>
      <w:r w:rsidRPr="00481A87">
        <w:rPr>
          <w:rStyle w:val="default"/>
          <w:rFonts w:cs="FrankRuehl" w:hint="cs"/>
          <w:vanish/>
          <w:sz w:val="22"/>
          <w:szCs w:val="22"/>
          <w:shd w:val="clear" w:color="auto" w:fill="FFFF99"/>
          <w:rtl/>
        </w:rPr>
        <w:t xml:space="preserve"> שקלים חדשים לטיפול ועד 20 טיפולים בשנה; לעניין זה, "תכנית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כמשמעותה בסעיף 10 לחוק ביטוח בריאות ממלכתי, התשנ"ד-1994.</w:t>
      </w:r>
    </w:p>
    <w:p w:rsidR="00A34061" w:rsidRPr="00481A87" w:rsidRDefault="00A34061" w:rsidP="00A3406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סיוע במימון ניתוח פרטי, למעט ניתוח קוסמטי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12,103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11,993</w:t>
      </w:r>
      <w:r w:rsidRPr="00481A87">
        <w:rPr>
          <w:rStyle w:val="default"/>
          <w:rFonts w:cs="FrankRuehl" w:hint="cs"/>
          <w:vanish/>
          <w:sz w:val="22"/>
          <w:szCs w:val="22"/>
          <w:shd w:val="clear" w:color="auto" w:fill="FFFF99"/>
          <w:rtl/>
        </w:rPr>
        <w:t xml:space="preserve"> שקלים חדשים, בניכוי השתתפות עצמית בסכום של </w:t>
      </w:r>
      <w:r w:rsidRPr="00481A87">
        <w:rPr>
          <w:rStyle w:val="default"/>
          <w:rFonts w:cs="FrankRuehl" w:hint="cs"/>
          <w:strike/>
          <w:vanish/>
          <w:sz w:val="22"/>
          <w:szCs w:val="22"/>
          <w:shd w:val="clear" w:color="auto" w:fill="FFFF99"/>
          <w:rtl/>
        </w:rPr>
        <w:t>2,430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2,409</w:t>
      </w:r>
      <w:r w:rsidRPr="00481A87">
        <w:rPr>
          <w:rStyle w:val="default"/>
          <w:rFonts w:cs="FrankRuehl" w:hint="cs"/>
          <w:vanish/>
          <w:sz w:val="22"/>
          <w:szCs w:val="22"/>
          <w:shd w:val="clear" w:color="auto" w:fill="FFFF99"/>
          <w:rtl/>
        </w:rPr>
        <w:t xml:space="preserve"> שקלים חדשים.</w:t>
      </w:r>
    </w:p>
    <w:p w:rsidR="00A34061" w:rsidRPr="00481A87" w:rsidRDefault="00A34061" w:rsidP="00A34061">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סיוע חד-פעמי במימון טיפולי פוריות או פונדקאות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24,206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23,989</w:t>
      </w:r>
      <w:r w:rsidRPr="00481A87">
        <w:rPr>
          <w:rStyle w:val="default"/>
          <w:rFonts w:cs="FrankRuehl" w:hint="cs"/>
          <w:vanish/>
          <w:sz w:val="22"/>
          <w:szCs w:val="22"/>
          <w:shd w:val="clear" w:color="auto" w:fill="FFFF99"/>
          <w:rtl/>
        </w:rPr>
        <w:t xml:space="preserve"> שקלים חדשים.</w:t>
      </w:r>
    </w:p>
    <w:p w:rsidR="00A34061" w:rsidRPr="00481A87" w:rsidRDefault="00A34061" w:rsidP="00A34061">
      <w:pPr>
        <w:pStyle w:val="P22"/>
        <w:spacing w:before="0"/>
        <w:ind w:left="0" w:right="1134"/>
        <w:rPr>
          <w:rStyle w:val="default"/>
          <w:rFonts w:ascii="FrankRuehl" w:hAnsi="FrankRuehl" w:cs="FrankRuehl"/>
          <w:vanish/>
          <w:sz w:val="20"/>
          <w:szCs w:val="20"/>
          <w:shd w:val="clear" w:color="auto" w:fill="FFFF99"/>
          <w:rtl/>
        </w:rPr>
      </w:pPr>
    </w:p>
    <w:p w:rsidR="00A34061" w:rsidRPr="00481A87" w:rsidRDefault="00A34061" w:rsidP="00A34061">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A34061" w:rsidRPr="00481A87" w:rsidRDefault="00A34061" w:rsidP="00A34061">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A34061" w:rsidRPr="00481A87" w:rsidRDefault="00A34061" w:rsidP="00A34061">
      <w:pPr>
        <w:pStyle w:val="P22"/>
        <w:spacing w:before="0"/>
        <w:ind w:left="0" w:right="1134"/>
        <w:rPr>
          <w:rStyle w:val="default"/>
          <w:rFonts w:ascii="FrankRuehl" w:hAnsi="FrankRuehl" w:cs="FrankRuehl"/>
          <w:vanish/>
          <w:sz w:val="20"/>
          <w:szCs w:val="20"/>
          <w:shd w:val="clear" w:color="auto" w:fill="FFFF99"/>
          <w:rtl/>
        </w:rPr>
      </w:pPr>
      <w:hyperlink r:id="rId333"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8430</w:t>
      </w:r>
    </w:p>
    <w:p w:rsidR="007254C8" w:rsidRPr="00481A87" w:rsidRDefault="007254C8" w:rsidP="007254C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ולאלמנה, סיוע במימון התייעצות עם רופא מומחה בשל בעיה רפואית או צורך בהתערבות כירורגית, למעט לצורך טיפולים או ניתוחים קוסמטיים ולמעט התייעצות עם פסיכיאטר, בסכום שלא יעלה על </w:t>
      </w:r>
      <w:r w:rsidRPr="00481A87">
        <w:rPr>
          <w:rStyle w:val="default"/>
          <w:rFonts w:cs="FrankRuehl" w:hint="cs"/>
          <w:strike/>
          <w:vanish/>
          <w:sz w:val="22"/>
          <w:szCs w:val="22"/>
          <w:shd w:val="clear" w:color="auto" w:fill="FFFF99"/>
          <w:rtl/>
        </w:rPr>
        <w:t>838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853</w:t>
      </w:r>
      <w:r w:rsidRPr="00481A87">
        <w:rPr>
          <w:rStyle w:val="default"/>
          <w:rFonts w:cs="FrankRuehl" w:hint="cs"/>
          <w:vanish/>
          <w:sz w:val="22"/>
          <w:szCs w:val="22"/>
          <w:shd w:val="clear" w:color="auto" w:fill="FFFF99"/>
          <w:rtl/>
        </w:rPr>
        <w:t xml:space="preserve"> שקלים חדשים לשנה ולא יותר מההוצאה שהוצאה בפועל.</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לשכול ולאלמנה, סיוע ברכישת מוצרי ספיגה לשמירת ההיגיינה האישית למבוגרים.</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סיוע במימון טיפול שיניים כמפורט להלן:</w:t>
      </w:r>
    </w:p>
    <w:p w:rsidR="007254C8" w:rsidRPr="00481A87" w:rsidRDefault="007254C8" w:rsidP="007254C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w:t>
      </w:r>
    </w:p>
    <w:p w:rsidR="007254C8" w:rsidRPr="00481A87" w:rsidRDefault="007254C8" w:rsidP="007254C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15,106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15,335</w:t>
      </w:r>
      <w:r w:rsidRPr="00481A87">
        <w:rPr>
          <w:rStyle w:val="default"/>
          <w:rFonts w:cs="FrankRuehl" w:hint="cs"/>
          <w:vanish/>
          <w:sz w:val="22"/>
          <w:szCs w:val="22"/>
          <w:shd w:val="clear" w:color="auto" w:fill="FFFF99"/>
          <w:rtl/>
        </w:rPr>
        <w:t xml:space="preserve"> שקלים חדשים לשנה;</w:t>
      </w:r>
    </w:p>
    <w:p w:rsidR="007254C8" w:rsidRPr="00481A87" w:rsidRDefault="007254C8" w:rsidP="007254C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שטרם מלאו לו 18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4,029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4,092</w:t>
      </w:r>
      <w:r w:rsidRPr="00481A87">
        <w:rPr>
          <w:rStyle w:val="default"/>
          <w:rFonts w:cs="FrankRuehl" w:hint="cs"/>
          <w:vanish/>
          <w:sz w:val="22"/>
          <w:szCs w:val="22"/>
          <w:shd w:val="clear" w:color="auto" w:fill="FFFF99"/>
          <w:rtl/>
        </w:rPr>
        <w:t xml:space="preserve"> שקלים חדשים לשנה.</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לשכול ולאלמנה, סיוע במימון הוצאות נסיעה לטיפול רפואי כפי שיקבע שר הביטחון.</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לשכול ולאלמנה, סיוע במימון רכישה או השכרה של אבזרים ומכשירים רפואיים, כפי שיקבע שר הביטחון.</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ולאלמנה, סיוע במימון לחצן מצוקה כללי או לאירועי לב.</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סיוע במימון רכישת נעליים אורתופדיות, בסכום שלא יעלה על </w:t>
      </w:r>
      <w:r w:rsidRPr="00481A87">
        <w:rPr>
          <w:rStyle w:val="default"/>
          <w:rFonts w:cs="FrankRuehl" w:hint="cs"/>
          <w:strike/>
          <w:vanish/>
          <w:sz w:val="22"/>
          <w:szCs w:val="22"/>
          <w:shd w:val="clear" w:color="auto" w:fill="FFFF99"/>
          <w:rtl/>
        </w:rPr>
        <w:t>961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976</w:t>
      </w:r>
      <w:r w:rsidRPr="00481A87">
        <w:rPr>
          <w:rStyle w:val="default"/>
          <w:rFonts w:cs="FrankRuehl" w:hint="cs"/>
          <w:vanish/>
          <w:sz w:val="22"/>
          <w:szCs w:val="22"/>
          <w:shd w:val="clear" w:color="auto" w:fill="FFFF99"/>
          <w:rtl/>
        </w:rPr>
        <w:t xml:space="preserve"> שקלים חדשים לשנה.</w:t>
      </w:r>
    </w:p>
    <w:p w:rsidR="007254C8" w:rsidRPr="00481A87" w:rsidRDefault="007254C8" w:rsidP="007254C8">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רפואיות לעיוור או ללקוי ראייה בשל צורך רפואי מיוחד, לפי ההוצאה שהוצאה בפועל;</w:t>
      </w:r>
    </w:p>
    <w:p w:rsidR="007254C8" w:rsidRPr="00481A87" w:rsidRDefault="007254C8" w:rsidP="007254C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למשקפיים לאחר ניתוח עיניים או בשל מחלת עיניים כרונית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717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730</w:t>
      </w:r>
      <w:r w:rsidRPr="00481A87">
        <w:rPr>
          <w:rStyle w:val="default"/>
          <w:rFonts w:cs="FrankRuehl" w:hint="cs"/>
          <w:vanish/>
          <w:sz w:val="22"/>
          <w:szCs w:val="22"/>
          <w:shd w:val="clear" w:color="auto" w:fill="FFFF99"/>
          <w:rtl/>
        </w:rPr>
        <w:t xml:space="preserve"> שקלים חדשים לשנה או </w:t>
      </w:r>
      <w:r w:rsidRPr="00481A87">
        <w:rPr>
          <w:rStyle w:val="default"/>
          <w:rFonts w:cs="FrankRuehl" w:hint="cs"/>
          <w:strike/>
          <w:vanish/>
          <w:sz w:val="22"/>
          <w:szCs w:val="22"/>
          <w:shd w:val="clear" w:color="auto" w:fill="FFFF99"/>
          <w:rtl/>
        </w:rPr>
        <w:t>1,200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1,220</w:t>
      </w:r>
      <w:r w:rsidRPr="00481A87">
        <w:rPr>
          <w:rStyle w:val="default"/>
          <w:rFonts w:cs="FrankRuehl" w:hint="cs"/>
          <w:vanish/>
          <w:sz w:val="22"/>
          <w:szCs w:val="22"/>
          <w:shd w:val="clear" w:color="auto" w:fill="FFFF99"/>
          <w:rtl/>
        </w:rPr>
        <w:t xml:space="preserve"> שקלים חדשים לשנתיים, לפי העניין.</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במימון דמי החלמה לאחר אשפוז.</w:t>
      </w:r>
    </w:p>
    <w:p w:rsidR="007254C8" w:rsidRPr="00481A87" w:rsidRDefault="007254C8" w:rsidP="007254C8">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סיוע במימון רכישת קלנועית למי שמוגבל בניידות מפאת מצבו הרפואי כמפורט להלן:</w:t>
      </w:r>
    </w:p>
    <w:p w:rsidR="007254C8" w:rsidRPr="00481A87" w:rsidRDefault="007254C8" w:rsidP="007254C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לשכול,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11,331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11,503</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לזוג שכולים, לקלנועית זוגית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16,114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16,358</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(ג)</w:t>
      </w:r>
      <w:r w:rsidRPr="00481A87">
        <w:rPr>
          <w:rStyle w:val="default"/>
          <w:rFonts w:cs="FrankRuehl" w:hint="cs"/>
          <w:vanish/>
          <w:sz w:val="22"/>
          <w:szCs w:val="22"/>
          <w:shd w:val="clear" w:color="auto" w:fill="FFFF99"/>
          <w:rtl/>
        </w:rPr>
        <w:tab/>
        <w:t xml:space="preserve">לאלמנה,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15,106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15,335</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הסיוע יינתן, בתקופה שבה הוא ניתן, במקום סיוע לפי סעיף 15ב(ז) עד (י) וסעיף 15ג, לפי בחירת השכול, זוג השכולים או האלמנה, לפי העניין.</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לשכול, טיפול ברפואה משלימה, הנמנה עם רשימת הטיפולים הנהוגים והניתנים בתכנית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134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138</w:t>
      </w:r>
      <w:r w:rsidRPr="00481A87">
        <w:rPr>
          <w:rStyle w:val="default"/>
          <w:rFonts w:cs="FrankRuehl" w:hint="cs"/>
          <w:vanish/>
          <w:sz w:val="22"/>
          <w:szCs w:val="22"/>
          <w:shd w:val="clear" w:color="auto" w:fill="FFFF99"/>
          <w:rtl/>
        </w:rPr>
        <w:t xml:space="preserve"> שקלים חדשים לטיפול ועד 20 טיפולים בשנה; לעניין זה, "תכנית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כמשמעותה בסעיף 10 לחוק ביטוח בריאות ממלכתי, התשנ"ד-1994.</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סיוע במימון ניתוח פרטי, למעט ניתוח קוסמטי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11,993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12,174</w:t>
      </w:r>
      <w:r w:rsidRPr="00481A87">
        <w:rPr>
          <w:rStyle w:val="default"/>
          <w:rFonts w:cs="FrankRuehl" w:hint="cs"/>
          <w:vanish/>
          <w:sz w:val="22"/>
          <w:szCs w:val="22"/>
          <w:shd w:val="clear" w:color="auto" w:fill="FFFF99"/>
          <w:rtl/>
        </w:rPr>
        <w:t xml:space="preserve"> שקלים חדשים, בניכוי השתתפות עצמית בסכום של </w:t>
      </w:r>
      <w:r w:rsidRPr="00481A87">
        <w:rPr>
          <w:rStyle w:val="default"/>
          <w:rFonts w:cs="FrankRuehl" w:hint="cs"/>
          <w:strike/>
          <w:vanish/>
          <w:sz w:val="22"/>
          <w:szCs w:val="22"/>
          <w:shd w:val="clear" w:color="auto" w:fill="FFFF99"/>
          <w:rtl/>
        </w:rPr>
        <w:t>2,409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2,447</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סיוע חד-פעמי במימון טיפולי פוריות או פונדקאות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23,989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24,351</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p>
    <w:p w:rsidR="007254C8" w:rsidRPr="00481A87" w:rsidRDefault="007254C8" w:rsidP="007254C8">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hyperlink r:id="rId334"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212</w:t>
      </w:r>
    </w:p>
    <w:p w:rsidR="006B7028" w:rsidRPr="00481A87" w:rsidRDefault="006B7028" w:rsidP="006B702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לשכול ולאלמנה, סיוע במימון התייעצות עם רופא מומחה בשל בעיה רפואית או צורך בהתערבות כירורגית, למעט לצורך טיפולים או ניתוחים קוסמטיים ולמעט התייעצות עם פסיכיאטר, בסכום שלא יעלה על </w:t>
      </w:r>
      <w:r w:rsidR="007254C8" w:rsidRPr="00481A87">
        <w:rPr>
          <w:rStyle w:val="default"/>
          <w:rFonts w:cs="FrankRuehl" w:hint="cs"/>
          <w:strike/>
          <w:vanish/>
          <w:sz w:val="22"/>
          <w:szCs w:val="22"/>
          <w:shd w:val="clear" w:color="auto" w:fill="FFFF99"/>
          <w:rtl/>
        </w:rPr>
        <w:t>853</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848</w:t>
      </w:r>
      <w:r w:rsidRPr="00481A87">
        <w:rPr>
          <w:rStyle w:val="default"/>
          <w:rFonts w:cs="FrankRuehl" w:hint="cs"/>
          <w:vanish/>
          <w:sz w:val="22"/>
          <w:szCs w:val="22"/>
          <w:shd w:val="clear" w:color="auto" w:fill="FFFF99"/>
          <w:rtl/>
        </w:rPr>
        <w:t xml:space="preserve"> שקלים חדשים לשנה ולא יותר מההוצאה שהוצאה בפועל.</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לשכול ולאלמנה, סיוע ברכישת מוצרי ספיגה לשמירת ההיגיינה האישית למבוגרים.</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סיוע במימון טיפול שיניים כמפורט להלן:</w:t>
      </w:r>
    </w:p>
    <w:p w:rsidR="006B7028" w:rsidRPr="00481A87" w:rsidRDefault="006B7028" w:rsidP="006B702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 xml:space="preserve">לשכול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w:t>
      </w:r>
    </w:p>
    <w:p w:rsidR="006B7028" w:rsidRPr="00481A87" w:rsidRDefault="006B7028" w:rsidP="006B702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15,</w:t>
      </w:r>
      <w:r w:rsidR="007254C8" w:rsidRPr="00481A87">
        <w:rPr>
          <w:rStyle w:val="default"/>
          <w:rFonts w:cs="FrankRuehl" w:hint="cs"/>
          <w:strike/>
          <w:vanish/>
          <w:sz w:val="22"/>
          <w:szCs w:val="22"/>
          <w:shd w:val="clear" w:color="auto" w:fill="FFFF99"/>
          <w:rtl/>
        </w:rPr>
        <w:t>335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w:t>
      </w:r>
      <w:r w:rsidR="007254C8" w:rsidRPr="00481A87">
        <w:rPr>
          <w:rStyle w:val="default"/>
          <w:rFonts w:cs="FrankRuehl" w:hint="cs"/>
          <w:vanish/>
          <w:sz w:val="22"/>
          <w:szCs w:val="22"/>
          <w:u w:val="single"/>
          <w:shd w:val="clear" w:color="auto" w:fill="FFFF99"/>
          <w:rtl/>
        </w:rPr>
        <w:t>243</w:t>
      </w:r>
      <w:r w:rsidRPr="00481A87">
        <w:rPr>
          <w:rStyle w:val="default"/>
          <w:rFonts w:cs="FrankRuehl" w:hint="cs"/>
          <w:vanish/>
          <w:sz w:val="22"/>
          <w:szCs w:val="22"/>
          <w:shd w:val="clear" w:color="auto" w:fill="FFFF99"/>
          <w:rtl/>
        </w:rPr>
        <w:t xml:space="preserve"> שקלים חדשים לשנה;</w:t>
      </w:r>
    </w:p>
    <w:p w:rsidR="006B7028" w:rsidRPr="00481A87" w:rsidRDefault="006B7028" w:rsidP="006B702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hint="cs"/>
          <w:vanish/>
          <w:sz w:val="22"/>
          <w:szCs w:val="22"/>
          <w:shd w:val="clear" w:color="auto" w:fill="FFFF99"/>
          <w:rtl/>
        </w:rPr>
        <w:tab/>
        <w:t xml:space="preserve">ליתום שטרם מלאו לו 18 שנה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החזר בשיעור של 50% מההוצאה שהוצאה בפועל ולא יותר מ-</w:t>
      </w:r>
      <w:r w:rsidRPr="00481A87">
        <w:rPr>
          <w:rStyle w:val="default"/>
          <w:rFonts w:cs="FrankRuehl" w:hint="cs"/>
          <w:strike/>
          <w:vanish/>
          <w:sz w:val="22"/>
          <w:szCs w:val="22"/>
          <w:shd w:val="clear" w:color="auto" w:fill="FFFF99"/>
          <w:rtl/>
        </w:rPr>
        <w:t>4,</w:t>
      </w:r>
      <w:r w:rsidR="007254C8" w:rsidRPr="00481A87">
        <w:rPr>
          <w:rStyle w:val="default"/>
          <w:rFonts w:cs="FrankRuehl" w:hint="cs"/>
          <w:strike/>
          <w:vanish/>
          <w:sz w:val="22"/>
          <w:szCs w:val="22"/>
          <w:shd w:val="clear" w:color="auto" w:fill="FFFF99"/>
          <w:rtl/>
        </w:rPr>
        <w:t>092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w:t>
      </w:r>
      <w:r w:rsidR="007254C8" w:rsidRPr="00481A87">
        <w:rPr>
          <w:rStyle w:val="default"/>
          <w:rFonts w:cs="FrankRuehl" w:hint="cs"/>
          <w:vanish/>
          <w:sz w:val="22"/>
          <w:szCs w:val="22"/>
          <w:u w:val="single"/>
          <w:shd w:val="clear" w:color="auto" w:fill="FFFF99"/>
          <w:rtl/>
        </w:rPr>
        <w:t>068</w:t>
      </w:r>
      <w:r w:rsidRPr="00481A87">
        <w:rPr>
          <w:rStyle w:val="default"/>
          <w:rFonts w:cs="FrankRuehl" w:hint="cs"/>
          <w:vanish/>
          <w:sz w:val="22"/>
          <w:szCs w:val="22"/>
          <w:shd w:val="clear" w:color="auto" w:fill="FFFF99"/>
          <w:rtl/>
        </w:rPr>
        <w:t xml:space="preserve"> שקלים חדשים לשנה.</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לשכול ולאלמנה, סיוע במימון הוצאות נסיעה לטיפול רפואי כפי שיקבע שר הביטחון.</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w:t>
      </w:r>
      <w:r w:rsidRPr="00481A87">
        <w:rPr>
          <w:rStyle w:val="default"/>
          <w:rFonts w:cs="FrankRuehl" w:hint="cs"/>
          <w:vanish/>
          <w:sz w:val="22"/>
          <w:szCs w:val="22"/>
          <w:shd w:val="clear" w:color="auto" w:fill="FFFF99"/>
          <w:rtl/>
        </w:rPr>
        <w:tab/>
        <w:t>לשכול ולאלמנה, סיוע במימון רכישה או השכרה של אבזרים ומכשירים רפואיים, כפי שיקבע שר הביטחון.</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(יא)</w:t>
      </w:r>
      <w:r w:rsidRPr="00481A87">
        <w:rPr>
          <w:rStyle w:val="default"/>
          <w:rFonts w:cs="FrankRuehl" w:hint="cs"/>
          <w:vanish/>
          <w:sz w:val="22"/>
          <w:szCs w:val="22"/>
          <w:shd w:val="clear" w:color="auto" w:fill="FFFF99"/>
          <w:rtl/>
        </w:rPr>
        <w:tab/>
        <w:t>לשכול ולאלמנה, סיוע במימון לחצן מצוקה כללי או לאירועי לב.</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(יב)</w:t>
      </w:r>
      <w:r w:rsidRPr="00481A87">
        <w:rPr>
          <w:rStyle w:val="default"/>
          <w:rFonts w:cs="FrankRuehl" w:hint="cs"/>
          <w:vanish/>
          <w:sz w:val="22"/>
          <w:szCs w:val="22"/>
          <w:shd w:val="clear" w:color="auto" w:fill="FFFF99"/>
          <w:rtl/>
        </w:rPr>
        <w:tab/>
        <w:t xml:space="preserve">לשכול ולאלמנה, סיוע במימון רכישת נעליים אורתופדיות, בסכום שלא יעלה על </w:t>
      </w:r>
      <w:r w:rsidR="007254C8" w:rsidRPr="00481A87">
        <w:rPr>
          <w:rStyle w:val="default"/>
          <w:rFonts w:cs="FrankRuehl" w:hint="cs"/>
          <w:strike/>
          <w:vanish/>
          <w:sz w:val="22"/>
          <w:szCs w:val="22"/>
          <w:shd w:val="clear" w:color="auto" w:fill="FFFF99"/>
          <w:rtl/>
        </w:rPr>
        <w:t>976</w:t>
      </w:r>
      <w:r w:rsidRPr="00481A87">
        <w:rPr>
          <w:rStyle w:val="default"/>
          <w:rFonts w:cs="FrankRuehl" w:hint="cs"/>
          <w:vanish/>
          <w:sz w:val="22"/>
          <w:szCs w:val="22"/>
          <w:shd w:val="clear" w:color="auto" w:fill="FFFF99"/>
          <w:rtl/>
        </w:rPr>
        <w:t xml:space="preserve"> </w:t>
      </w:r>
      <w:r w:rsidR="00A34061" w:rsidRPr="00481A87">
        <w:rPr>
          <w:rStyle w:val="default"/>
          <w:rFonts w:cs="FrankRuehl" w:hint="cs"/>
          <w:vanish/>
          <w:sz w:val="22"/>
          <w:szCs w:val="22"/>
          <w:u w:val="single"/>
          <w:shd w:val="clear" w:color="auto" w:fill="FFFF99"/>
          <w:rtl/>
        </w:rPr>
        <w:t>97</w:t>
      </w:r>
      <w:r w:rsidR="007254C8" w:rsidRPr="00481A87">
        <w:rPr>
          <w:rStyle w:val="default"/>
          <w:rFonts w:cs="FrankRuehl" w:hint="cs"/>
          <w:vanish/>
          <w:sz w:val="22"/>
          <w:szCs w:val="22"/>
          <w:u w:val="single"/>
          <w:shd w:val="clear" w:color="auto" w:fill="FFFF99"/>
          <w:rtl/>
        </w:rPr>
        <w:t>0</w:t>
      </w:r>
      <w:r w:rsidRPr="00481A87">
        <w:rPr>
          <w:rStyle w:val="default"/>
          <w:rFonts w:cs="FrankRuehl" w:hint="cs"/>
          <w:vanish/>
          <w:sz w:val="22"/>
          <w:szCs w:val="22"/>
          <w:shd w:val="clear" w:color="auto" w:fill="FFFF99"/>
          <w:rtl/>
        </w:rPr>
        <w:t xml:space="preserve"> שקלים חדשים לשנה.</w:t>
      </w:r>
    </w:p>
    <w:p w:rsidR="006B7028" w:rsidRPr="00481A87" w:rsidRDefault="006B7028" w:rsidP="006B7028">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(יג)</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רפואיות לעיוור או ללקוי ראייה בשל צורך רפואי מיוחד, לפי ההוצאה שהוצאה בפועל;</w:t>
      </w:r>
    </w:p>
    <w:p w:rsidR="006B7028" w:rsidRPr="00481A87" w:rsidRDefault="006B7028" w:rsidP="006B702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לשכול ולאלמנה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רכישת עדשות למשקפיים לאחר ניתוח עיניים או בשל מחלת עיניים כרונית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254C8" w:rsidRPr="00481A87">
        <w:rPr>
          <w:rStyle w:val="default"/>
          <w:rFonts w:cs="FrankRuehl" w:hint="cs"/>
          <w:strike/>
          <w:vanish/>
          <w:sz w:val="22"/>
          <w:szCs w:val="22"/>
          <w:shd w:val="clear" w:color="auto" w:fill="FFFF99"/>
          <w:rtl/>
        </w:rPr>
        <w:t>730</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726</w:t>
      </w:r>
      <w:r w:rsidRPr="00481A87">
        <w:rPr>
          <w:rStyle w:val="default"/>
          <w:rFonts w:cs="FrankRuehl" w:hint="cs"/>
          <w:vanish/>
          <w:sz w:val="22"/>
          <w:szCs w:val="22"/>
          <w:shd w:val="clear" w:color="auto" w:fill="FFFF99"/>
          <w:rtl/>
        </w:rPr>
        <w:t xml:space="preserve"> שקלים חדשים לשנה או </w:t>
      </w:r>
      <w:r w:rsidRPr="00481A87">
        <w:rPr>
          <w:rStyle w:val="default"/>
          <w:rFonts w:cs="FrankRuehl" w:hint="cs"/>
          <w:strike/>
          <w:vanish/>
          <w:sz w:val="22"/>
          <w:szCs w:val="22"/>
          <w:shd w:val="clear" w:color="auto" w:fill="FFFF99"/>
          <w:rtl/>
        </w:rPr>
        <w:t>1,</w:t>
      </w:r>
      <w:r w:rsidR="00E54381" w:rsidRPr="00481A87">
        <w:rPr>
          <w:rStyle w:val="default"/>
          <w:rFonts w:cs="FrankRuehl" w:hint="cs"/>
          <w:strike/>
          <w:vanish/>
          <w:sz w:val="22"/>
          <w:szCs w:val="22"/>
          <w:shd w:val="clear" w:color="auto" w:fill="FFFF99"/>
          <w:rtl/>
        </w:rPr>
        <w:t>2</w:t>
      </w:r>
      <w:r w:rsidR="007254C8" w:rsidRPr="00481A87">
        <w:rPr>
          <w:rStyle w:val="default"/>
          <w:rFonts w:cs="FrankRuehl" w:hint="cs"/>
          <w:strike/>
          <w:vanish/>
          <w:sz w:val="22"/>
          <w:szCs w:val="22"/>
          <w:shd w:val="clear" w:color="auto" w:fill="FFFF99"/>
          <w:rtl/>
        </w:rPr>
        <w:t>2</w:t>
      </w:r>
      <w:r w:rsidR="00E54381" w:rsidRPr="00481A87">
        <w:rPr>
          <w:rStyle w:val="default"/>
          <w:rFonts w:cs="FrankRuehl" w:hint="cs"/>
          <w:strike/>
          <w:vanish/>
          <w:sz w:val="22"/>
          <w:szCs w:val="22"/>
          <w:shd w:val="clear" w:color="auto" w:fill="FFFF99"/>
          <w:rtl/>
        </w:rPr>
        <w:t>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w:t>
      </w:r>
      <w:r w:rsidR="007254C8" w:rsidRPr="00481A87">
        <w:rPr>
          <w:rStyle w:val="default"/>
          <w:rFonts w:cs="FrankRuehl" w:hint="cs"/>
          <w:vanish/>
          <w:sz w:val="22"/>
          <w:szCs w:val="22"/>
          <w:u w:val="single"/>
          <w:shd w:val="clear" w:color="auto" w:fill="FFFF99"/>
          <w:rtl/>
        </w:rPr>
        <w:t>213</w:t>
      </w:r>
      <w:r w:rsidRPr="00481A87">
        <w:rPr>
          <w:rStyle w:val="default"/>
          <w:rFonts w:cs="FrankRuehl" w:hint="cs"/>
          <w:vanish/>
          <w:sz w:val="22"/>
          <w:szCs w:val="22"/>
          <w:shd w:val="clear" w:color="auto" w:fill="FFFF99"/>
          <w:rtl/>
        </w:rPr>
        <w:t xml:space="preserve"> שקלים חדשים לשנתיים, לפי העניין.</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(יד)</w:t>
      </w:r>
      <w:r w:rsidRPr="00481A87">
        <w:rPr>
          <w:rStyle w:val="default"/>
          <w:rFonts w:cs="FrankRuehl" w:hint="cs"/>
          <w:vanish/>
          <w:sz w:val="22"/>
          <w:szCs w:val="22"/>
          <w:shd w:val="clear" w:color="auto" w:fill="FFFF99"/>
          <w:rtl/>
        </w:rPr>
        <w:tab/>
        <w:t>לשכול ולאלמנה, סיוע במימון דמי החלמה לאחר אשפוז.</w:t>
      </w:r>
    </w:p>
    <w:p w:rsidR="006B7028" w:rsidRPr="00481A87" w:rsidRDefault="006B7028" w:rsidP="006B7028">
      <w:pPr>
        <w:pStyle w:val="P00"/>
        <w:spacing w:before="0"/>
        <w:ind w:left="1021" w:right="1134" w:hanging="1021"/>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(טו)</w:t>
      </w:r>
      <w:r w:rsidRPr="00481A87">
        <w:rPr>
          <w:rStyle w:val="default"/>
          <w:rFonts w:cs="FrankRuehl" w:hint="cs"/>
          <w:vanish/>
          <w:sz w:val="22"/>
          <w:szCs w:val="22"/>
          <w:shd w:val="clear" w:color="auto" w:fill="FFFF99"/>
          <w:rtl/>
        </w:rPr>
        <w:tab/>
        <w:t>(1)</w:t>
      </w:r>
      <w:r w:rsidRPr="00481A87">
        <w:rPr>
          <w:rStyle w:val="default"/>
          <w:rFonts w:cs="FrankRuehl" w:hint="cs"/>
          <w:vanish/>
          <w:sz w:val="22"/>
          <w:szCs w:val="22"/>
          <w:shd w:val="clear" w:color="auto" w:fill="FFFF99"/>
          <w:rtl/>
        </w:rPr>
        <w:tab/>
        <w:t>סיוע במימון רכישת קלנועית למי שמוגבל בניידות מפאת מצבו הרפואי כמפורט להלן:</w:t>
      </w:r>
    </w:p>
    <w:p w:rsidR="006B7028" w:rsidRPr="00481A87" w:rsidRDefault="006B7028" w:rsidP="006B702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(א)</w:t>
      </w:r>
      <w:r w:rsidRPr="00481A87">
        <w:rPr>
          <w:rStyle w:val="default"/>
          <w:rFonts w:cs="FrankRuehl" w:hint="cs"/>
          <w:vanish/>
          <w:sz w:val="22"/>
          <w:szCs w:val="22"/>
          <w:shd w:val="clear" w:color="auto" w:fill="FFFF99"/>
          <w:rtl/>
        </w:rPr>
        <w:tab/>
        <w:t xml:space="preserve">לשכול,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11,</w:t>
      </w:r>
      <w:r w:rsidR="007254C8" w:rsidRPr="00481A87">
        <w:rPr>
          <w:rStyle w:val="default"/>
          <w:rFonts w:cs="FrankRuehl" w:hint="cs"/>
          <w:strike/>
          <w:vanish/>
          <w:sz w:val="22"/>
          <w:szCs w:val="22"/>
          <w:shd w:val="clear" w:color="auto" w:fill="FFFF99"/>
          <w:rtl/>
        </w:rPr>
        <w:t>503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w:t>
      </w:r>
      <w:r w:rsidR="007254C8" w:rsidRPr="00481A87">
        <w:rPr>
          <w:rStyle w:val="default"/>
          <w:rFonts w:cs="FrankRuehl" w:hint="cs"/>
          <w:vanish/>
          <w:sz w:val="22"/>
          <w:szCs w:val="22"/>
          <w:u w:val="single"/>
          <w:shd w:val="clear" w:color="auto" w:fill="FFFF99"/>
          <w:rtl/>
        </w:rPr>
        <w:t>434</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(ב)</w:t>
      </w:r>
      <w:r w:rsidRPr="00481A87">
        <w:rPr>
          <w:rStyle w:val="default"/>
          <w:rFonts w:cs="FrankRuehl" w:hint="cs"/>
          <w:vanish/>
          <w:sz w:val="22"/>
          <w:szCs w:val="22"/>
          <w:shd w:val="clear" w:color="auto" w:fill="FFFF99"/>
          <w:rtl/>
        </w:rPr>
        <w:tab/>
        <w:t xml:space="preserve">לזוג שכולים, לקלנועית זוגית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16,</w:t>
      </w:r>
      <w:r w:rsidR="007254C8" w:rsidRPr="00481A87">
        <w:rPr>
          <w:rStyle w:val="default"/>
          <w:rFonts w:cs="FrankRuehl" w:hint="cs"/>
          <w:strike/>
          <w:vanish/>
          <w:sz w:val="22"/>
          <w:szCs w:val="22"/>
          <w:shd w:val="clear" w:color="auto" w:fill="FFFF99"/>
          <w:rtl/>
        </w:rPr>
        <w:t>358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16,</w:t>
      </w:r>
      <w:r w:rsidR="007254C8" w:rsidRPr="00481A87">
        <w:rPr>
          <w:rStyle w:val="default"/>
          <w:rFonts w:cs="FrankRuehl" w:hint="cs"/>
          <w:vanish/>
          <w:sz w:val="22"/>
          <w:szCs w:val="22"/>
          <w:u w:val="single"/>
          <w:shd w:val="clear" w:color="auto" w:fill="FFFF99"/>
          <w:rtl/>
        </w:rPr>
        <w:t>260</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1474"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(ג)</w:t>
      </w:r>
      <w:r w:rsidRPr="00481A87">
        <w:rPr>
          <w:rStyle w:val="default"/>
          <w:rFonts w:cs="FrankRuehl" w:hint="cs"/>
          <w:vanish/>
          <w:sz w:val="22"/>
          <w:szCs w:val="22"/>
          <w:shd w:val="clear" w:color="auto" w:fill="FFFF99"/>
          <w:rtl/>
        </w:rPr>
        <w:tab/>
        <w:t xml:space="preserve">לאלמנה, לקלנועית בודדת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Pr="00481A87">
        <w:rPr>
          <w:rStyle w:val="default"/>
          <w:rFonts w:cs="FrankRuehl" w:hint="cs"/>
          <w:strike/>
          <w:vanish/>
          <w:sz w:val="22"/>
          <w:szCs w:val="22"/>
          <w:shd w:val="clear" w:color="auto" w:fill="FFFF99"/>
          <w:rtl/>
        </w:rPr>
        <w:t>15,</w:t>
      </w:r>
      <w:r w:rsidR="007254C8" w:rsidRPr="00481A87">
        <w:rPr>
          <w:rStyle w:val="default"/>
          <w:rFonts w:cs="FrankRuehl" w:hint="cs"/>
          <w:strike/>
          <w:vanish/>
          <w:sz w:val="22"/>
          <w:szCs w:val="22"/>
          <w:shd w:val="clear" w:color="auto" w:fill="FFFF99"/>
          <w:rtl/>
        </w:rPr>
        <w:t>335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w:t>
      </w:r>
      <w:r w:rsidR="007254C8" w:rsidRPr="00481A87">
        <w:rPr>
          <w:rStyle w:val="default"/>
          <w:rFonts w:cs="FrankRuehl" w:hint="cs"/>
          <w:vanish/>
          <w:sz w:val="22"/>
          <w:szCs w:val="22"/>
          <w:u w:val="single"/>
          <w:shd w:val="clear" w:color="auto" w:fill="FFFF99"/>
          <w:rtl/>
        </w:rPr>
        <w:t>243</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הסיוע יינתן, בתקופה שבה הוא ניתן, במקום סיוע לפי סעיף 15ב(ז) עד (י) וסעיף 15ג, לפי בחירת השכול, זוג השכולים או האלמנה, לפי העניין.</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(טז)</w:t>
      </w:r>
      <w:r w:rsidRPr="00481A87">
        <w:rPr>
          <w:rStyle w:val="default"/>
          <w:rFonts w:cs="FrankRuehl" w:hint="cs"/>
          <w:vanish/>
          <w:sz w:val="22"/>
          <w:szCs w:val="22"/>
          <w:shd w:val="clear" w:color="auto" w:fill="FFFF99"/>
          <w:rtl/>
        </w:rPr>
        <w:tab/>
        <w:t xml:space="preserve">לשכול, טיפול ברפואה משלימה, הנמנה עם רשימת הטיפולים הנהוגים והניתנים בתכנית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13</w:t>
      </w:r>
      <w:r w:rsidR="00A34061" w:rsidRPr="00481A87">
        <w:rPr>
          <w:rStyle w:val="default"/>
          <w:rFonts w:cs="FrankRuehl" w:hint="cs"/>
          <w:vanish/>
          <w:sz w:val="22"/>
          <w:szCs w:val="22"/>
          <w:shd w:val="clear" w:color="auto" w:fill="FFFF99"/>
          <w:rtl/>
        </w:rPr>
        <w:t>8</w:t>
      </w:r>
      <w:r w:rsidRPr="00481A87">
        <w:rPr>
          <w:rStyle w:val="default"/>
          <w:rFonts w:cs="FrankRuehl" w:hint="cs"/>
          <w:vanish/>
          <w:sz w:val="22"/>
          <w:szCs w:val="22"/>
          <w:shd w:val="clear" w:color="auto" w:fill="FFFF99"/>
          <w:rtl/>
        </w:rPr>
        <w:t xml:space="preserve"> שקלים חדשים לטיפול ועד 20 טיפולים בשנה; לעניין זה, "תכנית לשירותים נוספים"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כמשמעותה בסעיף 10 לחוק ביטוח בריאות ממלכתי, התשנ"ד-1994.</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(יז)</w:t>
      </w:r>
      <w:r w:rsidRPr="00481A87">
        <w:rPr>
          <w:rStyle w:val="default"/>
          <w:rFonts w:cs="FrankRuehl" w:hint="cs"/>
          <w:vanish/>
          <w:sz w:val="22"/>
          <w:szCs w:val="22"/>
          <w:shd w:val="clear" w:color="auto" w:fill="FFFF99"/>
          <w:rtl/>
        </w:rPr>
        <w:tab/>
        <w:t xml:space="preserve">לשכול, סיוע במימון ניתוח פרטי, למעט ניתוח קוסמטי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254C8" w:rsidRPr="00481A87">
        <w:rPr>
          <w:rStyle w:val="default"/>
          <w:rFonts w:cs="FrankRuehl" w:hint="cs"/>
          <w:strike/>
          <w:vanish/>
          <w:sz w:val="22"/>
          <w:szCs w:val="22"/>
          <w:shd w:val="clear" w:color="auto" w:fill="FFFF99"/>
          <w:rtl/>
        </w:rPr>
        <w:t>12,174</w:t>
      </w:r>
      <w:r w:rsidRPr="00481A87">
        <w:rPr>
          <w:rStyle w:val="default"/>
          <w:rFonts w:cs="FrankRuehl" w:hint="cs"/>
          <w:vanish/>
          <w:sz w:val="22"/>
          <w:szCs w:val="22"/>
          <w:shd w:val="clear" w:color="auto" w:fill="FFFF99"/>
          <w:rtl/>
        </w:rPr>
        <w:t xml:space="preserve"> </w:t>
      </w:r>
      <w:r w:rsidR="00A34061" w:rsidRPr="00481A87">
        <w:rPr>
          <w:rStyle w:val="default"/>
          <w:rFonts w:cs="FrankRuehl" w:hint="cs"/>
          <w:vanish/>
          <w:sz w:val="22"/>
          <w:szCs w:val="22"/>
          <w:u w:val="single"/>
          <w:shd w:val="clear" w:color="auto" w:fill="FFFF99"/>
          <w:rtl/>
        </w:rPr>
        <w:t>12,</w:t>
      </w:r>
      <w:r w:rsidR="007254C8" w:rsidRPr="00481A87">
        <w:rPr>
          <w:rStyle w:val="default"/>
          <w:rFonts w:cs="FrankRuehl" w:hint="cs"/>
          <w:vanish/>
          <w:sz w:val="22"/>
          <w:szCs w:val="22"/>
          <w:u w:val="single"/>
          <w:shd w:val="clear" w:color="auto" w:fill="FFFF99"/>
          <w:rtl/>
        </w:rPr>
        <w:t>100</w:t>
      </w:r>
      <w:r w:rsidRPr="00481A87">
        <w:rPr>
          <w:rStyle w:val="default"/>
          <w:rFonts w:cs="FrankRuehl" w:hint="cs"/>
          <w:vanish/>
          <w:sz w:val="22"/>
          <w:szCs w:val="22"/>
          <w:shd w:val="clear" w:color="auto" w:fill="FFFF99"/>
          <w:rtl/>
        </w:rPr>
        <w:t xml:space="preserve"> שקלים חדשים, בניכוי השתתפות עצמית בסכום של </w:t>
      </w:r>
      <w:r w:rsidRPr="00481A87">
        <w:rPr>
          <w:rStyle w:val="default"/>
          <w:rFonts w:cs="FrankRuehl" w:hint="cs"/>
          <w:strike/>
          <w:vanish/>
          <w:sz w:val="22"/>
          <w:szCs w:val="22"/>
          <w:shd w:val="clear" w:color="auto" w:fill="FFFF99"/>
          <w:rtl/>
        </w:rPr>
        <w:t>2,</w:t>
      </w:r>
      <w:r w:rsidR="007254C8" w:rsidRPr="00481A87">
        <w:rPr>
          <w:rStyle w:val="default"/>
          <w:rFonts w:cs="FrankRuehl" w:hint="cs"/>
          <w:strike/>
          <w:vanish/>
          <w:sz w:val="22"/>
          <w:szCs w:val="22"/>
          <w:shd w:val="clear" w:color="auto" w:fill="FFFF99"/>
          <w:rtl/>
        </w:rPr>
        <w:t>447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w:t>
      </w:r>
      <w:r w:rsidR="007254C8" w:rsidRPr="00481A87">
        <w:rPr>
          <w:rStyle w:val="default"/>
          <w:rFonts w:cs="FrankRuehl" w:hint="cs"/>
          <w:vanish/>
          <w:sz w:val="22"/>
          <w:szCs w:val="22"/>
          <w:u w:val="single"/>
          <w:shd w:val="clear" w:color="auto" w:fill="FFFF99"/>
          <w:rtl/>
        </w:rPr>
        <w:t>433</w:t>
      </w:r>
      <w:r w:rsidRPr="00481A87">
        <w:rPr>
          <w:rStyle w:val="default"/>
          <w:rFonts w:cs="FrankRuehl" w:hint="cs"/>
          <w:vanish/>
          <w:sz w:val="22"/>
          <w:szCs w:val="22"/>
          <w:shd w:val="clear" w:color="auto" w:fill="FFFF99"/>
          <w:rtl/>
        </w:rPr>
        <w:t xml:space="preserve"> שקלים חדשים.</w:t>
      </w:r>
    </w:p>
    <w:p w:rsidR="006B7028" w:rsidRPr="006B7028" w:rsidRDefault="006B7028" w:rsidP="006B7028">
      <w:pPr>
        <w:pStyle w:val="P00"/>
        <w:spacing w:before="0"/>
        <w:ind w:left="0" w:right="1134"/>
        <w:rPr>
          <w:rStyle w:val="default"/>
          <w:rFonts w:cs="FrankRuehl" w:hint="cs"/>
          <w:sz w:val="2"/>
          <w:szCs w:val="2"/>
          <w:rtl/>
        </w:rPr>
      </w:pPr>
      <w:r w:rsidRPr="00481A87">
        <w:rPr>
          <w:rStyle w:val="default"/>
          <w:rFonts w:cs="FrankRuehl" w:hint="cs"/>
          <w:vanish/>
          <w:sz w:val="22"/>
          <w:szCs w:val="22"/>
          <w:shd w:val="clear" w:color="auto" w:fill="FFFF99"/>
          <w:rtl/>
        </w:rPr>
        <w:tab/>
        <w:t>(יח)</w:t>
      </w:r>
      <w:r w:rsidRPr="00481A87">
        <w:rPr>
          <w:rStyle w:val="default"/>
          <w:rFonts w:cs="FrankRuehl" w:hint="cs"/>
          <w:vanish/>
          <w:sz w:val="22"/>
          <w:szCs w:val="22"/>
          <w:shd w:val="clear" w:color="auto" w:fill="FFFF99"/>
          <w:rtl/>
        </w:rPr>
        <w:tab/>
        <w:t xml:space="preserve">לשכול, סיוע חד-פעמי במימון טיפולי פוריות או פונדקאות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בסכום שלא יעלה על </w:t>
      </w:r>
      <w:r w:rsidR="007254C8" w:rsidRPr="00481A87">
        <w:rPr>
          <w:rStyle w:val="default"/>
          <w:rFonts w:cs="FrankRuehl" w:hint="cs"/>
          <w:strike/>
          <w:vanish/>
          <w:sz w:val="22"/>
          <w:szCs w:val="22"/>
          <w:shd w:val="clear" w:color="auto" w:fill="FFFF99"/>
          <w:rtl/>
        </w:rPr>
        <w:t>24,351</w:t>
      </w:r>
      <w:r w:rsidRPr="00481A87">
        <w:rPr>
          <w:rStyle w:val="default"/>
          <w:rFonts w:cs="FrankRuehl" w:hint="cs"/>
          <w:vanish/>
          <w:sz w:val="22"/>
          <w:szCs w:val="22"/>
          <w:shd w:val="clear" w:color="auto" w:fill="FFFF99"/>
          <w:rtl/>
        </w:rPr>
        <w:t xml:space="preserve"> </w:t>
      </w:r>
      <w:r w:rsidR="00A34061" w:rsidRPr="00481A87">
        <w:rPr>
          <w:rStyle w:val="default"/>
          <w:rFonts w:cs="FrankRuehl" w:hint="cs"/>
          <w:vanish/>
          <w:sz w:val="22"/>
          <w:szCs w:val="22"/>
          <w:u w:val="single"/>
          <w:shd w:val="clear" w:color="auto" w:fill="FFFF99"/>
          <w:rtl/>
        </w:rPr>
        <w:t>24,</w:t>
      </w:r>
      <w:r w:rsidR="007254C8" w:rsidRPr="00481A87">
        <w:rPr>
          <w:rStyle w:val="default"/>
          <w:rFonts w:cs="FrankRuehl" w:hint="cs"/>
          <w:vanish/>
          <w:sz w:val="22"/>
          <w:szCs w:val="22"/>
          <w:u w:val="single"/>
          <w:shd w:val="clear" w:color="auto" w:fill="FFFF99"/>
          <w:rtl/>
        </w:rPr>
        <w:t>205</w:t>
      </w:r>
      <w:r w:rsidRPr="00481A87">
        <w:rPr>
          <w:rStyle w:val="default"/>
          <w:rFonts w:cs="FrankRuehl" w:hint="cs"/>
          <w:vanish/>
          <w:sz w:val="22"/>
          <w:szCs w:val="22"/>
          <w:shd w:val="clear" w:color="auto" w:fill="FFFF99"/>
          <w:rtl/>
        </w:rPr>
        <w:t xml:space="preserve"> שקלים חדשים.</w:t>
      </w:r>
      <w:bookmarkEnd w:id="100"/>
    </w:p>
    <w:p w:rsidR="002A0862" w:rsidRDefault="002A0862" w:rsidP="007C26D7">
      <w:pPr>
        <w:pStyle w:val="P00"/>
        <w:spacing w:before="72"/>
        <w:ind w:left="0" w:right="1134"/>
        <w:rPr>
          <w:rStyle w:val="default"/>
          <w:rFonts w:cs="FrankRuehl" w:hint="cs"/>
          <w:rtl/>
        </w:rPr>
      </w:pPr>
      <w:bookmarkStart w:id="101" w:name="Seif73"/>
      <w:bookmarkEnd w:id="101"/>
      <w:r>
        <w:rPr>
          <w:lang w:val="he-IL"/>
        </w:rPr>
        <w:pict>
          <v:rect id="_x0000_s2316" style="position:absolute;left:0;text-align:left;margin-left:464.5pt;margin-top:8.05pt;width:75.05pt;height:34.55pt;z-index:251721216"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לטיפול פסיכו-סוציאלי</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15</w:t>
      </w:r>
      <w:r>
        <w:rPr>
          <w:rStyle w:val="default"/>
          <w:rFonts w:cs="FrankRuehl" w:hint="cs"/>
          <w:rtl/>
        </w:rPr>
        <w:t>ז</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C26D7">
        <w:rPr>
          <w:rStyle w:val="default"/>
          <w:rFonts w:cs="FrankRuehl" w:hint="cs"/>
          <w:rtl/>
        </w:rPr>
        <w:t xml:space="preserve">בסעיף זה, "טיפול פסיכו-סוציאלי" </w:t>
      </w:r>
      <w:r w:rsidR="007C26D7">
        <w:rPr>
          <w:rStyle w:val="default"/>
          <w:rFonts w:cs="FrankRuehl"/>
          <w:rtl/>
        </w:rPr>
        <w:t>–</w:t>
      </w:r>
      <w:r w:rsidR="007C26D7">
        <w:rPr>
          <w:rStyle w:val="default"/>
          <w:rFonts w:cs="FrankRuehl" w:hint="cs"/>
          <w:rtl/>
        </w:rPr>
        <w:t xml:space="preserve"> טיפול וייעוץ תומך רגשי או נפשי שנועד לסייע בהתמודדות עם האובדן והשלכותיו בתחום התפקוד האישי, המשפחתי, החברתי או התעסוקתי.</w:t>
      </w:r>
    </w:p>
    <w:p w:rsidR="007C26D7" w:rsidRDefault="007C26D7" w:rsidP="007C26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האגף שהוא עובד סוציאלי רשאי, בכפוף לתקנות לפי סעיף 15א, לאשר הטבה לטיפול פסיכו-סוציאלי כמפורט בסעיפים קטנים (ג) עד (ח); על החלטת העובד הסוציאלי ניתן לערור לפני העובד הסוציאלי הראשי שמינה שר הביטחון מקרב עובדי האגף שהם עובדים סוציאליים, והוא יהיה רשאי לאשרה, לשנותה או לבטלה.</w:t>
      </w:r>
    </w:p>
    <w:p w:rsidR="007C26D7" w:rsidRDefault="007C26D7" w:rsidP="007C26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לשכול, לאלמנה, לאחי הנספה, וכן ליתום, גם אם התייתם לאחר שמלאו לו 21 שנה, סיוע במימון טיפול נפשי, כל עוד הם זקוקים לסיוע זה.</w:t>
      </w:r>
    </w:p>
    <w:p w:rsidR="007C26D7" w:rsidRDefault="00DD6EC2" w:rsidP="00DD6EC2">
      <w:pPr>
        <w:pStyle w:val="P00"/>
        <w:spacing w:before="72"/>
        <w:ind w:left="0" w:right="1134"/>
        <w:rPr>
          <w:rStyle w:val="default"/>
          <w:rFonts w:cs="FrankRuehl" w:hint="cs"/>
          <w:rtl/>
        </w:rPr>
      </w:pPr>
      <w:r w:rsidRPr="00DD6EC2">
        <w:rPr>
          <w:rStyle w:val="default"/>
          <w:rFonts w:cs="FrankRuehl" w:hint="cs"/>
          <w:rtl/>
        </w:rPr>
        <w:pict>
          <v:shape id="_x0000_s2374" type="#_x0000_t202" style="position:absolute;left:0;text-align:left;margin-left:470.35pt;margin-top:7.1pt;width:1in;height:18.45pt;z-index:251749888" filled="f" stroked="f">
            <v:textbox inset="1mm,0,1mm,0">
              <w:txbxContent>
                <w:p w:rsidR="00DD6EC2" w:rsidRDefault="00DD6EC2" w:rsidP="00DD6EC2">
                  <w:pPr>
                    <w:spacing w:line="160" w:lineRule="exact"/>
                    <w:jc w:val="left"/>
                    <w:rPr>
                      <w:rFonts w:cs="Miriam" w:hint="cs"/>
                      <w:noProof/>
                      <w:sz w:val="18"/>
                      <w:szCs w:val="18"/>
                      <w:rtl/>
                    </w:rPr>
                  </w:pPr>
                  <w:r>
                    <w:rPr>
                      <w:rFonts w:cs="Miriam" w:hint="cs"/>
                      <w:noProof/>
                      <w:sz w:val="18"/>
                      <w:szCs w:val="18"/>
                      <w:rtl/>
                    </w:rPr>
                    <w:t>(תיקון מס' 40) תשפ"ב-2022</w:t>
                  </w:r>
                </w:p>
              </w:txbxContent>
            </v:textbox>
          </v:shape>
        </w:pict>
      </w:r>
      <w:r>
        <w:rPr>
          <w:rStyle w:val="default"/>
          <w:rFonts w:cs="FrankRuehl" w:hint="cs"/>
          <w:rtl/>
        </w:rPr>
        <w:tab/>
        <w:t>(ד)</w:t>
      </w:r>
      <w:r>
        <w:rPr>
          <w:rStyle w:val="default"/>
          <w:rFonts w:cs="FrankRuehl" w:hint="cs"/>
          <w:rtl/>
        </w:rPr>
        <w:tab/>
      </w:r>
      <w:r w:rsidR="007C26D7">
        <w:rPr>
          <w:rStyle w:val="default"/>
          <w:rFonts w:cs="FrankRuehl" w:hint="cs"/>
          <w:rtl/>
        </w:rPr>
        <w:t xml:space="preserve">לשכול, </w:t>
      </w:r>
      <w:r w:rsidRPr="00DD6EC2">
        <w:rPr>
          <w:rStyle w:val="default"/>
          <w:rFonts w:cs="FrankRuehl" w:hint="cs"/>
          <w:rtl/>
        </w:rPr>
        <w:t xml:space="preserve">לאלמנה, לאחי הנספה, וכן ליתום </w:t>
      </w:r>
      <w:r w:rsidR="007C26D7">
        <w:rPr>
          <w:rStyle w:val="default"/>
          <w:rFonts w:cs="FrankRuehl" w:hint="cs"/>
          <w:rtl/>
        </w:rPr>
        <w:t>כל עוד לא מלאו לו 30 שנה, סיוע במימון התערבויות לרווחה רגשית, כפי שיקבע שר הביטחון, במקום הסיוע המפורט בסעיף קטן (ג) וכל עוד הם זקוקים לסיוע זה.</w:t>
      </w:r>
    </w:p>
    <w:p w:rsidR="007C26D7" w:rsidRDefault="007C26D7" w:rsidP="007C26D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לאלמנה וכן ליתום, כל עוד לא מלאו לו 30 שנה, סיוע במימון אבחון תעסוקתי-מקצועי.</w:t>
      </w:r>
    </w:p>
    <w:p w:rsidR="007C26D7" w:rsidRDefault="007C26D7" w:rsidP="007C26D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לאלמנה, סיוע במימון חונכות בעד יתום, בעד התקופה שמהגיעו לגיל 4 עד הגיעו לגיל 18 או עד למועד סיום לימודיו בבית ספר תיכון, לפי המאוחר.</w:t>
      </w:r>
    </w:p>
    <w:p w:rsidR="007C26D7" w:rsidRDefault="007C26D7" w:rsidP="007C26D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סיוע במימון אבחון לקות למידה </w:t>
      </w:r>
      <w:r>
        <w:rPr>
          <w:rStyle w:val="default"/>
          <w:rFonts w:cs="FrankRuehl"/>
          <w:rtl/>
        </w:rPr>
        <w:t>–</w:t>
      </w:r>
    </w:p>
    <w:p w:rsidR="007C26D7" w:rsidRDefault="007C26D7" w:rsidP="007C26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לאלמנה, בעד יתום שטרם מלאו לו 21 שנה הזקוק לאבחון כאמור </w:t>
      </w:r>
      <w:r>
        <w:rPr>
          <w:rStyle w:val="default"/>
          <w:rFonts w:cs="FrankRuehl"/>
          <w:rtl/>
        </w:rPr>
        <w:t>–</w:t>
      </w:r>
      <w:r>
        <w:rPr>
          <w:rStyle w:val="default"/>
          <w:rFonts w:cs="FrankRuehl" w:hint="cs"/>
          <w:rtl/>
        </w:rPr>
        <w:t xml:space="preserve"> סיוע במימון של עד ארבעה אבחונים, ובלבד שהגישה המלצה של גורם מקצועי לכך;</w:t>
      </w:r>
    </w:p>
    <w:p w:rsidR="007C26D7" w:rsidRDefault="007C26D7" w:rsidP="007C26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ליתום שטרם מלאו לו 30 שנה, הזקוק לאבחון כאמור </w:t>
      </w:r>
      <w:r>
        <w:rPr>
          <w:rStyle w:val="default"/>
          <w:rFonts w:cs="FrankRuehl"/>
          <w:rtl/>
        </w:rPr>
        <w:t>–</w:t>
      </w:r>
      <w:r>
        <w:rPr>
          <w:rStyle w:val="default"/>
          <w:rFonts w:cs="FrankRuehl" w:hint="cs"/>
          <w:rtl/>
        </w:rPr>
        <w:t xml:space="preserve"> סיוע חד-פעמי במימון האבחון, ובלבד שלא מיצה את מלוא הסיוע כאמור בפסקה (1) והגיש המלצה של גורם מקצועי לכך.</w:t>
      </w:r>
    </w:p>
    <w:p w:rsidR="007C26D7" w:rsidRDefault="007C26D7" w:rsidP="007C26D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לאלמנה, בעד יתום הלומד בבית ספר יסודי או בתיכון </w:t>
      </w:r>
      <w:r>
        <w:rPr>
          <w:rStyle w:val="default"/>
          <w:rFonts w:cs="FrankRuehl"/>
          <w:rtl/>
        </w:rPr>
        <w:t>–</w:t>
      </w:r>
      <w:r>
        <w:rPr>
          <w:rStyle w:val="default"/>
          <w:rFonts w:cs="FrankRuehl" w:hint="cs"/>
          <w:rtl/>
        </w:rPr>
        <w:t xml:space="preserve"> סיוע במימון שיעורי הוראה מתקנת ליתום שאובחנה אצלו לקות למידה.</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102" w:name="Rov203"/>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35"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198 (</w:t>
      </w:r>
      <w:hyperlink r:id="rId336"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6B7028">
      <w:pPr>
        <w:pStyle w:val="P22"/>
        <w:spacing w:before="0"/>
        <w:ind w:left="0" w:right="1134"/>
        <w:rPr>
          <w:rStyle w:val="default"/>
          <w:rFonts w:cs="FrankRuehl"/>
          <w:vanish/>
          <w:sz w:val="20"/>
          <w:szCs w:val="20"/>
          <w:shd w:val="clear" w:color="auto" w:fill="FFFF99"/>
          <w:rtl/>
        </w:rPr>
      </w:pPr>
      <w:r w:rsidRPr="00481A87">
        <w:rPr>
          <w:rStyle w:val="default"/>
          <w:rFonts w:cs="FrankRuehl" w:hint="cs"/>
          <w:b/>
          <w:bCs/>
          <w:vanish/>
          <w:sz w:val="20"/>
          <w:szCs w:val="20"/>
          <w:shd w:val="clear" w:color="auto" w:fill="FFFF99"/>
          <w:rtl/>
        </w:rPr>
        <w:t>הוספת סעיף 15ז</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p>
    <w:p w:rsidR="00DD6EC2" w:rsidRPr="00481A87" w:rsidRDefault="00DD6EC2" w:rsidP="00DD6EC2">
      <w:pPr>
        <w:pStyle w:val="P33"/>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5.9.2022</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תיקון מס' 40</w:t>
      </w:r>
    </w:p>
    <w:p w:rsidR="00DD6EC2" w:rsidRPr="00481A87" w:rsidRDefault="00DD6EC2" w:rsidP="00DD6EC2">
      <w:pPr>
        <w:pStyle w:val="P33"/>
        <w:spacing w:before="0"/>
        <w:ind w:left="0" w:right="1134"/>
        <w:rPr>
          <w:rStyle w:val="default"/>
          <w:rFonts w:ascii="FrankRuehl" w:hAnsi="FrankRuehl" w:cs="FrankRuehl"/>
          <w:vanish/>
          <w:sz w:val="20"/>
          <w:szCs w:val="20"/>
          <w:shd w:val="clear" w:color="auto" w:fill="FFFF99"/>
          <w:rtl/>
        </w:rPr>
      </w:pPr>
      <w:hyperlink r:id="rId337" w:history="1">
        <w:r w:rsidRPr="00481A87">
          <w:rPr>
            <w:rStyle w:val="Hyperlink"/>
            <w:rFonts w:ascii="FrankRuehl" w:hAnsi="FrankRuehl" w:cs="FrankRuehl"/>
            <w:vanish/>
            <w:szCs w:val="20"/>
            <w:shd w:val="clear" w:color="auto" w:fill="FFFF99"/>
            <w:rtl/>
          </w:rPr>
          <w:t>ס"ח תשפ"ב מס' 2992</w:t>
        </w:r>
      </w:hyperlink>
      <w:r w:rsidRPr="00481A87">
        <w:rPr>
          <w:rStyle w:val="default"/>
          <w:rFonts w:ascii="FrankRuehl" w:hAnsi="FrankRuehl" w:cs="FrankRuehl"/>
          <w:vanish/>
          <w:sz w:val="20"/>
          <w:szCs w:val="20"/>
          <w:shd w:val="clear" w:color="auto" w:fill="FFFF99"/>
          <w:rtl/>
        </w:rPr>
        <w:t xml:space="preserve"> מיום 5.7.2022 עמ' 994 (</w:t>
      </w:r>
      <w:hyperlink r:id="rId338" w:history="1">
        <w:r w:rsidRPr="00481A87">
          <w:rPr>
            <w:rStyle w:val="Hyperlink"/>
            <w:rFonts w:ascii="FrankRuehl" w:hAnsi="FrankRuehl" w:cs="FrankRuehl"/>
            <w:vanish/>
            <w:szCs w:val="20"/>
            <w:shd w:val="clear" w:color="auto" w:fill="FFFF99"/>
            <w:rtl/>
          </w:rPr>
          <w:t>ה"ח 1569</w:t>
        </w:r>
      </w:hyperlink>
      <w:r w:rsidRPr="00481A87">
        <w:rPr>
          <w:rStyle w:val="default"/>
          <w:rFonts w:ascii="FrankRuehl" w:hAnsi="FrankRuehl" w:cs="FrankRuehl"/>
          <w:vanish/>
          <w:sz w:val="20"/>
          <w:szCs w:val="20"/>
          <w:shd w:val="clear" w:color="auto" w:fill="FFFF99"/>
          <w:rtl/>
        </w:rPr>
        <w:t xml:space="preserve">, </w:t>
      </w:r>
      <w:hyperlink r:id="rId339" w:history="1">
        <w:r w:rsidRPr="00481A87">
          <w:rPr>
            <w:rStyle w:val="Hyperlink"/>
            <w:rFonts w:ascii="FrankRuehl" w:hAnsi="FrankRuehl" w:cs="FrankRuehl"/>
            <w:vanish/>
            <w:szCs w:val="20"/>
            <w:shd w:val="clear" w:color="auto" w:fill="FFFF99"/>
            <w:rtl/>
          </w:rPr>
          <w:t>ה"ח 915</w:t>
        </w:r>
      </w:hyperlink>
      <w:r w:rsidRPr="00481A87">
        <w:rPr>
          <w:rStyle w:val="default"/>
          <w:rFonts w:ascii="FrankRuehl" w:hAnsi="FrankRuehl" w:cs="FrankRuehl"/>
          <w:vanish/>
          <w:sz w:val="20"/>
          <w:szCs w:val="20"/>
          <w:shd w:val="clear" w:color="auto" w:fill="FFFF99"/>
          <w:rtl/>
        </w:rPr>
        <w:t>)</w:t>
      </w:r>
    </w:p>
    <w:p w:rsidR="00DD6EC2" w:rsidRPr="00DD6EC2" w:rsidRDefault="00DD6EC2" w:rsidP="00DD6EC2">
      <w:pPr>
        <w:pStyle w:val="P00"/>
        <w:ind w:left="0" w:right="1134"/>
        <w:rPr>
          <w:rStyle w:val="default"/>
          <w:rFonts w:cs="FrankRuehl" w:hint="cs"/>
          <w:sz w:val="2"/>
          <w:szCs w:val="2"/>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לשכול, </w:t>
      </w:r>
      <w:r w:rsidRPr="00481A87">
        <w:rPr>
          <w:rStyle w:val="default"/>
          <w:rFonts w:cs="FrankRuehl" w:hint="cs"/>
          <w:strike/>
          <w:vanish/>
          <w:sz w:val="22"/>
          <w:szCs w:val="22"/>
          <w:shd w:val="clear" w:color="auto" w:fill="FFFF99"/>
          <w:rtl/>
        </w:rPr>
        <w:t>לאלמנה, וכן ליתום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לאלמנה, לאחי הנספה, וכן ליתום</w:t>
      </w:r>
      <w:r w:rsidRPr="00481A87">
        <w:rPr>
          <w:rStyle w:val="default"/>
          <w:rFonts w:cs="FrankRuehl" w:hint="cs"/>
          <w:vanish/>
          <w:sz w:val="22"/>
          <w:szCs w:val="22"/>
          <w:shd w:val="clear" w:color="auto" w:fill="FFFF99"/>
          <w:rtl/>
        </w:rPr>
        <w:t xml:space="preserve"> כל עוד לא מלאו לו 30 שנה, סיוע במימון התערבויות לרווחה רגשית, כפי שיקבע שר הביטחון, במקום הסיוע המפורט בסעיף קטן (ג) וכל עוד הם זקוקים לסיוע זה.</w:t>
      </w:r>
      <w:bookmarkEnd w:id="102"/>
    </w:p>
    <w:p w:rsidR="002A0862" w:rsidRDefault="002A0862" w:rsidP="007C26D7">
      <w:pPr>
        <w:pStyle w:val="P00"/>
        <w:spacing w:before="72"/>
        <w:ind w:left="0" w:right="1134"/>
        <w:rPr>
          <w:rStyle w:val="default"/>
          <w:rFonts w:cs="FrankRuehl" w:hint="cs"/>
          <w:rtl/>
        </w:rPr>
      </w:pPr>
      <w:bookmarkStart w:id="103" w:name="Seif74"/>
      <w:bookmarkEnd w:id="103"/>
      <w:r>
        <w:rPr>
          <w:lang w:val="he-IL"/>
        </w:rPr>
        <w:pict>
          <v:rect id="_x0000_s2317" style="position:absolute;left:0;text-align:left;margin-left:464.5pt;margin-top:8.05pt;width:75.05pt;height:36.85pt;z-index:251722240"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הטבות להנצחה</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 xml:space="preserve">הודעה </w:t>
                  </w:r>
                  <w:r w:rsidR="00A03383">
                    <w:rPr>
                      <w:rFonts w:cs="Miriam" w:hint="cs"/>
                      <w:noProof/>
                      <w:sz w:val="18"/>
                      <w:szCs w:val="18"/>
                      <w:rtl/>
                    </w:rPr>
                    <w:t>תש</w:t>
                  </w:r>
                  <w:r w:rsidR="007254C8">
                    <w:rPr>
                      <w:rFonts w:cs="Miriam" w:hint="cs"/>
                      <w:noProof/>
                      <w:sz w:val="18"/>
                      <w:szCs w:val="18"/>
                      <w:rtl/>
                    </w:rPr>
                    <w:t>פ"ב</w:t>
                  </w:r>
                  <w:r w:rsidR="00A03383">
                    <w:rPr>
                      <w:rFonts w:cs="Miriam" w:hint="cs"/>
                      <w:noProof/>
                      <w:sz w:val="18"/>
                      <w:szCs w:val="18"/>
                      <w:rtl/>
                    </w:rPr>
                    <w:t>-202</w:t>
                  </w:r>
                  <w:r w:rsidR="007254C8">
                    <w:rPr>
                      <w:rFonts w:cs="Miriam" w:hint="cs"/>
                      <w:noProof/>
                      <w:sz w:val="18"/>
                      <w:szCs w:val="18"/>
                      <w:rtl/>
                    </w:rPr>
                    <w:t>1</w:t>
                  </w:r>
                </w:p>
              </w:txbxContent>
            </v:textbox>
            <w10:anchorlock/>
          </v:rect>
        </w:pict>
      </w:r>
      <w:r>
        <w:rPr>
          <w:rStyle w:val="big-number"/>
          <w:rFonts w:cs="Miriam"/>
          <w:rtl/>
        </w:rPr>
        <w:t>15</w:t>
      </w:r>
      <w:r>
        <w:rPr>
          <w:rStyle w:val="default"/>
          <w:rFonts w:cs="FrankRuehl" w:hint="cs"/>
          <w:rtl/>
        </w:rPr>
        <w:t>ח</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C26D7">
        <w:rPr>
          <w:rStyle w:val="default"/>
          <w:rFonts w:cs="FrankRuehl" w:hint="cs"/>
          <w:rtl/>
        </w:rPr>
        <w:t xml:space="preserve">בסעיף זה </w:t>
      </w:r>
      <w:r w:rsidR="007C26D7">
        <w:rPr>
          <w:rStyle w:val="default"/>
          <w:rFonts w:cs="FrankRuehl"/>
          <w:rtl/>
        </w:rPr>
        <w:t>–</w:t>
      </w:r>
    </w:p>
    <w:p w:rsidR="007C26D7" w:rsidRDefault="007C26D7" w:rsidP="007C26D7">
      <w:pPr>
        <w:pStyle w:val="P00"/>
        <w:spacing w:before="72"/>
        <w:ind w:left="0" w:right="1134"/>
        <w:rPr>
          <w:rStyle w:val="default"/>
          <w:rFonts w:cs="FrankRuehl" w:hint="cs"/>
          <w:rtl/>
        </w:rPr>
      </w:pPr>
      <w:r>
        <w:rPr>
          <w:rStyle w:val="default"/>
          <w:rFonts w:cs="FrankRuehl" w:hint="cs"/>
          <w:rtl/>
        </w:rPr>
        <w:tab/>
        <w:t xml:space="preserve">"אחי החלל" </w:t>
      </w:r>
      <w:r>
        <w:rPr>
          <w:rStyle w:val="default"/>
          <w:rFonts w:cs="FrankRuehl"/>
          <w:rtl/>
        </w:rPr>
        <w:t>–</w:t>
      </w:r>
      <w:r>
        <w:rPr>
          <w:rStyle w:val="default"/>
          <w:rFonts w:cs="FrankRuehl" w:hint="cs"/>
          <w:rtl/>
        </w:rPr>
        <w:t xml:space="preserve"> כל אחד מאחיו ומאחיותיו של החלל;</w:t>
      </w:r>
    </w:p>
    <w:p w:rsidR="007C26D7" w:rsidRDefault="007C26D7" w:rsidP="007C26D7">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הורה ואלמנה של חלל, ואולם </w:t>
      </w:r>
      <w:r>
        <w:rPr>
          <w:rStyle w:val="default"/>
          <w:rFonts w:cs="FrankRuehl"/>
          <w:rtl/>
        </w:rPr>
        <w:t>–</w:t>
      </w:r>
    </w:p>
    <w:p w:rsidR="007C26D7" w:rsidRDefault="007C26D7" w:rsidP="007C26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נפטרו הורי החלל </w:t>
      </w:r>
      <w:r>
        <w:rPr>
          <w:rStyle w:val="default"/>
          <w:rFonts w:cs="FrankRuehl"/>
          <w:rtl/>
        </w:rPr>
        <w:t>–</w:t>
      </w:r>
      <w:r>
        <w:rPr>
          <w:rStyle w:val="default"/>
          <w:rFonts w:cs="FrankRuehl" w:hint="cs"/>
          <w:rtl/>
        </w:rPr>
        <w:t xml:space="preserve"> אחד מאחיו או מאחיותיו של החלל, בהסכמת כל אחיו ואחיותיו;</w:t>
      </w:r>
    </w:p>
    <w:p w:rsidR="007C26D7" w:rsidRDefault="007C26D7" w:rsidP="007C26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נפטרה האלמנה </w:t>
      </w:r>
      <w:r>
        <w:rPr>
          <w:rStyle w:val="default"/>
          <w:rFonts w:cs="FrankRuehl"/>
          <w:rtl/>
        </w:rPr>
        <w:t>–</w:t>
      </w:r>
      <w:r>
        <w:rPr>
          <w:rStyle w:val="default"/>
          <w:rFonts w:cs="FrankRuehl" w:hint="cs"/>
          <w:rtl/>
        </w:rPr>
        <w:t xml:space="preserve"> אחד מילדיו של החלל, בהסכמת כל ילדיו;</w:t>
      </w:r>
    </w:p>
    <w:p w:rsidR="007C26D7" w:rsidRDefault="007C26D7" w:rsidP="007C26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בהעדר בן משפחה המנוי בפסקאות (1) או (2) </w:t>
      </w:r>
      <w:r>
        <w:rPr>
          <w:rStyle w:val="default"/>
          <w:rFonts w:cs="FrankRuehl"/>
          <w:rtl/>
        </w:rPr>
        <w:t>–</w:t>
      </w:r>
      <w:r>
        <w:rPr>
          <w:rStyle w:val="default"/>
          <w:rFonts w:cs="FrankRuehl" w:hint="cs"/>
          <w:rtl/>
        </w:rPr>
        <w:t xml:space="preserve"> קרוב משפחה אחר של החלל, שקצין תגמולים אישר, כפי שקבע שר הביטחון;</w:t>
      </w:r>
    </w:p>
    <w:p w:rsidR="007C26D7" w:rsidRDefault="007C26D7" w:rsidP="007C26D7">
      <w:pPr>
        <w:pStyle w:val="P00"/>
        <w:spacing w:before="72"/>
        <w:ind w:left="0" w:right="1134"/>
        <w:rPr>
          <w:rStyle w:val="default"/>
          <w:rFonts w:cs="FrankRuehl" w:hint="cs"/>
          <w:rtl/>
        </w:rPr>
      </w:pPr>
      <w:r>
        <w:rPr>
          <w:rStyle w:val="default"/>
          <w:rFonts w:cs="FrankRuehl" w:hint="cs"/>
          <w:rtl/>
        </w:rPr>
        <w:tab/>
        <w:t xml:space="preserve">"הרשות המוסמכת", "מצבה צבאית" ו"קרוב" </w:t>
      </w:r>
      <w:r>
        <w:rPr>
          <w:rStyle w:val="default"/>
          <w:rFonts w:cs="FrankRuehl"/>
          <w:rtl/>
        </w:rPr>
        <w:t>–</w:t>
      </w:r>
      <w:r>
        <w:rPr>
          <w:rStyle w:val="default"/>
          <w:rFonts w:cs="FrankRuehl" w:hint="cs"/>
          <w:rtl/>
        </w:rPr>
        <w:t xml:space="preserve"> כהגדרתם בחוק בתי קברות צבאיים, התש"י-1950 (בסעיף זה </w:t>
      </w:r>
      <w:r>
        <w:rPr>
          <w:rStyle w:val="default"/>
          <w:rFonts w:cs="FrankRuehl"/>
          <w:rtl/>
        </w:rPr>
        <w:t>–</w:t>
      </w:r>
      <w:r>
        <w:rPr>
          <w:rStyle w:val="default"/>
          <w:rFonts w:cs="FrankRuehl" w:hint="cs"/>
          <w:rtl/>
        </w:rPr>
        <w:t xml:space="preserve"> חוק בתי קברות צבאיים);</w:t>
      </w:r>
    </w:p>
    <w:p w:rsidR="007C26D7" w:rsidRDefault="007C26D7" w:rsidP="007C26D7">
      <w:pPr>
        <w:pStyle w:val="P00"/>
        <w:spacing w:before="72"/>
        <w:ind w:left="0" w:right="1134"/>
        <w:rPr>
          <w:rStyle w:val="default"/>
          <w:rFonts w:cs="FrankRuehl" w:hint="cs"/>
          <w:rtl/>
        </w:rPr>
      </w:pPr>
      <w:r>
        <w:rPr>
          <w:rStyle w:val="default"/>
          <w:rFonts w:cs="FrankRuehl" w:hint="cs"/>
          <w:rtl/>
        </w:rPr>
        <w:tab/>
        <w:t xml:space="preserve">"חלל" </w:t>
      </w:r>
      <w:r>
        <w:rPr>
          <w:rStyle w:val="default"/>
          <w:rFonts w:cs="FrankRuehl"/>
          <w:rtl/>
        </w:rPr>
        <w:t>–</w:t>
      </w:r>
      <w:r>
        <w:rPr>
          <w:rStyle w:val="default"/>
          <w:rFonts w:cs="FrankRuehl" w:hint="cs"/>
          <w:rtl/>
        </w:rPr>
        <w:t xml:space="preserve"> כל אחד מאלה:</w:t>
      </w:r>
    </w:p>
    <w:p w:rsidR="007C26D7" w:rsidRDefault="007C26D7" w:rsidP="007C26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חייל שנספה במערכה;</w:t>
      </w:r>
    </w:p>
    <w:p w:rsidR="007C26D7" w:rsidRDefault="007C26D7" w:rsidP="007C26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חייל שנפטר וזכאי לקבורה בבית קברות צבאי על פי חוק בתי קברות צבאיים;</w:t>
      </w:r>
    </w:p>
    <w:p w:rsidR="007C26D7" w:rsidRDefault="007C26D7" w:rsidP="007C26D7">
      <w:pPr>
        <w:pStyle w:val="P00"/>
        <w:spacing w:before="72"/>
        <w:ind w:left="0" w:right="1134"/>
        <w:rPr>
          <w:rStyle w:val="default"/>
          <w:rFonts w:cs="FrankRuehl" w:hint="cs"/>
          <w:rtl/>
        </w:rPr>
      </w:pPr>
      <w:r>
        <w:rPr>
          <w:rStyle w:val="default"/>
          <w:rFonts w:cs="FrankRuehl" w:hint="cs"/>
          <w:rtl/>
        </w:rPr>
        <w:tab/>
        <w:t xml:space="preserve">"נכה" ו"דרגת נכות" </w:t>
      </w:r>
      <w:r>
        <w:rPr>
          <w:rStyle w:val="default"/>
          <w:rFonts w:cs="FrankRuehl"/>
          <w:rtl/>
        </w:rPr>
        <w:t>–</w:t>
      </w:r>
      <w:r>
        <w:rPr>
          <w:rStyle w:val="default"/>
          <w:rFonts w:cs="FrankRuehl" w:hint="cs"/>
          <w:rtl/>
        </w:rPr>
        <w:t xml:space="preserve"> כמשמעותם בחוק הנכים (תגמולים ושיקום), התשי"ט-1959 [נוסח משולב].</w:t>
      </w:r>
    </w:p>
    <w:p w:rsidR="007C26D7" w:rsidRDefault="007C26D7" w:rsidP="007C26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סעיפים קטנים (ד), (ה), (ז), (ח) ו-(ט), יראו את הורי החלל המנהלים תא משפחתי אחד כהורה אחד.</w:t>
      </w:r>
    </w:p>
    <w:p w:rsidR="007C26D7" w:rsidRDefault="007C26D7" w:rsidP="007C26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תגמולים רשאי, בכפוף לתקנות לפי סעיף 15א, לאשר הטבות להנצחה כמפורט בסעיפים קטנים (ד) עד (יב).</w:t>
      </w:r>
    </w:p>
    <w:p w:rsidR="007C26D7" w:rsidRDefault="007C26D7" w:rsidP="0038445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0750A">
        <w:rPr>
          <w:rStyle w:val="default"/>
          <w:rFonts w:cs="FrankRuehl" w:hint="cs"/>
          <w:rtl/>
        </w:rPr>
        <w:t>לבן משפחה, השתתפות חד-פעמית בהוצאות אבל בסכום של 7,</w:t>
      </w:r>
      <w:r w:rsidR="007254C8">
        <w:rPr>
          <w:rStyle w:val="default"/>
          <w:rFonts w:cs="FrankRuehl" w:hint="cs"/>
          <w:rtl/>
        </w:rPr>
        <w:t>452</w:t>
      </w:r>
      <w:r w:rsidR="00B0750A">
        <w:rPr>
          <w:rStyle w:val="default"/>
          <w:rFonts w:cs="FrankRuehl" w:hint="cs"/>
          <w:rtl/>
        </w:rPr>
        <w:t xml:space="preserve"> שקלים חדשים; ראש אגף משפחות והנצחה רשאי, במקרים חריגים ומטעמים מיוחדים שיירשמו, לאשר תוספת על הסכום האמור שלא תעלה על 2,</w:t>
      </w:r>
      <w:r w:rsidR="007254C8">
        <w:rPr>
          <w:rStyle w:val="default"/>
          <w:rFonts w:cs="FrankRuehl" w:hint="cs"/>
          <w:rtl/>
        </w:rPr>
        <w:t>325</w:t>
      </w:r>
      <w:r w:rsidR="00B0750A">
        <w:rPr>
          <w:rStyle w:val="default"/>
          <w:rFonts w:cs="FrankRuehl" w:hint="cs"/>
          <w:rtl/>
        </w:rPr>
        <w:t xml:space="preserve"> שקלים חדשים.</w:t>
      </w:r>
    </w:p>
    <w:p w:rsidR="00B0750A" w:rsidRDefault="00B0750A" w:rsidP="0038445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לבן משפחה, השתתפות אחת לשנה בהוצאות אזכרה בסכום של </w:t>
      </w:r>
      <w:r w:rsidR="007254C8">
        <w:rPr>
          <w:rStyle w:val="default"/>
          <w:rFonts w:cs="FrankRuehl" w:hint="cs"/>
          <w:rtl/>
        </w:rPr>
        <w:t>939</w:t>
      </w:r>
      <w:r>
        <w:rPr>
          <w:rStyle w:val="default"/>
          <w:rFonts w:cs="FrankRuehl" w:hint="cs"/>
          <w:rtl/>
        </w:rPr>
        <w:t xml:space="preserve"> שקלים חדשים.</w:t>
      </w:r>
    </w:p>
    <w:p w:rsidR="00B0750A" w:rsidRDefault="00B0750A" w:rsidP="007C26D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לבן משפחה, סיוע בהגעה בתוך ישראל לאזכרה ביום הזיכרון לחללי מערכות ישראל או ביום האזכרה הפרטית של החלל </w:t>
      </w:r>
      <w:r>
        <w:rPr>
          <w:rStyle w:val="default"/>
          <w:rFonts w:cs="FrankRuehl"/>
          <w:rtl/>
        </w:rPr>
        <w:t>–</w:t>
      </w:r>
      <w:r>
        <w:rPr>
          <w:rStyle w:val="default"/>
          <w:rFonts w:cs="FrankRuehl" w:hint="cs"/>
          <w:rtl/>
        </w:rPr>
        <w:t xml:space="preserve"> לפי בקשת בן המשפחה; קצין תגמולים רשאי לאשר סיוע לפי סעיף קטן זה גם לאחי החלל.</w:t>
      </w:r>
    </w:p>
    <w:p w:rsidR="00B0750A" w:rsidRDefault="00B0750A" w:rsidP="0038445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לבן משפחה, השתתפות חד-פעמית במימון הנצחה פרטית בסכום שלא יעלה על 7,</w:t>
      </w:r>
      <w:r w:rsidR="007254C8">
        <w:rPr>
          <w:rStyle w:val="default"/>
          <w:rFonts w:cs="FrankRuehl" w:hint="cs"/>
          <w:rtl/>
        </w:rPr>
        <w:t>757</w:t>
      </w:r>
      <w:r>
        <w:rPr>
          <w:rStyle w:val="default"/>
          <w:rFonts w:cs="FrankRuehl" w:hint="cs"/>
          <w:rtl/>
        </w:rPr>
        <w:t xml:space="preserve"> שקלים חדשים; ראש אגף משפחות והנצחה רשאי, במקרים חריגים ומטעמים מיוחדים שיירשמו, לאשר תוספת על הסכום האמור שלא תעלה על 7,</w:t>
      </w:r>
      <w:r w:rsidR="007254C8">
        <w:rPr>
          <w:rStyle w:val="default"/>
          <w:rFonts w:cs="FrankRuehl" w:hint="cs"/>
          <w:rtl/>
        </w:rPr>
        <w:t>757</w:t>
      </w:r>
      <w:r>
        <w:rPr>
          <w:rStyle w:val="default"/>
          <w:rFonts w:cs="FrankRuehl" w:hint="cs"/>
          <w:rtl/>
        </w:rPr>
        <w:t xml:space="preserve"> שקלים חדשים.</w:t>
      </w:r>
    </w:p>
    <w:p w:rsidR="00B0750A" w:rsidRDefault="00B0750A" w:rsidP="0038445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לבן משפחה של נכה שנפטר וביום מותו דרגת נכותו היתה 100% לפחות </w:t>
      </w:r>
      <w:r>
        <w:rPr>
          <w:rStyle w:val="default"/>
          <w:rFonts w:cs="FrankRuehl"/>
          <w:rtl/>
        </w:rPr>
        <w:t>–</w:t>
      </w:r>
      <w:r>
        <w:rPr>
          <w:rStyle w:val="default"/>
          <w:rFonts w:cs="FrankRuehl" w:hint="cs"/>
          <w:rtl/>
        </w:rPr>
        <w:t xml:space="preserve"> סיוע בהקמת מצבה צבאית על קברו על ידי הרשות המוסמכת; בחר בן המשפחה בהקמת מצבה שאינה מצבה צבאית, סיוע במימון הקמת מצבה שאינה מצבה צבאית בסכום שלא יעלה על 4,</w:t>
      </w:r>
      <w:r w:rsidR="007254C8">
        <w:rPr>
          <w:rStyle w:val="default"/>
          <w:rFonts w:cs="FrankRuehl" w:hint="cs"/>
          <w:rtl/>
        </w:rPr>
        <w:t>535</w:t>
      </w:r>
      <w:r>
        <w:rPr>
          <w:rStyle w:val="default"/>
          <w:rFonts w:cs="FrankRuehl" w:hint="cs"/>
          <w:rtl/>
        </w:rPr>
        <w:t xml:space="preserve"> שקלים חדשים.</w:t>
      </w:r>
    </w:p>
    <w:p w:rsidR="00B0750A" w:rsidRDefault="00B0750A" w:rsidP="0038445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2B100C">
        <w:rPr>
          <w:rStyle w:val="default"/>
          <w:rFonts w:cs="FrankRuehl" w:hint="cs"/>
          <w:rtl/>
        </w:rPr>
        <w:t xml:space="preserve">לבן משפחה של נכה שנפטר עקב נכותו ושדרגת נכותו ביום מותו לא עלתה על 99% </w:t>
      </w:r>
      <w:r w:rsidR="00A03383">
        <w:rPr>
          <w:rStyle w:val="default"/>
          <w:rFonts w:cs="FrankRuehl" w:hint="cs"/>
          <w:rtl/>
        </w:rPr>
        <w:t>–</w:t>
      </w:r>
      <w:r w:rsidR="002B100C">
        <w:rPr>
          <w:rStyle w:val="default"/>
          <w:rFonts w:cs="FrankRuehl" w:hint="cs"/>
          <w:rtl/>
        </w:rPr>
        <w:t xml:space="preserve"> סיוע במימון </w:t>
      </w:r>
      <w:r w:rsidR="00806F9F">
        <w:rPr>
          <w:rStyle w:val="default"/>
          <w:rFonts w:cs="FrankRuehl" w:hint="cs"/>
          <w:rtl/>
        </w:rPr>
        <w:t>הקמת מצבה שאינה מצבה צבאית בסכום שלא יעלה על 4,</w:t>
      </w:r>
      <w:r w:rsidR="007254C8">
        <w:rPr>
          <w:rStyle w:val="default"/>
          <w:rFonts w:cs="FrankRuehl" w:hint="cs"/>
          <w:rtl/>
        </w:rPr>
        <w:t>535</w:t>
      </w:r>
      <w:r w:rsidR="00806F9F">
        <w:rPr>
          <w:rStyle w:val="default"/>
          <w:rFonts w:cs="FrankRuehl" w:hint="cs"/>
          <w:rtl/>
        </w:rPr>
        <w:t xml:space="preserve"> שקלים חדשים.</w:t>
      </w:r>
    </w:p>
    <w:p w:rsidR="00806F9F" w:rsidRDefault="00806F9F" w:rsidP="00806F9F">
      <w:pPr>
        <w:pStyle w:val="P00"/>
        <w:spacing w:before="72"/>
        <w:ind w:left="1021" w:right="1134" w:hanging="1021"/>
        <w:rPr>
          <w:rStyle w:val="default"/>
          <w:rFonts w:cs="FrankRuehl" w:hint="cs"/>
          <w:rtl/>
        </w:rPr>
      </w:pPr>
      <w:r>
        <w:rPr>
          <w:rStyle w:val="default"/>
          <w:rFonts w:cs="FrankRuehl" w:hint="cs"/>
          <w:rtl/>
        </w:rPr>
        <w:tab/>
        <w:t>(י)</w:t>
      </w:r>
      <w:r>
        <w:rPr>
          <w:rStyle w:val="default"/>
          <w:rFonts w:cs="FrankRuehl" w:hint="cs"/>
          <w:rtl/>
        </w:rPr>
        <w:tab/>
        <w:t>(1)</w:t>
      </w:r>
      <w:r>
        <w:rPr>
          <w:rStyle w:val="default"/>
          <w:rFonts w:cs="FrankRuehl" w:hint="cs"/>
          <w:rtl/>
        </w:rPr>
        <w:tab/>
        <w:t>מימון מלא של הוצאות הגעתם לישראל של הורים, אלמנה, יתומים ואחים של חלל, שאינם תושבי ישראל או השוהים מחוץ לישראל, בעת נפילת החלל;</w:t>
      </w:r>
    </w:p>
    <w:p w:rsidR="00806F9F" w:rsidRDefault="00806F9F" w:rsidP="00806F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יחולו, בשינויים המחויבים, גם לגבי חייל נעדר, שבוי או מאושפז במצב קשה בסכנת חיים ולגבי חלל שהוחלט על העתקת קברו.</w:t>
      </w:r>
    </w:p>
    <w:p w:rsidR="00806F9F" w:rsidRDefault="00806F9F" w:rsidP="007C26D7">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סיוע במימון הוצאות הגעתם של המפורטים להלן, שאינם תושבי ישראל, לביקורי התייחדות עם החלל במועדים אלה:</w:t>
      </w:r>
    </w:p>
    <w:p w:rsidR="00806F9F" w:rsidRDefault="00806F9F" w:rsidP="00806F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הורים, אלמנה, יתומים ואחים </w:t>
      </w:r>
      <w:r>
        <w:rPr>
          <w:rStyle w:val="default"/>
          <w:rFonts w:cs="FrankRuehl"/>
          <w:rtl/>
        </w:rPr>
        <w:t>–</w:t>
      </w:r>
      <w:r>
        <w:rPr>
          <w:rStyle w:val="default"/>
          <w:rFonts w:cs="FrankRuehl" w:hint="cs"/>
          <w:rtl/>
        </w:rPr>
        <w:t xml:space="preserve"> בתום השנה הראשונה לנפילת החלל, סמוך למועד האזכרה;</w:t>
      </w:r>
    </w:p>
    <w:p w:rsidR="00806F9F" w:rsidRDefault="00806F9F" w:rsidP="00806F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הורים, אלמנה, יתומים ואחים עד גיל 18 </w:t>
      </w:r>
      <w:r>
        <w:rPr>
          <w:rStyle w:val="default"/>
          <w:rFonts w:cs="FrankRuehl"/>
          <w:rtl/>
        </w:rPr>
        <w:t>–</w:t>
      </w:r>
      <w:r>
        <w:rPr>
          <w:rStyle w:val="default"/>
          <w:rFonts w:cs="FrankRuehl" w:hint="cs"/>
          <w:rtl/>
        </w:rPr>
        <w:t xml:space="preserve"> אחת לכל שנה, מהשנה שלאחר השנה הראשונה לנפילת החלל, סמוך למועד נפילת החלל, ביום הזיכרון לחללי מערכות ישראל או ביום ז' באדר, למשפחות של חללים שמקום קבורתם אינו נודע, ובתנאי שחלפה שנה מתום הביקור הקודם;</w:t>
      </w:r>
    </w:p>
    <w:p w:rsidR="00806F9F" w:rsidRDefault="00806F9F" w:rsidP="00806F9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אחים מעל גיל 18 </w:t>
      </w:r>
      <w:r>
        <w:rPr>
          <w:rStyle w:val="default"/>
          <w:rFonts w:cs="FrankRuehl"/>
          <w:rtl/>
        </w:rPr>
        <w:t>–</w:t>
      </w:r>
      <w:r>
        <w:rPr>
          <w:rStyle w:val="default"/>
          <w:rFonts w:cs="FrankRuehl" w:hint="cs"/>
          <w:rtl/>
        </w:rPr>
        <w:t xml:space="preserve"> אחת לחמש שנים מהשנה שלאחר השנה הראשונה לנפילת החלל.</w:t>
      </w:r>
    </w:p>
    <w:p w:rsidR="00806F9F" w:rsidRDefault="00806F9F" w:rsidP="007C26D7">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שי ליתומי החלל, אחת לשנה </w:t>
      </w:r>
      <w:r>
        <w:rPr>
          <w:rStyle w:val="default"/>
          <w:rFonts w:cs="FrankRuehl"/>
          <w:rtl/>
        </w:rPr>
        <w:t>–</w:t>
      </w:r>
      <w:r>
        <w:rPr>
          <w:rStyle w:val="default"/>
          <w:rFonts w:cs="FrankRuehl" w:hint="cs"/>
          <w:rtl/>
        </w:rPr>
        <w:t xml:space="preserve"> ליתומים מגיל 4 עד גיל 18.</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104" w:name="Rov204"/>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40"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199 (</w:t>
      </w:r>
      <w:hyperlink r:id="rId341"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806F9F">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15ח</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p>
    <w:p w:rsidR="006B7028" w:rsidRPr="00481A87" w:rsidRDefault="006B7028" w:rsidP="006B7028">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6B7028" w:rsidRPr="00481A87" w:rsidRDefault="006B7028" w:rsidP="006B7028">
      <w:pPr>
        <w:pStyle w:val="P22"/>
        <w:spacing w:before="0"/>
        <w:ind w:left="0" w:right="1134"/>
        <w:rPr>
          <w:rStyle w:val="default"/>
          <w:rFonts w:cs="FrankRuehl" w:hint="cs"/>
          <w:vanish/>
          <w:sz w:val="20"/>
          <w:szCs w:val="20"/>
          <w:shd w:val="clear" w:color="auto" w:fill="FFFF99"/>
          <w:rtl/>
        </w:rPr>
      </w:pPr>
      <w:hyperlink r:id="rId342"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4498</w:t>
      </w:r>
    </w:p>
    <w:p w:rsidR="00E54381" w:rsidRPr="00481A87" w:rsidRDefault="00E54381" w:rsidP="00E5438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לבן משפחה, השתתפות חד-פעמית בהוצאות אבל בסכום של </w:t>
      </w:r>
      <w:r w:rsidRPr="00481A87">
        <w:rPr>
          <w:rStyle w:val="default"/>
          <w:rFonts w:cs="FrankRuehl" w:hint="cs"/>
          <w:strike/>
          <w:vanish/>
          <w:sz w:val="22"/>
          <w:szCs w:val="22"/>
          <w:shd w:val="clear" w:color="auto" w:fill="FFFF99"/>
          <w:rtl/>
        </w:rPr>
        <w:t>7,330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7,450</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2,285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2,323</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לבן משפחה, השתתפות אחת לשנה בהוצאות אזכרה בסכום של </w:t>
      </w:r>
      <w:r w:rsidRPr="00481A87">
        <w:rPr>
          <w:rStyle w:val="default"/>
          <w:rFonts w:cs="FrankRuehl" w:hint="cs"/>
          <w:strike/>
          <w:vanish/>
          <w:sz w:val="22"/>
          <w:szCs w:val="22"/>
          <w:shd w:val="clear" w:color="auto" w:fill="FFFF99"/>
          <w:rtl/>
        </w:rPr>
        <w:t>920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936</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לבן משפחה, סיוע בהגעה בתוך ישראל לאזכרה ביום הזיכרון לחללי מערכות ישראל או ביום האזכרה הפרטית של החלל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לפי בקשת בן המשפחה; קצין תגמולים רשאי לאשר סיוע לפי סעיף קטן זה גם לאחי החלל.</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לבן משפחה, השתתפות חד-פעמית במימון הנצחה פרטית בסכום שלא יעלה על </w:t>
      </w:r>
      <w:r w:rsidRPr="00481A87">
        <w:rPr>
          <w:rStyle w:val="default"/>
          <w:rFonts w:cs="FrankRuehl" w:hint="cs"/>
          <w:strike/>
          <w:vanish/>
          <w:sz w:val="22"/>
          <w:szCs w:val="22"/>
          <w:shd w:val="clear" w:color="auto" w:fill="FFFF99"/>
          <w:rtl/>
        </w:rPr>
        <w:t>7,630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7,755</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7,630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7,755</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לבן משפחה של נכה שנפטר וביום מותו דרגת נכותו היתה 100% לפחות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בהקמת מצבה צבאית על קברו על ידי הרשות המוסמכת; בחר בן המשפחה בהקמת מצבה שאינה מצבה צבאית, סיוע במימון הקמת מצבה שאינה מצבה צבאית בסכום שלא יעלה על </w:t>
      </w:r>
      <w:r w:rsidRPr="00481A87">
        <w:rPr>
          <w:rStyle w:val="default"/>
          <w:rFonts w:cs="FrankRuehl" w:hint="cs"/>
          <w:strike/>
          <w:vanish/>
          <w:sz w:val="22"/>
          <w:szCs w:val="22"/>
          <w:shd w:val="clear" w:color="auto" w:fill="FFFF99"/>
          <w:rtl/>
        </w:rPr>
        <w:t>4,460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4,533</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לבן משפחה של נכה שנפטר עקב נכותו ושדרגת נכותו ביום מותו לא עלתה על 99% - סיוע במימון הקמת מצבה שאינה מצבה צבאית בסכום שלא יעלה על </w:t>
      </w:r>
      <w:r w:rsidRPr="00481A87">
        <w:rPr>
          <w:rStyle w:val="default"/>
          <w:rFonts w:cs="FrankRuehl" w:hint="cs"/>
          <w:strike/>
          <w:vanish/>
          <w:sz w:val="22"/>
          <w:szCs w:val="22"/>
          <w:shd w:val="clear" w:color="auto" w:fill="FFFF99"/>
          <w:rtl/>
        </w:rPr>
        <w:t>4,460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4,533</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p>
    <w:p w:rsidR="00E54381" w:rsidRPr="00481A87" w:rsidRDefault="00E54381" w:rsidP="00E54381">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hyperlink r:id="rId343"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w:t>
      </w:r>
      <w:r w:rsidRPr="00481A87">
        <w:rPr>
          <w:rStyle w:val="default"/>
          <w:rFonts w:ascii="FrankRuehl" w:hAnsi="FrankRuehl" w:cs="FrankRuehl" w:hint="cs"/>
          <w:vanish/>
          <w:sz w:val="20"/>
          <w:szCs w:val="20"/>
          <w:shd w:val="clear" w:color="auto" w:fill="FFFF99"/>
          <w:rtl/>
        </w:rPr>
        <w:t>8792</w:t>
      </w:r>
    </w:p>
    <w:p w:rsidR="001E0C0F" w:rsidRPr="00481A87" w:rsidRDefault="001E0C0F" w:rsidP="001E0C0F">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לבן משפחה, השתתפות חד-פעמית בהוצאות אבל בסכום של </w:t>
      </w:r>
      <w:r w:rsidRPr="00481A87">
        <w:rPr>
          <w:rStyle w:val="default"/>
          <w:rFonts w:cs="FrankRuehl" w:hint="cs"/>
          <w:strike/>
          <w:vanish/>
          <w:sz w:val="22"/>
          <w:szCs w:val="22"/>
          <w:shd w:val="clear" w:color="auto" w:fill="FFFF99"/>
          <w:rtl/>
        </w:rPr>
        <w:t>7,450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7,383</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2,323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2,303</w:t>
      </w:r>
      <w:r w:rsidRPr="00481A87">
        <w:rPr>
          <w:rStyle w:val="default"/>
          <w:rFonts w:cs="FrankRuehl" w:hint="cs"/>
          <w:vanish/>
          <w:sz w:val="22"/>
          <w:szCs w:val="22"/>
          <w:shd w:val="clear" w:color="auto" w:fill="FFFF99"/>
          <w:rtl/>
        </w:rPr>
        <w:t xml:space="preserve"> שקלים חדשים.</w:t>
      </w:r>
    </w:p>
    <w:p w:rsidR="001E0C0F" w:rsidRPr="00481A87" w:rsidRDefault="001E0C0F" w:rsidP="001E0C0F">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לבן משפחה, השתתפות אחת לשנה בהוצאות אזכרה בסכום של </w:t>
      </w:r>
      <w:r w:rsidRPr="00481A87">
        <w:rPr>
          <w:rStyle w:val="default"/>
          <w:rFonts w:cs="FrankRuehl" w:hint="cs"/>
          <w:strike/>
          <w:vanish/>
          <w:sz w:val="22"/>
          <w:szCs w:val="22"/>
          <w:shd w:val="clear" w:color="auto" w:fill="FFFF99"/>
          <w:rtl/>
        </w:rPr>
        <w:t>936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928</w:t>
      </w:r>
      <w:r w:rsidRPr="00481A87">
        <w:rPr>
          <w:rStyle w:val="default"/>
          <w:rFonts w:cs="FrankRuehl" w:hint="cs"/>
          <w:vanish/>
          <w:sz w:val="22"/>
          <w:szCs w:val="22"/>
          <w:shd w:val="clear" w:color="auto" w:fill="FFFF99"/>
          <w:rtl/>
        </w:rPr>
        <w:t xml:space="preserve"> שקלים חדשים.</w:t>
      </w:r>
    </w:p>
    <w:p w:rsidR="001E0C0F" w:rsidRPr="00481A87" w:rsidRDefault="001E0C0F" w:rsidP="001E0C0F">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לבן משפחה, סיוע בהגעה בתוך ישראל לאזכרה ביום הזיכרון לחללי מערכות ישראל או ביום האזכרה הפרטית של החלל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לפי בקשת בן המשפחה; קצין תגמולים רשאי לאשר סיוע לפי סעיף קטן זה גם לאחי החלל.</w:t>
      </w:r>
    </w:p>
    <w:p w:rsidR="001E0C0F" w:rsidRPr="00481A87" w:rsidRDefault="001E0C0F" w:rsidP="001E0C0F">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לבן משפחה, השתתפות חד-פעמית במימון הנצחה פרטית בסכום שלא יעלה על </w:t>
      </w:r>
      <w:r w:rsidRPr="00481A87">
        <w:rPr>
          <w:rStyle w:val="default"/>
          <w:rFonts w:cs="FrankRuehl" w:hint="cs"/>
          <w:strike/>
          <w:vanish/>
          <w:sz w:val="22"/>
          <w:szCs w:val="22"/>
          <w:shd w:val="clear" w:color="auto" w:fill="FFFF99"/>
          <w:rtl/>
        </w:rPr>
        <w:t>7,755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7,686</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7,755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7,686</w:t>
      </w:r>
      <w:r w:rsidRPr="00481A87">
        <w:rPr>
          <w:rStyle w:val="default"/>
          <w:rFonts w:cs="FrankRuehl" w:hint="cs"/>
          <w:vanish/>
          <w:sz w:val="22"/>
          <w:szCs w:val="22"/>
          <w:shd w:val="clear" w:color="auto" w:fill="FFFF99"/>
          <w:rtl/>
        </w:rPr>
        <w:t xml:space="preserve"> שקלים חדשים.</w:t>
      </w:r>
    </w:p>
    <w:p w:rsidR="001E0C0F" w:rsidRPr="00481A87" w:rsidRDefault="001E0C0F" w:rsidP="001E0C0F">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לבן משפחה של נכה שנפטר וביום מותו דרגת נכותו היתה 100% לפחות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בהקמת מצבה צבאית על קברו על ידי הרשות המוסמכת; בחר בן המשפחה בהקמת מצבה שאינה מצבה צבאית, סיוע במימון הקמת מצבה שאינה מצבה צבאית בסכום שלא יעלה על </w:t>
      </w:r>
      <w:r w:rsidRPr="00481A87">
        <w:rPr>
          <w:rStyle w:val="default"/>
          <w:rFonts w:cs="FrankRuehl" w:hint="cs"/>
          <w:strike/>
          <w:vanish/>
          <w:sz w:val="22"/>
          <w:szCs w:val="22"/>
          <w:shd w:val="clear" w:color="auto" w:fill="FFFF99"/>
          <w:rtl/>
        </w:rPr>
        <w:t>4,533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4,493</w:t>
      </w:r>
      <w:r w:rsidRPr="00481A87">
        <w:rPr>
          <w:rStyle w:val="default"/>
          <w:rFonts w:cs="FrankRuehl" w:hint="cs"/>
          <w:vanish/>
          <w:sz w:val="22"/>
          <w:szCs w:val="22"/>
          <w:shd w:val="clear" w:color="auto" w:fill="FFFF99"/>
          <w:rtl/>
        </w:rPr>
        <w:t xml:space="preserve"> שקלים חדשים.</w:t>
      </w:r>
    </w:p>
    <w:p w:rsidR="001E0C0F" w:rsidRPr="00481A87" w:rsidRDefault="001E0C0F" w:rsidP="001E0C0F">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לבן משפחה של נכה שנפטר עקב נכותו ושדרגת נכותו ביום מותו לא עלתה על 99% – סיוע במימון הקמת מצבה שאינה מצבה צבאית בסכום שלא יעלה על </w:t>
      </w:r>
      <w:r w:rsidRPr="00481A87">
        <w:rPr>
          <w:rStyle w:val="default"/>
          <w:rFonts w:cs="FrankRuehl" w:hint="cs"/>
          <w:strike/>
          <w:vanish/>
          <w:sz w:val="22"/>
          <w:szCs w:val="22"/>
          <w:shd w:val="clear" w:color="auto" w:fill="FFFF99"/>
          <w:rtl/>
        </w:rPr>
        <w:t>4,533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4,493</w:t>
      </w:r>
      <w:r w:rsidRPr="00481A87">
        <w:rPr>
          <w:rStyle w:val="default"/>
          <w:rFonts w:cs="FrankRuehl" w:hint="cs"/>
          <w:vanish/>
          <w:sz w:val="22"/>
          <w:szCs w:val="22"/>
          <w:shd w:val="clear" w:color="auto" w:fill="FFFF99"/>
          <w:rtl/>
        </w:rPr>
        <w:t xml:space="preserve"> שקלים חדשים.</w:t>
      </w:r>
    </w:p>
    <w:p w:rsidR="00A03383" w:rsidRPr="00481A87" w:rsidRDefault="00A03383" w:rsidP="00A03383">
      <w:pPr>
        <w:pStyle w:val="P22"/>
        <w:spacing w:before="0"/>
        <w:ind w:left="0" w:right="1134"/>
        <w:rPr>
          <w:rStyle w:val="default"/>
          <w:rFonts w:ascii="FrankRuehl" w:hAnsi="FrankRuehl" w:cs="FrankRuehl"/>
          <w:vanish/>
          <w:sz w:val="20"/>
          <w:szCs w:val="20"/>
          <w:shd w:val="clear" w:color="auto" w:fill="FFFF99"/>
          <w:rtl/>
        </w:rPr>
      </w:pPr>
    </w:p>
    <w:p w:rsidR="00A03383" w:rsidRPr="00481A87" w:rsidRDefault="00A03383" w:rsidP="00A03383">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A03383" w:rsidRPr="00481A87" w:rsidRDefault="00A03383" w:rsidP="00A03383">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A03383" w:rsidRPr="00481A87" w:rsidRDefault="00A03383" w:rsidP="00A03383">
      <w:pPr>
        <w:pStyle w:val="P22"/>
        <w:spacing w:before="0"/>
        <w:ind w:left="0" w:right="1134"/>
        <w:rPr>
          <w:rStyle w:val="default"/>
          <w:rFonts w:ascii="FrankRuehl" w:hAnsi="FrankRuehl" w:cs="FrankRuehl"/>
          <w:vanish/>
          <w:sz w:val="20"/>
          <w:szCs w:val="20"/>
          <w:shd w:val="clear" w:color="auto" w:fill="FFFF99"/>
          <w:rtl/>
        </w:rPr>
      </w:pPr>
      <w:hyperlink r:id="rId344"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8430</w:t>
      </w:r>
    </w:p>
    <w:p w:rsidR="007254C8" w:rsidRPr="00481A87" w:rsidRDefault="007254C8" w:rsidP="007254C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לבן משפחה, השתתפות חד-פעמית בהוצאות אבל בסכום של </w:t>
      </w:r>
      <w:r w:rsidRPr="00481A87">
        <w:rPr>
          <w:rStyle w:val="default"/>
          <w:rFonts w:cs="FrankRuehl" w:hint="cs"/>
          <w:strike/>
          <w:vanish/>
          <w:sz w:val="22"/>
          <w:szCs w:val="22"/>
          <w:shd w:val="clear" w:color="auto" w:fill="FFFF99"/>
          <w:rtl/>
        </w:rPr>
        <w:t>7,383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7,496</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2,303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2,339</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לבן משפחה, השתתפות אחת לשנה בהוצאות אזכרה בסכום של </w:t>
      </w:r>
      <w:r w:rsidRPr="00481A87">
        <w:rPr>
          <w:rStyle w:val="default"/>
          <w:rFonts w:cs="FrankRuehl" w:hint="cs"/>
          <w:strike/>
          <w:vanish/>
          <w:sz w:val="22"/>
          <w:szCs w:val="22"/>
          <w:shd w:val="clear" w:color="auto" w:fill="FFFF99"/>
          <w:rtl/>
        </w:rPr>
        <w:t>928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944</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לבן משפחה, סיוע בהגעה בתוך ישראל לאזכרה ביום הזיכרון לחללי מערכות ישראל או ביום האזכרה הפרטית של החלל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לפי בקשת בן המשפחה; קצין תגמולים רשאי לאשר סיוע לפי סעיף קטן זה גם לאחי החלל.</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לבן משפחה, השתתפות חד-פעמית במימון הנצחה פרטית בסכום שלא יעלה על </w:t>
      </w:r>
      <w:r w:rsidRPr="00481A87">
        <w:rPr>
          <w:rStyle w:val="default"/>
          <w:rFonts w:cs="FrankRuehl" w:hint="cs"/>
          <w:strike/>
          <w:vanish/>
          <w:sz w:val="22"/>
          <w:szCs w:val="22"/>
          <w:shd w:val="clear" w:color="auto" w:fill="FFFF99"/>
          <w:rtl/>
        </w:rPr>
        <w:t>7,686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7,803</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7,686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7,803</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לבן משפחה של נכה שנפטר וביום מותו דרגת נכותו היתה 100% לפחות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בהקמת מצבה צבאית על קברו על ידי הרשות המוסמכת; בחר בן המשפחה בהקמת מצבה שאינה מצבה צבאית, סיוע במימון הקמת מצבה שאינה מצבה צבאית בסכום שלא יעלה על </w:t>
      </w:r>
      <w:r w:rsidRPr="00481A87">
        <w:rPr>
          <w:rStyle w:val="default"/>
          <w:rFonts w:cs="FrankRuehl" w:hint="cs"/>
          <w:strike/>
          <w:vanish/>
          <w:sz w:val="22"/>
          <w:szCs w:val="22"/>
          <w:shd w:val="clear" w:color="auto" w:fill="FFFF99"/>
          <w:rtl/>
        </w:rPr>
        <w:t>4,493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4,562</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לבן משפחה של נכה שנפטר עקב נכותו ושדרגת נכותו ביום מותו לא עלתה על 99% – סיוע במימון הקמת מצבה שאינה מצבה צבאית בסכום שלא יעלה על </w:t>
      </w:r>
      <w:r w:rsidRPr="00481A87">
        <w:rPr>
          <w:rStyle w:val="default"/>
          <w:rFonts w:cs="FrankRuehl" w:hint="cs"/>
          <w:strike/>
          <w:vanish/>
          <w:sz w:val="22"/>
          <w:szCs w:val="22"/>
          <w:shd w:val="clear" w:color="auto" w:fill="FFFF99"/>
          <w:rtl/>
        </w:rPr>
        <w:t>4,493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4,562</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p>
    <w:p w:rsidR="007254C8" w:rsidRPr="00481A87" w:rsidRDefault="007254C8" w:rsidP="007254C8">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hyperlink r:id="rId345"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212</w:t>
      </w:r>
    </w:p>
    <w:p w:rsidR="006B7028" w:rsidRPr="00481A87" w:rsidRDefault="006B7028" w:rsidP="006B702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(ד)</w:t>
      </w:r>
      <w:r w:rsidRPr="00481A87">
        <w:rPr>
          <w:rStyle w:val="default"/>
          <w:rFonts w:cs="FrankRuehl" w:hint="cs"/>
          <w:vanish/>
          <w:sz w:val="22"/>
          <w:szCs w:val="22"/>
          <w:shd w:val="clear" w:color="auto" w:fill="FFFF99"/>
          <w:rtl/>
        </w:rPr>
        <w:tab/>
        <w:t xml:space="preserve">לבן משפחה, השתתפות חד-פעמית בהוצאות אבל בסכום של </w:t>
      </w:r>
      <w:r w:rsidRPr="00481A87">
        <w:rPr>
          <w:rStyle w:val="default"/>
          <w:rFonts w:cs="FrankRuehl" w:hint="cs"/>
          <w:strike/>
          <w:vanish/>
          <w:sz w:val="22"/>
          <w:szCs w:val="22"/>
          <w:shd w:val="clear" w:color="auto" w:fill="FFFF99"/>
          <w:rtl/>
        </w:rPr>
        <w:t>7,</w:t>
      </w:r>
      <w:r w:rsidR="007254C8" w:rsidRPr="00481A87">
        <w:rPr>
          <w:rStyle w:val="default"/>
          <w:rFonts w:cs="FrankRuehl" w:hint="cs"/>
          <w:strike/>
          <w:vanish/>
          <w:sz w:val="22"/>
          <w:szCs w:val="22"/>
          <w:shd w:val="clear" w:color="auto" w:fill="FFFF99"/>
          <w:rtl/>
        </w:rPr>
        <w:t>496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w:t>
      </w:r>
      <w:r w:rsidR="007254C8" w:rsidRPr="00481A87">
        <w:rPr>
          <w:rStyle w:val="default"/>
          <w:rFonts w:cs="FrankRuehl" w:hint="cs"/>
          <w:vanish/>
          <w:sz w:val="22"/>
          <w:szCs w:val="22"/>
          <w:u w:val="single"/>
          <w:shd w:val="clear" w:color="auto" w:fill="FFFF99"/>
          <w:rtl/>
        </w:rPr>
        <w:t>452</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2,</w:t>
      </w:r>
      <w:r w:rsidR="007254C8" w:rsidRPr="00481A87">
        <w:rPr>
          <w:rStyle w:val="default"/>
          <w:rFonts w:cs="FrankRuehl" w:hint="cs"/>
          <w:strike/>
          <w:vanish/>
          <w:sz w:val="22"/>
          <w:szCs w:val="22"/>
          <w:shd w:val="clear" w:color="auto" w:fill="FFFF99"/>
          <w:rtl/>
        </w:rPr>
        <w:t>339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w:t>
      </w:r>
      <w:r w:rsidR="007254C8" w:rsidRPr="00481A87">
        <w:rPr>
          <w:rStyle w:val="default"/>
          <w:rFonts w:cs="FrankRuehl" w:hint="cs"/>
          <w:vanish/>
          <w:sz w:val="22"/>
          <w:szCs w:val="22"/>
          <w:u w:val="single"/>
          <w:shd w:val="clear" w:color="auto" w:fill="FFFF99"/>
          <w:rtl/>
        </w:rPr>
        <w:t>325</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(ה)</w:t>
      </w:r>
      <w:r w:rsidRPr="00481A87">
        <w:rPr>
          <w:rStyle w:val="default"/>
          <w:rFonts w:cs="FrankRuehl" w:hint="cs"/>
          <w:vanish/>
          <w:sz w:val="22"/>
          <w:szCs w:val="22"/>
          <w:shd w:val="clear" w:color="auto" w:fill="FFFF99"/>
          <w:rtl/>
        </w:rPr>
        <w:tab/>
        <w:t xml:space="preserve">לבן משפחה, השתתפות אחת לשנה בהוצאות אזכרה בסכום של </w:t>
      </w:r>
      <w:r w:rsidR="007254C8" w:rsidRPr="00481A87">
        <w:rPr>
          <w:rStyle w:val="default"/>
          <w:rFonts w:cs="FrankRuehl" w:hint="cs"/>
          <w:strike/>
          <w:vanish/>
          <w:sz w:val="22"/>
          <w:szCs w:val="22"/>
          <w:shd w:val="clear" w:color="auto" w:fill="FFFF99"/>
          <w:rtl/>
        </w:rPr>
        <w:t>944</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939</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(ו)</w:t>
      </w:r>
      <w:r w:rsidRPr="00481A87">
        <w:rPr>
          <w:rStyle w:val="default"/>
          <w:rFonts w:cs="FrankRuehl" w:hint="cs"/>
          <w:vanish/>
          <w:sz w:val="22"/>
          <w:szCs w:val="22"/>
          <w:shd w:val="clear" w:color="auto" w:fill="FFFF99"/>
          <w:rtl/>
        </w:rPr>
        <w:tab/>
        <w:t xml:space="preserve">לבן משפחה, סיוע בהגעה בתוך ישראל לאזכרה ביום הזיכרון לחללי מערכות ישראל או ביום האזכרה הפרטית של החלל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לפי בקשת בן המשפחה; קצין תגמולים רשאי לאשר סיוע לפי סעיף קטן זה גם לאחי החלל.</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(ז)</w:t>
      </w:r>
      <w:r w:rsidRPr="00481A87">
        <w:rPr>
          <w:rStyle w:val="default"/>
          <w:rFonts w:cs="FrankRuehl" w:hint="cs"/>
          <w:vanish/>
          <w:sz w:val="22"/>
          <w:szCs w:val="22"/>
          <w:shd w:val="clear" w:color="auto" w:fill="FFFF99"/>
          <w:rtl/>
        </w:rPr>
        <w:tab/>
        <w:t xml:space="preserve">לבן משפחה, השתתפות חד-פעמית במימון הנצחה פרטית בסכום שלא יעלה על </w:t>
      </w:r>
      <w:r w:rsidRPr="00481A87">
        <w:rPr>
          <w:rStyle w:val="default"/>
          <w:rFonts w:cs="FrankRuehl" w:hint="cs"/>
          <w:strike/>
          <w:vanish/>
          <w:sz w:val="22"/>
          <w:szCs w:val="22"/>
          <w:shd w:val="clear" w:color="auto" w:fill="FFFF99"/>
          <w:rtl/>
        </w:rPr>
        <w:t>7,</w:t>
      </w:r>
      <w:r w:rsidR="007254C8" w:rsidRPr="00481A87">
        <w:rPr>
          <w:rStyle w:val="default"/>
          <w:rFonts w:cs="FrankRuehl" w:hint="cs"/>
          <w:strike/>
          <w:vanish/>
          <w:sz w:val="22"/>
          <w:szCs w:val="22"/>
          <w:shd w:val="clear" w:color="auto" w:fill="FFFF99"/>
          <w:rtl/>
        </w:rPr>
        <w:t>803</w:t>
      </w:r>
      <w:r w:rsidR="0038445F" w:rsidRPr="00481A87">
        <w:rPr>
          <w:rStyle w:val="default"/>
          <w:rFonts w:cs="FrankRuehl" w:hint="cs"/>
          <w:vanish/>
          <w:sz w:val="22"/>
          <w:szCs w:val="22"/>
          <w:shd w:val="clear" w:color="auto" w:fill="FFFF99"/>
          <w:rtl/>
        </w:rPr>
        <w:t xml:space="preserve"> </w:t>
      </w:r>
      <w:r w:rsidR="0038445F" w:rsidRPr="00481A87">
        <w:rPr>
          <w:rStyle w:val="default"/>
          <w:rFonts w:cs="FrankRuehl" w:hint="cs"/>
          <w:vanish/>
          <w:sz w:val="22"/>
          <w:szCs w:val="22"/>
          <w:u w:val="single"/>
          <w:shd w:val="clear" w:color="auto" w:fill="FFFF99"/>
          <w:rtl/>
        </w:rPr>
        <w:t>7,</w:t>
      </w:r>
      <w:r w:rsidR="007254C8" w:rsidRPr="00481A87">
        <w:rPr>
          <w:rStyle w:val="default"/>
          <w:rFonts w:cs="FrankRuehl" w:hint="cs"/>
          <w:vanish/>
          <w:sz w:val="22"/>
          <w:szCs w:val="22"/>
          <w:u w:val="single"/>
          <w:shd w:val="clear" w:color="auto" w:fill="FFFF99"/>
          <w:rtl/>
        </w:rPr>
        <w:t>757</w:t>
      </w:r>
      <w:r w:rsidRPr="00481A87">
        <w:rPr>
          <w:rStyle w:val="default"/>
          <w:rFonts w:cs="FrankRuehl" w:hint="cs"/>
          <w:vanish/>
          <w:sz w:val="22"/>
          <w:szCs w:val="22"/>
          <w:shd w:val="clear" w:color="auto" w:fill="FFFF99"/>
          <w:rtl/>
        </w:rPr>
        <w:t xml:space="preserve"> שקלים חדשים; ראש אגף משפחות והנצחה רשאי, במקרים חריגים ומטעמים מיוחדים שיירשמו, לאשר תוספת על הסכום האמור שלא תעלה על </w:t>
      </w:r>
      <w:r w:rsidRPr="00481A87">
        <w:rPr>
          <w:rStyle w:val="default"/>
          <w:rFonts w:cs="FrankRuehl" w:hint="cs"/>
          <w:strike/>
          <w:vanish/>
          <w:sz w:val="22"/>
          <w:szCs w:val="22"/>
          <w:shd w:val="clear" w:color="auto" w:fill="FFFF99"/>
          <w:rtl/>
        </w:rPr>
        <w:t>7,</w:t>
      </w:r>
      <w:r w:rsidR="007254C8" w:rsidRPr="00481A87">
        <w:rPr>
          <w:rStyle w:val="default"/>
          <w:rFonts w:cs="FrankRuehl" w:hint="cs"/>
          <w:strike/>
          <w:vanish/>
          <w:sz w:val="22"/>
          <w:szCs w:val="22"/>
          <w:shd w:val="clear" w:color="auto" w:fill="FFFF99"/>
          <w:rtl/>
        </w:rPr>
        <w:t>803</w:t>
      </w:r>
      <w:r w:rsidR="0038445F" w:rsidRPr="00481A87">
        <w:rPr>
          <w:rStyle w:val="default"/>
          <w:rFonts w:cs="FrankRuehl" w:hint="cs"/>
          <w:vanish/>
          <w:sz w:val="22"/>
          <w:szCs w:val="22"/>
          <w:shd w:val="clear" w:color="auto" w:fill="FFFF99"/>
          <w:rtl/>
        </w:rPr>
        <w:t xml:space="preserve"> </w:t>
      </w:r>
      <w:r w:rsidR="0038445F" w:rsidRPr="00481A87">
        <w:rPr>
          <w:rStyle w:val="default"/>
          <w:rFonts w:cs="FrankRuehl" w:hint="cs"/>
          <w:vanish/>
          <w:sz w:val="22"/>
          <w:szCs w:val="22"/>
          <w:u w:val="single"/>
          <w:shd w:val="clear" w:color="auto" w:fill="FFFF99"/>
          <w:rtl/>
        </w:rPr>
        <w:t>7,</w:t>
      </w:r>
      <w:r w:rsidR="007254C8" w:rsidRPr="00481A87">
        <w:rPr>
          <w:rStyle w:val="default"/>
          <w:rFonts w:cs="FrankRuehl" w:hint="cs"/>
          <w:vanish/>
          <w:sz w:val="22"/>
          <w:szCs w:val="22"/>
          <w:u w:val="single"/>
          <w:shd w:val="clear" w:color="auto" w:fill="FFFF99"/>
          <w:rtl/>
        </w:rPr>
        <w:t>757</w:t>
      </w:r>
      <w:r w:rsidRPr="00481A87">
        <w:rPr>
          <w:rStyle w:val="default"/>
          <w:rFonts w:cs="FrankRuehl" w:hint="cs"/>
          <w:vanish/>
          <w:sz w:val="22"/>
          <w:szCs w:val="22"/>
          <w:shd w:val="clear" w:color="auto" w:fill="FFFF99"/>
          <w:rtl/>
        </w:rPr>
        <w:t xml:space="preserve"> שקלים חדשים.</w:t>
      </w:r>
    </w:p>
    <w:p w:rsidR="006B7028" w:rsidRPr="00481A87" w:rsidRDefault="006B7028" w:rsidP="006B7028">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(ח)</w:t>
      </w:r>
      <w:r w:rsidRPr="00481A87">
        <w:rPr>
          <w:rStyle w:val="default"/>
          <w:rFonts w:cs="FrankRuehl" w:hint="cs"/>
          <w:vanish/>
          <w:sz w:val="22"/>
          <w:szCs w:val="22"/>
          <w:shd w:val="clear" w:color="auto" w:fill="FFFF99"/>
          <w:rtl/>
        </w:rPr>
        <w:tab/>
        <w:t xml:space="preserve">לבן משפחה של נכה שנפטר וביום מותו דרגת נכותו היתה 100% לפחות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סיוע בהקמת מצבה צבאית על קברו על ידי הרשות המוסמכת; בחר בן המשפחה בהקמת מצבה שאינה מצבה צבאית, סיוע במימון הקמת מצבה שאינה מצבה צבאית בסכום שלא יעלה על </w:t>
      </w:r>
      <w:r w:rsidRPr="00481A87">
        <w:rPr>
          <w:rStyle w:val="default"/>
          <w:rFonts w:cs="FrankRuehl" w:hint="cs"/>
          <w:strike/>
          <w:vanish/>
          <w:sz w:val="22"/>
          <w:szCs w:val="22"/>
          <w:shd w:val="clear" w:color="auto" w:fill="FFFF99"/>
          <w:rtl/>
        </w:rPr>
        <w:t>4,</w:t>
      </w:r>
      <w:r w:rsidR="007254C8" w:rsidRPr="00481A87">
        <w:rPr>
          <w:rStyle w:val="default"/>
          <w:rFonts w:cs="FrankRuehl" w:hint="cs"/>
          <w:strike/>
          <w:vanish/>
          <w:sz w:val="22"/>
          <w:szCs w:val="22"/>
          <w:shd w:val="clear" w:color="auto" w:fill="FFFF99"/>
          <w:rtl/>
        </w:rPr>
        <w:t>562</w:t>
      </w:r>
      <w:r w:rsidR="0038445F" w:rsidRPr="00481A87">
        <w:rPr>
          <w:rStyle w:val="default"/>
          <w:rFonts w:cs="FrankRuehl" w:hint="cs"/>
          <w:vanish/>
          <w:sz w:val="22"/>
          <w:szCs w:val="22"/>
          <w:shd w:val="clear" w:color="auto" w:fill="FFFF99"/>
          <w:rtl/>
        </w:rPr>
        <w:t xml:space="preserve"> </w:t>
      </w:r>
      <w:r w:rsidR="0038445F" w:rsidRPr="00481A87">
        <w:rPr>
          <w:rStyle w:val="default"/>
          <w:rFonts w:cs="FrankRuehl" w:hint="cs"/>
          <w:vanish/>
          <w:sz w:val="22"/>
          <w:szCs w:val="22"/>
          <w:u w:val="single"/>
          <w:shd w:val="clear" w:color="auto" w:fill="FFFF99"/>
          <w:rtl/>
        </w:rPr>
        <w:t>4,</w:t>
      </w:r>
      <w:r w:rsidR="007254C8" w:rsidRPr="00481A87">
        <w:rPr>
          <w:rStyle w:val="default"/>
          <w:rFonts w:cs="FrankRuehl" w:hint="cs"/>
          <w:vanish/>
          <w:sz w:val="22"/>
          <w:szCs w:val="22"/>
          <w:u w:val="single"/>
          <w:shd w:val="clear" w:color="auto" w:fill="FFFF99"/>
          <w:rtl/>
        </w:rPr>
        <w:t>535</w:t>
      </w:r>
      <w:r w:rsidRPr="00481A87">
        <w:rPr>
          <w:rStyle w:val="default"/>
          <w:rFonts w:cs="FrankRuehl" w:hint="cs"/>
          <w:vanish/>
          <w:sz w:val="22"/>
          <w:szCs w:val="22"/>
          <w:shd w:val="clear" w:color="auto" w:fill="FFFF99"/>
          <w:rtl/>
        </w:rPr>
        <w:t xml:space="preserve"> שקלים חדשים.</w:t>
      </w:r>
    </w:p>
    <w:p w:rsidR="006B7028" w:rsidRPr="0038445F" w:rsidRDefault="006B7028" w:rsidP="0038445F">
      <w:pPr>
        <w:pStyle w:val="P00"/>
        <w:spacing w:before="0"/>
        <w:ind w:left="0" w:right="1134"/>
        <w:rPr>
          <w:rStyle w:val="default"/>
          <w:rFonts w:cs="FrankRuehl" w:hint="cs"/>
          <w:sz w:val="2"/>
          <w:szCs w:val="2"/>
          <w:rtl/>
        </w:rPr>
      </w:pPr>
      <w:r w:rsidRPr="00481A87">
        <w:rPr>
          <w:rStyle w:val="default"/>
          <w:rFonts w:cs="FrankRuehl" w:hint="cs"/>
          <w:vanish/>
          <w:sz w:val="22"/>
          <w:szCs w:val="22"/>
          <w:shd w:val="clear" w:color="auto" w:fill="FFFF99"/>
          <w:rtl/>
        </w:rPr>
        <w:tab/>
        <w:t>(ט)</w:t>
      </w:r>
      <w:r w:rsidRPr="00481A87">
        <w:rPr>
          <w:rStyle w:val="default"/>
          <w:rFonts w:cs="FrankRuehl" w:hint="cs"/>
          <w:vanish/>
          <w:sz w:val="22"/>
          <w:szCs w:val="22"/>
          <w:shd w:val="clear" w:color="auto" w:fill="FFFF99"/>
          <w:rtl/>
        </w:rPr>
        <w:tab/>
        <w:t xml:space="preserve">לבן משפחה של נכה שנפטר עקב נכותו ושדרגת נכותו ביום מותו לא עלתה על 99% </w:t>
      </w:r>
      <w:r w:rsidR="001E0C0F" w:rsidRPr="00481A87">
        <w:rPr>
          <w:rStyle w:val="default"/>
          <w:rFonts w:cs="FrankRuehl" w:hint="cs"/>
          <w:vanish/>
          <w:sz w:val="22"/>
          <w:szCs w:val="22"/>
          <w:shd w:val="clear" w:color="auto" w:fill="FFFF99"/>
          <w:rtl/>
        </w:rPr>
        <w:t>–</w:t>
      </w:r>
      <w:r w:rsidRPr="00481A87">
        <w:rPr>
          <w:rStyle w:val="default"/>
          <w:rFonts w:cs="FrankRuehl" w:hint="cs"/>
          <w:vanish/>
          <w:sz w:val="22"/>
          <w:szCs w:val="22"/>
          <w:shd w:val="clear" w:color="auto" w:fill="FFFF99"/>
          <w:rtl/>
        </w:rPr>
        <w:t xml:space="preserve"> סיוע במימון הקמת מצבה שאינה מצבה צבאית בסכום שלא יעלה על </w:t>
      </w:r>
      <w:r w:rsidRPr="00481A87">
        <w:rPr>
          <w:rStyle w:val="default"/>
          <w:rFonts w:cs="FrankRuehl" w:hint="cs"/>
          <w:strike/>
          <w:vanish/>
          <w:sz w:val="22"/>
          <w:szCs w:val="22"/>
          <w:shd w:val="clear" w:color="auto" w:fill="FFFF99"/>
          <w:rtl/>
        </w:rPr>
        <w:t>4,</w:t>
      </w:r>
      <w:r w:rsidR="007254C8" w:rsidRPr="00481A87">
        <w:rPr>
          <w:rStyle w:val="default"/>
          <w:rFonts w:cs="FrankRuehl" w:hint="cs"/>
          <w:strike/>
          <w:vanish/>
          <w:sz w:val="22"/>
          <w:szCs w:val="22"/>
          <w:shd w:val="clear" w:color="auto" w:fill="FFFF99"/>
          <w:rtl/>
        </w:rPr>
        <w:t>562</w:t>
      </w:r>
      <w:r w:rsidR="0038445F" w:rsidRPr="00481A87">
        <w:rPr>
          <w:rStyle w:val="default"/>
          <w:rFonts w:cs="FrankRuehl" w:hint="cs"/>
          <w:vanish/>
          <w:sz w:val="22"/>
          <w:szCs w:val="22"/>
          <w:shd w:val="clear" w:color="auto" w:fill="FFFF99"/>
          <w:rtl/>
        </w:rPr>
        <w:t xml:space="preserve"> </w:t>
      </w:r>
      <w:r w:rsidR="0038445F" w:rsidRPr="00481A87">
        <w:rPr>
          <w:rStyle w:val="default"/>
          <w:rFonts w:cs="FrankRuehl" w:hint="cs"/>
          <w:vanish/>
          <w:sz w:val="22"/>
          <w:szCs w:val="22"/>
          <w:u w:val="single"/>
          <w:shd w:val="clear" w:color="auto" w:fill="FFFF99"/>
          <w:rtl/>
        </w:rPr>
        <w:t>4,</w:t>
      </w:r>
      <w:r w:rsidR="007254C8" w:rsidRPr="00481A87">
        <w:rPr>
          <w:rStyle w:val="default"/>
          <w:rFonts w:cs="FrankRuehl" w:hint="cs"/>
          <w:vanish/>
          <w:sz w:val="22"/>
          <w:szCs w:val="22"/>
          <w:u w:val="single"/>
          <w:shd w:val="clear" w:color="auto" w:fill="FFFF99"/>
          <w:rtl/>
        </w:rPr>
        <w:t>535</w:t>
      </w:r>
      <w:r w:rsidRPr="00481A87">
        <w:rPr>
          <w:rStyle w:val="default"/>
          <w:rFonts w:cs="FrankRuehl" w:hint="cs"/>
          <w:vanish/>
          <w:sz w:val="22"/>
          <w:szCs w:val="22"/>
          <w:shd w:val="clear" w:color="auto" w:fill="FFFF99"/>
          <w:rtl/>
        </w:rPr>
        <w:t xml:space="preserve"> שקלים חדשים.</w:t>
      </w:r>
      <w:bookmarkEnd w:id="104"/>
    </w:p>
    <w:p w:rsidR="002A0862" w:rsidRDefault="002A0862" w:rsidP="00806F9F">
      <w:pPr>
        <w:pStyle w:val="P00"/>
        <w:spacing w:before="72"/>
        <w:ind w:left="0" w:right="1134"/>
        <w:rPr>
          <w:rStyle w:val="default"/>
          <w:rFonts w:cs="FrankRuehl" w:hint="cs"/>
          <w:rtl/>
        </w:rPr>
      </w:pPr>
      <w:bookmarkStart w:id="105" w:name="Seif75"/>
      <w:bookmarkEnd w:id="105"/>
      <w:r>
        <w:rPr>
          <w:lang w:val="he-IL"/>
        </w:rPr>
        <w:pict>
          <v:rect id="_x0000_s2318" style="position:absolute;left:0;text-align:left;margin-left:464.5pt;margin-top:8.05pt;width:75.05pt;height:33.75pt;z-index:251723264" o:allowincell="f" filled="f" stroked="f" strokecolor="lime" strokeweight=".25pt">
            <v:textbox inset="0,0,0,0">
              <w:txbxContent>
                <w:p w:rsidR="00315DE5" w:rsidRDefault="00315DE5" w:rsidP="002A0862">
                  <w:pPr>
                    <w:spacing w:line="160" w:lineRule="exact"/>
                    <w:jc w:val="left"/>
                    <w:rPr>
                      <w:rFonts w:cs="Miriam" w:hint="cs"/>
                      <w:sz w:val="18"/>
                      <w:szCs w:val="18"/>
                      <w:rtl/>
                    </w:rPr>
                  </w:pPr>
                  <w:r>
                    <w:rPr>
                      <w:rFonts w:cs="Miriam" w:hint="cs"/>
                      <w:sz w:val="18"/>
                      <w:szCs w:val="18"/>
                      <w:rtl/>
                    </w:rPr>
                    <w:t>ועדת חריגים להטבות</w:t>
                  </w:r>
                </w:p>
                <w:p w:rsidR="00315DE5" w:rsidRDefault="00315DE5" w:rsidP="002A0862">
                  <w:pPr>
                    <w:spacing w:line="160" w:lineRule="exact"/>
                    <w:jc w:val="left"/>
                    <w:rPr>
                      <w:rFonts w:cs="Miriam" w:hint="cs"/>
                      <w:noProof/>
                      <w:sz w:val="18"/>
                      <w:szCs w:val="18"/>
                      <w:rtl/>
                    </w:rPr>
                  </w:pPr>
                  <w:r>
                    <w:rPr>
                      <w:rFonts w:cs="Miriam" w:hint="cs"/>
                      <w:sz w:val="18"/>
                      <w:szCs w:val="18"/>
                      <w:rtl/>
                    </w:rPr>
                    <w:t>(תיקון מס' 35) תשע"ד-2013</w:t>
                  </w:r>
                </w:p>
                <w:p w:rsidR="00315DE5" w:rsidRDefault="00315DE5" w:rsidP="002A0862">
                  <w:pPr>
                    <w:spacing w:line="160" w:lineRule="exact"/>
                    <w:jc w:val="left"/>
                    <w:rPr>
                      <w:rFonts w:cs="Miriam" w:hint="cs"/>
                      <w:noProof/>
                      <w:sz w:val="18"/>
                      <w:szCs w:val="18"/>
                      <w:rtl/>
                    </w:rPr>
                  </w:pPr>
                  <w:r>
                    <w:rPr>
                      <w:rFonts w:cs="Miriam" w:hint="cs"/>
                      <w:noProof/>
                      <w:sz w:val="18"/>
                      <w:szCs w:val="18"/>
                      <w:rtl/>
                    </w:rPr>
                    <w:t xml:space="preserve">הודעה </w:t>
                  </w:r>
                  <w:r w:rsidR="001E0C0F">
                    <w:rPr>
                      <w:rFonts w:cs="Miriam" w:hint="cs"/>
                      <w:noProof/>
                      <w:sz w:val="18"/>
                      <w:szCs w:val="18"/>
                      <w:rtl/>
                    </w:rPr>
                    <w:t>תש</w:t>
                  </w:r>
                  <w:r w:rsidR="007254C8">
                    <w:rPr>
                      <w:rFonts w:cs="Miriam" w:hint="cs"/>
                      <w:noProof/>
                      <w:sz w:val="18"/>
                      <w:szCs w:val="18"/>
                      <w:rtl/>
                    </w:rPr>
                    <w:t>פ"ב</w:t>
                  </w:r>
                  <w:r w:rsidR="001E0C0F">
                    <w:rPr>
                      <w:rFonts w:cs="Miriam" w:hint="cs"/>
                      <w:noProof/>
                      <w:sz w:val="18"/>
                      <w:szCs w:val="18"/>
                      <w:rtl/>
                    </w:rPr>
                    <w:t>-202</w:t>
                  </w:r>
                  <w:r w:rsidR="007254C8">
                    <w:rPr>
                      <w:rFonts w:cs="Miriam" w:hint="cs"/>
                      <w:noProof/>
                      <w:sz w:val="18"/>
                      <w:szCs w:val="18"/>
                      <w:rtl/>
                    </w:rPr>
                    <w:t>1</w:t>
                  </w:r>
                </w:p>
              </w:txbxContent>
            </v:textbox>
            <w10:anchorlock/>
          </v:rect>
        </w:pict>
      </w:r>
      <w:r>
        <w:rPr>
          <w:rStyle w:val="big-number"/>
          <w:rFonts w:cs="Miriam"/>
          <w:rtl/>
        </w:rPr>
        <w:t>15</w:t>
      </w:r>
      <w:r>
        <w:rPr>
          <w:rStyle w:val="default"/>
          <w:rFonts w:cs="FrankRuehl" w:hint="cs"/>
          <w:rtl/>
        </w:rPr>
        <w:t>ט</w:t>
      </w:r>
      <w:r w:rsidRPr="002A0862">
        <w:rPr>
          <w:rStyle w:val="default"/>
          <w:rFonts w:cs="FrankRuehl"/>
          <w:rtl/>
        </w:rPr>
        <w:t>.</w:t>
      </w:r>
      <w:r w:rsidRPr="002A08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806F9F">
        <w:rPr>
          <w:rStyle w:val="default"/>
          <w:rFonts w:cs="FrankRuehl" w:hint="cs"/>
          <w:rtl/>
        </w:rPr>
        <w:t xml:space="preserve">שר הביטחון רשאי להקים ועדה שתהיה מוסמכת לאשר, במקרים חריגים ומטעמים מיוחדים שיירשמו, את הגדלת הסכום הכספי הקבוע להטבה מסוימת לפי פרק זה (בסעיף זה </w:t>
      </w:r>
      <w:r w:rsidR="00806F9F">
        <w:rPr>
          <w:rStyle w:val="default"/>
          <w:rFonts w:cs="FrankRuehl"/>
          <w:rtl/>
        </w:rPr>
        <w:t>–</w:t>
      </w:r>
      <w:r w:rsidR="00806F9F">
        <w:rPr>
          <w:rStyle w:val="default"/>
          <w:rFonts w:cs="FrankRuehl" w:hint="cs"/>
          <w:rtl/>
        </w:rPr>
        <w:t xml:space="preserve"> ועדת חריגים להטבות), ובלבד שהתקיימו במבקש כל התנאים לקבלת אותה הטבה</w:t>
      </w:r>
      <w:r>
        <w:rPr>
          <w:rStyle w:val="default"/>
          <w:rFonts w:cs="FrankRuehl" w:hint="cs"/>
          <w:rtl/>
        </w:rPr>
        <w:t>.</w:t>
      </w:r>
    </w:p>
    <w:p w:rsidR="00806F9F" w:rsidRDefault="00806F9F" w:rsidP="003844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6229A">
        <w:rPr>
          <w:rStyle w:val="default"/>
          <w:rFonts w:cs="FrankRuehl" w:hint="cs"/>
          <w:rtl/>
        </w:rPr>
        <w:t xml:space="preserve">נוסף על הוראות סעיף קטן (א), ועדת חריגים להטבות רשאית לאשר, במקרים חריגים ונדירים שלא ניתן לצפותם, מימון שירותים והחזר הוצאות שאינם מוסדרים בפרק זה, הנובעים מהשכול וקשורים אליו ומיועדים לרווחת המבקש, בסכום שלא יעלה על </w:t>
      </w:r>
      <w:r w:rsidR="007254C8">
        <w:rPr>
          <w:rStyle w:val="default"/>
          <w:rFonts w:cs="FrankRuehl" w:hint="cs"/>
          <w:rtl/>
        </w:rPr>
        <w:t>56,902</w:t>
      </w:r>
      <w:r w:rsidR="0076229A">
        <w:rPr>
          <w:rStyle w:val="default"/>
          <w:rFonts w:cs="FrankRuehl" w:hint="cs"/>
          <w:rtl/>
        </w:rPr>
        <w:t xml:space="preserve"> שקלים חדשים.</w:t>
      </w:r>
    </w:p>
    <w:p w:rsidR="0076229A" w:rsidRDefault="0076229A" w:rsidP="00806F9F">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שר הביטחון יקבע בתקנות את הרכב ועדת החריגים להטבות, את דרכי פעולתה ואת שיעורי החריגה המרביים שהוועדה יכולה לאשר ואת אמות המידה לאישור הטבות על ידיה.</w:t>
      </w:r>
    </w:p>
    <w:p w:rsidR="002A0862" w:rsidRPr="00481A87" w:rsidRDefault="002A0862" w:rsidP="002A0862">
      <w:pPr>
        <w:pStyle w:val="P22"/>
        <w:spacing w:before="0"/>
        <w:ind w:left="0" w:right="1134"/>
        <w:rPr>
          <w:rStyle w:val="default"/>
          <w:rFonts w:cs="FrankRuehl" w:hint="cs"/>
          <w:vanish/>
          <w:color w:val="FF0000"/>
          <w:sz w:val="20"/>
          <w:szCs w:val="20"/>
          <w:shd w:val="clear" w:color="auto" w:fill="FFFF99"/>
          <w:rtl/>
        </w:rPr>
      </w:pPr>
      <w:bookmarkStart w:id="106" w:name="Rov183"/>
      <w:r w:rsidRPr="00481A87">
        <w:rPr>
          <w:rStyle w:val="default"/>
          <w:rFonts w:cs="FrankRuehl" w:hint="cs"/>
          <w:vanish/>
          <w:color w:val="FF0000"/>
          <w:sz w:val="20"/>
          <w:szCs w:val="20"/>
          <w:shd w:val="clear" w:color="auto" w:fill="FFFF99"/>
          <w:rtl/>
        </w:rPr>
        <w:t>מיום 1.1.2014</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A0862" w:rsidRPr="00481A87" w:rsidRDefault="002A0862" w:rsidP="002A0862">
      <w:pPr>
        <w:pStyle w:val="P22"/>
        <w:spacing w:before="0"/>
        <w:ind w:left="0" w:right="1134"/>
        <w:rPr>
          <w:rStyle w:val="default"/>
          <w:rFonts w:cs="FrankRuehl" w:hint="cs"/>
          <w:vanish/>
          <w:sz w:val="20"/>
          <w:szCs w:val="20"/>
          <w:shd w:val="clear" w:color="auto" w:fill="FFFF99"/>
          <w:rtl/>
        </w:rPr>
      </w:pPr>
      <w:hyperlink r:id="rId346"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47"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A0862" w:rsidRPr="00481A87" w:rsidRDefault="002A0862" w:rsidP="0076229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15ט</w:t>
      </w:r>
    </w:p>
    <w:p w:rsidR="0038445F" w:rsidRPr="00481A87" w:rsidRDefault="0038445F" w:rsidP="0038445F">
      <w:pPr>
        <w:pStyle w:val="P22"/>
        <w:spacing w:before="0"/>
        <w:ind w:left="0" w:right="1134"/>
        <w:rPr>
          <w:rStyle w:val="default"/>
          <w:rFonts w:cs="FrankRuehl" w:hint="cs"/>
          <w:vanish/>
          <w:sz w:val="20"/>
          <w:szCs w:val="20"/>
          <w:shd w:val="clear" w:color="auto" w:fill="FFFF99"/>
          <w:rtl/>
        </w:rPr>
      </w:pPr>
    </w:p>
    <w:p w:rsidR="0038445F" w:rsidRPr="00481A87" w:rsidRDefault="0038445F" w:rsidP="0038445F">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1.1.2015</w:t>
      </w:r>
    </w:p>
    <w:p w:rsidR="0038445F" w:rsidRPr="00481A87" w:rsidRDefault="0038445F" w:rsidP="0038445F">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הודעה תשע"ה-2015</w:t>
      </w:r>
    </w:p>
    <w:p w:rsidR="0038445F" w:rsidRPr="00481A87" w:rsidRDefault="0038445F" w:rsidP="0038445F">
      <w:pPr>
        <w:pStyle w:val="P22"/>
        <w:spacing w:before="0"/>
        <w:ind w:left="0" w:right="1134"/>
        <w:rPr>
          <w:rStyle w:val="default"/>
          <w:rFonts w:cs="FrankRuehl" w:hint="cs"/>
          <w:vanish/>
          <w:sz w:val="20"/>
          <w:szCs w:val="20"/>
          <w:shd w:val="clear" w:color="auto" w:fill="FFFF99"/>
          <w:rtl/>
        </w:rPr>
      </w:pPr>
      <w:hyperlink r:id="rId348" w:history="1">
        <w:r w:rsidRPr="00481A87">
          <w:rPr>
            <w:rStyle w:val="Hyperlink"/>
            <w:rFonts w:cs="FrankRuehl" w:hint="cs"/>
            <w:vanish/>
            <w:szCs w:val="20"/>
            <w:shd w:val="clear" w:color="auto" w:fill="FFFF99"/>
            <w:rtl/>
          </w:rPr>
          <w:t>י"פ תשע"ה מס' 7014</w:t>
        </w:r>
      </w:hyperlink>
      <w:r w:rsidRPr="00481A87">
        <w:rPr>
          <w:rStyle w:val="default"/>
          <w:rFonts w:cs="FrankRuehl" w:hint="cs"/>
          <w:vanish/>
          <w:sz w:val="20"/>
          <w:szCs w:val="20"/>
          <w:shd w:val="clear" w:color="auto" w:fill="FFFF99"/>
          <w:rtl/>
        </w:rPr>
        <w:t xml:space="preserve"> מיום 31.3.2015 עמ' 4498</w:t>
      </w:r>
    </w:p>
    <w:p w:rsidR="00E54381" w:rsidRPr="00481A87" w:rsidRDefault="00E54381" w:rsidP="00E54381">
      <w:pPr>
        <w:pStyle w:val="P0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נוסף על הוראות סעיף קטן (א), ועדת חריגים להטבות רשאית לאשר, במקרים חריגים ונדירים שלא ניתן לצפותם, מימון שירותים והחזר הוצאות שאינם מוסדרים בפרק זה, הנובעים מהשכול וקשורים אליו ומיועדים לרווחת המבקש, בסכום שלא יעלה על </w:t>
      </w:r>
      <w:r w:rsidRPr="00481A87">
        <w:rPr>
          <w:rStyle w:val="default"/>
          <w:rFonts w:cs="FrankRuehl" w:hint="cs"/>
          <w:strike/>
          <w:vanish/>
          <w:sz w:val="22"/>
          <w:szCs w:val="22"/>
          <w:shd w:val="clear" w:color="auto" w:fill="FFFF99"/>
          <w:rtl/>
        </w:rPr>
        <w:t>56,000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56,908</w:t>
      </w:r>
      <w:r w:rsidRPr="00481A87">
        <w:rPr>
          <w:rStyle w:val="default"/>
          <w:rFonts w:cs="FrankRuehl" w:hint="cs"/>
          <w:vanish/>
          <w:sz w:val="22"/>
          <w:szCs w:val="22"/>
          <w:shd w:val="clear" w:color="auto" w:fill="FFFF99"/>
          <w:rtl/>
        </w:rPr>
        <w:t xml:space="preserve"> שקלים חדשים.</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p>
    <w:p w:rsidR="00E54381" w:rsidRPr="00481A87" w:rsidRDefault="00E54381" w:rsidP="00E54381">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vanish/>
          <w:color w:val="FF0000"/>
          <w:sz w:val="20"/>
          <w:szCs w:val="20"/>
          <w:shd w:val="clear" w:color="auto" w:fill="FFFF99"/>
          <w:rtl/>
        </w:rPr>
        <w:t>מיום 1.1.2016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b/>
          <w:bCs/>
          <w:vanish/>
          <w:sz w:val="20"/>
          <w:szCs w:val="20"/>
          <w:shd w:val="clear" w:color="auto" w:fill="FFFF99"/>
          <w:rtl/>
        </w:rPr>
        <w:t>הודעה תשע"ו-2016</w:t>
      </w:r>
    </w:p>
    <w:p w:rsidR="00E54381" w:rsidRPr="00481A87" w:rsidRDefault="00E54381" w:rsidP="00E54381">
      <w:pPr>
        <w:pStyle w:val="P22"/>
        <w:spacing w:before="0"/>
        <w:ind w:left="0" w:right="1134"/>
        <w:rPr>
          <w:rStyle w:val="default"/>
          <w:rFonts w:ascii="FrankRuehl" w:hAnsi="FrankRuehl" w:cs="FrankRuehl"/>
          <w:vanish/>
          <w:sz w:val="20"/>
          <w:szCs w:val="20"/>
          <w:shd w:val="clear" w:color="auto" w:fill="FFFF99"/>
          <w:rtl/>
        </w:rPr>
      </w:pPr>
      <w:hyperlink r:id="rId349" w:history="1">
        <w:r w:rsidRPr="00481A87">
          <w:rPr>
            <w:rStyle w:val="Hyperlink"/>
            <w:rFonts w:ascii="FrankRuehl" w:hAnsi="FrankRuehl" w:cs="FrankRuehl"/>
            <w:vanish/>
            <w:szCs w:val="20"/>
            <w:shd w:val="clear" w:color="auto" w:fill="FFFF99"/>
            <w:rtl/>
          </w:rPr>
          <w:t>י"פ תשע"ו מס' 7305</w:t>
        </w:r>
      </w:hyperlink>
      <w:r w:rsidRPr="00481A87">
        <w:rPr>
          <w:rStyle w:val="default"/>
          <w:rFonts w:ascii="FrankRuehl" w:hAnsi="FrankRuehl" w:cs="FrankRuehl"/>
          <w:vanish/>
          <w:sz w:val="20"/>
          <w:szCs w:val="20"/>
          <w:shd w:val="clear" w:color="auto" w:fill="FFFF99"/>
          <w:rtl/>
        </w:rPr>
        <w:t xml:space="preserve"> מיום 19.7.2016 עמ' </w:t>
      </w:r>
      <w:r w:rsidRPr="00481A87">
        <w:rPr>
          <w:rStyle w:val="default"/>
          <w:rFonts w:ascii="FrankRuehl" w:hAnsi="FrankRuehl" w:cs="FrankRuehl" w:hint="cs"/>
          <w:vanish/>
          <w:sz w:val="20"/>
          <w:szCs w:val="20"/>
          <w:shd w:val="clear" w:color="auto" w:fill="FFFF99"/>
          <w:rtl/>
        </w:rPr>
        <w:t>8793</w:t>
      </w:r>
    </w:p>
    <w:p w:rsidR="001E0C0F" w:rsidRPr="00481A87" w:rsidRDefault="001E0C0F" w:rsidP="001E0C0F">
      <w:pPr>
        <w:pStyle w:val="P0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נוסף על הוראות סעיף קטן (א), ועדת חריגים להטבות רשאית לאשר, במקרים חריגים ונדירים שלא ניתן לצפותם, מימון שירותים והחזר הוצאות שאינם מוסדרים בפרק זה, הנובעים מהשכול וקשורים אליו ומיועדים לרווחת המבקש, בסכום שלא יעלה על </w:t>
      </w:r>
      <w:r w:rsidRPr="00481A87">
        <w:rPr>
          <w:rStyle w:val="default"/>
          <w:rFonts w:cs="FrankRuehl" w:hint="cs"/>
          <w:strike/>
          <w:vanish/>
          <w:sz w:val="22"/>
          <w:szCs w:val="22"/>
          <w:shd w:val="clear" w:color="auto" w:fill="FFFF99"/>
          <w:rtl/>
        </w:rPr>
        <w:t>56,908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56,396</w:t>
      </w:r>
      <w:r w:rsidRPr="00481A87">
        <w:rPr>
          <w:rStyle w:val="default"/>
          <w:rFonts w:cs="FrankRuehl" w:hint="cs"/>
          <w:vanish/>
          <w:sz w:val="22"/>
          <w:szCs w:val="22"/>
          <w:shd w:val="clear" w:color="auto" w:fill="FFFF99"/>
          <w:rtl/>
        </w:rPr>
        <w:t xml:space="preserve"> שקלים חדשים.</w:t>
      </w:r>
    </w:p>
    <w:p w:rsidR="001E0C0F" w:rsidRPr="00481A87" w:rsidRDefault="001E0C0F" w:rsidP="001E0C0F">
      <w:pPr>
        <w:pStyle w:val="P22"/>
        <w:spacing w:before="0"/>
        <w:ind w:left="0" w:right="1134"/>
        <w:rPr>
          <w:rStyle w:val="default"/>
          <w:rFonts w:ascii="FrankRuehl" w:hAnsi="FrankRuehl" w:cs="FrankRuehl"/>
          <w:vanish/>
          <w:sz w:val="20"/>
          <w:szCs w:val="20"/>
          <w:shd w:val="clear" w:color="auto" w:fill="FFFF99"/>
          <w:rtl/>
        </w:rPr>
      </w:pPr>
    </w:p>
    <w:p w:rsidR="001E0C0F" w:rsidRPr="00481A87" w:rsidRDefault="001E0C0F" w:rsidP="001E0C0F">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1.1.2020</w:t>
      </w:r>
    </w:p>
    <w:p w:rsidR="001E0C0F" w:rsidRPr="00481A87" w:rsidRDefault="001E0C0F" w:rsidP="001E0C0F">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תש"ף-2020</w:t>
      </w:r>
    </w:p>
    <w:p w:rsidR="001E0C0F" w:rsidRPr="00481A87" w:rsidRDefault="001E0C0F" w:rsidP="001E0C0F">
      <w:pPr>
        <w:pStyle w:val="P22"/>
        <w:spacing w:before="0"/>
        <w:ind w:left="0" w:right="1134"/>
        <w:rPr>
          <w:rStyle w:val="default"/>
          <w:rFonts w:ascii="FrankRuehl" w:hAnsi="FrankRuehl" w:cs="FrankRuehl"/>
          <w:vanish/>
          <w:sz w:val="20"/>
          <w:szCs w:val="20"/>
          <w:shd w:val="clear" w:color="auto" w:fill="FFFF99"/>
          <w:rtl/>
        </w:rPr>
      </w:pPr>
      <w:hyperlink r:id="rId350" w:history="1">
        <w:r w:rsidRPr="00481A87">
          <w:rPr>
            <w:rStyle w:val="Hyperlink"/>
            <w:rFonts w:ascii="FrankRuehl" w:hAnsi="FrankRuehl" w:cs="FrankRuehl" w:hint="cs"/>
            <w:vanish/>
            <w:szCs w:val="20"/>
            <w:shd w:val="clear" w:color="auto" w:fill="FFFF99"/>
            <w:rtl/>
          </w:rPr>
          <w:t>י"פ תש"ף מס' 9065</w:t>
        </w:r>
      </w:hyperlink>
      <w:r w:rsidRPr="00481A87">
        <w:rPr>
          <w:rStyle w:val="default"/>
          <w:rFonts w:ascii="FrankRuehl" w:hAnsi="FrankRuehl" w:cs="FrankRuehl" w:hint="cs"/>
          <w:vanish/>
          <w:sz w:val="20"/>
          <w:szCs w:val="20"/>
          <w:shd w:val="clear" w:color="auto" w:fill="FFFF99"/>
          <w:rtl/>
        </w:rPr>
        <w:t xml:space="preserve"> מיום 25.8.2020 עמ' 8430</w:t>
      </w:r>
    </w:p>
    <w:p w:rsidR="007254C8" w:rsidRPr="00481A87" w:rsidRDefault="007254C8" w:rsidP="007254C8">
      <w:pPr>
        <w:pStyle w:val="P0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נוסף על הוראות סעיף קטן (א), ועדת חריגים להטבות רשאית לאשר, במקרים חריגים ונדירים שלא ניתן לצפותם, מימון שירותים והחזר הוצאות שאינם מוסדרים בפרק זה, הנובעים מהשכול וקשורים אליו ומיועדים לרווחת המבקש, בסכום שלא יעלה על </w:t>
      </w:r>
      <w:r w:rsidRPr="00481A87">
        <w:rPr>
          <w:rStyle w:val="default"/>
          <w:rFonts w:cs="FrankRuehl" w:hint="cs"/>
          <w:strike/>
          <w:vanish/>
          <w:sz w:val="22"/>
          <w:szCs w:val="22"/>
          <w:shd w:val="clear" w:color="auto" w:fill="FFFF99"/>
          <w:rtl/>
        </w:rPr>
        <w:t>56,396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57,245</w:t>
      </w:r>
      <w:r w:rsidRPr="00481A87">
        <w:rPr>
          <w:rStyle w:val="default"/>
          <w:rFonts w:cs="FrankRuehl" w:hint="cs"/>
          <w:vanish/>
          <w:sz w:val="22"/>
          <w:szCs w:val="22"/>
          <w:shd w:val="clear" w:color="auto" w:fill="FFFF99"/>
          <w:rtl/>
        </w:rPr>
        <w:t xml:space="preserve"> שקלים חדשים.</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p>
    <w:p w:rsidR="007254C8" w:rsidRPr="00481A87" w:rsidRDefault="007254C8" w:rsidP="007254C8">
      <w:pPr>
        <w:pStyle w:val="P22"/>
        <w:spacing w:before="0"/>
        <w:ind w:left="0" w:right="1134"/>
        <w:rPr>
          <w:rStyle w:val="default"/>
          <w:rFonts w:ascii="FrankRuehl" w:hAnsi="FrankRuehl" w:cs="FrankRuehl"/>
          <w:vanish/>
          <w:color w:val="FF0000"/>
          <w:sz w:val="20"/>
          <w:szCs w:val="20"/>
          <w:shd w:val="clear" w:color="auto" w:fill="FFFF99"/>
          <w:rtl/>
        </w:rPr>
      </w:pPr>
      <w:r w:rsidRPr="00481A87">
        <w:rPr>
          <w:rStyle w:val="default"/>
          <w:rFonts w:ascii="FrankRuehl" w:hAnsi="FrankRuehl" w:cs="FrankRuehl" w:hint="cs"/>
          <w:vanish/>
          <w:color w:val="FF0000"/>
          <w:sz w:val="20"/>
          <w:szCs w:val="20"/>
          <w:shd w:val="clear" w:color="auto" w:fill="FFFF99"/>
          <w:rtl/>
        </w:rPr>
        <w:t>מיום 1.1.2021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r w:rsidRPr="00481A87">
        <w:rPr>
          <w:rStyle w:val="default"/>
          <w:rFonts w:ascii="FrankRuehl" w:hAnsi="FrankRuehl" w:cs="FrankRuehl" w:hint="cs"/>
          <w:b/>
          <w:bCs/>
          <w:vanish/>
          <w:sz w:val="20"/>
          <w:szCs w:val="20"/>
          <w:shd w:val="clear" w:color="auto" w:fill="FFFF99"/>
          <w:rtl/>
        </w:rPr>
        <w:t>הודעה תשפ"ב-2021</w:t>
      </w:r>
    </w:p>
    <w:p w:rsidR="007254C8" w:rsidRPr="00481A87" w:rsidRDefault="007254C8" w:rsidP="007254C8">
      <w:pPr>
        <w:pStyle w:val="P22"/>
        <w:spacing w:before="0"/>
        <w:ind w:left="0" w:right="1134"/>
        <w:rPr>
          <w:rStyle w:val="default"/>
          <w:rFonts w:ascii="FrankRuehl" w:hAnsi="FrankRuehl" w:cs="FrankRuehl"/>
          <w:vanish/>
          <w:sz w:val="20"/>
          <w:szCs w:val="20"/>
          <w:shd w:val="clear" w:color="auto" w:fill="FFFF99"/>
          <w:rtl/>
        </w:rPr>
      </w:pPr>
      <w:hyperlink r:id="rId351" w:history="1">
        <w:r w:rsidRPr="00481A87">
          <w:rPr>
            <w:rStyle w:val="Hyperlink"/>
            <w:rFonts w:ascii="FrankRuehl" w:hAnsi="FrankRuehl" w:cs="FrankRuehl" w:hint="cs"/>
            <w:vanish/>
            <w:szCs w:val="20"/>
            <w:shd w:val="clear" w:color="auto" w:fill="FFFF99"/>
            <w:rtl/>
          </w:rPr>
          <w:t>י"פ תשפ"ב מס' 9891</w:t>
        </w:r>
      </w:hyperlink>
      <w:r w:rsidRPr="00481A87">
        <w:rPr>
          <w:rStyle w:val="default"/>
          <w:rFonts w:ascii="FrankRuehl" w:hAnsi="FrankRuehl" w:cs="FrankRuehl" w:hint="cs"/>
          <w:vanish/>
          <w:sz w:val="20"/>
          <w:szCs w:val="20"/>
          <w:shd w:val="clear" w:color="auto" w:fill="FFFF99"/>
          <w:rtl/>
        </w:rPr>
        <w:t xml:space="preserve"> מיום 30.9.2021 עמ' 212</w:t>
      </w:r>
    </w:p>
    <w:p w:rsidR="0038445F" w:rsidRPr="0038445F" w:rsidRDefault="0038445F" w:rsidP="0038445F">
      <w:pPr>
        <w:pStyle w:val="P00"/>
        <w:ind w:left="0" w:right="1134"/>
        <w:rPr>
          <w:rStyle w:val="default"/>
          <w:rFonts w:cs="FrankRuehl" w:hint="cs"/>
          <w:sz w:val="2"/>
          <w:szCs w:val="2"/>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נוסף על הוראות סעיף קטן (א), ועדת חריגים להטבות רשאית לאשר, במקרים חריגים ונדירים שלא ניתן לצפותם, מימון שירותים והחזר הוצאות שאינם מוסדרים בפרק זה, הנובעים מהשכול וקשורים אליו ומיועדים לרווחת המבקש, בסכום שלא יעלה על </w:t>
      </w:r>
      <w:r w:rsidR="007254C8" w:rsidRPr="00481A87">
        <w:rPr>
          <w:rStyle w:val="default"/>
          <w:rFonts w:cs="FrankRuehl" w:hint="cs"/>
          <w:strike/>
          <w:vanish/>
          <w:sz w:val="22"/>
          <w:szCs w:val="22"/>
          <w:shd w:val="clear" w:color="auto" w:fill="FFFF99"/>
          <w:rtl/>
        </w:rPr>
        <w:t>57,245</w:t>
      </w:r>
      <w:r w:rsidRPr="00481A87">
        <w:rPr>
          <w:rStyle w:val="default"/>
          <w:rFonts w:cs="FrankRuehl" w:hint="cs"/>
          <w:vanish/>
          <w:sz w:val="22"/>
          <w:szCs w:val="22"/>
          <w:shd w:val="clear" w:color="auto" w:fill="FFFF99"/>
          <w:rtl/>
        </w:rPr>
        <w:t xml:space="preserve"> </w:t>
      </w:r>
      <w:r w:rsidR="007254C8" w:rsidRPr="00481A87">
        <w:rPr>
          <w:rStyle w:val="default"/>
          <w:rFonts w:cs="FrankRuehl" w:hint="cs"/>
          <w:vanish/>
          <w:sz w:val="22"/>
          <w:szCs w:val="22"/>
          <w:u w:val="single"/>
          <w:shd w:val="clear" w:color="auto" w:fill="FFFF99"/>
          <w:rtl/>
        </w:rPr>
        <w:t>56,902</w:t>
      </w:r>
      <w:r w:rsidRPr="00481A87">
        <w:rPr>
          <w:rStyle w:val="default"/>
          <w:rFonts w:cs="FrankRuehl" w:hint="cs"/>
          <w:vanish/>
          <w:sz w:val="22"/>
          <w:szCs w:val="22"/>
          <w:shd w:val="clear" w:color="auto" w:fill="FFFF99"/>
          <w:rtl/>
        </w:rPr>
        <w:t xml:space="preserve"> שקלים חדשים.</w:t>
      </w:r>
      <w:bookmarkEnd w:id="106"/>
    </w:p>
    <w:p w:rsidR="00A44551" w:rsidRDefault="00A44551">
      <w:pPr>
        <w:pStyle w:val="medium2-header"/>
        <w:keepLines w:val="0"/>
        <w:spacing w:before="72"/>
        <w:ind w:left="0" w:right="1134"/>
        <w:rPr>
          <w:rFonts w:cs="FrankRuehl"/>
          <w:noProof/>
          <w:rtl/>
        </w:rPr>
      </w:pPr>
      <w:bookmarkStart w:id="107" w:name="med4"/>
      <w:bookmarkEnd w:id="107"/>
      <w:r>
        <w:rPr>
          <w:rFonts w:cs="FrankRuehl"/>
          <w:noProof/>
          <w:rtl/>
        </w:rPr>
        <w:t>פר</w:t>
      </w:r>
      <w:r>
        <w:rPr>
          <w:rFonts w:cs="FrankRuehl" w:hint="cs"/>
          <w:noProof/>
          <w:rtl/>
        </w:rPr>
        <w:t>ק רב</w:t>
      </w:r>
      <w:r>
        <w:rPr>
          <w:rFonts w:cs="FrankRuehl"/>
          <w:noProof/>
          <w:rtl/>
        </w:rPr>
        <w:t>י</w:t>
      </w:r>
      <w:r>
        <w:rPr>
          <w:rFonts w:cs="FrankRuehl" w:hint="cs"/>
          <w:noProof/>
          <w:rtl/>
        </w:rPr>
        <w:t>עי: סייגים לזכות התגמול</w:t>
      </w:r>
    </w:p>
    <w:p w:rsidR="00A44551" w:rsidRDefault="00A44551" w:rsidP="0076229A">
      <w:pPr>
        <w:pStyle w:val="P00"/>
        <w:spacing w:before="72"/>
        <w:ind w:left="0" w:right="1134"/>
        <w:rPr>
          <w:rStyle w:val="default"/>
          <w:rFonts w:cs="FrankRuehl" w:hint="cs"/>
          <w:rtl/>
        </w:rPr>
      </w:pPr>
      <w:bookmarkStart w:id="108" w:name="Seif31"/>
      <w:bookmarkEnd w:id="108"/>
      <w:r>
        <w:rPr>
          <w:lang w:val="he-IL"/>
        </w:rPr>
        <w:pict>
          <v:rect id="_x0000_s2105" style="position:absolute;left:0;text-align:left;margin-left:464.5pt;margin-top:8.05pt;width:75.05pt;height:44.25pt;z-index:25162598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הת</w:t>
                  </w:r>
                  <w:r>
                    <w:rPr>
                      <w:rFonts w:cs="Miriam" w:hint="cs"/>
                      <w:sz w:val="18"/>
                      <w:szCs w:val="18"/>
                      <w:rtl/>
                    </w:rPr>
                    <w:t>נהגות רעה חמורה</w:t>
                  </w:r>
                </w:p>
                <w:p w:rsidR="00315DE5" w:rsidRDefault="00315DE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16.</w:t>
      </w:r>
      <w:r>
        <w:rPr>
          <w:rStyle w:val="big-number"/>
          <w:rFonts w:cs="Miriam"/>
          <w:rtl/>
        </w:rPr>
        <w:tab/>
      </w:r>
      <w:r>
        <w:rPr>
          <w:rStyle w:val="default"/>
          <w:rFonts w:cs="FrankRuehl"/>
          <w:rtl/>
        </w:rPr>
        <w:t>נג</w:t>
      </w:r>
      <w:r>
        <w:rPr>
          <w:rStyle w:val="default"/>
          <w:rFonts w:cs="FrankRuehl" w:hint="cs"/>
          <w:rtl/>
        </w:rPr>
        <w:t>רם מותו של הנספה על ידי התנהגות רעה חמורה של הנספה, לא יחולו על בני משפחתו הוראות חוק זה המקנות טובות הנאה כל שהן</w:t>
      </w:r>
      <w:r>
        <w:rPr>
          <w:rStyle w:val="default"/>
          <w:rFonts w:cs="FrankRuehl"/>
          <w:rtl/>
        </w:rPr>
        <w:t>, א</w:t>
      </w:r>
      <w:r>
        <w:rPr>
          <w:rStyle w:val="default"/>
          <w:rFonts w:cs="FrankRuehl" w:hint="cs"/>
          <w:rtl/>
        </w:rPr>
        <w:t xml:space="preserve">ך אם יש בן-משפחה נצרך, רשאי קצין תגמולים </w:t>
      </w:r>
      <w:r w:rsidR="0076229A" w:rsidRPr="0076229A">
        <w:rPr>
          <w:rStyle w:val="default"/>
          <w:rFonts w:cs="FrankRuehl" w:hint="cs"/>
          <w:rtl/>
        </w:rPr>
        <w:t>מסיבות מיוחדות ומטעמים שיירשמו, להעניק לו חלק מהתגמול הניתן לבן משפחה לפי חוק זה</w:t>
      </w:r>
      <w:r>
        <w:rPr>
          <w:rStyle w:val="default"/>
          <w:rFonts w:cs="FrankRuehl" w:hint="cs"/>
          <w:rtl/>
        </w:rPr>
        <w:t>.</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bookmarkStart w:id="109" w:name="Rov184"/>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352"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38 (</w:t>
      </w:r>
      <w:hyperlink r:id="rId353"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16</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big-number"/>
          <w:rFonts w:cs="FrankRuehl"/>
          <w:strike/>
          <w:vanish/>
          <w:sz w:val="22"/>
          <w:szCs w:val="22"/>
          <w:shd w:val="clear" w:color="auto" w:fill="FFFF99"/>
          <w:rtl/>
        </w:rPr>
        <w:t>16.</w:t>
      </w:r>
      <w:r w:rsidRPr="00481A87">
        <w:rPr>
          <w:rStyle w:val="big-number"/>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לא ישולם תגמול לבן משפחה של נספה שמותו נגרם על ידי התנהגות רעה חמורה של הנספה; אך קצין תגמולים רשאי, אם אותו בן משפחה הוא נצרך, לשלם לו תגמול שייראה בעיני קצין התגמולים, ובלבד שלא יעלה על התגמול שאותו בן משפחה היה זכאי לו, אלמלא הוראות סעיף זה.</w:t>
      </w:r>
    </w:p>
    <w:p w:rsidR="0076229A" w:rsidRPr="00481A87" w:rsidRDefault="0076229A">
      <w:pPr>
        <w:pStyle w:val="P00"/>
        <w:spacing w:before="0"/>
        <w:ind w:left="0" w:right="1134"/>
        <w:rPr>
          <w:rStyle w:val="default"/>
          <w:rFonts w:cs="FrankRuehl" w:hint="cs"/>
          <w:vanish/>
          <w:sz w:val="20"/>
          <w:szCs w:val="20"/>
          <w:shd w:val="clear" w:color="auto" w:fill="FFFF99"/>
          <w:rtl/>
        </w:rPr>
      </w:pPr>
    </w:p>
    <w:p w:rsidR="0076229A" w:rsidRPr="00481A87" w:rsidRDefault="0076229A" w:rsidP="0076229A">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hyperlink r:id="rId354"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55"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6229A" w:rsidRPr="0076229A" w:rsidRDefault="0076229A" w:rsidP="0076229A">
      <w:pPr>
        <w:pStyle w:val="P00"/>
        <w:ind w:left="0" w:right="1134"/>
        <w:rPr>
          <w:rStyle w:val="default"/>
          <w:rFonts w:cs="FrankRuehl" w:hint="cs"/>
          <w:sz w:val="2"/>
          <w:szCs w:val="2"/>
          <w:rtl/>
        </w:rPr>
      </w:pPr>
      <w:r w:rsidRPr="00481A87">
        <w:rPr>
          <w:rStyle w:val="default"/>
          <w:rFonts w:cs="FrankRuehl"/>
          <w:vanish/>
          <w:sz w:val="22"/>
          <w:szCs w:val="22"/>
          <w:shd w:val="clear" w:color="auto" w:fill="FFFF99"/>
          <w:rtl/>
        </w:rPr>
        <w:t>16.</w:t>
      </w:r>
      <w:r w:rsidRPr="00481A87">
        <w:rPr>
          <w:rStyle w:val="default"/>
          <w:rFonts w:cs="FrankRuehl"/>
          <w:vanish/>
          <w:sz w:val="22"/>
          <w:szCs w:val="22"/>
          <w:shd w:val="clear" w:color="auto" w:fill="FFFF99"/>
          <w:rtl/>
        </w:rPr>
        <w:tab/>
        <w:t>נג</w:t>
      </w:r>
      <w:r w:rsidRPr="00481A87">
        <w:rPr>
          <w:rStyle w:val="default"/>
          <w:rFonts w:cs="FrankRuehl" w:hint="cs"/>
          <w:vanish/>
          <w:sz w:val="22"/>
          <w:szCs w:val="22"/>
          <w:shd w:val="clear" w:color="auto" w:fill="FFFF99"/>
          <w:rtl/>
        </w:rPr>
        <w:t>רם מותו של הנספה על ידי התנהגות רעה חמורה של הנספה, לא יחולו על בני משפחתו הוראות חוק זה המקנות טובות הנאה כל שהן</w:t>
      </w:r>
      <w:r w:rsidRPr="00481A87">
        <w:rPr>
          <w:rStyle w:val="default"/>
          <w:rFonts w:cs="FrankRuehl"/>
          <w:vanish/>
          <w:sz w:val="22"/>
          <w:szCs w:val="22"/>
          <w:shd w:val="clear" w:color="auto" w:fill="FFFF99"/>
          <w:rtl/>
        </w:rPr>
        <w:t>, א</w:t>
      </w:r>
      <w:r w:rsidRPr="00481A87">
        <w:rPr>
          <w:rStyle w:val="default"/>
          <w:rFonts w:cs="FrankRuehl" w:hint="cs"/>
          <w:vanish/>
          <w:sz w:val="22"/>
          <w:szCs w:val="22"/>
          <w:shd w:val="clear" w:color="auto" w:fill="FFFF99"/>
          <w:rtl/>
        </w:rPr>
        <w:t xml:space="preserve">ך אם יש בן-משפחה נצרך, רשאי קצין תגמולים </w:t>
      </w:r>
      <w:r w:rsidRPr="00481A87">
        <w:rPr>
          <w:rStyle w:val="default"/>
          <w:rFonts w:cs="FrankRuehl" w:hint="cs"/>
          <w:strike/>
          <w:vanish/>
          <w:sz w:val="22"/>
          <w:szCs w:val="22"/>
          <w:shd w:val="clear" w:color="auto" w:fill="FFFF99"/>
          <w:rtl/>
        </w:rPr>
        <w:t>להעניק לו מטובות ההנאה הניתנות לבני-משפחה לפי חוק זה, כפי שייראה בעיניו, ובלבד שלא יעלו על טובות הנאה שאותו בן-משפחה היה זכאי להן אילולא הוראות סעיף זה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מסיבות מיוחדות ומטעמים שיירשמו, להעניק לו חלק מהתגמול הניתן לבן משפחה לפי חוק זה</w:t>
      </w:r>
      <w:r w:rsidRPr="00481A87">
        <w:rPr>
          <w:rStyle w:val="default"/>
          <w:rFonts w:cs="FrankRuehl" w:hint="cs"/>
          <w:vanish/>
          <w:sz w:val="22"/>
          <w:szCs w:val="22"/>
          <w:shd w:val="clear" w:color="auto" w:fill="FFFF99"/>
          <w:rtl/>
        </w:rPr>
        <w:t>.</w:t>
      </w:r>
      <w:bookmarkEnd w:id="109"/>
    </w:p>
    <w:p w:rsidR="00A44551" w:rsidRDefault="00A44551">
      <w:pPr>
        <w:pStyle w:val="P00"/>
        <w:spacing w:before="72"/>
        <w:ind w:left="0" w:right="1134"/>
        <w:rPr>
          <w:rStyle w:val="default"/>
          <w:rFonts w:cs="FrankRuehl"/>
          <w:rtl/>
        </w:rPr>
      </w:pPr>
      <w:bookmarkStart w:id="110" w:name="Seif32"/>
      <w:bookmarkEnd w:id="110"/>
      <w:r>
        <w:rPr>
          <w:lang w:val="he-IL"/>
        </w:rPr>
        <w:pict>
          <v:rect id="_x0000_s2106" style="position:absolute;left:0;text-align:left;margin-left:464.5pt;margin-top:8.05pt;width:75.05pt;height:24pt;z-index:25162700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נט</w:t>
                  </w:r>
                  <w:r>
                    <w:rPr>
                      <w:rFonts w:cs="Miriam" w:hint="cs"/>
                      <w:sz w:val="18"/>
                      <w:szCs w:val="18"/>
                      <w:rtl/>
                    </w:rPr>
                    <w:t xml:space="preserve">ילת תגמול </w:t>
                  </w:r>
                  <w:r>
                    <w:rPr>
                      <w:rFonts w:cs="Miriam"/>
                      <w:sz w:val="18"/>
                      <w:szCs w:val="18"/>
                      <w:rtl/>
                    </w:rPr>
                    <w:t>במ</w:t>
                  </w:r>
                  <w:r>
                    <w:rPr>
                      <w:rFonts w:cs="Miriam" w:hint="cs"/>
                      <w:sz w:val="18"/>
                      <w:szCs w:val="18"/>
                      <w:rtl/>
                    </w:rPr>
                    <w:t>קרים</w:t>
                  </w:r>
                </w:p>
                <w:p w:rsidR="00315DE5" w:rsidRDefault="00315DE5">
                  <w:pPr>
                    <w:spacing w:line="160" w:lineRule="exact"/>
                    <w:jc w:val="left"/>
                    <w:rPr>
                      <w:rFonts w:cs="Miriam"/>
                      <w:noProof/>
                      <w:sz w:val="18"/>
                      <w:szCs w:val="18"/>
                      <w:rtl/>
                    </w:rPr>
                  </w:pPr>
                  <w:r>
                    <w:rPr>
                      <w:rFonts w:cs="Miriam"/>
                      <w:sz w:val="18"/>
                      <w:szCs w:val="18"/>
                      <w:rtl/>
                    </w:rPr>
                    <w:t>מס</w:t>
                  </w:r>
                  <w:r>
                    <w:rPr>
                      <w:rFonts w:cs="Miriam" w:hint="cs"/>
                      <w:sz w:val="18"/>
                      <w:szCs w:val="18"/>
                      <w:rtl/>
                    </w:rPr>
                    <w:t>ויימים</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פרנס מקבל את בני משפחתו של נספה שהוא חייב במזונותיה</w:t>
      </w:r>
      <w:r>
        <w:rPr>
          <w:rStyle w:val="default"/>
          <w:rFonts w:cs="FrankRuehl"/>
          <w:rtl/>
        </w:rPr>
        <w:t xml:space="preserve">ם, </w:t>
      </w:r>
      <w:r>
        <w:rPr>
          <w:rStyle w:val="default"/>
          <w:rFonts w:cs="FrankRuehl" w:hint="cs"/>
          <w:rtl/>
        </w:rPr>
        <w:t xml:space="preserve">או הנתונים להשגחתו </w:t>
      </w:r>
      <w:r>
        <w:rPr>
          <w:rStyle w:val="default"/>
          <w:rFonts w:cs="FrankRuehl"/>
          <w:rtl/>
        </w:rPr>
        <w:t xml:space="preserve">– </w:t>
      </w:r>
      <w:r>
        <w:rPr>
          <w:rStyle w:val="default"/>
          <w:rFonts w:cs="FrankRuehl" w:hint="cs"/>
          <w:rtl/>
        </w:rPr>
        <w:t>רשאי קצין תגמולים ליטו</w:t>
      </w:r>
      <w:r>
        <w:rPr>
          <w:rStyle w:val="default"/>
          <w:rFonts w:cs="FrankRuehl"/>
          <w:rtl/>
        </w:rPr>
        <w:t>ל</w:t>
      </w:r>
      <w:r>
        <w:rPr>
          <w:rStyle w:val="default"/>
          <w:rFonts w:cs="FrankRuehl" w:hint="cs"/>
          <w:rtl/>
        </w:rPr>
        <w:t xml:space="preserve"> לידיו את התגמול, כולו או מקצתו, ולהשתמש בו לטובת אותם בני משפחה, או להורות שממונה מטעם קצין התגמולים יעשה זאת.</w:t>
      </w:r>
    </w:p>
    <w:p w:rsidR="00A44551" w:rsidRDefault="00A44551">
      <w:pPr>
        <w:pStyle w:val="P00"/>
        <w:spacing w:before="72"/>
        <w:ind w:left="0" w:right="1134"/>
        <w:rPr>
          <w:rStyle w:val="default"/>
          <w:rFonts w:cs="FrankRuehl" w:hint="cs"/>
          <w:rtl/>
        </w:rPr>
      </w:pPr>
      <w:bookmarkStart w:id="111" w:name="Seif33"/>
      <w:bookmarkEnd w:id="111"/>
      <w:r>
        <w:rPr>
          <w:lang w:val="he-IL"/>
        </w:rPr>
        <w:pict>
          <v:rect id="_x0000_s2107" style="position:absolute;left:0;text-align:left;margin-left:464.5pt;margin-top:8.05pt;width:75.05pt;height:42.8pt;z-index:251628032"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sz w:val="18"/>
                      <w:szCs w:val="18"/>
                      <w:rtl/>
                    </w:rPr>
                    <w:t>מק</w:t>
                  </w:r>
                  <w:r>
                    <w:rPr>
                      <w:rFonts w:cs="Miriam" w:hint="cs"/>
                      <w:sz w:val="18"/>
                      <w:szCs w:val="18"/>
                      <w:rtl/>
                    </w:rPr>
                    <w:t xml:space="preserve">בל תגמול או הטבה </w:t>
                  </w:r>
                  <w:r>
                    <w:rPr>
                      <w:rFonts w:cs="Miriam"/>
                      <w:sz w:val="18"/>
                      <w:szCs w:val="18"/>
                      <w:rtl/>
                    </w:rPr>
                    <w:t>המ</w:t>
                  </w:r>
                  <w:r>
                    <w:rPr>
                      <w:rFonts w:cs="Miriam" w:hint="cs"/>
                      <w:sz w:val="18"/>
                      <w:szCs w:val="18"/>
                      <w:rtl/>
                    </w:rPr>
                    <w:t xml:space="preserve">רצה עונש </w:t>
                  </w:r>
                  <w:r>
                    <w:rPr>
                      <w:rFonts w:cs="Miriam"/>
                      <w:sz w:val="18"/>
                      <w:szCs w:val="18"/>
                      <w:rtl/>
                    </w:rPr>
                    <w:t>מא</w:t>
                  </w:r>
                  <w:r>
                    <w:rPr>
                      <w:rFonts w:cs="Miriam" w:hint="cs"/>
                      <w:sz w:val="18"/>
                      <w:szCs w:val="18"/>
                      <w:rtl/>
                    </w:rPr>
                    <w:t>סר</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18.</w:t>
      </w:r>
      <w:r>
        <w:rPr>
          <w:rStyle w:val="big-number"/>
          <w:rFonts w:cs="Miriam"/>
          <w:rtl/>
        </w:rPr>
        <w:tab/>
      </w:r>
      <w:r>
        <w:rPr>
          <w:rStyle w:val="default"/>
          <w:rFonts w:cs="FrankRuehl"/>
          <w:rtl/>
        </w:rPr>
        <w:t>מק</w:t>
      </w:r>
      <w:r>
        <w:rPr>
          <w:rStyle w:val="default"/>
          <w:rFonts w:cs="FrankRuehl" w:hint="cs"/>
          <w:rtl/>
        </w:rPr>
        <w:t xml:space="preserve">בל תגמול </w:t>
      </w:r>
      <w:r w:rsidR="0076229A">
        <w:rPr>
          <w:rStyle w:val="default"/>
          <w:rFonts w:cs="FrankRuehl" w:hint="cs"/>
          <w:rtl/>
        </w:rPr>
        <w:t xml:space="preserve">או הטבה </w:t>
      </w:r>
      <w:r>
        <w:rPr>
          <w:rStyle w:val="default"/>
          <w:rFonts w:cs="FrankRuehl" w:hint="cs"/>
          <w:rtl/>
        </w:rPr>
        <w:t xml:space="preserve">המרצה עונש מאסר </w:t>
      </w:r>
      <w:r>
        <w:rPr>
          <w:rStyle w:val="default"/>
          <w:rFonts w:cs="FrankRuehl"/>
          <w:rtl/>
        </w:rPr>
        <w:t xml:space="preserve">– </w:t>
      </w:r>
      <w:r>
        <w:rPr>
          <w:rStyle w:val="default"/>
          <w:rFonts w:cs="FrankRuehl" w:hint="cs"/>
          <w:rtl/>
        </w:rPr>
        <w:t>לא ישולם לו תגמול</w:t>
      </w:r>
      <w:r w:rsidR="0076229A">
        <w:rPr>
          <w:rStyle w:val="default"/>
          <w:rFonts w:cs="FrankRuehl" w:hint="cs"/>
          <w:rtl/>
        </w:rPr>
        <w:t xml:space="preserve"> ולא תינתן לו הטבה</w:t>
      </w:r>
      <w:r>
        <w:rPr>
          <w:rStyle w:val="default"/>
          <w:rFonts w:cs="FrankRuehl" w:hint="cs"/>
          <w:rtl/>
        </w:rPr>
        <w:t xml:space="preserve"> בתקופת מאסרו; אך קצין התגמולים רשאי להורות שה</w:t>
      </w:r>
      <w:r>
        <w:rPr>
          <w:rStyle w:val="default"/>
          <w:rFonts w:cs="FrankRuehl"/>
          <w:rtl/>
        </w:rPr>
        <w:t>תג</w:t>
      </w:r>
      <w:r>
        <w:rPr>
          <w:rStyle w:val="default"/>
          <w:rFonts w:cs="FrankRuehl" w:hint="cs"/>
          <w:rtl/>
        </w:rPr>
        <w:t>מול המגיע לו, כ</w:t>
      </w:r>
      <w:r>
        <w:rPr>
          <w:rStyle w:val="default"/>
          <w:rFonts w:cs="FrankRuehl"/>
          <w:rtl/>
        </w:rPr>
        <w:t>ו</w:t>
      </w:r>
      <w:r>
        <w:rPr>
          <w:rStyle w:val="default"/>
          <w:rFonts w:cs="FrankRuehl" w:hint="cs"/>
          <w:rtl/>
        </w:rPr>
        <w:t>לו או מקצתו, ישולם למי שהמקבל חייב במזונותיו או למי שנתון להשגחתו.</w:t>
      </w:r>
    </w:p>
    <w:p w:rsidR="0076229A" w:rsidRPr="00481A87" w:rsidRDefault="0076229A" w:rsidP="0076229A">
      <w:pPr>
        <w:pStyle w:val="P22"/>
        <w:spacing w:before="0"/>
        <w:ind w:left="0" w:right="1134"/>
        <w:rPr>
          <w:rStyle w:val="default"/>
          <w:rFonts w:cs="FrankRuehl" w:hint="cs"/>
          <w:vanish/>
          <w:color w:val="FF0000"/>
          <w:sz w:val="20"/>
          <w:szCs w:val="20"/>
          <w:shd w:val="clear" w:color="auto" w:fill="FFFF99"/>
          <w:rtl/>
        </w:rPr>
      </w:pPr>
      <w:bookmarkStart w:id="112" w:name="Rov185"/>
      <w:r w:rsidRPr="00481A87">
        <w:rPr>
          <w:rStyle w:val="default"/>
          <w:rFonts w:cs="FrankRuehl" w:hint="cs"/>
          <w:vanish/>
          <w:color w:val="FF0000"/>
          <w:sz w:val="20"/>
          <w:szCs w:val="20"/>
          <w:shd w:val="clear" w:color="auto" w:fill="FFFF99"/>
          <w:rtl/>
        </w:rPr>
        <w:t>מיום 1.1.2014</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hyperlink r:id="rId356"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57"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6229A" w:rsidRPr="00481A87" w:rsidRDefault="0076229A" w:rsidP="0076229A">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 xml:space="preserve">מקבל תגמול </w:t>
      </w:r>
      <w:r w:rsidRPr="00481A87">
        <w:rPr>
          <w:rStyle w:val="default"/>
          <w:rFonts w:cs="Miriam" w:hint="cs"/>
          <w:vanish/>
          <w:sz w:val="16"/>
          <w:szCs w:val="16"/>
          <w:u w:val="single"/>
          <w:shd w:val="clear" w:color="auto" w:fill="FFFF99"/>
          <w:rtl/>
        </w:rPr>
        <w:t>או הטבה</w:t>
      </w:r>
      <w:r w:rsidRPr="00481A87">
        <w:rPr>
          <w:rStyle w:val="default"/>
          <w:rFonts w:cs="Miriam" w:hint="cs"/>
          <w:vanish/>
          <w:sz w:val="16"/>
          <w:szCs w:val="16"/>
          <w:shd w:val="clear" w:color="auto" w:fill="FFFF99"/>
          <w:rtl/>
        </w:rPr>
        <w:t xml:space="preserve"> המרצה עונש מאסר</w:t>
      </w:r>
    </w:p>
    <w:p w:rsidR="0076229A" w:rsidRPr="0076229A" w:rsidRDefault="0076229A" w:rsidP="0076229A">
      <w:pPr>
        <w:pStyle w:val="P00"/>
        <w:spacing w:before="0"/>
        <w:ind w:left="0" w:right="1134"/>
        <w:rPr>
          <w:rStyle w:val="default"/>
          <w:rFonts w:cs="FrankRuehl" w:hint="cs"/>
          <w:sz w:val="2"/>
          <w:szCs w:val="2"/>
          <w:shd w:val="clear" w:color="auto" w:fill="FFFF99"/>
          <w:rtl/>
        </w:rPr>
      </w:pPr>
      <w:r w:rsidRPr="00481A87">
        <w:rPr>
          <w:rStyle w:val="default"/>
          <w:rFonts w:cs="FrankRuehl"/>
          <w:vanish/>
          <w:sz w:val="22"/>
          <w:szCs w:val="22"/>
          <w:shd w:val="clear" w:color="auto" w:fill="FFFF99"/>
          <w:rtl/>
        </w:rPr>
        <w:t>18.</w:t>
      </w:r>
      <w:r w:rsidRPr="00481A87">
        <w:rPr>
          <w:rStyle w:val="default"/>
          <w:rFonts w:cs="FrankRuehl"/>
          <w:vanish/>
          <w:sz w:val="22"/>
          <w:szCs w:val="22"/>
          <w:shd w:val="clear" w:color="auto" w:fill="FFFF99"/>
          <w:rtl/>
        </w:rPr>
        <w:tab/>
        <w:t>מק</w:t>
      </w:r>
      <w:r w:rsidRPr="00481A87">
        <w:rPr>
          <w:rStyle w:val="default"/>
          <w:rFonts w:cs="FrankRuehl" w:hint="cs"/>
          <w:vanish/>
          <w:sz w:val="22"/>
          <w:szCs w:val="22"/>
          <w:shd w:val="clear" w:color="auto" w:fill="FFFF99"/>
          <w:rtl/>
        </w:rPr>
        <w:t xml:space="preserve">בל תגמול </w:t>
      </w:r>
      <w:r w:rsidRPr="00481A87">
        <w:rPr>
          <w:rStyle w:val="default"/>
          <w:rFonts w:cs="FrankRuehl" w:hint="cs"/>
          <w:vanish/>
          <w:sz w:val="22"/>
          <w:szCs w:val="22"/>
          <w:u w:val="single"/>
          <w:shd w:val="clear" w:color="auto" w:fill="FFFF99"/>
          <w:rtl/>
        </w:rPr>
        <w:t>או הטבה</w:t>
      </w:r>
      <w:r w:rsidRPr="00481A87">
        <w:rPr>
          <w:rStyle w:val="default"/>
          <w:rFonts w:cs="FrankRuehl" w:hint="cs"/>
          <w:vanish/>
          <w:sz w:val="22"/>
          <w:szCs w:val="22"/>
          <w:shd w:val="clear" w:color="auto" w:fill="FFFF99"/>
          <w:rtl/>
        </w:rPr>
        <w:t xml:space="preserve"> המרצה עונש מאסר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לא ישולם לו תגמול </w:t>
      </w:r>
      <w:r w:rsidRPr="00481A87">
        <w:rPr>
          <w:rStyle w:val="default"/>
          <w:rFonts w:cs="FrankRuehl" w:hint="cs"/>
          <w:vanish/>
          <w:sz w:val="22"/>
          <w:szCs w:val="22"/>
          <w:u w:val="single"/>
          <w:shd w:val="clear" w:color="auto" w:fill="FFFF99"/>
          <w:rtl/>
        </w:rPr>
        <w:t>ולא תינתן לו הטבה</w:t>
      </w:r>
      <w:r w:rsidRPr="00481A87">
        <w:rPr>
          <w:rStyle w:val="default"/>
          <w:rFonts w:cs="FrankRuehl" w:hint="cs"/>
          <w:vanish/>
          <w:sz w:val="22"/>
          <w:szCs w:val="22"/>
          <w:shd w:val="clear" w:color="auto" w:fill="FFFF99"/>
          <w:rtl/>
        </w:rPr>
        <w:t xml:space="preserve"> בתקופת מאסרו; אך קצין התגמולים רשאי להורות שה</w:t>
      </w:r>
      <w:r w:rsidRPr="00481A87">
        <w:rPr>
          <w:rStyle w:val="default"/>
          <w:rFonts w:cs="FrankRuehl"/>
          <w:vanish/>
          <w:sz w:val="22"/>
          <w:szCs w:val="22"/>
          <w:shd w:val="clear" w:color="auto" w:fill="FFFF99"/>
          <w:rtl/>
        </w:rPr>
        <w:t>תג</w:t>
      </w:r>
      <w:r w:rsidRPr="00481A87">
        <w:rPr>
          <w:rStyle w:val="default"/>
          <w:rFonts w:cs="FrankRuehl" w:hint="cs"/>
          <w:vanish/>
          <w:sz w:val="22"/>
          <w:szCs w:val="22"/>
          <w:shd w:val="clear" w:color="auto" w:fill="FFFF99"/>
          <w:rtl/>
        </w:rPr>
        <w:t>מול המגיע לו, כ</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לו או מקצתו, ישולם למי שהמקבל חייב במזונותיו או למי שנתון להשגחתו.</w:t>
      </w:r>
      <w:bookmarkEnd w:id="112"/>
    </w:p>
    <w:p w:rsidR="00A44551" w:rsidRDefault="00A44551">
      <w:pPr>
        <w:pStyle w:val="P00"/>
        <w:spacing w:before="72"/>
        <w:ind w:left="0" w:right="1134"/>
        <w:rPr>
          <w:rStyle w:val="default"/>
          <w:rFonts w:cs="FrankRuehl" w:hint="cs"/>
          <w:rtl/>
        </w:rPr>
      </w:pPr>
      <w:bookmarkStart w:id="113" w:name="Seif34"/>
      <w:bookmarkEnd w:id="113"/>
      <w:r>
        <w:rPr>
          <w:lang w:val="he-IL"/>
        </w:rPr>
        <w:pict>
          <v:rect id="_x0000_s2108" style="position:absolute;left:0;text-align:left;margin-left:464.5pt;margin-top:8.05pt;width:75.05pt;height:40.65pt;z-index:251629056"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sz w:val="18"/>
                      <w:szCs w:val="18"/>
                      <w:rtl/>
                    </w:rPr>
                    <w:t>הפ</w:t>
                  </w:r>
                  <w:r>
                    <w:rPr>
                      <w:rFonts w:cs="Miriam" w:hint="cs"/>
                      <w:sz w:val="18"/>
                      <w:szCs w:val="18"/>
                      <w:rtl/>
                    </w:rPr>
                    <w:t xml:space="preserve">סקת תגמול והטבה </w:t>
                  </w:r>
                  <w:r>
                    <w:rPr>
                      <w:rFonts w:cs="Miriam"/>
                      <w:sz w:val="18"/>
                      <w:szCs w:val="18"/>
                      <w:rtl/>
                    </w:rPr>
                    <w:t>לב</w:t>
                  </w:r>
                  <w:r>
                    <w:rPr>
                      <w:rFonts w:cs="Miriam" w:hint="cs"/>
                      <w:sz w:val="18"/>
                      <w:szCs w:val="18"/>
                      <w:rtl/>
                    </w:rPr>
                    <w:t xml:space="preserve">ני משפחתו </w:t>
                  </w:r>
                  <w:r>
                    <w:rPr>
                      <w:rFonts w:cs="Miriam"/>
                      <w:sz w:val="18"/>
                      <w:szCs w:val="18"/>
                      <w:rtl/>
                    </w:rPr>
                    <w:t>של</w:t>
                  </w:r>
                  <w:r>
                    <w:rPr>
                      <w:rFonts w:cs="Miriam" w:hint="cs"/>
                      <w:sz w:val="18"/>
                      <w:szCs w:val="18"/>
                      <w:rtl/>
                    </w:rPr>
                    <w:t xml:space="preserve"> נעדר</w:t>
                  </w:r>
                </w:p>
                <w:p w:rsidR="00315DE5" w:rsidRDefault="00315DE5" w:rsidP="0076229A">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19.</w:t>
      </w:r>
      <w:r>
        <w:rPr>
          <w:rStyle w:val="big-number"/>
          <w:rFonts w:cs="Miriam"/>
          <w:rtl/>
        </w:rPr>
        <w:tab/>
      </w:r>
      <w:r>
        <w:rPr>
          <w:rStyle w:val="default"/>
          <w:rFonts w:cs="FrankRuehl"/>
          <w:rtl/>
        </w:rPr>
        <w:t>חי</w:t>
      </w:r>
      <w:r>
        <w:rPr>
          <w:rStyle w:val="default"/>
          <w:rFonts w:cs="FrankRuehl" w:hint="cs"/>
          <w:rtl/>
        </w:rPr>
        <w:t xml:space="preserve">יל שרשות צבאית מוסמכת העידה עליו כאמור בסעיף 3, ונוכח קצין תגמולים, על יסוד ראיות שבידו, כי אותו חייל הוא בחיים </w:t>
      </w:r>
      <w:r>
        <w:rPr>
          <w:rStyle w:val="default"/>
          <w:rFonts w:cs="FrankRuehl"/>
          <w:rtl/>
        </w:rPr>
        <w:t xml:space="preserve">– </w:t>
      </w:r>
      <w:r>
        <w:rPr>
          <w:rStyle w:val="default"/>
          <w:rFonts w:cs="FrankRuehl" w:hint="cs"/>
          <w:rtl/>
        </w:rPr>
        <w:t xml:space="preserve">יופסקו התגמולים </w:t>
      </w:r>
      <w:r w:rsidR="006A11F0">
        <w:rPr>
          <w:rStyle w:val="default"/>
          <w:rFonts w:cs="FrankRuehl" w:hint="cs"/>
          <w:rtl/>
        </w:rPr>
        <w:t xml:space="preserve">וההטבות </w:t>
      </w:r>
      <w:r>
        <w:rPr>
          <w:rStyle w:val="default"/>
          <w:rFonts w:cs="FrankRuehl" w:hint="cs"/>
          <w:rtl/>
        </w:rPr>
        <w:t xml:space="preserve">לבני משפחתו מיום שיחליט עליו קצין </w:t>
      </w:r>
      <w:r>
        <w:rPr>
          <w:rStyle w:val="default"/>
          <w:rFonts w:cs="FrankRuehl"/>
          <w:rtl/>
        </w:rPr>
        <w:t>הת</w:t>
      </w:r>
      <w:r>
        <w:rPr>
          <w:rStyle w:val="default"/>
          <w:rFonts w:cs="FrankRuehl" w:hint="cs"/>
          <w:rtl/>
        </w:rPr>
        <w:t>גמולים.</w:t>
      </w:r>
    </w:p>
    <w:p w:rsidR="0076229A" w:rsidRPr="00481A87" w:rsidRDefault="0076229A" w:rsidP="0076229A">
      <w:pPr>
        <w:pStyle w:val="P22"/>
        <w:spacing w:before="0"/>
        <w:ind w:left="0" w:right="1134"/>
        <w:rPr>
          <w:rStyle w:val="default"/>
          <w:rFonts w:cs="FrankRuehl" w:hint="cs"/>
          <w:vanish/>
          <w:color w:val="FF0000"/>
          <w:sz w:val="20"/>
          <w:szCs w:val="20"/>
          <w:shd w:val="clear" w:color="auto" w:fill="FFFF99"/>
          <w:rtl/>
        </w:rPr>
      </w:pPr>
      <w:bookmarkStart w:id="114" w:name="Rov186"/>
      <w:r w:rsidRPr="00481A87">
        <w:rPr>
          <w:rStyle w:val="default"/>
          <w:rFonts w:cs="FrankRuehl" w:hint="cs"/>
          <w:vanish/>
          <w:color w:val="FF0000"/>
          <w:sz w:val="20"/>
          <w:szCs w:val="20"/>
          <w:shd w:val="clear" w:color="auto" w:fill="FFFF99"/>
          <w:rtl/>
        </w:rPr>
        <w:t>מיום 1.1.2014</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6229A" w:rsidRPr="00481A87" w:rsidRDefault="0076229A" w:rsidP="0076229A">
      <w:pPr>
        <w:pStyle w:val="P22"/>
        <w:spacing w:before="0"/>
        <w:ind w:left="0" w:right="1134"/>
        <w:rPr>
          <w:rStyle w:val="default"/>
          <w:rFonts w:cs="FrankRuehl" w:hint="cs"/>
          <w:vanish/>
          <w:sz w:val="20"/>
          <w:szCs w:val="20"/>
          <w:shd w:val="clear" w:color="auto" w:fill="FFFF99"/>
          <w:rtl/>
        </w:rPr>
      </w:pPr>
      <w:hyperlink r:id="rId35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5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6229A" w:rsidRPr="00481A87" w:rsidRDefault="0076229A" w:rsidP="0076229A">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 xml:space="preserve">הפסקת תגמול </w:t>
      </w:r>
      <w:r w:rsidRPr="00481A87">
        <w:rPr>
          <w:rStyle w:val="default"/>
          <w:rFonts w:cs="Miriam" w:hint="cs"/>
          <w:vanish/>
          <w:sz w:val="16"/>
          <w:szCs w:val="16"/>
          <w:u w:val="single"/>
          <w:shd w:val="clear" w:color="auto" w:fill="FFFF99"/>
          <w:rtl/>
        </w:rPr>
        <w:t>והטבה</w:t>
      </w:r>
      <w:r w:rsidRPr="00481A87">
        <w:rPr>
          <w:rStyle w:val="default"/>
          <w:rFonts w:cs="Miriam" w:hint="cs"/>
          <w:vanish/>
          <w:sz w:val="16"/>
          <w:szCs w:val="16"/>
          <w:shd w:val="clear" w:color="auto" w:fill="FFFF99"/>
          <w:rtl/>
        </w:rPr>
        <w:t xml:space="preserve"> לבני משפחתו של נעדר</w:t>
      </w:r>
    </w:p>
    <w:p w:rsidR="0076229A" w:rsidRPr="006A11F0" w:rsidRDefault="0076229A" w:rsidP="006A11F0">
      <w:pPr>
        <w:pStyle w:val="P00"/>
        <w:spacing w:before="0"/>
        <w:ind w:left="0" w:right="1134"/>
        <w:rPr>
          <w:rStyle w:val="default"/>
          <w:rFonts w:cs="FrankRuehl" w:hint="cs"/>
          <w:sz w:val="2"/>
          <w:szCs w:val="2"/>
          <w:shd w:val="clear" w:color="auto" w:fill="FFFF99"/>
          <w:rtl/>
        </w:rPr>
      </w:pPr>
      <w:r w:rsidRPr="00481A87">
        <w:rPr>
          <w:rStyle w:val="default"/>
          <w:rFonts w:cs="FrankRuehl"/>
          <w:vanish/>
          <w:sz w:val="22"/>
          <w:szCs w:val="22"/>
          <w:shd w:val="clear" w:color="auto" w:fill="FFFF99"/>
          <w:rtl/>
        </w:rPr>
        <w:t>19.</w:t>
      </w:r>
      <w:r w:rsidRPr="00481A87">
        <w:rPr>
          <w:rStyle w:val="default"/>
          <w:rFonts w:cs="FrankRuehl"/>
          <w:vanish/>
          <w:sz w:val="22"/>
          <w:szCs w:val="22"/>
          <w:shd w:val="clear" w:color="auto" w:fill="FFFF99"/>
          <w:rtl/>
        </w:rPr>
        <w:tab/>
        <w:t>חי</w:t>
      </w:r>
      <w:r w:rsidRPr="00481A87">
        <w:rPr>
          <w:rStyle w:val="default"/>
          <w:rFonts w:cs="FrankRuehl" w:hint="cs"/>
          <w:vanish/>
          <w:sz w:val="22"/>
          <w:szCs w:val="22"/>
          <w:shd w:val="clear" w:color="auto" w:fill="FFFF99"/>
          <w:rtl/>
        </w:rPr>
        <w:t xml:space="preserve">יל שרשות צבאית מוסמכת העידה עליו כאמור בסעיף 3, ונוכח קצין תגמולים, על יסוד ראיות שבידו, כי אותו חייל הוא בחיים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יופסקו התגמולים </w:t>
      </w:r>
      <w:r w:rsidRPr="00481A87">
        <w:rPr>
          <w:rStyle w:val="default"/>
          <w:rFonts w:cs="FrankRuehl" w:hint="cs"/>
          <w:vanish/>
          <w:sz w:val="22"/>
          <w:szCs w:val="22"/>
          <w:u w:val="single"/>
          <w:shd w:val="clear" w:color="auto" w:fill="FFFF99"/>
          <w:rtl/>
        </w:rPr>
        <w:t>וההטבות</w:t>
      </w:r>
      <w:r w:rsidRPr="00481A87">
        <w:rPr>
          <w:rStyle w:val="default"/>
          <w:rFonts w:cs="FrankRuehl" w:hint="cs"/>
          <w:vanish/>
          <w:sz w:val="22"/>
          <w:szCs w:val="22"/>
          <w:shd w:val="clear" w:color="auto" w:fill="FFFF99"/>
          <w:rtl/>
        </w:rPr>
        <w:t xml:space="preserve"> לבני משפחתו מיום שיחליט עליו קצין </w:t>
      </w:r>
      <w:r w:rsidRPr="00481A87">
        <w:rPr>
          <w:rStyle w:val="default"/>
          <w:rFonts w:cs="FrankRuehl"/>
          <w:vanish/>
          <w:sz w:val="22"/>
          <w:szCs w:val="22"/>
          <w:shd w:val="clear" w:color="auto" w:fill="FFFF99"/>
          <w:rtl/>
        </w:rPr>
        <w:t>הת</w:t>
      </w:r>
      <w:r w:rsidRPr="00481A87">
        <w:rPr>
          <w:rStyle w:val="default"/>
          <w:rFonts w:cs="FrankRuehl" w:hint="cs"/>
          <w:vanish/>
          <w:sz w:val="22"/>
          <w:szCs w:val="22"/>
          <w:shd w:val="clear" w:color="auto" w:fill="FFFF99"/>
          <w:rtl/>
        </w:rPr>
        <w:t>גמולים.</w:t>
      </w:r>
      <w:bookmarkEnd w:id="114"/>
    </w:p>
    <w:p w:rsidR="00A44551" w:rsidRDefault="00A44551">
      <w:pPr>
        <w:pStyle w:val="P00"/>
        <w:spacing w:before="72"/>
        <w:ind w:left="0" w:right="1134"/>
        <w:rPr>
          <w:rStyle w:val="default"/>
          <w:rFonts w:cs="FrankRuehl" w:hint="cs"/>
          <w:rtl/>
        </w:rPr>
      </w:pPr>
      <w:bookmarkStart w:id="115" w:name="Seif35"/>
      <w:bookmarkEnd w:id="115"/>
      <w:r>
        <w:rPr>
          <w:lang w:val="he-IL"/>
        </w:rPr>
        <w:pict>
          <v:rect id="_x0000_s2109" style="position:absolute;left:0;text-align:left;margin-left:464.5pt;margin-top:8.05pt;width:75.05pt;height:59.4pt;z-index:251630080" o:allowincell="f" filled="f" stroked="f" strokecolor="lime" strokeweight=".25pt">
            <v:textbox inset="0,0,0,0">
              <w:txbxContent>
                <w:p w:rsidR="00315DE5" w:rsidRDefault="00315DE5">
                  <w:pPr>
                    <w:spacing w:line="160" w:lineRule="exact"/>
                    <w:jc w:val="left"/>
                    <w:rPr>
                      <w:rFonts w:cs="Miriam"/>
                      <w:sz w:val="18"/>
                      <w:szCs w:val="18"/>
                      <w:rtl/>
                    </w:rPr>
                  </w:pPr>
                  <w:r>
                    <w:rPr>
                      <w:rFonts w:cs="Miriam"/>
                      <w:sz w:val="18"/>
                      <w:szCs w:val="18"/>
                      <w:rtl/>
                    </w:rPr>
                    <w:t>תג</w:t>
                  </w:r>
                  <w:r>
                    <w:rPr>
                      <w:rFonts w:cs="Miriam" w:hint="cs"/>
                      <w:sz w:val="18"/>
                      <w:szCs w:val="18"/>
                      <w:rtl/>
                    </w:rPr>
                    <w:t>מול לאלמנה ש</w:t>
                  </w:r>
                  <w:r>
                    <w:rPr>
                      <w:rFonts w:cs="Miriam"/>
                      <w:sz w:val="18"/>
                      <w:szCs w:val="18"/>
                      <w:rtl/>
                    </w:rPr>
                    <w:t>ה</w:t>
                  </w:r>
                  <w:r>
                    <w:rPr>
                      <w:rFonts w:cs="Miriam" w:hint="cs"/>
                      <w:sz w:val="18"/>
                      <w:szCs w:val="18"/>
                      <w:rtl/>
                    </w:rPr>
                    <w:t>יא גם שכולה ולאלמנה שהתאלמנה מנספה</w:t>
                  </w:r>
                </w:p>
                <w:p w:rsidR="00315DE5" w:rsidRDefault="00315DE5">
                  <w:pPr>
                    <w:spacing w:line="160" w:lineRule="exact"/>
                    <w:jc w:val="left"/>
                    <w:rPr>
                      <w:rFonts w:cs="Miriam" w:hint="cs"/>
                      <w:noProof/>
                      <w:sz w:val="18"/>
                      <w:szCs w:val="18"/>
                      <w:rtl/>
                    </w:rPr>
                  </w:pPr>
                  <w:r>
                    <w:rPr>
                      <w:rFonts w:cs="Miriam" w:hint="cs"/>
                      <w:sz w:val="18"/>
                      <w:szCs w:val="18"/>
                      <w:rtl/>
                    </w:rPr>
                    <w:t>(תיקון מס' 23) תשס"א-</w:t>
                  </w:r>
                  <w:r>
                    <w:rPr>
                      <w:rFonts w:cs="Miriam"/>
                      <w:sz w:val="18"/>
                      <w:szCs w:val="18"/>
                      <w:rtl/>
                    </w:rPr>
                    <w:t>2001</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rsidR="00A44551" w:rsidRDefault="00A44551">
      <w:pPr>
        <w:pStyle w:val="P00"/>
        <w:spacing w:before="72"/>
        <w:ind w:left="0" w:right="1134"/>
        <w:rPr>
          <w:rStyle w:val="default"/>
          <w:rFonts w:cs="FrankRuehl" w:hint="cs"/>
          <w:rtl/>
        </w:rPr>
      </w:pPr>
    </w:p>
    <w:p w:rsidR="006A11F0" w:rsidRDefault="006A11F0">
      <w:pPr>
        <w:pStyle w:val="P00"/>
        <w:spacing w:before="72"/>
        <w:ind w:left="0" w:right="1134"/>
        <w:rPr>
          <w:rStyle w:val="default"/>
          <w:rFonts w:cs="FrankRuehl" w:hint="cs"/>
          <w:rtl/>
        </w:rPr>
      </w:pPr>
    </w:p>
    <w:p w:rsidR="006A11F0" w:rsidRDefault="006A11F0">
      <w:pPr>
        <w:pStyle w:val="P00"/>
        <w:spacing w:before="72"/>
        <w:ind w:left="0" w:right="1134"/>
        <w:rPr>
          <w:rStyle w:val="default"/>
          <w:rFonts w:cs="FrankRuehl" w:hint="cs"/>
          <w:rtl/>
        </w:rPr>
      </w:pPr>
    </w:p>
    <w:p w:rsidR="006A11F0" w:rsidRDefault="006A11F0" w:rsidP="006A11F0">
      <w:pPr>
        <w:pStyle w:val="P00"/>
        <w:spacing w:before="72"/>
        <w:ind w:left="0" w:right="1134"/>
        <w:rPr>
          <w:rStyle w:val="default"/>
          <w:rFonts w:cs="FrankRuehl" w:hint="cs"/>
          <w:rtl/>
        </w:rPr>
      </w:pPr>
      <w:r>
        <w:rPr>
          <w:lang w:val="he-IL"/>
        </w:rPr>
        <w:pict>
          <v:rect id="_x0000_s2322" style="position:absolute;left:0;text-align:left;margin-left:464.35pt;margin-top:7.1pt;width:75.05pt;height:32pt;z-index:251724288" o:allowincell="f" filled="f" stroked="f" strokecolor="lime" strokeweight=".25pt">
            <v:textbox style="mso-next-textbox:#_x0000_s2322" inset="0,0,0,0">
              <w:txbxContent>
                <w:p w:rsidR="00315DE5" w:rsidRDefault="00315DE5" w:rsidP="006A11F0">
                  <w:pPr>
                    <w:spacing w:line="160" w:lineRule="exact"/>
                    <w:jc w:val="left"/>
                    <w:rPr>
                      <w:rFonts w:cs="Miriam"/>
                      <w:noProof/>
                      <w:sz w:val="18"/>
                      <w:szCs w:val="18"/>
                      <w:rtl/>
                    </w:rPr>
                  </w:pPr>
                  <w:r>
                    <w:rPr>
                      <w:rFonts w:cs="Miriam" w:hint="cs"/>
                      <w:sz w:val="18"/>
                      <w:szCs w:val="18"/>
                      <w:rtl/>
                    </w:rPr>
                    <w:t>(תיקון מס' 13)</w:t>
                  </w:r>
                </w:p>
                <w:p w:rsidR="00315DE5" w:rsidRDefault="00315DE5" w:rsidP="006A11F0">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315DE5" w:rsidRDefault="00315DE5" w:rsidP="006A11F0">
                  <w:pPr>
                    <w:spacing w:line="160" w:lineRule="exact"/>
                    <w:jc w:val="left"/>
                    <w:rPr>
                      <w:rFonts w:cs="Miriam"/>
                      <w:noProof/>
                      <w:sz w:val="18"/>
                      <w:szCs w:val="18"/>
                      <w:rtl/>
                    </w:rPr>
                  </w:pPr>
                  <w:r>
                    <w:rPr>
                      <w:rFonts w:cs="Miriam"/>
                      <w:sz w:val="18"/>
                      <w:szCs w:val="18"/>
                      <w:rtl/>
                    </w:rPr>
                    <w:t>(</w:t>
                  </w:r>
                  <w:r>
                    <w:rPr>
                      <w:rFonts w:cs="Miriam" w:hint="cs"/>
                      <w:sz w:val="18"/>
                      <w:szCs w:val="18"/>
                      <w:rtl/>
                    </w:rPr>
                    <w:t>תיקון מס' 23) 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למנת נספה שהיא גם שכולה על פי חוק זה תהיה זכאית, בנוסף לתגמוליה כאלמנה לפי חוק זה, לתגמול החדשי המשתלם לשכול בודד על פי סעיף 10(א).</w:t>
      </w:r>
    </w:p>
    <w:p w:rsidR="00A44551" w:rsidRDefault="00A44551" w:rsidP="006A11F0">
      <w:pPr>
        <w:pStyle w:val="P00"/>
        <w:spacing w:before="72"/>
        <w:ind w:left="0" w:right="1134"/>
        <w:rPr>
          <w:rStyle w:val="default"/>
          <w:rFonts w:cs="FrankRuehl" w:hint="cs"/>
          <w:rtl/>
        </w:rPr>
      </w:pPr>
      <w:r w:rsidRPr="006A11F0">
        <w:rPr>
          <w:rStyle w:val="default"/>
          <w:rFonts w:cs="FrankRuehl"/>
        </w:rPr>
        <w:pict>
          <v:rect id="_x0000_s2110" style="position:absolute;left:0;text-align:left;margin-left:464.35pt;margin-top:7.1pt;width:75.05pt;height:16.35pt;z-index:251631104" o:allowincell="f" filled="f" stroked="f" strokecolor="lime" strokeweight=".25pt">
            <v:textbox style="mso-next-textbox:#_x0000_s2110" inset="0,0,0,0">
              <w:txbxContent>
                <w:p w:rsidR="00315DE5" w:rsidRDefault="00315DE5">
                  <w:pPr>
                    <w:spacing w:line="160" w:lineRule="exact"/>
                    <w:jc w:val="left"/>
                    <w:rPr>
                      <w:rFonts w:cs="Miriam"/>
                      <w:noProof/>
                      <w:sz w:val="18"/>
                      <w:szCs w:val="18"/>
                      <w:rtl/>
                    </w:rPr>
                  </w:pPr>
                  <w:r>
                    <w:rPr>
                      <w:rFonts w:cs="Miriam" w:hint="cs"/>
                      <w:sz w:val="18"/>
                      <w:szCs w:val="18"/>
                      <w:rtl/>
                    </w:rPr>
                    <w:t>(תיקון מס' 35) תשע"ד-2013</w:t>
                  </w:r>
                </w:p>
              </w:txbxContent>
            </v:textbox>
            <w10:anchorlock/>
          </v:rect>
        </w:pict>
      </w:r>
      <w:r w:rsidRPr="006A11F0">
        <w:rPr>
          <w:rStyle w:val="default"/>
          <w:rFonts w:cs="FrankRuehl"/>
          <w:rtl/>
        </w:rPr>
        <w:tab/>
      </w:r>
      <w:r>
        <w:rPr>
          <w:rStyle w:val="default"/>
          <w:rFonts w:cs="FrankRuehl"/>
          <w:rtl/>
        </w:rPr>
        <w:t>(</w:t>
      </w:r>
      <w:r w:rsidR="006A11F0" w:rsidRPr="006A11F0">
        <w:rPr>
          <w:rStyle w:val="default"/>
          <w:rFonts w:cs="FrankRuehl" w:hint="cs"/>
          <w:rtl/>
        </w:rPr>
        <w:t>ג)</w:t>
      </w:r>
      <w:r w:rsidR="006A11F0" w:rsidRPr="006A11F0">
        <w:rPr>
          <w:rStyle w:val="default"/>
          <w:rFonts w:cs="FrankRuehl" w:hint="cs"/>
          <w:rtl/>
        </w:rPr>
        <w:tab/>
        <w:t>אלמנה שהתאלמנה יותר מפעם אחת מבן זוג שהוא נספה תהיה זכאית לתגמול כאלמנה של כל אחד מהנספים</w:t>
      </w:r>
      <w:r>
        <w:rPr>
          <w:rStyle w:val="default"/>
          <w:rFonts w:cs="FrankRuehl" w:hint="cs"/>
          <w:rtl/>
        </w:rPr>
        <w:t>.</w:t>
      </w:r>
    </w:p>
    <w:p w:rsidR="00A44551" w:rsidRPr="00481A87" w:rsidRDefault="00A44551">
      <w:pPr>
        <w:pStyle w:val="P22"/>
        <w:spacing w:before="0"/>
        <w:ind w:left="0" w:right="1134"/>
        <w:rPr>
          <w:rFonts w:cs="FrankRuehl" w:hint="cs"/>
          <w:vanish/>
          <w:color w:val="FF0000"/>
          <w:szCs w:val="20"/>
          <w:shd w:val="clear" w:color="auto" w:fill="FFFF99"/>
          <w:rtl/>
        </w:rPr>
      </w:pPr>
      <w:bookmarkStart w:id="116" w:name="Rov187"/>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360"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191 (</w:t>
      </w:r>
      <w:hyperlink r:id="rId361"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20.</w:t>
      </w:r>
      <w:r w:rsidRPr="00481A87">
        <w:rPr>
          <w:rStyle w:val="big-number"/>
          <w:rFonts w:cs="FrankRuehl"/>
          <w:vanish/>
          <w:sz w:val="22"/>
          <w:szCs w:val="22"/>
          <w:shd w:val="clear" w:color="auto" w:fill="FFFF99"/>
          <w:rtl/>
        </w:rPr>
        <w:tab/>
      </w: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w:t>
      </w:r>
      <w:r w:rsidRPr="00481A87">
        <w:rPr>
          <w:rStyle w:val="default"/>
          <w:rFonts w:cs="FrankRuehl" w:hint="cs"/>
          <w:vanish/>
          <w:sz w:val="22"/>
          <w:szCs w:val="22"/>
          <w:shd w:val="clear" w:color="auto" w:fill="FFFF99"/>
          <w:rtl/>
        </w:rPr>
        <w:tab/>
        <w:t>בן משפחה של נספה המקבל תגמול לפי חוק זה, לא יהיה זכאי לתגמול נוסף, בשל היותו בן משפחה של נספה אחר.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r>
      <w:r w:rsidRPr="00481A87">
        <w:rPr>
          <w:rStyle w:val="default"/>
          <w:rFonts w:cs="FrankRuehl" w:hint="cs"/>
          <w:vanish/>
          <w:sz w:val="22"/>
          <w:szCs w:val="22"/>
          <w:u w:val="single"/>
          <w:shd w:val="clear" w:color="auto" w:fill="FFFF99"/>
          <w:rtl/>
        </w:rPr>
        <w:t xml:space="preserve">על אף האמור בסעיף קטן (א) </w:t>
      </w: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למנת נספה שהיא גם שכולה על פי חוק זה תהיה זכאית, בנוסף לתגמוליה כאלמנה לפי חוק זה, ל- 50% מהתגמול החדשי המשתלם לשכול בודד על פי סעיף 10(א)</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362"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121 (</w:t>
      </w:r>
      <w:hyperlink r:id="rId363"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364"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Miriam" w:hint="cs"/>
          <w:vanish/>
          <w:sz w:val="16"/>
          <w:szCs w:val="16"/>
          <w:shd w:val="clear" w:color="auto" w:fill="FFFF99"/>
          <w:rtl/>
        </w:rPr>
      </w:pPr>
      <w:r w:rsidRPr="00481A87">
        <w:rPr>
          <w:rStyle w:val="default"/>
          <w:rFonts w:cs="Miriam" w:hint="cs"/>
          <w:strike/>
          <w:vanish/>
          <w:sz w:val="16"/>
          <w:szCs w:val="16"/>
          <w:shd w:val="clear" w:color="auto" w:fill="FFFF99"/>
          <w:rtl/>
        </w:rPr>
        <w:t>תגמול אחר בלבד</w:t>
      </w:r>
      <w:r w:rsidRPr="00481A87">
        <w:rPr>
          <w:rStyle w:val="default"/>
          <w:rFonts w:cs="Miriam" w:hint="cs"/>
          <w:vanish/>
          <w:sz w:val="16"/>
          <w:szCs w:val="16"/>
          <w:shd w:val="clear" w:color="auto" w:fill="FFFF99"/>
          <w:rtl/>
        </w:rPr>
        <w:t xml:space="preserve"> </w:t>
      </w:r>
      <w:r w:rsidRPr="00481A87">
        <w:rPr>
          <w:rStyle w:val="default"/>
          <w:rFonts w:cs="Miriam" w:hint="cs"/>
          <w:vanish/>
          <w:sz w:val="16"/>
          <w:szCs w:val="16"/>
          <w:u w:val="single"/>
          <w:shd w:val="clear" w:color="auto" w:fill="FFFF99"/>
          <w:rtl/>
        </w:rPr>
        <w:t xml:space="preserve">תגמול לאלמנה שהיא גם שכולה </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20.</w:t>
      </w: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w:t>
      </w:r>
      <w:r w:rsidRPr="00481A87">
        <w:rPr>
          <w:rStyle w:val="default"/>
          <w:rFonts w:cs="FrankRuehl" w:hint="cs"/>
          <w:strike/>
          <w:vanish/>
          <w:sz w:val="22"/>
          <w:szCs w:val="22"/>
          <w:shd w:val="clear" w:color="auto" w:fill="FFFF99"/>
          <w:rtl/>
        </w:rPr>
        <w:tab/>
        <w:t>בן משפחה של נספה המקבל תגמול לפי חוק זה, לא יהיה זכאי לתגמול נוסף, בשל היותו בן משפחה של נספה אחר.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hint="cs"/>
          <w:strike/>
          <w:vanish/>
          <w:sz w:val="22"/>
          <w:szCs w:val="22"/>
          <w:shd w:val="clear" w:color="auto" w:fill="FFFF99"/>
          <w:rtl/>
        </w:rPr>
        <w:t>על אף האמור בסעיף קטן (א)</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 xml:space="preserve">למנת נספה שהיא גם שכולה על פי חוק זה תהיה זכאית, בנוסף לתגמוליה כאלמנה לפי חוק זה, </w:t>
      </w:r>
      <w:r w:rsidRPr="00481A87">
        <w:rPr>
          <w:rStyle w:val="default"/>
          <w:rFonts w:cs="FrankRuehl" w:hint="cs"/>
          <w:strike/>
          <w:vanish/>
          <w:sz w:val="22"/>
          <w:szCs w:val="22"/>
          <w:shd w:val="clear" w:color="auto" w:fill="FFFF99"/>
          <w:rtl/>
        </w:rPr>
        <w:t>ל- 50% מהתגמול החדשי</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לתגמול החודשי</w:t>
      </w:r>
      <w:r w:rsidRPr="00481A87">
        <w:rPr>
          <w:rStyle w:val="default"/>
          <w:rFonts w:cs="FrankRuehl" w:hint="cs"/>
          <w:vanish/>
          <w:sz w:val="22"/>
          <w:szCs w:val="22"/>
          <w:shd w:val="clear" w:color="auto" w:fill="FFFF99"/>
          <w:rtl/>
        </w:rPr>
        <w:t xml:space="preserve"> המשתלם לשכול בודד על פי סעיף 10(א).</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365"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66"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6A11F0" w:rsidRPr="00481A87" w:rsidRDefault="006A11F0" w:rsidP="006A11F0">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 xml:space="preserve">תגמול לאלמנה שהיא גם שכולה </w:t>
      </w:r>
      <w:r w:rsidRPr="00481A87">
        <w:rPr>
          <w:rStyle w:val="default"/>
          <w:rFonts w:cs="Miriam" w:hint="cs"/>
          <w:vanish/>
          <w:sz w:val="16"/>
          <w:szCs w:val="16"/>
          <w:u w:val="single"/>
          <w:shd w:val="clear" w:color="auto" w:fill="FFFF99"/>
          <w:rtl/>
        </w:rPr>
        <w:t>ולאלמנה שהתאלמנה מנספה</w:t>
      </w:r>
    </w:p>
    <w:p w:rsidR="006A11F0" w:rsidRPr="00481A87" w:rsidRDefault="006A11F0" w:rsidP="006A11F0">
      <w:pPr>
        <w:pStyle w:val="P00"/>
        <w:spacing w:before="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20.</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w:t>
      </w:r>
      <w:r w:rsidRPr="00481A87">
        <w:rPr>
          <w:rStyle w:val="default"/>
          <w:rFonts w:cs="FrankRuehl" w:hint="cs"/>
          <w:vanish/>
          <w:sz w:val="22"/>
          <w:szCs w:val="22"/>
          <w:shd w:val="clear" w:color="auto" w:fill="FFFF99"/>
          <w:rtl/>
        </w:rPr>
        <w:tab/>
        <w:t>(בוטל).</w:t>
      </w:r>
    </w:p>
    <w:p w:rsidR="006A11F0" w:rsidRPr="00481A87" w:rsidRDefault="006A11F0" w:rsidP="006A11F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למנת נספה שהיא גם שכולה על פי חוק זה תהיה זכאית, בנוסף לתגמוליה כאלמנה לפי חוק זה, לתגמול החודשי המשתלם לשכול בודד על פי סעיף 10(א).</w:t>
      </w:r>
    </w:p>
    <w:p w:rsidR="006A11F0" w:rsidRPr="006A11F0" w:rsidRDefault="006A11F0" w:rsidP="006A11F0">
      <w:pPr>
        <w:pStyle w:val="P00"/>
        <w:spacing w:before="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(ג)</w:t>
      </w:r>
      <w:r w:rsidRPr="00481A87">
        <w:rPr>
          <w:rStyle w:val="default"/>
          <w:rFonts w:cs="FrankRuehl" w:hint="cs"/>
          <w:vanish/>
          <w:sz w:val="22"/>
          <w:szCs w:val="22"/>
          <w:u w:val="single"/>
          <w:shd w:val="clear" w:color="auto" w:fill="FFFF99"/>
          <w:rtl/>
        </w:rPr>
        <w:tab/>
        <w:t>אלמנה שהתאלמנה יותר מפעם אחת מבן זוג שהוא נספה תהיה זכאית לתגמול כאלמנה של כל אחד מהנספים.</w:t>
      </w:r>
      <w:bookmarkEnd w:id="116"/>
    </w:p>
    <w:p w:rsidR="00A44551" w:rsidRDefault="00A44551">
      <w:pPr>
        <w:pStyle w:val="P00"/>
        <w:spacing w:before="72"/>
        <w:ind w:left="0" w:right="1134"/>
        <w:rPr>
          <w:rStyle w:val="default"/>
          <w:rFonts w:cs="FrankRuehl"/>
          <w:rtl/>
        </w:rPr>
      </w:pPr>
      <w:bookmarkStart w:id="117" w:name="Seif7"/>
      <w:bookmarkEnd w:id="117"/>
      <w:r>
        <w:rPr>
          <w:lang w:val="he-IL"/>
        </w:rPr>
        <w:pict>
          <v:rect id="_x0000_s2111" style="position:absolute;left:0;text-align:left;margin-left:464.5pt;margin-top:8.05pt;width:75.05pt;height:42.85pt;z-index:25157785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מולים לבן </w:t>
                  </w:r>
                  <w:r>
                    <w:rPr>
                      <w:rFonts w:cs="Miriam"/>
                      <w:sz w:val="18"/>
                      <w:szCs w:val="18"/>
                      <w:rtl/>
                    </w:rPr>
                    <w:t>מש</w:t>
                  </w:r>
                  <w:r>
                    <w:rPr>
                      <w:rFonts w:cs="Miriam" w:hint="cs"/>
                      <w:sz w:val="18"/>
                      <w:szCs w:val="18"/>
                      <w:rtl/>
                    </w:rPr>
                    <w:t xml:space="preserve">פחה לפי חוק </w:t>
                  </w:r>
                  <w:r>
                    <w:rPr>
                      <w:rFonts w:cs="Miriam"/>
                      <w:sz w:val="18"/>
                      <w:szCs w:val="18"/>
                      <w:rtl/>
                    </w:rPr>
                    <w:t>זה</w:t>
                  </w:r>
                  <w:r>
                    <w:rPr>
                      <w:rFonts w:cs="Miriam" w:hint="cs"/>
                      <w:sz w:val="18"/>
                      <w:szCs w:val="18"/>
                      <w:rtl/>
                    </w:rPr>
                    <w:t xml:space="preserve"> ולפי חוק</w:t>
                  </w:r>
                </w:p>
                <w:p w:rsidR="00315DE5" w:rsidRDefault="00315DE5">
                  <w:pPr>
                    <w:spacing w:line="160" w:lineRule="exact"/>
                    <w:jc w:val="left"/>
                    <w:rPr>
                      <w:rFonts w:cs="Miriam"/>
                      <w:noProof/>
                      <w:sz w:val="18"/>
                      <w:szCs w:val="18"/>
                      <w:rtl/>
                    </w:rPr>
                  </w:pPr>
                  <w:r>
                    <w:rPr>
                      <w:rFonts w:cs="Miriam"/>
                      <w:sz w:val="18"/>
                      <w:szCs w:val="18"/>
                      <w:rtl/>
                    </w:rPr>
                    <w:t>נפ</w:t>
                  </w:r>
                  <w:r>
                    <w:rPr>
                      <w:rFonts w:cs="Miriam" w:hint="cs"/>
                      <w:sz w:val="18"/>
                      <w:szCs w:val="18"/>
                      <w:rtl/>
                    </w:rPr>
                    <w:t>געי איבה</w:t>
                  </w:r>
                </w:p>
                <w:p w:rsidR="00315DE5" w:rsidRDefault="00315DE5">
                  <w:pPr>
                    <w:spacing w:line="160" w:lineRule="exact"/>
                    <w:jc w:val="left"/>
                    <w:rPr>
                      <w:rFonts w:cs="Miriam"/>
                      <w:noProof/>
                      <w:sz w:val="18"/>
                      <w:szCs w:val="18"/>
                      <w:rtl/>
                    </w:rPr>
                  </w:pPr>
                  <w:r>
                    <w:rPr>
                      <w:rFonts w:cs="Miriam" w:hint="cs"/>
                      <w:sz w:val="18"/>
                      <w:szCs w:val="18"/>
                      <w:rtl/>
                    </w:rPr>
                    <w:t xml:space="preserve">(תיקון מס' 7) </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 xml:space="preserve">1982 </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וכר בן משפחה של נספה כבן משפחה של אדם שנפטר מפגיעת </w:t>
      </w:r>
      <w:r>
        <w:rPr>
          <w:rStyle w:val="default"/>
          <w:rFonts w:cs="FrankRuehl"/>
          <w:rtl/>
        </w:rPr>
        <w:t>אי</w:t>
      </w:r>
      <w:r>
        <w:rPr>
          <w:rStyle w:val="default"/>
          <w:rFonts w:cs="FrankRuehl" w:hint="cs"/>
          <w:rtl/>
        </w:rPr>
        <w:t xml:space="preserve">בה, יראו את האדם שנפטר מפגיעת האיבה כאילו היה חייל שנספה במערכה; בסעיף קטן זה, "פגיעת איבה" </w:t>
      </w:r>
      <w:r>
        <w:rPr>
          <w:rStyle w:val="default"/>
          <w:rFonts w:cs="FrankRuehl"/>
          <w:rtl/>
        </w:rPr>
        <w:t xml:space="preserve">– </w:t>
      </w:r>
      <w:r>
        <w:rPr>
          <w:rStyle w:val="default"/>
          <w:rFonts w:cs="FrankRuehl" w:hint="cs"/>
          <w:rtl/>
        </w:rPr>
        <w:t>כמשמעותה בחוק התגמולים לנפגעי פעולות איבה, התש"ל-</w:t>
      </w:r>
      <w:r>
        <w:rPr>
          <w:rStyle w:val="default"/>
          <w:rFonts w:cs="FrankRuehl"/>
          <w:rtl/>
        </w:rPr>
        <w:t>1970 (</w:t>
      </w:r>
      <w:r>
        <w:rPr>
          <w:rStyle w:val="default"/>
          <w:rFonts w:cs="FrankRuehl" w:hint="cs"/>
          <w:rtl/>
        </w:rPr>
        <w:t xml:space="preserve">להלן </w:t>
      </w:r>
      <w:r>
        <w:rPr>
          <w:rStyle w:val="default"/>
          <w:rFonts w:cs="FrankRuehl"/>
          <w:rtl/>
        </w:rPr>
        <w:t xml:space="preserve">– </w:t>
      </w:r>
      <w:r>
        <w:rPr>
          <w:rStyle w:val="default"/>
          <w:rFonts w:cs="FrankRuehl" w:hint="cs"/>
          <w:rtl/>
        </w:rPr>
        <w:t>חוק נפגעי איבה).</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ן משפחה של נספה, שהאמור בסעיף 17א(ב) לחוק נפגעי איבה חל עליו ובחר בתגמול לפי</w:t>
      </w:r>
      <w:r>
        <w:rPr>
          <w:rStyle w:val="default"/>
          <w:rFonts w:cs="FrankRuehl"/>
          <w:rtl/>
        </w:rPr>
        <w:t xml:space="preserve"> א</w:t>
      </w:r>
      <w:r>
        <w:rPr>
          <w:rStyle w:val="default"/>
          <w:rFonts w:cs="FrankRuehl" w:hint="cs"/>
          <w:rtl/>
        </w:rPr>
        <w:t>ותו חוק, תשולם לו מחצית התגמול המשתלם לבודד לפי חוק זה, ו</w:t>
      </w:r>
      <w:r>
        <w:rPr>
          <w:rStyle w:val="default"/>
          <w:rFonts w:cs="FrankRuehl"/>
          <w:rtl/>
        </w:rPr>
        <w:t>ה</w:t>
      </w:r>
      <w:r>
        <w:rPr>
          <w:rStyle w:val="default"/>
          <w:rFonts w:cs="FrankRuehl" w:hint="cs"/>
          <w:rtl/>
        </w:rPr>
        <w:t>תגמול לפי חוק נפגעי איבה לא ייחשב כהכנסה לענין חוק זה.</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18" w:name="Rov116"/>
      <w:r w:rsidRPr="00481A87">
        <w:rPr>
          <w:rStyle w:val="default"/>
          <w:rFonts w:cs="FrankRuehl" w:hint="cs"/>
          <w:vanish/>
          <w:color w:val="FF0000"/>
          <w:sz w:val="20"/>
          <w:szCs w:val="20"/>
          <w:shd w:val="clear" w:color="auto" w:fill="FFFF99"/>
          <w:rtl/>
        </w:rPr>
        <w:t>מיום 1.9.1982</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15</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367" w:history="1">
        <w:r w:rsidRPr="00481A87">
          <w:rPr>
            <w:rStyle w:val="Hyperlink"/>
            <w:rFonts w:cs="FrankRuehl" w:hint="cs"/>
            <w:vanish/>
            <w:szCs w:val="20"/>
            <w:shd w:val="clear" w:color="auto" w:fill="FFFF99"/>
            <w:rtl/>
          </w:rPr>
          <w:t>ס"ח תשמ"ב מס' 1062</w:t>
        </w:r>
      </w:hyperlink>
      <w:r w:rsidRPr="00481A87">
        <w:rPr>
          <w:rStyle w:val="default"/>
          <w:rFonts w:cs="FrankRuehl" w:hint="cs"/>
          <w:vanish/>
          <w:sz w:val="20"/>
          <w:szCs w:val="20"/>
          <w:shd w:val="clear" w:color="auto" w:fill="FFFF99"/>
          <w:rtl/>
        </w:rPr>
        <w:t xml:space="preserve"> מיום 27.8.1982 עמ' 272 (</w:t>
      </w:r>
      <w:hyperlink r:id="rId368" w:history="1">
        <w:r w:rsidRPr="00481A87">
          <w:rPr>
            <w:rStyle w:val="Hyperlink"/>
            <w:rFonts w:cs="FrankRuehl" w:hint="cs"/>
            <w:vanish/>
            <w:szCs w:val="20"/>
            <w:shd w:val="clear" w:color="auto" w:fill="FFFF99"/>
            <w:rtl/>
          </w:rPr>
          <w:t>ה"ח 1541</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20א</w:t>
      </w:r>
      <w:bookmarkEnd w:id="118"/>
    </w:p>
    <w:p w:rsidR="00A44551" w:rsidRDefault="00A44551">
      <w:pPr>
        <w:pStyle w:val="P00"/>
        <w:spacing w:before="72"/>
        <w:ind w:left="0" w:right="1134"/>
        <w:rPr>
          <w:rStyle w:val="default"/>
          <w:rFonts w:cs="FrankRuehl"/>
          <w:rtl/>
        </w:rPr>
      </w:pPr>
      <w:bookmarkStart w:id="119" w:name="Seif8"/>
      <w:bookmarkEnd w:id="119"/>
      <w:r>
        <w:rPr>
          <w:lang w:val="he-IL"/>
        </w:rPr>
        <w:pict>
          <v:rect id="_x0000_s2112" style="position:absolute;left:0;text-align:left;margin-left:462pt;margin-top:8.05pt;width:77.55pt;height:35.95pt;z-index:25157888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חודשי </w:t>
                  </w:r>
                  <w:r>
                    <w:rPr>
                      <w:rFonts w:cs="Miriam"/>
                      <w:sz w:val="18"/>
                      <w:szCs w:val="18"/>
                      <w:rtl/>
                    </w:rPr>
                    <w:t>ופ</w:t>
                  </w:r>
                  <w:r>
                    <w:rPr>
                      <w:rFonts w:cs="Miriam" w:hint="cs"/>
                      <w:sz w:val="18"/>
                      <w:szCs w:val="18"/>
                      <w:rtl/>
                    </w:rPr>
                    <w:t xml:space="preserve">יצויים לפי </w:t>
                  </w:r>
                  <w:r>
                    <w:rPr>
                      <w:rFonts w:cs="Miriam"/>
                      <w:sz w:val="18"/>
                      <w:szCs w:val="18"/>
                      <w:rtl/>
                    </w:rPr>
                    <w:t>חו</w:t>
                  </w:r>
                  <w:r>
                    <w:rPr>
                      <w:rFonts w:cs="Miriam" w:hint="cs"/>
                      <w:sz w:val="18"/>
                      <w:szCs w:val="18"/>
                      <w:rtl/>
                    </w:rPr>
                    <w:t>ק אחר</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hint="cs"/>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גיעים לפי חוק זה בשל מותו של נספה תשלומים לפי חוק זה לבן משפחתו או בעד בן משפחתו של הנספה, ואותו בן משפחה זכאי בשל מ</w:t>
      </w:r>
      <w:r>
        <w:rPr>
          <w:rStyle w:val="default"/>
          <w:rFonts w:cs="FrankRuehl"/>
          <w:rtl/>
        </w:rPr>
        <w:t>ו</w:t>
      </w:r>
      <w:r>
        <w:rPr>
          <w:rStyle w:val="default"/>
          <w:rFonts w:cs="FrankRuehl" w:hint="cs"/>
          <w:rtl/>
        </w:rPr>
        <w:t>ת הנספה הזה לפ</w:t>
      </w:r>
      <w:r>
        <w:rPr>
          <w:rStyle w:val="default"/>
          <w:rFonts w:cs="FrankRuehl"/>
          <w:rtl/>
        </w:rPr>
        <w:t>יצ</w:t>
      </w:r>
      <w:r>
        <w:rPr>
          <w:rStyle w:val="default"/>
          <w:rFonts w:cs="FrankRuehl" w:hint="cs"/>
          <w:rtl/>
        </w:rPr>
        <w:t>ויים על פי חוק אחר, יחולו הוראות אלה:</w:t>
      </w:r>
    </w:p>
    <w:p w:rsidR="00A44551" w:rsidRDefault="00A44551">
      <w:pPr>
        <w:pStyle w:val="P22"/>
        <w:spacing w:before="72"/>
        <w:ind w:left="1021" w:right="1134"/>
        <w:rPr>
          <w:rStyle w:val="default"/>
          <w:rFonts w:cs="FrankRuehl"/>
          <w:rtl/>
        </w:rPr>
      </w:pPr>
      <w:r>
        <w:rPr>
          <w:rFonts w:cs="FrankRuehl"/>
          <w:rtl/>
          <w:lang w:val="he-IL"/>
        </w:rPr>
        <w:pict>
          <v:shape id="_x0000_s2260" type="#_x0000_t202" style="position:absolute;left:0;text-align:left;margin-left:470.25pt;margin-top:7.1pt;width:1in;height:16.8pt;z-index:251688448"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hint="cs"/>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shape>
        </w:pict>
      </w:r>
      <w:r>
        <w:rPr>
          <w:rStyle w:val="default"/>
          <w:rFonts w:cs="FrankRuehl"/>
          <w:rtl/>
        </w:rPr>
        <w:t>(1)</w:t>
      </w:r>
      <w:r>
        <w:rPr>
          <w:rStyle w:val="default"/>
          <w:rFonts w:cs="FrankRuehl"/>
          <w:rtl/>
        </w:rPr>
        <w:tab/>
        <w:t>מ</w:t>
      </w:r>
      <w:r>
        <w:rPr>
          <w:rStyle w:val="default"/>
          <w:rFonts w:cs="FrankRuehl" w:hint="cs"/>
          <w:rtl/>
        </w:rPr>
        <w:t>ותר לנקוט בצעדים משפטיים, כדי לזכות בתשלומים לפי חוק זה וכן בפיצויים לפי החוק האחר, אך לא ייגבו</w:t>
      </w:r>
      <w:r>
        <w:rPr>
          <w:rFonts w:cs="FrankRuehl"/>
          <w:sz w:val="26"/>
          <w:rtl/>
        </w:rPr>
        <w:t> </w:t>
      </w:r>
      <w:r>
        <w:rPr>
          <w:rStyle w:val="default"/>
          <w:rFonts w:cs="FrankRuehl"/>
          <w:rtl/>
        </w:rPr>
        <w:t xml:space="preserve"> ת</w:t>
      </w:r>
      <w:r>
        <w:rPr>
          <w:rStyle w:val="default"/>
          <w:rFonts w:cs="FrankRuehl" w:hint="cs"/>
          <w:rtl/>
        </w:rPr>
        <w:t>שלומים לפי חוק זה ופיצויים לפי החוק האחר כאחד;</w:t>
      </w:r>
    </w:p>
    <w:p w:rsidR="00A44551" w:rsidRDefault="00A44551">
      <w:pPr>
        <w:pStyle w:val="P22"/>
        <w:spacing w:before="72"/>
        <w:ind w:left="1021" w:right="1134"/>
        <w:rPr>
          <w:rStyle w:val="default"/>
          <w:rFonts w:cs="FrankRuehl"/>
          <w:rtl/>
        </w:rPr>
      </w:pPr>
      <w:r>
        <w:rPr>
          <w:lang w:val="he-IL"/>
        </w:rPr>
        <w:pict>
          <v:rect id="_x0000_s2113" style="position:absolute;left:0;text-align:left;margin-left:464.5pt;margin-top:8.05pt;width:75.05pt;height:38.2pt;z-index:25157990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315DE5" w:rsidRDefault="00315DE5">
                  <w:pPr>
                    <w:spacing w:line="160" w:lineRule="exact"/>
                    <w:jc w:val="left"/>
                    <w:rPr>
                      <w:rFonts w:cs="Miriam"/>
                      <w:noProof/>
                      <w:sz w:val="18"/>
                      <w:szCs w:val="18"/>
                      <w:rtl/>
                    </w:rPr>
                  </w:pPr>
                </w:p>
              </w:txbxContent>
            </v:textbox>
            <w10:anchorlock/>
          </v:rect>
        </w:pict>
      </w:r>
      <w:r>
        <w:rPr>
          <w:rStyle w:val="default"/>
          <w:rFonts w:cs="FrankRuehl"/>
          <w:rtl/>
        </w:rPr>
        <w:t>(2)</w:t>
      </w:r>
      <w:r>
        <w:rPr>
          <w:rStyle w:val="default"/>
          <w:rFonts w:cs="FrankRuehl"/>
          <w:rtl/>
        </w:rPr>
        <w:tab/>
        <w:t>ש</w:t>
      </w:r>
      <w:r>
        <w:rPr>
          <w:rStyle w:val="default"/>
          <w:rFonts w:cs="FrankRuehl" w:hint="cs"/>
          <w:rtl/>
        </w:rPr>
        <w:t>ולמו לבן-משפחה או בעדו תשלומים לפי חוק זה, זכאית המדינה להיו</w:t>
      </w:r>
      <w:r>
        <w:rPr>
          <w:rStyle w:val="default"/>
          <w:rFonts w:cs="FrankRuehl"/>
          <w:rtl/>
        </w:rPr>
        <w:t xml:space="preserve">ת </w:t>
      </w:r>
      <w:r>
        <w:rPr>
          <w:rStyle w:val="default"/>
          <w:rFonts w:cs="FrankRuehl" w:hint="cs"/>
          <w:rtl/>
        </w:rPr>
        <w:t>מפוצה בעד תשלומים אלה, או בעד כל תשלום אחר שהיא עלולה לחוב בו מכוח חוק זה מידי האדם שעליו מוטלת החובה לשלם לאותו בן-משפחה פיצויים לפי החוק האחר, עד לסכום אותם הפיצויים, או עד לסכום העולה בחלקו של אותו אדם כשהאחריו</w:t>
      </w:r>
      <w:r>
        <w:rPr>
          <w:rStyle w:val="default"/>
          <w:rFonts w:cs="FrankRuehl"/>
          <w:rtl/>
        </w:rPr>
        <w:t>ת</w:t>
      </w:r>
      <w:r>
        <w:rPr>
          <w:rStyle w:val="default"/>
          <w:rFonts w:cs="FrankRuehl" w:hint="cs"/>
          <w:rtl/>
        </w:rPr>
        <w:t xml:space="preserve"> לפיצויים משותפת לו ולאחראים אחרים, הכל</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הענין;</w:t>
      </w:r>
    </w:p>
    <w:p w:rsidR="00A44551" w:rsidRDefault="00A44551">
      <w:pPr>
        <w:pStyle w:val="P22"/>
        <w:spacing w:before="72"/>
        <w:ind w:left="1021" w:right="1134"/>
        <w:rPr>
          <w:rStyle w:val="default"/>
          <w:rFonts w:cs="FrankRuehl"/>
          <w:rtl/>
        </w:rPr>
      </w:pPr>
      <w:r>
        <w:rPr>
          <w:lang w:val="he-IL"/>
        </w:rPr>
        <w:pict>
          <v:rect id="_x0000_s2114" style="position:absolute;left:0;text-align:left;margin-left:464.5pt;margin-top:8.05pt;width:75.05pt;height:34.6pt;z-index:251580928" o:allowincell="f" filled="f" stroked="f" strokecolor="lime" strokeweight=".25pt">
            <v:textbox style="mso-next-textbox:#_x0000_s2114"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315DE5" w:rsidRDefault="00315DE5">
                  <w:pPr>
                    <w:spacing w:line="160" w:lineRule="exact"/>
                    <w:jc w:val="left"/>
                    <w:rPr>
                      <w:rFonts w:cs="Miriam"/>
                      <w:noProof/>
                      <w:sz w:val="18"/>
                      <w:szCs w:val="18"/>
                      <w:rtl/>
                    </w:rPr>
                  </w:pPr>
                </w:p>
              </w:txbxContent>
            </v:textbox>
            <w10:anchorlock/>
          </v:rect>
        </w:pict>
      </w:r>
      <w:r>
        <w:rPr>
          <w:rStyle w:val="default"/>
          <w:rFonts w:cs="FrankRuehl"/>
          <w:rtl/>
        </w:rPr>
        <w:t>(3)</w:t>
      </w:r>
      <w:r>
        <w:rPr>
          <w:rStyle w:val="default"/>
          <w:rFonts w:cs="FrankRuehl"/>
          <w:rtl/>
        </w:rPr>
        <w:tab/>
        <w:t>ב</w:t>
      </w:r>
      <w:r>
        <w:rPr>
          <w:rStyle w:val="default"/>
          <w:rFonts w:cs="FrankRuehl" w:hint="cs"/>
          <w:rtl/>
        </w:rPr>
        <w:t>ן-המשפחה חייב לנקוט כל פעולה סבירה שביקש קצין תגמולים כדי לסייע לאוצר המדינה במימוש זכותו לפי סעיף זה ולא יעשה כל פעולה העלולה לפגוע בזכויות אוצר המדינה לפי סעיף זה או למנוע את מימושן;</w:t>
      </w:r>
    </w:p>
    <w:p w:rsidR="00A44551" w:rsidRDefault="00A44551">
      <w:pPr>
        <w:pStyle w:val="P22"/>
        <w:spacing w:before="72"/>
        <w:ind w:left="1021" w:right="1134"/>
        <w:rPr>
          <w:rStyle w:val="default"/>
          <w:rFonts w:cs="FrankRuehl"/>
          <w:rtl/>
        </w:rPr>
      </w:pPr>
      <w:r>
        <w:rPr>
          <w:lang w:val="he-IL"/>
        </w:rPr>
        <w:pict>
          <v:rect id="_x0000_s2115" style="position:absolute;left:0;text-align:left;margin-left:464.5pt;margin-top:8.05pt;width:75.05pt;height:36.8pt;z-index:25158195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315DE5" w:rsidRDefault="00315DE5">
                  <w:pPr>
                    <w:spacing w:line="160" w:lineRule="exact"/>
                    <w:jc w:val="left"/>
                    <w:rPr>
                      <w:rFonts w:cs="Miriam"/>
                      <w:noProof/>
                      <w:sz w:val="18"/>
                      <w:szCs w:val="18"/>
                      <w:rtl/>
                    </w:rPr>
                  </w:pPr>
                </w:p>
              </w:txbxContent>
            </v:textbox>
            <w10:anchorlock/>
          </v:rect>
        </w:pict>
      </w:r>
      <w:r>
        <w:rPr>
          <w:rStyle w:val="default"/>
          <w:rFonts w:cs="FrankRuehl"/>
          <w:rtl/>
        </w:rPr>
        <w:t>(4)</w:t>
      </w:r>
      <w:r>
        <w:rPr>
          <w:rStyle w:val="default"/>
          <w:rFonts w:cs="FrankRuehl"/>
          <w:rtl/>
        </w:rPr>
        <w:tab/>
        <w:t>כ</w:t>
      </w:r>
      <w:r>
        <w:rPr>
          <w:rStyle w:val="default"/>
          <w:rFonts w:cs="FrankRuehl" w:hint="cs"/>
          <w:rtl/>
        </w:rPr>
        <w:t>ל עוד לא גבתה המדינה בכל דרך שהיא, את המגיע לה ל</w:t>
      </w:r>
      <w:r>
        <w:rPr>
          <w:rStyle w:val="default"/>
          <w:rFonts w:cs="FrankRuehl"/>
          <w:rtl/>
        </w:rPr>
        <w:t>פי</w:t>
      </w:r>
      <w:r>
        <w:rPr>
          <w:rStyle w:val="default"/>
          <w:rFonts w:cs="FrankRuehl" w:hint="cs"/>
          <w:rtl/>
        </w:rPr>
        <w:t xml:space="preserve"> פסקה (2), רשאי בן-המשפחה, בהסכמת קצין תגמולים, להחזיר לה כל מענק ותשלומים לפי חוק זה, וכן את הסכום שיקבע קצין תגמולים תמורת כל יתר טובות הנאה שקיבל מכוח חוק זה,</w:t>
      </w:r>
      <w:r>
        <w:rPr>
          <w:rStyle w:val="default"/>
          <w:rFonts w:cs="FrankRuehl"/>
          <w:rtl/>
        </w:rPr>
        <w:t xml:space="preserve"> </w:t>
      </w:r>
      <w:r>
        <w:rPr>
          <w:rStyle w:val="default"/>
          <w:rFonts w:cs="FrankRuehl" w:hint="cs"/>
          <w:rtl/>
        </w:rPr>
        <w:t>בשל מות הנספה, ומשהוחזרו הסכומים האמורים תפקע זכותה של המדינה לתבוע לפי פסקה (2), ובן-המשפח</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הא זכאי לתבוע לפי החוק האחר;</w:t>
      </w:r>
    </w:p>
    <w:p w:rsidR="00A44551" w:rsidRDefault="00A44551">
      <w:pPr>
        <w:pStyle w:val="P22"/>
        <w:spacing w:before="72"/>
        <w:ind w:left="1021" w:right="1134"/>
        <w:rPr>
          <w:rStyle w:val="default"/>
          <w:rFonts w:cs="FrankRuehl"/>
          <w:rtl/>
        </w:rPr>
      </w:pPr>
      <w:r>
        <w:rPr>
          <w:rFonts w:cs="FrankRuehl"/>
          <w:rtl/>
          <w:lang w:val="he-IL"/>
        </w:rPr>
        <w:pict>
          <v:shape id="_x0000_s2259" type="#_x0000_t202" style="position:absolute;left:0;text-align:left;margin-left:470.25pt;margin-top:7.1pt;width:1in;height:16.8pt;z-index:251687424"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shape>
        </w:pict>
      </w:r>
      <w:r>
        <w:rPr>
          <w:rStyle w:val="default"/>
          <w:rFonts w:cs="FrankRuehl"/>
          <w:rtl/>
        </w:rPr>
        <w:t>(5)</w:t>
      </w:r>
      <w:r>
        <w:rPr>
          <w:rStyle w:val="default"/>
          <w:rFonts w:cs="FrankRuehl"/>
          <w:rtl/>
        </w:rPr>
        <w:tab/>
        <w:t>ה</w:t>
      </w:r>
      <w:r>
        <w:rPr>
          <w:rStyle w:val="default"/>
          <w:rFonts w:cs="FrankRuehl" w:hint="cs"/>
          <w:rtl/>
        </w:rPr>
        <w:t xml:space="preserve">גיעה המדינה לידי הסכם בכתב בדבר הפיצויים עם האדם החייב בהם לפי החוק האחר ונקבע בהסכם שיעור הפיצויים ותנאי תשלומם, </w:t>
      </w:r>
      <w:r>
        <w:rPr>
          <w:rStyle w:val="default"/>
          <w:rFonts w:cs="FrankRuehl"/>
          <w:rtl/>
        </w:rPr>
        <w:t>לא</w:t>
      </w:r>
      <w:r>
        <w:rPr>
          <w:rStyle w:val="default"/>
          <w:rFonts w:cs="FrankRuehl" w:hint="cs"/>
          <w:rtl/>
        </w:rPr>
        <w:t xml:space="preserve"> יהא בן-המשפחה זכאי לשיעור ולתנאים שונים מאלה שנקבעו בהסכם, אפילו אם עדיין לא נגבו הפיצויים על ידי המדינה;</w:t>
      </w:r>
    </w:p>
    <w:p w:rsidR="00A44551" w:rsidRDefault="00A44551">
      <w:pPr>
        <w:pStyle w:val="P22"/>
        <w:spacing w:before="72"/>
        <w:ind w:left="1021" w:right="1134"/>
        <w:rPr>
          <w:rStyle w:val="default"/>
          <w:rFonts w:cs="FrankRuehl"/>
          <w:rtl/>
        </w:rPr>
      </w:pPr>
      <w:r>
        <w:rPr>
          <w:lang w:val="he-IL"/>
        </w:rPr>
        <w:pict>
          <v:rect id="_x0000_s2116" style="position:absolute;left:0;text-align:left;margin-left:464.5pt;margin-top:8.05pt;width:75.05pt;height:35.8pt;z-index:25158297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noProof/>
                      <w:sz w:val="18"/>
                      <w:szCs w:val="18"/>
                      <w:rtl/>
                    </w:rPr>
                  </w:pPr>
                  <w:r>
                    <w:rPr>
                      <w:rFonts w:cs="Miriam" w:hint="cs"/>
                      <w:sz w:val="18"/>
                      <w:szCs w:val="18"/>
                      <w:rtl/>
                    </w:rPr>
                    <w:t>(תיקון מס' 1</w:t>
                  </w:r>
                  <w:r>
                    <w:rPr>
                      <w:rFonts w:cs="Miriam"/>
                      <w:sz w:val="18"/>
                      <w:szCs w:val="18"/>
                      <w:rtl/>
                    </w:rPr>
                    <w:t>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315DE5" w:rsidRDefault="00315DE5">
                  <w:pPr>
                    <w:spacing w:line="160" w:lineRule="exact"/>
                    <w:jc w:val="left"/>
                    <w:rPr>
                      <w:rFonts w:cs="Miriam"/>
                      <w:noProof/>
                      <w:sz w:val="18"/>
                      <w:szCs w:val="18"/>
                      <w:rtl/>
                    </w:rPr>
                  </w:pPr>
                </w:p>
              </w:txbxContent>
            </v:textbox>
            <w10:anchorlock/>
          </v:rect>
        </w:pict>
      </w:r>
      <w:r>
        <w:rPr>
          <w:rStyle w:val="default"/>
          <w:rFonts w:cs="FrankRuehl"/>
          <w:rtl/>
        </w:rPr>
        <w:t>(6)</w:t>
      </w:r>
      <w:r>
        <w:rPr>
          <w:rStyle w:val="default"/>
          <w:rFonts w:cs="FrankRuehl"/>
          <w:rtl/>
        </w:rPr>
        <w:tab/>
        <w:t>ש</w:t>
      </w:r>
      <w:r>
        <w:rPr>
          <w:rStyle w:val="default"/>
          <w:rFonts w:cs="FrankRuehl" w:hint="cs"/>
          <w:rtl/>
        </w:rPr>
        <w:t>ולמו לבן-המשפחה או בעד</w:t>
      </w:r>
      <w:r>
        <w:rPr>
          <w:rStyle w:val="default"/>
          <w:rFonts w:cs="FrankRuehl"/>
          <w:rtl/>
        </w:rPr>
        <w:t>ו</w:t>
      </w:r>
      <w:r>
        <w:rPr>
          <w:rStyle w:val="default"/>
          <w:rFonts w:cs="FrankRuehl" w:hint="cs"/>
          <w:rtl/>
        </w:rPr>
        <w:t xml:space="preserve"> פיצויים לפי החוק האחר, לא יחולו עליו שאר הסעיפים של חוק זה.</w:t>
      </w:r>
    </w:p>
    <w:p w:rsidR="00A44551" w:rsidRDefault="00A44551">
      <w:pPr>
        <w:pStyle w:val="P22"/>
        <w:spacing w:before="72"/>
        <w:ind w:left="1021" w:right="1134"/>
        <w:rPr>
          <w:rStyle w:val="default"/>
          <w:rFonts w:cs="FrankRuehl" w:hint="cs"/>
          <w:rtl/>
        </w:rPr>
      </w:pPr>
      <w:r>
        <w:rPr>
          <w:rStyle w:val="default"/>
          <w:rFonts w:cs="FrankRuehl" w:hint="cs"/>
          <w:rtl/>
        </w:rPr>
        <w:t>ו</w:t>
      </w:r>
      <w:r>
        <w:rPr>
          <w:rStyle w:val="default"/>
          <w:rFonts w:cs="FrankRuehl"/>
          <w:rtl/>
        </w:rPr>
        <w:t>א</w:t>
      </w:r>
      <w:r>
        <w:rPr>
          <w:rStyle w:val="default"/>
          <w:rFonts w:cs="FrankRuehl" w:hint="cs"/>
          <w:rtl/>
        </w:rPr>
        <w:t xml:space="preserve">ולם </w:t>
      </w:r>
      <w:r>
        <w:rPr>
          <w:rStyle w:val="default"/>
          <w:rFonts w:cs="FrankRuehl"/>
          <w:rtl/>
        </w:rPr>
        <w:t>–</w:t>
      </w:r>
    </w:p>
    <w:p w:rsidR="00A44551" w:rsidRDefault="00A4455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ן משפחה שהוא נצרך רשאי להגיש בקשה לקצין התגמ</w:t>
      </w:r>
      <w:r>
        <w:rPr>
          <w:rStyle w:val="default"/>
          <w:rFonts w:cs="FrankRuehl"/>
          <w:rtl/>
        </w:rPr>
        <w:t>ול</w:t>
      </w:r>
      <w:r>
        <w:rPr>
          <w:rStyle w:val="default"/>
          <w:rFonts w:cs="FrankRuehl" w:hint="cs"/>
          <w:rtl/>
        </w:rPr>
        <w:t>ים כי ישולמו לו תגמולים על פי חוק זה אף אם גבה פיצויים על פי חוק אחר;</w:t>
      </w:r>
    </w:p>
    <w:p w:rsidR="00A44551" w:rsidRDefault="00A4455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התגמולים רשאי, לפי שיקול דעתו המוחלט, לאחר ששוכנע כי נסיבות הענין מצדיקות זאת, להחליט כי ישולמו לבן המשפחה כאמור או בעדו תגמולים לפי חוק זה מהתאריך הקבוע בהחלטה, ובלבד שמועד ת</w:t>
      </w:r>
      <w:r>
        <w:rPr>
          <w:rStyle w:val="default"/>
          <w:rFonts w:cs="FrankRuehl"/>
          <w:rtl/>
        </w:rPr>
        <w:t>של</w:t>
      </w:r>
      <w:r>
        <w:rPr>
          <w:rStyle w:val="default"/>
          <w:rFonts w:cs="FrankRuehl" w:hint="cs"/>
          <w:rtl/>
        </w:rPr>
        <w:t>ום התגמולים לא יקדם ליום הגשת הבקשה;</w:t>
      </w:r>
    </w:p>
    <w:p w:rsidR="00A44551" w:rsidRDefault="00A44551">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החלטתו רשאי קצין התגמולים לקבוע כי התגמולים ישולמו בתנאי שבן המשפחה יחזיר למדינה, במועדים ובש</w:t>
      </w:r>
      <w:r>
        <w:rPr>
          <w:rStyle w:val="default"/>
          <w:rFonts w:cs="FrankRuehl"/>
          <w:rtl/>
        </w:rPr>
        <w:t>י</w:t>
      </w:r>
      <w:r>
        <w:rPr>
          <w:rStyle w:val="default"/>
          <w:rFonts w:cs="FrankRuehl" w:hint="cs"/>
          <w:rtl/>
        </w:rPr>
        <w:t>עורים הקבועים בהחלטה, את הפיצויים שנגבו לפי החוק האחר, בשלמותם או בחלקם, וכי יתווספו לסכום הפיצויים ריבית או הפרשי הצמ</w:t>
      </w:r>
      <w:r>
        <w:rPr>
          <w:rStyle w:val="default"/>
          <w:rFonts w:cs="FrankRuehl"/>
          <w:rtl/>
        </w:rPr>
        <w:t>דה</w:t>
      </w:r>
      <w:r>
        <w:rPr>
          <w:rStyle w:val="default"/>
          <w:rFonts w:cs="FrankRuehl" w:hint="cs"/>
          <w:rtl/>
        </w:rPr>
        <w:t>, הכל לפי שיקול דעתו;</w:t>
      </w:r>
    </w:p>
    <w:p w:rsidR="00A44551" w:rsidRDefault="00A44551">
      <w:pPr>
        <w:pStyle w:val="P22"/>
        <w:spacing w:before="72"/>
        <w:ind w:left="1021" w:right="1134"/>
        <w:rPr>
          <w:rStyle w:val="default"/>
          <w:rFonts w:cs="FrankRuehl"/>
          <w:rtl/>
        </w:rPr>
      </w:pPr>
      <w:r>
        <w:rPr>
          <w:lang w:val="he-IL"/>
        </w:rPr>
        <w:pict>
          <v:rect id="_x0000_s2117" style="position:absolute;left:0;text-align:left;margin-left:464.5pt;margin-top:8.05pt;width:75.05pt;height:18.85pt;z-index:251584000"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(7)</w:t>
      </w:r>
      <w:r>
        <w:rPr>
          <w:rStyle w:val="default"/>
          <w:rFonts w:cs="FrankRuehl"/>
          <w:rtl/>
        </w:rPr>
        <w:tab/>
        <w:t>ב</w:t>
      </w:r>
      <w:r>
        <w:rPr>
          <w:rStyle w:val="default"/>
          <w:rFonts w:cs="FrankRuehl" w:hint="cs"/>
          <w:rtl/>
        </w:rPr>
        <w:t>ן משפחה כאמור בסעיף קטן זה שעבר על איסור לפי סעיף קטן זה או לא עשה את המוטל עליו ל</w:t>
      </w:r>
      <w:r>
        <w:rPr>
          <w:rStyle w:val="default"/>
          <w:rFonts w:cs="FrankRuehl"/>
          <w:rtl/>
        </w:rPr>
        <w:t>פ</w:t>
      </w:r>
      <w:r>
        <w:rPr>
          <w:rStyle w:val="default"/>
          <w:rFonts w:cs="FrankRuehl" w:hint="cs"/>
          <w:rtl/>
        </w:rPr>
        <w:t>יו, רשאי קצין התגמולים לשלול ממנו כל זכות שלפי סעיף קטן זה, כולה או מקצתה.</w:t>
      </w:r>
    </w:p>
    <w:p w:rsidR="00A44551" w:rsidRDefault="00A44551">
      <w:pPr>
        <w:pStyle w:val="P00"/>
        <w:spacing w:before="72"/>
        <w:ind w:left="0" w:right="1134"/>
        <w:rPr>
          <w:rStyle w:val="default"/>
          <w:rFonts w:cs="FrankRuehl" w:hint="cs"/>
          <w:rtl/>
        </w:rPr>
      </w:pPr>
      <w:r>
        <w:rPr>
          <w:rFonts w:cs="FrankRuehl"/>
          <w:rtl/>
          <w:lang w:val="he-IL"/>
        </w:rPr>
        <w:pict>
          <v:shape id="_x0000_s2261" type="#_x0000_t202" style="position:absolute;left:0;text-align:left;margin-left:470.25pt;margin-top:7.1pt;width:1in;height:16.8pt;z-index:251689472"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(תיקון מס' 13)</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A44551" w:rsidRDefault="00A44551" w:rsidP="006A11F0">
      <w:pPr>
        <w:pStyle w:val="P00"/>
        <w:spacing w:before="72"/>
        <w:ind w:left="0" w:right="1134"/>
        <w:rPr>
          <w:rStyle w:val="default"/>
          <w:rFonts w:cs="FrankRuehl"/>
          <w:rtl/>
        </w:rPr>
      </w:pPr>
      <w:r>
        <w:rPr>
          <w:lang w:val="he-IL"/>
        </w:rPr>
        <w:pict>
          <v:rect id="_x0000_s2118" style="position:absolute;left:0;text-align:left;margin-left:464.5pt;margin-top:8.05pt;width:75.05pt;height:19.2pt;z-index:25158502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35) תשע"ד-2013</w:t>
                  </w:r>
                </w:p>
                <w:p w:rsidR="00315DE5" w:rsidRDefault="00315DE5">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"ת</w:t>
      </w:r>
      <w:r>
        <w:rPr>
          <w:rStyle w:val="default"/>
          <w:rFonts w:cs="FrankRuehl" w:hint="cs"/>
          <w:rtl/>
        </w:rPr>
        <w:t xml:space="preserve">שלומים לפי חוק זה" </w:t>
      </w:r>
      <w:r>
        <w:rPr>
          <w:rStyle w:val="default"/>
          <w:rFonts w:cs="FrankRuehl"/>
          <w:rtl/>
        </w:rPr>
        <w:t xml:space="preserve">– </w:t>
      </w:r>
      <w:r w:rsidR="006A11F0" w:rsidRPr="006A11F0">
        <w:rPr>
          <w:rStyle w:val="default"/>
          <w:rFonts w:cs="FrankRuehl" w:hint="cs"/>
          <w:rtl/>
        </w:rPr>
        <w:t>תגמולים, מענקים, הענקות, הטבות וכל תשלום אחר הניתן לפי חוק זה</w:t>
      </w:r>
      <w:r>
        <w:rPr>
          <w:rStyle w:val="default"/>
          <w:rFonts w:cs="FrankRuehl" w:hint="cs"/>
          <w:rtl/>
        </w:rPr>
        <w:t>;</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יצויים לפי חוק אחר" </w:t>
      </w:r>
      <w:r>
        <w:rPr>
          <w:rStyle w:val="default"/>
          <w:rFonts w:cs="FrankRuehl"/>
          <w:rtl/>
        </w:rPr>
        <w:t xml:space="preserve">– </w:t>
      </w:r>
      <w:r>
        <w:rPr>
          <w:rStyle w:val="default"/>
          <w:rFonts w:cs="FrankRuehl" w:hint="cs"/>
          <w:rtl/>
        </w:rPr>
        <w:t>פיצויים על נזקים אזרחיים או פיצויים לפי פקודת הפיצויים לעובדים, 1947.</w:t>
      </w:r>
    </w:p>
    <w:p w:rsidR="00A44551" w:rsidRPr="00481A87" w:rsidRDefault="00A44551">
      <w:pPr>
        <w:pStyle w:val="P22"/>
        <w:spacing w:before="0"/>
        <w:ind w:left="1021" w:right="1134"/>
        <w:rPr>
          <w:rFonts w:cs="FrankRuehl" w:hint="cs"/>
          <w:vanish/>
          <w:color w:val="FF0000"/>
          <w:szCs w:val="20"/>
          <w:shd w:val="clear" w:color="auto" w:fill="FFFF99"/>
          <w:rtl/>
          <w:lang w:val="he-IL"/>
        </w:rPr>
      </w:pPr>
      <w:bookmarkStart w:id="120" w:name="Rov117"/>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1021"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369"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290 (</w:t>
      </w:r>
      <w:hyperlink r:id="rId370"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פסקה 21(א)(3)</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hyperlink r:id="rId371"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38 (</w:t>
      </w:r>
      <w:hyperlink r:id="rId372"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 xml:space="preserve">שולמו לבן המשפחה או בעדו תגמולים לפי חוק זה, זכאית המדינה להיות מפוצה בעד תגמולים אלה, מידי האדם שעליו מוטלת החובה לשלם לאותו בן משפחה את הפיצויים לפי החוק האחר, עד לסכום אותם הפיצויים. </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u w:val="single"/>
          <w:shd w:val="clear" w:color="auto" w:fill="FFFF99"/>
          <w:rtl/>
        </w:rPr>
        <w:t>(2)</w:t>
      </w:r>
      <w:r w:rsidRPr="00481A87">
        <w:rPr>
          <w:rStyle w:val="default"/>
          <w:rFonts w:cs="FrankRuehl"/>
          <w:vanish/>
          <w:sz w:val="22"/>
          <w:szCs w:val="22"/>
          <w:u w:val="single"/>
          <w:shd w:val="clear" w:color="auto" w:fill="FFFF99"/>
          <w:rtl/>
        </w:rPr>
        <w:tab/>
        <w:t>ש</w:t>
      </w:r>
      <w:r w:rsidRPr="00481A87">
        <w:rPr>
          <w:rStyle w:val="default"/>
          <w:rFonts w:cs="FrankRuehl" w:hint="cs"/>
          <w:vanish/>
          <w:sz w:val="22"/>
          <w:szCs w:val="22"/>
          <w:u w:val="single"/>
          <w:shd w:val="clear" w:color="auto" w:fill="FFFF99"/>
          <w:rtl/>
        </w:rPr>
        <w:t>ולמו לבן-משפחה או בעדו תגמולים לפי חוק זה, זכאית המדינה להיו</w:t>
      </w:r>
      <w:r w:rsidRPr="00481A87">
        <w:rPr>
          <w:rStyle w:val="default"/>
          <w:rFonts w:cs="FrankRuehl"/>
          <w:vanish/>
          <w:sz w:val="22"/>
          <w:szCs w:val="22"/>
          <w:u w:val="single"/>
          <w:shd w:val="clear" w:color="auto" w:fill="FFFF99"/>
          <w:rtl/>
        </w:rPr>
        <w:t xml:space="preserve">ת </w:t>
      </w:r>
      <w:r w:rsidRPr="00481A87">
        <w:rPr>
          <w:rStyle w:val="default"/>
          <w:rFonts w:cs="FrankRuehl" w:hint="cs"/>
          <w:vanish/>
          <w:sz w:val="22"/>
          <w:szCs w:val="22"/>
          <w:u w:val="single"/>
          <w:shd w:val="clear" w:color="auto" w:fill="FFFF99"/>
          <w:rtl/>
        </w:rPr>
        <w:t>מפוצה בעד תגמולים אלה, מידי האדם שעליו מוטלת החובה לשלם לאותו בן-משפחה פיצויים לפי החוק האחר, עד לסכום אותם הפיצויים, או עד לסכום העולה בחלקו של אותו אדם כשהאחריו</w:t>
      </w:r>
      <w:r w:rsidRPr="00481A87">
        <w:rPr>
          <w:rStyle w:val="default"/>
          <w:rFonts w:cs="FrankRuehl"/>
          <w:vanish/>
          <w:sz w:val="22"/>
          <w:szCs w:val="22"/>
          <w:u w:val="single"/>
          <w:shd w:val="clear" w:color="auto" w:fill="FFFF99"/>
          <w:rtl/>
        </w:rPr>
        <w:t>ת</w:t>
      </w:r>
      <w:r w:rsidRPr="00481A87">
        <w:rPr>
          <w:rStyle w:val="default"/>
          <w:rFonts w:cs="FrankRuehl" w:hint="cs"/>
          <w:vanish/>
          <w:sz w:val="22"/>
          <w:szCs w:val="22"/>
          <w:u w:val="single"/>
          <w:shd w:val="clear" w:color="auto" w:fill="FFFF99"/>
          <w:rtl/>
        </w:rPr>
        <w:t xml:space="preserve"> לפיצויים משותפת לו ולאחראים אחרים, הכל</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ל</w:t>
      </w:r>
      <w:r w:rsidRPr="00481A87">
        <w:rPr>
          <w:rStyle w:val="default"/>
          <w:rFonts w:cs="FrankRuehl"/>
          <w:vanish/>
          <w:sz w:val="22"/>
          <w:szCs w:val="22"/>
          <w:u w:val="single"/>
          <w:shd w:val="clear" w:color="auto" w:fill="FFFF99"/>
          <w:rtl/>
        </w:rPr>
        <w:t>פ</w:t>
      </w:r>
      <w:r w:rsidRPr="00481A87">
        <w:rPr>
          <w:rStyle w:val="default"/>
          <w:rFonts w:cs="FrankRuehl" w:hint="cs"/>
          <w:vanish/>
          <w:sz w:val="22"/>
          <w:szCs w:val="22"/>
          <w:u w:val="single"/>
          <w:shd w:val="clear" w:color="auto" w:fill="FFFF99"/>
          <w:rtl/>
        </w:rPr>
        <w:t>י הענין</w:t>
      </w:r>
      <w:r w:rsidRPr="00481A87">
        <w:rPr>
          <w:rStyle w:val="default"/>
          <w:rFonts w:cs="FrankRuehl" w:hint="cs"/>
          <w:vanish/>
          <w:sz w:val="22"/>
          <w:szCs w:val="22"/>
          <w:shd w:val="clear" w:color="auto" w:fill="FFFF99"/>
          <w:rtl/>
        </w:rPr>
        <w:t>;</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(3)</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שולמו לו או בעדו פיצויים לפי החוק האחר, לא יחולו עליו שאר הסעיפים של חוק זה.</w:t>
      </w:r>
    </w:p>
    <w:p w:rsidR="00A44551" w:rsidRPr="00481A87" w:rsidRDefault="00A44551">
      <w:pPr>
        <w:pStyle w:val="P22"/>
        <w:spacing w:before="0"/>
        <w:ind w:left="1021"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(3)</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ן-המשפחה חייב לנקוט כל פעולה סבירה כדי לסייע לאוצר המדינה במימוש זכותו לפי פסקה (2);</w:t>
      </w:r>
    </w:p>
    <w:p w:rsidR="00A44551" w:rsidRPr="00481A87" w:rsidRDefault="00A44551">
      <w:pPr>
        <w:pStyle w:val="P22"/>
        <w:spacing w:before="0"/>
        <w:ind w:left="1021"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(4)</w:t>
      </w:r>
      <w:r w:rsidRPr="00481A87">
        <w:rPr>
          <w:rStyle w:val="default"/>
          <w:rFonts w:cs="FrankRuehl"/>
          <w:vanish/>
          <w:sz w:val="22"/>
          <w:szCs w:val="22"/>
          <w:u w:val="single"/>
          <w:shd w:val="clear" w:color="auto" w:fill="FFFF99"/>
          <w:rtl/>
        </w:rPr>
        <w:tab/>
        <w:t>כ</w:t>
      </w:r>
      <w:r w:rsidRPr="00481A87">
        <w:rPr>
          <w:rStyle w:val="default"/>
          <w:rFonts w:cs="FrankRuehl" w:hint="cs"/>
          <w:vanish/>
          <w:sz w:val="22"/>
          <w:szCs w:val="22"/>
          <w:u w:val="single"/>
          <w:shd w:val="clear" w:color="auto" w:fill="FFFF99"/>
          <w:rtl/>
        </w:rPr>
        <w:t>ל עוד לא גבתה המדינה בכל דרך שהיא, את המגיע לה ל</w:t>
      </w:r>
      <w:r w:rsidRPr="00481A87">
        <w:rPr>
          <w:rStyle w:val="default"/>
          <w:rFonts w:cs="FrankRuehl"/>
          <w:vanish/>
          <w:sz w:val="22"/>
          <w:szCs w:val="22"/>
          <w:u w:val="single"/>
          <w:shd w:val="clear" w:color="auto" w:fill="FFFF99"/>
          <w:rtl/>
        </w:rPr>
        <w:t>פי</w:t>
      </w:r>
      <w:r w:rsidRPr="00481A87">
        <w:rPr>
          <w:rStyle w:val="default"/>
          <w:rFonts w:cs="FrankRuehl" w:hint="cs"/>
          <w:vanish/>
          <w:sz w:val="22"/>
          <w:szCs w:val="22"/>
          <w:u w:val="single"/>
          <w:shd w:val="clear" w:color="auto" w:fill="FFFF99"/>
          <w:rtl/>
        </w:rPr>
        <w:t xml:space="preserve"> פסקה (2), רשאי בן-המשפחה, בהסכמת קצין תגמולים, להחזיר לה כל מענק ותגמולים לפי חוק זה, וכן את הסכום שיקבע קצין תגמולים תמורת כל יתר טובות הנאה שקיבל מכוח חוק זה,</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בשל מות הנספה, ומשהוחזרו הסכומים האמורים תפקע זכותה של המדינה לתבוע לפי פסקה (2), ובן-המשפח</w:t>
      </w:r>
      <w:r w:rsidRPr="00481A87">
        <w:rPr>
          <w:rStyle w:val="default"/>
          <w:rFonts w:cs="FrankRuehl"/>
          <w:vanish/>
          <w:sz w:val="22"/>
          <w:szCs w:val="22"/>
          <w:u w:val="single"/>
          <w:shd w:val="clear" w:color="auto" w:fill="FFFF99"/>
          <w:rtl/>
        </w:rPr>
        <w:t>ה</w:t>
      </w:r>
      <w:r w:rsidRPr="00481A87">
        <w:rPr>
          <w:rStyle w:val="default"/>
          <w:rFonts w:cs="FrankRuehl" w:hint="cs"/>
          <w:vanish/>
          <w:sz w:val="22"/>
          <w:szCs w:val="22"/>
          <w:u w:val="single"/>
          <w:shd w:val="clear" w:color="auto" w:fill="FFFF99"/>
          <w:rtl/>
        </w:rPr>
        <w:t xml:space="preserve"> </w:t>
      </w:r>
      <w:r w:rsidRPr="00481A87">
        <w:rPr>
          <w:rStyle w:val="default"/>
          <w:rFonts w:cs="FrankRuehl"/>
          <w:vanish/>
          <w:sz w:val="22"/>
          <w:szCs w:val="22"/>
          <w:u w:val="single"/>
          <w:shd w:val="clear" w:color="auto" w:fill="FFFF99"/>
          <w:rtl/>
        </w:rPr>
        <w:t>י</w:t>
      </w:r>
      <w:r w:rsidRPr="00481A87">
        <w:rPr>
          <w:rStyle w:val="default"/>
          <w:rFonts w:cs="FrankRuehl" w:hint="cs"/>
          <w:vanish/>
          <w:sz w:val="22"/>
          <w:szCs w:val="22"/>
          <w:u w:val="single"/>
          <w:shd w:val="clear" w:color="auto" w:fill="FFFF99"/>
          <w:rtl/>
        </w:rPr>
        <w:t>הא זכאי לתבוע לפי החוק האחר;</w:t>
      </w:r>
    </w:p>
    <w:p w:rsidR="00A44551" w:rsidRPr="00481A87" w:rsidRDefault="00A44551">
      <w:pPr>
        <w:pStyle w:val="P22"/>
        <w:spacing w:before="0"/>
        <w:ind w:left="1021"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(5)</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 xml:space="preserve">גיעה המדינה לידי הסכם בכתב בדבר הפיצויים עם האדם החייב בהם לפי החוק האחר ונקבע בהסכם שיעור הפיצויים ותנאי תשלומם, </w:t>
      </w:r>
      <w:r w:rsidRPr="00481A87">
        <w:rPr>
          <w:rStyle w:val="default"/>
          <w:rFonts w:cs="FrankRuehl"/>
          <w:vanish/>
          <w:sz w:val="22"/>
          <w:szCs w:val="22"/>
          <w:u w:val="single"/>
          <w:shd w:val="clear" w:color="auto" w:fill="FFFF99"/>
          <w:rtl/>
        </w:rPr>
        <w:t>לא</w:t>
      </w:r>
      <w:r w:rsidRPr="00481A87">
        <w:rPr>
          <w:rStyle w:val="default"/>
          <w:rFonts w:cs="FrankRuehl" w:hint="cs"/>
          <w:vanish/>
          <w:sz w:val="22"/>
          <w:szCs w:val="22"/>
          <w:u w:val="single"/>
          <w:shd w:val="clear" w:color="auto" w:fill="FFFF99"/>
          <w:rtl/>
        </w:rPr>
        <w:t xml:space="preserve"> יהא בן-המשפחה זכאי לשיעור ולתנאים שונים מאלה שנקבעו בהסכם, אפילו אם עדיין לא נגבו הפיצויים על ידי המדינה;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u w:val="single"/>
          <w:shd w:val="clear" w:color="auto" w:fill="FFFF99"/>
          <w:rtl/>
        </w:rPr>
        <w:t>(6)</w:t>
      </w:r>
      <w:r w:rsidRPr="00481A87">
        <w:rPr>
          <w:rStyle w:val="default"/>
          <w:rFonts w:cs="FrankRuehl"/>
          <w:vanish/>
          <w:sz w:val="22"/>
          <w:szCs w:val="22"/>
          <w:u w:val="single"/>
          <w:shd w:val="clear" w:color="auto" w:fill="FFFF99"/>
          <w:rtl/>
        </w:rPr>
        <w:tab/>
        <w:t>ש</w:t>
      </w:r>
      <w:r w:rsidRPr="00481A87">
        <w:rPr>
          <w:rStyle w:val="default"/>
          <w:rFonts w:cs="FrankRuehl" w:hint="cs"/>
          <w:vanish/>
          <w:sz w:val="22"/>
          <w:szCs w:val="22"/>
          <w:u w:val="single"/>
          <w:shd w:val="clear" w:color="auto" w:fill="FFFF99"/>
          <w:rtl/>
        </w:rPr>
        <w:t>ולמו לבן-המשפחה או בעד</w:t>
      </w:r>
      <w:r w:rsidRPr="00481A87">
        <w:rPr>
          <w:rStyle w:val="default"/>
          <w:rFonts w:cs="FrankRuehl"/>
          <w:vanish/>
          <w:sz w:val="22"/>
          <w:szCs w:val="22"/>
          <w:u w:val="single"/>
          <w:shd w:val="clear" w:color="auto" w:fill="FFFF99"/>
          <w:rtl/>
        </w:rPr>
        <w:t>ו</w:t>
      </w:r>
      <w:r w:rsidRPr="00481A87">
        <w:rPr>
          <w:rStyle w:val="default"/>
          <w:rFonts w:cs="FrankRuehl" w:hint="cs"/>
          <w:vanish/>
          <w:sz w:val="22"/>
          <w:szCs w:val="22"/>
          <w:u w:val="single"/>
          <w:shd w:val="clear" w:color="auto" w:fill="FFFF99"/>
          <w:rtl/>
        </w:rPr>
        <w:t xml:space="preserve"> פיצויים לפי החוק האחר, לא יחולו עליו שאר הסעיפים של חוק זה</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373"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192 (</w:t>
      </w:r>
      <w:hyperlink r:id="rId374"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vanish/>
          <w:sz w:val="22"/>
          <w:szCs w:val="22"/>
          <w:shd w:val="clear" w:color="auto" w:fill="FFFF99"/>
          <w:rtl/>
        </w:rPr>
        <w:t>21.</w:t>
      </w: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מ</w:t>
      </w:r>
      <w:r w:rsidRPr="00481A87">
        <w:rPr>
          <w:rStyle w:val="default"/>
          <w:rFonts w:cs="FrankRuehl" w:hint="cs"/>
          <w:strike/>
          <w:vanish/>
          <w:sz w:val="22"/>
          <w:szCs w:val="22"/>
          <w:shd w:val="clear" w:color="auto" w:fill="FFFF99"/>
          <w:rtl/>
        </w:rPr>
        <w:t>גיע</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מגיעים</w:t>
      </w:r>
      <w:r w:rsidRPr="00481A87">
        <w:rPr>
          <w:rStyle w:val="default"/>
          <w:rFonts w:cs="FrankRuehl" w:hint="cs"/>
          <w:vanish/>
          <w:sz w:val="22"/>
          <w:szCs w:val="22"/>
          <w:shd w:val="clear" w:color="auto" w:fill="FFFF99"/>
          <w:rtl/>
        </w:rPr>
        <w:t xml:space="preserve"> לפי חוק זה בשל מותו של נספה </w:t>
      </w:r>
      <w:r w:rsidRPr="00481A87">
        <w:rPr>
          <w:rStyle w:val="default"/>
          <w:rFonts w:cs="FrankRuehl" w:hint="cs"/>
          <w:strike/>
          <w:vanish/>
          <w:sz w:val="22"/>
          <w:szCs w:val="22"/>
          <w:shd w:val="clear" w:color="auto" w:fill="FFFF99"/>
          <w:rtl/>
        </w:rPr>
        <w:t>תגמול</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תשלומים לפי חוק זה</w:t>
      </w:r>
      <w:r w:rsidRPr="00481A87">
        <w:rPr>
          <w:rStyle w:val="default"/>
          <w:rFonts w:cs="FrankRuehl" w:hint="cs"/>
          <w:vanish/>
          <w:sz w:val="22"/>
          <w:szCs w:val="22"/>
          <w:shd w:val="clear" w:color="auto" w:fill="FFFF99"/>
          <w:rtl/>
        </w:rPr>
        <w:t xml:space="preserve"> לבן משפחתו או בעד בן משפחתו של הנספה, ואותו בן משפחה זכאי בשל מ</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ת הנספה הזה לפ</w:t>
      </w:r>
      <w:r w:rsidRPr="00481A87">
        <w:rPr>
          <w:rStyle w:val="default"/>
          <w:rFonts w:cs="FrankRuehl"/>
          <w:vanish/>
          <w:sz w:val="22"/>
          <w:szCs w:val="22"/>
          <w:shd w:val="clear" w:color="auto" w:fill="FFFF99"/>
          <w:rtl/>
        </w:rPr>
        <w:t>יצ</w:t>
      </w:r>
      <w:r w:rsidRPr="00481A87">
        <w:rPr>
          <w:rStyle w:val="default"/>
          <w:rFonts w:cs="FrankRuehl" w:hint="cs"/>
          <w:vanish/>
          <w:sz w:val="22"/>
          <w:szCs w:val="22"/>
          <w:shd w:val="clear" w:color="auto" w:fill="FFFF99"/>
          <w:rtl/>
        </w:rPr>
        <w:t>ויים על פי חוק אחר, יחולו הוראות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 xml:space="preserve">ותר לנקוט בצעדים משפטיים, כדי לזכות </w:t>
      </w:r>
      <w:r w:rsidRPr="00481A87">
        <w:rPr>
          <w:rStyle w:val="default"/>
          <w:rFonts w:cs="FrankRuehl" w:hint="cs"/>
          <w:strike/>
          <w:vanish/>
          <w:sz w:val="22"/>
          <w:szCs w:val="22"/>
          <w:shd w:val="clear" w:color="auto" w:fill="FFFF99"/>
          <w:rtl/>
        </w:rPr>
        <w:t>בתגמולים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בתשלומים</w:t>
      </w:r>
      <w:r w:rsidRPr="00481A87">
        <w:rPr>
          <w:rStyle w:val="default"/>
          <w:rFonts w:cs="FrankRuehl" w:hint="cs"/>
          <w:vanish/>
          <w:sz w:val="22"/>
          <w:szCs w:val="22"/>
          <w:shd w:val="clear" w:color="auto" w:fill="FFFF99"/>
          <w:rtl/>
        </w:rPr>
        <w:t xml:space="preserve"> לפי חוק זה וכן בפיצויים לפי החוק האחר, אך לא ייגבו</w:t>
      </w:r>
      <w:r w:rsidRPr="00481A87">
        <w:rPr>
          <w:rStyle w:val="default"/>
          <w:rFonts w:cs="FrankRuehl"/>
          <w:vanish/>
          <w:sz w:val="22"/>
          <w:szCs w:val="22"/>
          <w:shd w:val="clear" w:color="auto" w:fill="FFFF99"/>
          <w:rtl/>
        </w:rPr>
        <w:t xml:space="preserve"> </w:t>
      </w:r>
      <w:r w:rsidRPr="00481A87">
        <w:rPr>
          <w:rStyle w:val="default"/>
          <w:rFonts w:cs="FrankRuehl"/>
          <w:strike/>
          <w:vanish/>
          <w:sz w:val="22"/>
          <w:szCs w:val="22"/>
          <w:shd w:val="clear" w:color="auto" w:fill="FFFF99"/>
          <w:rtl/>
        </w:rPr>
        <w:t>ת</w:t>
      </w:r>
      <w:r w:rsidRPr="00481A87">
        <w:rPr>
          <w:rStyle w:val="default"/>
          <w:rFonts w:cs="FrankRuehl" w:hint="cs"/>
          <w:strike/>
          <w:vanish/>
          <w:sz w:val="22"/>
          <w:szCs w:val="22"/>
          <w:shd w:val="clear" w:color="auto" w:fill="FFFF99"/>
          <w:rtl/>
        </w:rPr>
        <w:t>גמולים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תשלומים</w:t>
      </w:r>
      <w:r w:rsidRPr="00481A87">
        <w:rPr>
          <w:rStyle w:val="default"/>
          <w:rFonts w:cs="FrankRuehl" w:hint="cs"/>
          <w:vanish/>
          <w:sz w:val="22"/>
          <w:szCs w:val="22"/>
          <w:shd w:val="clear" w:color="auto" w:fill="FFFF99"/>
          <w:rtl/>
        </w:rPr>
        <w:t xml:space="preserve"> לפי חוק זה ופיצויים לפי החוק האחר כאחד;</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 xml:space="preserve">ולמו לבן-משפחה או בעדו </w:t>
      </w:r>
      <w:r w:rsidRPr="00481A87">
        <w:rPr>
          <w:rStyle w:val="default"/>
          <w:rFonts w:cs="FrankRuehl" w:hint="cs"/>
          <w:strike/>
          <w:vanish/>
          <w:sz w:val="22"/>
          <w:szCs w:val="22"/>
          <w:shd w:val="clear" w:color="auto" w:fill="FFFF99"/>
          <w:rtl/>
        </w:rPr>
        <w:t>תגמולים לפי חוק זה, זכאית המדינה להיו</w:t>
      </w:r>
      <w:r w:rsidRPr="00481A87">
        <w:rPr>
          <w:rStyle w:val="default"/>
          <w:rFonts w:cs="FrankRuehl"/>
          <w:strike/>
          <w:vanish/>
          <w:sz w:val="22"/>
          <w:szCs w:val="22"/>
          <w:shd w:val="clear" w:color="auto" w:fill="FFFF99"/>
          <w:rtl/>
        </w:rPr>
        <w:t xml:space="preserve">ת </w:t>
      </w:r>
      <w:r w:rsidRPr="00481A87">
        <w:rPr>
          <w:rStyle w:val="default"/>
          <w:rFonts w:cs="FrankRuehl" w:hint="cs"/>
          <w:strike/>
          <w:vanish/>
          <w:sz w:val="22"/>
          <w:szCs w:val="22"/>
          <w:shd w:val="clear" w:color="auto" w:fill="FFFF99"/>
          <w:rtl/>
        </w:rPr>
        <w:t>מפוצה בעד תגמולים אלה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תשלומים לפי חוק זה, זכאית המדינה להיות מפוצה בעד תשלומים אלה או בעד כל תשלום אחר שהיא עלולה לחוב בו מכוח חוק זה</w:t>
      </w:r>
      <w:r w:rsidRPr="00481A87">
        <w:rPr>
          <w:rStyle w:val="default"/>
          <w:rFonts w:cs="FrankRuehl" w:hint="cs"/>
          <w:vanish/>
          <w:sz w:val="22"/>
          <w:szCs w:val="22"/>
          <w:shd w:val="clear" w:color="auto" w:fill="FFFF99"/>
          <w:rtl/>
        </w:rPr>
        <w:t>, מידי האדם שעליו מוטלת החובה לשלם לאותו בן-משפחה פיצויים לפי החוק האחר, עד לסכום אותם הפיצויים, או עד לסכום העולה בחלקו של אותו אדם כשהאחריו</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 לפיצויים משותפת לו ולאחראים אחרים, הכל</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ל</w:t>
      </w:r>
      <w:r w:rsidRPr="00481A87">
        <w:rPr>
          <w:rStyle w:val="default"/>
          <w:rFonts w:cs="FrankRuehl"/>
          <w:vanish/>
          <w:sz w:val="22"/>
          <w:szCs w:val="22"/>
          <w:shd w:val="clear" w:color="auto" w:fill="FFFF99"/>
          <w:rtl/>
        </w:rPr>
        <w:t>פ</w:t>
      </w:r>
      <w:r w:rsidRPr="00481A87">
        <w:rPr>
          <w:rStyle w:val="default"/>
          <w:rFonts w:cs="FrankRuehl" w:hint="cs"/>
          <w:vanish/>
          <w:sz w:val="22"/>
          <w:szCs w:val="22"/>
          <w:shd w:val="clear" w:color="auto" w:fill="FFFF99"/>
          <w:rtl/>
        </w:rPr>
        <w:t>י הענין;</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(3)</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ן-המשפחה חייב לנקוט כל פעולה סבירה </w:t>
      </w:r>
      <w:r w:rsidRPr="00481A87">
        <w:rPr>
          <w:rStyle w:val="default"/>
          <w:rFonts w:cs="FrankRuehl" w:hint="cs"/>
          <w:vanish/>
          <w:sz w:val="22"/>
          <w:szCs w:val="22"/>
          <w:u w:val="single"/>
          <w:shd w:val="clear" w:color="auto" w:fill="FFFF99"/>
          <w:rtl/>
        </w:rPr>
        <w:t>שביקש קצין התגמולים</w:t>
      </w:r>
      <w:r w:rsidRPr="00481A87">
        <w:rPr>
          <w:rStyle w:val="default"/>
          <w:rFonts w:cs="FrankRuehl" w:hint="cs"/>
          <w:vanish/>
          <w:sz w:val="22"/>
          <w:szCs w:val="22"/>
          <w:shd w:val="clear" w:color="auto" w:fill="FFFF99"/>
          <w:rtl/>
        </w:rPr>
        <w:t xml:space="preserve"> כדי לסייע לאוצר המדינה במימוש זכותו </w:t>
      </w:r>
      <w:r w:rsidRPr="00481A87">
        <w:rPr>
          <w:rStyle w:val="default"/>
          <w:rFonts w:cs="FrankRuehl" w:hint="cs"/>
          <w:strike/>
          <w:vanish/>
          <w:sz w:val="22"/>
          <w:szCs w:val="22"/>
          <w:shd w:val="clear" w:color="auto" w:fill="FFFF99"/>
          <w:rtl/>
        </w:rPr>
        <w:t>לפי פסקה (2)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לפי סעיף זה, ולא יעשה כל פעולה העלולה לפגוע בזכויות אוצר המדינה לפי סעיף זה או למנוע את מימושן</w:t>
      </w:r>
      <w:r w:rsidRPr="00481A87">
        <w:rPr>
          <w:rStyle w:val="default"/>
          <w:rFonts w:cs="FrankRuehl" w:hint="cs"/>
          <w:vanish/>
          <w:sz w:val="22"/>
          <w:szCs w:val="22"/>
          <w:shd w:val="clear" w:color="auto" w:fill="FFFF99"/>
          <w:rtl/>
        </w:rPr>
        <w:t>;</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(4)</w:t>
      </w:r>
      <w:r w:rsidRPr="00481A87">
        <w:rPr>
          <w:rStyle w:val="default"/>
          <w:rFonts w:cs="FrankRuehl"/>
          <w:vanish/>
          <w:sz w:val="22"/>
          <w:szCs w:val="22"/>
          <w:shd w:val="clear" w:color="auto" w:fill="FFFF99"/>
          <w:rtl/>
        </w:rPr>
        <w:tab/>
        <w:t>כ</w:t>
      </w:r>
      <w:r w:rsidRPr="00481A87">
        <w:rPr>
          <w:rStyle w:val="default"/>
          <w:rFonts w:cs="FrankRuehl" w:hint="cs"/>
          <w:vanish/>
          <w:sz w:val="22"/>
          <w:szCs w:val="22"/>
          <w:shd w:val="clear" w:color="auto" w:fill="FFFF99"/>
          <w:rtl/>
        </w:rPr>
        <w:t>ל עוד לא גבתה המדינה בכל דרך שהיא, את המגיע לה ל</w:t>
      </w:r>
      <w:r w:rsidRPr="00481A87">
        <w:rPr>
          <w:rStyle w:val="default"/>
          <w:rFonts w:cs="FrankRuehl"/>
          <w:vanish/>
          <w:sz w:val="22"/>
          <w:szCs w:val="22"/>
          <w:shd w:val="clear" w:color="auto" w:fill="FFFF99"/>
          <w:rtl/>
        </w:rPr>
        <w:t>פי</w:t>
      </w:r>
      <w:r w:rsidRPr="00481A87">
        <w:rPr>
          <w:rStyle w:val="default"/>
          <w:rFonts w:cs="FrankRuehl" w:hint="cs"/>
          <w:vanish/>
          <w:sz w:val="22"/>
          <w:szCs w:val="22"/>
          <w:shd w:val="clear" w:color="auto" w:fill="FFFF99"/>
          <w:rtl/>
        </w:rPr>
        <w:t xml:space="preserve"> פסקה (2), רשאי בן-המשפחה, בהסכמת קצין תגמולים, להחזיר לה כל מענק </w:t>
      </w:r>
      <w:r w:rsidRPr="00481A87">
        <w:rPr>
          <w:rStyle w:val="default"/>
          <w:rFonts w:cs="FrankRuehl" w:hint="cs"/>
          <w:strike/>
          <w:vanish/>
          <w:sz w:val="22"/>
          <w:szCs w:val="22"/>
          <w:shd w:val="clear" w:color="auto" w:fill="FFFF99"/>
          <w:rtl/>
        </w:rPr>
        <w:t>ותגמולים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ותשלומים</w:t>
      </w:r>
      <w:r w:rsidRPr="00481A87">
        <w:rPr>
          <w:rStyle w:val="default"/>
          <w:rFonts w:cs="FrankRuehl" w:hint="cs"/>
          <w:vanish/>
          <w:sz w:val="22"/>
          <w:szCs w:val="22"/>
          <w:shd w:val="clear" w:color="auto" w:fill="FFFF99"/>
          <w:rtl/>
        </w:rPr>
        <w:t xml:space="preserve"> לפי חוק זה, וכן את הסכום שיקבע קצין תגמולים תמורת כל יתר טובות הנאה שקיבל מכוח חוק זה,</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בשל מות הנספה, ומשהוחזרו הסכומים האמורים תפקע זכותה של המדינה לתבוע לפי פסקה (2), ובן-המשפח</w:t>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י</w:t>
      </w:r>
      <w:r w:rsidRPr="00481A87">
        <w:rPr>
          <w:rStyle w:val="default"/>
          <w:rFonts w:cs="FrankRuehl" w:hint="cs"/>
          <w:vanish/>
          <w:sz w:val="22"/>
          <w:szCs w:val="22"/>
          <w:shd w:val="clear" w:color="auto" w:fill="FFFF99"/>
          <w:rtl/>
        </w:rPr>
        <w:t>הא זכאי לתבוע לפי החוק האחר;</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(5)</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גיעה המדינה לידי הסכם בכתב בדבר הפיצויים עם האדם החייב בהם לפי החוק האחר ונקבע בהסכם שיעור הפיצויים ותנאי תשלומם, </w:t>
      </w:r>
      <w:r w:rsidRPr="00481A87">
        <w:rPr>
          <w:rStyle w:val="default"/>
          <w:rFonts w:cs="FrankRuehl"/>
          <w:vanish/>
          <w:sz w:val="22"/>
          <w:szCs w:val="22"/>
          <w:shd w:val="clear" w:color="auto" w:fill="FFFF99"/>
          <w:rtl/>
        </w:rPr>
        <w:t>לא</w:t>
      </w:r>
      <w:r w:rsidRPr="00481A87">
        <w:rPr>
          <w:rStyle w:val="default"/>
          <w:rFonts w:cs="FrankRuehl" w:hint="cs"/>
          <w:vanish/>
          <w:sz w:val="22"/>
          <w:szCs w:val="22"/>
          <w:shd w:val="clear" w:color="auto" w:fill="FFFF99"/>
          <w:rtl/>
        </w:rPr>
        <w:t xml:space="preserve"> יהא בן-המשפחה זכאי לשיעור ולתנאים שונים מאלה שנקבעו בהסכם, אפילו אם עדיין לא נגבו הפיצויים על ידי המדינה;</w:t>
      </w:r>
    </w:p>
    <w:p w:rsidR="00A44551" w:rsidRPr="00481A87" w:rsidRDefault="00A44551">
      <w:pPr>
        <w:pStyle w:val="P22"/>
        <w:spacing w:before="0"/>
        <w:ind w:left="1021" w:right="1134"/>
        <w:rPr>
          <w:rFonts w:cs="FrankRuehl" w:hint="cs"/>
          <w:vanish/>
          <w:sz w:val="22"/>
          <w:szCs w:val="22"/>
          <w:shd w:val="clear" w:color="auto" w:fill="FFFF99"/>
          <w:rtl/>
        </w:rPr>
      </w:pPr>
      <w:r w:rsidRPr="00481A87">
        <w:rPr>
          <w:rStyle w:val="default"/>
          <w:rFonts w:cs="FrankRuehl"/>
          <w:vanish/>
          <w:sz w:val="22"/>
          <w:szCs w:val="22"/>
          <w:shd w:val="clear" w:color="auto" w:fill="FFFF99"/>
          <w:rtl/>
        </w:rPr>
        <w:t>(6)</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ולמו לבן-המשפחה או בעד</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 xml:space="preserve"> פיצויים לפי החוק האחר, לא יחולו עליו שאר הסעיפים של חוק זה.</w:t>
      </w:r>
      <w:r w:rsidRPr="00481A87">
        <w:rPr>
          <w:rFonts w:cs="FrankRuehl" w:hint="cs"/>
          <w:vanish/>
          <w:sz w:val="22"/>
          <w:szCs w:val="22"/>
          <w:shd w:val="clear" w:color="auto" w:fill="FFFF99"/>
          <w:rtl/>
        </w:rPr>
        <w:t xml:space="preserve"> </w:t>
      </w:r>
      <w:r w:rsidRPr="00481A87">
        <w:rPr>
          <w:rFonts w:cs="FrankRuehl" w:hint="cs"/>
          <w:vanish/>
          <w:sz w:val="22"/>
          <w:szCs w:val="22"/>
          <w:u w:val="single"/>
          <w:shd w:val="clear" w:color="auto" w:fill="FFFF99"/>
          <w:rtl/>
        </w:rPr>
        <w:t>ואולם-</w:t>
      </w:r>
    </w:p>
    <w:p w:rsidR="00A44551" w:rsidRPr="00481A87" w:rsidRDefault="00A44551">
      <w:pPr>
        <w:pStyle w:val="P33"/>
        <w:spacing w:before="0"/>
        <w:ind w:left="1474"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ן משפחה שהוא נצרך רשאי להגיש בקשה לקצין התגמ</w:t>
      </w:r>
      <w:r w:rsidRPr="00481A87">
        <w:rPr>
          <w:rStyle w:val="default"/>
          <w:rFonts w:cs="FrankRuehl"/>
          <w:vanish/>
          <w:sz w:val="22"/>
          <w:szCs w:val="22"/>
          <w:u w:val="single"/>
          <w:shd w:val="clear" w:color="auto" w:fill="FFFF99"/>
          <w:rtl/>
        </w:rPr>
        <w:t>ול</w:t>
      </w:r>
      <w:r w:rsidRPr="00481A87">
        <w:rPr>
          <w:rStyle w:val="default"/>
          <w:rFonts w:cs="FrankRuehl" w:hint="cs"/>
          <w:vanish/>
          <w:sz w:val="22"/>
          <w:szCs w:val="22"/>
          <w:u w:val="single"/>
          <w:shd w:val="clear" w:color="auto" w:fill="FFFF99"/>
          <w:rtl/>
        </w:rPr>
        <w:t>ים כי ישולמו לו תגמולים על פי חוק זה אף אם גבה פיצויים על פי חוק אחר;</w:t>
      </w:r>
    </w:p>
    <w:p w:rsidR="00A44551" w:rsidRPr="00481A87" w:rsidRDefault="00A44551">
      <w:pPr>
        <w:pStyle w:val="P33"/>
        <w:spacing w:before="0"/>
        <w:ind w:left="1474" w:right="1134"/>
        <w:rPr>
          <w:rStyle w:val="default"/>
          <w:rFonts w:cs="FrankRuehl"/>
          <w:vanish/>
          <w:sz w:val="22"/>
          <w:szCs w:val="22"/>
          <w:u w:val="single"/>
          <w:shd w:val="clear" w:color="auto" w:fill="FFFF99"/>
          <w:rtl/>
        </w:rPr>
      </w:pP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ק</w:t>
      </w:r>
      <w:r w:rsidRPr="00481A87">
        <w:rPr>
          <w:rStyle w:val="default"/>
          <w:rFonts w:cs="FrankRuehl" w:hint="cs"/>
          <w:vanish/>
          <w:sz w:val="22"/>
          <w:szCs w:val="22"/>
          <w:u w:val="single"/>
          <w:shd w:val="clear" w:color="auto" w:fill="FFFF99"/>
          <w:rtl/>
        </w:rPr>
        <w:t>צין התגמולים רשאי, לפי שיקול דעתו המוחלט, לאחר ששוכנע כי נסיבות הענין מצדיקות זאת, להחליט כי ישולמו לבן המשפחה כאמור או בעדו תגמולים לפי חוק זה מהתאריך הקבוע בהחלטה, ובלבד שמועד ת</w:t>
      </w:r>
      <w:r w:rsidRPr="00481A87">
        <w:rPr>
          <w:rStyle w:val="default"/>
          <w:rFonts w:cs="FrankRuehl"/>
          <w:vanish/>
          <w:sz w:val="22"/>
          <w:szCs w:val="22"/>
          <w:u w:val="single"/>
          <w:shd w:val="clear" w:color="auto" w:fill="FFFF99"/>
          <w:rtl/>
        </w:rPr>
        <w:t>של</w:t>
      </w:r>
      <w:r w:rsidRPr="00481A87">
        <w:rPr>
          <w:rStyle w:val="default"/>
          <w:rFonts w:cs="FrankRuehl" w:hint="cs"/>
          <w:vanish/>
          <w:sz w:val="22"/>
          <w:szCs w:val="22"/>
          <w:u w:val="single"/>
          <w:shd w:val="clear" w:color="auto" w:fill="FFFF99"/>
          <w:rtl/>
        </w:rPr>
        <w:t>ום התגמולים לא יקדם ליום הגשת הבקשה;</w:t>
      </w:r>
    </w:p>
    <w:p w:rsidR="00A44551" w:rsidRPr="00481A87" w:rsidRDefault="00A44551">
      <w:pPr>
        <w:pStyle w:val="P33"/>
        <w:spacing w:before="0"/>
        <w:ind w:left="1474" w:right="1134"/>
        <w:rPr>
          <w:rStyle w:val="default"/>
          <w:rFonts w:cs="FrankRuehl"/>
          <w:vanish/>
          <w:sz w:val="22"/>
          <w:szCs w:val="22"/>
          <w:u w:val="single"/>
          <w:shd w:val="clear" w:color="auto" w:fill="FFFF99"/>
          <w:rtl/>
        </w:rPr>
      </w:pP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ג</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החלטתו רשאי קצין התגמולים לקבוע כי התגמולים ישולמו בתנאי שבן המשפחה יחזיר למדינה, במועדים ובש</w:t>
      </w:r>
      <w:r w:rsidRPr="00481A87">
        <w:rPr>
          <w:rStyle w:val="default"/>
          <w:rFonts w:cs="FrankRuehl"/>
          <w:vanish/>
          <w:sz w:val="22"/>
          <w:szCs w:val="22"/>
          <w:u w:val="single"/>
          <w:shd w:val="clear" w:color="auto" w:fill="FFFF99"/>
          <w:rtl/>
        </w:rPr>
        <w:t>י</w:t>
      </w:r>
      <w:r w:rsidRPr="00481A87">
        <w:rPr>
          <w:rStyle w:val="default"/>
          <w:rFonts w:cs="FrankRuehl" w:hint="cs"/>
          <w:vanish/>
          <w:sz w:val="22"/>
          <w:szCs w:val="22"/>
          <w:u w:val="single"/>
          <w:shd w:val="clear" w:color="auto" w:fill="FFFF99"/>
          <w:rtl/>
        </w:rPr>
        <w:t>עורים הקבועים בהחלטה, את הפיצויים שנגבו לפי החוק האחר, בשלמותם או בחלקם, וכי יתווספו לסכום הפיצויים ריבית או הפרשי הצמ</w:t>
      </w:r>
      <w:r w:rsidRPr="00481A87">
        <w:rPr>
          <w:rStyle w:val="default"/>
          <w:rFonts w:cs="FrankRuehl"/>
          <w:vanish/>
          <w:sz w:val="22"/>
          <w:szCs w:val="22"/>
          <w:u w:val="single"/>
          <w:shd w:val="clear" w:color="auto" w:fill="FFFF99"/>
          <w:rtl/>
        </w:rPr>
        <w:t>דה</w:t>
      </w:r>
      <w:r w:rsidRPr="00481A87">
        <w:rPr>
          <w:rStyle w:val="default"/>
          <w:rFonts w:cs="FrankRuehl" w:hint="cs"/>
          <w:vanish/>
          <w:sz w:val="22"/>
          <w:szCs w:val="22"/>
          <w:u w:val="single"/>
          <w:shd w:val="clear" w:color="auto" w:fill="FFFF99"/>
          <w:rtl/>
        </w:rPr>
        <w:t>, הכל לפי שיקול דעתו;</w:t>
      </w:r>
    </w:p>
    <w:p w:rsidR="00A44551" w:rsidRPr="00481A87" w:rsidRDefault="00A44551">
      <w:pPr>
        <w:pStyle w:val="P22"/>
        <w:spacing w:before="0"/>
        <w:ind w:left="1021"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(7)</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ן משפחה כאמור בסעיף קטן זה שעבר על איסור לפי סעיף קטן זה או לא עשה את המוטל עליו ל</w:t>
      </w:r>
      <w:r w:rsidRPr="00481A87">
        <w:rPr>
          <w:rStyle w:val="default"/>
          <w:rFonts w:cs="FrankRuehl"/>
          <w:vanish/>
          <w:sz w:val="22"/>
          <w:szCs w:val="22"/>
          <w:u w:val="single"/>
          <w:shd w:val="clear" w:color="auto" w:fill="FFFF99"/>
          <w:rtl/>
        </w:rPr>
        <w:t>פ</w:t>
      </w:r>
      <w:r w:rsidRPr="00481A87">
        <w:rPr>
          <w:rStyle w:val="default"/>
          <w:rFonts w:cs="FrankRuehl" w:hint="cs"/>
          <w:vanish/>
          <w:sz w:val="22"/>
          <w:szCs w:val="22"/>
          <w:u w:val="single"/>
          <w:shd w:val="clear" w:color="auto" w:fill="FFFF99"/>
          <w:rtl/>
        </w:rPr>
        <w:t>יו, רשאי קצין התגמולים לשלול ממנו כל זכות שלפי סעיף קטן זה, כולה או מקצתה.</w:t>
      </w:r>
    </w:p>
    <w:p w:rsidR="00A44551" w:rsidRPr="00481A87" w:rsidRDefault="00A44551">
      <w:pPr>
        <w:pStyle w:val="P00"/>
        <w:spacing w:before="0"/>
        <w:ind w:left="0" w:right="1134"/>
        <w:rPr>
          <w:rStyle w:val="big-number"/>
          <w:rFonts w:cs="FrankRuehl" w:hint="cs"/>
          <w:strike/>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big-number"/>
          <w:rFonts w:cs="FrankRuehl" w:hint="cs"/>
          <w:strike/>
          <w:vanish/>
          <w:sz w:val="22"/>
          <w:szCs w:val="22"/>
          <w:shd w:val="clear" w:color="auto" w:fill="FFFF99"/>
          <w:rtl/>
        </w:rPr>
        <w:t>(ב)</w:t>
      </w:r>
      <w:r w:rsidRPr="00481A87">
        <w:rPr>
          <w:rStyle w:val="big-number"/>
          <w:rFonts w:cs="FrankRuehl" w:hint="cs"/>
          <w:strike/>
          <w:vanish/>
          <w:sz w:val="22"/>
          <w:szCs w:val="22"/>
          <w:shd w:val="clear" w:color="auto" w:fill="FFFF99"/>
          <w:rtl/>
        </w:rPr>
        <w:tab/>
        <w:t>בסעיף זה, "פיצויים לפי חוק אחר" פירושו- פיצויים על נזקים אזרחיים או פיצויים לפי פקודת הפיצויים לעובדים, 1947 או דייה.</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 xml:space="preserve">סעיף זה </w:t>
      </w:r>
      <w:r w:rsidRPr="00481A87">
        <w:rPr>
          <w:rStyle w:val="default"/>
          <w:rFonts w:cs="FrankRuehl"/>
          <w:vanish/>
          <w:sz w:val="22"/>
          <w:szCs w:val="22"/>
          <w:u w:val="single"/>
          <w:shd w:val="clear" w:color="auto" w:fill="FFFF99"/>
          <w:rtl/>
        </w:rPr>
        <w:t>–</w:t>
      </w:r>
    </w:p>
    <w:p w:rsidR="00A44551" w:rsidRPr="00481A87" w:rsidRDefault="00A44551">
      <w:pPr>
        <w:pStyle w:val="P00"/>
        <w:spacing w:before="0"/>
        <w:ind w:left="0" w:right="1134"/>
        <w:rPr>
          <w:rStyle w:val="default"/>
          <w:rFonts w:cs="FrankRuehl"/>
          <w:vanish/>
          <w:sz w:val="22"/>
          <w:szCs w:val="22"/>
          <w:u w:val="single"/>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"ת</w:t>
      </w:r>
      <w:r w:rsidRPr="00481A87">
        <w:rPr>
          <w:rStyle w:val="default"/>
          <w:rFonts w:cs="FrankRuehl" w:hint="cs"/>
          <w:vanish/>
          <w:sz w:val="22"/>
          <w:szCs w:val="22"/>
          <w:u w:val="single"/>
          <w:shd w:val="clear" w:color="auto" w:fill="FFFF99"/>
          <w:rtl/>
        </w:rPr>
        <w:t xml:space="preserve">שלומים לפי חוק זה"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תגמולים, הענקות, תשלומים או</w:t>
      </w:r>
      <w:r w:rsidRPr="00481A87">
        <w:rPr>
          <w:rStyle w:val="default"/>
          <w:rFonts w:cs="FrankRuehl"/>
          <w:vanish/>
          <w:sz w:val="22"/>
          <w:szCs w:val="22"/>
          <w:u w:val="single"/>
          <w:shd w:val="clear" w:color="auto" w:fill="FFFF99"/>
          <w:rtl/>
        </w:rPr>
        <w:t xml:space="preserve"> כ</w:t>
      </w:r>
      <w:r w:rsidRPr="00481A87">
        <w:rPr>
          <w:rStyle w:val="default"/>
          <w:rFonts w:cs="FrankRuehl" w:hint="cs"/>
          <w:vanish/>
          <w:sz w:val="22"/>
          <w:szCs w:val="22"/>
          <w:u w:val="single"/>
          <w:shd w:val="clear" w:color="auto" w:fill="FFFF99"/>
          <w:rtl/>
        </w:rPr>
        <w:t>ל טובת הנאה, המשתלמים או ניתנים לפי חוק זה;</w:t>
      </w:r>
    </w:p>
    <w:p w:rsidR="00A44551" w:rsidRPr="00481A87" w:rsidRDefault="00A44551">
      <w:pPr>
        <w:pStyle w:val="P00"/>
        <w:spacing w:before="0"/>
        <w:ind w:left="0" w:right="1134"/>
        <w:rPr>
          <w:rStyle w:val="big-number"/>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"פ</w:t>
      </w:r>
      <w:r w:rsidRPr="00481A87">
        <w:rPr>
          <w:rStyle w:val="default"/>
          <w:rFonts w:cs="FrankRuehl" w:hint="cs"/>
          <w:vanish/>
          <w:sz w:val="22"/>
          <w:szCs w:val="22"/>
          <w:u w:val="single"/>
          <w:shd w:val="clear" w:color="auto" w:fill="FFFF99"/>
          <w:rtl/>
        </w:rPr>
        <w:t xml:space="preserve">יצויים לפי חוק אחר"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פיצויים על נזקים אזרחיים או פיצויים לפי פקודת הפיצויים לעובדים, 1947.</w:t>
      </w:r>
    </w:p>
    <w:p w:rsidR="00A44551" w:rsidRPr="00481A87" w:rsidRDefault="00A44551">
      <w:pPr>
        <w:pStyle w:val="P00"/>
        <w:spacing w:before="0"/>
        <w:ind w:left="0" w:right="1134"/>
        <w:rPr>
          <w:rStyle w:val="big-number"/>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big-number"/>
          <w:rFonts w:cs="FrankRuehl" w:hint="cs"/>
          <w:vanish/>
          <w:sz w:val="22"/>
          <w:szCs w:val="22"/>
          <w:shd w:val="clear" w:color="auto" w:fill="FFFF99"/>
          <w:rtl/>
        </w:rPr>
      </w:pPr>
      <w:hyperlink r:id="rId375"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376"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6A11F0" w:rsidRPr="00481A87" w:rsidRDefault="006A11F0" w:rsidP="006A11F0">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סעיף זה </w:t>
      </w:r>
      <w:r w:rsidRPr="00481A87">
        <w:rPr>
          <w:rStyle w:val="default"/>
          <w:rFonts w:cs="FrankRuehl"/>
          <w:vanish/>
          <w:sz w:val="22"/>
          <w:szCs w:val="22"/>
          <w:shd w:val="clear" w:color="auto" w:fill="FFFF99"/>
          <w:rtl/>
        </w:rPr>
        <w:t>–</w:t>
      </w:r>
    </w:p>
    <w:p w:rsidR="006A11F0" w:rsidRPr="00481A87" w:rsidRDefault="006A11F0" w:rsidP="006A11F0">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שלומים לפי חוק זה"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תגמולים, הענקות, תשלומים או</w:t>
      </w:r>
      <w:r w:rsidRPr="00481A87">
        <w:rPr>
          <w:rStyle w:val="default"/>
          <w:rFonts w:cs="FrankRuehl"/>
          <w:vanish/>
          <w:sz w:val="22"/>
          <w:szCs w:val="22"/>
          <w:shd w:val="clear" w:color="auto" w:fill="FFFF99"/>
          <w:rtl/>
        </w:rPr>
        <w:t xml:space="preserve"> כ</w:t>
      </w:r>
      <w:r w:rsidRPr="00481A87">
        <w:rPr>
          <w:rStyle w:val="default"/>
          <w:rFonts w:cs="FrankRuehl" w:hint="cs"/>
          <w:vanish/>
          <w:sz w:val="22"/>
          <w:szCs w:val="22"/>
          <w:shd w:val="clear" w:color="auto" w:fill="FFFF99"/>
          <w:rtl/>
        </w:rPr>
        <w:t xml:space="preserve">ל טובת הנאה, המשתלמים </w:t>
      </w:r>
      <w:r w:rsidRPr="00481A87">
        <w:rPr>
          <w:rStyle w:val="default"/>
          <w:rFonts w:cs="FrankRuehl" w:hint="cs"/>
          <w:strike/>
          <w:vanish/>
          <w:sz w:val="22"/>
          <w:szCs w:val="22"/>
          <w:shd w:val="clear" w:color="auto" w:fill="FFFF99"/>
          <w:rtl/>
        </w:rPr>
        <w:t>או ניתנים לפי חוק זה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או הניתנים לזכאים לפי חוק זה ולפי הוראות הימנהל של אגף השיקום</w:t>
      </w:r>
      <w:r w:rsidRPr="00481A87">
        <w:rPr>
          <w:rStyle w:val="default"/>
          <w:rFonts w:cs="FrankRuehl" w:hint="cs"/>
          <w:vanish/>
          <w:sz w:val="22"/>
          <w:szCs w:val="22"/>
          <w:shd w:val="clear" w:color="auto" w:fill="FFFF99"/>
          <w:rtl/>
        </w:rPr>
        <w:t>;</w:t>
      </w:r>
    </w:p>
    <w:p w:rsidR="006A11F0" w:rsidRPr="00481A87" w:rsidRDefault="006A11F0" w:rsidP="006A11F0">
      <w:pPr>
        <w:pStyle w:val="P00"/>
        <w:spacing w:before="0"/>
        <w:ind w:left="0" w:right="1134"/>
        <w:rPr>
          <w:rStyle w:val="default"/>
          <w:rFonts w:cs="FrankRuehl" w:hint="cs"/>
          <w:vanish/>
          <w:sz w:val="22"/>
          <w:szCs w:val="22"/>
          <w:shd w:val="clear" w:color="auto" w:fill="FFFF99"/>
          <w:rtl/>
        </w:rPr>
      </w:pPr>
      <w:r w:rsidRPr="00481A87">
        <w:rPr>
          <w:vanish/>
          <w:shd w:val="clear" w:color="auto" w:fill="FFFF99"/>
          <w:rtl/>
        </w:rPr>
        <w:tab/>
      </w:r>
      <w:r w:rsidRPr="00481A87">
        <w:rPr>
          <w:rStyle w:val="default"/>
          <w:rFonts w:cs="FrankRuehl"/>
          <w:vanish/>
          <w:sz w:val="22"/>
          <w:szCs w:val="22"/>
          <w:shd w:val="clear" w:color="auto" w:fill="FFFF99"/>
          <w:rtl/>
        </w:rPr>
        <w:t>"פ</w:t>
      </w:r>
      <w:r w:rsidRPr="00481A87">
        <w:rPr>
          <w:rStyle w:val="default"/>
          <w:rFonts w:cs="FrankRuehl" w:hint="cs"/>
          <w:vanish/>
          <w:sz w:val="22"/>
          <w:szCs w:val="22"/>
          <w:shd w:val="clear" w:color="auto" w:fill="FFFF99"/>
          <w:rtl/>
        </w:rPr>
        <w:t xml:space="preserve">יצויים לפי חוק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פיצויים על נזקים אזרחיים או פיצויים לפי פקודת הפיצויים לעובדים, 1947.</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377"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78"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A44551" w:rsidRPr="00481A87" w:rsidRDefault="006A11F0" w:rsidP="006A11F0">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00A44551" w:rsidRPr="00481A87">
        <w:rPr>
          <w:rStyle w:val="default"/>
          <w:rFonts w:cs="FrankRuehl"/>
          <w:vanish/>
          <w:sz w:val="22"/>
          <w:szCs w:val="22"/>
          <w:shd w:val="clear" w:color="auto" w:fill="FFFF99"/>
          <w:rtl/>
        </w:rPr>
        <w:t>(ב</w:t>
      </w:r>
      <w:r w:rsidR="00A44551" w:rsidRPr="00481A87">
        <w:rPr>
          <w:rStyle w:val="default"/>
          <w:rFonts w:cs="FrankRuehl" w:hint="cs"/>
          <w:vanish/>
          <w:sz w:val="22"/>
          <w:szCs w:val="22"/>
          <w:shd w:val="clear" w:color="auto" w:fill="FFFF99"/>
          <w:rtl/>
        </w:rPr>
        <w:t>)</w:t>
      </w:r>
      <w:r w:rsidR="00A44551" w:rsidRPr="00481A87">
        <w:rPr>
          <w:rStyle w:val="default"/>
          <w:rFonts w:cs="FrankRuehl"/>
          <w:vanish/>
          <w:sz w:val="22"/>
          <w:szCs w:val="22"/>
          <w:shd w:val="clear" w:color="auto" w:fill="FFFF99"/>
          <w:rtl/>
        </w:rPr>
        <w:tab/>
        <w:t>ב</w:t>
      </w:r>
      <w:r w:rsidR="00A44551" w:rsidRPr="00481A87">
        <w:rPr>
          <w:rStyle w:val="default"/>
          <w:rFonts w:cs="FrankRuehl" w:hint="cs"/>
          <w:vanish/>
          <w:sz w:val="22"/>
          <w:szCs w:val="22"/>
          <w:shd w:val="clear" w:color="auto" w:fill="FFFF99"/>
          <w:rtl/>
        </w:rPr>
        <w:t xml:space="preserve">סעיף זה </w:t>
      </w:r>
      <w:r w:rsidR="00A44551" w:rsidRPr="00481A87">
        <w:rPr>
          <w:rStyle w:val="default"/>
          <w:rFonts w:cs="FrankRuehl"/>
          <w:vanish/>
          <w:sz w:val="22"/>
          <w:szCs w:val="22"/>
          <w:shd w:val="clear" w:color="auto" w:fill="FFFF99"/>
          <w:rtl/>
        </w:rPr>
        <w:t>–</w:t>
      </w:r>
    </w:p>
    <w:p w:rsidR="00A44551" w:rsidRPr="00481A87" w:rsidRDefault="00A44551" w:rsidP="006A11F0">
      <w:pPr>
        <w:pStyle w:val="P00"/>
        <w:spacing w:before="0"/>
        <w:ind w:left="0" w:right="1134"/>
        <w:rPr>
          <w:rStyle w:val="default"/>
          <w:rFonts w:cs="FrankRuehl" w:hint="cs"/>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"ת</w:t>
      </w:r>
      <w:r w:rsidRPr="00481A87">
        <w:rPr>
          <w:rStyle w:val="default"/>
          <w:rFonts w:cs="FrankRuehl" w:hint="cs"/>
          <w:strike/>
          <w:vanish/>
          <w:sz w:val="22"/>
          <w:szCs w:val="22"/>
          <w:shd w:val="clear" w:color="auto" w:fill="FFFF99"/>
          <w:rtl/>
        </w:rPr>
        <w:t xml:space="preserve">שלומים לפי חוק זה"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תגמולים, הענקות, תשלומים או</w:t>
      </w:r>
      <w:r w:rsidRPr="00481A87">
        <w:rPr>
          <w:rStyle w:val="default"/>
          <w:rFonts w:cs="FrankRuehl"/>
          <w:strike/>
          <w:vanish/>
          <w:sz w:val="22"/>
          <w:szCs w:val="22"/>
          <w:shd w:val="clear" w:color="auto" w:fill="FFFF99"/>
          <w:rtl/>
        </w:rPr>
        <w:t xml:space="preserve"> כ</w:t>
      </w:r>
      <w:r w:rsidRPr="00481A87">
        <w:rPr>
          <w:rStyle w:val="default"/>
          <w:rFonts w:cs="FrankRuehl" w:hint="cs"/>
          <w:strike/>
          <w:vanish/>
          <w:sz w:val="22"/>
          <w:szCs w:val="22"/>
          <w:shd w:val="clear" w:color="auto" w:fill="FFFF99"/>
          <w:rtl/>
        </w:rPr>
        <w:t>ל טובת הנאה, המשתלמים או הניתנים לזכאים לפי חוק זה ולפי הוראות הימנהל של אגף השיקום;</w:t>
      </w:r>
    </w:p>
    <w:p w:rsidR="006A11F0" w:rsidRPr="00481A87" w:rsidRDefault="006A11F0" w:rsidP="006A11F0">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 xml:space="preserve">"תשלומים לפי חוק זה"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תגמולים, מענקים, הענקות, הטבות וכל תשלום אחר הניתן לפי חוק זה;</w:t>
      </w:r>
    </w:p>
    <w:p w:rsidR="00A44551" w:rsidRDefault="00A44551">
      <w:pPr>
        <w:pStyle w:val="P00"/>
        <w:spacing w:before="0"/>
        <w:ind w:left="0" w:right="1134"/>
        <w:rPr>
          <w:rStyle w:val="big-number"/>
          <w:rFonts w:cs="FrankRuehl" w:hint="cs"/>
          <w:sz w:val="2"/>
          <w:szCs w:val="2"/>
          <w:rtl/>
        </w:rPr>
      </w:pPr>
      <w:r w:rsidRPr="00481A87">
        <w:rPr>
          <w:vanish/>
          <w:shd w:val="clear" w:color="auto" w:fill="FFFF99"/>
          <w:rtl/>
        </w:rPr>
        <w:tab/>
      </w:r>
      <w:r w:rsidRPr="00481A87">
        <w:rPr>
          <w:rStyle w:val="default"/>
          <w:rFonts w:cs="FrankRuehl"/>
          <w:vanish/>
          <w:sz w:val="22"/>
          <w:szCs w:val="22"/>
          <w:shd w:val="clear" w:color="auto" w:fill="FFFF99"/>
          <w:rtl/>
        </w:rPr>
        <w:t>"פ</w:t>
      </w:r>
      <w:r w:rsidRPr="00481A87">
        <w:rPr>
          <w:rStyle w:val="default"/>
          <w:rFonts w:cs="FrankRuehl" w:hint="cs"/>
          <w:vanish/>
          <w:sz w:val="22"/>
          <w:szCs w:val="22"/>
          <w:shd w:val="clear" w:color="auto" w:fill="FFFF99"/>
          <w:rtl/>
        </w:rPr>
        <w:t xml:space="preserve">יצויים לפי חוק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פיצויים על נזקים אזרחיים או פיצויים לפי פקודת הפיצויים לעובדים, 1947.</w:t>
      </w:r>
      <w:bookmarkEnd w:id="120"/>
    </w:p>
    <w:p w:rsidR="00A44551" w:rsidRDefault="00A44551">
      <w:pPr>
        <w:pStyle w:val="P00"/>
        <w:spacing w:before="72"/>
        <w:ind w:left="0" w:right="1134"/>
        <w:rPr>
          <w:rStyle w:val="default"/>
          <w:rFonts w:cs="FrankRuehl" w:hint="cs"/>
          <w:rtl/>
        </w:rPr>
      </w:pPr>
      <w:bookmarkStart w:id="121" w:name="Seif36"/>
      <w:bookmarkEnd w:id="121"/>
      <w:r>
        <w:rPr>
          <w:lang w:val="he-IL"/>
        </w:rPr>
        <w:pict>
          <v:rect id="_x0000_s2119" style="position:absolute;left:0;text-align:left;margin-left:464.5pt;margin-top:8.05pt;width:75.05pt;height:59.5pt;z-index:251632128" o:allowincell="f" filled="f" stroked="f" strokecolor="lime" strokeweight=".25pt">
            <v:textbox inset="0,0,0,0">
              <w:txbxContent>
                <w:p w:rsidR="00315DE5" w:rsidRDefault="00315DE5">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ויות לפי </w:t>
                  </w:r>
                  <w:r>
                    <w:rPr>
                      <w:rFonts w:cs="Miriam"/>
                      <w:sz w:val="18"/>
                      <w:szCs w:val="18"/>
                      <w:rtl/>
                    </w:rPr>
                    <w:t>חו</w:t>
                  </w:r>
                  <w:r>
                    <w:rPr>
                      <w:rFonts w:cs="Miriam" w:hint="cs"/>
                      <w:sz w:val="18"/>
                      <w:szCs w:val="18"/>
                      <w:rtl/>
                    </w:rPr>
                    <w:t xml:space="preserve">ק זה </w:t>
                  </w:r>
                  <w:r>
                    <w:rPr>
                      <w:rFonts w:cs="Miriam"/>
                      <w:sz w:val="18"/>
                      <w:szCs w:val="18"/>
                      <w:rtl/>
                    </w:rPr>
                    <w:t>ול</w:t>
                  </w:r>
                  <w:r>
                    <w:rPr>
                      <w:rFonts w:cs="Miriam" w:hint="cs"/>
                      <w:sz w:val="18"/>
                      <w:szCs w:val="18"/>
                      <w:rtl/>
                    </w:rPr>
                    <w:t xml:space="preserve">פי חוק </w:t>
                  </w:r>
                  <w:r>
                    <w:rPr>
                      <w:rFonts w:cs="Miriam"/>
                      <w:sz w:val="18"/>
                      <w:szCs w:val="18"/>
                      <w:rtl/>
                    </w:rPr>
                    <w:t>הב</w:t>
                  </w:r>
                  <w:r>
                    <w:rPr>
                      <w:rFonts w:cs="Miriam" w:hint="cs"/>
                      <w:sz w:val="18"/>
                      <w:szCs w:val="18"/>
                      <w:rtl/>
                    </w:rPr>
                    <w:t xml:space="preserve">יטוח הלאומי, </w:t>
                  </w:r>
                  <w:r>
                    <w:rPr>
                      <w:rFonts w:cs="Miriam"/>
                      <w:sz w:val="18"/>
                      <w:szCs w:val="18"/>
                      <w:rtl/>
                    </w:rPr>
                    <w:t>תש</w:t>
                  </w:r>
                  <w:r>
                    <w:rPr>
                      <w:rFonts w:cs="Miriam" w:hint="cs"/>
                      <w:sz w:val="18"/>
                      <w:szCs w:val="18"/>
                      <w:rtl/>
                    </w:rPr>
                    <w:t>י"ד-</w:t>
                  </w:r>
                  <w:r>
                    <w:rPr>
                      <w:rFonts w:cs="Miriam"/>
                      <w:sz w:val="18"/>
                      <w:szCs w:val="18"/>
                      <w:rtl/>
                    </w:rPr>
                    <w:t>1953</w:t>
                  </w:r>
                </w:p>
                <w:p w:rsidR="00315DE5" w:rsidRDefault="00315DE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big-number"/>
          <w:rFonts w:cs="Miriam"/>
          <w:rtl/>
        </w:rPr>
        <w:t>21</w:t>
      </w:r>
      <w:r>
        <w:rPr>
          <w:rStyle w:val="default"/>
          <w:rFonts w:cs="FrankRuehl"/>
          <w:rtl/>
        </w:rPr>
        <w:t>א.</w:t>
      </w:r>
      <w:r>
        <w:rPr>
          <w:rStyle w:val="default"/>
          <w:rFonts w:cs="FrankRuehl"/>
          <w:rtl/>
        </w:rPr>
        <w:tab/>
        <w:t>ב</w:t>
      </w:r>
      <w:r>
        <w:rPr>
          <w:rStyle w:val="default"/>
          <w:rFonts w:cs="FrankRuehl" w:hint="cs"/>
          <w:rtl/>
        </w:rPr>
        <w:t>ן משפחה שבידו הברירה לפי סעיף 145 לחוק הבי</w:t>
      </w:r>
      <w:r>
        <w:rPr>
          <w:rStyle w:val="default"/>
          <w:rFonts w:cs="FrankRuehl"/>
          <w:rtl/>
        </w:rPr>
        <w:t>טו</w:t>
      </w:r>
      <w:r>
        <w:rPr>
          <w:rStyle w:val="default"/>
          <w:rFonts w:cs="FrankRuehl" w:hint="cs"/>
          <w:rtl/>
        </w:rPr>
        <w:t>ח הלאומי [נוסח משולב], התשכ"ח-</w:t>
      </w:r>
      <w:r>
        <w:rPr>
          <w:rStyle w:val="default"/>
          <w:rFonts w:cs="FrankRuehl"/>
          <w:rtl/>
        </w:rPr>
        <w:t>1968 (</w:t>
      </w:r>
      <w:r>
        <w:rPr>
          <w:rStyle w:val="default"/>
          <w:rFonts w:cs="FrankRuehl" w:hint="cs"/>
          <w:rtl/>
        </w:rPr>
        <w:t xml:space="preserve">בחוק זה </w:t>
      </w:r>
      <w:r>
        <w:rPr>
          <w:rStyle w:val="default"/>
          <w:rFonts w:cs="FrankRuehl"/>
          <w:rtl/>
        </w:rPr>
        <w:t xml:space="preserve">– </w:t>
      </w:r>
      <w:r>
        <w:rPr>
          <w:rStyle w:val="default"/>
          <w:rFonts w:cs="FrankRuehl" w:hint="cs"/>
          <w:rtl/>
        </w:rPr>
        <w:t>חוק הביטוח הלאומי), יחולו עליו הוראות אלה:</w:t>
      </w: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p>
    <w:p w:rsidR="00A44551" w:rsidRDefault="00A44551">
      <w:pPr>
        <w:pStyle w:val="P22"/>
        <w:spacing w:before="72"/>
        <w:ind w:left="1021" w:right="1134"/>
        <w:rPr>
          <w:rStyle w:val="default"/>
          <w:rFonts w:cs="FrankRuehl"/>
          <w:rtl/>
        </w:rPr>
      </w:pPr>
      <w:r>
        <w:rPr>
          <w:rFonts w:cs="FrankRuehl"/>
          <w:rtl/>
          <w:lang w:val="he-IL"/>
        </w:rPr>
        <w:pict>
          <v:shape id="_x0000_s2262" type="#_x0000_t202" style="position:absolute;left:0;text-align:left;margin-left:470.25pt;margin-top:7.1pt;width:1in;height:16.8pt;z-index:251690496"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shape>
        </w:pict>
      </w:r>
      <w:r>
        <w:rPr>
          <w:rStyle w:val="default"/>
          <w:rFonts w:cs="FrankRuehl"/>
          <w:rtl/>
        </w:rPr>
        <w:t>(1)</w:t>
      </w:r>
      <w:r>
        <w:rPr>
          <w:rStyle w:val="default"/>
          <w:rFonts w:cs="FrankRuehl"/>
          <w:rtl/>
        </w:rPr>
        <w:tab/>
        <w:t>ב</w:t>
      </w:r>
      <w:r>
        <w:rPr>
          <w:rStyle w:val="default"/>
          <w:rFonts w:cs="FrankRuehl" w:hint="cs"/>
          <w:rtl/>
        </w:rPr>
        <w:t>חר בזכויות לפי חוק הביטוח הלאומי, לא יחולו עליו הוראות חוק זה;</w:t>
      </w:r>
    </w:p>
    <w:p w:rsidR="00A44551" w:rsidRDefault="00A44551">
      <w:pPr>
        <w:pStyle w:val="P22"/>
        <w:spacing w:before="72"/>
        <w:ind w:left="1021" w:right="1134"/>
        <w:rPr>
          <w:rStyle w:val="default"/>
          <w:rFonts w:cs="FrankRuehl"/>
          <w:rtl/>
        </w:rPr>
      </w:pPr>
      <w:r>
        <w:rPr>
          <w:lang w:val="he-IL"/>
        </w:rPr>
        <w:pict>
          <v:rect id="_x0000_s2120" style="position:absolute;left:0;text-align:left;margin-left:464.5pt;margin-top:8.05pt;width:75.05pt;height:16pt;z-index:25163315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חר בזכויות לפי חוק זה </w:t>
      </w:r>
      <w:r>
        <w:rPr>
          <w:rStyle w:val="default"/>
          <w:rFonts w:cs="FrankRuehl"/>
          <w:rtl/>
        </w:rPr>
        <w:t xml:space="preserve">– </w:t>
      </w:r>
      <w:r>
        <w:rPr>
          <w:rStyle w:val="default"/>
          <w:rFonts w:cs="FrankRuehl" w:hint="cs"/>
          <w:rtl/>
        </w:rPr>
        <w:t>רשאי אוצר המדינה לתבוע מה</w:t>
      </w:r>
      <w:r>
        <w:rPr>
          <w:rStyle w:val="default"/>
          <w:rFonts w:cs="FrankRuehl"/>
          <w:rtl/>
        </w:rPr>
        <w:t>מ</w:t>
      </w:r>
      <w:r>
        <w:rPr>
          <w:rStyle w:val="default"/>
          <w:rFonts w:cs="FrankRuehl" w:hint="cs"/>
          <w:rtl/>
        </w:rPr>
        <w:t xml:space="preserve">וסד לביטוח לאומי פיצוי על כל הוצאה שהוציא </w:t>
      </w:r>
      <w:r>
        <w:rPr>
          <w:rStyle w:val="default"/>
          <w:rFonts w:cs="FrankRuehl"/>
          <w:rtl/>
        </w:rPr>
        <w:t>או</w:t>
      </w:r>
      <w:r>
        <w:rPr>
          <w:rStyle w:val="default"/>
          <w:rFonts w:cs="FrankRuehl" w:hint="cs"/>
          <w:rtl/>
        </w:rPr>
        <w:t xml:space="preserve"> שהוא עתיד להוציא מכוח חוק זה, עד לסכום המהוון של הגימלאות שהמוסד לביטוח לאומי היה חייב בהן, אילו בחר בן המשפחה בזכויות לפי חוק הביטוח הלאומי, ולענין ההיוון יחולו</w:t>
      </w:r>
      <w:r>
        <w:rPr>
          <w:rStyle w:val="default"/>
          <w:rFonts w:cs="FrankRuehl"/>
          <w:rtl/>
        </w:rPr>
        <w:t xml:space="preserve"> ה</w:t>
      </w:r>
      <w:r>
        <w:rPr>
          <w:rStyle w:val="default"/>
          <w:rFonts w:cs="FrankRuehl" w:hint="cs"/>
          <w:rtl/>
        </w:rPr>
        <w:t>הוראות שנקבעו לפי סעיף 155 לחוק הביטוח הלאומי;</w:t>
      </w:r>
    </w:p>
    <w:p w:rsidR="00A44551" w:rsidRDefault="00A44551">
      <w:pPr>
        <w:pStyle w:val="P22"/>
        <w:spacing w:before="72"/>
        <w:ind w:left="1021" w:right="1134"/>
        <w:rPr>
          <w:rStyle w:val="default"/>
          <w:rFonts w:cs="FrankRuehl"/>
          <w:rtl/>
        </w:rPr>
      </w:pPr>
      <w:r>
        <w:rPr>
          <w:lang w:val="he-IL"/>
        </w:rPr>
        <w:pict>
          <v:rect id="_x0000_s2121" style="position:absolute;left:0;text-align:left;margin-left:464.5pt;margin-top:8.05pt;width:75.05pt;height:32pt;z-index:25163417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default"/>
          <w:rFonts w:cs="FrankRuehl"/>
          <w:rtl/>
        </w:rPr>
        <w:t>(3)</w:t>
      </w:r>
      <w:r>
        <w:rPr>
          <w:rStyle w:val="default"/>
          <w:rFonts w:cs="FrankRuehl"/>
          <w:rtl/>
        </w:rPr>
        <w:tab/>
        <w:t>פ</w:t>
      </w:r>
      <w:r>
        <w:rPr>
          <w:rStyle w:val="default"/>
          <w:rFonts w:cs="FrankRuehl" w:hint="cs"/>
          <w:rtl/>
        </w:rPr>
        <w:t>יצה המוסד לביטוח לאומי את המדינה כאמ</w:t>
      </w:r>
      <w:r>
        <w:rPr>
          <w:rStyle w:val="default"/>
          <w:rFonts w:cs="FrankRuehl"/>
          <w:rtl/>
        </w:rPr>
        <w:t>ור</w:t>
      </w:r>
      <w:r>
        <w:rPr>
          <w:rStyle w:val="default"/>
          <w:rFonts w:cs="FrankRuehl" w:hint="cs"/>
          <w:rtl/>
        </w:rPr>
        <w:t xml:space="preserve"> בפסקה (2), והמקרה משמש עילה לחייב צד שלישי בתשלום פיצויים לבן-המשפחה, לפי פקודת הנזיקין [נוסח חדש] או לפי חוק פיצויים לנפגעי תאונות דרכים, תשל"ה</w:t>
      </w:r>
      <w:r>
        <w:rPr>
          <w:rStyle w:val="default"/>
          <w:rFonts w:cs="FrankRuehl"/>
          <w:rtl/>
        </w:rPr>
        <w:t xml:space="preserve">–1975, </w:t>
      </w:r>
      <w:r>
        <w:rPr>
          <w:rStyle w:val="default"/>
          <w:rFonts w:cs="FrankRuehl" w:hint="cs"/>
          <w:rtl/>
        </w:rPr>
        <w:t>רשאי המוסד לתבוע מן הצד השלישי פיצוי לפי סימן ד' לפרק ז' לחוק הביטוח הלאומי, על הסכומים ששילם למדינה, או שהוא</w:t>
      </w:r>
      <w:r>
        <w:rPr>
          <w:rStyle w:val="default"/>
          <w:rFonts w:cs="FrankRuehl"/>
          <w:rtl/>
        </w:rPr>
        <w:t xml:space="preserve"> </w:t>
      </w:r>
      <w:r>
        <w:rPr>
          <w:rStyle w:val="default"/>
          <w:rFonts w:cs="FrankRuehl" w:hint="cs"/>
          <w:rtl/>
        </w:rPr>
        <w:t>ע</w:t>
      </w:r>
      <w:r>
        <w:rPr>
          <w:rStyle w:val="default"/>
          <w:rFonts w:cs="FrankRuehl"/>
          <w:rtl/>
        </w:rPr>
        <w:t>ת</w:t>
      </w:r>
      <w:r>
        <w:rPr>
          <w:rStyle w:val="default"/>
          <w:rFonts w:cs="FrankRuehl" w:hint="cs"/>
          <w:rtl/>
        </w:rPr>
        <w:t>יד לשלמם כאילו היה חייב לשלם סכומים אלה לבן-המשפחה, והוראות סימן ד' לפרק ז' האמור יחולו על בן-המשפחה, בשינויים המחוייבים לפי הענין, כאילו היה זכאי לגימלה לפי חוק</w:t>
      </w:r>
      <w:r>
        <w:rPr>
          <w:rStyle w:val="default"/>
          <w:rFonts w:cs="FrankRuehl"/>
          <w:rtl/>
        </w:rPr>
        <w:t xml:space="preserve"> ה</w:t>
      </w:r>
      <w:r>
        <w:rPr>
          <w:rStyle w:val="default"/>
          <w:rFonts w:cs="FrankRuehl" w:hint="cs"/>
          <w:rtl/>
        </w:rPr>
        <w:t>ביטוח הלאומי;</w:t>
      </w:r>
    </w:p>
    <w:p w:rsidR="00A44551" w:rsidRDefault="00A44551">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 xml:space="preserve">סקה (3) תחול גם על חיובים של המוסד לביטוח לאומי לפי סעיף 9 לחוק המשטרה </w:t>
      </w:r>
      <w:r>
        <w:rPr>
          <w:rStyle w:val="default"/>
          <w:rFonts w:cs="FrankRuehl"/>
          <w:rtl/>
        </w:rPr>
        <w:t>(נ</w:t>
      </w:r>
      <w:r>
        <w:rPr>
          <w:rStyle w:val="default"/>
          <w:rFonts w:cs="FrankRuehl" w:hint="cs"/>
          <w:rtl/>
        </w:rPr>
        <w:t>כים ונספים), תשט"ו</w:t>
      </w:r>
      <w:r>
        <w:rPr>
          <w:rStyle w:val="default"/>
          <w:rFonts w:cs="FrankRuehl"/>
          <w:rtl/>
        </w:rPr>
        <w:t xml:space="preserve">–1955, </w:t>
      </w:r>
      <w:r>
        <w:rPr>
          <w:rStyle w:val="default"/>
          <w:rFonts w:cs="FrankRuehl" w:hint="cs"/>
          <w:rtl/>
        </w:rPr>
        <w:t>ולפי סעיף 14 לחוק שירות בתי-סוהר (נכים ונספים), תש"ך</w:t>
      </w:r>
      <w:r>
        <w:rPr>
          <w:rStyle w:val="default"/>
          <w:rFonts w:cs="FrankRuehl"/>
          <w:rtl/>
        </w:rPr>
        <w:t>–1960;</w:t>
      </w:r>
    </w:p>
    <w:p w:rsidR="00A44551" w:rsidRDefault="00A44551">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בוחר בזכויות לפי חוק זה חייב לנקוט כל פעולה סבירה כדי לסייע לאוצר המדינה</w:t>
      </w:r>
      <w:r>
        <w:rPr>
          <w:rStyle w:val="default"/>
          <w:rFonts w:cs="FrankRuehl"/>
          <w:rtl/>
        </w:rPr>
        <w:t xml:space="preserve"> </w:t>
      </w:r>
      <w:r>
        <w:rPr>
          <w:rStyle w:val="default"/>
          <w:rFonts w:cs="FrankRuehl" w:hint="cs"/>
          <w:rtl/>
        </w:rPr>
        <w:t>במימוש זכותו של אוצר המדינה לפי פסקה (2).</w:t>
      </w:r>
    </w:p>
    <w:p w:rsidR="00A44551" w:rsidRPr="00481A87" w:rsidRDefault="00A44551">
      <w:pPr>
        <w:pStyle w:val="P22"/>
        <w:spacing w:before="0"/>
        <w:ind w:left="0" w:right="1134"/>
        <w:rPr>
          <w:rStyle w:val="default"/>
          <w:rFonts w:cs="FrankRuehl" w:hint="cs"/>
          <w:b/>
          <w:bCs/>
          <w:vanish/>
          <w:sz w:val="20"/>
          <w:szCs w:val="20"/>
          <w:shd w:val="clear" w:color="auto" w:fill="FFFF99"/>
          <w:rtl/>
        </w:rPr>
      </w:pPr>
      <w:bookmarkStart w:id="122" w:name="Rov118"/>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b/>
          <w:bCs/>
          <w:vanish/>
          <w:sz w:val="20"/>
          <w:szCs w:val="20"/>
          <w:shd w:val="clear" w:color="auto" w:fill="FFFF99"/>
          <w:rtl/>
        </w:rPr>
      </w:pPr>
      <w:hyperlink r:id="rId379"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39 (</w:t>
      </w:r>
      <w:hyperlink r:id="rId380"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21א</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1021"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27.2.1976</w:t>
      </w:r>
    </w:p>
    <w:p w:rsidR="00A44551" w:rsidRPr="00481A87" w:rsidRDefault="00A44551">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1021" w:right="1134"/>
        <w:rPr>
          <w:rStyle w:val="default"/>
          <w:rFonts w:cs="FrankRuehl" w:hint="cs"/>
          <w:vanish/>
          <w:sz w:val="20"/>
          <w:szCs w:val="20"/>
          <w:shd w:val="clear" w:color="auto" w:fill="FFFF99"/>
          <w:rtl/>
        </w:rPr>
      </w:pPr>
      <w:hyperlink r:id="rId381"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121 (</w:t>
      </w:r>
      <w:hyperlink r:id="rId382"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(3)</w:t>
      </w:r>
      <w:r w:rsidRPr="00481A87">
        <w:rPr>
          <w:rStyle w:val="default"/>
          <w:rFonts w:cs="FrankRuehl"/>
          <w:vanish/>
          <w:sz w:val="22"/>
          <w:szCs w:val="22"/>
          <w:shd w:val="clear" w:color="auto" w:fill="FFFF99"/>
          <w:rtl/>
        </w:rPr>
        <w:tab/>
        <w:t>פ</w:t>
      </w:r>
      <w:r w:rsidRPr="00481A87">
        <w:rPr>
          <w:rStyle w:val="default"/>
          <w:rFonts w:cs="FrankRuehl" w:hint="cs"/>
          <w:vanish/>
          <w:sz w:val="22"/>
          <w:szCs w:val="22"/>
          <w:shd w:val="clear" w:color="auto" w:fill="FFFF99"/>
          <w:rtl/>
        </w:rPr>
        <w:t>יצה המוסד לביטוח לאומי את המדינה כאמ</w:t>
      </w:r>
      <w:r w:rsidRPr="00481A87">
        <w:rPr>
          <w:rStyle w:val="default"/>
          <w:rFonts w:cs="FrankRuehl"/>
          <w:vanish/>
          <w:sz w:val="22"/>
          <w:szCs w:val="22"/>
          <w:shd w:val="clear" w:color="auto" w:fill="FFFF99"/>
          <w:rtl/>
        </w:rPr>
        <w:t>ור</w:t>
      </w:r>
      <w:r w:rsidRPr="00481A87">
        <w:rPr>
          <w:rStyle w:val="default"/>
          <w:rFonts w:cs="FrankRuehl" w:hint="cs"/>
          <w:vanish/>
          <w:sz w:val="22"/>
          <w:szCs w:val="22"/>
          <w:shd w:val="clear" w:color="auto" w:fill="FFFF99"/>
          <w:rtl/>
        </w:rPr>
        <w:t xml:space="preserve"> בפסקה (2), והמקרה משמש עילה לחייב צד שלישי בתשלום פיצויים לבן-המשפחה, לפי </w:t>
      </w:r>
      <w:r w:rsidRPr="00481A87">
        <w:rPr>
          <w:rStyle w:val="default"/>
          <w:rFonts w:cs="FrankRuehl" w:hint="cs"/>
          <w:strike/>
          <w:vanish/>
          <w:sz w:val="22"/>
          <w:szCs w:val="22"/>
          <w:shd w:val="clear" w:color="auto" w:fill="FFFF99"/>
          <w:rtl/>
        </w:rPr>
        <w:t>פקודת הנזיקין האזרחיים, 1944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פקודת הנזיקין [נוסח חדש] או לפי חוק פיצויים לנפגעי תאונות דרכים, תשל"ה-1975</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רשאי המוסד לתבוע מן הצד השלישי פיצוי לפי סעיף 70 לחוק הביטוח הלאומי, תשי"ד-1953, על הסכומים ששילם למדינה, או שהוא</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ע</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יד לשלמם כאילו היה חייב לשלם סכומים אלה לבן-המשפחה, והוראות סעיף 70 האמור יחולו על בן-המשפחה, בשינויים המחוייבים לפי הענין, כאילו היה זכאי לגימלה לפי חוק</w:t>
      </w:r>
      <w:r w:rsidRPr="00481A87">
        <w:rPr>
          <w:rStyle w:val="default"/>
          <w:rFonts w:cs="FrankRuehl"/>
          <w:vanish/>
          <w:sz w:val="22"/>
          <w:szCs w:val="22"/>
          <w:shd w:val="clear" w:color="auto" w:fill="FFFF99"/>
          <w:rtl/>
        </w:rPr>
        <w:t xml:space="preserve"> ה</w:t>
      </w:r>
      <w:r w:rsidRPr="00481A87">
        <w:rPr>
          <w:rStyle w:val="default"/>
          <w:rFonts w:cs="FrankRuehl" w:hint="cs"/>
          <w:vanish/>
          <w:sz w:val="22"/>
          <w:szCs w:val="22"/>
          <w:shd w:val="clear" w:color="auto" w:fill="FFFF99"/>
          <w:rtl/>
        </w:rPr>
        <w:t>ביטוח הלאומי, תשי"ד-1953;</w:t>
      </w:r>
    </w:p>
    <w:p w:rsidR="00A44551" w:rsidRPr="00481A87" w:rsidRDefault="00A44551">
      <w:pPr>
        <w:pStyle w:val="P22"/>
        <w:spacing w:before="0"/>
        <w:ind w:left="0" w:right="1134"/>
        <w:rPr>
          <w:rStyle w:val="default"/>
          <w:rFonts w:cs="FrankRuehl" w:hint="cs"/>
          <w:vanish/>
          <w:color w:val="FF000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383"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384"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vanish/>
          <w:sz w:val="22"/>
          <w:szCs w:val="22"/>
          <w:shd w:val="clear" w:color="auto" w:fill="FFFF99"/>
          <w:rtl/>
        </w:rPr>
        <w:t>21</w:t>
      </w:r>
      <w:r w:rsidRPr="00481A87">
        <w:rPr>
          <w:rStyle w:val="default"/>
          <w:rFonts w:cs="FrankRuehl"/>
          <w:vanish/>
          <w:sz w:val="22"/>
          <w:szCs w:val="22"/>
          <w:shd w:val="clear" w:color="auto" w:fill="FFFF99"/>
          <w:rtl/>
        </w:rPr>
        <w:t>א.</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ן משפחה שבידו הברירה לפי </w:t>
      </w:r>
      <w:r w:rsidRPr="00481A87">
        <w:rPr>
          <w:rStyle w:val="default"/>
          <w:rFonts w:cs="FrankRuehl" w:hint="cs"/>
          <w:strike/>
          <w:vanish/>
          <w:sz w:val="22"/>
          <w:szCs w:val="22"/>
          <w:shd w:val="clear" w:color="auto" w:fill="FFFF99"/>
          <w:rtl/>
        </w:rPr>
        <w:t>סעיף 64(ה) לחוק הבי</w:t>
      </w:r>
      <w:r w:rsidRPr="00481A87">
        <w:rPr>
          <w:rStyle w:val="default"/>
          <w:rFonts w:cs="FrankRuehl"/>
          <w:strike/>
          <w:vanish/>
          <w:sz w:val="22"/>
          <w:szCs w:val="22"/>
          <w:shd w:val="clear" w:color="auto" w:fill="FFFF99"/>
          <w:rtl/>
        </w:rPr>
        <w:t>טו</w:t>
      </w:r>
      <w:r w:rsidRPr="00481A87">
        <w:rPr>
          <w:rStyle w:val="default"/>
          <w:rFonts w:cs="FrankRuehl" w:hint="cs"/>
          <w:strike/>
          <w:vanish/>
          <w:sz w:val="22"/>
          <w:szCs w:val="22"/>
          <w:shd w:val="clear" w:color="auto" w:fill="FFFF99"/>
          <w:rtl/>
        </w:rPr>
        <w:t>ח הלאומי [נוסח משולב], תשי"ד-1953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סעיף 145 לחוק הביטוח הלאומי [נוסח משולב], השתכ"ח-1968 (בחוק זה - חוק הביטוח הלאומי)</w:t>
      </w:r>
      <w:r w:rsidRPr="00481A87">
        <w:rPr>
          <w:rStyle w:val="default"/>
          <w:rFonts w:cs="FrankRuehl" w:hint="cs"/>
          <w:vanish/>
          <w:sz w:val="22"/>
          <w:szCs w:val="22"/>
          <w:shd w:val="clear" w:color="auto" w:fill="FFFF99"/>
          <w:rtl/>
        </w:rPr>
        <w:t>, יחולו עליו הוראות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חר בזכויות לפי </w:t>
      </w:r>
      <w:r w:rsidRPr="00481A87">
        <w:rPr>
          <w:rStyle w:val="default"/>
          <w:rFonts w:cs="FrankRuehl" w:hint="cs"/>
          <w:strike/>
          <w:vanish/>
          <w:sz w:val="22"/>
          <w:szCs w:val="22"/>
          <w:shd w:val="clear" w:color="auto" w:fill="FFFF99"/>
          <w:rtl/>
        </w:rPr>
        <w:t>חוק הביטוח הלאומי, תשי"ד-1953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חוק הביטוח הלאומי</w:t>
      </w:r>
      <w:r w:rsidRPr="00481A87">
        <w:rPr>
          <w:rStyle w:val="default"/>
          <w:rFonts w:cs="FrankRuehl" w:hint="cs"/>
          <w:vanish/>
          <w:sz w:val="22"/>
          <w:szCs w:val="22"/>
          <w:shd w:val="clear" w:color="auto" w:fill="FFFF99"/>
          <w:rtl/>
        </w:rPr>
        <w:t>, לא יחולו עליו הוראות חוק זה;</w:t>
      </w:r>
    </w:p>
    <w:p w:rsidR="00A44551" w:rsidRPr="00481A87" w:rsidRDefault="00A44551">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ב</w:t>
      </w:r>
      <w:r w:rsidRPr="00481A87">
        <w:rPr>
          <w:rStyle w:val="default"/>
          <w:rFonts w:cs="FrankRuehl" w:hint="cs"/>
          <w:strike/>
          <w:vanish/>
          <w:sz w:val="22"/>
          <w:szCs w:val="22"/>
          <w:shd w:val="clear" w:color="auto" w:fill="FFFF99"/>
          <w:rtl/>
        </w:rPr>
        <w:t xml:space="preserve">חר בזכויות לפי חוק זה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רשאי אוצר המדינה לתבוע, מזמן לזמן, מה</w:t>
      </w:r>
      <w:r w:rsidRPr="00481A87">
        <w:rPr>
          <w:rStyle w:val="default"/>
          <w:rFonts w:cs="FrankRuehl"/>
          <w:strike/>
          <w:vanish/>
          <w:sz w:val="22"/>
          <w:szCs w:val="22"/>
          <w:shd w:val="clear" w:color="auto" w:fill="FFFF99"/>
          <w:rtl/>
        </w:rPr>
        <w:t>מ</w:t>
      </w:r>
      <w:r w:rsidRPr="00481A87">
        <w:rPr>
          <w:rStyle w:val="default"/>
          <w:rFonts w:cs="FrankRuehl" w:hint="cs"/>
          <w:strike/>
          <w:vanish/>
          <w:sz w:val="22"/>
          <w:szCs w:val="22"/>
          <w:shd w:val="clear" w:color="auto" w:fill="FFFF99"/>
          <w:rtl/>
        </w:rPr>
        <w:t>וסד לביטוח לאומי פיצוי על כל הוצאה שהוציא מכוח חוק זה, עד לשיעור הגימלאות שהיה חייב בהם המוסד לביטוח לאומי, אילו בחר בן המשפחה בזכויות לפי חוק הביטוח הלאומי, תשי"ד-1953;</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u w:val="single"/>
          <w:shd w:val="clear" w:color="auto" w:fill="FFFF99"/>
          <w:rtl/>
        </w:rPr>
        <w:t>(2)</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 xml:space="preserve">חר בזכויות לפי חוק זה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רשאי אוצר המדינה לתבוע מה</w:t>
      </w:r>
      <w:r w:rsidRPr="00481A87">
        <w:rPr>
          <w:rStyle w:val="default"/>
          <w:rFonts w:cs="FrankRuehl"/>
          <w:vanish/>
          <w:sz w:val="22"/>
          <w:szCs w:val="22"/>
          <w:u w:val="single"/>
          <w:shd w:val="clear" w:color="auto" w:fill="FFFF99"/>
          <w:rtl/>
        </w:rPr>
        <w:t>מ</w:t>
      </w:r>
      <w:r w:rsidRPr="00481A87">
        <w:rPr>
          <w:rStyle w:val="default"/>
          <w:rFonts w:cs="FrankRuehl" w:hint="cs"/>
          <w:vanish/>
          <w:sz w:val="22"/>
          <w:szCs w:val="22"/>
          <w:u w:val="single"/>
          <w:shd w:val="clear" w:color="auto" w:fill="FFFF99"/>
          <w:rtl/>
        </w:rPr>
        <w:t xml:space="preserve">וסד לביטוח לאומי פיצוי על כל הוצאה שהוציא </w:t>
      </w:r>
      <w:r w:rsidRPr="00481A87">
        <w:rPr>
          <w:rStyle w:val="default"/>
          <w:rFonts w:cs="FrankRuehl"/>
          <w:vanish/>
          <w:sz w:val="22"/>
          <w:szCs w:val="22"/>
          <w:u w:val="single"/>
          <w:shd w:val="clear" w:color="auto" w:fill="FFFF99"/>
          <w:rtl/>
        </w:rPr>
        <w:t>או</w:t>
      </w:r>
      <w:r w:rsidRPr="00481A87">
        <w:rPr>
          <w:rStyle w:val="default"/>
          <w:rFonts w:cs="FrankRuehl" w:hint="cs"/>
          <w:vanish/>
          <w:sz w:val="22"/>
          <w:szCs w:val="22"/>
          <w:u w:val="single"/>
          <w:shd w:val="clear" w:color="auto" w:fill="FFFF99"/>
          <w:rtl/>
        </w:rPr>
        <w:t xml:space="preserve"> שהוא עתיד להוציא מכוח חוק זה, עד לסכום המהוון של הגימלאות שהמוסד לביטוח לאומי היה חייב בהן, אילו בחר בן המשפחה בזכויות לפי חוק הביטוח הלאומי, ולענין ההיוון יחולו</w:t>
      </w:r>
      <w:r w:rsidRPr="00481A87">
        <w:rPr>
          <w:rFonts w:cs="FrankRuehl"/>
          <w:vanish/>
          <w:sz w:val="22"/>
          <w:szCs w:val="22"/>
          <w:u w:val="single"/>
          <w:shd w:val="clear" w:color="auto" w:fill="FFFF99"/>
          <w:rtl/>
        </w:rPr>
        <w:t> </w:t>
      </w:r>
      <w:r w:rsidRPr="00481A87">
        <w:rPr>
          <w:rStyle w:val="default"/>
          <w:rFonts w:cs="FrankRuehl"/>
          <w:vanish/>
          <w:sz w:val="22"/>
          <w:szCs w:val="22"/>
          <w:u w:val="single"/>
          <w:shd w:val="clear" w:color="auto" w:fill="FFFF99"/>
          <w:rtl/>
        </w:rPr>
        <w:t xml:space="preserve"> ה</w:t>
      </w:r>
      <w:r w:rsidRPr="00481A87">
        <w:rPr>
          <w:rStyle w:val="default"/>
          <w:rFonts w:cs="FrankRuehl" w:hint="cs"/>
          <w:vanish/>
          <w:sz w:val="22"/>
          <w:szCs w:val="22"/>
          <w:u w:val="single"/>
          <w:shd w:val="clear" w:color="auto" w:fill="FFFF99"/>
          <w:rtl/>
        </w:rPr>
        <w:t>הוראות שנקבעו לפי סעיף 155 לחוק הביטוח הלאומי</w:t>
      </w:r>
      <w:r w:rsidRPr="00481A87">
        <w:rPr>
          <w:rStyle w:val="default"/>
          <w:rFonts w:cs="FrankRuehl" w:hint="cs"/>
          <w:vanish/>
          <w:sz w:val="22"/>
          <w:szCs w:val="22"/>
          <w:shd w:val="clear" w:color="auto" w:fill="FFFF99"/>
          <w:rtl/>
        </w:rPr>
        <w:t>;</w:t>
      </w:r>
    </w:p>
    <w:p w:rsidR="00A44551" w:rsidRDefault="00A44551">
      <w:pPr>
        <w:pStyle w:val="P22"/>
        <w:spacing w:before="0"/>
        <w:ind w:left="1021" w:right="1134"/>
        <w:rPr>
          <w:rStyle w:val="big-number"/>
          <w:rFonts w:cs="FrankRuehl" w:hint="cs"/>
          <w:sz w:val="2"/>
          <w:szCs w:val="2"/>
          <w:rtl/>
        </w:rPr>
      </w:pPr>
      <w:r w:rsidRPr="00481A87">
        <w:rPr>
          <w:rStyle w:val="default"/>
          <w:rFonts w:cs="FrankRuehl"/>
          <w:vanish/>
          <w:sz w:val="22"/>
          <w:szCs w:val="22"/>
          <w:shd w:val="clear" w:color="auto" w:fill="FFFF99"/>
          <w:rtl/>
        </w:rPr>
        <w:t xml:space="preserve"> (3)</w:t>
      </w:r>
      <w:r w:rsidRPr="00481A87">
        <w:rPr>
          <w:rStyle w:val="default"/>
          <w:rFonts w:cs="FrankRuehl"/>
          <w:vanish/>
          <w:sz w:val="22"/>
          <w:szCs w:val="22"/>
          <w:shd w:val="clear" w:color="auto" w:fill="FFFF99"/>
          <w:rtl/>
        </w:rPr>
        <w:tab/>
        <w:t>פ</w:t>
      </w:r>
      <w:r w:rsidRPr="00481A87">
        <w:rPr>
          <w:rStyle w:val="default"/>
          <w:rFonts w:cs="FrankRuehl" w:hint="cs"/>
          <w:vanish/>
          <w:sz w:val="22"/>
          <w:szCs w:val="22"/>
          <w:shd w:val="clear" w:color="auto" w:fill="FFFF99"/>
          <w:rtl/>
        </w:rPr>
        <w:t>יצה המוסד לביטוח לאומי את המדינה כאמ</w:t>
      </w:r>
      <w:r w:rsidRPr="00481A87">
        <w:rPr>
          <w:rStyle w:val="default"/>
          <w:rFonts w:cs="FrankRuehl"/>
          <w:vanish/>
          <w:sz w:val="22"/>
          <w:szCs w:val="22"/>
          <w:shd w:val="clear" w:color="auto" w:fill="FFFF99"/>
          <w:rtl/>
        </w:rPr>
        <w:t>ור</w:t>
      </w:r>
      <w:r w:rsidRPr="00481A87">
        <w:rPr>
          <w:rStyle w:val="default"/>
          <w:rFonts w:cs="FrankRuehl" w:hint="cs"/>
          <w:vanish/>
          <w:sz w:val="22"/>
          <w:szCs w:val="22"/>
          <w:shd w:val="clear" w:color="auto" w:fill="FFFF99"/>
          <w:rtl/>
        </w:rPr>
        <w:t xml:space="preserve"> בפסקה (2), והמקרה משמש עילה לחייב צד שלישי בתשלום פיצויים לבן-המשפחה, לפי פקודת הנזיקין [נוסח חדש] או לפי חוק פיצויים לנפגעי תאונות דרכים, תשל"ה- 1975,</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רשאי המוסד לתבוע מן הצד השלישי פיצוי לפי </w:t>
      </w:r>
      <w:r w:rsidRPr="00481A87">
        <w:rPr>
          <w:rStyle w:val="default"/>
          <w:rFonts w:cs="FrankRuehl" w:hint="cs"/>
          <w:strike/>
          <w:vanish/>
          <w:sz w:val="22"/>
          <w:szCs w:val="22"/>
          <w:shd w:val="clear" w:color="auto" w:fill="FFFF99"/>
          <w:rtl/>
        </w:rPr>
        <w:t>סעיף 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סימן ד' לפרק ז'</w:t>
      </w:r>
      <w:r w:rsidRPr="00481A87">
        <w:rPr>
          <w:rStyle w:val="default"/>
          <w:rFonts w:cs="FrankRuehl" w:hint="cs"/>
          <w:vanish/>
          <w:sz w:val="22"/>
          <w:szCs w:val="22"/>
          <w:shd w:val="clear" w:color="auto" w:fill="FFFF99"/>
          <w:rtl/>
        </w:rPr>
        <w:t xml:space="preserve"> </w:t>
      </w:r>
      <w:r w:rsidRPr="00481A87">
        <w:rPr>
          <w:rStyle w:val="default"/>
          <w:rFonts w:cs="FrankRuehl" w:hint="cs"/>
          <w:strike/>
          <w:vanish/>
          <w:sz w:val="22"/>
          <w:szCs w:val="22"/>
          <w:shd w:val="clear" w:color="auto" w:fill="FFFF99"/>
          <w:rtl/>
        </w:rPr>
        <w:t>לחוק הביטוח הלאומי, תשי"ד-1953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לחוק הביטוח הלאומי</w:t>
      </w:r>
      <w:r w:rsidRPr="00481A87">
        <w:rPr>
          <w:rStyle w:val="default"/>
          <w:rFonts w:cs="FrankRuehl" w:hint="cs"/>
          <w:vanish/>
          <w:sz w:val="22"/>
          <w:szCs w:val="22"/>
          <w:shd w:val="clear" w:color="auto" w:fill="FFFF99"/>
          <w:rtl/>
        </w:rPr>
        <w:t>, על הסכומים ששילם למדינה, או שהוא</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ע</w:t>
      </w:r>
      <w:r w:rsidRPr="00481A87">
        <w:rPr>
          <w:rStyle w:val="default"/>
          <w:rFonts w:cs="FrankRuehl"/>
          <w:vanish/>
          <w:sz w:val="22"/>
          <w:szCs w:val="22"/>
          <w:shd w:val="clear" w:color="auto" w:fill="FFFF99"/>
          <w:rtl/>
        </w:rPr>
        <w:t>ת</w:t>
      </w:r>
      <w:r w:rsidRPr="00481A87">
        <w:rPr>
          <w:rStyle w:val="default"/>
          <w:rFonts w:cs="FrankRuehl" w:hint="cs"/>
          <w:vanish/>
          <w:sz w:val="22"/>
          <w:szCs w:val="22"/>
          <w:shd w:val="clear" w:color="auto" w:fill="FFFF99"/>
          <w:rtl/>
        </w:rPr>
        <w:t xml:space="preserve">יד לשלמם כאילו היה חייב לשלם סכומים אלה לבן-המשפחה, והוראות </w:t>
      </w:r>
      <w:r w:rsidRPr="00481A87">
        <w:rPr>
          <w:rStyle w:val="default"/>
          <w:rFonts w:cs="FrankRuehl" w:hint="cs"/>
          <w:strike/>
          <w:vanish/>
          <w:sz w:val="22"/>
          <w:szCs w:val="22"/>
          <w:shd w:val="clear" w:color="auto" w:fill="FFFF99"/>
          <w:rtl/>
        </w:rPr>
        <w:t>סעיף 70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סימן ד' לפרק ז'</w:t>
      </w:r>
      <w:r w:rsidRPr="00481A87">
        <w:rPr>
          <w:rStyle w:val="default"/>
          <w:rFonts w:cs="FrankRuehl" w:hint="cs"/>
          <w:vanish/>
          <w:sz w:val="22"/>
          <w:szCs w:val="22"/>
          <w:shd w:val="clear" w:color="auto" w:fill="FFFF99"/>
          <w:rtl/>
        </w:rPr>
        <w:t xml:space="preserve"> האמור יחולו על בן-המשפחה, בשינויים המחוייבים לפי הענין, כאילו היה זכאי לגימלה לפי </w:t>
      </w:r>
      <w:r w:rsidRPr="00481A87">
        <w:rPr>
          <w:rStyle w:val="default"/>
          <w:rFonts w:cs="FrankRuehl" w:hint="cs"/>
          <w:strike/>
          <w:vanish/>
          <w:sz w:val="22"/>
          <w:szCs w:val="22"/>
          <w:shd w:val="clear" w:color="auto" w:fill="FFFF99"/>
          <w:rtl/>
        </w:rPr>
        <w:t>חוק</w:t>
      </w:r>
      <w:r w:rsidRPr="00481A87">
        <w:rPr>
          <w:rStyle w:val="default"/>
          <w:rFonts w:cs="FrankRuehl"/>
          <w:strike/>
          <w:vanish/>
          <w:sz w:val="22"/>
          <w:szCs w:val="22"/>
          <w:shd w:val="clear" w:color="auto" w:fill="FFFF99"/>
          <w:rtl/>
        </w:rPr>
        <w:t xml:space="preserve"> ה</w:t>
      </w:r>
      <w:r w:rsidRPr="00481A87">
        <w:rPr>
          <w:rStyle w:val="default"/>
          <w:rFonts w:cs="FrankRuehl" w:hint="cs"/>
          <w:strike/>
          <w:vanish/>
          <w:sz w:val="22"/>
          <w:szCs w:val="22"/>
          <w:shd w:val="clear" w:color="auto" w:fill="FFFF99"/>
          <w:rtl/>
        </w:rPr>
        <w:t>ביטוח הלאומי, תשי"ד-1953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חוק הביטוח הלאומי</w:t>
      </w:r>
      <w:r w:rsidRPr="00481A87">
        <w:rPr>
          <w:rStyle w:val="default"/>
          <w:rFonts w:cs="FrankRuehl" w:hint="cs"/>
          <w:vanish/>
          <w:sz w:val="22"/>
          <w:szCs w:val="22"/>
          <w:shd w:val="clear" w:color="auto" w:fill="FFFF99"/>
          <w:rtl/>
        </w:rPr>
        <w:t>;</w:t>
      </w:r>
      <w:bookmarkEnd w:id="122"/>
    </w:p>
    <w:p w:rsidR="00A44551" w:rsidRDefault="00A44551" w:rsidP="006A11F0">
      <w:pPr>
        <w:pStyle w:val="P00"/>
        <w:spacing w:before="72"/>
        <w:ind w:left="0" w:right="1134"/>
        <w:rPr>
          <w:rStyle w:val="default"/>
          <w:rFonts w:cs="FrankRuehl" w:hint="cs"/>
          <w:rtl/>
        </w:rPr>
      </w:pPr>
      <w:bookmarkStart w:id="123" w:name="Seif37"/>
      <w:bookmarkEnd w:id="123"/>
      <w:r>
        <w:rPr>
          <w:lang w:val="he-IL"/>
        </w:rPr>
        <w:pict>
          <v:rect id="_x0000_s2122" style="position:absolute;left:0;text-align:left;margin-left:464.5pt;margin-top:8.05pt;width:75.05pt;height:68.65pt;z-index:251635200" o:allowincell="f" filled="f" stroked="f" strokecolor="lime" strokeweight=".25pt">
            <v:textbox style="mso-next-textbox:#_x0000_s2122" inset="0,0,0,0">
              <w:txbxContent>
                <w:p w:rsidR="00315DE5" w:rsidRDefault="00315DE5">
                  <w:pPr>
                    <w:spacing w:line="160" w:lineRule="exact"/>
                    <w:jc w:val="left"/>
                    <w:rPr>
                      <w:rFonts w:cs="Miriam" w:hint="cs"/>
                      <w:sz w:val="18"/>
                      <w:szCs w:val="18"/>
                      <w:rtl/>
                    </w:rPr>
                  </w:pPr>
                  <w:r>
                    <w:rPr>
                      <w:rFonts w:cs="Miriam"/>
                      <w:sz w:val="18"/>
                      <w:szCs w:val="18"/>
                      <w:rtl/>
                    </w:rPr>
                    <w:t>זכ</w:t>
                  </w:r>
                  <w:r>
                    <w:rPr>
                      <w:rFonts w:cs="Miriam" w:hint="cs"/>
                      <w:sz w:val="18"/>
                      <w:szCs w:val="18"/>
                      <w:rtl/>
                    </w:rPr>
                    <w:t>ויות לפי חוק ז</w:t>
                  </w:r>
                  <w:r>
                    <w:rPr>
                      <w:rFonts w:cs="Miriam"/>
                      <w:sz w:val="18"/>
                      <w:szCs w:val="18"/>
                      <w:rtl/>
                    </w:rPr>
                    <w:t xml:space="preserve">ה </w:t>
                  </w:r>
                  <w:r>
                    <w:rPr>
                      <w:rFonts w:cs="Miriam" w:hint="cs"/>
                      <w:sz w:val="18"/>
                      <w:szCs w:val="18"/>
                      <w:rtl/>
                    </w:rPr>
                    <w:t>ולפי חוק שירות המדינה (גימלאות), תשט"ו-</w:t>
                  </w:r>
                  <w:r>
                    <w:rPr>
                      <w:rFonts w:cs="Miriam"/>
                      <w:sz w:val="18"/>
                      <w:szCs w:val="18"/>
                      <w:rtl/>
                    </w:rPr>
                    <w:t>1955</w:t>
                  </w:r>
                </w:p>
                <w:p w:rsidR="00315DE5" w:rsidRDefault="00315DE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21</w:t>
      </w:r>
      <w:r>
        <w:rPr>
          <w:rStyle w:val="default"/>
          <w:rFonts w:cs="FrankRuehl"/>
          <w:rtl/>
        </w:rPr>
        <w:t>ב.</w:t>
      </w:r>
      <w:r>
        <w:rPr>
          <w:rStyle w:val="default"/>
          <w:rFonts w:cs="FrankRuehl"/>
          <w:rtl/>
        </w:rPr>
        <w:tab/>
        <w:t>ב</w:t>
      </w:r>
      <w:r>
        <w:rPr>
          <w:rStyle w:val="default"/>
          <w:rFonts w:cs="FrankRuehl" w:hint="cs"/>
          <w:rtl/>
        </w:rPr>
        <w:t>ן משפחה שבידו הברירה לפי סעיף 27 לחוק שירות</w:t>
      </w:r>
      <w:r>
        <w:rPr>
          <w:rStyle w:val="default"/>
          <w:rFonts w:cs="FrankRuehl"/>
          <w:rtl/>
        </w:rPr>
        <w:t xml:space="preserve"> ה</w:t>
      </w:r>
      <w:r>
        <w:rPr>
          <w:rStyle w:val="default"/>
          <w:rFonts w:cs="FrankRuehl" w:hint="cs"/>
          <w:rtl/>
        </w:rPr>
        <w:t>מדינה (גימלאות), תשט"ו</w:t>
      </w:r>
      <w:r w:rsidR="006A11F0">
        <w:rPr>
          <w:rStyle w:val="default"/>
          <w:rFonts w:cs="FrankRuehl" w:hint="cs"/>
          <w:rtl/>
        </w:rPr>
        <w:t>-</w:t>
      </w:r>
      <w:r>
        <w:rPr>
          <w:rStyle w:val="default"/>
          <w:rFonts w:cs="FrankRuehl"/>
          <w:rtl/>
        </w:rPr>
        <w:t xml:space="preserve">1955, </w:t>
      </w:r>
      <w:r>
        <w:rPr>
          <w:rStyle w:val="default"/>
          <w:rFonts w:cs="FrankRuehl" w:hint="cs"/>
          <w:rtl/>
        </w:rPr>
        <w:t>והוא בחר בזכויות לפי חוק זה, רשאי בהסכמת קצין תגמולים, לבטל בחירתו ולתבוע את זכויותיו לפי חוק שרות המדינה (גימלאות), תשט"ו</w:t>
      </w:r>
      <w:r w:rsidR="006A11F0">
        <w:rPr>
          <w:rStyle w:val="default"/>
          <w:rFonts w:cs="FrankRuehl" w:hint="cs"/>
          <w:rtl/>
        </w:rPr>
        <w:t>-</w:t>
      </w:r>
      <w:r>
        <w:rPr>
          <w:rStyle w:val="default"/>
          <w:rFonts w:cs="FrankRuehl"/>
          <w:rtl/>
        </w:rPr>
        <w:t xml:space="preserve">1955, </w:t>
      </w:r>
      <w:r>
        <w:rPr>
          <w:rStyle w:val="default"/>
          <w:rFonts w:cs="FrankRuehl" w:hint="cs"/>
          <w:rtl/>
        </w:rPr>
        <w:t xml:space="preserve">אם החזיר למדינה כל מענק ותגמולים לפי חוק זה וכן את הסכום שיקבע קצין תגמולים תמורת כל יתר </w:t>
      </w:r>
      <w:r w:rsidR="006A11F0">
        <w:rPr>
          <w:rStyle w:val="default"/>
          <w:rFonts w:cs="FrankRuehl" w:hint="cs"/>
          <w:rtl/>
        </w:rPr>
        <w:t>ההטבות וההענקות האחרות</w:t>
      </w:r>
      <w:r>
        <w:rPr>
          <w:rStyle w:val="default"/>
          <w:rFonts w:cs="FrankRuehl" w:hint="cs"/>
          <w:rtl/>
        </w:rPr>
        <w:t xml:space="preserve"> שקיבל מכוח חוק זה.</w:t>
      </w:r>
    </w:p>
    <w:p w:rsidR="00A44551" w:rsidRPr="00481A87" w:rsidRDefault="00A44551">
      <w:pPr>
        <w:pStyle w:val="P22"/>
        <w:spacing w:before="0"/>
        <w:ind w:left="0" w:right="1134"/>
        <w:rPr>
          <w:rStyle w:val="default"/>
          <w:rFonts w:cs="FrankRuehl" w:hint="cs"/>
          <w:b/>
          <w:bCs/>
          <w:vanish/>
          <w:sz w:val="20"/>
          <w:szCs w:val="20"/>
          <w:shd w:val="clear" w:color="auto" w:fill="FFFF99"/>
          <w:rtl/>
        </w:rPr>
      </w:pPr>
      <w:bookmarkStart w:id="124" w:name="Rov188"/>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b/>
          <w:bCs/>
          <w:vanish/>
          <w:sz w:val="20"/>
          <w:szCs w:val="20"/>
          <w:shd w:val="clear" w:color="auto" w:fill="FFFF99"/>
          <w:rtl/>
        </w:rPr>
      </w:pPr>
      <w:hyperlink r:id="rId385"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39 (</w:t>
      </w:r>
      <w:hyperlink r:id="rId386"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סעיף 21ב</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387"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388"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6A11F0" w:rsidRPr="006A11F0" w:rsidRDefault="006A11F0" w:rsidP="006A11F0">
      <w:pPr>
        <w:pStyle w:val="P00"/>
        <w:ind w:left="0" w:right="1134"/>
        <w:rPr>
          <w:rFonts w:cs="FrankRuehl" w:hint="cs"/>
          <w:sz w:val="2"/>
          <w:szCs w:val="2"/>
          <w:shd w:val="clear" w:color="auto" w:fill="FFFF99"/>
          <w:rtl/>
          <w:lang w:val="he-IL"/>
        </w:rPr>
      </w:pPr>
      <w:r w:rsidRPr="00481A87">
        <w:rPr>
          <w:rFonts w:cs="FrankRuehl"/>
          <w:vanish/>
          <w:sz w:val="22"/>
          <w:szCs w:val="22"/>
          <w:shd w:val="clear" w:color="auto" w:fill="FFFF99"/>
          <w:rtl/>
          <w:lang w:val="he-IL"/>
        </w:rPr>
        <w:t>21ב.</w:t>
      </w:r>
      <w:r w:rsidRPr="00481A87">
        <w:rPr>
          <w:rFonts w:cs="FrankRuehl"/>
          <w:vanish/>
          <w:sz w:val="22"/>
          <w:szCs w:val="22"/>
          <w:shd w:val="clear" w:color="auto" w:fill="FFFF99"/>
          <w:rtl/>
          <w:lang w:val="he-IL"/>
        </w:rPr>
        <w:tab/>
        <w:t>ב</w:t>
      </w:r>
      <w:r w:rsidRPr="00481A87">
        <w:rPr>
          <w:rFonts w:cs="FrankRuehl" w:hint="cs"/>
          <w:vanish/>
          <w:sz w:val="22"/>
          <w:szCs w:val="22"/>
          <w:shd w:val="clear" w:color="auto" w:fill="FFFF99"/>
          <w:rtl/>
          <w:lang w:val="he-IL"/>
        </w:rPr>
        <w:t>ן משפחה שבידו הברירה לפי סעיף 27 לחוק שירות</w:t>
      </w:r>
      <w:r w:rsidRPr="00481A87">
        <w:rPr>
          <w:rFonts w:cs="FrankRuehl"/>
          <w:vanish/>
          <w:sz w:val="22"/>
          <w:szCs w:val="22"/>
          <w:shd w:val="clear" w:color="auto" w:fill="FFFF99"/>
          <w:rtl/>
          <w:lang w:val="he-IL"/>
        </w:rPr>
        <w:t xml:space="preserve"> ה</w:t>
      </w:r>
      <w:r w:rsidRPr="00481A87">
        <w:rPr>
          <w:rFonts w:cs="FrankRuehl" w:hint="cs"/>
          <w:vanish/>
          <w:sz w:val="22"/>
          <w:szCs w:val="22"/>
          <w:shd w:val="clear" w:color="auto" w:fill="FFFF99"/>
          <w:rtl/>
          <w:lang w:val="he-IL"/>
        </w:rPr>
        <w:t>מדינה (גימלאות), תשט"ו-</w:t>
      </w:r>
      <w:r w:rsidRPr="00481A87">
        <w:rPr>
          <w:rFonts w:cs="FrankRuehl"/>
          <w:vanish/>
          <w:sz w:val="22"/>
          <w:szCs w:val="22"/>
          <w:shd w:val="clear" w:color="auto" w:fill="FFFF99"/>
          <w:rtl/>
          <w:lang w:val="he-IL"/>
        </w:rPr>
        <w:t xml:space="preserve">1955, </w:t>
      </w:r>
      <w:r w:rsidRPr="00481A87">
        <w:rPr>
          <w:rFonts w:cs="FrankRuehl" w:hint="cs"/>
          <w:vanish/>
          <w:sz w:val="22"/>
          <w:szCs w:val="22"/>
          <w:shd w:val="clear" w:color="auto" w:fill="FFFF99"/>
          <w:rtl/>
          <w:lang w:val="he-IL"/>
        </w:rPr>
        <w:t>והוא בחר בזכויות לפי חוק זה, רשאי בהסכמת קצין תגמולים, לבטל בחירתו ולתבוע את זכויותיו לפי חוק שרות המדינה (גימלאות), תשט"ו-</w:t>
      </w:r>
      <w:r w:rsidRPr="00481A87">
        <w:rPr>
          <w:rFonts w:cs="FrankRuehl"/>
          <w:vanish/>
          <w:sz w:val="22"/>
          <w:szCs w:val="22"/>
          <w:shd w:val="clear" w:color="auto" w:fill="FFFF99"/>
          <w:rtl/>
          <w:lang w:val="he-IL"/>
        </w:rPr>
        <w:t xml:space="preserve">1955, </w:t>
      </w:r>
      <w:r w:rsidRPr="00481A87">
        <w:rPr>
          <w:rFonts w:cs="FrankRuehl" w:hint="cs"/>
          <w:vanish/>
          <w:sz w:val="22"/>
          <w:szCs w:val="22"/>
          <w:shd w:val="clear" w:color="auto" w:fill="FFFF99"/>
          <w:rtl/>
          <w:lang w:val="he-IL"/>
        </w:rPr>
        <w:t xml:space="preserve">אם החזיר למדינה כל מענק ותגמולים לפי חוק זה וכן את הסכום שיקבע קצין תגמולים תמורת כל יתר </w:t>
      </w:r>
      <w:r w:rsidRPr="00481A87">
        <w:rPr>
          <w:rFonts w:cs="FrankRuehl" w:hint="cs"/>
          <w:strike/>
          <w:vanish/>
          <w:sz w:val="22"/>
          <w:szCs w:val="22"/>
          <w:shd w:val="clear" w:color="auto" w:fill="FFFF99"/>
          <w:rtl/>
          <w:lang w:val="he-IL"/>
        </w:rPr>
        <w:t xml:space="preserve">טובות </w:t>
      </w:r>
      <w:r w:rsidRPr="00481A87">
        <w:rPr>
          <w:rFonts w:cs="FrankRuehl"/>
          <w:strike/>
          <w:vanish/>
          <w:sz w:val="22"/>
          <w:szCs w:val="22"/>
          <w:shd w:val="clear" w:color="auto" w:fill="FFFF99"/>
          <w:rtl/>
          <w:lang w:val="he-IL"/>
        </w:rPr>
        <w:t>ה</w:t>
      </w:r>
      <w:r w:rsidRPr="00481A87">
        <w:rPr>
          <w:rFonts w:cs="FrankRuehl" w:hint="cs"/>
          <w:strike/>
          <w:vanish/>
          <w:sz w:val="22"/>
          <w:szCs w:val="22"/>
          <w:shd w:val="clear" w:color="auto" w:fill="FFFF99"/>
          <w:rtl/>
          <w:lang w:val="he-IL"/>
        </w:rPr>
        <w:t>נ</w:t>
      </w:r>
      <w:r w:rsidRPr="00481A87">
        <w:rPr>
          <w:rFonts w:cs="FrankRuehl"/>
          <w:strike/>
          <w:vanish/>
          <w:sz w:val="22"/>
          <w:szCs w:val="22"/>
          <w:shd w:val="clear" w:color="auto" w:fill="FFFF99"/>
          <w:rtl/>
          <w:lang w:val="he-IL"/>
        </w:rPr>
        <w:t>א</w:t>
      </w:r>
      <w:r w:rsidRPr="00481A87">
        <w:rPr>
          <w:rFonts w:cs="FrankRuehl" w:hint="cs"/>
          <w:strike/>
          <w:vanish/>
          <w:sz w:val="22"/>
          <w:szCs w:val="22"/>
          <w:shd w:val="clear" w:color="auto" w:fill="FFFF99"/>
          <w:rtl/>
          <w:lang w:val="he-IL"/>
        </w:rPr>
        <w:t>ה</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ההטבות וההענקות האחרות</w:t>
      </w:r>
      <w:r w:rsidRPr="00481A87">
        <w:rPr>
          <w:rFonts w:cs="FrankRuehl" w:hint="cs"/>
          <w:vanish/>
          <w:sz w:val="22"/>
          <w:szCs w:val="22"/>
          <w:shd w:val="clear" w:color="auto" w:fill="FFFF99"/>
          <w:rtl/>
          <w:lang w:val="he-IL"/>
        </w:rPr>
        <w:t xml:space="preserve"> שקיבל מכוח חוק זה.</w:t>
      </w:r>
      <w:bookmarkEnd w:id="124"/>
    </w:p>
    <w:p w:rsidR="00A44551" w:rsidRDefault="00A44551">
      <w:pPr>
        <w:pStyle w:val="P00"/>
        <w:spacing w:before="72"/>
        <w:ind w:left="0" w:right="1134"/>
        <w:rPr>
          <w:rStyle w:val="default"/>
          <w:rFonts w:cs="FrankRuehl"/>
          <w:rtl/>
        </w:rPr>
      </w:pPr>
      <w:r>
        <w:rPr>
          <w:lang w:val="he-IL"/>
        </w:rPr>
        <w:pict>
          <v:rect id="_x0000_s2123" style="position:absolute;left:0;text-align:left;margin-left:464.5pt;margin-top:8.05pt;width:75.05pt;height:21.4pt;z-index:251636224" o:allowincell="f" filled="f" stroked="f" strokecolor="lime" strokeweight=".25pt">
            <v:textbox style="mso-next-textbox:#_x0000_s2123" inset="0,0,0,0">
              <w:txbxContent>
                <w:p w:rsidR="00315DE5" w:rsidRDefault="00315DE5">
                  <w:pPr>
                    <w:spacing w:line="160" w:lineRule="exact"/>
                    <w:jc w:val="left"/>
                    <w:rPr>
                      <w:rFonts w:cs="Miriam" w:hint="cs"/>
                      <w:noProof/>
                      <w:sz w:val="18"/>
                      <w:szCs w:val="18"/>
                      <w:rtl/>
                    </w:rPr>
                  </w:pPr>
                  <w:r>
                    <w:rPr>
                      <w:rFonts w:cs="Miriam" w:hint="cs"/>
                      <w:sz w:val="18"/>
                      <w:szCs w:val="18"/>
                      <w:rtl/>
                    </w:rPr>
                    <w:t>(תיקון מס' 28) תשס"ח-2007</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בוטל).</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25" w:name="Rov156"/>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389"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290 (</w:t>
      </w:r>
      <w:hyperlink r:id="rId390"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22</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22.</w:t>
      </w:r>
      <w:r w:rsidRPr="00481A87">
        <w:rPr>
          <w:rFonts w:cs="FrankRuehl" w:hint="cs"/>
          <w:strike/>
          <w:vanish/>
          <w:sz w:val="22"/>
          <w:szCs w:val="22"/>
          <w:shd w:val="clear" w:color="auto" w:fill="FFFF99"/>
          <w:rtl/>
          <w:lang w:val="he-IL"/>
        </w:rPr>
        <w:tab/>
        <w:t>(א)</w:t>
      </w:r>
      <w:r w:rsidRPr="00481A87">
        <w:rPr>
          <w:rFonts w:cs="FrankRuehl" w:hint="cs"/>
          <w:strike/>
          <w:vanish/>
          <w:sz w:val="22"/>
          <w:szCs w:val="22"/>
          <w:shd w:val="clear" w:color="auto" w:fill="FFFF99"/>
          <w:rtl/>
          <w:lang w:val="he-IL"/>
        </w:rPr>
        <w:tab/>
        <w:t>מקבל,- פרט למקבל על פי סעיף 8- שהכנסתו החדשית בתקופת חשבון מסויימת עלתה בממוצע על 60% מהסכום הקובע, ולא עלתה על 80% מהסכום הקובע- יופחתו תגמוליו בכל חודש של תקופת החשבון שלאחר התקופה האמורה בסכום השווה ל- 25% מהכנסתו החדשית האמורה.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מקבל,- פרט למקבל על פי סעיף 8- שהכנסתו החדשית בתקופת חשבון מסויימת עלתה בממוצע על 80% מהסכום הקובע- יופחתו תגמוליו בכל חודש של תקופת החשבון שלאחר התקופה האמורה בסכום השווה ל- 25% מהכנסתו החדשית האמורה ובסכום נוסף השווה ל- 1% מהכנסתו החדשית האמורה לכל 4% שבהם עלתה הכנסתו החדשית האמורה על 80% מהסכום הקובע.</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(ג)</w:t>
      </w:r>
      <w:r w:rsidRPr="00481A87">
        <w:rPr>
          <w:rFonts w:cs="FrankRuehl" w:hint="cs"/>
          <w:strike/>
          <w:vanish/>
          <w:sz w:val="22"/>
          <w:szCs w:val="22"/>
          <w:shd w:val="clear" w:color="auto" w:fill="FFFF99"/>
          <w:rtl/>
          <w:lang w:val="he-IL"/>
        </w:rPr>
        <w:tab/>
        <w:t>מקבל על פי סעיף 8, שהכנסתו החדשית בתקופת חשבון מסויימת עלתה בממוצע על 80% מהסכום הקובע ולא עלתה על הסכום הקובע- יופחתו תגמוליו בכל חודש של תקופת החשבון שלאחר התקופה האמורה בסכום השווה ל-25% מהכנסתו החדשית האמורה.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(ד)</w:t>
      </w:r>
      <w:r w:rsidRPr="00481A87">
        <w:rPr>
          <w:rFonts w:cs="FrankRuehl" w:hint="cs"/>
          <w:strike/>
          <w:vanish/>
          <w:sz w:val="22"/>
          <w:szCs w:val="22"/>
          <w:shd w:val="clear" w:color="auto" w:fill="FFFF99"/>
          <w:rtl/>
          <w:lang w:val="he-IL"/>
        </w:rPr>
        <w:tab/>
        <w:t>מקבל על פי סעיף 8, שהכנסתו החדשית בתקופת חשבון מסויימת עלתה בממוצע על הסכום הקובע- יופחתו תגמוליו בכל חודש של תקופת החשבון שלאחר התקופה האמורה בסכום השווה ל- 25% מהכנסתו החדשית האמורה ובסכום נוסף השווה ל- 1% מהכנסתו החדשית האמורה לכל 4% שבהם עלתה הכנסתו החדשית האמורה על הסכום הקובע.</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w:t>
      </w:r>
      <w:r w:rsidRPr="00481A87">
        <w:rPr>
          <w:rFonts w:cs="FrankRuehl" w:hint="cs"/>
          <w:strike/>
          <w:vanish/>
          <w:sz w:val="22"/>
          <w:szCs w:val="22"/>
          <w:shd w:val="clear" w:color="auto" w:fill="FFFF99"/>
          <w:rtl/>
          <w:lang w:val="he-IL"/>
        </w:rPr>
        <w:tab/>
        <w:t>על אף האמור בסעיפים קטנים (א) (ב), (ג) ו- (ד), לא יופחתו תגמוליו של מקבל אלא:</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בשיעור שלא יעלה על 75% מהתגמולים שהיה זכאי להם אלמלא הוראות סעיף זה, או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עד כדי כך, שסכום התגמולים, לאחר הפחתה בצירוף הכנסתו החדשית, כאמור, יהיה שווה לתגמולים שהיה זכאי להם אלמלא הוראות סעיף זה, בצירוף-</w:t>
      </w:r>
    </w:p>
    <w:p w:rsidR="00A44551" w:rsidRPr="00481A87" w:rsidRDefault="00A44551">
      <w:pPr>
        <w:pStyle w:val="P33"/>
        <w:spacing w:before="0"/>
        <w:ind w:left="1474"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80% מהסכום הקובע- אם הוא מקבל על פי סעיף 8, או</w:t>
      </w:r>
    </w:p>
    <w:p w:rsidR="00A44551" w:rsidRPr="00481A87" w:rsidRDefault="00A44551">
      <w:pPr>
        <w:pStyle w:val="P33"/>
        <w:spacing w:before="0"/>
        <w:ind w:left="1474" w:right="1134"/>
        <w:rPr>
          <w:rStyle w:val="default"/>
          <w:rFonts w:cs="FrankRuehl" w:hint="cs"/>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60% מהסכום הקובע, אם הוא מקבל על פי סעיף אחר;</w:t>
      </w:r>
    </w:p>
    <w:p w:rsidR="00A44551" w:rsidRPr="00481A87" w:rsidRDefault="00A44551">
      <w:pPr>
        <w:pStyle w:val="P00"/>
        <w:spacing w:before="0"/>
        <w:ind w:left="1021" w:right="1134" w:hanging="1021"/>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 xml:space="preserve">הכל לפי ההפחתה הקטנה יותר. </w:t>
      </w:r>
    </w:p>
    <w:p w:rsidR="00A44551" w:rsidRPr="00481A87" w:rsidRDefault="00A44551">
      <w:pPr>
        <w:pStyle w:val="P00"/>
        <w:spacing w:before="0"/>
        <w:ind w:left="1021" w:right="1134" w:hanging="1021"/>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(ו)</w:t>
      </w:r>
      <w:r w:rsidRPr="00481A87">
        <w:rPr>
          <w:rFonts w:cs="FrankRuehl" w:hint="cs"/>
          <w:strike/>
          <w:vanish/>
          <w:sz w:val="22"/>
          <w:szCs w:val="22"/>
          <w:shd w:val="clear" w:color="auto" w:fill="FFFF99"/>
          <w:rtl/>
          <w:lang w:val="he-IL"/>
        </w:rPr>
        <w:tab/>
        <w:t>בסעיף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"הכנסה" פירושו- הכנסה מכל מקור שהוא, פרט לתגמולים לפי חוק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"תקופת חשבון" פירושו- תקופה של ששה חודשים מיום 1 באפריל עד יום 30 בספטמבר או מיום 1 באוקטובר עד יום 31 במרס.</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"הסכום הקובע" פירושו- סך כל הסכומים האלה: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שתים עשרה לירות;</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 xml:space="preserve">תוספת יוקר בשיעור תוספת היוקר החדשית הנהוגה אותה שעה לגבי עובד מדינה שמשכורת היסוד החדשית שלו היא שתים עשרה לירות, ושאין לו בני משפחה שבעדם משתלמת תוספת יוקר נוספת. </w:t>
      </w:r>
    </w:p>
    <w:p w:rsidR="00A44551" w:rsidRPr="00481A87" w:rsidRDefault="00A44551">
      <w:pPr>
        <w:pStyle w:val="P00"/>
        <w:spacing w:before="0"/>
        <w:ind w:left="0" w:right="1134"/>
        <w:rPr>
          <w:rFonts w:cs="FrankRuehl" w:hint="cs"/>
          <w:vanish/>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391"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175 (</w:t>
      </w:r>
      <w:hyperlink r:id="rId392"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22(ב)</w:t>
      </w:r>
    </w:p>
    <w:p w:rsidR="00A44551" w:rsidRPr="00481A87" w:rsidRDefault="00A44551">
      <w:pPr>
        <w:pStyle w:val="P22"/>
        <w:ind w:left="0" w:right="1134"/>
        <w:rPr>
          <w:rFonts w:cs="FrankRuehl" w:hint="cs"/>
          <w:vanish/>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סעיף זה לא יחול על מקבל לפי הסעיפים: 7(ב)(2), 7(ב)(3), 7(ב)(4), 8, 9, 13, או 29.</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b/>
          <w:bCs/>
          <w:vanish/>
          <w:sz w:val="20"/>
          <w:szCs w:val="20"/>
          <w:shd w:val="clear" w:color="auto" w:fill="FFFF99"/>
          <w:rtl/>
        </w:rPr>
      </w:pPr>
      <w:hyperlink r:id="rId393"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394"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1021" w:right="1134" w:hanging="1021"/>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22.</w:t>
      </w:r>
      <w:r w:rsidRPr="00481A87">
        <w:rPr>
          <w:rFonts w:cs="FrankRuehl" w:hint="cs"/>
          <w:vanish/>
          <w:sz w:val="22"/>
          <w:szCs w:val="22"/>
          <w:shd w:val="clear" w:color="auto" w:fill="FFFF99"/>
          <w:rtl/>
          <w:lang w:val="he-IL"/>
        </w:rPr>
        <w:tab/>
        <w:t>(א)</w:t>
      </w:r>
      <w:r w:rsidRPr="00481A87">
        <w:rPr>
          <w:rFonts w:cs="FrankRuehl" w:hint="cs"/>
          <w:vanish/>
          <w:sz w:val="22"/>
          <w:szCs w:val="22"/>
          <w:shd w:val="clear" w:color="auto" w:fill="FFFF99"/>
          <w:rtl/>
          <w:lang w:val="he-IL"/>
        </w:rPr>
        <w:tab/>
        <w:t>בסעיף זה-</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"הכנסה" פירושו- הכנסה מכל מקור שהוא, פרט לתגמולים לפי חוק זה ולתמיכה של שכול מילדו שאינו סמוך על שולחנו;</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"תקופת חשבון" פירושו- תקופה של ששה חודשים מיום 1 באפריל עד יום 30 בספטמבר או מיום 1 באוקטובר עד 31 במרס</w:t>
      </w:r>
      <w:r w:rsidRPr="00481A87">
        <w:rPr>
          <w:rFonts w:cs="FrankRuehl" w:hint="cs"/>
          <w:vanish/>
          <w:sz w:val="22"/>
          <w:szCs w:val="22"/>
          <w:shd w:val="clear" w:color="auto" w:fill="FFFF99"/>
          <w:rtl/>
          <w:lang w:val="he-IL"/>
        </w:rPr>
        <w:t>.</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"הסכום הקובע" פירושו- שיעור התגמול המגיע לאלמנה על פי סעיף 7;</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"הפחתה קיצונית" פירושו-</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לגבי מקבל לפי סעיף 7(ב)(1)- 75% מהסכום הקובע;</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לגבי מקבל אחר- התגמול שהיה מגיע למקבל, אלמלא הוראות סעיף זה.</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(ב)</w:t>
      </w:r>
      <w:r w:rsidRPr="00481A87">
        <w:rPr>
          <w:rFonts w:cs="FrankRuehl" w:hint="cs"/>
          <w:vanish/>
          <w:sz w:val="22"/>
          <w:szCs w:val="22"/>
          <w:shd w:val="clear" w:color="auto" w:fill="FFFF99"/>
          <w:rtl/>
          <w:lang w:val="he-IL"/>
        </w:rPr>
        <w:tab/>
        <w:t xml:space="preserve">סעיף זה לא יחול על מקבל לפי הסעיפים  7(ב)(2) , 7(ב)(3) , 7(ב)(4) , 8(א), 8(ב), </w:t>
      </w:r>
      <w:r w:rsidRPr="00481A87">
        <w:rPr>
          <w:rFonts w:cs="FrankRuehl" w:hint="cs"/>
          <w:vanish/>
          <w:sz w:val="22"/>
          <w:szCs w:val="22"/>
          <w:u w:val="single"/>
          <w:shd w:val="clear" w:color="auto" w:fill="FFFF99"/>
          <w:rtl/>
          <w:lang w:val="he-IL"/>
        </w:rPr>
        <w:t>8(ד)</w:t>
      </w:r>
      <w:r w:rsidRPr="00481A87">
        <w:rPr>
          <w:rFonts w:cs="FrankRuehl" w:hint="cs"/>
          <w:vanish/>
          <w:sz w:val="22"/>
          <w:szCs w:val="22"/>
          <w:shd w:val="clear" w:color="auto" w:fill="FFFF99"/>
          <w:rtl/>
          <w:lang w:val="he-IL"/>
        </w:rPr>
        <w:t>, 9 , 13 , 13ב או 29 וכמו כן לא יחול על גרושה המקבלת לפי סעיף 13א ויתומים סמוכים על שולחנה.</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(ג)</w:t>
      </w:r>
      <w:r w:rsidRPr="00481A87">
        <w:rPr>
          <w:rFonts w:cs="FrankRuehl" w:hint="cs"/>
          <w:vanish/>
          <w:sz w:val="22"/>
          <w:szCs w:val="22"/>
          <w:shd w:val="clear" w:color="auto" w:fill="FFFF99"/>
          <w:rtl/>
          <w:lang w:val="he-IL"/>
        </w:rPr>
        <w:tab/>
        <w:t>לצורך סעיף זה רואים כהכנסת מינימום הכנסה בשיעור של 75% מהסכום הקובע בצירוף 10% מהסכום הקובע לכל ילד של המקבל הסמוך על שולחנו.</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(ד)</w:t>
      </w:r>
      <w:r w:rsidRPr="00481A87">
        <w:rPr>
          <w:rFonts w:cs="FrankRuehl" w:hint="cs"/>
          <w:vanish/>
          <w:sz w:val="22"/>
          <w:szCs w:val="22"/>
          <w:shd w:val="clear" w:color="auto" w:fill="FFFF99"/>
          <w:rtl/>
          <w:lang w:val="he-IL"/>
        </w:rPr>
        <w:tab/>
        <w:t>שכול הגר יחד עם בן זוגו השכול יחושבו תגמוליהם והכנסותיהם כאחד לענין הפחתה, ובחישוב הכנסת המינימום יועלה האחוז האמור בסעיף קטן (ג) מ- 75 ל- 100.</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(ה)</w:t>
      </w:r>
      <w:r w:rsidRPr="00481A87">
        <w:rPr>
          <w:rFonts w:cs="FrankRuehl" w:hint="cs"/>
          <w:vanish/>
          <w:sz w:val="22"/>
          <w:szCs w:val="22"/>
          <w:shd w:val="clear" w:color="auto" w:fill="FFFF99"/>
          <w:rtl/>
          <w:lang w:val="he-IL"/>
        </w:rPr>
        <w:tab/>
        <w:t xml:space="preserve">מקבל שהכנסתו החדשית </w:t>
      </w:r>
      <w:r w:rsidRPr="00481A87">
        <w:rPr>
          <w:rFonts w:cs="FrankRuehl" w:hint="cs"/>
          <w:strike/>
          <w:vanish/>
          <w:sz w:val="22"/>
          <w:szCs w:val="22"/>
          <w:shd w:val="clear" w:color="auto" w:fill="FFFF99"/>
          <w:rtl/>
          <w:lang w:val="he-IL"/>
        </w:rPr>
        <w:t>בתקופת חשבון</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בשנת כספים</w:t>
      </w:r>
      <w:r w:rsidRPr="00481A87">
        <w:rPr>
          <w:rFonts w:cs="FrankRuehl" w:hint="cs"/>
          <w:vanish/>
          <w:sz w:val="22"/>
          <w:szCs w:val="22"/>
          <w:shd w:val="clear" w:color="auto" w:fill="FFFF99"/>
          <w:rtl/>
          <w:lang w:val="he-IL"/>
        </w:rPr>
        <w:t xml:space="preserve"> מסויימת עלתה בממוצע על הכנסת המינימום- יופחתו תגמוליו בכל חודש של </w:t>
      </w:r>
      <w:r w:rsidRPr="00481A87">
        <w:rPr>
          <w:rFonts w:cs="FrankRuehl" w:hint="cs"/>
          <w:strike/>
          <w:vanish/>
          <w:sz w:val="22"/>
          <w:szCs w:val="22"/>
          <w:shd w:val="clear" w:color="auto" w:fill="FFFF99"/>
          <w:rtl/>
          <w:lang w:val="he-IL"/>
        </w:rPr>
        <w:t>תקופת החשבון</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שנת הכספים</w:t>
      </w:r>
      <w:r w:rsidRPr="00481A87">
        <w:rPr>
          <w:rFonts w:cs="FrankRuehl" w:hint="cs"/>
          <w:vanish/>
          <w:sz w:val="22"/>
          <w:szCs w:val="22"/>
          <w:shd w:val="clear" w:color="auto" w:fill="FFFF99"/>
          <w:rtl/>
          <w:lang w:val="he-IL"/>
        </w:rPr>
        <w:t xml:space="preserve"> שלאחר התקופה האמורה בסכום השווה ל- 90% מההפרש שבין הכנסתו האמורה ובין הכנסת המינימום, ובלבד שסכום ההפחתה לא יעלה על ההפחתה הקיצונית.</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(ו)</w:t>
      </w:r>
      <w:r w:rsidRPr="00481A87">
        <w:rPr>
          <w:rFonts w:cs="FrankRuehl" w:hint="cs"/>
          <w:vanish/>
          <w:sz w:val="22"/>
          <w:szCs w:val="22"/>
          <w:shd w:val="clear" w:color="auto" w:fill="FFFF99"/>
          <w:rtl/>
          <w:lang w:val="he-IL"/>
        </w:rPr>
        <w:tab/>
        <w:t>מקבל חייב למסור מדי פעם בפעם לקצין התגמולים פרטים על הכנסתו בצורת דין וחשבון חדשי או בכל צורה אחרת, הכל לפי שידרוש קצין התגמולים בהודעה בכתב ובמועד שייקבע בהודעה, כאמור.</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(ז)</w:t>
      </w:r>
      <w:r w:rsidRPr="00481A87">
        <w:rPr>
          <w:rFonts w:cs="FrankRuehl" w:hint="cs"/>
          <w:vanish/>
          <w:sz w:val="22"/>
          <w:szCs w:val="22"/>
          <w:shd w:val="clear" w:color="auto" w:fill="FFFF99"/>
          <w:rtl/>
          <w:lang w:val="he-IL"/>
        </w:rPr>
        <w:tab/>
        <w:t xml:space="preserve">קצין התגמולים רשאי להורות כי תגמוליו של מקבל יופחתו תוך </w:t>
      </w:r>
      <w:r w:rsidRPr="00481A87">
        <w:rPr>
          <w:rFonts w:cs="FrankRuehl" w:hint="cs"/>
          <w:strike/>
          <w:vanish/>
          <w:sz w:val="22"/>
          <w:szCs w:val="22"/>
          <w:shd w:val="clear" w:color="auto" w:fill="FFFF99"/>
          <w:rtl/>
          <w:lang w:val="he-IL"/>
        </w:rPr>
        <w:t>תקופת חשבון</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שנת כספים</w:t>
      </w:r>
      <w:r w:rsidRPr="00481A87">
        <w:rPr>
          <w:rFonts w:cs="FrankRuehl" w:hint="cs"/>
          <w:vanish/>
          <w:sz w:val="22"/>
          <w:szCs w:val="22"/>
          <w:shd w:val="clear" w:color="auto" w:fill="FFFF99"/>
          <w:rtl/>
          <w:lang w:val="he-IL"/>
        </w:rPr>
        <w:t xml:space="preserve"> מסויימת כמפרעה על חשבון ההפחתה שיש לעשותה </w:t>
      </w:r>
      <w:r w:rsidRPr="00481A87">
        <w:rPr>
          <w:rFonts w:cs="FrankRuehl" w:hint="cs"/>
          <w:strike/>
          <w:vanish/>
          <w:sz w:val="22"/>
          <w:szCs w:val="22"/>
          <w:shd w:val="clear" w:color="auto" w:fill="FFFF99"/>
          <w:rtl/>
          <w:lang w:val="he-IL"/>
        </w:rPr>
        <w:t>בתקופת החשבון</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בשנת הכספים</w:t>
      </w:r>
      <w:r w:rsidRPr="00481A87">
        <w:rPr>
          <w:rFonts w:cs="FrankRuehl" w:hint="cs"/>
          <w:vanish/>
          <w:sz w:val="22"/>
          <w:szCs w:val="22"/>
          <w:shd w:val="clear" w:color="auto" w:fill="FFFF99"/>
          <w:rtl/>
          <w:lang w:val="he-IL"/>
        </w:rPr>
        <w:t xml:space="preserve"> שלאחריה, כאמור בסעיף קטן (ה), ובלבד שסכום ההפחתה הזמנית לא יעלה-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לגבי מקבל שמילא חובתו לפי סעיף קטן (ו)- על סכום ההפחתה שתחושב לפי הפרטים שמסר כאמור בדבר הכנסתו;</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 xml:space="preserve">לגבי מקבל שלא מילא את חובתו האמורה- על ההפחתה הקיצונית. </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395"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297 (</w:t>
      </w:r>
      <w:hyperlink r:id="rId396"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22</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1021" w:right="1134" w:hanging="1021"/>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22.</w:t>
      </w:r>
      <w:r w:rsidRPr="00481A87">
        <w:rPr>
          <w:rFonts w:cs="FrankRuehl" w:hint="cs"/>
          <w:strike/>
          <w:vanish/>
          <w:sz w:val="22"/>
          <w:szCs w:val="22"/>
          <w:shd w:val="clear" w:color="auto" w:fill="FFFF99"/>
          <w:rtl/>
          <w:lang w:val="he-IL"/>
        </w:rPr>
        <w:tab/>
        <w:t>(א)</w:t>
      </w:r>
      <w:r w:rsidRPr="00481A87">
        <w:rPr>
          <w:rFonts w:cs="FrankRuehl" w:hint="cs"/>
          <w:strike/>
          <w:vanish/>
          <w:sz w:val="22"/>
          <w:szCs w:val="22"/>
          <w:shd w:val="clear" w:color="auto" w:fill="FFFF99"/>
          <w:rtl/>
          <w:lang w:val="he-IL"/>
        </w:rPr>
        <w:tab/>
        <w:t>בסעיף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"הכנסה" פירושו- הכנסה מכל מקור שהוא, פרט לתגמולים לפי חוק זה ולתמיכה של שכול מילדו שאינו סמוך על שולחנו;</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"הסכום הקובע" פירושו- שיעור התגמול המגיע לאלמנה על פי סעיף 7;</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"הפחתה קיצונית" פירושו-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לגבי מקבל לפי סעיף 7(ב)(1)- 75% מהסכום הקובע;</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לגבי מקבל אחר- התגמול שהיה מגיע למקבל, אלמלא הוראות סעיף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 xml:space="preserve">סעיף זה לא יחול על מקבל לפי הסעיפים  7(ב)(2) , 7(ב)(3) , 7(ב)(4) , 8(א), 8(ב), </w:t>
      </w:r>
      <w:r w:rsidRPr="00481A87">
        <w:rPr>
          <w:rFonts w:cs="FrankRuehl" w:hint="cs"/>
          <w:strike/>
          <w:vanish/>
          <w:sz w:val="22"/>
          <w:szCs w:val="22"/>
          <w:u w:val="single"/>
          <w:shd w:val="clear" w:color="auto" w:fill="FFFF99"/>
          <w:rtl/>
          <w:lang w:val="he-IL"/>
        </w:rPr>
        <w:t>8(ד)</w:t>
      </w:r>
      <w:r w:rsidRPr="00481A87">
        <w:rPr>
          <w:rFonts w:cs="FrankRuehl" w:hint="cs"/>
          <w:strike/>
          <w:vanish/>
          <w:sz w:val="22"/>
          <w:szCs w:val="22"/>
          <w:shd w:val="clear" w:color="auto" w:fill="FFFF99"/>
          <w:rtl/>
          <w:lang w:val="he-IL"/>
        </w:rPr>
        <w:t>, 9 , 13 , 13ב או 29 וכמו כן לא יחול על גרושה המקבלת לפי סעיף 13א ויתומים סמוכים על שולחנה.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(ג)</w:t>
      </w:r>
      <w:r w:rsidRPr="00481A87">
        <w:rPr>
          <w:rFonts w:cs="FrankRuehl" w:hint="cs"/>
          <w:strike/>
          <w:vanish/>
          <w:sz w:val="22"/>
          <w:szCs w:val="22"/>
          <w:shd w:val="clear" w:color="auto" w:fill="FFFF99"/>
          <w:rtl/>
          <w:lang w:val="he-IL"/>
        </w:rPr>
        <w:tab/>
        <w:t>לצורך סעיף זה רואים כהכנסת מינימום הכנסה בשיעור של 75% מהסכום הקובע בצירוף 10% מהסכום הקובע לכל ילד של המקבל הסמוך על שולחנו.</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(ד)</w:t>
      </w:r>
      <w:r w:rsidRPr="00481A87">
        <w:rPr>
          <w:rFonts w:cs="FrankRuehl" w:hint="cs"/>
          <w:strike/>
          <w:vanish/>
          <w:sz w:val="22"/>
          <w:szCs w:val="22"/>
          <w:shd w:val="clear" w:color="auto" w:fill="FFFF99"/>
          <w:rtl/>
          <w:lang w:val="he-IL"/>
        </w:rPr>
        <w:tab/>
        <w:t>שכול הגר יחד עם בן זוגו השכול יחושבו תגמוליהם והכנסותיהם כאחד לענין הפחתה, ובחישוב הכנסת המינימום יועלה האחוז האמור בסעיף קטן (ג) מ- 75 ל- 100.</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w:t>
      </w:r>
      <w:r w:rsidRPr="00481A87">
        <w:rPr>
          <w:rFonts w:cs="FrankRuehl" w:hint="cs"/>
          <w:strike/>
          <w:vanish/>
          <w:sz w:val="22"/>
          <w:szCs w:val="22"/>
          <w:shd w:val="clear" w:color="auto" w:fill="FFFF99"/>
          <w:rtl/>
          <w:lang w:val="he-IL"/>
        </w:rPr>
        <w:tab/>
        <w:t>מקבל שהכנסתו החדשית בשנת כספים מסויימת עלתה בממוצע על הכנסת המינימום- יופחתו תגמוליו בכל חודש של שנת הכספים שלאחר התקופה האמורה בסכום השווה ל- 90% מההפרש שבין הכנסתו האמורה ובין הכנסת המינימום, ובלבד שסכום ההפחתה לא יעלה על ההפחתה הקיצונית.</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(ו)</w:t>
      </w:r>
      <w:r w:rsidRPr="00481A87">
        <w:rPr>
          <w:rFonts w:cs="FrankRuehl" w:hint="cs"/>
          <w:strike/>
          <w:vanish/>
          <w:sz w:val="22"/>
          <w:szCs w:val="22"/>
          <w:shd w:val="clear" w:color="auto" w:fill="FFFF99"/>
          <w:rtl/>
          <w:lang w:val="he-IL"/>
        </w:rPr>
        <w:tab/>
        <w:t>מקבל חייב למסור מדי פעם בפעם לקצין התגמולים פרטים על הכנסתו בצורת דין וחשבון חדשי או בכל צורה אחרת, הכל לפי שידרוש קצין התגמולים בהודעה בכתב ובמועד שייקבע בהודעה, כאמור.</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(ז)</w:t>
      </w:r>
      <w:r w:rsidRPr="00481A87">
        <w:rPr>
          <w:rFonts w:cs="FrankRuehl" w:hint="cs"/>
          <w:strike/>
          <w:vanish/>
          <w:sz w:val="22"/>
          <w:szCs w:val="22"/>
          <w:shd w:val="clear" w:color="auto" w:fill="FFFF99"/>
          <w:rtl/>
          <w:lang w:val="he-IL"/>
        </w:rPr>
        <w:tab/>
        <w:t>קצין התגמולים רשאי להורות כי תגמוליו של מקבל יופחתו תוך שנת כספים מסויימת כמפרעה על חשבון ההפחתה שיש לעשותה בשנת הכספים שלאחריה, כאמור בסעיף קטן (ה), ובלבד שסכום ההפחתה הזמנית לא יעלה-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לגבי מקבל שמילא חובתו לפי סעיף קטן (ו)- על סכום ההפחתה שתחושב לפי הפרטים שמסר כאמור בדבר הכנסתו;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 xml:space="preserve">לגבי מקבל שלא מילא את חובתו האמורה- על ההפחתה הקיצונית.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397"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121 (</w:t>
      </w:r>
      <w:hyperlink r:id="rId398"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22</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1021" w:right="1134" w:hanging="1021"/>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22.</w:t>
      </w:r>
      <w:r w:rsidRPr="00481A87">
        <w:rPr>
          <w:rFonts w:cs="FrankRuehl" w:hint="cs"/>
          <w:strike/>
          <w:vanish/>
          <w:sz w:val="22"/>
          <w:szCs w:val="22"/>
          <w:shd w:val="clear" w:color="auto" w:fill="FFFF99"/>
          <w:rtl/>
          <w:lang w:val="he-IL"/>
        </w:rPr>
        <w:tab/>
        <w:t>(א)</w:t>
      </w:r>
      <w:r w:rsidRPr="00481A87">
        <w:rPr>
          <w:rFonts w:cs="FrankRuehl" w:hint="cs"/>
          <w:strike/>
          <w:vanish/>
          <w:sz w:val="22"/>
          <w:szCs w:val="22"/>
          <w:shd w:val="clear" w:color="auto" w:fill="FFFF99"/>
          <w:rtl/>
          <w:lang w:val="he-IL"/>
        </w:rPr>
        <w:tab/>
        <w:t>בסעיף זה-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"הכנסה" - הכנסה מכל מקור שהוא פרט לתגמולים לפי חוק זה ולתמיכה של שכול מילדו שאינו סמוך על שולחנו;</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 xml:space="preserve">"הסכום הקובע"- 50% מהשכר הקובע הנהוג אותה שעה לגבי מי שמשתלמת לו תוספת שכר בזכות בן-זוג ואין לו ילדים. </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לצורך סעיף זה רואים כהכנסת מינימום הכנסה בשיעור של 75% מהסכום הקובע.</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(ג)</w:t>
      </w:r>
      <w:r w:rsidRPr="00481A87">
        <w:rPr>
          <w:rFonts w:cs="FrankRuehl" w:hint="cs"/>
          <w:strike/>
          <w:vanish/>
          <w:sz w:val="22"/>
          <w:szCs w:val="22"/>
          <w:shd w:val="clear" w:color="auto" w:fill="FFFF99"/>
          <w:rtl/>
          <w:lang w:val="he-IL"/>
        </w:rPr>
        <w:tab/>
        <w:t>שכול הגר יחד עם בן זוגו השכול יחושבו תגמוליהם והכנסותיהם כאחד לענין הפחתה, ובחישוב הכנסת מינימום יועלה האחוז האמור בסעיף קטן (ב) ל- 100.</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(ד)</w:t>
      </w:r>
      <w:r w:rsidRPr="00481A87">
        <w:rPr>
          <w:rFonts w:cs="FrankRuehl" w:hint="cs"/>
          <w:strike/>
          <w:vanish/>
          <w:sz w:val="22"/>
          <w:szCs w:val="22"/>
          <w:shd w:val="clear" w:color="auto" w:fill="FFFF99"/>
          <w:rtl/>
          <w:lang w:val="he-IL"/>
        </w:rPr>
        <w:tab/>
        <w:t>שכול שהכנסתו החדשית בשנת כספים מסויימת עלתה בממוצע על הכנסת המינימום- יופחתו תגמוליו בכל חודש של השנת הכספים שלאחר התקופה האמורה בסכום השווה ל- 75% מההפרש שבין הכנסתו ובין הכנסת המינימום.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w:t>
      </w:r>
      <w:r w:rsidRPr="00481A87">
        <w:rPr>
          <w:rFonts w:cs="FrankRuehl" w:hint="cs"/>
          <w:strike/>
          <w:vanish/>
          <w:sz w:val="22"/>
          <w:szCs w:val="22"/>
          <w:shd w:val="clear" w:color="auto" w:fill="FFFF99"/>
          <w:rtl/>
          <w:lang w:val="he-IL"/>
        </w:rPr>
        <w:tab/>
        <w:t>שכול חייב למסור מדי פעם בפעם לקצין התגמולים פרטים על הכנסתו בצורת דין וחשבון או בכל צורה אחרת, הכל כפי שידרוש קצין התגמולים בהודעה בכתב ובמועד שייקבע בהודעה כאמור.</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(ו)</w:t>
      </w:r>
      <w:r w:rsidRPr="00481A87">
        <w:rPr>
          <w:rFonts w:cs="FrankRuehl" w:hint="cs"/>
          <w:strike/>
          <w:vanish/>
          <w:sz w:val="22"/>
          <w:szCs w:val="22"/>
          <w:shd w:val="clear" w:color="auto" w:fill="FFFF99"/>
          <w:rtl/>
          <w:lang w:val="he-IL"/>
        </w:rPr>
        <w:tab/>
        <w:t>קצין התגמולים רשאי להורות כי תגמוליו של שכול יופחתו תוך שנת כספים מסויימת כמפרעה על חשבון ההפחתה שיש לעשותה בשנת הכספים שלאחריה, כאמור בסעיף קטן (ד), ובלבד שסכום ההפחתה הזמנית לא יעלה-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לגבי שכול שמילא חובתו לפי סעיף קטן (ה)- על סכום ההפחתה שתחושב לפי הפרטים שמסר כאמור בדבר הכנסתו;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 xml:space="preserve">לגבי שכול שלא מילא חובתו האמורה- על התגמול המגיע לו. </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399"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400"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(א)</w:t>
      </w:r>
      <w:r w:rsidRPr="00481A87">
        <w:rPr>
          <w:rFonts w:cs="FrankRuehl" w:hint="cs"/>
          <w:vanish/>
          <w:sz w:val="22"/>
          <w:szCs w:val="22"/>
          <w:shd w:val="clear" w:color="auto" w:fill="FFFF99"/>
          <w:rtl/>
          <w:lang w:val="he-IL"/>
        </w:rPr>
        <w:tab/>
        <w:t xml:space="preserve">בסעיף זה, "הכנסה" - הכנסה מכל מקור שהוא פרט לתגמולים לפי חוק זה, לתמיכה של שכול מילדו שאינו סמוך על שולחנו, ולתשלומים תקופתיים המתקבלים </w:t>
      </w:r>
      <w:r w:rsidRPr="00481A87">
        <w:rPr>
          <w:rFonts w:cs="FrankRuehl" w:hint="cs"/>
          <w:strike/>
          <w:vanish/>
          <w:sz w:val="22"/>
          <w:szCs w:val="22"/>
          <w:shd w:val="clear" w:color="auto" w:fill="FFFF99"/>
          <w:rtl/>
          <w:lang w:val="he-IL"/>
        </w:rPr>
        <w:t>מחוץ לארץ</w:t>
      </w:r>
      <w:r w:rsidRPr="00481A87">
        <w:rPr>
          <w:rFonts w:cs="FrankRuehl" w:hint="cs"/>
          <w:vanish/>
          <w:sz w:val="22"/>
          <w:szCs w:val="22"/>
          <w:shd w:val="clear" w:color="auto" w:fill="FFFF99"/>
          <w:rtl/>
          <w:lang w:val="he-IL"/>
        </w:rPr>
        <w:t xml:space="preserve"> כפיצוי על נזקי בריאות שנגרמו מחמת רדיפות הנאצים.</w:t>
      </w:r>
    </w:p>
    <w:p w:rsidR="00A44551" w:rsidRPr="00481A87" w:rsidRDefault="00A44551">
      <w:pPr>
        <w:pStyle w:val="P00"/>
        <w:spacing w:before="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(ב)</w:t>
      </w:r>
      <w:r w:rsidRPr="00481A87">
        <w:rPr>
          <w:rFonts w:cs="FrankRuehl" w:hint="cs"/>
          <w:vanish/>
          <w:sz w:val="22"/>
          <w:szCs w:val="22"/>
          <w:shd w:val="clear" w:color="auto" w:fill="FFFF99"/>
          <w:rtl/>
          <w:lang w:val="he-IL"/>
        </w:rPr>
        <w:tab/>
        <w:t xml:space="preserve">שכול הגר יחד עם בן זוגו </w:t>
      </w:r>
      <w:r w:rsidRPr="00481A87">
        <w:rPr>
          <w:rFonts w:cs="FrankRuehl" w:hint="cs"/>
          <w:strike/>
          <w:vanish/>
          <w:sz w:val="22"/>
          <w:szCs w:val="22"/>
          <w:shd w:val="clear" w:color="auto" w:fill="FFFF99"/>
          <w:rtl/>
          <w:lang w:val="he-IL"/>
        </w:rPr>
        <w:t>השכול</w:t>
      </w:r>
      <w:r w:rsidRPr="00481A87">
        <w:rPr>
          <w:rFonts w:cs="FrankRuehl" w:hint="cs"/>
          <w:vanish/>
          <w:sz w:val="22"/>
          <w:szCs w:val="22"/>
          <w:shd w:val="clear" w:color="auto" w:fill="FFFF99"/>
          <w:rtl/>
          <w:lang w:val="he-IL"/>
        </w:rPr>
        <w:t xml:space="preserve"> יחושבו תגמוליהם והכנסותיהם כאחד לענין הפחתה.</w:t>
      </w:r>
    </w:p>
    <w:p w:rsidR="00A44551" w:rsidRPr="00481A87" w:rsidRDefault="00A44551">
      <w:pPr>
        <w:pStyle w:val="P22"/>
        <w:spacing w:before="0"/>
        <w:ind w:left="0" w:right="1134"/>
        <w:rPr>
          <w:rStyle w:val="default"/>
          <w:rFonts w:cs="FrankRuehl" w:hint="cs"/>
          <w:vanish/>
          <w:color w:val="FF000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401"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402"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0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ab/>
        <w:t>(א)</w:t>
      </w:r>
      <w:r w:rsidRPr="00481A87">
        <w:rPr>
          <w:rFonts w:cs="FrankRuehl" w:hint="cs"/>
          <w:vanish/>
          <w:sz w:val="22"/>
          <w:szCs w:val="22"/>
          <w:shd w:val="clear" w:color="auto" w:fill="FFFF99"/>
          <w:rtl/>
          <w:lang w:val="he-IL"/>
        </w:rPr>
        <w:tab/>
        <w:t xml:space="preserve">בסעיף זה, "הכנסה" - הכנסה מכל מקור שהוא פרט לתגמולים לפי חוק זה, </w:t>
      </w:r>
      <w:r w:rsidRPr="00481A87">
        <w:rPr>
          <w:rFonts w:cs="FrankRuehl" w:hint="cs"/>
          <w:vanish/>
          <w:sz w:val="22"/>
          <w:szCs w:val="22"/>
          <w:u w:val="single"/>
          <w:shd w:val="clear" w:color="auto" w:fill="FFFF99"/>
          <w:rtl/>
          <w:lang w:val="he-IL"/>
        </w:rPr>
        <w:t>לקצבת נכות לפי פרק ו'2 המשולמת על פי חוק הביטוח הלאומי</w:t>
      </w:r>
      <w:r w:rsidRPr="00481A87">
        <w:rPr>
          <w:rFonts w:cs="FrankRuehl" w:hint="cs"/>
          <w:vanish/>
          <w:sz w:val="22"/>
          <w:szCs w:val="22"/>
          <w:shd w:val="clear" w:color="auto" w:fill="FFFF99"/>
          <w:rtl/>
          <w:lang w:val="he-IL"/>
        </w:rPr>
        <w:t>, לתמיכה של שכול מילדו שאינו סמוך על שולחנו, ולתשלומים תקופתיים המתקבלים כפיצוי על נזקי בריאות שנגרמו מחמת רדיפות הנאצים.</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03"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121 (</w:t>
      </w:r>
      <w:hyperlink r:id="rId404"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405"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22</w:t>
      </w:r>
    </w:p>
    <w:p w:rsidR="00A44551" w:rsidRPr="00481A87" w:rsidRDefault="00A44551">
      <w:pPr>
        <w:pStyle w:val="P00"/>
        <w:ind w:left="0" w:right="1134"/>
        <w:rPr>
          <w:rFonts w:cs="FrankRuehl" w:hint="cs"/>
          <w:vanish/>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20"/>
        <w:ind w:left="0" w:right="1134"/>
        <w:rPr>
          <w:rFonts w:cs="Miriam" w:hint="cs"/>
          <w:strike/>
          <w:vanish/>
          <w:sz w:val="16"/>
          <w:szCs w:val="16"/>
          <w:shd w:val="clear" w:color="auto" w:fill="FFFF99"/>
          <w:rtl/>
        </w:rPr>
      </w:pPr>
      <w:r w:rsidRPr="00481A87">
        <w:rPr>
          <w:rFonts w:cs="Miriam" w:hint="cs"/>
          <w:strike/>
          <w:vanish/>
          <w:sz w:val="16"/>
          <w:szCs w:val="16"/>
          <w:shd w:val="clear" w:color="auto" w:fill="FFFF99"/>
          <w:rtl/>
        </w:rPr>
        <w:t>הפחתות</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(א)</w:t>
      </w:r>
      <w:r w:rsidRPr="00481A87">
        <w:rPr>
          <w:rFonts w:cs="FrankRuehl" w:hint="cs"/>
          <w:strike/>
          <w:vanish/>
          <w:sz w:val="22"/>
          <w:szCs w:val="22"/>
          <w:shd w:val="clear" w:color="auto" w:fill="FFFF99"/>
          <w:rtl/>
          <w:lang w:val="he-IL"/>
        </w:rPr>
        <w:tab/>
        <w:t>בסעיף זה, "הכנסה" - הכנסה מכל מקור שהוא פרט לתגמולים לפי חוק זה, לקצבת נכות לפי פרק ו'2 המשולמת על פי חוק הביטוח הלאומי, לתמיכה של שכול מילדו שאינו סמוך על שולחנו, ולתשלומים תקופתיים המתקבלים כפיצוי על נזקי בריאות שנגרמו מחמת רדיפות הנאצים.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(ב)</w:t>
      </w:r>
      <w:r w:rsidRPr="00481A87">
        <w:rPr>
          <w:rFonts w:cs="FrankRuehl" w:hint="cs"/>
          <w:strike/>
          <w:vanish/>
          <w:sz w:val="22"/>
          <w:szCs w:val="22"/>
          <w:shd w:val="clear" w:color="auto" w:fill="FFFF99"/>
          <w:rtl/>
          <w:lang w:val="he-IL"/>
        </w:rPr>
        <w:tab/>
        <w:t>שכול הגר יחד עם בן זוגו יחושבו תגמוליהם והכנסותיהם כאחד לענין הפחתה.</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(ג)</w:t>
      </w:r>
      <w:r w:rsidRPr="00481A87">
        <w:rPr>
          <w:rFonts w:cs="FrankRuehl" w:hint="cs"/>
          <w:strike/>
          <w:vanish/>
          <w:sz w:val="22"/>
          <w:szCs w:val="22"/>
          <w:shd w:val="clear" w:color="auto" w:fill="FFFF99"/>
          <w:rtl/>
          <w:lang w:val="he-IL"/>
        </w:rPr>
        <w:tab/>
        <w:t>שכולים שיש להם הכנסה יופחתו תגמוליהם בכל חודש בסכום השווה ל- 54% מהכנסתם החדשית, ובלבד שסכום ההפחתה לא יעלה על 85% מתגמוליהם.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(ד)</w:t>
      </w:r>
      <w:r w:rsidRPr="00481A87">
        <w:rPr>
          <w:rFonts w:cs="FrankRuehl" w:hint="cs"/>
          <w:strike/>
          <w:vanish/>
          <w:sz w:val="22"/>
          <w:szCs w:val="22"/>
          <w:shd w:val="clear" w:color="auto" w:fill="FFFF99"/>
          <w:rtl/>
          <w:lang w:val="he-IL"/>
        </w:rPr>
        <w:tab/>
        <w:t>שכול חייב למסור מדי פעם בפעם לקצין התגמולים פרטים על הכנסתו, בצורת דין וחשבון או בכל צורה אחרת, הכל כפי שידרוש קצין התגמולים בהודעה בכתב ובמועד שיקבע בהודעה כאמור.</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vanish/>
          <w:sz w:val="22"/>
          <w:szCs w:val="22"/>
          <w:shd w:val="clear" w:color="auto" w:fill="FFFF99"/>
          <w:rtl/>
          <w:lang w:val="he-IL"/>
        </w:rPr>
        <w:tab/>
      </w:r>
      <w:r w:rsidRPr="00481A87">
        <w:rPr>
          <w:rFonts w:cs="FrankRuehl" w:hint="cs"/>
          <w:strike/>
          <w:vanish/>
          <w:sz w:val="22"/>
          <w:szCs w:val="22"/>
          <w:shd w:val="clear" w:color="auto" w:fill="FFFF99"/>
          <w:rtl/>
          <w:lang w:val="he-IL"/>
        </w:rPr>
        <w:t>(ה)</w:t>
      </w:r>
      <w:r w:rsidRPr="00481A87">
        <w:rPr>
          <w:rFonts w:cs="FrankRuehl" w:hint="cs"/>
          <w:strike/>
          <w:vanish/>
          <w:sz w:val="22"/>
          <w:szCs w:val="22"/>
          <w:shd w:val="clear" w:color="auto" w:fill="FFFF99"/>
          <w:rtl/>
          <w:lang w:val="he-IL"/>
        </w:rPr>
        <w:tab/>
        <w:t>קצין התגמולים רשאי להורות כי תגמוליו של שכול יופחתו תוך שנת כספים מסויימת, כמפרעה על חשבון ההפחתה שיש לעשותה בשנת הכספים שלאחריה, ובלבד שסכום ההפחתה הזמנית לא יעלה-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לגבי שכול שמילא את חובתו לפי סעיף קטן (ד)- על סכום ההפחתה שתחושב לפי הפרטים שמסר כאמור בדבר הכנסתו;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לגבי שכול שלא מילא חובתו האמורה- על 85% מהתגמול המגיע לו.</w:t>
      </w:r>
    </w:p>
    <w:p w:rsidR="00A44551" w:rsidRPr="00481A87" w:rsidRDefault="00A44551">
      <w:pPr>
        <w:pStyle w:val="P00"/>
        <w:spacing w:before="0"/>
        <w:ind w:left="0" w:right="1134"/>
        <w:rPr>
          <w:rStyle w:val="default"/>
          <w:rFonts w:cs="FrankRuehl" w:hint="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1.1.2008</w:t>
      </w:r>
    </w:p>
    <w:p w:rsidR="00A44551" w:rsidRPr="00481A87" w:rsidRDefault="00A44551">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28</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06" w:history="1">
        <w:r w:rsidRPr="00481A87">
          <w:rPr>
            <w:rStyle w:val="Hyperlink"/>
            <w:rFonts w:cs="FrankRuehl" w:hint="cs"/>
            <w:vanish/>
            <w:szCs w:val="20"/>
            <w:shd w:val="clear" w:color="auto" w:fill="FFFF99"/>
            <w:rtl/>
          </w:rPr>
          <w:t>ס"ח תשס"ח מס' 2118</w:t>
        </w:r>
      </w:hyperlink>
      <w:r w:rsidRPr="00481A87">
        <w:rPr>
          <w:rStyle w:val="default"/>
          <w:rFonts w:cs="FrankRuehl" w:hint="cs"/>
          <w:vanish/>
          <w:sz w:val="20"/>
          <w:szCs w:val="20"/>
          <w:shd w:val="clear" w:color="auto" w:fill="FFFF99"/>
          <w:rtl/>
        </w:rPr>
        <w:t xml:space="preserve"> מיום 25.11.2007 עמ' 36 (</w:t>
      </w:r>
      <w:hyperlink r:id="rId407" w:history="1">
        <w:r w:rsidRPr="00481A87">
          <w:rPr>
            <w:rStyle w:val="Hyperlink"/>
            <w:rFonts w:cs="FrankRuehl" w:hint="cs"/>
            <w:vanish/>
            <w:szCs w:val="20"/>
            <w:shd w:val="clear" w:color="auto" w:fill="FFFF99"/>
            <w:rtl/>
          </w:rPr>
          <w:t>ה"ח 332</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ביטול סעיף 22</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big-number"/>
          <w:rFonts w:cs="Miriam" w:hint="cs"/>
          <w:strike/>
          <w:vanish/>
          <w:sz w:val="16"/>
          <w:szCs w:val="16"/>
          <w:shd w:val="clear" w:color="auto" w:fill="FFFF99"/>
          <w:rtl/>
        </w:rPr>
      </w:pPr>
      <w:r w:rsidRPr="00481A87">
        <w:rPr>
          <w:rStyle w:val="big-number"/>
          <w:rFonts w:cs="Miriam" w:hint="cs"/>
          <w:strike/>
          <w:vanish/>
          <w:sz w:val="16"/>
          <w:szCs w:val="16"/>
          <w:shd w:val="clear" w:color="auto" w:fill="FFFF99"/>
          <w:rtl/>
        </w:rPr>
        <w:t xml:space="preserve">תגמולים לשכול </w:t>
      </w:r>
      <w:r w:rsidRPr="00481A87">
        <w:rPr>
          <w:rStyle w:val="big-number"/>
          <w:rFonts w:cs="Miriam"/>
          <w:strike/>
          <w:vanish/>
          <w:sz w:val="16"/>
          <w:szCs w:val="16"/>
          <w:shd w:val="clear" w:color="auto" w:fill="FFFF99"/>
          <w:rtl/>
        </w:rPr>
        <w:t>–</w:t>
      </w:r>
      <w:r w:rsidRPr="00481A87">
        <w:rPr>
          <w:rStyle w:val="big-number"/>
          <w:rFonts w:cs="Miriam" w:hint="cs"/>
          <w:strike/>
          <w:vanish/>
          <w:sz w:val="16"/>
          <w:szCs w:val="16"/>
          <w:shd w:val="clear" w:color="auto" w:fill="FFFF99"/>
          <w:rtl/>
        </w:rPr>
        <w:t xml:space="preserve"> הוראות שונות</w:t>
      </w:r>
    </w:p>
    <w:p w:rsidR="00A44551" w:rsidRPr="00481A87" w:rsidRDefault="00A44551">
      <w:pPr>
        <w:pStyle w:val="P00"/>
        <w:spacing w:before="0"/>
        <w:ind w:left="0" w:right="1134"/>
        <w:rPr>
          <w:rStyle w:val="default"/>
          <w:rFonts w:cs="FrankRuehl"/>
          <w:strike/>
          <w:vanish/>
          <w:sz w:val="22"/>
          <w:szCs w:val="22"/>
          <w:shd w:val="clear" w:color="auto" w:fill="FFFF99"/>
          <w:rtl/>
        </w:rPr>
      </w:pPr>
      <w:r w:rsidRPr="00481A87">
        <w:rPr>
          <w:rStyle w:val="big-number"/>
          <w:rFonts w:cs="FrankRuehl"/>
          <w:strike/>
          <w:vanish/>
          <w:sz w:val="22"/>
          <w:szCs w:val="22"/>
          <w:shd w:val="clear" w:color="auto" w:fill="FFFF99"/>
          <w:rtl/>
        </w:rPr>
        <w:t>22.</w:t>
      </w:r>
      <w:r w:rsidRPr="00481A87">
        <w:rPr>
          <w:rStyle w:val="big-number"/>
          <w:rFonts w:cs="FrankRuehl"/>
          <w:strike/>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ש</w:t>
      </w:r>
      <w:r w:rsidRPr="00481A87">
        <w:rPr>
          <w:rStyle w:val="default"/>
          <w:rFonts w:cs="FrankRuehl" w:hint="cs"/>
          <w:strike/>
          <w:vanish/>
          <w:sz w:val="22"/>
          <w:szCs w:val="22"/>
          <w:shd w:val="clear" w:color="auto" w:fill="FFFF99"/>
          <w:rtl/>
        </w:rPr>
        <w:t>כול ידווח לקצין תגמולים על הכנסתו, בתוך שנה ממועד</w:t>
      </w:r>
      <w:r w:rsidRPr="00481A87">
        <w:rPr>
          <w:rFonts w:cs="FrankRuehl"/>
          <w:strike/>
          <w:vanish/>
          <w:sz w:val="22"/>
          <w:szCs w:val="22"/>
          <w:shd w:val="clear" w:color="auto" w:fill="FFFF99"/>
          <w:rtl/>
        </w:rPr>
        <w:t> </w:t>
      </w:r>
      <w:r w:rsidRPr="00481A87">
        <w:rPr>
          <w:rStyle w:val="default"/>
          <w:rFonts w:cs="FrankRuehl"/>
          <w:strike/>
          <w:vanish/>
          <w:sz w:val="22"/>
          <w:szCs w:val="22"/>
          <w:shd w:val="clear" w:color="auto" w:fill="FFFF99"/>
          <w:rtl/>
        </w:rPr>
        <w:t xml:space="preserve"> מ</w:t>
      </w:r>
      <w:r w:rsidRPr="00481A87">
        <w:rPr>
          <w:rStyle w:val="default"/>
          <w:rFonts w:cs="FrankRuehl" w:hint="cs"/>
          <w:strike/>
          <w:vanish/>
          <w:sz w:val="22"/>
          <w:szCs w:val="22"/>
          <w:shd w:val="clear" w:color="auto" w:fill="FFFF99"/>
          <w:rtl/>
        </w:rPr>
        <w:t>ותו של הנספה, כפי שיקבע שר הביטחון.</w:t>
      </w:r>
    </w:p>
    <w:p w:rsidR="00A44551" w:rsidRPr="00481A87" w:rsidRDefault="00A44551">
      <w:pPr>
        <w:pStyle w:val="P02"/>
        <w:spacing w:before="0"/>
        <w:ind w:left="1021" w:right="1134"/>
        <w:rPr>
          <w:rStyle w:val="default"/>
          <w:rFonts w:cs="FrankRuehl"/>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(1)</w:t>
      </w:r>
      <w:r w:rsidRPr="00481A87">
        <w:rPr>
          <w:rStyle w:val="default"/>
          <w:rFonts w:cs="FrankRuehl"/>
          <w:strike/>
          <w:vanish/>
          <w:sz w:val="22"/>
          <w:szCs w:val="22"/>
          <w:shd w:val="clear" w:color="auto" w:fill="FFFF99"/>
          <w:rtl/>
        </w:rPr>
        <w:tab/>
        <w:t>ק</w:t>
      </w:r>
      <w:r w:rsidRPr="00481A87">
        <w:rPr>
          <w:rStyle w:val="default"/>
          <w:rFonts w:cs="FrankRuehl" w:hint="cs"/>
          <w:strike/>
          <w:vanish/>
          <w:sz w:val="22"/>
          <w:szCs w:val="22"/>
          <w:shd w:val="clear" w:color="auto" w:fill="FFFF99"/>
          <w:rtl/>
        </w:rPr>
        <w:t>צין תגמולים יורה, לפי בקשת שכול, על בדיקה של הכנסתו לשם קביעה חוזרת של תגמוליו לפי הוראות סעיף 10;</w:t>
      </w:r>
    </w:p>
    <w:p w:rsidR="00A44551" w:rsidRPr="00481A87" w:rsidRDefault="00A44551">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ב</w:t>
      </w:r>
      <w:r w:rsidRPr="00481A87">
        <w:rPr>
          <w:rStyle w:val="default"/>
          <w:rFonts w:cs="FrankRuehl" w:hint="cs"/>
          <w:strike/>
          <w:vanish/>
          <w:sz w:val="22"/>
          <w:szCs w:val="22"/>
          <w:shd w:val="clear" w:color="auto" w:fill="FFFF99"/>
          <w:rtl/>
        </w:rPr>
        <w:t>נסיבות מיוחדות, ואם היה לקצין תגמולים</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יסוד סביר להניח כי חל שינוי בהכנסתו של שכול, רשאי הוא להורות על בדיקה של הכנסתו של השכול לשם קביעה חוזרת של תגמוליו לפי הוראות סעיף 10.</w:t>
      </w:r>
    </w:p>
    <w:p w:rsidR="00A44551" w:rsidRPr="00481A87" w:rsidRDefault="00A44551">
      <w:pPr>
        <w:pStyle w:val="P00"/>
        <w:spacing w:before="0"/>
        <w:ind w:left="0" w:right="1134"/>
        <w:rPr>
          <w:rStyle w:val="default"/>
          <w:rFonts w:cs="FrankRuehl"/>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עלה שר הביטחון את סכום הכנסת יסוד לפי סעיף 10(ט), יעדכן קצין תגמולים את</w:t>
      </w:r>
      <w:r w:rsidRPr="00481A87">
        <w:rPr>
          <w:rStyle w:val="default"/>
          <w:rFonts w:cs="FrankRuehl"/>
          <w:strike/>
          <w:vanish/>
          <w:sz w:val="22"/>
          <w:szCs w:val="22"/>
          <w:shd w:val="clear" w:color="auto" w:fill="FFFF99"/>
          <w:rtl/>
        </w:rPr>
        <w:t xml:space="preserve"> ס</w:t>
      </w:r>
      <w:r w:rsidRPr="00481A87">
        <w:rPr>
          <w:rStyle w:val="default"/>
          <w:rFonts w:cs="FrankRuehl" w:hint="cs"/>
          <w:strike/>
          <w:vanish/>
          <w:sz w:val="22"/>
          <w:szCs w:val="22"/>
          <w:shd w:val="clear" w:color="auto" w:fill="FFFF99"/>
          <w:rtl/>
        </w:rPr>
        <w:t>כום ההכנסה שדיווח עליה שכול, לפי סעיף זה</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באותו המועד ובאותו השיעור.</w:t>
      </w:r>
    </w:p>
    <w:p w:rsidR="00A44551" w:rsidRPr="00481A87" w:rsidRDefault="00A44551">
      <w:pPr>
        <w:pStyle w:val="P00"/>
        <w:spacing w:before="0"/>
        <w:ind w:left="0" w:right="1134"/>
        <w:rPr>
          <w:rStyle w:val="default"/>
          <w:rFonts w:cs="FrankRuehl"/>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(ד</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ש</w:t>
      </w:r>
      <w:r w:rsidRPr="00481A87">
        <w:rPr>
          <w:rStyle w:val="default"/>
          <w:rFonts w:cs="FrankRuehl" w:hint="cs"/>
          <w:strike/>
          <w:vanish/>
          <w:sz w:val="22"/>
          <w:szCs w:val="22"/>
          <w:shd w:val="clear" w:color="auto" w:fill="FFFF99"/>
          <w:rtl/>
        </w:rPr>
        <w:t xml:space="preserve">כול הגר יחד עם בן זוגו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יחושבו תגמוליהם והכנסותיהם כאחד.</w:t>
      </w:r>
    </w:p>
    <w:p w:rsidR="00A44551" w:rsidRDefault="00A44551">
      <w:pPr>
        <w:pStyle w:val="P00"/>
        <w:spacing w:before="0"/>
        <w:ind w:left="0" w:right="1134"/>
        <w:rPr>
          <w:rStyle w:val="default"/>
          <w:rFonts w:cs="FrankRuehl" w:hint="cs"/>
          <w:strike/>
          <w:sz w:val="2"/>
          <w:szCs w:val="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ב</w:t>
      </w:r>
      <w:r w:rsidRPr="00481A87">
        <w:rPr>
          <w:rStyle w:val="default"/>
          <w:rFonts w:cs="FrankRuehl" w:hint="cs"/>
          <w:strike/>
          <w:vanish/>
          <w:sz w:val="22"/>
          <w:szCs w:val="22"/>
          <w:shd w:val="clear" w:color="auto" w:fill="FFFF99"/>
          <w:rtl/>
        </w:rPr>
        <w:t xml:space="preserve">סעיף זה, "הכנסה"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כהגדרתה בסעיף 10(א).</w:t>
      </w:r>
      <w:bookmarkEnd w:id="125"/>
    </w:p>
    <w:p w:rsidR="00A44551" w:rsidRDefault="00A44551">
      <w:pPr>
        <w:pStyle w:val="medium2-header"/>
        <w:keepLines w:val="0"/>
        <w:spacing w:before="72"/>
        <w:ind w:left="0" w:right="1134"/>
        <w:rPr>
          <w:rFonts w:cs="FrankRuehl"/>
          <w:noProof/>
          <w:rtl/>
        </w:rPr>
      </w:pPr>
      <w:bookmarkStart w:id="126" w:name="med5"/>
      <w:bookmarkEnd w:id="126"/>
      <w:r>
        <w:rPr>
          <w:rFonts w:cs="FrankRuehl"/>
          <w:noProof/>
          <w:rtl/>
        </w:rPr>
        <w:t>פר</w:t>
      </w:r>
      <w:r>
        <w:rPr>
          <w:rFonts w:cs="FrankRuehl" w:hint="cs"/>
          <w:noProof/>
          <w:rtl/>
        </w:rPr>
        <w:t>ק חמישי: סדרי התביעה</w:t>
      </w:r>
    </w:p>
    <w:p w:rsidR="00A44551" w:rsidRDefault="00A44551">
      <w:pPr>
        <w:pStyle w:val="P00"/>
        <w:spacing w:before="72"/>
        <w:ind w:left="0" w:right="1134"/>
        <w:rPr>
          <w:rStyle w:val="default"/>
          <w:rFonts w:cs="FrankRuehl"/>
          <w:rtl/>
        </w:rPr>
      </w:pPr>
      <w:bookmarkStart w:id="127" w:name="Seif38"/>
      <w:bookmarkEnd w:id="127"/>
      <w:r>
        <w:rPr>
          <w:lang w:val="he-IL"/>
        </w:rPr>
        <w:pict>
          <v:rect id="_x0000_s2124" style="position:absolute;left:0;text-align:left;margin-left:464.5pt;margin-top:8.05pt;width:75.05pt;height:30.25pt;z-index:25163724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בק</w:t>
                  </w:r>
                  <w:r>
                    <w:rPr>
                      <w:rFonts w:cs="Miriam" w:hint="cs"/>
                      <w:sz w:val="18"/>
                      <w:szCs w:val="18"/>
                      <w:rtl/>
                    </w:rPr>
                    <w:t>שות</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תובע תגמול, הענקה מיוחדת או זכות אחרת לפי </w:t>
      </w:r>
      <w:r>
        <w:rPr>
          <w:rStyle w:val="default"/>
          <w:rFonts w:cs="FrankRuehl"/>
          <w:rtl/>
        </w:rPr>
        <w:t>חו</w:t>
      </w:r>
      <w:r>
        <w:rPr>
          <w:rStyle w:val="default"/>
          <w:rFonts w:cs="FrankRuehl" w:hint="cs"/>
          <w:rtl/>
        </w:rPr>
        <w:t>ק זה, יגיש בקשה לקצין תגמולים.</w:t>
      </w:r>
    </w:p>
    <w:p w:rsidR="00A44551" w:rsidRDefault="00FD138A">
      <w:pPr>
        <w:pStyle w:val="P00"/>
        <w:spacing w:before="72"/>
        <w:ind w:left="0" w:right="1134"/>
        <w:rPr>
          <w:rStyle w:val="default"/>
          <w:rFonts w:cs="FrankRuehl" w:hint="cs"/>
          <w:rtl/>
        </w:rPr>
      </w:pPr>
      <w:r>
        <w:rPr>
          <w:rFonts w:cs="FrankRuehl"/>
          <w:sz w:val="26"/>
          <w:rtl/>
          <w:lang w:eastAsia="en-US"/>
        </w:rPr>
        <w:pict>
          <v:shape id="_x0000_s2367" type="#_x0000_t202" style="position:absolute;left:0;text-align:left;margin-left:470.35pt;margin-top:7.1pt;width:1in;height:16.8pt;z-index:251744768" filled="f" stroked="f">
            <v:textbox inset="1mm,0,1mm,0">
              <w:txbxContent>
                <w:p w:rsidR="00315DE5" w:rsidRDefault="00315DE5" w:rsidP="00FD138A">
                  <w:pPr>
                    <w:spacing w:line="160" w:lineRule="exact"/>
                    <w:jc w:val="left"/>
                    <w:rPr>
                      <w:rFonts w:cs="Miriam" w:hint="cs"/>
                      <w:noProof/>
                      <w:sz w:val="18"/>
                      <w:szCs w:val="18"/>
                      <w:rtl/>
                    </w:rPr>
                  </w:pPr>
                  <w:r>
                    <w:rPr>
                      <w:rFonts w:cs="Miriam" w:hint="cs"/>
                      <w:noProof/>
                      <w:sz w:val="18"/>
                      <w:szCs w:val="18"/>
                      <w:rtl/>
                    </w:rPr>
                    <w:t>(תיקון מס' 37) תשע"ז-2016</w:t>
                  </w:r>
                </w:p>
              </w:txbxContent>
            </v:textbox>
            <w10:anchorlock/>
          </v:shape>
        </w:pict>
      </w:r>
      <w:r w:rsidR="00A44551">
        <w:rPr>
          <w:rFonts w:cs="FrankRuehl"/>
          <w:sz w:val="26"/>
          <w:rtl/>
        </w:rPr>
        <w:tab/>
      </w:r>
      <w:r w:rsidR="00A44551">
        <w:rPr>
          <w:rStyle w:val="default"/>
          <w:rFonts w:cs="FrankRuehl"/>
          <w:rtl/>
        </w:rPr>
        <w:t>(ב</w:t>
      </w:r>
      <w:r w:rsidR="00A44551">
        <w:rPr>
          <w:rStyle w:val="default"/>
          <w:rFonts w:cs="FrankRuehl" w:hint="cs"/>
          <w:rtl/>
        </w:rPr>
        <w:t>)</w:t>
      </w:r>
      <w:r w:rsidR="00A44551">
        <w:rPr>
          <w:rStyle w:val="default"/>
          <w:rFonts w:cs="FrankRuehl"/>
          <w:rtl/>
        </w:rPr>
        <w:tab/>
        <w:t>ק</w:t>
      </w:r>
      <w:r w:rsidR="00A44551">
        <w:rPr>
          <w:rStyle w:val="default"/>
          <w:rFonts w:cs="FrankRuehl" w:hint="cs"/>
          <w:rtl/>
        </w:rPr>
        <w:t>צין תגמולים ידון ויפסוק בכל בקשה בהקדם ככל האפשר</w:t>
      </w:r>
      <w:r w:rsidR="00E37CFC" w:rsidRPr="00E37CFC">
        <w:rPr>
          <w:rStyle w:val="default"/>
          <w:rFonts w:cs="FrankRuehl" w:hint="cs"/>
          <w:rtl/>
        </w:rPr>
        <w:t>, ולא יאוחר מהמועדים שקבע השר,</w:t>
      </w:r>
      <w:r w:rsidR="00A44551">
        <w:rPr>
          <w:rStyle w:val="default"/>
          <w:rFonts w:cs="FrankRuehl" w:hint="cs"/>
          <w:rtl/>
        </w:rPr>
        <w:t xml:space="preserve"> ויודיע את החלטתו בדואר רשום לתובע; ואם החליט שאין התובע זכאי לתגמול, להענקה או לזכות האחרת, יציין בהחלטה את הנימוקים להחלטתו.</w:t>
      </w:r>
    </w:p>
    <w:p w:rsidR="00A44551" w:rsidRPr="00481A87" w:rsidRDefault="00A44551">
      <w:pPr>
        <w:pStyle w:val="P22"/>
        <w:spacing w:before="0"/>
        <w:ind w:left="0" w:right="1134"/>
        <w:rPr>
          <w:rStyle w:val="default"/>
          <w:rFonts w:cs="FrankRuehl" w:hint="cs"/>
          <w:b/>
          <w:bCs/>
          <w:vanish/>
          <w:sz w:val="20"/>
          <w:szCs w:val="20"/>
          <w:shd w:val="clear" w:color="auto" w:fill="FFFF99"/>
          <w:rtl/>
        </w:rPr>
      </w:pPr>
      <w:bookmarkStart w:id="128" w:name="Rov212"/>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b/>
          <w:bCs/>
          <w:vanish/>
          <w:sz w:val="20"/>
          <w:szCs w:val="20"/>
          <w:shd w:val="clear" w:color="auto" w:fill="FFFF99"/>
          <w:rtl/>
        </w:rPr>
      </w:pPr>
      <w:hyperlink r:id="rId40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40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החלפת סעיף 23</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23.</w:t>
      </w:r>
      <w:r w:rsidRPr="00481A87">
        <w:rPr>
          <w:rStyle w:val="default"/>
          <w:rFonts w:cs="FrankRuehl" w:hint="cs"/>
          <w:strike/>
          <w:vanish/>
          <w:sz w:val="22"/>
          <w:szCs w:val="22"/>
          <w:shd w:val="clear" w:color="auto" w:fill="FFFF99"/>
          <w:rtl/>
        </w:rPr>
        <w:tab/>
        <w:t>(א)</w:t>
      </w:r>
      <w:r w:rsidRPr="00481A87">
        <w:rPr>
          <w:rStyle w:val="default"/>
          <w:rFonts w:cs="FrankRuehl" w:hint="cs"/>
          <w:strike/>
          <w:vanish/>
          <w:sz w:val="22"/>
          <w:szCs w:val="22"/>
          <w:shd w:val="clear" w:color="auto" w:fill="FFFF99"/>
          <w:rtl/>
        </w:rPr>
        <w:tab/>
        <w:t>התובע תגמול או הענקה מיוחדת לפי חוק זה, יגיש בקשה לקצין תגמולים.</w:t>
      </w:r>
    </w:p>
    <w:p w:rsidR="00A44551" w:rsidRPr="00481A87" w:rsidRDefault="00A44551">
      <w:pPr>
        <w:pStyle w:val="P22"/>
        <w:tabs>
          <w:tab w:val="left" w:pos="624"/>
          <w:tab w:val="left" w:pos="1021"/>
        </w:tabs>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קצין התגמולים ידון ויפסוק בכל בקשה בהקדם ככל האפשר, ויודיע את החלטתו מיד בדואר רשום לתובע; ואם החליט שאין התובע זכאי לתגמול או להענקה, יציין בהודעה את הנימוקים להחלטתו.</w:t>
      </w:r>
    </w:p>
    <w:p w:rsidR="00A131BB" w:rsidRPr="00481A87" w:rsidRDefault="00A131BB">
      <w:pPr>
        <w:pStyle w:val="P22"/>
        <w:tabs>
          <w:tab w:val="left" w:pos="624"/>
          <w:tab w:val="left" w:pos="1021"/>
        </w:tabs>
        <w:spacing w:before="0"/>
        <w:ind w:left="0" w:right="1134"/>
        <w:rPr>
          <w:rStyle w:val="default"/>
          <w:rFonts w:cs="FrankRuehl" w:hint="cs"/>
          <w:vanish/>
          <w:sz w:val="20"/>
          <w:szCs w:val="20"/>
          <w:shd w:val="clear" w:color="auto" w:fill="FFFF99"/>
          <w:rtl/>
        </w:rPr>
      </w:pPr>
    </w:p>
    <w:p w:rsidR="00A131BB" w:rsidRPr="00481A87" w:rsidRDefault="00A131BB" w:rsidP="00A131BB">
      <w:pPr>
        <w:pStyle w:val="P00"/>
        <w:spacing w:before="0"/>
        <w:ind w:left="0"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27.4.2017</w:t>
      </w:r>
    </w:p>
    <w:p w:rsidR="00A131BB" w:rsidRPr="00481A87" w:rsidRDefault="00A131BB" w:rsidP="00A131BB">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37</w:t>
      </w:r>
    </w:p>
    <w:p w:rsidR="00A131BB" w:rsidRPr="00481A87" w:rsidRDefault="00A131BB" w:rsidP="00A131BB">
      <w:pPr>
        <w:pStyle w:val="P00"/>
        <w:spacing w:before="0"/>
        <w:ind w:left="0" w:right="1134"/>
        <w:rPr>
          <w:rStyle w:val="default"/>
          <w:rFonts w:cs="FrankRuehl" w:hint="cs"/>
          <w:vanish/>
          <w:szCs w:val="20"/>
          <w:shd w:val="clear" w:color="auto" w:fill="FFFF99"/>
          <w:rtl/>
        </w:rPr>
      </w:pPr>
      <w:hyperlink r:id="rId410" w:history="1">
        <w:r w:rsidRPr="00481A87">
          <w:rPr>
            <w:rStyle w:val="Hyperlink"/>
            <w:rFonts w:cs="FrankRuehl" w:hint="cs"/>
            <w:vanish/>
            <w:szCs w:val="20"/>
            <w:shd w:val="clear" w:color="auto" w:fill="FFFF99"/>
            <w:rtl/>
          </w:rPr>
          <w:t>ס"ח תשע"ז מס' 2592</w:t>
        </w:r>
      </w:hyperlink>
      <w:r w:rsidRPr="00481A87">
        <w:rPr>
          <w:rStyle w:val="default"/>
          <w:rFonts w:cs="FrankRuehl" w:hint="cs"/>
          <w:vanish/>
          <w:szCs w:val="20"/>
          <w:shd w:val="clear" w:color="auto" w:fill="FFFF99"/>
          <w:rtl/>
        </w:rPr>
        <w:t xml:space="preserve"> מיום 29.12.2016 עמ' 238 (</w:t>
      </w:r>
      <w:hyperlink r:id="rId411" w:history="1">
        <w:r w:rsidRPr="00481A87">
          <w:rPr>
            <w:rStyle w:val="Hyperlink"/>
            <w:rFonts w:cs="FrankRuehl" w:hint="cs"/>
            <w:vanish/>
            <w:szCs w:val="20"/>
            <w:shd w:val="clear" w:color="auto" w:fill="FFFF99"/>
            <w:rtl/>
          </w:rPr>
          <w:t>ה"ח 1083</w:t>
        </w:r>
      </w:hyperlink>
      <w:r w:rsidRPr="00481A87">
        <w:rPr>
          <w:rStyle w:val="default"/>
          <w:rFonts w:cs="FrankRuehl" w:hint="cs"/>
          <w:vanish/>
          <w:szCs w:val="20"/>
          <w:shd w:val="clear" w:color="auto" w:fill="FFFF99"/>
          <w:rtl/>
        </w:rPr>
        <w:t>)</w:t>
      </w:r>
    </w:p>
    <w:p w:rsidR="00A131BB" w:rsidRPr="009C17FE" w:rsidRDefault="00A131BB" w:rsidP="009C17FE">
      <w:pPr>
        <w:pStyle w:val="P00"/>
        <w:ind w:left="0" w:right="1134"/>
        <w:rPr>
          <w:rStyle w:val="default"/>
          <w:rFonts w:cs="FrankRuehl" w:hint="cs"/>
          <w:sz w:val="2"/>
          <w:szCs w:val="2"/>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צין תגמולים ידון ויפסוק בכל בקשה בהקדם ככל האפשר</w:t>
      </w:r>
      <w:r w:rsidR="00FD138A" w:rsidRPr="00481A87">
        <w:rPr>
          <w:rStyle w:val="default"/>
          <w:rFonts w:cs="FrankRuehl" w:hint="cs"/>
          <w:vanish/>
          <w:sz w:val="22"/>
          <w:szCs w:val="22"/>
          <w:u w:val="single"/>
          <w:shd w:val="clear" w:color="auto" w:fill="FFFF99"/>
          <w:rtl/>
        </w:rPr>
        <w:t>, ולא יאוחר מהמועדים שקבע השר,</w:t>
      </w:r>
      <w:r w:rsidRPr="00481A87">
        <w:rPr>
          <w:rStyle w:val="default"/>
          <w:rFonts w:cs="FrankRuehl" w:hint="cs"/>
          <w:vanish/>
          <w:sz w:val="22"/>
          <w:szCs w:val="22"/>
          <w:shd w:val="clear" w:color="auto" w:fill="FFFF99"/>
          <w:rtl/>
        </w:rPr>
        <w:t xml:space="preserve"> ויודיע את החלטתו בדואר רשום לתובע; ואם החליט שאין התובע זכאי לתגמול, להענקה או לזכות האחרת, יציין בהחלטה את הנימוקים להחלטתו.</w:t>
      </w:r>
      <w:bookmarkEnd w:id="128"/>
    </w:p>
    <w:p w:rsidR="00A44551" w:rsidRDefault="00A44551">
      <w:pPr>
        <w:pStyle w:val="P00"/>
        <w:spacing w:before="72"/>
        <w:ind w:left="0" w:right="1134"/>
        <w:rPr>
          <w:rStyle w:val="default"/>
          <w:rFonts w:cs="FrankRuehl"/>
          <w:rtl/>
        </w:rPr>
      </w:pPr>
      <w:bookmarkStart w:id="129" w:name="Seif39"/>
      <w:bookmarkEnd w:id="129"/>
      <w:r>
        <w:rPr>
          <w:lang w:val="he-IL"/>
        </w:rPr>
        <w:pict>
          <v:rect id="_x0000_s2125" style="position:absolute;left:0;text-align:left;margin-left:464.5pt;margin-top:8.05pt;width:75.05pt;height:21.1pt;z-index:25163827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מי</w:t>
                  </w:r>
                  <w:r>
                    <w:rPr>
                      <w:rFonts w:cs="Miriam" w:hint="cs"/>
                      <w:sz w:val="18"/>
                      <w:szCs w:val="18"/>
                      <w:rtl/>
                    </w:rPr>
                    <w:t>לווה לתובע עד למתן החלטה</w:t>
                  </w:r>
                </w:p>
              </w:txbxContent>
            </v:textbox>
            <w10:anchorlock/>
          </v:rect>
        </w:pict>
      </w:r>
      <w:r>
        <w:rPr>
          <w:rStyle w:val="big-number"/>
          <w:rFonts w:cs="Miriam"/>
          <w:rtl/>
        </w:rPr>
        <w:t>24.</w:t>
      </w:r>
      <w:r>
        <w:rPr>
          <w:rStyle w:val="big-number"/>
          <w:rFonts w:cs="Miriam"/>
          <w:rtl/>
        </w:rPr>
        <w:tab/>
      </w:r>
      <w:r>
        <w:rPr>
          <w:rStyle w:val="default"/>
          <w:rFonts w:cs="FrankRuehl"/>
          <w:rtl/>
        </w:rPr>
        <w:t>קצ</w:t>
      </w:r>
      <w:r>
        <w:rPr>
          <w:rStyle w:val="default"/>
          <w:rFonts w:cs="FrankRuehl" w:hint="cs"/>
          <w:rtl/>
        </w:rPr>
        <w:t xml:space="preserve">ין תגמולים שלא פסק בענין </w:t>
      </w:r>
      <w:r>
        <w:rPr>
          <w:rStyle w:val="default"/>
          <w:rFonts w:cs="FrankRuehl"/>
          <w:rtl/>
        </w:rPr>
        <w:t>ה</w:t>
      </w:r>
      <w:r>
        <w:rPr>
          <w:rStyle w:val="default"/>
          <w:rFonts w:cs="FrankRuehl" w:hint="cs"/>
          <w:rtl/>
        </w:rPr>
        <w:t>בקשה לתגמ</w:t>
      </w:r>
      <w:r>
        <w:rPr>
          <w:rStyle w:val="default"/>
          <w:rFonts w:cs="FrankRuehl"/>
          <w:rtl/>
        </w:rPr>
        <w:t>ול</w:t>
      </w:r>
      <w:r>
        <w:rPr>
          <w:rStyle w:val="default"/>
          <w:rFonts w:cs="FrankRuehl" w:hint="cs"/>
          <w:rtl/>
        </w:rPr>
        <w:t xml:space="preserve"> תוך שלושים יום מיום הגשתה, רשאי להורות מדי חודש בחדשו, עד שיפסוק בבקשה, כי יינתן מאוצר המדינה לתובע מילווה בסכום שלא יעלה על התגמול הנתבע בבקשה.</w:t>
      </w:r>
    </w:p>
    <w:p w:rsidR="00A44551" w:rsidRDefault="00A44551">
      <w:pPr>
        <w:pStyle w:val="P00"/>
        <w:spacing w:before="72"/>
        <w:ind w:left="0" w:right="1134"/>
        <w:rPr>
          <w:rStyle w:val="default"/>
          <w:rFonts w:cs="FrankRuehl"/>
          <w:rtl/>
        </w:rPr>
      </w:pPr>
      <w:bookmarkStart w:id="130" w:name="Seif9"/>
      <w:bookmarkEnd w:id="130"/>
      <w:r>
        <w:rPr>
          <w:lang w:val="he-IL"/>
        </w:rPr>
        <w:pict>
          <v:rect id="_x0000_s2126" style="position:absolute;left:0;text-align:left;margin-left:464.5pt;margin-top:8.05pt;width:75.05pt;height:25.6pt;z-index:25158604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ובע הרואה עצמו נפגע </w:t>
      </w:r>
      <w:r>
        <w:rPr>
          <w:rStyle w:val="default"/>
          <w:rFonts w:cs="FrankRuehl"/>
          <w:rtl/>
        </w:rPr>
        <w:t>ע</w:t>
      </w:r>
      <w:r>
        <w:rPr>
          <w:rStyle w:val="default"/>
          <w:rFonts w:cs="FrankRuehl" w:hint="cs"/>
          <w:rtl/>
        </w:rPr>
        <w:t>ל ידי כל החלטה שהיא של קצין תגמו</w:t>
      </w:r>
      <w:r>
        <w:rPr>
          <w:rStyle w:val="default"/>
          <w:rFonts w:cs="FrankRuehl"/>
          <w:rtl/>
        </w:rPr>
        <w:t>לי</w:t>
      </w:r>
      <w:r>
        <w:rPr>
          <w:rStyle w:val="default"/>
          <w:rFonts w:cs="FrankRuehl" w:hint="cs"/>
          <w:rtl/>
        </w:rPr>
        <w:t>ם, רשאי לערער עליה לפני ועדת ערעור תוך שלושים יום מיום שבו הגיעה אליו ההודעה על החלטת קצין התגמולים, אולם רשאית הוועדה להאריך לו את מועד הערעור תקופה נוספת שלא תעלה על שלושים יום.</w:t>
      </w:r>
    </w:p>
    <w:p w:rsidR="00A44551" w:rsidRDefault="00A44551">
      <w:pPr>
        <w:pStyle w:val="P00"/>
        <w:spacing w:before="72"/>
        <w:ind w:left="0" w:right="1134"/>
        <w:rPr>
          <w:rStyle w:val="default"/>
          <w:rFonts w:cs="FrankRuehl"/>
          <w:rtl/>
        </w:rPr>
      </w:pPr>
      <w:r>
        <w:rPr>
          <w:lang w:val="he-IL"/>
        </w:rPr>
        <w:pict>
          <v:rect id="_x0000_s2127" style="position:absolute;left:0;text-align:left;margin-left:464.5pt;margin-top:8.05pt;width:75.05pt;height:16pt;z-index:251587072"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6)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כ"ח-</w:t>
                  </w:r>
                  <w:r>
                    <w:rPr>
                      <w:rFonts w:cs="Miriam"/>
                      <w:sz w:val="18"/>
                      <w:szCs w:val="18"/>
                      <w:rtl/>
                    </w:rPr>
                    <w:t>1968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לועדת הערעור בכתב בארבעה עותקים, הועדה תשלח עותק אחד לקצ</w:t>
      </w:r>
      <w:r>
        <w:rPr>
          <w:rStyle w:val="default"/>
          <w:rFonts w:cs="FrankRuehl"/>
          <w:rtl/>
        </w:rPr>
        <w:t>ין</w:t>
      </w:r>
      <w:r>
        <w:rPr>
          <w:rStyle w:val="default"/>
          <w:rFonts w:cs="FrankRuehl" w:hint="cs"/>
          <w:rtl/>
        </w:rPr>
        <w:t xml:space="preserve"> התגמולים שעל החלטתו מערערים.</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הערעור רשאית לאשר את החלטת קצין התגמולים או לשנותה.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ובע שהגיש ערעור לועדת ערעור רשאי לבוא לפניה, הוא או בא-כוחו, ולטעון את טענותיו.</w:t>
      </w:r>
    </w:p>
    <w:p w:rsidR="00A44551" w:rsidRDefault="00A44551">
      <w:pPr>
        <w:pStyle w:val="P00"/>
        <w:spacing w:before="72"/>
        <w:ind w:left="0" w:right="1134"/>
        <w:rPr>
          <w:rStyle w:val="default"/>
          <w:rFonts w:cs="FrankRuehl"/>
          <w:rtl/>
        </w:rPr>
      </w:pPr>
      <w:r>
        <w:rPr>
          <w:lang w:val="he-IL"/>
        </w:rPr>
        <w:pict>
          <v:rect id="_x0000_s2128" style="position:absolute;left:0;text-align:left;margin-left:464.35pt;margin-top:7.1pt;width:75.05pt;height:16pt;z-index:25158809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(תיקון מס' 21) 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ו</w:t>
      </w:r>
      <w:r>
        <w:rPr>
          <w:rStyle w:val="default"/>
          <w:rFonts w:cs="FrankRuehl" w:hint="cs"/>
          <w:rtl/>
        </w:rPr>
        <w:t>עדת ערעור תתן נימוקים להחלטתה.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י</w:t>
      </w:r>
      <w:r>
        <w:rPr>
          <w:rStyle w:val="default"/>
          <w:rFonts w:cs="FrankRuehl" w:hint="cs"/>
          <w:rtl/>
        </w:rPr>
        <w:t>ושב ראש ועדת הערעור</w:t>
      </w:r>
      <w:r>
        <w:rPr>
          <w:rStyle w:val="default"/>
          <w:rFonts w:cs="FrankRuehl"/>
          <w:rtl/>
        </w:rPr>
        <w:t xml:space="preserve"> י</w:t>
      </w:r>
      <w:r>
        <w:rPr>
          <w:rStyle w:val="default"/>
          <w:rFonts w:cs="FrankRuehl" w:hint="cs"/>
          <w:rtl/>
        </w:rPr>
        <w:t>שלח בדואר רשום העתק החלטת הועדה לתובע ולקצין התגמולים.</w:t>
      </w:r>
    </w:p>
    <w:p w:rsidR="00A44551" w:rsidRDefault="00A44551">
      <w:pPr>
        <w:pStyle w:val="P02"/>
        <w:spacing w:before="72"/>
        <w:ind w:left="1021" w:right="1134"/>
        <w:rPr>
          <w:rStyle w:val="default"/>
          <w:rFonts w:cs="FrankRuehl"/>
          <w:rtl/>
        </w:rPr>
      </w:pPr>
      <w:r>
        <w:rPr>
          <w:lang w:val="he-IL"/>
        </w:rPr>
        <w:pict>
          <v:rect id="_x0000_s2129" style="position:absolute;left:0;text-align:left;margin-left:464.5pt;margin-top:8.05pt;width:75.05pt;height:16pt;z-index:251589120"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תובע וקצין התגמולים רשאים לערער על החלטת ועדת ערעורים לפני בית המשפט המחוזי, בנקודה משפטית בלבד;</w:t>
      </w:r>
    </w:p>
    <w:p w:rsidR="00A44551" w:rsidRDefault="00A44551">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ית המשפט המחוזי ידון בערעור בשלושה והוא רשאי לאשר את החלטת הועדה, לבטלה, לשנותה או להח</w:t>
      </w:r>
      <w:r>
        <w:rPr>
          <w:rStyle w:val="default"/>
          <w:rFonts w:cs="FrankRuehl"/>
          <w:rtl/>
        </w:rPr>
        <w:t>זי</w:t>
      </w:r>
      <w:r>
        <w:rPr>
          <w:rStyle w:val="default"/>
          <w:rFonts w:cs="FrankRuehl" w:hint="cs"/>
          <w:rtl/>
        </w:rPr>
        <w:t>רה לועדה;</w:t>
      </w:r>
    </w:p>
    <w:p w:rsidR="00A44551" w:rsidRDefault="00A44551">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סק דינו של בית המשפט המחוזי ניתן לערעור לפני בית המשפט העליון, אם ניתנה רשות לכך מאת שופט של בית המשפט העליון.</w:t>
      </w:r>
    </w:p>
    <w:p w:rsidR="00A44551" w:rsidRDefault="00A44551">
      <w:pPr>
        <w:pStyle w:val="P00"/>
        <w:spacing w:before="72"/>
        <w:ind w:left="0" w:right="1134"/>
        <w:rPr>
          <w:rStyle w:val="default"/>
          <w:rFonts w:cs="FrankRuehl" w:hint="cs"/>
          <w:rtl/>
        </w:rPr>
      </w:pPr>
      <w:r>
        <w:rPr>
          <w:lang w:val="he-IL"/>
        </w:rPr>
        <w:pict>
          <v:rect id="_x0000_s2130" style="position:absolute;left:0;text-align:left;margin-left:464.5pt;margin-top:8.05pt;width:75.05pt;height:38.8pt;z-index:251590144" o:allowincell="f" filled="f" stroked="f" strokecolor="lime" strokeweight=".25pt">
            <v:textbox inset="0,0,0,0">
              <w:txbxContent>
                <w:p w:rsidR="00315DE5" w:rsidRDefault="00315DE5">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w:t>
                  </w:r>
                  <w:r>
                    <w:rPr>
                      <w:rFonts w:cs="Miriam"/>
                      <w:sz w:val="18"/>
                      <w:szCs w:val="18"/>
                      <w:rtl/>
                    </w:rPr>
                    <w:t>י"</w:t>
                  </w:r>
                  <w:r>
                    <w:rPr>
                      <w:rFonts w:cs="Miriam" w:hint="cs"/>
                      <w:sz w:val="18"/>
                      <w:szCs w:val="18"/>
                      <w:rtl/>
                    </w:rPr>
                    <w:t>ח-</w:t>
                  </w:r>
                  <w:r>
                    <w:rPr>
                      <w:rFonts w:cs="Miriam"/>
                      <w:sz w:val="18"/>
                      <w:szCs w:val="18"/>
                      <w:rtl/>
                    </w:rPr>
                    <w:t>1958</w:t>
                  </w:r>
                </w:p>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ש</w:t>
      </w:r>
      <w:r>
        <w:rPr>
          <w:rStyle w:val="default"/>
          <w:rFonts w:cs="FrankRuehl" w:hint="cs"/>
          <w:rtl/>
        </w:rPr>
        <w:t>ר המשפטים יקבע בתקנות את המועד להגשת ערעור לפי סעיף קטן (ח), את אופן הגשתו ואת סדרי הדין בו.</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31" w:name="Rov122"/>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12"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413"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 xml:space="preserve">ובע הרואה עצמו נפגע </w:t>
      </w:r>
      <w:r w:rsidRPr="00481A87">
        <w:rPr>
          <w:rStyle w:val="default"/>
          <w:rFonts w:cs="FrankRuehl"/>
          <w:vanish/>
          <w:sz w:val="22"/>
          <w:szCs w:val="22"/>
          <w:shd w:val="clear" w:color="auto" w:fill="FFFF99"/>
          <w:rtl/>
        </w:rPr>
        <w:t>ע</w:t>
      </w:r>
      <w:r w:rsidRPr="00481A87">
        <w:rPr>
          <w:rStyle w:val="default"/>
          <w:rFonts w:cs="FrankRuehl" w:hint="cs"/>
          <w:vanish/>
          <w:sz w:val="22"/>
          <w:szCs w:val="22"/>
          <w:shd w:val="clear" w:color="auto" w:fill="FFFF99"/>
          <w:rtl/>
        </w:rPr>
        <w:t>ל ידי כל החלטה שהיא של קצין תגמו</w:t>
      </w:r>
      <w:r w:rsidRPr="00481A87">
        <w:rPr>
          <w:rStyle w:val="default"/>
          <w:rFonts w:cs="FrankRuehl"/>
          <w:vanish/>
          <w:sz w:val="22"/>
          <w:szCs w:val="22"/>
          <w:shd w:val="clear" w:color="auto" w:fill="FFFF99"/>
          <w:rtl/>
        </w:rPr>
        <w:t>לי</w:t>
      </w:r>
      <w:r w:rsidRPr="00481A87">
        <w:rPr>
          <w:rStyle w:val="default"/>
          <w:rFonts w:cs="FrankRuehl" w:hint="cs"/>
          <w:vanish/>
          <w:sz w:val="22"/>
          <w:szCs w:val="22"/>
          <w:shd w:val="clear" w:color="auto" w:fill="FFFF99"/>
          <w:rtl/>
        </w:rPr>
        <w:t xml:space="preserve">ם, רשאי לערער עליה לפני ועדת ערעור תוך שלושים יום מיום שבו הגיעה אליו ההודעה על החלטת קצין התגמולים, </w:t>
      </w:r>
      <w:r w:rsidRPr="00481A87">
        <w:rPr>
          <w:rStyle w:val="default"/>
          <w:rFonts w:cs="FrankRuehl" w:hint="cs"/>
          <w:vanish/>
          <w:sz w:val="22"/>
          <w:szCs w:val="22"/>
          <w:u w:val="single"/>
          <w:shd w:val="clear" w:color="auto" w:fill="FFFF99"/>
          <w:rtl/>
        </w:rPr>
        <w:t>אולם רשאית הוועדה להאריך לו את מועד הערעור תקופה נוספת שלא תעלה על שלושים יום.</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14"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175 (</w:t>
      </w:r>
      <w:hyperlink r:id="rId415"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(ח)</w:t>
      </w:r>
      <w:r w:rsidRPr="00481A87">
        <w:rPr>
          <w:rStyle w:val="default"/>
          <w:rFonts w:cs="FrankRuehl" w:hint="cs"/>
          <w:strike/>
          <w:vanish/>
          <w:sz w:val="22"/>
          <w:szCs w:val="22"/>
          <w:shd w:val="clear" w:color="auto" w:fill="FFFF99"/>
          <w:rtl/>
        </w:rPr>
        <w:tab/>
        <w:t>החלטת ועדת הערעור היא סופית</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(ח)</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תובע וקצין התגמולים רשאים לערער על החלטת ועדת ערעור לפני בית המשפט העליון כבית משפט לערעורים אזרחיים, אך אין לערער אלא בנקודה משפטית בלבד.</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(ט</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ש</w:t>
      </w:r>
      <w:r w:rsidRPr="00481A87">
        <w:rPr>
          <w:rStyle w:val="default"/>
          <w:rFonts w:cs="FrankRuehl" w:hint="cs"/>
          <w:vanish/>
          <w:sz w:val="22"/>
          <w:szCs w:val="22"/>
          <w:u w:val="single"/>
          <w:shd w:val="clear" w:color="auto" w:fill="FFFF99"/>
          <w:rtl/>
        </w:rPr>
        <w:t>ר המשפטים יקבע בתקנות את המועד להגשת ערעור לפי סעיף קטן (ח), את אופן הגשתו ואת סדרי הדין בו.</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1.4.1968</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16"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255 (</w:t>
      </w:r>
      <w:hyperlink r:id="rId417"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t xml:space="preserve">הערעור יוגש לועדת הערעור בכתב </w:t>
      </w:r>
      <w:r w:rsidRPr="00481A87">
        <w:rPr>
          <w:rStyle w:val="default"/>
          <w:rFonts w:cs="FrankRuehl" w:hint="cs"/>
          <w:strike/>
          <w:vanish/>
          <w:sz w:val="22"/>
          <w:szCs w:val="22"/>
          <w:shd w:val="clear" w:color="auto" w:fill="FFFF99"/>
          <w:rtl/>
        </w:rPr>
        <w:t>בשני העתקים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בארבעה העתקים</w:t>
      </w:r>
      <w:r w:rsidRPr="00481A87">
        <w:rPr>
          <w:rStyle w:val="default"/>
          <w:rFonts w:cs="FrankRuehl" w:hint="cs"/>
          <w:vanish/>
          <w:sz w:val="22"/>
          <w:szCs w:val="22"/>
          <w:shd w:val="clear" w:color="auto" w:fill="FFFF99"/>
          <w:rtl/>
        </w:rPr>
        <w:t xml:space="preserve">. הועדה תשלח </w:t>
      </w:r>
      <w:r w:rsidRPr="00481A87">
        <w:rPr>
          <w:rStyle w:val="default"/>
          <w:rFonts w:cs="FrankRuehl" w:hint="cs"/>
          <w:strike/>
          <w:vanish/>
          <w:sz w:val="22"/>
          <w:szCs w:val="22"/>
          <w:shd w:val="clear" w:color="auto" w:fill="FFFF99"/>
          <w:rtl/>
        </w:rPr>
        <w:t>העתק</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עותק</w:t>
      </w:r>
      <w:r w:rsidRPr="00481A87">
        <w:rPr>
          <w:rStyle w:val="default"/>
          <w:rFonts w:cs="FrankRuehl" w:hint="cs"/>
          <w:vanish/>
          <w:sz w:val="22"/>
          <w:szCs w:val="22"/>
          <w:shd w:val="clear" w:color="auto" w:fill="FFFF99"/>
          <w:rtl/>
        </w:rPr>
        <w:t xml:space="preserve"> אחד לקצין התגמולים שעל החלטתו מערערים.  </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418"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419"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(ח)</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תובע וקצין התגמולים רשאים לערער על החלטת ועדת ערעור לפני בית המשפט העליון כבית משפט לערעורים אזרחיים, אך אין לערער אלא בנקודה משפטית בלבד.</w:t>
      </w:r>
    </w:p>
    <w:p w:rsidR="00A44551" w:rsidRPr="00481A87" w:rsidRDefault="00A44551">
      <w:pPr>
        <w:pStyle w:val="P02"/>
        <w:spacing w:before="0"/>
        <w:ind w:left="1021" w:right="1134"/>
        <w:rPr>
          <w:rStyle w:val="default"/>
          <w:rFonts w:cs="FrankRuehl"/>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(ח</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(1)</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תובע וקצין התגמולים רשאים לערער על החלטת ועדת ערעורים לפני בית המשפט המחוזי, בנקודה משפטית בלבד;</w:t>
      </w:r>
    </w:p>
    <w:p w:rsidR="00A44551" w:rsidRPr="00481A87" w:rsidRDefault="00A44551">
      <w:pPr>
        <w:pStyle w:val="P22"/>
        <w:spacing w:before="0"/>
        <w:ind w:left="1021" w:right="1134"/>
        <w:rPr>
          <w:rStyle w:val="default"/>
          <w:rFonts w:cs="FrankRuehl"/>
          <w:vanish/>
          <w:sz w:val="22"/>
          <w:szCs w:val="22"/>
          <w:u w:val="single"/>
          <w:shd w:val="clear" w:color="auto" w:fill="FFFF99"/>
          <w:rtl/>
        </w:rPr>
      </w:pPr>
      <w:r w:rsidRPr="00481A87">
        <w:rPr>
          <w:rStyle w:val="default"/>
          <w:rFonts w:cs="FrankRuehl"/>
          <w:vanish/>
          <w:sz w:val="22"/>
          <w:szCs w:val="22"/>
          <w:u w:val="single"/>
          <w:shd w:val="clear" w:color="auto" w:fill="FFFF99"/>
          <w:rtl/>
        </w:rPr>
        <w:t>(2)</w:t>
      </w:r>
      <w:r w:rsidRPr="00481A87">
        <w:rPr>
          <w:rStyle w:val="default"/>
          <w:rFonts w:cs="FrankRuehl"/>
          <w:vanish/>
          <w:sz w:val="22"/>
          <w:szCs w:val="22"/>
          <w:u w:val="single"/>
          <w:shd w:val="clear" w:color="auto" w:fill="FFFF99"/>
          <w:rtl/>
        </w:rPr>
        <w:tab/>
        <w:t>ב</w:t>
      </w:r>
      <w:r w:rsidRPr="00481A87">
        <w:rPr>
          <w:rStyle w:val="default"/>
          <w:rFonts w:cs="FrankRuehl" w:hint="cs"/>
          <w:vanish/>
          <w:sz w:val="22"/>
          <w:szCs w:val="22"/>
          <w:u w:val="single"/>
          <w:shd w:val="clear" w:color="auto" w:fill="FFFF99"/>
          <w:rtl/>
        </w:rPr>
        <w:t>ית המשפט המחוזי ידון בערעור בשלושה והוא רשאי לאשר את החלטת הועדה, לבטלה, לשנותה או להח</w:t>
      </w:r>
      <w:r w:rsidRPr="00481A87">
        <w:rPr>
          <w:rStyle w:val="default"/>
          <w:rFonts w:cs="FrankRuehl"/>
          <w:vanish/>
          <w:sz w:val="22"/>
          <w:szCs w:val="22"/>
          <w:u w:val="single"/>
          <w:shd w:val="clear" w:color="auto" w:fill="FFFF99"/>
          <w:rtl/>
        </w:rPr>
        <w:t>זי</w:t>
      </w:r>
      <w:r w:rsidRPr="00481A87">
        <w:rPr>
          <w:rStyle w:val="default"/>
          <w:rFonts w:cs="FrankRuehl" w:hint="cs"/>
          <w:vanish/>
          <w:sz w:val="22"/>
          <w:szCs w:val="22"/>
          <w:u w:val="single"/>
          <w:shd w:val="clear" w:color="auto" w:fill="FFFF99"/>
          <w:rtl/>
        </w:rPr>
        <w:t>רה לועדה;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u w:val="single"/>
          <w:shd w:val="clear" w:color="auto" w:fill="FFFF99"/>
          <w:rtl/>
        </w:rPr>
        <w:t>(3)</w:t>
      </w:r>
      <w:r w:rsidRPr="00481A87">
        <w:rPr>
          <w:rStyle w:val="default"/>
          <w:rFonts w:cs="FrankRuehl"/>
          <w:vanish/>
          <w:sz w:val="22"/>
          <w:szCs w:val="22"/>
          <w:u w:val="single"/>
          <w:shd w:val="clear" w:color="auto" w:fill="FFFF99"/>
          <w:rtl/>
        </w:rPr>
        <w:tab/>
        <w:t>פ</w:t>
      </w:r>
      <w:r w:rsidRPr="00481A87">
        <w:rPr>
          <w:rStyle w:val="default"/>
          <w:rFonts w:cs="FrankRuehl" w:hint="cs"/>
          <w:vanish/>
          <w:sz w:val="22"/>
          <w:szCs w:val="22"/>
          <w:u w:val="single"/>
          <w:shd w:val="clear" w:color="auto" w:fill="FFFF99"/>
          <w:rtl/>
        </w:rPr>
        <w:t>סק דינו של בית המשפט המחוזי ניתן לערעור לפני בית המשפט העליון, אם ניתנה רשות לכך מאת שופט של בית המשפט העליון</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(ט</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 xml:space="preserve">ר המשפטים יקבע בתקנות את המועד להגשת </w:t>
      </w:r>
      <w:r w:rsidRPr="00481A87">
        <w:rPr>
          <w:rStyle w:val="default"/>
          <w:rFonts w:cs="FrankRuehl" w:hint="cs"/>
          <w:strike/>
          <w:vanish/>
          <w:sz w:val="22"/>
          <w:szCs w:val="22"/>
          <w:shd w:val="clear" w:color="auto" w:fill="FFFF99"/>
          <w:rtl/>
        </w:rPr>
        <w:t>הערעור</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ערעור</w:t>
      </w:r>
      <w:r w:rsidRPr="00481A87">
        <w:rPr>
          <w:rStyle w:val="default"/>
          <w:rFonts w:cs="FrankRuehl" w:hint="cs"/>
          <w:vanish/>
          <w:sz w:val="22"/>
          <w:szCs w:val="22"/>
          <w:shd w:val="clear" w:color="auto" w:fill="FFFF99"/>
          <w:rtl/>
        </w:rPr>
        <w:t xml:space="preserve"> לפי סעיף קטן (ח), את אופן הגשתו ואת סדרי הדין בו.</w:t>
      </w:r>
    </w:p>
    <w:p w:rsidR="00A44551" w:rsidRPr="00481A87" w:rsidRDefault="00A44551">
      <w:pPr>
        <w:pStyle w:val="P00"/>
        <w:spacing w:before="0"/>
        <w:ind w:left="0" w:right="1134"/>
        <w:rPr>
          <w:rStyle w:val="default"/>
          <w:rFonts w:cs="FrankRuehl" w:hint="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2.3.1999</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21</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20" w:history="1">
        <w:r w:rsidRPr="00481A87">
          <w:rPr>
            <w:rStyle w:val="Hyperlink"/>
            <w:rFonts w:cs="FrankRuehl" w:hint="cs"/>
            <w:vanish/>
            <w:szCs w:val="20"/>
            <w:shd w:val="clear" w:color="auto" w:fill="FFFF99"/>
            <w:rtl/>
          </w:rPr>
          <w:t>ס"ח תשנ"ט מס' 1705</w:t>
        </w:r>
      </w:hyperlink>
      <w:r w:rsidRPr="00481A87">
        <w:rPr>
          <w:rStyle w:val="default"/>
          <w:rFonts w:cs="FrankRuehl" w:hint="cs"/>
          <w:vanish/>
          <w:sz w:val="20"/>
          <w:szCs w:val="20"/>
          <w:shd w:val="clear" w:color="auto" w:fill="FFFF99"/>
          <w:rtl/>
        </w:rPr>
        <w:t xml:space="preserve"> מיום 2.3.1999 עמ' 118 (</w:t>
      </w:r>
      <w:hyperlink r:id="rId421" w:history="1">
        <w:r w:rsidRPr="00481A87">
          <w:rPr>
            <w:rStyle w:val="Hyperlink"/>
            <w:rFonts w:cs="FrankRuehl" w:hint="cs"/>
            <w:vanish/>
            <w:szCs w:val="20"/>
            <w:shd w:val="clear" w:color="auto" w:fill="FFFF99"/>
            <w:rtl/>
          </w:rPr>
          <w:t>ה"ח 2761</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קטן 25(ה)</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Default="00A44551">
      <w:pPr>
        <w:pStyle w:val="P00"/>
        <w:tabs>
          <w:tab w:val="left" w:pos="4122"/>
        </w:tabs>
        <w:spacing w:before="0"/>
        <w:ind w:left="0" w:right="1134"/>
        <w:rPr>
          <w:rStyle w:val="default"/>
          <w:rFonts w:cs="FrankRuehl" w:hint="cs"/>
          <w:strike/>
          <w:sz w:val="2"/>
          <w:szCs w:val="2"/>
          <w:rtl/>
        </w:rPr>
      </w:pPr>
      <w:r w:rsidRPr="00481A87">
        <w:rPr>
          <w:rStyle w:val="default"/>
          <w:rFonts w:cs="FrankRuehl" w:hint="cs"/>
          <w:vanish/>
          <w:sz w:val="20"/>
          <w:szCs w:val="20"/>
          <w:shd w:val="clear" w:color="auto" w:fill="FFFF99"/>
          <w:rtl/>
        </w:rPr>
        <w:tab/>
      </w:r>
      <w:r w:rsidRPr="00481A87">
        <w:rPr>
          <w:rStyle w:val="default"/>
          <w:rFonts w:cs="FrankRuehl" w:hint="cs"/>
          <w:strike/>
          <w:vanish/>
          <w:sz w:val="22"/>
          <w:szCs w:val="22"/>
          <w:shd w:val="clear" w:color="auto" w:fill="FFFF99"/>
          <w:rtl/>
        </w:rPr>
        <w:t>(ה)</w:t>
      </w:r>
      <w:r w:rsidRPr="00481A87">
        <w:rPr>
          <w:rStyle w:val="default"/>
          <w:rFonts w:cs="FrankRuehl" w:hint="cs"/>
          <w:strike/>
          <w:vanish/>
          <w:sz w:val="22"/>
          <w:szCs w:val="22"/>
          <w:shd w:val="clear" w:color="auto" w:fill="FFFF99"/>
          <w:rtl/>
        </w:rPr>
        <w:tab/>
        <w:t>אדם הבא לפני ועדת ערעור כבא-כוחו של תובע, לא יהיה זכאי לשכר טרחה אלא באישור ועדת הערעור על פי בקשתו, ובשיעור שתקבע ועדת הערעור.</w:t>
      </w:r>
      <w:bookmarkEnd w:id="131"/>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bookmarkStart w:id="132" w:name="Seif10"/>
      <w:bookmarkEnd w:id="132"/>
      <w:r>
        <w:rPr>
          <w:lang w:val="he-IL"/>
        </w:rPr>
        <w:pict>
          <v:rect id="_x0000_s2131" style="position:absolute;left:0;text-align:left;margin-left:464.5pt;margin-top:8.05pt;width:75.05pt;height:45.8pt;z-index:251591168" o:allowincell="f" filled="f" stroked="f" strokecolor="lime" strokeweight=".25pt">
            <v:textbox style="mso-next-textbox:#_x0000_s2131" inset="0,0,0,0">
              <w:txbxContent>
                <w:p w:rsidR="00315DE5" w:rsidRDefault="00315DE5">
                  <w:pPr>
                    <w:spacing w:line="160" w:lineRule="exact"/>
                    <w:jc w:val="left"/>
                    <w:rPr>
                      <w:rFonts w:cs="Miriam"/>
                      <w:sz w:val="18"/>
                      <w:szCs w:val="18"/>
                      <w:rtl/>
                    </w:rPr>
                  </w:pPr>
                  <w:r>
                    <w:rPr>
                      <w:rFonts w:cs="Miriam"/>
                      <w:sz w:val="18"/>
                      <w:szCs w:val="18"/>
                      <w:rtl/>
                    </w:rPr>
                    <w:t>הח</w:t>
                  </w:r>
                  <w:r>
                    <w:rPr>
                      <w:rFonts w:cs="Miriam" w:hint="cs"/>
                      <w:sz w:val="18"/>
                      <w:szCs w:val="18"/>
                      <w:rtl/>
                    </w:rPr>
                    <w:t xml:space="preserve">לטות חדשות </w:t>
                  </w:r>
                </w:p>
                <w:p w:rsidR="00315DE5" w:rsidRDefault="00315DE5">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 xml:space="preserve">1952 </w:t>
                  </w:r>
                </w:p>
                <w:p w:rsidR="00315DE5" w:rsidRDefault="00315DE5">
                  <w:pPr>
                    <w:spacing w:line="160" w:lineRule="exact"/>
                    <w:jc w:val="left"/>
                    <w:rPr>
                      <w:rFonts w:cs="Miriam"/>
                      <w:sz w:val="18"/>
                      <w:szCs w:val="18"/>
                      <w:rtl/>
                    </w:rPr>
                  </w:pPr>
                  <w:r>
                    <w:rPr>
                      <w:rFonts w:cs="Miriam" w:hint="cs"/>
                      <w:sz w:val="18"/>
                      <w:szCs w:val="18"/>
                      <w:rtl/>
                    </w:rPr>
                    <w:t xml:space="preserve">(תיקון מס' 7)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1971</w:t>
                  </w:r>
                </w:p>
              </w:txbxContent>
            </v:textbox>
            <w10:anchorlock/>
          </v:rect>
        </w:pict>
      </w:r>
      <w:r>
        <w:rPr>
          <w:rStyle w:val="big-number"/>
          <w:rFonts w:cs="Miriam"/>
          <w:rtl/>
        </w:rPr>
        <w:t>25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 xml:space="preserve">צין תגמולים רשאי </w:t>
      </w:r>
      <w:r>
        <w:rPr>
          <w:rStyle w:val="default"/>
          <w:rFonts w:cs="FrankRuehl"/>
          <w:rtl/>
        </w:rPr>
        <w:t>לת</w:t>
      </w:r>
      <w:r>
        <w:rPr>
          <w:rStyle w:val="default"/>
          <w:rFonts w:cs="FrankRuehl" w:hint="cs"/>
          <w:rtl/>
        </w:rPr>
        <w:t>ת החלטה חדשה בכל בקשה, אף אם ניתנה כבר החלטה סופית לפי סעיף 25, אם הוכח, כי ההחלטה הושגה על ידי מעשה או חדלה, המהווים עבירה פלילית, או אם נתגלה על סמך ראיות חדשות שלא היו בפני ההחלטה הקודמת, כי אותה החלטה בטעות יסודה.</w:t>
      </w:r>
    </w:p>
    <w:p w:rsidR="00A44551" w:rsidRDefault="00A44551">
      <w:pPr>
        <w:pStyle w:val="P00"/>
        <w:spacing w:before="72"/>
        <w:ind w:left="0" w:right="1134"/>
        <w:rPr>
          <w:rStyle w:val="default"/>
          <w:rFonts w:cs="FrankRuehl" w:hint="cs"/>
          <w:rtl/>
        </w:rPr>
      </w:pPr>
      <w:r>
        <w:rPr>
          <w:rFonts w:cs="FrankRuehl"/>
          <w:rtl/>
          <w:lang w:val="he-IL"/>
        </w:rPr>
        <w:pict>
          <v:shape id="_x0000_s2263" type="#_x0000_t202" style="position:absolute;left:0;text-align:left;margin-left:470.25pt;margin-top:7.1pt;width:1in;height:22.4pt;z-index:251691520" filled="f" stroked="f">
            <v:textbox inset="1mm,0,1mm,0">
              <w:txbxContent>
                <w:p w:rsidR="00315DE5" w:rsidRDefault="00315DE5">
                  <w:pPr>
                    <w:spacing w:line="160" w:lineRule="exact"/>
                    <w:jc w:val="left"/>
                    <w:rPr>
                      <w:rFonts w:cs="Miriam"/>
                      <w:sz w:val="18"/>
                      <w:szCs w:val="18"/>
                      <w:rtl/>
                    </w:rPr>
                  </w:pPr>
                  <w:r>
                    <w:rPr>
                      <w:rFonts w:cs="Miriam" w:hint="cs"/>
                      <w:sz w:val="18"/>
                      <w:szCs w:val="18"/>
                      <w:rtl/>
                    </w:rPr>
                    <w:t xml:space="preserve">(תיקון מס' 7)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החלטה חדשה המזכה בן-משפחה בתשלום תגמולים או בתגמולים מוגדלים, ישולמו התגמולים או התגמולים המוגדלים החל מהמועד של</w:t>
      </w:r>
      <w:r>
        <w:rPr>
          <w:rStyle w:val="default"/>
          <w:rFonts w:cs="FrankRuehl"/>
          <w:rtl/>
        </w:rPr>
        <w:t xml:space="preserve"> ה</w:t>
      </w:r>
      <w:r>
        <w:rPr>
          <w:rStyle w:val="default"/>
          <w:rFonts w:cs="FrankRuehl" w:hint="cs"/>
          <w:rtl/>
        </w:rPr>
        <w:t>גשת הראיות החדשות שעל פיהן ניתנה ההחלטה החדש</w:t>
      </w:r>
      <w:r>
        <w:rPr>
          <w:rStyle w:val="default"/>
          <w:rFonts w:cs="FrankRuehl"/>
          <w:rtl/>
        </w:rPr>
        <w:t>ה</w:t>
      </w:r>
      <w:r>
        <w:rPr>
          <w:rStyle w:val="default"/>
          <w:rFonts w:cs="FrankRuehl" w:hint="cs"/>
          <w:rtl/>
        </w:rPr>
        <w:t>, אולם רשאי קצין התגמולים להורות שישולמו ממועד מוקדם יותר ובלבד שלא יקדם משנה אחת להגשת הראיות החדשות.</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33" w:name="Rov123"/>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22"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423"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25א</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24"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425"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25</w:t>
      </w:r>
      <w:r w:rsidRPr="00481A87">
        <w:rPr>
          <w:rStyle w:val="default"/>
          <w:rFonts w:cs="FrankRuehl"/>
          <w:vanish/>
          <w:sz w:val="22"/>
          <w:szCs w:val="22"/>
          <w:shd w:val="clear" w:color="auto" w:fill="FFFF99"/>
          <w:rtl/>
        </w:rPr>
        <w:t>א.</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ק</w:t>
      </w:r>
      <w:r w:rsidRPr="00481A87">
        <w:rPr>
          <w:rStyle w:val="default"/>
          <w:rFonts w:cs="FrankRuehl" w:hint="cs"/>
          <w:vanish/>
          <w:sz w:val="22"/>
          <w:szCs w:val="22"/>
          <w:shd w:val="clear" w:color="auto" w:fill="FFFF99"/>
          <w:rtl/>
        </w:rPr>
        <w:t xml:space="preserve">צין תגמולים רשאי </w:t>
      </w:r>
      <w:r w:rsidRPr="00481A87">
        <w:rPr>
          <w:rStyle w:val="default"/>
          <w:rFonts w:cs="FrankRuehl"/>
          <w:vanish/>
          <w:sz w:val="22"/>
          <w:szCs w:val="22"/>
          <w:shd w:val="clear" w:color="auto" w:fill="FFFF99"/>
          <w:rtl/>
        </w:rPr>
        <w:t>לת</w:t>
      </w:r>
      <w:r w:rsidRPr="00481A87">
        <w:rPr>
          <w:rStyle w:val="default"/>
          <w:rFonts w:cs="FrankRuehl" w:hint="cs"/>
          <w:vanish/>
          <w:sz w:val="22"/>
          <w:szCs w:val="22"/>
          <w:shd w:val="clear" w:color="auto" w:fill="FFFF99"/>
          <w:rtl/>
        </w:rPr>
        <w:t>ת החלטה חדשה בכל בקשה, אף אם ניתנה כבר החלטה סופית לפי סעיף 25, אם הוכח, כי ההחלטה הושגה על ידי מעשה או חדלה, המהווים עבירה פלילית, או אם נתגלה על סמך ראיות חדשות שלא היו בפני ההחלטה הקודמת, כי אותה החלטה בטעות יסודה.</w:t>
      </w:r>
    </w:p>
    <w:p w:rsidR="00A44551" w:rsidRDefault="00A44551">
      <w:pPr>
        <w:pStyle w:val="P00"/>
        <w:spacing w:before="0"/>
        <w:ind w:left="0" w:right="1134"/>
        <w:rPr>
          <w:rStyle w:val="default"/>
          <w:rFonts w:cs="FrankRuehl" w:hint="cs"/>
          <w:sz w:val="2"/>
          <w:szCs w:val="2"/>
          <w:u w:val="single"/>
          <w:rtl/>
        </w:rPr>
      </w:pPr>
      <w:r w:rsidRPr="00481A87">
        <w:rPr>
          <w:rStyle w:val="default"/>
          <w:rFonts w:cs="FrankRuehl" w:hint="cs"/>
          <w:vanish/>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נ</w:t>
      </w:r>
      <w:r w:rsidRPr="00481A87">
        <w:rPr>
          <w:rStyle w:val="default"/>
          <w:rFonts w:cs="FrankRuehl" w:hint="cs"/>
          <w:vanish/>
          <w:sz w:val="22"/>
          <w:szCs w:val="22"/>
          <w:u w:val="single"/>
          <w:shd w:val="clear" w:color="auto" w:fill="FFFF99"/>
          <w:rtl/>
        </w:rPr>
        <w:t>יתנה החלטה חדשה המזכה בן-משפחה בתשלום תגמולים או בתגמולים מוגדלים, ישולמו התגמולים או התגמולים המוגדלים החל מהמועד של</w:t>
      </w:r>
      <w:r w:rsidRPr="00481A87">
        <w:rPr>
          <w:rStyle w:val="default"/>
          <w:rFonts w:cs="FrankRuehl"/>
          <w:vanish/>
          <w:sz w:val="22"/>
          <w:szCs w:val="22"/>
          <w:u w:val="single"/>
          <w:shd w:val="clear" w:color="auto" w:fill="FFFF99"/>
          <w:rtl/>
        </w:rPr>
        <w:t xml:space="preserve"> ה</w:t>
      </w:r>
      <w:r w:rsidRPr="00481A87">
        <w:rPr>
          <w:rStyle w:val="default"/>
          <w:rFonts w:cs="FrankRuehl" w:hint="cs"/>
          <w:vanish/>
          <w:sz w:val="22"/>
          <w:szCs w:val="22"/>
          <w:u w:val="single"/>
          <w:shd w:val="clear" w:color="auto" w:fill="FFFF99"/>
          <w:rtl/>
        </w:rPr>
        <w:t>גשת הראיות החדשות שעל פיהן ניתנה ההחלטה החדש</w:t>
      </w:r>
      <w:r w:rsidRPr="00481A87">
        <w:rPr>
          <w:rStyle w:val="default"/>
          <w:rFonts w:cs="FrankRuehl"/>
          <w:vanish/>
          <w:sz w:val="22"/>
          <w:szCs w:val="22"/>
          <w:u w:val="single"/>
          <w:shd w:val="clear" w:color="auto" w:fill="FFFF99"/>
          <w:rtl/>
        </w:rPr>
        <w:t>ה</w:t>
      </w:r>
      <w:r w:rsidRPr="00481A87">
        <w:rPr>
          <w:rStyle w:val="default"/>
          <w:rFonts w:cs="FrankRuehl" w:hint="cs"/>
          <w:vanish/>
          <w:sz w:val="22"/>
          <w:szCs w:val="22"/>
          <w:u w:val="single"/>
          <w:shd w:val="clear" w:color="auto" w:fill="FFFF99"/>
          <w:rtl/>
        </w:rPr>
        <w:t>, אולם רשאי קצין התגמולים להורות שישולמו ממועד מוקדם יותר ובלבד שלא יקדם משנה אחת להגשת הראיות החדשות.</w:t>
      </w:r>
      <w:bookmarkEnd w:id="133"/>
    </w:p>
    <w:p w:rsidR="00A44551" w:rsidRDefault="00A44551">
      <w:pPr>
        <w:pStyle w:val="P00"/>
        <w:spacing w:before="72"/>
        <w:ind w:left="0" w:right="1134"/>
        <w:rPr>
          <w:rStyle w:val="default"/>
          <w:rFonts w:cs="FrankRuehl"/>
          <w:rtl/>
        </w:rPr>
      </w:pPr>
      <w:bookmarkStart w:id="134" w:name="Seif11"/>
      <w:bookmarkEnd w:id="134"/>
      <w:r>
        <w:rPr>
          <w:lang w:val="he-IL"/>
        </w:rPr>
        <w:pict>
          <v:rect id="_x0000_s2132" style="position:absolute;left:0;text-align:left;margin-left:464.5pt;margin-top:8.05pt;width:75.05pt;height:38.25pt;z-index:251592192" o:allowincell="f" filled="f" stroked="f" strokecolor="lime" strokeweight=".25pt">
            <v:textbox style="mso-next-textbox:#_x0000_s2132" inset="0,0,0,0">
              <w:txbxContent>
                <w:p w:rsidR="00315DE5" w:rsidRDefault="00315DE5">
                  <w:pPr>
                    <w:spacing w:line="160" w:lineRule="exact"/>
                    <w:jc w:val="left"/>
                    <w:rPr>
                      <w:rFonts w:cs="Miriam"/>
                      <w:noProof/>
                      <w:sz w:val="18"/>
                      <w:szCs w:val="18"/>
                      <w:rtl/>
                    </w:rPr>
                  </w:pPr>
                  <w:r>
                    <w:rPr>
                      <w:rFonts w:cs="Miriam"/>
                      <w:sz w:val="18"/>
                      <w:szCs w:val="18"/>
                      <w:rtl/>
                    </w:rPr>
                    <w:t>הח</w:t>
                  </w:r>
                  <w:r>
                    <w:rPr>
                      <w:rFonts w:cs="Miriam" w:hint="cs"/>
                      <w:sz w:val="18"/>
                      <w:szCs w:val="18"/>
                      <w:rtl/>
                    </w:rPr>
                    <w:t>זרת הכספים ששולמו שלא כדין</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יטל או שינה קצין תגמולים החלטה מכוח סעיף 25א, רשאי הוא, בהחלטת הביטול או השינוי, לחייב בן-משפחה</w:t>
      </w:r>
      <w:r>
        <w:rPr>
          <w:rStyle w:val="default"/>
          <w:rFonts w:cs="FrankRuehl"/>
          <w:rtl/>
        </w:rPr>
        <w:t xml:space="preserve"> ב</w:t>
      </w:r>
      <w:r>
        <w:rPr>
          <w:rStyle w:val="default"/>
          <w:rFonts w:cs="FrankRuehl" w:hint="cs"/>
          <w:rtl/>
        </w:rPr>
        <w:t>החזרת כל סכום המגיע ממנו עקב אותה ההחלטה.</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ערער בן-המשפחה על החיוב האמור או ערער וערעורו נדחה </w:t>
      </w:r>
      <w:r>
        <w:rPr>
          <w:rStyle w:val="default"/>
          <w:rFonts w:cs="FrankRuehl"/>
          <w:rtl/>
        </w:rPr>
        <w:t xml:space="preserve">– </w:t>
      </w:r>
      <w:r>
        <w:rPr>
          <w:rStyle w:val="default"/>
          <w:rFonts w:cs="FrankRuehl" w:hint="cs"/>
          <w:rtl/>
        </w:rPr>
        <w:t>יהא דינו של החיוב, לענין ההוצאה לפועל, כפסק דין סופי של בית משפט.</w:t>
      </w:r>
    </w:p>
    <w:p w:rsidR="00A44551" w:rsidRPr="00481A87" w:rsidRDefault="00A44551">
      <w:pPr>
        <w:pStyle w:val="P22"/>
        <w:spacing w:before="0"/>
        <w:ind w:left="0" w:right="1134"/>
        <w:rPr>
          <w:rStyle w:val="default"/>
          <w:rFonts w:cs="FrankRuehl" w:hint="cs"/>
          <w:b/>
          <w:bCs/>
          <w:vanish/>
          <w:sz w:val="20"/>
          <w:szCs w:val="20"/>
          <w:shd w:val="clear" w:color="auto" w:fill="FFFF99"/>
          <w:rtl/>
        </w:rPr>
      </w:pPr>
      <w:bookmarkStart w:id="135" w:name="Rov124"/>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26"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427"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25ב</w:t>
      </w:r>
      <w:bookmarkEnd w:id="135"/>
    </w:p>
    <w:p w:rsidR="00A44551" w:rsidRDefault="00A44551">
      <w:pPr>
        <w:pStyle w:val="P00"/>
        <w:spacing w:before="72"/>
        <w:ind w:left="0" w:right="1134"/>
        <w:rPr>
          <w:rStyle w:val="default"/>
          <w:rFonts w:cs="FrankRuehl" w:hint="cs"/>
          <w:rtl/>
        </w:rPr>
      </w:pPr>
      <w:bookmarkStart w:id="136" w:name="Seif12"/>
      <w:bookmarkEnd w:id="136"/>
      <w:r>
        <w:rPr>
          <w:lang w:val="he-IL"/>
        </w:rPr>
        <w:pict>
          <v:rect id="_x0000_s2133" style="position:absolute;left:0;text-align:left;margin-left:464.5pt;margin-top:8.05pt;width:75.05pt;height:34.6pt;z-index:251593216" o:allowincell="f" filled="f" stroked="f" strokecolor="lime" strokeweight=".25pt">
            <v:textbox style="mso-next-textbox:#_x0000_s2133" inset="0,0,0,0">
              <w:txbxContent>
                <w:p w:rsidR="00315DE5" w:rsidRDefault="00315DE5">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זמני </w:t>
                  </w:r>
                  <w:r>
                    <w:rPr>
                      <w:rFonts w:cs="Miriam"/>
                      <w:sz w:val="18"/>
                      <w:szCs w:val="18"/>
                      <w:rtl/>
                    </w:rPr>
                    <w:t>של</w:t>
                  </w:r>
                  <w:r>
                    <w:rPr>
                      <w:rFonts w:cs="Miriam" w:hint="cs"/>
                      <w:sz w:val="18"/>
                      <w:szCs w:val="18"/>
                      <w:rtl/>
                    </w:rPr>
                    <w:t xml:space="preserve"> תגמולים</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25</w:t>
      </w:r>
      <w:r>
        <w:rPr>
          <w:rStyle w:val="default"/>
          <w:rFonts w:cs="FrankRuehl"/>
          <w:rtl/>
        </w:rPr>
        <w:t>ג.</w:t>
      </w:r>
      <w:r>
        <w:rPr>
          <w:rStyle w:val="default"/>
          <w:rFonts w:cs="FrankRuehl"/>
          <w:rtl/>
        </w:rPr>
        <w:tab/>
        <w:t>ה</w:t>
      </w:r>
      <w:r>
        <w:rPr>
          <w:rStyle w:val="default"/>
          <w:rFonts w:cs="FrankRuehl" w:hint="cs"/>
          <w:rtl/>
        </w:rPr>
        <w:t>יה לקצין תגמולים יסוד סביר להניח שיש מקום לבטל או לשנות החלטה מכוח סעיף 25א ול</w:t>
      </w:r>
      <w:r>
        <w:rPr>
          <w:rStyle w:val="default"/>
          <w:rFonts w:cs="FrankRuehl"/>
          <w:rtl/>
        </w:rPr>
        <w:t>חי</w:t>
      </w:r>
      <w:r>
        <w:rPr>
          <w:rStyle w:val="default"/>
          <w:rFonts w:cs="FrankRuehl" w:hint="cs"/>
          <w:rtl/>
        </w:rPr>
        <w:t>יב בן-משפחה בהחזרת כספים ששולמו לו, רשאי הוא לעכב את תשלום התגמולים לבן-המשפחה, כולם או מקצתם, לתקופה שלא תעלה על שלושה חדשים.</w:t>
      </w:r>
    </w:p>
    <w:p w:rsidR="00A44551" w:rsidRPr="00481A87" w:rsidRDefault="00A44551">
      <w:pPr>
        <w:pStyle w:val="P22"/>
        <w:spacing w:before="0"/>
        <w:ind w:left="0" w:right="1134"/>
        <w:rPr>
          <w:rStyle w:val="default"/>
          <w:rFonts w:cs="FrankRuehl" w:hint="cs"/>
          <w:b/>
          <w:bCs/>
          <w:vanish/>
          <w:sz w:val="20"/>
          <w:szCs w:val="20"/>
          <w:shd w:val="clear" w:color="auto" w:fill="FFFF99"/>
          <w:rtl/>
        </w:rPr>
      </w:pPr>
      <w:bookmarkStart w:id="137" w:name="Rov125"/>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2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42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25ג</w:t>
      </w:r>
      <w:bookmarkEnd w:id="137"/>
    </w:p>
    <w:p w:rsidR="00A44551" w:rsidRDefault="00A44551">
      <w:pPr>
        <w:pStyle w:val="P00"/>
        <w:spacing w:before="72"/>
        <w:ind w:left="0" w:right="1134"/>
        <w:rPr>
          <w:rStyle w:val="default"/>
          <w:rFonts w:cs="FrankRuehl"/>
          <w:rtl/>
        </w:rPr>
      </w:pPr>
      <w:bookmarkStart w:id="138" w:name="Seif64"/>
      <w:bookmarkEnd w:id="138"/>
      <w:r>
        <w:rPr>
          <w:rFonts w:cs="Miriam"/>
          <w:szCs w:val="32"/>
          <w:rtl/>
          <w:lang w:val="he-IL"/>
        </w:rPr>
        <w:pict>
          <v:shape id="_x0000_s2252" type="#_x0000_t202" style="position:absolute;left:0;text-align:left;margin-left:470.25pt;margin-top:7.1pt;width:1in;height:43.85pt;z-index:251680256" filled="f" stroked="f">
            <v:textbox inset="1mm,0,1mm,0">
              <w:txbxContent>
                <w:p w:rsidR="00315DE5" w:rsidRDefault="00315DE5">
                  <w:pPr>
                    <w:spacing w:line="160" w:lineRule="exact"/>
                    <w:jc w:val="left"/>
                    <w:rPr>
                      <w:rFonts w:cs="Miriam"/>
                      <w:sz w:val="18"/>
                      <w:szCs w:val="18"/>
                      <w:rtl/>
                    </w:rPr>
                  </w:pPr>
                  <w:r>
                    <w:rPr>
                      <w:rFonts w:cs="Miriam"/>
                      <w:sz w:val="18"/>
                      <w:szCs w:val="18"/>
                      <w:rtl/>
                    </w:rPr>
                    <w:t>הת</w:t>
                  </w:r>
                  <w:r>
                    <w:rPr>
                      <w:rFonts w:cs="Miriam" w:hint="cs"/>
                      <w:sz w:val="18"/>
                      <w:szCs w:val="18"/>
                      <w:rtl/>
                    </w:rPr>
                    <w:t xml:space="preserve">ישנות תביעות </w:t>
                  </w:r>
                </w:p>
                <w:p w:rsidR="00315DE5" w:rsidRDefault="00315DE5">
                  <w:pPr>
                    <w:spacing w:line="160" w:lineRule="exact"/>
                    <w:jc w:val="left"/>
                    <w:rPr>
                      <w:rFonts w:cs="Miriam"/>
                      <w:sz w:val="18"/>
                      <w:szCs w:val="18"/>
                      <w:rtl/>
                    </w:rPr>
                  </w:pPr>
                  <w:r>
                    <w:rPr>
                      <w:rFonts w:cs="Miriam" w:hint="cs"/>
                      <w:sz w:val="18"/>
                      <w:szCs w:val="18"/>
                      <w:rtl/>
                    </w:rPr>
                    <w:t xml:space="preserve">(תיקון מס' 4)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315DE5" w:rsidRDefault="00315DE5">
                  <w:pPr>
                    <w:spacing w:line="160" w:lineRule="exact"/>
                    <w:jc w:val="left"/>
                    <w:rPr>
                      <w:rFonts w:cs="Miriam"/>
                      <w:noProof/>
                      <w:sz w:val="18"/>
                      <w:szCs w:val="18"/>
                      <w:rtl/>
                    </w:rPr>
                  </w:pPr>
                  <w:r>
                    <w:rPr>
                      <w:rFonts w:cs="Miriam" w:hint="cs"/>
                      <w:sz w:val="18"/>
                      <w:szCs w:val="18"/>
                      <w:rtl/>
                    </w:rPr>
                    <w:t>(תיקון מס' 19)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shape>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זכות להגיש בקשה כאמור בסעיף 23 מתיישנת כתום שנה מהיום הקובע </w:t>
      </w:r>
      <w:r>
        <w:rPr>
          <w:rStyle w:val="default"/>
          <w:rFonts w:cs="FrankRuehl"/>
          <w:rtl/>
        </w:rPr>
        <w:t xml:space="preserve">– </w:t>
      </w:r>
      <w:r>
        <w:rPr>
          <w:rStyle w:val="default"/>
          <w:rFonts w:cs="FrankRuehl" w:hint="cs"/>
          <w:rtl/>
        </w:rPr>
        <w:t>לגבי תביעת תגמול לפי סעיף 7, וכתום ששה חדשים מיום הליד</w:t>
      </w:r>
      <w:r>
        <w:rPr>
          <w:rStyle w:val="default"/>
          <w:rFonts w:cs="FrankRuehl"/>
          <w:rtl/>
        </w:rPr>
        <w:t xml:space="preserve">ה – </w:t>
      </w:r>
      <w:r>
        <w:rPr>
          <w:rStyle w:val="default"/>
          <w:rFonts w:cs="FrankRuehl" w:hint="cs"/>
          <w:rtl/>
        </w:rPr>
        <w:t>לגבי תביעת הענקה מיוחדת לפי סעיף 14.</w:t>
      </w:r>
    </w:p>
    <w:p w:rsidR="00A44551" w:rsidRDefault="00A44551">
      <w:pPr>
        <w:pStyle w:val="P00"/>
        <w:spacing w:before="72"/>
        <w:ind w:left="0" w:right="1134"/>
        <w:rPr>
          <w:rStyle w:val="default"/>
          <w:rFonts w:cs="FrankRuehl"/>
          <w:rtl/>
        </w:rPr>
      </w:pPr>
      <w:r>
        <w:rPr>
          <w:lang w:val="he-IL"/>
        </w:rPr>
        <w:pict>
          <v:rect id="_x0000_s2135" style="position:absolute;left:0;text-align:left;margin-left:464.5pt;margin-top:8.05pt;width:75.05pt;height:16.7pt;z-index:25159424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תש</w:t>
                  </w:r>
                  <w:r>
                    <w:rPr>
                      <w:rFonts w:cs="Miriam" w:hint="cs"/>
                      <w:sz w:val="18"/>
                      <w:szCs w:val="18"/>
                      <w:rtl/>
                    </w:rPr>
                    <w:t>י"ח-</w:t>
                  </w:r>
                  <w:r>
                    <w:rPr>
                      <w:rFonts w:cs="Miriam"/>
                      <w:sz w:val="18"/>
                      <w:szCs w:val="18"/>
                      <w:rtl/>
                    </w:rPr>
                    <w:t>1958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וציאה רשות צבאית מוסמכת תעודה לפי סעיף 3 לגבי חייל פלוני, רואים, לענין</w:t>
      </w:r>
      <w:r>
        <w:rPr>
          <w:rStyle w:val="default"/>
          <w:rFonts w:cs="FrankRuehl"/>
          <w:rtl/>
        </w:rPr>
        <w:t xml:space="preserve"> </w:t>
      </w:r>
      <w:r>
        <w:rPr>
          <w:rStyle w:val="default"/>
          <w:rFonts w:cs="FrankRuehl" w:hint="cs"/>
          <w:rtl/>
        </w:rPr>
        <w:t>חישוב ההתיישנות לפי סעיף זה, את יום הוצאת התעודה כיום מותו של אותו חייל, על אף האמור בתעודה, כל עוד לא הוכח כי מת ביום מאוחר יותר.</w:t>
      </w:r>
    </w:p>
    <w:p w:rsidR="00A44551" w:rsidRDefault="00A44551">
      <w:pPr>
        <w:pStyle w:val="P00"/>
        <w:spacing w:before="72"/>
        <w:ind w:left="0" w:right="1134"/>
        <w:rPr>
          <w:rStyle w:val="default"/>
          <w:rFonts w:cs="FrankRuehl" w:hint="cs"/>
          <w:rtl/>
        </w:rPr>
      </w:pPr>
      <w:r>
        <w:rPr>
          <w:lang w:val="he-IL"/>
        </w:rPr>
        <w:pict>
          <v:rect id="_x0000_s2136" style="position:absolute;left:0;text-align:left;margin-left:464.5pt;margin-top:8.05pt;width:75.05pt;height:18.9pt;z-index:25159526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תש</w:t>
                  </w:r>
                  <w:r>
                    <w:rPr>
                      <w:rFonts w:cs="Miriam" w:hint="cs"/>
                      <w:sz w:val="18"/>
                      <w:szCs w:val="18"/>
                      <w:rtl/>
                    </w:rPr>
                    <w:t>י"ח-</w:t>
                  </w:r>
                  <w:r>
                    <w:rPr>
                      <w:rFonts w:cs="Miriam"/>
                      <w:sz w:val="18"/>
                      <w:szCs w:val="18"/>
                      <w:rtl/>
                    </w:rPr>
                    <w:t>1958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39" w:name="Rov126"/>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30"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431"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big-number"/>
          <w:rFonts w:cs="FrankRuehl" w:hint="cs"/>
          <w:vanish/>
          <w:sz w:val="22"/>
          <w:szCs w:val="22"/>
          <w:u w:val="single"/>
          <w:shd w:val="clear" w:color="auto" w:fill="FFFF99"/>
          <w:rtl/>
        </w:rPr>
      </w:pPr>
      <w:r w:rsidRPr="00481A87">
        <w:rPr>
          <w:rStyle w:val="big-number"/>
          <w:rFonts w:cs="FrankRuehl" w:hint="cs"/>
          <w:vanish/>
          <w:sz w:val="22"/>
          <w:szCs w:val="22"/>
          <w:shd w:val="clear" w:color="auto" w:fill="FFFF99"/>
          <w:rtl/>
        </w:rPr>
        <w:tab/>
      </w:r>
      <w:r w:rsidRPr="00481A87">
        <w:rPr>
          <w:rStyle w:val="big-number"/>
          <w:rFonts w:cs="FrankRuehl" w:hint="cs"/>
          <w:vanish/>
          <w:sz w:val="22"/>
          <w:szCs w:val="22"/>
          <w:u w:val="single"/>
          <w:shd w:val="clear" w:color="auto" w:fill="FFFF99"/>
          <w:rtl/>
        </w:rPr>
        <w:t>(ב)</w:t>
      </w:r>
      <w:r w:rsidRPr="00481A87">
        <w:rPr>
          <w:rStyle w:val="big-number"/>
          <w:rFonts w:cs="FrankRuehl" w:hint="cs"/>
          <w:vanish/>
          <w:sz w:val="22"/>
          <w:szCs w:val="22"/>
          <w:u w:val="single"/>
          <w:shd w:val="clear" w:color="auto" w:fill="FFFF99"/>
          <w:rtl/>
        </w:rPr>
        <w:tab/>
        <w:t>על אף האמור בסעיף קטן (א), אלמנה שקיבלה תגמולים לפי סעיף 8 וחדלה מהיות זכאית לפי אותו סעיף, לא תתיישן זכותה לתביעת תגמול על פי סעיף 7(ג), אלא כתום חמש שנים מהיום שחדלה להיות זכאית כאמור.</w:t>
      </w:r>
    </w:p>
    <w:p w:rsidR="00A44551" w:rsidRPr="00481A87" w:rsidRDefault="00A44551">
      <w:pPr>
        <w:pStyle w:val="P00"/>
        <w:spacing w:before="0"/>
        <w:ind w:left="1021" w:right="1134" w:hanging="1021"/>
        <w:rPr>
          <w:rStyle w:val="big-number"/>
          <w:rFonts w:cs="FrankRuehl" w:hint="cs"/>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big-number"/>
          <w:rFonts w:cs="FrankRuehl" w:hint="cs"/>
          <w:strike/>
          <w:vanish/>
          <w:sz w:val="22"/>
          <w:szCs w:val="22"/>
          <w:shd w:val="clear" w:color="auto" w:fill="FFFF99"/>
          <w:rtl/>
        </w:rPr>
        <w:t>(ב)</w:t>
      </w:r>
      <w:r w:rsidRPr="00481A87">
        <w:rPr>
          <w:rStyle w:val="big-number"/>
          <w:rFonts w:cs="FrankRuehl" w:hint="cs"/>
          <w:vanish/>
          <w:sz w:val="22"/>
          <w:szCs w:val="22"/>
          <w:shd w:val="clear" w:color="auto" w:fill="FFFF99"/>
          <w:rtl/>
        </w:rPr>
        <w:t xml:space="preserve"> </w:t>
      </w:r>
      <w:r w:rsidRPr="00481A87">
        <w:rPr>
          <w:rStyle w:val="big-number"/>
          <w:rFonts w:cs="FrankRuehl" w:hint="cs"/>
          <w:vanish/>
          <w:sz w:val="22"/>
          <w:szCs w:val="22"/>
          <w:u w:val="single"/>
          <w:shd w:val="clear" w:color="auto" w:fill="FFFF99"/>
          <w:rtl/>
        </w:rPr>
        <w:t>(ג)</w:t>
      </w:r>
      <w:r w:rsidRPr="00481A87">
        <w:rPr>
          <w:rStyle w:val="big-number"/>
          <w:rFonts w:cs="FrankRuehl" w:hint="cs"/>
          <w:vanish/>
          <w:sz w:val="22"/>
          <w:szCs w:val="22"/>
          <w:shd w:val="clear" w:color="auto" w:fill="FFFF99"/>
          <w:rtl/>
        </w:rPr>
        <w:t xml:space="preserve"> בסעיף זה "התאריך הקובע" פירושו-</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hint="cs"/>
          <w:vanish/>
          <w:sz w:val="22"/>
          <w:szCs w:val="22"/>
          <w:shd w:val="clear" w:color="auto" w:fill="FFFF99"/>
          <w:rtl/>
        </w:rPr>
        <w:tab/>
        <w:t>לגבי אלמנה של נספה שמת לאחר שחוק זה נכנס לתקפו- יום מותו של הנספה;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לגבי אלמנה של נספה שמת לפני שחוק זה נכנס לתקפו- היום שבו נכנס חוק זה לתקפו.</w:t>
      </w:r>
    </w:p>
    <w:p w:rsidR="00A44551" w:rsidRPr="00481A87" w:rsidRDefault="00A44551">
      <w:pPr>
        <w:pStyle w:val="P00"/>
        <w:spacing w:before="0"/>
        <w:ind w:left="1021" w:right="1134" w:hanging="1021"/>
        <w:rPr>
          <w:rStyle w:val="big-number"/>
          <w:rFonts w:cs="FrankRuehl" w:hint="cs"/>
          <w:vanish/>
          <w:sz w:val="2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32"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175 (</w:t>
      </w:r>
      <w:hyperlink r:id="rId433"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big-number"/>
          <w:rFonts w:cs="FrankRuehl" w:hint="cs"/>
          <w:vanish/>
          <w:sz w:val="22"/>
          <w:szCs w:val="22"/>
          <w:shd w:val="clear" w:color="auto" w:fill="FFFF99"/>
          <w:rtl/>
        </w:rPr>
      </w:pPr>
      <w:r w:rsidRPr="00481A87">
        <w:rPr>
          <w:rStyle w:val="big-number"/>
          <w:rFonts w:cs="FrankRuehl"/>
          <w:vanish/>
          <w:sz w:val="22"/>
          <w:szCs w:val="22"/>
          <w:shd w:val="clear" w:color="auto" w:fill="FFFF99"/>
          <w:rtl/>
        </w:rPr>
        <w:t>26.</w:t>
      </w:r>
      <w:r w:rsidRPr="00481A87">
        <w:rPr>
          <w:rStyle w:val="big-number"/>
          <w:rFonts w:cs="FrankRuehl"/>
          <w:vanish/>
          <w:sz w:val="22"/>
          <w:szCs w:val="22"/>
          <w:shd w:val="clear" w:color="auto" w:fill="FFFF99"/>
          <w:rtl/>
        </w:rPr>
        <w:tab/>
        <w:t>(א</w:t>
      </w:r>
      <w:r w:rsidRPr="00481A87">
        <w:rPr>
          <w:rStyle w:val="big-number"/>
          <w:rFonts w:cs="FrankRuehl" w:hint="cs"/>
          <w:vanish/>
          <w:sz w:val="22"/>
          <w:szCs w:val="22"/>
          <w:shd w:val="clear" w:color="auto" w:fill="FFFF99"/>
          <w:rtl/>
        </w:rPr>
        <w:t>)</w:t>
      </w:r>
      <w:r w:rsidRPr="00481A87">
        <w:rPr>
          <w:rStyle w:val="big-number"/>
          <w:rFonts w:cs="FrankRuehl"/>
          <w:vanish/>
          <w:sz w:val="22"/>
          <w:szCs w:val="22"/>
          <w:shd w:val="clear" w:color="auto" w:fill="FFFF99"/>
          <w:rtl/>
        </w:rPr>
        <w:tab/>
        <w:t>ה</w:t>
      </w:r>
      <w:r w:rsidRPr="00481A87">
        <w:rPr>
          <w:rStyle w:val="big-number"/>
          <w:rFonts w:cs="FrankRuehl" w:hint="cs"/>
          <w:vanish/>
          <w:sz w:val="22"/>
          <w:szCs w:val="22"/>
          <w:shd w:val="clear" w:color="auto" w:fill="FFFF99"/>
          <w:rtl/>
        </w:rPr>
        <w:t>זכות להגיש בקשה כאמור בסעיף 23 מתיישנת-</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כתום חמש שנים מיום מותו של הנספה- לגבי תביעת תגמול על פי סעיף 7(ג) על ידי אלמנה של נספה שלפני יום מותו מלאו לה ארבעים שנה;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כתום שני שנים מהתאריך הקובע- לגבי תביעת תגמול על פי סעיף 7(ג) על ידי אלמנה של נספה שלפני יום מותו מלאו לה שלושים שנה, אך לא מלאו לה ארבעים שנה;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(3)</w:t>
      </w:r>
      <w:r w:rsidRPr="00481A87">
        <w:rPr>
          <w:rStyle w:val="default"/>
          <w:rFonts w:cs="FrankRuehl" w:hint="cs"/>
          <w:strike/>
          <w:vanish/>
          <w:sz w:val="22"/>
          <w:szCs w:val="22"/>
          <w:shd w:val="clear" w:color="auto" w:fill="FFFF99"/>
          <w:rtl/>
        </w:rPr>
        <w:tab/>
        <w:t>כתום שנה מהתאריך הקובע- לגבי תביעת תגמול על פי סעיף 7(ג) על ידי אלמנה של נספה שלפני יום מותו לא מלאו לה שלושים שנה;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(4)</w:t>
      </w:r>
      <w:r w:rsidRPr="00481A87">
        <w:rPr>
          <w:rStyle w:val="default"/>
          <w:rFonts w:cs="FrankRuehl" w:hint="cs"/>
          <w:vanish/>
          <w:sz w:val="22"/>
          <w:szCs w:val="22"/>
          <w:shd w:val="clear" w:color="auto" w:fill="FFFF99"/>
          <w:rtl/>
        </w:rPr>
        <w:tab/>
        <w:t xml:space="preserve">כתום שנה מיום מותו של נספה- לגבי תביעת תגמול על פי סעיף 7(א) ו-(ב) על ידי אלמנה </w:t>
      </w:r>
      <w:r w:rsidRPr="00481A87">
        <w:rPr>
          <w:rStyle w:val="default"/>
          <w:rFonts w:cs="FrankRuehl" w:hint="cs"/>
          <w:strike/>
          <w:vanish/>
          <w:sz w:val="22"/>
          <w:szCs w:val="22"/>
          <w:shd w:val="clear" w:color="auto" w:fill="FFFF99"/>
          <w:rtl/>
        </w:rPr>
        <w:t>שפסקות (2) או (3) לסעיף 7(ב) חלות עליה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שפסקאות (2) , (3) , או (4) לסעיף 7(ב) חלות עליה</w:t>
      </w:r>
      <w:r w:rsidRPr="00481A87">
        <w:rPr>
          <w:rStyle w:val="default"/>
          <w:rFonts w:cs="FrankRuehl" w:hint="cs"/>
          <w:vanish/>
          <w:sz w:val="22"/>
          <w:szCs w:val="22"/>
          <w:shd w:val="clear" w:color="auto" w:fill="FFFF99"/>
          <w:rtl/>
        </w:rPr>
        <w:t>;</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(5)</w:t>
      </w:r>
      <w:r w:rsidRPr="00481A87">
        <w:rPr>
          <w:rStyle w:val="default"/>
          <w:rFonts w:cs="FrankRuehl" w:hint="cs"/>
          <w:vanish/>
          <w:sz w:val="22"/>
          <w:szCs w:val="22"/>
          <w:shd w:val="clear" w:color="auto" w:fill="FFFF99"/>
          <w:rtl/>
        </w:rPr>
        <w:tab/>
        <w:t>כתום ששה חודשים מיום הלידה- לגבי תביעת הענקה מיוחדת על פי סעיף 14.</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על אף האמור בסעיף קטן (א), אלמנה שקיבלה תגמולים לפי סעיף 8 וחדלה מהיות זכאית לפי אותו סעיף, לא תתיישן זכותה לתביעת תגמול על פי סעיף 7(ג), אלא כתום חמש שנים מהיום שחדלה להיות זכאית כאמור.</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וציאה רשות צבאית מוסמכת תעודה לפי סעיף 3 לגבי חייל פלוני, רואים, לענין</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חישוב ההתיישנות לפי סעיף זה, את יום הוצאת התעודה כיום מותו של אותו חייל, על אף האמור בתעודה, כל עוד לא הוכח כי מת ביום מאוחר יותר.</w:t>
      </w:r>
    </w:p>
    <w:p w:rsidR="00A44551" w:rsidRPr="00481A87" w:rsidRDefault="00A44551">
      <w:pPr>
        <w:pStyle w:val="P00"/>
        <w:spacing w:before="0"/>
        <w:ind w:left="1021" w:right="1134" w:hanging="1021"/>
        <w:rPr>
          <w:rStyle w:val="big-number"/>
          <w:rFonts w:cs="FrankRuehl" w:hint="cs"/>
          <w:strike/>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big-number"/>
          <w:rFonts w:cs="FrankRuehl" w:hint="cs"/>
          <w:strike/>
          <w:vanish/>
          <w:sz w:val="22"/>
          <w:szCs w:val="22"/>
          <w:shd w:val="clear" w:color="auto" w:fill="FFFF99"/>
          <w:rtl/>
        </w:rPr>
        <w:t>(ג)</w:t>
      </w:r>
      <w:r w:rsidRPr="00481A87">
        <w:rPr>
          <w:rStyle w:val="big-number"/>
          <w:rFonts w:cs="FrankRuehl" w:hint="cs"/>
          <w:strike/>
          <w:vanish/>
          <w:sz w:val="22"/>
          <w:szCs w:val="22"/>
          <w:shd w:val="clear" w:color="auto" w:fill="FFFF99"/>
          <w:rtl/>
        </w:rPr>
        <w:tab/>
        <w:t>בסעיף זה "התאריך הקובע" פירושו-</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לגבי אלמנה של נספה שמת לאחר שחוק זה נכנס לתקפו- יום מותו של הנספה;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לגבי אלמנה של נספה שמת לפני שחוק זה נכנס לתקפו- היום שבו נכנס חוק זה לתקפו.</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34"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298 (</w:t>
      </w:r>
      <w:hyperlink r:id="rId435"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26(א)</w:t>
      </w:r>
    </w:p>
    <w:p w:rsidR="00A44551" w:rsidRPr="00481A87" w:rsidRDefault="00A44551">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big-number"/>
          <w:rFonts w:cs="FrankRuehl" w:hint="cs"/>
          <w:strike/>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big-number"/>
          <w:rFonts w:cs="FrankRuehl"/>
          <w:strike/>
          <w:vanish/>
          <w:sz w:val="22"/>
          <w:szCs w:val="22"/>
          <w:shd w:val="clear" w:color="auto" w:fill="FFFF99"/>
          <w:rtl/>
        </w:rPr>
        <w:t>(א</w:t>
      </w:r>
      <w:r w:rsidRPr="00481A87">
        <w:rPr>
          <w:rStyle w:val="big-number"/>
          <w:rFonts w:cs="FrankRuehl" w:hint="cs"/>
          <w:strike/>
          <w:vanish/>
          <w:sz w:val="22"/>
          <w:szCs w:val="22"/>
          <w:shd w:val="clear" w:color="auto" w:fill="FFFF99"/>
          <w:rtl/>
        </w:rPr>
        <w:t>)</w:t>
      </w:r>
      <w:r w:rsidRPr="00481A87">
        <w:rPr>
          <w:rStyle w:val="big-number"/>
          <w:rFonts w:cs="FrankRuehl"/>
          <w:strike/>
          <w:vanish/>
          <w:sz w:val="22"/>
          <w:szCs w:val="22"/>
          <w:shd w:val="clear" w:color="auto" w:fill="FFFF99"/>
          <w:rtl/>
        </w:rPr>
        <w:tab/>
        <w:t>ה</w:t>
      </w:r>
      <w:r w:rsidRPr="00481A87">
        <w:rPr>
          <w:rStyle w:val="big-number"/>
          <w:rFonts w:cs="FrankRuehl" w:hint="cs"/>
          <w:strike/>
          <w:vanish/>
          <w:sz w:val="22"/>
          <w:szCs w:val="22"/>
          <w:shd w:val="clear" w:color="auto" w:fill="FFFF99"/>
          <w:rtl/>
        </w:rPr>
        <w:t>זכות להגיש בקשה כאמור בסעיף 23 מתיישנת-</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(1)</w:t>
      </w:r>
      <w:r w:rsidRPr="00481A87">
        <w:rPr>
          <w:rStyle w:val="default"/>
          <w:rFonts w:cs="FrankRuehl" w:hint="cs"/>
          <w:strike/>
          <w:vanish/>
          <w:sz w:val="22"/>
          <w:szCs w:val="22"/>
          <w:shd w:val="clear" w:color="auto" w:fill="FFFF99"/>
          <w:rtl/>
        </w:rPr>
        <w:tab/>
        <w:t>נמחק.</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נמחק.</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(3)</w:t>
      </w:r>
      <w:r w:rsidRPr="00481A87">
        <w:rPr>
          <w:rStyle w:val="default"/>
          <w:rFonts w:cs="FrankRuehl" w:hint="cs"/>
          <w:strike/>
          <w:vanish/>
          <w:sz w:val="22"/>
          <w:szCs w:val="22"/>
          <w:shd w:val="clear" w:color="auto" w:fill="FFFF99"/>
          <w:rtl/>
        </w:rPr>
        <w:tab/>
        <w:t>נמחק.</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(4)</w:t>
      </w:r>
      <w:r w:rsidRPr="00481A87">
        <w:rPr>
          <w:rStyle w:val="default"/>
          <w:rFonts w:cs="FrankRuehl" w:hint="cs"/>
          <w:strike/>
          <w:vanish/>
          <w:sz w:val="22"/>
          <w:szCs w:val="22"/>
          <w:shd w:val="clear" w:color="auto" w:fill="FFFF99"/>
          <w:rtl/>
        </w:rPr>
        <w:tab/>
        <w:t>כתום שנה מיום מותו של נספה- לגבי תביעת תגמול על פי סעיף 7(א) ו- (ב) על ידי אלמנה שפסקאות (2) , (3) , או (4) לסעיף 7(ב) חלות עליה;</w:t>
      </w:r>
    </w:p>
    <w:p w:rsidR="00A44551" w:rsidRPr="00481A87" w:rsidRDefault="00A44551">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(5)</w:t>
      </w:r>
      <w:r w:rsidRPr="00481A87">
        <w:rPr>
          <w:rStyle w:val="default"/>
          <w:rFonts w:cs="FrankRuehl" w:hint="cs"/>
          <w:strike/>
          <w:vanish/>
          <w:sz w:val="22"/>
          <w:szCs w:val="22"/>
          <w:shd w:val="clear" w:color="auto" w:fill="FFFF99"/>
          <w:rtl/>
        </w:rPr>
        <w:tab/>
        <w:t>כתום ששה חודשים מיום הלידה- לגבי תביעת הענקה מיוחדת על פי סעיף 14.</w:t>
      </w:r>
    </w:p>
    <w:p w:rsidR="00A44551" w:rsidRPr="00481A87" w:rsidRDefault="00A44551">
      <w:pPr>
        <w:pStyle w:val="P00"/>
        <w:spacing w:before="0"/>
        <w:ind w:left="0" w:right="1134"/>
        <w:rPr>
          <w:rFonts w:cs="FrankRuehl" w:hint="cs"/>
          <w:vanish/>
          <w:color w:val="FF0000"/>
          <w:szCs w:val="20"/>
          <w:shd w:val="clear" w:color="auto" w:fill="FFFF99"/>
          <w:rtl/>
        </w:rPr>
      </w:pPr>
    </w:p>
    <w:p w:rsidR="00A44551" w:rsidRPr="00481A87" w:rsidRDefault="00A44551">
      <w:pPr>
        <w:pStyle w:val="P00"/>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1.2.1996</w:t>
      </w:r>
    </w:p>
    <w:p w:rsidR="00A44551" w:rsidRPr="00481A87" w:rsidRDefault="00A44551">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19</w:t>
      </w:r>
    </w:p>
    <w:p w:rsidR="00A44551" w:rsidRPr="00481A87" w:rsidRDefault="00A44551">
      <w:pPr>
        <w:pStyle w:val="P00"/>
        <w:spacing w:before="0"/>
        <w:ind w:left="0" w:right="1134"/>
        <w:rPr>
          <w:rFonts w:cs="FrankRuehl" w:hint="cs"/>
          <w:vanish/>
          <w:szCs w:val="20"/>
          <w:shd w:val="clear" w:color="auto" w:fill="FFFF99"/>
          <w:rtl/>
        </w:rPr>
      </w:pPr>
      <w:hyperlink r:id="rId436" w:history="1">
        <w:r w:rsidRPr="00481A87">
          <w:rPr>
            <w:rStyle w:val="Hyperlink"/>
            <w:rFonts w:cs="FrankRuehl" w:hint="cs"/>
            <w:vanish/>
            <w:szCs w:val="20"/>
            <w:shd w:val="clear" w:color="auto" w:fill="FFFF99"/>
            <w:rtl/>
          </w:rPr>
          <w:t>ס"ח תשנ"ו מס' 1559</w:t>
        </w:r>
      </w:hyperlink>
      <w:r w:rsidRPr="00481A87">
        <w:rPr>
          <w:rFonts w:cs="FrankRuehl" w:hint="cs"/>
          <w:vanish/>
          <w:szCs w:val="20"/>
          <w:shd w:val="clear" w:color="auto" w:fill="FFFF99"/>
          <w:rtl/>
        </w:rPr>
        <w:t xml:space="preserve"> מיום 31.1.1996 עמ' 54 (</w:t>
      </w:r>
      <w:hyperlink r:id="rId437" w:history="1">
        <w:r w:rsidRPr="00481A87">
          <w:rPr>
            <w:rStyle w:val="Hyperlink"/>
            <w:rFonts w:cs="FrankRuehl" w:hint="cs"/>
            <w:vanish/>
            <w:szCs w:val="20"/>
            <w:shd w:val="clear" w:color="auto" w:fill="FFFF99"/>
            <w:rtl/>
          </w:rPr>
          <w:t>ה"ח 2392</w:t>
        </w:r>
      </w:hyperlink>
      <w:r w:rsidRPr="00481A87">
        <w:rPr>
          <w:rFonts w:cs="FrankRuehl" w:hint="cs"/>
          <w:vanish/>
          <w:szCs w:val="20"/>
          <w:shd w:val="clear" w:color="auto" w:fill="FFFF99"/>
          <w:rtl/>
        </w:rPr>
        <w:t>)</w:t>
      </w:r>
    </w:p>
    <w:p w:rsidR="00A44551" w:rsidRDefault="00A44551">
      <w:pPr>
        <w:pStyle w:val="P00"/>
        <w:ind w:left="0" w:right="1134"/>
        <w:rPr>
          <w:rStyle w:val="default"/>
          <w:rFonts w:cs="FrankRuehl" w:hint="cs"/>
          <w:sz w:val="2"/>
          <w:szCs w:val="2"/>
          <w:rtl/>
        </w:rPr>
      </w:pPr>
      <w:r w:rsidRPr="00481A87">
        <w:rPr>
          <w:rStyle w:val="big-number"/>
          <w:rFonts w:cs="FrankRuehl" w:hint="cs"/>
          <w:vanish/>
          <w:sz w:val="22"/>
          <w:szCs w:val="22"/>
          <w:shd w:val="clear" w:color="auto" w:fill="FFFF99"/>
          <w:rtl/>
        </w:rPr>
        <w:tab/>
        <w:t>(א)</w:t>
      </w:r>
      <w:r w:rsidRPr="00481A87">
        <w:rPr>
          <w:rStyle w:val="big-number"/>
          <w:rFonts w:cs="FrankRuehl" w:hint="cs"/>
          <w:vanish/>
          <w:sz w:val="22"/>
          <w:szCs w:val="22"/>
          <w:shd w:val="clear" w:color="auto" w:fill="FFFF99"/>
          <w:rtl/>
        </w:rPr>
        <w:tab/>
        <w:t xml:space="preserve">הזכות להגיש בקשה כאמור בסעיף 23 מתיישנת כתום שנה מהיום הקובע- לגבי תביעת תגמול לפי </w:t>
      </w:r>
      <w:r w:rsidRPr="00481A87">
        <w:rPr>
          <w:rStyle w:val="big-number"/>
          <w:rFonts w:cs="FrankRuehl" w:hint="cs"/>
          <w:strike/>
          <w:vanish/>
          <w:sz w:val="22"/>
          <w:szCs w:val="22"/>
          <w:shd w:val="clear" w:color="auto" w:fill="FFFF99"/>
          <w:rtl/>
        </w:rPr>
        <w:t>סעיף 7(ב)</w:t>
      </w:r>
      <w:r w:rsidRPr="00481A87">
        <w:rPr>
          <w:rStyle w:val="big-number"/>
          <w:rFonts w:cs="FrankRuehl" w:hint="cs"/>
          <w:vanish/>
          <w:sz w:val="22"/>
          <w:szCs w:val="22"/>
          <w:shd w:val="clear" w:color="auto" w:fill="FFFF99"/>
          <w:rtl/>
        </w:rPr>
        <w:t xml:space="preserve"> </w:t>
      </w:r>
      <w:r w:rsidRPr="00481A87">
        <w:rPr>
          <w:rStyle w:val="big-number"/>
          <w:rFonts w:cs="FrankRuehl" w:hint="cs"/>
          <w:vanish/>
          <w:sz w:val="22"/>
          <w:szCs w:val="22"/>
          <w:u w:val="single"/>
          <w:shd w:val="clear" w:color="auto" w:fill="FFFF99"/>
          <w:rtl/>
        </w:rPr>
        <w:t>סעיף 7</w:t>
      </w:r>
      <w:r w:rsidRPr="00481A87">
        <w:rPr>
          <w:rStyle w:val="big-number"/>
          <w:rFonts w:cs="FrankRuehl" w:hint="cs"/>
          <w:vanish/>
          <w:sz w:val="22"/>
          <w:szCs w:val="22"/>
          <w:shd w:val="clear" w:color="auto" w:fill="FFFF99"/>
          <w:rtl/>
        </w:rPr>
        <w:t>, וכתום ששה חודשים מיום הלידה- לגבי תביעת הענקה מיוחדת לפי סעיף 14.</w:t>
      </w:r>
      <w:bookmarkEnd w:id="139"/>
    </w:p>
    <w:p w:rsidR="00A44551" w:rsidRDefault="00A44551">
      <w:pPr>
        <w:pStyle w:val="medium2-header"/>
        <w:keepLines w:val="0"/>
        <w:spacing w:before="72"/>
        <w:ind w:left="0" w:right="1134"/>
        <w:rPr>
          <w:rFonts w:cs="FrankRuehl"/>
          <w:noProof/>
          <w:rtl/>
        </w:rPr>
      </w:pPr>
      <w:bookmarkStart w:id="140" w:name="med6"/>
      <w:bookmarkEnd w:id="140"/>
      <w:r>
        <w:rPr>
          <w:rFonts w:cs="FrankRuehl"/>
          <w:noProof/>
          <w:rtl/>
        </w:rPr>
        <w:t>פר</w:t>
      </w:r>
      <w:r>
        <w:rPr>
          <w:rFonts w:cs="FrankRuehl" w:hint="cs"/>
          <w:noProof/>
          <w:rtl/>
        </w:rPr>
        <w:t>ק ששי: סדרי תשלום</w:t>
      </w:r>
    </w:p>
    <w:p w:rsidR="00A44551" w:rsidRDefault="00A44551" w:rsidP="006A11F0">
      <w:pPr>
        <w:pStyle w:val="P00"/>
        <w:spacing w:before="72"/>
        <w:ind w:left="0" w:right="1134"/>
        <w:rPr>
          <w:rStyle w:val="default"/>
          <w:rFonts w:cs="FrankRuehl" w:hint="cs"/>
          <w:rtl/>
        </w:rPr>
      </w:pPr>
      <w:bookmarkStart w:id="141" w:name="Seif13"/>
      <w:bookmarkEnd w:id="141"/>
      <w:r>
        <w:rPr>
          <w:lang w:val="he-IL"/>
        </w:rPr>
        <w:pict>
          <v:rect id="_x0000_s2137" style="position:absolute;left:0;text-align:left;margin-left:464.5pt;margin-top:8.05pt;width:75.05pt;height:34.05pt;z-index:251596288"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sz w:val="18"/>
                      <w:szCs w:val="18"/>
                      <w:rtl/>
                    </w:rPr>
                    <w:t>הת</w:t>
                  </w:r>
                  <w:r>
                    <w:rPr>
                      <w:rFonts w:cs="Miriam" w:hint="cs"/>
                      <w:sz w:val="18"/>
                      <w:szCs w:val="18"/>
                      <w:rtl/>
                    </w:rPr>
                    <w:t xml:space="preserve">שלום </w:t>
                  </w:r>
                  <w:r>
                    <w:rPr>
                      <w:rFonts w:cs="Miriam"/>
                      <w:sz w:val="18"/>
                      <w:szCs w:val="18"/>
                      <w:rtl/>
                    </w:rPr>
                    <w:t>מא</w:t>
                  </w:r>
                  <w:r>
                    <w:rPr>
                      <w:rFonts w:cs="Miriam" w:hint="cs"/>
                      <w:sz w:val="18"/>
                      <w:szCs w:val="18"/>
                      <w:rtl/>
                    </w:rPr>
                    <w:t>וצר המדינה</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27.</w:t>
      </w:r>
      <w:r>
        <w:rPr>
          <w:rStyle w:val="big-number"/>
          <w:rFonts w:cs="Miriam"/>
          <w:rtl/>
        </w:rPr>
        <w:tab/>
      </w:r>
      <w:r>
        <w:rPr>
          <w:rStyle w:val="default"/>
          <w:rFonts w:cs="FrankRuehl"/>
          <w:rtl/>
        </w:rPr>
        <w:t>תג</w:t>
      </w:r>
      <w:r>
        <w:rPr>
          <w:rStyle w:val="default"/>
          <w:rFonts w:cs="FrankRuehl" w:hint="cs"/>
          <w:rtl/>
        </w:rPr>
        <w:t>מולים</w:t>
      </w:r>
      <w:r w:rsidR="006A11F0">
        <w:rPr>
          <w:rStyle w:val="default"/>
          <w:rFonts w:cs="FrankRuehl" w:hint="cs"/>
          <w:rtl/>
        </w:rPr>
        <w:t>,</w:t>
      </w:r>
      <w:r>
        <w:rPr>
          <w:rStyle w:val="default"/>
          <w:rFonts w:cs="FrankRuehl" w:hint="cs"/>
          <w:rtl/>
        </w:rPr>
        <w:t xml:space="preserve"> הענקה מיוחדת </w:t>
      </w:r>
      <w:r w:rsidR="006A11F0">
        <w:rPr>
          <w:rStyle w:val="default"/>
          <w:rFonts w:cs="FrankRuehl" w:hint="cs"/>
          <w:rtl/>
        </w:rPr>
        <w:t xml:space="preserve">והטבות </w:t>
      </w:r>
      <w:r>
        <w:rPr>
          <w:rStyle w:val="default"/>
          <w:rFonts w:cs="FrankRuehl" w:hint="cs"/>
          <w:rtl/>
        </w:rPr>
        <w:t>לפי חוק זה ישולמו מאוצר המדינה.</w:t>
      </w:r>
    </w:p>
    <w:p w:rsidR="006A11F0" w:rsidRPr="00481A87" w:rsidRDefault="006A11F0" w:rsidP="006A11F0">
      <w:pPr>
        <w:pStyle w:val="P22"/>
        <w:spacing w:before="0"/>
        <w:ind w:left="0" w:right="1134"/>
        <w:rPr>
          <w:rStyle w:val="default"/>
          <w:rFonts w:cs="FrankRuehl" w:hint="cs"/>
          <w:vanish/>
          <w:color w:val="FF0000"/>
          <w:sz w:val="20"/>
          <w:szCs w:val="20"/>
          <w:shd w:val="clear" w:color="auto" w:fill="FFFF99"/>
          <w:rtl/>
        </w:rPr>
      </w:pPr>
      <w:bookmarkStart w:id="142" w:name="Rov189"/>
      <w:r w:rsidRPr="00481A87">
        <w:rPr>
          <w:rStyle w:val="default"/>
          <w:rFonts w:cs="FrankRuehl" w:hint="cs"/>
          <w:vanish/>
          <w:color w:val="FF0000"/>
          <w:sz w:val="20"/>
          <w:szCs w:val="20"/>
          <w:shd w:val="clear" w:color="auto" w:fill="FFFF99"/>
          <w:rtl/>
        </w:rPr>
        <w:t>מיום 1.1.2014</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43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43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6A11F0" w:rsidRPr="006A11F0" w:rsidRDefault="006A11F0" w:rsidP="006A11F0">
      <w:pPr>
        <w:pStyle w:val="P00"/>
        <w:ind w:left="0" w:right="1134"/>
        <w:rPr>
          <w:rStyle w:val="default"/>
          <w:rFonts w:cs="FrankRuehl" w:hint="cs"/>
          <w:sz w:val="2"/>
          <w:szCs w:val="2"/>
          <w:rtl/>
        </w:rPr>
      </w:pPr>
      <w:r w:rsidRPr="00481A87">
        <w:rPr>
          <w:rStyle w:val="default"/>
          <w:rFonts w:cs="FrankRuehl"/>
          <w:vanish/>
          <w:sz w:val="22"/>
          <w:szCs w:val="22"/>
          <w:shd w:val="clear" w:color="auto" w:fill="FFFF99"/>
          <w:rtl/>
        </w:rPr>
        <w:t>27.</w:t>
      </w: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תג</w:t>
      </w:r>
      <w:r w:rsidRPr="00481A87">
        <w:rPr>
          <w:rStyle w:val="default"/>
          <w:rFonts w:cs="FrankRuehl" w:hint="cs"/>
          <w:strike/>
          <w:vanish/>
          <w:sz w:val="22"/>
          <w:szCs w:val="22"/>
          <w:shd w:val="clear" w:color="auto" w:fill="FFFF99"/>
          <w:rtl/>
        </w:rPr>
        <w:t>מולים והענקה מיוחדת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תגמולים, הענקה מיוחדת והטבות</w:t>
      </w:r>
      <w:r w:rsidRPr="00481A87">
        <w:rPr>
          <w:rStyle w:val="default"/>
          <w:rFonts w:cs="FrankRuehl" w:hint="cs"/>
          <w:vanish/>
          <w:sz w:val="22"/>
          <w:szCs w:val="22"/>
          <w:shd w:val="clear" w:color="auto" w:fill="FFFF99"/>
          <w:rtl/>
        </w:rPr>
        <w:t xml:space="preserve"> לפי חוק זה ישולמו מאוצר המדינה.</w:t>
      </w:r>
      <w:bookmarkEnd w:id="142"/>
    </w:p>
    <w:p w:rsidR="006A11F0" w:rsidRDefault="006A11F0" w:rsidP="006A11F0">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bookmarkStart w:id="143" w:name="Seif14"/>
      <w:bookmarkEnd w:id="143"/>
      <w:r>
        <w:rPr>
          <w:lang w:val="he-IL"/>
        </w:rPr>
        <w:pict>
          <v:rect id="_x0000_s2138" style="position:absolute;left:0;text-align:left;margin-left:464.5pt;margin-top:8.05pt;width:75.05pt;height:38pt;z-index:25159731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מא</w:t>
                  </w:r>
                  <w:r>
                    <w:rPr>
                      <w:rFonts w:cs="Miriam" w:hint="cs"/>
                      <w:sz w:val="18"/>
                      <w:szCs w:val="18"/>
                      <w:rtl/>
                    </w:rPr>
                    <w:t>ימתי משלמים תגמולים</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 זכאי את בקשתו לתגמולים תוך שנה מיום היותו לזכאי, ישולמו לו התגמולים מיום היותו לזכאי; הגיש בקשה כעבור שנה כאמור, ישולם לו התגמול מיום הגשת הבקשה.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וציאה רשות צבאית מוסמכת תעודה לפי סעיף 3 לגבי חייל פלוני, רואים לענין חישוב השנה לפי סעיף זה, את יום הוצאת התעודה כיום מותו של אותו חייל, על אף האמור בתעודה, כל עוד לא הוכח כי מת ביום מאוחר יותר.</w:t>
      </w:r>
    </w:p>
    <w:p w:rsidR="00A44551" w:rsidRDefault="00A44551">
      <w:pPr>
        <w:pStyle w:val="P00"/>
        <w:spacing w:before="72"/>
        <w:ind w:left="0" w:right="1134"/>
        <w:rPr>
          <w:rStyle w:val="default"/>
          <w:rFonts w:cs="FrankRuehl"/>
          <w:rtl/>
        </w:rPr>
      </w:pPr>
      <w:r>
        <w:rPr>
          <w:lang w:val="he-IL"/>
        </w:rPr>
        <w:pict>
          <v:rect id="_x0000_s2139" style="position:absolute;left:0;text-align:left;margin-left:464.5pt;margin-top:8.05pt;width:75.05pt;height:33.1pt;z-index:251639296"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22) </w:t>
                  </w:r>
                </w:p>
                <w:p w:rsidR="00315DE5" w:rsidRDefault="00315DE5">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315DE5" w:rsidRDefault="00315DE5">
                  <w:pPr>
                    <w:spacing w:line="160" w:lineRule="exact"/>
                    <w:jc w:val="left"/>
                    <w:rPr>
                      <w:rFonts w:cs="Miriam" w:hint="cs"/>
                      <w:noProof/>
                      <w:sz w:val="18"/>
                      <w:szCs w:val="18"/>
                      <w:rtl/>
                    </w:rPr>
                  </w:pPr>
                  <w:r>
                    <w:rPr>
                      <w:rFonts w:cs="Miriam" w:hint="cs"/>
                      <w:sz w:val="18"/>
                      <w:szCs w:val="18"/>
                      <w:rtl/>
                    </w:rPr>
                    <w:t>(תיקון מס' 25) תשס"ד-2004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 במצבו של בן משפחה של נספה שי</w:t>
      </w:r>
      <w:r>
        <w:rPr>
          <w:rStyle w:val="default"/>
          <w:rFonts w:cs="FrankRuehl"/>
          <w:rtl/>
        </w:rPr>
        <w:t>נו</w:t>
      </w:r>
      <w:r>
        <w:rPr>
          <w:rStyle w:val="default"/>
          <w:rFonts w:cs="FrankRuehl" w:hint="cs"/>
          <w:rtl/>
        </w:rPr>
        <w:t>י המזכהו בהגד</w:t>
      </w:r>
      <w:r>
        <w:rPr>
          <w:rStyle w:val="default"/>
          <w:rFonts w:cs="FrankRuehl"/>
          <w:rtl/>
        </w:rPr>
        <w:t>ל</w:t>
      </w:r>
      <w:r>
        <w:rPr>
          <w:rStyle w:val="default"/>
          <w:rFonts w:cs="FrankRuehl" w:hint="cs"/>
          <w:rtl/>
        </w:rPr>
        <w:t>ת תגמוליו, יודיע על כך לקצין התגמולים בתוך חמש שנים מיום השינוי ויהיה זכאי להגדלת תגמוליו, מהמועד שבו חל השינוי במצבו; הודיע לאחר חמש שנים מיום השינוי, יהיה זכאי להגדלת תגמוליו רק מתאריך מסירת ההודעה.</w:t>
      </w:r>
    </w:p>
    <w:p w:rsidR="00A44551" w:rsidRDefault="00A44551">
      <w:pPr>
        <w:pStyle w:val="P00"/>
        <w:spacing w:before="72"/>
        <w:ind w:left="0" w:right="1134"/>
        <w:rPr>
          <w:rStyle w:val="default"/>
          <w:rFonts w:cs="FrankRuehl"/>
          <w:rtl/>
        </w:rPr>
      </w:pPr>
      <w:r>
        <w:rPr>
          <w:rFonts w:cs="FrankRuehl"/>
          <w:rtl/>
          <w:lang w:val="he-IL"/>
        </w:rPr>
        <w:pict>
          <v:shape id="_x0000_s2264" type="#_x0000_t202" style="position:absolute;left:0;text-align:left;margin-left:470.25pt;margin-top:7.1pt;width:1in;height:33.3pt;z-index:251692544"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(תיקון מס' 6) תשכ"ח-1968</w:t>
                  </w:r>
                </w:p>
                <w:p w:rsidR="00315DE5" w:rsidRDefault="00315DE5">
                  <w:pPr>
                    <w:spacing w:line="160" w:lineRule="exact"/>
                    <w:jc w:val="left"/>
                    <w:rPr>
                      <w:rFonts w:cs="Miriam" w:hint="cs"/>
                      <w:sz w:val="18"/>
                      <w:szCs w:val="18"/>
                      <w:rtl/>
                    </w:rPr>
                  </w:pPr>
                  <w:r>
                    <w:rPr>
                      <w:rFonts w:cs="Miriam" w:hint="cs"/>
                      <w:sz w:val="18"/>
                      <w:szCs w:val="18"/>
                      <w:rtl/>
                    </w:rPr>
                    <w:t>(תיקון מס' 28) תשס"ח-2007</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 xml:space="preserve">צין התגמולים רשאי לדרוש מבן משפחה של נספה להגיש לו אחת לשנה הצהרה על הרכב משפחתו ופרטים אחרים העשויים להשפיע על שיעור התגמולים שהוא זכאי להם </w:t>
      </w:r>
      <w:r>
        <w:rPr>
          <w:rStyle w:val="default"/>
          <w:rFonts w:cs="FrankRuehl"/>
          <w:rtl/>
        </w:rPr>
        <w:t>לפ</w:t>
      </w:r>
      <w:r>
        <w:rPr>
          <w:rStyle w:val="default"/>
          <w:rFonts w:cs="FrankRuehl" w:hint="cs"/>
          <w:rtl/>
        </w:rPr>
        <w:t>י חוק זה.</w:t>
      </w:r>
    </w:p>
    <w:p w:rsidR="00A44551" w:rsidRDefault="00A44551">
      <w:pPr>
        <w:pStyle w:val="P00"/>
        <w:spacing w:before="72"/>
        <w:ind w:left="0" w:right="1134"/>
        <w:rPr>
          <w:rStyle w:val="default"/>
          <w:rFonts w:cs="FrankRuehl" w:hint="cs"/>
          <w:rtl/>
        </w:rPr>
      </w:pPr>
      <w:r>
        <w:rPr>
          <w:rFonts w:cs="FrankRuehl"/>
          <w:rtl/>
          <w:lang w:val="he-IL"/>
        </w:rPr>
        <w:pict>
          <v:shape id="_x0000_s2265" type="#_x0000_t202" style="position:absolute;left:0;text-align:left;margin-left:470.25pt;margin-top:7.1pt;width:1in;height:16.8pt;z-index:251693568"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(תיקון מס' 6) תשכ"ח-1968</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נענה בן המשפחה לדרישה לפי סעיף קטן (ד) תוך ששים יום מיום מסירתה, רשאי קצין התגמולים להורות כי עד למסירת ההצהרה על פרט פלוני ישולמו לבן המשפחה תגמולים מחושבים כאילו אותו פרט אינו מש</w:t>
      </w:r>
      <w:r>
        <w:rPr>
          <w:rStyle w:val="default"/>
          <w:rFonts w:cs="FrankRuehl"/>
          <w:rtl/>
        </w:rPr>
        <w:t>פי</w:t>
      </w:r>
      <w:r>
        <w:rPr>
          <w:rStyle w:val="default"/>
          <w:rFonts w:cs="FrankRuehl" w:hint="cs"/>
          <w:rtl/>
        </w:rPr>
        <w:t>ע על שיעור תג</w:t>
      </w:r>
      <w:r>
        <w:rPr>
          <w:rStyle w:val="default"/>
          <w:rFonts w:cs="FrankRuehl"/>
          <w:rtl/>
        </w:rPr>
        <w:t>מ</w:t>
      </w:r>
      <w:r>
        <w:rPr>
          <w:rStyle w:val="default"/>
          <w:rFonts w:cs="FrankRuehl" w:hint="cs"/>
          <w:rtl/>
        </w:rPr>
        <w:t>וליו.</w:t>
      </w:r>
    </w:p>
    <w:p w:rsidR="006A11F0" w:rsidRPr="00481A87" w:rsidRDefault="006A11F0" w:rsidP="006A11F0">
      <w:pPr>
        <w:pStyle w:val="P22"/>
        <w:spacing w:before="0"/>
        <w:ind w:left="0" w:right="1134"/>
        <w:rPr>
          <w:rFonts w:cs="FrankRuehl" w:hint="cs"/>
          <w:vanish/>
          <w:color w:val="FF0000"/>
          <w:szCs w:val="20"/>
          <w:shd w:val="clear" w:color="auto" w:fill="FFFF99"/>
          <w:rtl/>
          <w:lang w:val="he-IL"/>
        </w:rPr>
      </w:pPr>
      <w:bookmarkStart w:id="144" w:name="Rov155"/>
      <w:r w:rsidRPr="00481A87">
        <w:rPr>
          <w:rFonts w:cs="FrankRuehl" w:hint="cs"/>
          <w:vanish/>
          <w:color w:val="FF0000"/>
          <w:szCs w:val="20"/>
          <w:shd w:val="clear" w:color="auto" w:fill="FFFF99"/>
          <w:rtl/>
          <w:lang w:val="he-IL"/>
        </w:rPr>
        <w:t>מיום 1.1.1952</w:t>
      </w:r>
    </w:p>
    <w:p w:rsidR="006A11F0" w:rsidRPr="00481A87" w:rsidRDefault="006A11F0" w:rsidP="006A11F0">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440"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441"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6A11F0" w:rsidRPr="00481A87" w:rsidRDefault="006A11F0" w:rsidP="006A11F0">
      <w:pPr>
        <w:pStyle w:val="P0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זכאי שהגיש בקשה לתגמול תוך שנה מיום היותו לזכאי- ישולם לו התגמול מיום היותו לזכאי.</w:t>
      </w:r>
    </w:p>
    <w:p w:rsidR="006A11F0" w:rsidRPr="00481A87" w:rsidRDefault="006A11F0" w:rsidP="006A11F0">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u w:val="single"/>
          <w:shd w:val="clear" w:color="auto" w:fill="FFFF99"/>
          <w:rtl/>
        </w:rPr>
        <w:tab/>
        <w:t>תגמולו של זכאי ישולם לו מיום היותו לזכאי, אולם לחשבון התקופה שלפני הגשת הבקשה לתגמול לא ישולם תגמול בעד תקופה העולה על שנה.</w:t>
      </w:r>
    </w:p>
    <w:p w:rsidR="006A11F0" w:rsidRPr="00481A87" w:rsidRDefault="006A11F0" w:rsidP="006A11F0">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(ב)</w:t>
      </w: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 xml:space="preserve"> זכאי שהגיש בקשה לתגמול לאחר שנה מיום היותו לזכאי- ישולם לו התגמול מיום הגשת הבקשה.</w:t>
      </w:r>
    </w:p>
    <w:p w:rsidR="006A11F0" w:rsidRPr="00481A87" w:rsidRDefault="006A11F0" w:rsidP="006A11F0">
      <w:pPr>
        <w:pStyle w:val="P22"/>
        <w:spacing w:before="0"/>
        <w:ind w:left="0" w:right="1134"/>
        <w:rPr>
          <w:rFonts w:cs="FrankRuehl" w:hint="cs"/>
          <w:vanish/>
          <w:color w:val="FF0000"/>
          <w:szCs w:val="20"/>
          <w:shd w:val="clear" w:color="auto" w:fill="FFFF99"/>
          <w:rtl/>
          <w:lang w:val="he-IL"/>
        </w:rPr>
      </w:pPr>
    </w:p>
    <w:p w:rsidR="006A11F0" w:rsidRPr="00481A87" w:rsidRDefault="006A11F0" w:rsidP="006A11F0">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6A11F0" w:rsidRPr="00481A87" w:rsidRDefault="006A11F0" w:rsidP="006A11F0">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442"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176 (</w:t>
      </w:r>
      <w:hyperlink r:id="rId443"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6A11F0" w:rsidRPr="00481A87" w:rsidRDefault="006A11F0" w:rsidP="006A11F0">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28</w:t>
      </w:r>
    </w:p>
    <w:p w:rsidR="006A11F0" w:rsidRPr="00481A87" w:rsidRDefault="006A11F0" w:rsidP="006A11F0">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6A11F0" w:rsidRPr="00481A87" w:rsidRDefault="006A11F0" w:rsidP="006A11F0">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28.</w:t>
      </w:r>
      <w:r w:rsidRPr="00481A87">
        <w:rPr>
          <w:rStyle w:val="default"/>
          <w:rFonts w:cs="FrankRuehl" w:hint="cs"/>
          <w:strike/>
          <w:vanish/>
          <w:sz w:val="22"/>
          <w:szCs w:val="22"/>
          <w:shd w:val="clear" w:color="auto" w:fill="FFFF99"/>
          <w:rtl/>
        </w:rPr>
        <w:tab/>
        <w:t>(א)</w:t>
      </w:r>
      <w:r w:rsidRPr="00481A87">
        <w:rPr>
          <w:rStyle w:val="default"/>
          <w:rFonts w:cs="FrankRuehl" w:hint="cs"/>
          <w:strike/>
          <w:vanish/>
          <w:sz w:val="22"/>
          <w:szCs w:val="22"/>
          <w:shd w:val="clear" w:color="auto" w:fill="FFFF99"/>
          <w:rtl/>
        </w:rPr>
        <w:tab/>
        <w:t>תגמולו של זכאי ישולם לו מיום היותו לזכאי, אולם לחשבון התקופה שלפני הגשת הבקשה לתגמול לא ישולם תגמול בעד תקופה העולה על שנה.</w:t>
      </w:r>
    </w:p>
    <w:p w:rsidR="006A11F0" w:rsidRPr="00481A87" w:rsidRDefault="006A11F0" w:rsidP="006A11F0">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נמחק.</w:t>
      </w:r>
    </w:p>
    <w:p w:rsidR="006A11F0" w:rsidRPr="00481A87" w:rsidRDefault="006A11F0" w:rsidP="006A11F0">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(ג)</w:t>
      </w:r>
      <w:r w:rsidRPr="00481A87">
        <w:rPr>
          <w:rStyle w:val="default"/>
          <w:rFonts w:cs="FrankRuehl" w:hint="cs"/>
          <w:strike/>
          <w:vanish/>
          <w:sz w:val="22"/>
          <w:szCs w:val="22"/>
          <w:shd w:val="clear" w:color="auto" w:fill="FFFF99"/>
          <w:rtl/>
        </w:rPr>
        <w:tab/>
        <w:t xml:space="preserve">לא ישולם תגמול לאדם בעד התקופה שלפני היכנס חוק זה לתקפו, אלא אם הוא זכאי שקיבל מהמדינה מחמת מותו של נספה תשלומים חדשיים למחיתו הוא או למחית בני משפחתו של הנספה לפני שחוק זה נכנס לתקפו; זכאי כאמור שהגיש בקשה לתגמול תוך שנה מיום שנכנס חוק זה לתקפו- ישולם לו התגמול מראשית התקופה שבעדה קיבל את התשלומים האמורים. </w:t>
      </w:r>
    </w:p>
    <w:p w:rsidR="006A11F0" w:rsidRPr="00481A87" w:rsidRDefault="006A11F0" w:rsidP="006A11F0">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(ד)</w:t>
      </w:r>
      <w:r w:rsidRPr="00481A87">
        <w:rPr>
          <w:rStyle w:val="default"/>
          <w:rFonts w:cs="FrankRuehl" w:hint="cs"/>
          <w:strike/>
          <w:vanish/>
          <w:sz w:val="22"/>
          <w:szCs w:val="22"/>
          <w:shd w:val="clear" w:color="auto" w:fill="FFFF99"/>
          <w:rtl/>
        </w:rPr>
        <w:tab/>
        <w:t xml:space="preserve">את התשלומים האמורים בסעיף קטן (ג) רשאי קצין תגמולים לזקוף על חשבון תגמוליו של הזכאי המגיעים לו בעד התקופה שלפני שחוק זה נכנס לתקפו. </w:t>
      </w:r>
    </w:p>
    <w:p w:rsidR="006A11F0" w:rsidRPr="00481A87" w:rsidRDefault="006A11F0" w:rsidP="006A11F0">
      <w:pPr>
        <w:pStyle w:val="P00"/>
        <w:spacing w:before="0"/>
        <w:ind w:left="0" w:right="1134"/>
        <w:rPr>
          <w:rStyle w:val="default"/>
          <w:rFonts w:cs="FrankRuehl" w:hint="cs"/>
          <w:vanish/>
          <w:color w:val="FF0000"/>
          <w:sz w:val="20"/>
          <w:szCs w:val="20"/>
          <w:shd w:val="clear" w:color="auto" w:fill="FFFF99"/>
          <w:rtl/>
        </w:rPr>
      </w:pPr>
    </w:p>
    <w:p w:rsidR="006A11F0" w:rsidRPr="00481A87" w:rsidRDefault="006A11F0" w:rsidP="006A11F0">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1.4.1968</w:t>
      </w:r>
    </w:p>
    <w:p w:rsidR="006A11F0" w:rsidRPr="00481A87" w:rsidRDefault="006A11F0" w:rsidP="006A11F0">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hyperlink r:id="rId444"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255 (</w:t>
      </w:r>
      <w:hyperlink r:id="rId445"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6A11F0" w:rsidRPr="00481A87" w:rsidRDefault="006A11F0" w:rsidP="006A11F0">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סעיפים קטנים 28(ג), 28(ד) ו-28(ה)</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4.2.2000</w:t>
      </w:r>
    </w:p>
    <w:p w:rsidR="006A11F0" w:rsidRPr="00481A87" w:rsidRDefault="006A11F0" w:rsidP="006A11F0">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22</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hyperlink r:id="rId446" w:history="1">
        <w:r w:rsidRPr="00481A87">
          <w:rPr>
            <w:rStyle w:val="Hyperlink"/>
            <w:rFonts w:cs="FrankRuehl" w:hint="cs"/>
            <w:vanish/>
            <w:szCs w:val="20"/>
            <w:shd w:val="clear" w:color="auto" w:fill="FFFF99"/>
            <w:rtl/>
          </w:rPr>
          <w:t>ס"ח תש"ס מס' 1726</w:t>
        </w:r>
      </w:hyperlink>
      <w:r w:rsidRPr="00481A87">
        <w:rPr>
          <w:rStyle w:val="default"/>
          <w:rFonts w:cs="FrankRuehl" w:hint="cs"/>
          <w:vanish/>
          <w:sz w:val="20"/>
          <w:szCs w:val="20"/>
          <w:shd w:val="clear" w:color="auto" w:fill="FFFF99"/>
          <w:rtl/>
        </w:rPr>
        <w:t xml:space="preserve"> מיום 4.2.2000 עמ' 106 (</w:t>
      </w:r>
      <w:hyperlink r:id="rId447" w:history="1">
        <w:r w:rsidRPr="00481A87">
          <w:rPr>
            <w:rStyle w:val="Hyperlink"/>
            <w:rFonts w:cs="FrankRuehl" w:hint="cs"/>
            <w:vanish/>
            <w:szCs w:val="20"/>
            <w:shd w:val="clear" w:color="auto" w:fill="FFFF99"/>
            <w:rtl/>
          </w:rPr>
          <w:t>ה"ח 2798</w:t>
        </w:r>
      </w:hyperlink>
      <w:r w:rsidRPr="00481A87">
        <w:rPr>
          <w:rStyle w:val="default"/>
          <w:rFonts w:cs="FrankRuehl" w:hint="cs"/>
          <w:vanish/>
          <w:sz w:val="20"/>
          <w:szCs w:val="20"/>
          <w:shd w:val="clear" w:color="auto" w:fill="FFFF99"/>
          <w:rtl/>
        </w:rPr>
        <w:t>)</w:t>
      </w:r>
    </w:p>
    <w:p w:rsidR="006A11F0" w:rsidRPr="00481A87" w:rsidRDefault="006A11F0" w:rsidP="006A11F0">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קטן 28(ג)</w:t>
      </w:r>
    </w:p>
    <w:p w:rsidR="006A11F0" w:rsidRPr="00481A87" w:rsidRDefault="006A11F0" w:rsidP="006A11F0">
      <w:pPr>
        <w:pStyle w:val="P00"/>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6A11F0" w:rsidRPr="00481A87" w:rsidRDefault="006A11F0" w:rsidP="006A11F0">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ח</w:t>
      </w:r>
      <w:r w:rsidRPr="00481A87">
        <w:rPr>
          <w:rStyle w:val="default"/>
          <w:rFonts w:cs="FrankRuehl" w:hint="cs"/>
          <w:strike/>
          <w:vanish/>
          <w:sz w:val="22"/>
          <w:szCs w:val="22"/>
          <w:shd w:val="clear" w:color="auto" w:fill="FFFF99"/>
          <w:rtl/>
        </w:rPr>
        <w:t>ל במצבו של בן משפחה של נספה שי</w:t>
      </w:r>
      <w:r w:rsidRPr="00481A87">
        <w:rPr>
          <w:rStyle w:val="default"/>
          <w:rFonts w:cs="FrankRuehl"/>
          <w:strike/>
          <w:vanish/>
          <w:sz w:val="22"/>
          <w:szCs w:val="22"/>
          <w:shd w:val="clear" w:color="auto" w:fill="FFFF99"/>
          <w:rtl/>
        </w:rPr>
        <w:t>נו</w:t>
      </w:r>
      <w:r w:rsidRPr="00481A87">
        <w:rPr>
          <w:rStyle w:val="default"/>
          <w:rFonts w:cs="FrankRuehl" w:hint="cs"/>
          <w:strike/>
          <w:vanish/>
          <w:sz w:val="22"/>
          <w:szCs w:val="22"/>
          <w:shd w:val="clear" w:color="auto" w:fill="FFFF99"/>
          <w:rtl/>
        </w:rPr>
        <w:t>י המזכהו בהגד</w:t>
      </w:r>
      <w:r w:rsidRPr="00481A87">
        <w:rPr>
          <w:rStyle w:val="default"/>
          <w:rFonts w:cs="FrankRuehl"/>
          <w:strike/>
          <w:vanish/>
          <w:sz w:val="22"/>
          <w:szCs w:val="22"/>
          <w:shd w:val="clear" w:color="auto" w:fill="FFFF99"/>
          <w:rtl/>
        </w:rPr>
        <w:t>ל</w:t>
      </w:r>
      <w:r w:rsidRPr="00481A87">
        <w:rPr>
          <w:rStyle w:val="default"/>
          <w:rFonts w:cs="FrankRuehl" w:hint="cs"/>
          <w:strike/>
          <w:vanish/>
          <w:sz w:val="22"/>
          <w:szCs w:val="22"/>
          <w:shd w:val="clear" w:color="auto" w:fill="FFFF99"/>
          <w:rtl/>
        </w:rPr>
        <w:t>ת תגמוליו, חייב הוא להודיע על כך לקצין התגמולים תוך שנתיים מיום השינוי; הודיע לאחר שנתיים מיום השינוי, יהיה זכאי להגדלת תגמוליו רק מתאריך מסירת ההודעה</w:t>
      </w:r>
      <w:r w:rsidRPr="00481A87">
        <w:rPr>
          <w:rStyle w:val="default"/>
          <w:rFonts w:cs="FrankRuehl" w:hint="cs"/>
          <w:vanish/>
          <w:sz w:val="22"/>
          <w:szCs w:val="22"/>
          <w:shd w:val="clear" w:color="auto" w:fill="FFFF99"/>
          <w:rtl/>
        </w:rPr>
        <w:t>.</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15.3.2004</w:t>
      </w:r>
    </w:p>
    <w:p w:rsidR="006A11F0" w:rsidRPr="00481A87" w:rsidRDefault="006A11F0" w:rsidP="006A11F0">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25</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hyperlink r:id="rId448" w:history="1">
        <w:r w:rsidRPr="00481A87">
          <w:rPr>
            <w:rStyle w:val="Hyperlink"/>
            <w:rFonts w:cs="FrankRuehl" w:hint="cs"/>
            <w:vanish/>
            <w:szCs w:val="20"/>
            <w:shd w:val="clear" w:color="auto" w:fill="FFFF99"/>
            <w:rtl/>
          </w:rPr>
          <w:t>ס"ח תשס"ד מס' 1931</w:t>
        </w:r>
      </w:hyperlink>
      <w:r w:rsidRPr="00481A87">
        <w:rPr>
          <w:rStyle w:val="default"/>
          <w:rFonts w:cs="FrankRuehl" w:hint="cs"/>
          <w:vanish/>
          <w:sz w:val="20"/>
          <w:szCs w:val="20"/>
          <w:shd w:val="clear" w:color="auto" w:fill="FFFF99"/>
          <w:rtl/>
        </w:rPr>
        <w:t xml:space="preserve"> מיום 15.3.2004 עמ' 316 (</w:t>
      </w:r>
      <w:hyperlink r:id="rId449" w:history="1">
        <w:r w:rsidRPr="00481A87">
          <w:rPr>
            <w:rStyle w:val="Hyperlink"/>
            <w:rFonts w:cs="FrankRuehl" w:hint="cs"/>
            <w:vanish/>
            <w:szCs w:val="20"/>
            <w:shd w:val="clear" w:color="auto" w:fill="FFFF99"/>
            <w:rtl/>
          </w:rPr>
          <w:t>ה"ח 30</w:t>
        </w:r>
      </w:hyperlink>
      <w:r w:rsidRPr="00481A87">
        <w:rPr>
          <w:rStyle w:val="default"/>
          <w:rFonts w:cs="FrankRuehl" w:hint="cs"/>
          <w:vanish/>
          <w:sz w:val="20"/>
          <w:szCs w:val="20"/>
          <w:shd w:val="clear" w:color="auto" w:fill="FFFF99"/>
          <w:rtl/>
        </w:rPr>
        <w:t>)</w:t>
      </w:r>
    </w:p>
    <w:p w:rsidR="006A11F0" w:rsidRPr="00481A87" w:rsidRDefault="006A11F0" w:rsidP="006A11F0">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(ג)</w:t>
      </w:r>
      <w:r w:rsidRPr="00481A87">
        <w:rPr>
          <w:rStyle w:val="default"/>
          <w:rFonts w:cs="FrankRuehl" w:hint="cs"/>
          <w:vanish/>
          <w:sz w:val="22"/>
          <w:szCs w:val="22"/>
          <w:shd w:val="clear" w:color="auto" w:fill="FFFF99"/>
          <w:rtl/>
        </w:rPr>
        <w:tab/>
        <w:t xml:space="preserve">חל במצבו של בן משפחה של נספה שינוי המזכהו בהגדלת תגמוליו, יודיע על כך לקצין התגמולים </w:t>
      </w:r>
      <w:r w:rsidRPr="00481A87">
        <w:rPr>
          <w:rStyle w:val="default"/>
          <w:rFonts w:cs="FrankRuehl" w:hint="cs"/>
          <w:vanish/>
          <w:sz w:val="22"/>
          <w:szCs w:val="22"/>
          <w:u w:val="single"/>
          <w:shd w:val="clear" w:color="auto" w:fill="FFFF99"/>
          <w:rtl/>
        </w:rPr>
        <w:t>בתוך חמש שנים מיום השינוי</w:t>
      </w:r>
      <w:r w:rsidRPr="00481A87">
        <w:rPr>
          <w:rStyle w:val="default"/>
          <w:rFonts w:cs="FrankRuehl" w:hint="cs"/>
          <w:vanish/>
          <w:sz w:val="22"/>
          <w:szCs w:val="22"/>
          <w:shd w:val="clear" w:color="auto" w:fill="FFFF99"/>
          <w:rtl/>
        </w:rPr>
        <w:t xml:space="preserve"> ויהיה זכאי להגדלת תגמוליו מהמועד שבו </w:t>
      </w:r>
      <w:r w:rsidRPr="00481A87">
        <w:rPr>
          <w:rStyle w:val="default"/>
          <w:rFonts w:cs="FrankRuehl" w:hint="cs"/>
          <w:strike/>
          <w:vanish/>
          <w:sz w:val="22"/>
          <w:szCs w:val="22"/>
          <w:shd w:val="clear" w:color="auto" w:fill="FFFF99"/>
          <w:rtl/>
        </w:rPr>
        <w:t>חל השינוי במצבו</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חל השינוי במצבו; הודיע לאחר חמש שנים מיום השינוי, יהיה זכאי להגדת תגמוליו רק מתאריך מסירת ההודעה</w:t>
      </w:r>
      <w:r w:rsidRPr="00481A87">
        <w:rPr>
          <w:rStyle w:val="default"/>
          <w:rFonts w:cs="FrankRuehl" w:hint="cs"/>
          <w:vanish/>
          <w:sz w:val="22"/>
          <w:szCs w:val="22"/>
          <w:shd w:val="clear" w:color="auto" w:fill="FFFF99"/>
          <w:rtl/>
        </w:rPr>
        <w:t>.</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p>
    <w:p w:rsidR="006A11F0" w:rsidRPr="00481A87" w:rsidRDefault="006A11F0" w:rsidP="006A11F0">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1.1.2008</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28</w:t>
      </w:r>
    </w:p>
    <w:p w:rsidR="006A11F0" w:rsidRPr="00481A87" w:rsidRDefault="006A11F0" w:rsidP="006A11F0">
      <w:pPr>
        <w:pStyle w:val="P00"/>
        <w:spacing w:before="0"/>
        <w:ind w:left="0" w:right="1134"/>
        <w:rPr>
          <w:rStyle w:val="default"/>
          <w:rFonts w:cs="FrankRuehl" w:hint="cs"/>
          <w:vanish/>
          <w:sz w:val="20"/>
          <w:szCs w:val="20"/>
          <w:shd w:val="clear" w:color="auto" w:fill="FFFF99"/>
          <w:rtl/>
        </w:rPr>
      </w:pPr>
      <w:hyperlink r:id="rId450" w:history="1">
        <w:r w:rsidRPr="00481A87">
          <w:rPr>
            <w:rStyle w:val="Hyperlink"/>
            <w:rFonts w:cs="FrankRuehl" w:hint="cs"/>
            <w:vanish/>
            <w:szCs w:val="20"/>
            <w:shd w:val="clear" w:color="auto" w:fill="FFFF99"/>
            <w:rtl/>
          </w:rPr>
          <w:t>ס"ח תשס"ח מס' 2118</w:t>
        </w:r>
      </w:hyperlink>
      <w:r w:rsidRPr="00481A87">
        <w:rPr>
          <w:rStyle w:val="default"/>
          <w:rFonts w:cs="FrankRuehl" w:hint="cs"/>
          <w:vanish/>
          <w:sz w:val="20"/>
          <w:szCs w:val="20"/>
          <w:shd w:val="clear" w:color="auto" w:fill="FFFF99"/>
          <w:rtl/>
        </w:rPr>
        <w:t xml:space="preserve"> מיום 25.11.2007 עמ' 36 (</w:t>
      </w:r>
      <w:hyperlink r:id="rId451" w:history="1">
        <w:r w:rsidRPr="00481A87">
          <w:rPr>
            <w:rStyle w:val="Hyperlink"/>
            <w:rFonts w:cs="FrankRuehl" w:hint="cs"/>
            <w:vanish/>
            <w:szCs w:val="20"/>
            <w:shd w:val="clear" w:color="auto" w:fill="FFFF99"/>
            <w:rtl/>
          </w:rPr>
          <w:t>ה"ח 332</w:t>
        </w:r>
      </w:hyperlink>
      <w:r w:rsidRPr="00481A87">
        <w:rPr>
          <w:rStyle w:val="default"/>
          <w:rFonts w:cs="FrankRuehl" w:hint="cs"/>
          <w:vanish/>
          <w:sz w:val="20"/>
          <w:szCs w:val="20"/>
          <w:shd w:val="clear" w:color="auto" w:fill="FFFF99"/>
          <w:rtl/>
        </w:rPr>
        <w:t>)</w:t>
      </w:r>
    </w:p>
    <w:p w:rsidR="006A11F0" w:rsidRDefault="006A11F0" w:rsidP="006A11F0">
      <w:pPr>
        <w:pStyle w:val="P00"/>
        <w:ind w:left="0" w:right="1134"/>
        <w:rPr>
          <w:rStyle w:val="default"/>
          <w:rFonts w:cs="FrankRuehl"/>
          <w:sz w:val="2"/>
          <w:szCs w:val="2"/>
          <w:shd w:val="clear" w:color="auto" w:fill="FFFF99"/>
          <w:rtl/>
        </w:rPr>
      </w:pPr>
      <w:r w:rsidRPr="00481A87">
        <w:rPr>
          <w:rStyle w:val="default"/>
          <w:rFonts w:cs="FrankRuehl"/>
          <w:vanish/>
          <w:sz w:val="22"/>
          <w:szCs w:val="22"/>
          <w:shd w:val="clear" w:color="auto" w:fill="FFFF99"/>
          <w:rtl/>
        </w:rPr>
        <w:tab/>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 xml:space="preserve">צין התגמולים רשאי לדרוש מבן משפחה של נספה להגיש לו אחת לשנה הצהרה על הרכב משפחתו ופרטים אחרים העשויים להשפיע על שיעור התגמולים שהוא זכאי להם </w:t>
      </w:r>
      <w:r w:rsidRPr="00481A87">
        <w:rPr>
          <w:rStyle w:val="default"/>
          <w:rFonts w:cs="FrankRuehl"/>
          <w:vanish/>
          <w:sz w:val="22"/>
          <w:szCs w:val="22"/>
          <w:shd w:val="clear" w:color="auto" w:fill="FFFF99"/>
          <w:rtl/>
        </w:rPr>
        <w:t>לפ</w:t>
      </w:r>
      <w:r w:rsidRPr="00481A87">
        <w:rPr>
          <w:rStyle w:val="default"/>
          <w:rFonts w:cs="FrankRuehl" w:hint="cs"/>
          <w:vanish/>
          <w:sz w:val="22"/>
          <w:szCs w:val="22"/>
          <w:shd w:val="clear" w:color="auto" w:fill="FFFF99"/>
          <w:rtl/>
        </w:rPr>
        <w:t>י חוק זה</w:t>
      </w:r>
      <w:r w:rsidRPr="00481A87">
        <w:rPr>
          <w:rStyle w:val="default"/>
          <w:rFonts w:cs="FrankRuehl" w:hint="cs"/>
          <w:strike/>
          <w:vanish/>
          <w:sz w:val="22"/>
          <w:szCs w:val="22"/>
          <w:shd w:val="clear" w:color="auto" w:fill="FFFF99"/>
          <w:rtl/>
        </w:rPr>
        <w:t>; הור</w:t>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ה זו אינה באה לגרוע מסעיף 22(ה), כי אם להוסיף עליו</w:t>
      </w:r>
      <w:r w:rsidRPr="00481A87">
        <w:rPr>
          <w:rStyle w:val="default"/>
          <w:rFonts w:cs="FrankRuehl" w:hint="cs"/>
          <w:vanish/>
          <w:sz w:val="22"/>
          <w:szCs w:val="22"/>
          <w:shd w:val="clear" w:color="auto" w:fill="FFFF99"/>
          <w:rtl/>
        </w:rPr>
        <w:t>.</w:t>
      </w:r>
      <w:bookmarkEnd w:id="144"/>
    </w:p>
    <w:p w:rsidR="006A11F0" w:rsidRDefault="006A11F0" w:rsidP="00746CF8">
      <w:pPr>
        <w:pStyle w:val="P00"/>
        <w:spacing w:before="72"/>
        <w:ind w:left="1021" w:right="1134" w:hanging="1021"/>
        <w:rPr>
          <w:rStyle w:val="default"/>
          <w:rFonts w:cs="FrankRuehl" w:hint="cs"/>
          <w:rtl/>
        </w:rPr>
      </w:pPr>
      <w:bookmarkStart w:id="145" w:name="Seif76"/>
      <w:bookmarkEnd w:id="145"/>
      <w:r>
        <w:rPr>
          <w:lang w:val="he-IL"/>
        </w:rPr>
        <w:pict>
          <v:rect id="_x0000_s2325" style="position:absolute;left:0;text-align:left;margin-left:464.5pt;margin-top:8.05pt;width:75.05pt;height:26.55pt;z-index:251725312" o:allowincell="f" filled="f" stroked="f" strokecolor="lime" strokeweight=".25pt">
            <v:textbox inset="0,0,0,0">
              <w:txbxContent>
                <w:p w:rsidR="00315DE5" w:rsidRDefault="00315DE5" w:rsidP="006A11F0">
                  <w:pPr>
                    <w:spacing w:line="160" w:lineRule="exact"/>
                    <w:jc w:val="left"/>
                    <w:rPr>
                      <w:rFonts w:cs="Miriam" w:hint="cs"/>
                      <w:noProof/>
                      <w:sz w:val="18"/>
                      <w:szCs w:val="18"/>
                      <w:rtl/>
                    </w:rPr>
                  </w:pPr>
                  <w:r>
                    <w:rPr>
                      <w:rFonts w:cs="Miriam" w:hint="cs"/>
                      <w:sz w:val="18"/>
                      <w:szCs w:val="18"/>
                      <w:rtl/>
                    </w:rPr>
                    <w:t>מאימתי יינתנו הטבות</w:t>
                  </w:r>
                </w:p>
                <w:p w:rsidR="00315DE5" w:rsidRDefault="00315DE5" w:rsidP="006A11F0">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2</w:t>
      </w:r>
      <w:r>
        <w:rPr>
          <w:rStyle w:val="big-number"/>
          <w:rFonts w:cs="Miriam" w:hint="cs"/>
          <w:rtl/>
        </w:rPr>
        <w:t>8</w:t>
      </w:r>
      <w:r>
        <w:rPr>
          <w:rStyle w:val="default"/>
          <w:rFonts w:cs="FrankRuehl" w:hint="cs"/>
          <w:rtl/>
        </w:rPr>
        <w:t>א</w:t>
      </w:r>
      <w:r w:rsidRPr="006A11F0">
        <w:rPr>
          <w:rStyle w:val="default"/>
          <w:rFonts w:cs="FrankRuehl"/>
          <w:rtl/>
        </w:rPr>
        <w:t>.</w:t>
      </w:r>
      <w:r w:rsidRPr="006A11F0">
        <w:rPr>
          <w:rStyle w:val="default"/>
          <w:rFonts w:cs="FrankRuehl"/>
          <w:rtl/>
        </w:rPr>
        <w:tab/>
      </w:r>
      <w:r w:rsidR="00746CF8">
        <w:rPr>
          <w:rStyle w:val="default"/>
          <w:rFonts w:cs="FrankRuehl" w:hint="cs"/>
          <w:rtl/>
        </w:rPr>
        <w:t>(א)</w:t>
      </w:r>
      <w:r w:rsidR="00746CF8">
        <w:rPr>
          <w:rStyle w:val="default"/>
          <w:rFonts w:cs="FrankRuehl" w:hint="cs"/>
          <w:rtl/>
        </w:rPr>
        <w:tab/>
        <w:t>(1)</w:t>
      </w:r>
      <w:r w:rsidR="00746CF8">
        <w:rPr>
          <w:rStyle w:val="default"/>
          <w:rFonts w:cs="FrankRuehl" w:hint="cs"/>
          <w:rtl/>
        </w:rPr>
        <w:tab/>
        <w:t>הטבה לפי פרק שלישי1 המנויה בתוספת תינתן למבקש מהיום שבו מלאו התנאים לקבלתה, בלא צורך להגיש בקשה לכך;</w:t>
      </w:r>
    </w:p>
    <w:p w:rsidR="00746CF8" w:rsidRDefault="00746CF8" w:rsidP="00746C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מצא קצין תגמולים כי לא ניתנה הטבה לפי אותה פסקה אף שמלאו התנאים לקבלתה, תינתן ההטבה בעד התקופה שבה לא ניתנה, ושלא תעלה על שבע שנים.</w:t>
      </w:r>
    </w:p>
    <w:p w:rsidR="00746CF8" w:rsidRDefault="00746CF8" w:rsidP="00746CF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הטבה לפי פרק שלישי1 שאינה מנויה בתוספת, תינתן למבקש מהיום שבו מלאו לגביו התנאים לקבלתה, ובלבד שהגיש בקשה לקבלת ההטבה בתוך שלוש שנים מהמועד שבו מלאו התנאים כאמור;</w:t>
      </w:r>
    </w:p>
    <w:p w:rsidR="00746CF8" w:rsidRDefault="00746CF8" w:rsidP="001A7B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A7B05">
        <w:rPr>
          <w:rStyle w:val="default"/>
          <w:rFonts w:cs="FrankRuehl" w:hint="cs"/>
          <w:rtl/>
        </w:rPr>
        <w:t>על אף האמור בפסקה (1), הוגשה בקשה לקבלת הטבה, למעט הטבה הניתנת באופן חד-פעמי, לאחר שחלפו שלוש שנים מהיום שבו מלאו התנאים לקבלתה, תינתן ההטבה למבקש רק מיום הגשת הבקשה.</w:t>
      </w:r>
    </w:p>
    <w:p w:rsidR="001A7B05" w:rsidRDefault="001A7B05" w:rsidP="000C374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הוכרה זכאות לתגמולים</w:t>
      </w:r>
      <w:r w:rsidR="000C3742">
        <w:rPr>
          <w:rStyle w:val="default"/>
          <w:rFonts w:cs="FrankRuehl" w:hint="cs"/>
          <w:rtl/>
        </w:rPr>
        <w:t xml:space="preserve"> לפי חוק זה, ונקבע בהחלטה לפי סעיף 23(ב) או לפי סעיף 25א, לפי המאוחר (בסעיף זה </w:t>
      </w:r>
      <w:r w:rsidR="000C3742">
        <w:rPr>
          <w:rStyle w:val="default"/>
          <w:rFonts w:cs="FrankRuehl"/>
          <w:rtl/>
        </w:rPr>
        <w:t>–</w:t>
      </w:r>
      <w:r w:rsidR="000C3742">
        <w:rPr>
          <w:rStyle w:val="default"/>
          <w:rFonts w:cs="FrankRuehl" w:hint="cs"/>
          <w:rtl/>
        </w:rPr>
        <w:t xml:space="preserve"> החלטת ההכרה) כי הזכאות לתגמולים תחול ממועד מוקדם למועד שבו ניתנה החלטה ההכרה, יינתנו למי שזכאי לתגמולים מכוח החלטת ההכרה גם ההטבות לפי פרק שלישי1 מהמועד שנקבע בהחלטת ההכרה; ואולם הטבות כאמור יינתנו רק בעד התקופה שבה התקיימו התנאים לקבלתן, ולעניין הטבה לפי פרק שלישי; שאינה מנויה בתוספת </w:t>
      </w:r>
      <w:r w:rsidR="000C3742">
        <w:rPr>
          <w:rStyle w:val="default"/>
          <w:rFonts w:cs="FrankRuehl"/>
          <w:rtl/>
        </w:rPr>
        <w:t>–</w:t>
      </w:r>
      <w:r w:rsidR="000C3742">
        <w:rPr>
          <w:rStyle w:val="default"/>
          <w:rFonts w:cs="FrankRuehl" w:hint="cs"/>
          <w:rtl/>
        </w:rPr>
        <w:t xml:space="preserve"> בתנאי שהבקשה לקבלת ההטבה הוגשה בתוך שלוש שנים ממועד החלטת ההכרה;</w:t>
      </w:r>
    </w:p>
    <w:p w:rsidR="000C3742" w:rsidRDefault="000C3742" w:rsidP="000C37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שר הביטחון רשאי לקבוע הוראות בדבר הטבות שלא יינתנו בעד התקופה שקדמה למועד החלטת ההכרה.</w:t>
      </w:r>
    </w:p>
    <w:p w:rsidR="000C3742" w:rsidRDefault="000C3742" w:rsidP="000C37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ככל שלא נקבע אחרת בחוק זה.</w:t>
      </w:r>
    </w:p>
    <w:p w:rsidR="006A11F0" w:rsidRPr="00481A87" w:rsidRDefault="006A11F0" w:rsidP="006A11F0">
      <w:pPr>
        <w:pStyle w:val="P22"/>
        <w:spacing w:before="0"/>
        <w:ind w:left="0" w:right="1134"/>
        <w:rPr>
          <w:rStyle w:val="default"/>
          <w:rFonts w:cs="FrankRuehl" w:hint="cs"/>
          <w:vanish/>
          <w:color w:val="FF0000"/>
          <w:sz w:val="20"/>
          <w:szCs w:val="20"/>
          <w:shd w:val="clear" w:color="auto" w:fill="FFFF99"/>
          <w:rtl/>
        </w:rPr>
      </w:pPr>
      <w:bookmarkStart w:id="146" w:name="Rov190"/>
      <w:r w:rsidRPr="00481A87">
        <w:rPr>
          <w:rStyle w:val="default"/>
          <w:rFonts w:cs="FrankRuehl" w:hint="cs"/>
          <w:vanish/>
          <w:color w:val="FF0000"/>
          <w:sz w:val="20"/>
          <w:szCs w:val="20"/>
          <w:shd w:val="clear" w:color="auto" w:fill="FFFF99"/>
          <w:rtl/>
        </w:rPr>
        <w:t>מיום 1.1.2014</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6A11F0" w:rsidRPr="00481A87" w:rsidRDefault="006A11F0" w:rsidP="006A11F0">
      <w:pPr>
        <w:pStyle w:val="P22"/>
        <w:spacing w:before="0"/>
        <w:ind w:left="0" w:right="1134"/>
        <w:rPr>
          <w:rStyle w:val="default"/>
          <w:rFonts w:cs="FrankRuehl" w:hint="cs"/>
          <w:vanish/>
          <w:sz w:val="20"/>
          <w:szCs w:val="20"/>
          <w:shd w:val="clear" w:color="auto" w:fill="FFFF99"/>
          <w:rtl/>
        </w:rPr>
      </w:pPr>
      <w:hyperlink r:id="rId452"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201 (</w:t>
      </w:r>
      <w:hyperlink r:id="rId453"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6A11F0" w:rsidRPr="000C3742" w:rsidRDefault="006A11F0" w:rsidP="000C3742">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סעיף 28א</w:t>
      </w:r>
      <w:bookmarkEnd w:id="146"/>
    </w:p>
    <w:p w:rsidR="00A44551" w:rsidRDefault="00A44551">
      <w:pPr>
        <w:pStyle w:val="P00"/>
        <w:spacing w:before="72"/>
        <w:ind w:left="0" w:right="1134"/>
        <w:rPr>
          <w:rStyle w:val="default"/>
          <w:rFonts w:cs="FrankRuehl" w:hint="cs"/>
          <w:rtl/>
        </w:rPr>
      </w:pPr>
      <w:bookmarkStart w:id="147" w:name="Seif40"/>
      <w:bookmarkEnd w:id="147"/>
      <w:r>
        <w:rPr>
          <w:lang w:val="he-IL"/>
        </w:rPr>
        <w:pict>
          <v:rect id="_x0000_s2140" style="position:absolute;left:0;text-align:left;margin-left:464.5pt;margin-top:8.05pt;width:75.05pt;height:49.95pt;z-index:25164032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תג</w:t>
                  </w:r>
                  <w:r>
                    <w:rPr>
                      <w:rFonts w:cs="Miriam" w:hint="cs"/>
                      <w:sz w:val="18"/>
                      <w:szCs w:val="18"/>
                      <w:rtl/>
                    </w:rPr>
                    <w:t>מול בעד יתום המשרת שירות חובה בצה"ל</w:t>
                  </w:r>
                </w:p>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big-number"/>
          <w:rFonts w:cs="Miriam"/>
          <w:rtl/>
        </w:rPr>
        <w:t>29.</w:t>
      </w:r>
      <w:r>
        <w:rPr>
          <w:rStyle w:val="big-number"/>
          <w:rFonts w:cs="Miriam"/>
          <w:rtl/>
        </w:rPr>
        <w:tab/>
      </w:r>
      <w:r>
        <w:rPr>
          <w:rStyle w:val="default"/>
          <w:rFonts w:cs="FrankRuehl"/>
          <w:rtl/>
        </w:rPr>
        <w:t>קצ</w:t>
      </w:r>
      <w:r>
        <w:rPr>
          <w:rStyle w:val="default"/>
          <w:rFonts w:cs="FrankRuehl" w:hint="cs"/>
          <w:rtl/>
        </w:rPr>
        <w:t>ין התגמולים רשאי להמשיך ולשלם לאלמנה תגמול בעד ילדה שהוא יתום של נספה אף אם מלאו לו 21 שנים, אם במלאת לו 21 שנים הוא משרת שירות חובה בצבא-הגנה לישראל על פי חוק שירות בטחון, תשי"ט-</w:t>
      </w:r>
      <w:r>
        <w:rPr>
          <w:rStyle w:val="default"/>
          <w:rFonts w:cs="FrankRuehl"/>
          <w:rtl/>
        </w:rPr>
        <w:t>1959 [</w:t>
      </w:r>
      <w:r>
        <w:rPr>
          <w:rStyle w:val="default"/>
          <w:rFonts w:cs="FrankRuehl" w:hint="cs"/>
          <w:rtl/>
        </w:rPr>
        <w:t>נוסח משולב], וכל עוד הוא ממשיך בשירות כאמו</w:t>
      </w:r>
      <w:r>
        <w:rPr>
          <w:rStyle w:val="default"/>
          <w:rFonts w:cs="FrankRuehl"/>
          <w:rtl/>
        </w:rPr>
        <w:t>ר.</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48" w:name="Rov128"/>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54"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455"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Fonts w:cs="FrankRuehl" w:hint="cs"/>
          <w:vanish/>
          <w:sz w:val="22"/>
          <w:szCs w:val="22"/>
          <w:shd w:val="clear" w:color="auto" w:fill="FFFF99"/>
          <w:rtl/>
          <w:lang w:val="he-IL"/>
        </w:rPr>
      </w:pPr>
      <w:r w:rsidRPr="00481A87">
        <w:rPr>
          <w:rFonts w:cs="FrankRuehl" w:hint="cs"/>
          <w:vanish/>
          <w:sz w:val="22"/>
          <w:szCs w:val="22"/>
          <w:shd w:val="clear" w:color="auto" w:fill="FFFF99"/>
          <w:rtl/>
          <w:lang w:val="he-IL"/>
        </w:rPr>
        <w:t>29.</w:t>
      </w:r>
      <w:r w:rsidRPr="00481A87">
        <w:rPr>
          <w:rFonts w:cs="FrankRuehl" w:hint="cs"/>
          <w:vanish/>
          <w:sz w:val="22"/>
          <w:szCs w:val="22"/>
          <w:shd w:val="clear" w:color="auto" w:fill="FFFF99"/>
          <w:rtl/>
          <w:lang w:val="he-IL"/>
        </w:rPr>
        <w:tab/>
        <w:t xml:space="preserve">אלמנה </w:t>
      </w:r>
      <w:r w:rsidRPr="00481A87">
        <w:rPr>
          <w:rFonts w:cs="FrankRuehl" w:hint="cs"/>
          <w:strike/>
          <w:vanish/>
          <w:sz w:val="22"/>
          <w:szCs w:val="22"/>
          <w:shd w:val="clear" w:color="auto" w:fill="FFFF99"/>
          <w:rtl/>
          <w:lang w:val="he-IL"/>
        </w:rPr>
        <w:t>שפסקות (2) או (3) לסעיף 7(ב)</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שפסקות (2), (3) או (4) לסעיף 7(ב)</w:t>
      </w:r>
      <w:r w:rsidRPr="00481A87">
        <w:rPr>
          <w:rFonts w:cs="FrankRuehl" w:hint="cs"/>
          <w:vanish/>
          <w:sz w:val="22"/>
          <w:szCs w:val="22"/>
          <w:shd w:val="clear" w:color="auto" w:fill="FFFF99"/>
          <w:rtl/>
          <w:lang w:val="he-IL"/>
        </w:rPr>
        <w:t xml:space="preserve"> חלות עליה- ישולם לה, לפי בקשתה סך-כל התגמולים המגיעים לה בצורת הענקה חד פעמית.</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56"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298 (</w:t>
      </w:r>
      <w:hyperlink r:id="rId457"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29</w:t>
      </w:r>
    </w:p>
    <w:p w:rsidR="00A44551" w:rsidRPr="00481A87" w:rsidRDefault="00A44551">
      <w:pPr>
        <w:pStyle w:val="P00"/>
        <w:ind w:left="0" w:right="1134"/>
        <w:rPr>
          <w:rFonts w:cs="FrankRuehl" w:hint="cs"/>
          <w:vanish/>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29.</w:t>
      </w:r>
      <w:r w:rsidRPr="00481A87">
        <w:rPr>
          <w:rFonts w:cs="FrankRuehl" w:hint="cs"/>
          <w:strike/>
          <w:vanish/>
          <w:sz w:val="22"/>
          <w:szCs w:val="22"/>
          <w:shd w:val="clear" w:color="auto" w:fill="FFFF99"/>
          <w:rtl/>
          <w:lang w:val="he-IL"/>
        </w:rPr>
        <w:tab/>
        <w:t>אלמנה שפסקות (2), (3) או (4) לסעיף 7(ב) חלות עליה- ישולם לה, לפי בקשתה סך-כל התגמולים המגיעים לה בצורת הענקה חד פעמית.</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58"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122 (</w:t>
      </w:r>
      <w:hyperlink r:id="rId459"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29</w:t>
      </w:r>
    </w:p>
    <w:p w:rsidR="00A44551" w:rsidRPr="00481A87" w:rsidRDefault="00A44551">
      <w:pPr>
        <w:pStyle w:val="P22"/>
        <w:ind w:left="0" w:right="1134"/>
        <w:rPr>
          <w:rFonts w:cs="FrankRuehl" w:hint="cs"/>
          <w:vanish/>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22"/>
        <w:spacing w:before="20"/>
        <w:ind w:left="0" w:right="1134"/>
        <w:rPr>
          <w:rFonts w:cs="Miriam" w:hint="cs"/>
          <w:strike/>
          <w:vanish/>
          <w:sz w:val="16"/>
          <w:szCs w:val="16"/>
          <w:shd w:val="clear" w:color="auto" w:fill="FFFF99"/>
          <w:rtl/>
        </w:rPr>
      </w:pPr>
      <w:r w:rsidRPr="00481A87">
        <w:rPr>
          <w:rFonts w:cs="Miriam" w:hint="cs"/>
          <w:strike/>
          <w:vanish/>
          <w:sz w:val="16"/>
          <w:szCs w:val="16"/>
          <w:shd w:val="clear" w:color="auto" w:fill="FFFF99"/>
          <w:rtl/>
        </w:rPr>
        <w:t>הענקה חד פעמית במקום תגמולים</w:t>
      </w:r>
    </w:p>
    <w:p w:rsidR="00A44551" w:rsidRPr="00481A87" w:rsidRDefault="00A44551">
      <w:pPr>
        <w:pStyle w:val="P00"/>
        <w:spacing w:before="0"/>
        <w:ind w:left="0" w:right="1134"/>
        <w:rPr>
          <w:rFonts w:cs="FrankRuehl" w:hint="cs"/>
          <w:strike/>
          <w:vanish/>
          <w:sz w:val="22"/>
          <w:szCs w:val="22"/>
          <w:shd w:val="clear" w:color="auto" w:fill="FFFF99"/>
          <w:rtl/>
          <w:lang w:val="he-IL"/>
        </w:rPr>
      </w:pPr>
      <w:r w:rsidRPr="00481A87">
        <w:rPr>
          <w:rFonts w:cs="FrankRuehl" w:hint="cs"/>
          <w:strike/>
          <w:vanish/>
          <w:sz w:val="22"/>
          <w:szCs w:val="22"/>
          <w:shd w:val="clear" w:color="auto" w:fill="FFFF99"/>
          <w:rtl/>
          <w:lang w:val="he-IL"/>
        </w:rPr>
        <w:t>29.</w:t>
      </w:r>
      <w:r w:rsidRPr="00481A87">
        <w:rPr>
          <w:rFonts w:cs="FrankRuehl" w:hint="cs"/>
          <w:strike/>
          <w:vanish/>
          <w:sz w:val="22"/>
          <w:szCs w:val="22"/>
          <w:shd w:val="clear" w:color="auto" w:fill="FFFF99"/>
          <w:rtl/>
          <w:lang w:val="he-IL"/>
        </w:rPr>
        <w:tab/>
        <w:t>אלמנה שסעיף 7(ב) חל עליה ישולם לה לפי בקשתה סך-כל התגמולים המגיעים לה בצורת הענקה חד-פעמית.</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460"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461"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Default="00A44551">
      <w:pPr>
        <w:pStyle w:val="P22"/>
        <w:spacing w:before="0"/>
        <w:ind w:left="0" w:right="1134"/>
        <w:rPr>
          <w:rFonts w:cs="FrankRuehl" w:hint="cs"/>
          <w:b/>
          <w:bCs/>
          <w:sz w:val="2"/>
          <w:szCs w:val="2"/>
          <w:rtl/>
        </w:rPr>
      </w:pPr>
      <w:r w:rsidRPr="00481A87">
        <w:rPr>
          <w:rFonts w:cs="FrankRuehl" w:hint="cs"/>
          <w:b/>
          <w:bCs/>
          <w:vanish/>
          <w:szCs w:val="20"/>
          <w:shd w:val="clear" w:color="auto" w:fill="FFFF99"/>
          <w:rtl/>
        </w:rPr>
        <w:t>הוספת סעיף 29</w:t>
      </w:r>
      <w:bookmarkEnd w:id="148"/>
    </w:p>
    <w:p w:rsidR="00A44551" w:rsidRDefault="00A44551" w:rsidP="00280B58">
      <w:pPr>
        <w:pStyle w:val="P00"/>
        <w:spacing w:before="72"/>
        <w:ind w:left="0" w:right="1134"/>
        <w:rPr>
          <w:rStyle w:val="default"/>
          <w:rFonts w:cs="FrankRuehl"/>
          <w:rtl/>
        </w:rPr>
      </w:pPr>
      <w:bookmarkStart w:id="149" w:name="Seif41"/>
      <w:bookmarkEnd w:id="149"/>
      <w:r>
        <w:rPr>
          <w:lang w:val="he-IL"/>
        </w:rPr>
        <w:pict>
          <v:rect id="_x0000_s2141" style="position:absolute;left:0;text-align:left;margin-left:464.5pt;margin-top:8.05pt;width:75.05pt;height:115.5pt;z-index:251641344" o:allowincell="f" filled="f" stroked="f" strokecolor="lime" strokeweight=".25pt">
            <v:textbox style="mso-next-textbox:#_x0000_s2141" inset="0,0,0,0">
              <w:txbxContent>
                <w:p w:rsidR="00315DE5" w:rsidRDefault="00315DE5">
                  <w:pPr>
                    <w:spacing w:line="160" w:lineRule="exact"/>
                    <w:jc w:val="left"/>
                    <w:rPr>
                      <w:rFonts w:cs="Miriam"/>
                      <w:sz w:val="18"/>
                      <w:szCs w:val="18"/>
                      <w:rtl/>
                    </w:rPr>
                  </w:pPr>
                  <w:r>
                    <w:rPr>
                      <w:rFonts w:cs="Miriam"/>
                      <w:sz w:val="18"/>
                      <w:szCs w:val="18"/>
                      <w:rtl/>
                    </w:rPr>
                    <w:t>מע</w:t>
                  </w:r>
                  <w:r>
                    <w:rPr>
                      <w:rFonts w:cs="Miriam" w:hint="cs"/>
                      <w:sz w:val="18"/>
                      <w:szCs w:val="18"/>
                      <w:rtl/>
                    </w:rPr>
                    <w:t xml:space="preserve">נק נישואין לילדו של נספה </w:t>
                  </w:r>
                </w:p>
                <w:p w:rsidR="00315DE5" w:rsidRDefault="00315DE5">
                  <w:pPr>
                    <w:spacing w:line="160" w:lineRule="exact"/>
                    <w:jc w:val="left"/>
                    <w:rPr>
                      <w:rFonts w:cs="Miriam"/>
                      <w:sz w:val="18"/>
                      <w:szCs w:val="18"/>
                      <w:rtl/>
                    </w:rPr>
                  </w:pPr>
                  <w:r>
                    <w:rPr>
                      <w:rFonts w:cs="Miriam" w:hint="cs"/>
                      <w:sz w:val="18"/>
                      <w:szCs w:val="18"/>
                      <w:rtl/>
                    </w:rPr>
                    <w:t xml:space="preserve">(תיקון מס' 4)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כ"ה-</w:t>
                  </w:r>
                  <w:r>
                    <w:rPr>
                      <w:rFonts w:cs="Miriam"/>
                      <w:sz w:val="18"/>
                      <w:szCs w:val="18"/>
                      <w:rtl/>
                    </w:rPr>
                    <w:t>1965</w:t>
                  </w:r>
                </w:p>
                <w:p w:rsidR="00315DE5" w:rsidRDefault="00315DE5">
                  <w:pPr>
                    <w:spacing w:line="160" w:lineRule="exact"/>
                    <w:jc w:val="left"/>
                    <w:rPr>
                      <w:rFonts w:cs="Miriam"/>
                      <w:sz w:val="18"/>
                      <w:szCs w:val="18"/>
                      <w:rtl/>
                    </w:rPr>
                  </w:pPr>
                  <w:r>
                    <w:rPr>
                      <w:rFonts w:cs="Miriam" w:hint="cs"/>
                      <w:sz w:val="18"/>
                      <w:szCs w:val="18"/>
                      <w:rtl/>
                    </w:rPr>
                    <w:t xml:space="preserve">(תיקון מס' 6)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כ"ח-</w:t>
                  </w:r>
                  <w:r>
                    <w:rPr>
                      <w:rFonts w:cs="Miriam"/>
                      <w:sz w:val="18"/>
                      <w:szCs w:val="18"/>
                      <w:rtl/>
                    </w:rPr>
                    <w:t>1968</w:t>
                  </w:r>
                </w:p>
                <w:p w:rsidR="00315DE5" w:rsidRDefault="00315DE5">
                  <w:pPr>
                    <w:spacing w:line="160" w:lineRule="exact"/>
                    <w:jc w:val="left"/>
                    <w:rPr>
                      <w:rFonts w:cs="Miriam" w:hint="cs"/>
                      <w:sz w:val="18"/>
                      <w:szCs w:val="18"/>
                      <w:rtl/>
                    </w:rPr>
                  </w:pPr>
                  <w:r>
                    <w:rPr>
                      <w:rFonts w:cs="Miriam" w:hint="cs"/>
                      <w:sz w:val="18"/>
                      <w:szCs w:val="18"/>
                      <w:rtl/>
                    </w:rPr>
                    <w:t>(תיקון מס' 7) תשל"א-1971</w:t>
                  </w:r>
                </w:p>
                <w:p w:rsidR="00315DE5" w:rsidRDefault="00315DE5">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תשל"ג-1973</w:t>
                  </w:r>
                </w:p>
                <w:p w:rsidR="00315DE5" w:rsidRDefault="00315DE5">
                  <w:pPr>
                    <w:spacing w:line="160" w:lineRule="exact"/>
                    <w:jc w:val="left"/>
                    <w:rPr>
                      <w:rFonts w:cs="Miriam" w:hint="cs"/>
                      <w:sz w:val="18"/>
                      <w:szCs w:val="18"/>
                      <w:rtl/>
                    </w:rPr>
                  </w:pPr>
                  <w:r>
                    <w:rPr>
                      <w:rFonts w:cs="Miriam" w:hint="cs"/>
                      <w:sz w:val="18"/>
                      <w:szCs w:val="18"/>
                      <w:rtl/>
                    </w:rPr>
                    <w:t>(תיקון מס' 11) תשל"ו-1976</w:t>
                  </w:r>
                </w:p>
                <w:p w:rsidR="00315DE5" w:rsidRDefault="00315DE5">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29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 xml:space="preserve">לדו של נספה, אף אם מלאו לו 21 שנה ביום מות הנספה והוא נכנס לברית הנישואין לפני שמלאו לו 30 שנה, רשאי קצין התגמולים לשלם לו מענק נישואין </w:t>
      </w:r>
      <w:r w:rsidR="00280B58">
        <w:rPr>
          <w:rStyle w:val="default"/>
          <w:rFonts w:cs="FrankRuehl" w:hint="cs"/>
          <w:rtl/>
        </w:rPr>
        <w:t>124,794</w:t>
      </w:r>
      <w:r>
        <w:rPr>
          <w:rStyle w:val="default"/>
          <w:rFonts w:cs="FrankRuehl" w:hint="cs"/>
          <w:rtl/>
        </w:rPr>
        <w:t xml:space="preserve"> שקלים חדשים; שר הבטחון, בהתייעצות עם שר האוצר ובאישור ועדת העבודה של הכנסת רשאי בצו להעלות את הסכום</w:t>
      </w:r>
      <w:r>
        <w:rPr>
          <w:rStyle w:val="default"/>
          <w:rFonts w:cs="FrankRuehl"/>
          <w:rtl/>
        </w:rPr>
        <w:t xml:space="preserve"> ה</w:t>
      </w:r>
      <w:r>
        <w:rPr>
          <w:rStyle w:val="default"/>
          <w:rFonts w:cs="FrankRuehl" w:hint="cs"/>
          <w:rtl/>
        </w:rPr>
        <w:t>אמור.</w:t>
      </w: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r>
        <w:rPr>
          <w:lang w:val="he-IL"/>
        </w:rPr>
        <w:pict>
          <v:rect id="_x0000_s2142" style="position:absolute;left:0;text-align:left;margin-left:464.35pt;margin-top:7.1pt;width:75.05pt;height:56pt;z-index:251642368" o:allowincell="f" filled="f" stroked="f" strokecolor="lime" strokeweight=".25pt">
            <v:textbox style="mso-next-textbox:#_x0000_s2142"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11)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ל"ו-</w:t>
                  </w:r>
                  <w:r>
                    <w:rPr>
                      <w:rFonts w:cs="Miriam"/>
                      <w:sz w:val="18"/>
                      <w:szCs w:val="18"/>
                      <w:rtl/>
                    </w:rPr>
                    <w:t>1976</w:t>
                  </w:r>
                </w:p>
                <w:p w:rsidR="00315DE5" w:rsidRDefault="00315DE5">
                  <w:pPr>
                    <w:spacing w:line="160" w:lineRule="exact"/>
                    <w:jc w:val="left"/>
                    <w:rPr>
                      <w:rFonts w:cs="Miriam"/>
                      <w:noProof/>
                      <w:sz w:val="18"/>
                      <w:szCs w:val="18"/>
                      <w:rtl/>
                    </w:rPr>
                  </w:pPr>
                  <w:r>
                    <w:rPr>
                      <w:rFonts w:cs="Miriam" w:hint="cs"/>
                      <w:sz w:val="18"/>
                      <w:szCs w:val="18"/>
                      <w:rtl/>
                    </w:rPr>
                    <w:t>(תיקון מס' 16)</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315DE5" w:rsidRDefault="00315DE5">
                  <w:pPr>
                    <w:spacing w:line="160" w:lineRule="exact"/>
                    <w:jc w:val="left"/>
                    <w:rPr>
                      <w:rFonts w:cs="Miriam"/>
                      <w:noProof/>
                      <w:sz w:val="18"/>
                      <w:szCs w:val="18"/>
                      <w:rtl/>
                    </w:rPr>
                  </w:pPr>
                  <w:r>
                    <w:rPr>
                      <w:rFonts w:cs="Miriam" w:hint="cs"/>
                      <w:sz w:val="18"/>
                      <w:szCs w:val="18"/>
                      <w:rtl/>
                    </w:rPr>
                    <w:t>(תיקון מס' 18)</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התגמולים רשאי לשלם לילדו של נספה חלק מסכום המענק למטרת מגוריו, אף אם טרם נכנס לברית הנישואין, כפי שנקבע בתקנות. הגיע ילדו של נספה לגיל 30 וטרם נכנס בברית הנישואין, רשאי קצין התגמולים לשלם לו את סכום המענק כאמור בסעיף קטן (א).</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50" w:name="Rov154"/>
      <w:r w:rsidRPr="00481A87">
        <w:rPr>
          <w:rStyle w:val="default"/>
          <w:rFonts w:cs="FrankRuehl" w:hint="cs"/>
          <w:vanish/>
          <w:color w:val="FF0000"/>
          <w:sz w:val="20"/>
          <w:szCs w:val="20"/>
          <w:shd w:val="clear" w:color="auto" w:fill="FFFF99"/>
          <w:rtl/>
        </w:rPr>
        <w:t>מיום 1.8.1965</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62"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298 (</w:t>
      </w:r>
      <w:hyperlink r:id="rId463"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29א</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1.4.1968</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464"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256 (</w:t>
      </w:r>
      <w:hyperlink r:id="rId465"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t xml:space="preserve">מי שהיה יתום של נספה והוא נכנס לברית הנישואין לפני שמלאו לו </w:t>
      </w:r>
      <w:r w:rsidRPr="00481A87">
        <w:rPr>
          <w:rStyle w:val="default"/>
          <w:rFonts w:cs="FrankRuehl" w:hint="cs"/>
          <w:strike/>
          <w:vanish/>
          <w:sz w:val="22"/>
          <w:szCs w:val="22"/>
          <w:shd w:val="clear" w:color="auto" w:fill="FFFF99"/>
          <w:rtl/>
        </w:rPr>
        <w:t>27 שנה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 שנה</w:t>
      </w:r>
      <w:r w:rsidRPr="00481A87">
        <w:rPr>
          <w:rStyle w:val="default"/>
          <w:rFonts w:cs="FrankRuehl" w:hint="cs"/>
          <w:vanish/>
          <w:sz w:val="22"/>
          <w:szCs w:val="22"/>
          <w:shd w:val="clear" w:color="auto" w:fill="FFFF99"/>
          <w:rtl/>
        </w:rPr>
        <w:t xml:space="preserve">, רשאי קצין התגמולים לשלם לו מענק נישואין </w:t>
      </w:r>
      <w:r w:rsidRPr="00481A87">
        <w:rPr>
          <w:rStyle w:val="default"/>
          <w:rFonts w:cs="FrankRuehl" w:hint="cs"/>
          <w:strike/>
          <w:vanish/>
          <w:sz w:val="22"/>
          <w:szCs w:val="22"/>
          <w:shd w:val="clear" w:color="auto" w:fill="FFFF99"/>
          <w:rtl/>
        </w:rPr>
        <w:t>144%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360%</w:t>
      </w:r>
      <w:r w:rsidRPr="00481A87">
        <w:rPr>
          <w:rStyle w:val="default"/>
          <w:rFonts w:cs="FrankRuehl" w:hint="cs"/>
          <w:vanish/>
          <w:sz w:val="22"/>
          <w:szCs w:val="22"/>
          <w:shd w:val="clear" w:color="auto" w:fill="FFFF99"/>
          <w:rtl/>
        </w:rPr>
        <w:t xml:space="preserve"> מהשכר הקובע.</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1.4.1970</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66"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467"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t xml:space="preserve">מי שהיה יתום של 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360% מהשכר הקובע</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5000 לירות; שר הבטחון, בהתייעצות עם שר האוצר ובאישור ועדת העבודה של הכנסת, רשאי בצו להעלות את הסכום האמור</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תשל"ב-1972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68" w:history="1">
        <w:r w:rsidRPr="00481A87">
          <w:rPr>
            <w:rStyle w:val="Hyperlink"/>
            <w:rFonts w:cs="FrankRuehl" w:hint="cs"/>
            <w:vanish/>
            <w:szCs w:val="20"/>
            <w:shd w:val="clear" w:color="auto" w:fill="FFFF99"/>
            <w:rtl/>
          </w:rPr>
          <w:t>ק"ת תשל"ב מס' 2858</w:t>
        </w:r>
      </w:hyperlink>
      <w:r w:rsidRPr="00481A87">
        <w:rPr>
          <w:rStyle w:val="default"/>
          <w:rFonts w:cs="FrankRuehl" w:hint="cs"/>
          <w:vanish/>
          <w:sz w:val="20"/>
          <w:szCs w:val="20"/>
          <w:shd w:val="clear" w:color="auto" w:fill="FFFF99"/>
          <w:rtl/>
        </w:rPr>
        <w:t xml:space="preserve"> מיום 8.6.1972 עמ' 1272</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t xml:space="preserve">מי שהיה יתום של 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highlight w:val="yellow"/>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1.11.1972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תשל"ג-1973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69" w:history="1">
        <w:r w:rsidRPr="00481A87">
          <w:rPr>
            <w:rStyle w:val="Hyperlink"/>
            <w:rFonts w:cs="FrankRuehl" w:hint="cs"/>
            <w:vanish/>
            <w:szCs w:val="20"/>
            <w:shd w:val="clear" w:color="auto" w:fill="FFFF99"/>
            <w:rtl/>
          </w:rPr>
          <w:t>ק"ת תשל"ג מס' 2955</w:t>
        </w:r>
      </w:hyperlink>
      <w:r w:rsidRPr="00481A87">
        <w:rPr>
          <w:rStyle w:val="default"/>
          <w:rFonts w:cs="FrankRuehl" w:hint="cs"/>
          <w:vanish/>
          <w:sz w:val="20"/>
          <w:szCs w:val="20"/>
          <w:shd w:val="clear" w:color="auto" w:fill="FFFF99"/>
          <w:rtl/>
        </w:rPr>
        <w:t xml:space="preserve"> מיום עמ' 588</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t xml:space="preserve">מי שהיה יתום של 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15,000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0"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471"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 xml:space="preserve">מענק נישואין </w:t>
      </w:r>
      <w:r w:rsidRPr="00481A87">
        <w:rPr>
          <w:rStyle w:val="default"/>
          <w:rFonts w:cs="Miriam" w:hint="cs"/>
          <w:strike/>
          <w:vanish/>
          <w:sz w:val="16"/>
          <w:szCs w:val="16"/>
          <w:shd w:val="clear" w:color="auto" w:fill="FFFF99"/>
          <w:rtl/>
        </w:rPr>
        <w:t>ליתום</w:t>
      </w:r>
      <w:r w:rsidRPr="00481A87">
        <w:rPr>
          <w:rStyle w:val="default"/>
          <w:rFonts w:cs="Miriam" w:hint="cs"/>
          <w:vanish/>
          <w:sz w:val="16"/>
          <w:szCs w:val="16"/>
          <w:shd w:val="clear" w:color="auto" w:fill="FFFF99"/>
          <w:rtl/>
        </w:rPr>
        <w:t xml:space="preserve"> </w:t>
      </w:r>
      <w:r w:rsidRPr="00481A87">
        <w:rPr>
          <w:rStyle w:val="default"/>
          <w:rFonts w:cs="Miriam" w:hint="cs"/>
          <w:vanish/>
          <w:sz w:val="16"/>
          <w:szCs w:val="16"/>
          <w:u w:val="single"/>
          <w:shd w:val="clear" w:color="auto" w:fill="FFFF99"/>
          <w:rtl/>
        </w:rPr>
        <w:t>לילדו של נספה</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מי שהיה יתום של נספה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ילדו של נספה, אף אם מלאו לו 21 שנה ביום מות הנספה</w:t>
      </w:r>
      <w:r w:rsidRPr="00481A87">
        <w:rPr>
          <w:rStyle w:val="default"/>
          <w:rFonts w:cs="FrankRuehl" w:hint="cs"/>
          <w:vanish/>
          <w:sz w:val="22"/>
          <w:szCs w:val="22"/>
          <w:shd w:val="clear" w:color="auto" w:fill="FFFF99"/>
          <w:rtl/>
        </w:rPr>
        <w:t xml:space="preserve"> והוא נכנס לברית הנישואין לפני שמלאו לו 30 שנה, רשאי קצין התגמולים לשלם לו מענק נישואין 15,000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2"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122 (</w:t>
      </w:r>
      <w:hyperlink r:id="rId473"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t>ילדו של נספה, אף אם מלאו לו 21 שנה ביום מות הנספה והוא נכנס לברית הנישואין לפני שמלאו לו 30 שנה, רשאי קצין התגמולים לשלם לו מענק נישואין 15,000 לירות; שר הבטחון, בהתייעצות עם שר האוצר ובאישור ועדת העבודה של הכנסת, רשאי בצו להעלות את הסכום האמור.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ק</w:t>
      </w:r>
      <w:r w:rsidRPr="00481A87">
        <w:rPr>
          <w:rStyle w:val="default"/>
          <w:rFonts w:cs="FrankRuehl" w:hint="cs"/>
          <w:vanish/>
          <w:sz w:val="22"/>
          <w:szCs w:val="22"/>
          <w:u w:val="single"/>
          <w:shd w:val="clear" w:color="auto" w:fill="FFFF99"/>
          <w:rtl/>
        </w:rPr>
        <w:t>צין התגמולים רשאי לשלם לילדו של נספה חלק מסכום המענק למטרת מגוריו, אף אם טרם נכנס לברית הנישואין, כפי שנקבע בתקנות</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תשל"ו-1976</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4" w:history="1">
        <w:r w:rsidRPr="00481A87">
          <w:rPr>
            <w:rStyle w:val="Hyperlink"/>
            <w:rFonts w:cs="FrankRuehl" w:hint="cs"/>
            <w:vanish/>
            <w:szCs w:val="20"/>
            <w:shd w:val="clear" w:color="auto" w:fill="FFFF99"/>
            <w:rtl/>
          </w:rPr>
          <w:t>ק"ת תשל"ו מס' 3516</w:t>
        </w:r>
      </w:hyperlink>
      <w:r w:rsidRPr="00481A87">
        <w:rPr>
          <w:rStyle w:val="default"/>
          <w:rFonts w:cs="FrankRuehl" w:hint="cs"/>
          <w:vanish/>
          <w:sz w:val="20"/>
          <w:szCs w:val="20"/>
          <w:shd w:val="clear" w:color="auto" w:fill="FFFF99"/>
          <w:rtl/>
        </w:rPr>
        <w:t xml:space="preserve"> מיום 29.4.1976 עמ' 1454</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 xml:space="preserve">25,000 </w:t>
      </w:r>
      <w:r w:rsidRPr="00481A87">
        <w:rPr>
          <w:rStyle w:val="default"/>
          <w:rFonts w:cs="FrankRuehl" w:hint="cs"/>
          <w:vanish/>
          <w:sz w:val="22"/>
          <w:szCs w:val="22"/>
          <w:shd w:val="clear" w:color="auto" w:fill="FFFF99"/>
          <w:rtl/>
        </w:rPr>
        <w:t>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תשל"ז-1977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5" w:history="1">
        <w:r w:rsidRPr="00481A87">
          <w:rPr>
            <w:rStyle w:val="Hyperlink"/>
            <w:rFonts w:cs="FrankRuehl" w:hint="cs"/>
            <w:vanish/>
            <w:szCs w:val="20"/>
            <w:shd w:val="clear" w:color="auto" w:fill="FFFF99"/>
            <w:rtl/>
          </w:rPr>
          <w:t>ק"ת תשל"ז מס' 3760</w:t>
        </w:r>
      </w:hyperlink>
      <w:r w:rsidRPr="00481A87">
        <w:rPr>
          <w:rStyle w:val="default"/>
          <w:rFonts w:cs="FrankRuehl" w:hint="cs"/>
          <w:vanish/>
          <w:sz w:val="20"/>
          <w:szCs w:val="20"/>
          <w:shd w:val="clear" w:color="auto" w:fill="FFFF99"/>
          <w:rtl/>
        </w:rPr>
        <w:t xml:space="preserve"> מיום 11.9.1977 עמ' 2586</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25,000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1.2.1978 עד יום 30.4.1978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תשל"ח-1978</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6" w:history="1">
        <w:r w:rsidRPr="00481A87">
          <w:rPr>
            <w:rStyle w:val="Hyperlink"/>
            <w:rFonts w:cs="FrankRuehl" w:hint="cs"/>
            <w:vanish/>
            <w:szCs w:val="20"/>
            <w:shd w:val="clear" w:color="auto" w:fill="FFFF99"/>
            <w:rtl/>
          </w:rPr>
          <w:t>ק"ת תשל"ח מס' 3833</w:t>
        </w:r>
      </w:hyperlink>
      <w:r w:rsidRPr="00481A87">
        <w:rPr>
          <w:rStyle w:val="default"/>
          <w:rFonts w:cs="FrankRuehl" w:hint="cs"/>
          <w:vanish/>
          <w:sz w:val="20"/>
          <w:szCs w:val="20"/>
          <w:shd w:val="clear" w:color="auto" w:fill="FFFF99"/>
          <w:rtl/>
        </w:rPr>
        <w:t xml:space="preserve"> מיום 2.4.1978 עמ' 1021</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30,000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1.5.1978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(מס' 2) תשל"ח-1978</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7" w:history="1">
        <w:r w:rsidRPr="00481A87">
          <w:rPr>
            <w:rStyle w:val="Hyperlink"/>
            <w:rFonts w:cs="FrankRuehl" w:hint="cs"/>
            <w:vanish/>
            <w:szCs w:val="20"/>
            <w:shd w:val="clear" w:color="auto" w:fill="FFFF99"/>
            <w:rtl/>
          </w:rPr>
          <w:t>ק"ת תשל"ח מס' 3857</w:t>
        </w:r>
      </w:hyperlink>
      <w:r w:rsidRPr="00481A87">
        <w:rPr>
          <w:rStyle w:val="default"/>
          <w:rFonts w:cs="FrankRuehl" w:hint="cs"/>
          <w:vanish/>
          <w:sz w:val="20"/>
          <w:szCs w:val="20"/>
          <w:shd w:val="clear" w:color="auto" w:fill="FFFF99"/>
          <w:rtl/>
        </w:rPr>
        <w:t xml:space="preserve"> מיום 8.6.1978 עמ' 1461</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30,000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2.10.1979</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תש"ם-1980</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8" w:history="1">
        <w:r w:rsidRPr="00481A87">
          <w:rPr>
            <w:rStyle w:val="Hyperlink"/>
            <w:rFonts w:cs="FrankRuehl" w:hint="cs"/>
            <w:vanish/>
            <w:szCs w:val="20"/>
            <w:shd w:val="clear" w:color="auto" w:fill="FFFF99"/>
            <w:rtl/>
          </w:rPr>
          <w:t>ק"ת תש"ם מס' 4119</w:t>
        </w:r>
      </w:hyperlink>
      <w:r w:rsidRPr="00481A87">
        <w:rPr>
          <w:rStyle w:val="default"/>
          <w:rFonts w:cs="FrankRuehl" w:hint="cs"/>
          <w:vanish/>
          <w:sz w:val="20"/>
          <w:szCs w:val="20"/>
          <w:shd w:val="clear" w:color="auto" w:fill="FFFF99"/>
          <w:rtl/>
        </w:rPr>
        <w:t xml:space="preserve"> מיום 4.5.1980 עמ' 1492</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40,000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225,000</w:t>
      </w:r>
      <w:r w:rsidRPr="00481A87">
        <w:rPr>
          <w:rStyle w:val="default"/>
          <w:rFonts w:cs="FrankRuehl" w:hint="cs"/>
          <w:vanish/>
          <w:sz w:val="22"/>
          <w:szCs w:val="22"/>
          <w:shd w:val="clear" w:color="auto" w:fill="FFFF99"/>
          <w:rtl/>
        </w:rPr>
        <w:t xml:space="preserve"> לירות;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10.2.1982</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תשמ"ב-1982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79" w:history="1">
        <w:r w:rsidRPr="00481A87">
          <w:rPr>
            <w:rStyle w:val="Hyperlink"/>
            <w:rFonts w:cs="FrankRuehl" w:hint="cs"/>
            <w:vanish/>
            <w:szCs w:val="20"/>
            <w:shd w:val="clear" w:color="auto" w:fill="FFFF99"/>
            <w:rtl/>
          </w:rPr>
          <w:t>ק"ת תשמ"ב מס' 4338</w:t>
        </w:r>
      </w:hyperlink>
      <w:r w:rsidRPr="00481A87">
        <w:rPr>
          <w:rStyle w:val="default"/>
          <w:rFonts w:cs="FrankRuehl" w:hint="cs"/>
          <w:vanish/>
          <w:sz w:val="20"/>
          <w:szCs w:val="20"/>
          <w:shd w:val="clear" w:color="auto" w:fill="FFFF99"/>
          <w:rtl/>
        </w:rPr>
        <w:t xml:space="preserve"> מיום 22.4.1982 עמ' 893</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225,000 לירות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128,016 שקלים</w:t>
      </w:r>
      <w:r w:rsidRPr="00481A87">
        <w:rPr>
          <w:rStyle w:val="default"/>
          <w:rFonts w:cs="FrankRuehl" w:hint="cs"/>
          <w:vanish/>
          <w:sz w:val="22"/>
          <w:szCs w:val="22"/>
          <w:shd w:val="clear" w:color="auto" w:fill="FFFF99"/>
          <w:rtl/>
        </w:rPr>
        <w:t>; שר הבטחון, בהתייעצות עם שר האוצר ובאישור ועדת העבודה של הכנסת, רשאי בצו להעלות את הסכום האמור.</w:t>
      </w:r>
    </w:p>
    <w:p w:rsidR="00A44551" w:rsidRPr="00481A87" w:rsidRDefault="00A44551">
      <w:pPr>
        <w:pStyle w:val="P00"/>
        <w:spacing w:before="0"/>
        <w:ind w:left="0" w:right="1134"/>
        <w:rPr>
          <w:rStyle w:val="default"/>
          <w:rFonts w:cs="FrankRuehl" w:hint="cs"/>
          <w:vanish/>
          <w:color w:val="FF0000"/>
          <w:sz w:val="20"/>
          <w:szCs w:val="20"/>
          <w:shd w:val="clear" w:color="auto" w:fill="FFFF99"/>
          <w:rtl/>
          <w:lang w:val="he-I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12.3.1987</w:t>
      </w:r>
    </w:p>
    <w:p w:rsidR="00A44551" w:rsidRPr="00481A87" w:rsidRDefault="00A44551">
      <w:pPr>
        <w:pStyle w:val="P00"/>
        <w:spacing w:before="0"/>
        <w:ind w:left="0"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תיקון מס' 16</w:t>
      </w:r>
    </w:p>
    <w:p w:rsidR="00A44551" w:rsidRPr="00481A87" w:rsidRDefault="00A44551">
      <w:pPr>
        <w:pStyle w:val="P00"/>
        <w:spacing w:before="0"/>
        <w:ind w:left="0" w:right="1134"/>
        <w:rPr>
          <w:rStyle w:val="default"/>
          <w:rFonts w:cs="FrankRuehl" w:hint="cs"/>
          <w:vanish/>
          <w:sz w:val="20"/>
          <w:szCs w:val="20"/>
          <w:shd w:val="clear" w:color="auto" w:fill="FFFF99"/>
          <w:rtl/>
          <w:lang w:val="he-IL"/>
        </w:rPr>
      </w:pPr>
      <w:hyperlink r:id="rId480" w:history="1">
        <w:r w:rsidRPr="00481A87">
          <w:rPr>
            <w:rStyle w:val="Hyperlink"/>
            <w:rFonts w:cs="FrankRuehl" w:hint="cs"/>
            <w:vanish/>
            <w:szCs w:val="20"/>
            <w:shd w:val="clear" w:color="auto" w:fill="FFFF99"/>
            <w:rtl/>
            <w:lang w:val="he-IL"/>
          </w:rPr>
          <w:t>ס"ח תשמ"ז מס' 1207</w:t>
        </w:r>
      </w:hyperlink>
      <w:r w:rsidRPr="00481A87">
        <w:rPr>
          <w:rStyle w:val="default"/>
          <w:rFonts w:cs="FrankRuehl" w:hint="cs"/>
          <w:vanish/>
          <w:sz w:val="20"/>
          <w:szCs w:val="20"/>
          <w:shd w:val="clear" w:color="auto" w:fill="FFFF99"/>
          <w:rtl/>
          <w:lang w:val="he-IL"/>
        </w:rPr>
        <w:t xml:space="preserve"> מיום 12.3.1987 עמ' 42 (</w:t>
      </w:r>
      <w:hyperlink r:id="rId481" w:history="1">
        <w:r w:rsidRPr="00481A87">
          <w:rPr>
            <w:rStyle w:val="Hyperlink"/>
            <w:rFonts w:cs="FrankRuehl" w:hint="cs"/>
            <w:vanish/>
            <w:szCs w:val="20"/>
            <w:shd w:val="clear" w:color="auto" w:fill="FFFF99"/>
            <w:rtl/>
            <w:lang w:val="he-IL"/>
          </w:rPr>
          <w:t>ה"ח 1820</w:t>
        </w:r>
      </w:hyperlink>
      <w:r w:rsidRPr="00481A87">
        <w:rPr>
          <w:rStyle w:val="default"/>
          <w:rFonts w:cs="FrankRuehl" w:hint="cs"/>
          <w:vanish/>
          <w:sz w:val="20"/>
          <w:szCs w:val="20"/>
          <w:shd w:val="clear" w:color="auto" w:fill="FFFF99"/>
          <w:rtl/>
          <w:lang w:val="he-IL"/>
        </w:rPr>
        <w:t>)</w:t>
      </w:r>
      <w:r w:rsidRPr="00481A87">
        <w:rPr>
          <w:rStyle w:val="default"/>
          <w:rFonts w:cs="FrankRuehl" w:hint="cs"/>
          <w:vanish/>
          <w:sz w:val="22"/>
          <w:szCs w:val="22"/>
          <w:shd w:val="clear" w:color="auto" w:fill="FFFF99"/>
          <w:rtl/>
        </w:rPr>
        <w:t xml:space="preserve"> </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 xml:space="preserve">צין התגמולים רשאי לשלם לילדו של נספה חלק מסכום המענק למטרת מגוריו, אף אם טרם נכנס לברית הנישואין, כפי שנקבע בתקנות. </w:t>
      </w:r>
      <w:r w:rsidRPr="00481A87">
        <w:rPr>
          <w:rStyle w:val="default"/>
          <w:rFonts w:cs="FrankRuehl" w:hint="cs"/>
          <w:vanish/>
          <w:sz w:val="22"/>
          <w:szCs w:val="22"/>
          <w:u w:val="single"/>
          <w:shd w:val="clear" w:color="auto" w:fill="FFFF99"/>
          <w:rtl/>
        </w:rPr>
        <w:t>הגיע ילדו של נספה לגיל 30 וטרם נכנס בברית הנישואין, רשאי קצין התגמולים לשלם לו 80% מסכום המענק כאמור בסעיף קטן (א)</w:t>
      </w:r>
      <w:r w:rsidRPr="00481A87">
        <w:rPr>
          <w:rStyle w:val="default"/>
          <w:rFonts w:cs="FrankRuehl" w:hint="cs"/>
          <w:vanish/>
          <w:sz w:val="22"/>
          <w:szCs w:val="22"/>
          <w:shd w:val="clear" w:color="auto" w:fill="FFFF99"/>
          <w:rtl/>
        </w:rPr>
        <w:t>.</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3.3.1994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תשנ"ד-1994</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2" w:history="1">
        <w:r w:rsidRPr="00481A87">
          <w:rPr>
            <w:rStyle w:val="Hyperlink"/>
            <w:rFonts w:cs="FrankRuehl" w:hint="cs"/>
            <w:vanish/>
            <w:szCs w:val="20"/>
            <w:shd w:val="clear" w:color="auto" w:fill="FFFF99"/>
            <w:rtl/>
          </w:rPr>
          <w:t>ק"ת תשנ"ד מס' 5583</w:t>
        </w:r>
      </w:hyperlink>
      <w:r w:rsidRPr="00481A87">
        <w:rPr>
          <w:rStyle w:val="default"/>
          <w:rFonts w:cs="FrankRuehl" w:hint="cs"/>
          <w:vanish/>
          <w:sz w:val="20"/>
          <w:szCs w:val="20"/>
          <w:shd w:val="clear" w:color="auto" w:fill="FFFF99"/>
          <w:rtl/>
        </w:rPr>
        <w:t xml:space="preserve"> מיום 3.3.1994 עמ' 676</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128,016 שקלים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49,750 שקלים חדשים</w:t>
      </w:r>
      <w:r w:rsidRPr="00481A87">
        <w:rPr>
          <w:rStyle w:val="default"/>
          <w:rFonts w:cs="FrankRuehl" w:hint="cs"/>
          <w:vanish/>
          <w:sz w:val="22"/>
          <w:szCs w:val="22"/>
          <w:shd w:val="clear" w:color="auto" w:fill="FFFF99"/>
          <w:rtl/>
        </w:rPr>
        <w:t>;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1.10.1994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תשנ"ה-1994</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3" w:history="1">
        <w:r w:rsidRPr="00481A87">
          <w:rPr>
            <w:rStyle w:val="Hyperlink"/>
            <w:rFonts w:cs="FrankRuehl" w:hint="cs"/>
            <w:vanish/>
            <w:szCs w:val="20"/>
            <w:shd w:val="clear" w:color="auto" w:fill="FFFF99"/>
            <w:rtl/>
          </w:rPr>
          <w:t>ק"ת תשנ"ה מס' 5644</w:t>
        </w:r>
      </w:hyperlink>
      <w:r w:rsidRPr="00481A87">
        <w:rPr>
          <w:rStyle w:val="default"/>
          <w:rFonts w:cs="FrankRuehl" w:hint="cs"/>
          <w:vanish/>
          <w:sz w:val="20"/>
          <w:szCs w:val="20"/>
          <w:shd w:val="clear" w:color="auto" w:fill="FFFF99"/>
          <w:rtl/>
        </w:rPr>
        <w:t xml:space="preserve"> מיום 15.12.1994 עמ' 408</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49,750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53,727</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color w:val="FF000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Cs w:val="20"/>
          <w:shd w:val="clear" w:color="auto" w:fill="FFFF99"/>
          <w:rtl/>
        </w:rPr>
        <w:t>מיום 9.11.1994</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Cs w:val="20"/>
          <w:shd w:val="clear" w:color="auto" w:fill="FFFF99"/>
          <w:rtl/>
        </w:rPr>
        <w:t>תיקון מס' 18</w:t>
      </w:r>
    </w:p>
    <w:p w:rsidR="00A44551" w:rsidRPr="00481A87" w:rsidRDefault="00A44551">
      <w:pPr>
        <w:pStyle w:val="P22"/>
        <w:spacing w:before="0"/>
        <w:ind w:left="0" w:right="1134"/>
        <w:rPr>
          <w:rStyle w:val="default"/>
          <w:rFonts w:cs="FrankRuehl" w:hint="cs"/>
          <w:vanish/>
          <w:szCs w:val="20"/>
          <w:shd w:val="clear" w:color="auto" w:fill="FFFF99"/>
          <w:rtl/>
        </w:rPr>
      </w:pPr>
      <w:hyperlink r:id="rId484" w:history="1">
        <w:r w:rsidRPr="00481A87">
          <w:rPr>
            <w:rStyle w:val="Hyperlink"/>
            <w:rFonts w:cs="FrankRuehl" w:hint="cs"/>
            <w:vanish/>
            <w:szCs w:val="20"/>
            <w:shd w:val="clear" w:color="auto" w:fill="FFFF99"/>
            <w:rtl/>
          </w:rPr>
          <w:t>ס"ח תשנ"ה מס' 1485</w:t>
        </w:r>
      </w:hyperlink>
      <w:r w:rsidRPr="00481A87">
        <w:rPr>
          <w:rStyle w:val="default"/>
          <w:rFonts w:cs="FrankRuehl" w:hint="cs"/>
          <w:vanish/>
          <w:szCs w:val="20"/>
          <w:shd w:val="clear" w:color="auto" w:fill="FFFF99"/>
          <w:rtl/>
        </w:rPr>
        <w:t xml:space="preserve"> מיום 9.11.1994 עמ' 7 (</w:t>
      </w:r>
      <w:hyperlink r:id="rId485" w:history="1">
        <w:r w:rsidRPr="00481A87">
          <w:rPr>
            <w:rStyle w:val="Hyperlink"/>
            <w:rFonts w:cs="FrankRuehl" w:hint="cs"/>
            <w:vanish/>
            <w:szCs w:val="20"/>
            <w:shd w:val="clear" w:color="auto" w:fill="FFFF99"/>
            <w:rtl/>
          </w:rPr>
          <w:t>ה"ח 2238</w:t>
        </w:r>
      </w:hyperlink>
      <w:r w:rsidRPr="00481A87">
        <w:rPr>
          <w:rStyle w:val="default"/>
          <w:rFonts w:cs="FrankRuehl" w:hint="cs"/>
          <w:vanish/>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29א.</w:t>
      </w: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5000 לירות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53,358 שקלים חדשים</w:t>
      </w:r>
      <w:r w:rsidRPr="00481A87">
        <w:rPr>
          <w:rStyle w:val="default"/>
          <w:rFonts w:cs="FrankRuehl" w:hint="cs"/>
          <w:vanish/>
          <w:sz w:val="22"/>
          <w:szCs w:val="22"/>
          <w:shd w:val="clear" w:color="auto" w:fill="FFFF99"/>
          <w:rtl/>
        </w:rPr>
        <w:t>; שר הבטחון, בהתייעצות עם שר האוצר ובאישור ועדת העבודה של הכנסת, רשאי בצו להעלות את הסכום האמור.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 xml:space="preserve">צין התגמולים רשאי לשלם לילדו של נספה חלק מסכום המענק למטרת מגוריו, אף אם טרם נכנס לברית הנישואין, כפי שנקבע בתקנות. הגיע ילדו של נספה לגיל 30 וטרם נכנס בברית הנישואין, רשאי קצין התגמולים לשלם לו </w:t>
      </w:r>
      <w:r w:rsidRPr="00481A87">
        <w:rPr>
          <w:rStyle w:val="default"/>
          <w:rFonts w:cs="FrankRuehl" w:hint="cs"/>
          <w:strike/>
          <w:vanish/>
          <w:sz w:val="22"/>
          <w:szCs w:val="22"/>
          <w:shd w:val="clear" w:color="auto" w:fill="FFFF99"/>
          <w:rtl/>
        </w:rPr>
        <w:t>80% מסכום המענק</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את סכום המענק</w:t>
      </w:r>
      <w:r w:rsidRPr="00481A87">
        <w:rPr>
          <w:rStyle w:val="default"/>
          <w:rFonts w:cs="FrankRuehl" w:hint="cs"/>
          <w:vanish/>
          <w:sz w:val="22"/>
          <w:szCs w:val="22"/>
          <w:shd w:val="clear" w:color="auto" w:fill="FFFF99"/>
          <w:rtl/>
        </w:rPr>
        <w:t xml:space="preserve"> כאמור בסעיף קטן (א).</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1.4.1995</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(מס' 2) תשנ"ה-1995</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6" w:history="1">
        <w:r w:rsidRPr="00481A87">
          <w:rPr>
            <w:rStyle w:val="Hyperlink"/>
            <w:rFonts w:cs="FrankRuehl" w:hint="cs"/>
            <w:vanish/>
            <w:szCs w:val="20"/>
            <w:shd w:val="clear" w:color="auto" w:fill="FFFF99"/>
            <w:rtl/>
          </w:rPr>
          <w:t>ק"ת תשנ"ה מס' 5686</w:t>
        </w:r>
      </w:hyperlink>
      <w:r w:rsidRPr="00481A87">
        <w:rPr>
          <w:rStyle w:val="default"/>
          <w:rFonts w:cs="FrankRuehl" w:hint="cs"/>
          <w:vanish/>
          <w:sz w:val="20"/>
          <w:szCs w:val="20"/>
          <w:shd w:val="clear" w:color="auto" w:fill="FFFF99"/>
          <w:rtl/>
        </w:rPr>
        <w:t xml:space="preserve"> מיום 22.6.1995 עמ' 1552</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53,358</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65,529</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1.10.1996</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תשנ"ז-1997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7" w:history="1">
        <w:r w:rsidRPr="00481A87">
          <w:rPr>
            <w:rStyle w:val="Hyperlink"/>
            <w:rFonts w:cs="FrankRuehl" w:hint="cs"/>
            <w:vanish/>
            <w:szCs w:val="20"/>
            <w:shd w:val="clear" w:color="auto" w:fill="FFFF99"/>
            <w:rtl/>
          </w:rPr>
          <w:t>ק"ת תשנ"ז מס' 5826</w:t>
        </w:r>
      </w:hyperlink>
      <w:r w:rsidRPr="00481A87">
        <w:rPr>
          <w:rStyle w:val="default"/>
          <w:rFonts w:cs="FrankRuehl" w:hint="cs"/>
          <w:vanish/>
          <w:sz w:val="20"/>
          <w:szCs w:val="20"/>
          <w:shd w:val="clear" w:color="auto" w:fill="FFFF99"/>
          <w:rtl/>
        </w:rPr>
        <w:t xml:space="preserve"> מיום 1.5.1997 עמ' 601</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65,529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78,446</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1.4.1997</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(מס' 2) תשנ"ז-1997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8" w:history="1">
        <w:r w:rsidRPr="00481A87">
          <w:rPr>
            <w:rStyle w:val="Hyperlink"/>
            <w:rFonts w:cs="FrankRuehl" w:hint="cs"/>
            <w:vanish/>
            <w:szCs w:val="20"/>
            <w:shd w:val="clear" w:color="auto" w:fill="FFFF99"/>
            <w:rtl/>
          </w:rPr>
          <w:t>ק"ת תשנ"ז מס' 5848</w:t>
        </w:r>
      </w:hyperlink>
      <w:r w:rsidRPr="00481A87">
        <w:rPr>
          <w:rStyle w:val="default"/>
          <w:rFonts w:cs="FrankRuehl" w:hint="cs"/>
          <w:vanish/>
          <w:sz w:val="20"/>
          <w:szCs w:val="20"/>
          <w:shd w:val="clear" w:color="auto" w:fill="FFFF99"/>
          <w:rtl/>
        </w:rPr>
        <w:t xml:space="preserve"> מיום 26.8.1997 עמ' 1101</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78,446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79,706</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1.10.1998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תשנ"ט-1999</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89" w:history="1">
        <w:r w:rsidRPr="00481A87">
          <w:rPr>
            <w:rStyle w:val="Hyperlink"/>
            <w:rFonts w:cs="FrankRuehl" w:hint="cs"/>
            <w:vanish/>
            <w:szCs w:val="20"/>
            <w:shd w:val="clear" w:color="auto" w:fill="FFFF99"/>
            <w:rtl/>
          </w:rPr>
          <w:t>ק"ת תשנ"ט מס' 5959</w:t>
        </w:r>
      </w:hyperlink>
      <w:r w:rsidRPr="00481A87">
        <w:rPr>
          <w:rStyle w:val="default"/>
          <w:rFonts w:cs="FrankRuehl" w:hint="cs"/>
          <w:vanish/>
          <w:sz w:val="20"/>
          <w:szCs w:val="20"/>
          <w:shd w:val="clear" w:color="auto" w:fill="FFFF99"/>
          <w:rtl/>
        </w:rPr>
        <w:t xml:space="preserve"> מיום 11.3.1999 עמ' 488</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79,706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83,823</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1.10.1999</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תש"ס-2000</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90" w:history="1">
        <w:r w:rsidRPr="00481A87">
          <w:rPr>
            <w:rStyle w:val="Hyperlink"/>
            <w:rFonts w:cs="FrankRuehl" w:hint="cs"/>
            <w:vanish/>
            <w:szCs w:val="20"/>
            <w:shd w:val="clear" w:color="auto" w:fill="FFFF99"/>
            <w:rtl/>
          </w:rPr>
          <w:t>ק"ת תש"ס מס' 6053</w:t>
        </w:r>
      </w:hyperlink>
      <w:r w:rsidRPr="00481A87">
        <w:rPr>
          <w:rStyle w:val="default"/>
          <w:rFonts w:cs="FrankRuehl" w:hint="cs"/>
          <w:vanish/>
          <w:sz w:val="20"/>
          <w:szCs w:val="20"/>
          <w:shd w:val="clear" w:color="auto" w:fill="FFFF99"/>
          <w:rtl/>
        </w:rPr>
        <w:t xml:space="preserve"> מיום 3.9.2000 עמ' 862</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83,823</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90,345</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1.4.2000 עד יום 31.12.2000</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(מס' 2) תשס"א-2001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91" w:history="1">
        <w:r w:rsidRPr="00481A87">
          <w:rPr>
            <w:rStyle w:val="Hyperlink"/>
            <w:rFonts w:cs="FrankRuehl" w:hint="cs"/>
            <w:vanish/>
            <w:szCs w:val="20"/>
            <w:shd w:val="clear" w:color="auto" w:fill="FFFF99"/>
            <w:rtl/>
          </w:rPr>
          <w:t>ק"ת תשס"א מס' 6104</w:t>
        </w:r>
      </w:hyperlink>
      <w:r w:rsidRPr="00481A87">
        <w:rPr>
          <w:rStyle w:val="default"/>
          <w:rFonts w:cs="FrankRuehl" w:hint="cs"/>
          <w:vanish/>
          <w:sz w:val="20"/>
          <w:szCs w:val="20"/>
          <w:shd w:val="clear" w:color="auto" w:fill="FFFF99"/>
          <w:rtl/>
        </w:rPr>
        <w:t xml:space="preserve"> מיום 10.5.2001 עמ' 784</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90,345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92,990</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 xml:space="preserve">מיום 1.1.2001 </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תשס"א-2000</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92" w:history="1">
        <w:r w:rsidRPr="00481A87">
          <w:rPr>
            <w:rStyle w:val="Hyperlink"/>
            <w:rFonts w:cs="FrankRuehl" w:hint="cs"/>
            <w:vanish/>
            <w:szCs w:val="20"/>
            <w:shd w:val="clear" w:color="auto" w:fill="FFFF99"/>
            <w:rtl/>
          </w:rPr>
          <w:t>ק"ת תשס"א מס' 6071</w:t>
        </w:r>
      </w:hyperlink>
      <w:r w:rsidRPr="00481A87">
        <w:rPr>
          <w:rStyle w:val="default"/>
          <w:rFonts w:cs="FrankRuehl" w:hint="cs"/>
          <w:vanish/>
          <w:sz w:val="20"/>
          <w:szCs w:val="20"/>
          <w:shd w:val="clear" w:color="auto" w:fill="FFFF99"/>
          <w:rtl/>
        </w:rPr>
        <w:t xml:space="preserve"> מיום 17.12.2000 עמ' 188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צו (מס' 2) תשס"א-2001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493" w:history="1">
        <w:r w:rsidRPr="00481A87">
          <w:rPr>
            <w:rStyle w:val="Hyperlink"/>
            <w:rFonts w:cs="FrankRuehl" w:hint="cs"/>
            <w:vanish/>
            <w:szCs w:val="20"/>
            <w:shd w:val="clear" w:color="auto" w:fill="FFFF99"/>
            <w:rtl/>
          </w:rPr>
          <w:t>ק"ת תשס"א מס' 6104</w:t>
        </w:r>
      </w:hyperlink>
      <w:r w:rsidRPr="00481A87">
        <w:rPr>
          <w:rStyle w:val="default"/>
          <w:rFonts w:cs="FrankRuehl" w:hint="cs"/>
          <w:vanish/>
          <w:sz w:val="20"/>
          <w:szCs w:val="20"/>
          <w:shd w:val="clear" w:color="auto" w:fill="FFFF99"/>
          <w:rtl/>
        </w:rPr>
        <w:t xml:space="preserve"> מיום 10.5.2001 עמ' 784</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92,990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95,000</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A44551" w:rsidRPr="00481A87" w:rsidRDefault="00A44551">
      <w:pPr>
        <w:pStyle w:val="P22"/>
        <w:spacing w:before="0"/>
        <w:ind w:left="0" w:right="1134"/>
        <w:rPr>
          <w:rStyle w:val="default"/>
          <w:rFonts w:cs="FrankRuehl" w:hint="cs"/>
          <w:vanish/>
          <w:color w:val="FF0000"/>
          <w:sz w:val="20"/>
          <w:szCs w:val="20"/>
          <w:shd w:val="clear" w:color="auto" w:fill="FFFF99"/>
          <w:rtl/>
          <w:lang w:val="he-I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lang w:val="he-IL"/>
        </w:rPr>
      </w:pPr>
      <w:r w:rsidRPr="00481A87">
        <w:rPr>
          <w:rStyle w:val="default"/>
          <w:rFonts w:cs="FrankRuehl" w:hint="cs"/>
          <w:vanish/>
          <w:color w:val="FF0000"/>
          <w:sz w:val="20"/>
          <w:szCs w:val="20"/>
          <w:shd w:val="clear" w:color="auto" w:fill="FFFF99"/>
          <w:rtl/>
          <w:lang w:val="he-IL"/>
        </w:rPr>
        <w:t>מיום 1.4.2001</w:t>
      </w:r>
    </w:p>
    <w:p w:rsidR="00A44551" w:rsidRPr="00481A87" w:rsidRDefault="00A44551">
      <w:pPr>
        <w:pStyle w:val="P22"/>
        <w:spacing w:before="0"/>
        <w:ind w:left="0" w:right="1134"/>
        <w:rPr>
          <w:rStyle w:val="default"/>
          <w:rFonts w:cs="FrankRuehl" w:hint="cs"/>
          <w:b/>
          <w:bCs/>
          <w:vanish/>
          <w:sz w:val="20"/>
          <w:szCs w:val="20"/>
          <w:shd w:val="clear" w:color="auto" w:fill="FFFF99"/>
          <w:rtl/>
          <w:lang w:val="he-IL"/>
        </w:rPr>
      </w:pPr>
      <w:r w:rsidRPr="00481A87">
        <w:rPr>
          <w:rStyle w:val="default"/>
          <w:rFonts w:cs="FrankRuehl" w:hint="cs"/>
          <w:b/>
          <w:bCs/>
          <w:vanish/>
          <w:sz w:val="20"/>
          <w:szCs w:val="20"/>
          <w:shd w:val="clear" w:color="auto" w:fill="FFFF99"/>
          <w:rtl/>
          <w:lang w:val="he-IL"/>
        </w:rPr>
        <w:t>תק' תשס"ג-2002</w:t>
      </w:r>
    </w:p>
    <w:p w:rsidR="00A44551" w:rsidRPr="00481A87" w:rsidRDefault="00A44551">
      <w:pPr>
        <w:pStyle w:val="P22"/>
        <w:spacing w:before="0"/>
        <w:ind w:left="0" w:right="1134"/>
        <w:rPr>
          <w:rStyle w:val="default"/>
          <w:rFonts w:cs="FrankRuehl" w:hint="cs"/>
          <w:vanish/>
          <w:sz w:val="22"/>
          <w:szCs w:val="22"/>
          <w:shd w:val="clear" w:color="auto" w:fill="FFFF99"/>
          <w:rtl/>
        </w:rPr>
      </w:pPr>
      <w:hyperlink r:id="rId494" w:history="1">
        <w:r w:rsidRPr="00481A87">
          <w:rPr>
            <w:rStyle w:val="Hyperlink"/>
            <w:rFonts w:cs="FrankRuehl" w:hint="cs"/>
            <w:vanish/>
            <w:szCs w:val="20"/>
            <w:shd w:val="clear" w:color="auto" w:fill="FFFF99"/>
            <w:rtl/>
            <w:lang w:val="he-IL"/>
          </w:rPr>
          <w:t>ק"ת תשס"ג מס' 6204</w:t>
        </w:r>
      </w:hyperlink>
      <w:r w:rsidRPr="00481A87">
        <w:rPr>
          <w:rStyle w:val="default"/>
          <w:rFonts w:cs="FrankRuehl" w:hint="cs"/>
          <w:vanish/>
          <w:sz w:val="20"/>
          <w:szCs w:val="20"/>
          <w:shd w:val="clear" w:color="auto" w:fill="FFFF99"/>
          <w:rtl/>
          <w:lang w:val="he-IL"/>
        </w:rPr>
        <w:t xml:space="preserve"> מיום 24.10.2002 עמ' 100</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95,000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101,154</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1.10.2006 עד יום 31.12.2006</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הוראת שעה תשס"ח-2008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495" w:history="1">
        <w:r w:rsidRPr="00481A87">
          <w:rPr>
            <w:rStyle w:val="Hyperlink"/>
            <w:rFonts w:cs="FrankRuehl" w:hint="cs"/>
            <w:vanish/>
            <w:szCs w:val="20"/>
            <w:shd w:val="clear" w:color="auto" w:fill="FFFF99"/>
            <w:rtl/>
          </w:rPr>
          <w:t>ק"ת תשס"ח מס' 6681</w:t>
        </w:r>
      </w:hyperlink>
      <w:r w:rsidRPr="00481A87">
        <w:rPr>
          <w:rFonts w:cs="FrankRuehl" w:hint="cs"/>
          <w:vanish/>
          <w:szCs w:val="20"/>
          <w:shd w:val="clear" w:color="auto" w:fill="FFFF99"/>
          <w:rtl/>
        </w:rPr>
        <w:t xml:space="preserve"> מיום 16.6.2008 עמ' 1009</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101,154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104,135</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1.1.2007</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תשס"ח-2008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496" w:history="1">
        <w:r w:rsidRPr="00481A87">
          <w:rPr>
            <w:rStyle w:val="Hyperlink"/>
            <w:rFonts w:cs="FrankRuehl" w:hint="cs"/>
            <w:vanish/>
            <w:szCs w:val="20"/>
            <w:shd w:val="clear" w:color="auto" w:fill="FFFF99"/>
            <w:rtl/>
          </w:rPr>
          <w:t>ק"ת תשס"ח מס' 6681</w:t>
        </w:r>
      </w:hyperlink>
      <w:r w:rsidRPr="00481A87">
        <w:rPr>
          <w:rFonts w:cs="FrankRuehl" w:hint="cs"/>
          <w:vanish/>
          <w:szCs w:val="20"/>
          <w:shd w:val="clear" w:color="auto" w:fill="FFFF99"/>
          <w:rtl/>
        </w:rPr>
        <w:t xml:space="preserve"> מיום 16.6.2008 עמ' 1010</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104,135</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105,837</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1.10.2007 עד יום 31.3.2008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הוראת שעה תשס"ט-2008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497" w:history="1">
        <w:r w:rsidRPr="00481A87">
          <w:rPr>
            <w:rStyle w:val="Hyperlink"/>
            <w:rFonts w:cs="FrankRuehl" w:hint="cs"/>
            <w:vanish/>
            <w:szCs w:val="20"/>
            <w:shd w:val="clear" w:color="auto" w:fill="FFFF99"/>
            <w:rtl/>
          </w:rPr>
          <w:t>ק"ת תשס"ט מס' 6719</w:t>
        </w:r>
      </w:hyperlink>
      <w:r w:rsidRPr="00481A87">
        <w:rPr>
          <w:rFonts w:cs="FrankRuehl" w:hint="cs"/>
          <w:vanish/>
          <w:szCs w:val="20"/>
          <w:shd w:val="clear" w:color="auto" w:fill="FFFF99"/>
          <w:rtl/>
        </w:rPr>
        <w:t xml:space="preserve"> מיום 27.10.2008 עמ' 50</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105,837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106,329</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vanish/>
          <w:color w:val="FF0000"/>
          <w:szCs w:val="20"/>
          <w:shd w:val="clear" w:color="auto" w:fill="FFFF99"/>
          <w:rtl/>
        </w:rPr>
        <w:t xml:space="preserve">מיום 1.4.2008 </w:t>
      </w:r>
      <w:r w:rsidRPr="00481A87">
        <w:rPr>
          <w:rFonts w:cs="FrankRuehl" w:hint="cs"/>
          <w:vanish/>
          <w:szCs w:val="20"/>
          <w:shd w:val="clear" w:color="auto" w:fill="FFFF99"/>
          <w:rtl/>
        </w:rPr>
        <w:t>(ר' צו (מס' 2) תשס"ט-2009)</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תשס"ט-2008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498" w:history="1">
        <w:r w:rsidRPr="00481A87">
          <w:rPr>
            <w:rStyle w:val="Hyperlink"/>
            <w:rFonts w:cs="FrankRuehl" w:hint="cs"/>
            <w:vanish/>
            <w:szCs w:val="20"/>
            <w:shd w:val="clear" w:color="auto" w:fill="FFFF99"/>
            <w:rtl/>
          </w:rPr>
          <w:t>ק"ת תשס"ט מס' 6719</w:t>
        </w:r>
      </w:hyperlink>
      <w:r w:rsidRPr="00481A87">
        <w:rPr>
          <w:rFonts w:cs="FrankRuehl" w:hint="cs"/>
          <w:vanish/>
          <w:szCs w:val="20"/>
          <w:shd w:val="clear" w:color="auto" w:fill="FFFF99"/>
          <w:rtl/>
        </w:rPr>
        <w:t xml:space="preserve"> מיום 27.10.2008 עמ' 50</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106,329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107,466</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spacing w:before="0"/>
        <w:ind w:left="0" w:right="1134"/>
        <w:rPr>
          <w:rStyle w:val="default"/>
          <w:rFonts w:cs="FrankRuehl" w:hint="cs"/>
          <w:vanish/>
          <w:szCs w:val="20"/>
          <w:shd w:val="clear" w:color="auto" w:fill="FFFF99"/>
          <w:rtl/>
        </w:rPr>
      </w:pPr>
    </w:p>
    <w:p w:rsidR="00280B58" w:rsidRPr="00481A87" w:rsidRDefault="00280B58" w:rsidP="00280B58">
      <w:pPr>
        <w:pStyle w:val="P00"/>
        <w:spacing w:before="0"/>
        <w:ind w:left="0" w:right="1134"/>
        <w:rPr>
          <w:rStyle w:val="default"/>
          <w:rFonts w:cs="FrankRuehl" w:hint="cs"/>
          <w:vanish/>
          <w:color w:val="FF0000"/>
          <w:szCs w:val="20"/>
          <w:shd w:val="clear" w:color="auto" w:fill="FFFF99"/>
          <w:rtl/>
        </w:rPr>
      </w:pPr>
      <w:r w:rsidRPr="00481A87">
        <w:rPr>
          <w:rStyle w:val="default"/>
          <w:rFonts w:cs="FrankRuehl" w:hint="cs"/>
          <w:vanish/>
          <w:color w:val="FF0000"/>
          <w:szCs w:val="20"/>
          <w:shd w:val="clear" w:color="auto" w:fill="FFFF99"/>
          <w:rtl/>
        </w:rPr>
        <w:t>מיום 1.4.2008</w:t>
      </w:r>
    </w:p>
    <w:p w:rsidR="00280B58" w:rsidRPr="00481A87" w:rsidRDefault="00280B58" w:rsidP="00280B58">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צו (מס' 2) תשס"ט-2009</w:t>
      </w:r>
    </w:p>
    <w:p w:rsidR="00280B58" w:rsidRPr="00481A87" w:rsidRDefault="00280B58" w:rsidP="00280B58">
      <w:pPr>
        <w:pStyle w:val="P00"/>
        <w:spacing w:before="0"/>
        <w:ind w:left="0" w:right="1134"/>
        <w:rPr>
          <w:rStyle w:val="default"/>
          <w:rFonts w:cs="FrankRuehl" w:hint="cs"/>
          <w:vanish/>
          <w:szCs w:val="20"/>
          <w:shd w:val="clear" w:color="auto" w:fill="FFFF99"/>
          <w:rtl/>
        </w:rPr>
      </w:pPr>
      <w:hyperlink r:id="rId499" w:history="1">
        <w:r w:rsidRPr="00481A87">
          <w:rPr>
            <w:rStyle w:val="Hyperlink"/>
            <w:rFonts w:cs="FrankRuehl" w:hint="cs"/>
            <w:vanish/>
            <w:szCs w:val="20"/>
            <w:shd w:val="clear" w:color="auto" w:fill="FFFF99"/>
            <w:rtl/>
          </w:rPr>
          <w:t>ק"ת תשס"ט מס' 6786</w:t>
        </w:r>
      </w:hyperlink>
      <w:r w:rsidRPr="00481A87">
        <w:rPr>
          <w:rStyle w:val="default"/>
          <w:rFonts w:cs="FrankRuehl" w:hint="cs"/>
          <w:vanish/>
          <w:szCs w:val="20"/>
          <w:shd w:val="clear" w:color="auto" w:fill="FFFF99"/>
          <w:rtl/>
        </w:rPr>
        <w:t xml:space="preserve"> מיום 24.6.2009 עמ' 1026</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107,466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109,019</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1.10.2008</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(מס' 3) תשס"ט-2009</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0" w:history="1">
        <w:r w:rsidRPr="00481A87">
          <w:rPr>
            <w:rStyle w:val="Hyperlink"/>
            <w:rFonts w:cs="FrankRuehl" w:hint="cs"/>
            <w:vanish/>
            <w:szCs w:val="20"/>
            <w:shd w:val="clear" w:color="auto" w:fill="FFFF99"/>
            <w:rtl/>
          </w:rPr>
          <w:t>ק"ת תשס"ט מס' 6804</w:t>
        </w:r>
      </w:hyperlink>
      <w:r w:rsidRPr="00481A87">
        <w:rPr>
          <w:rFonts w:cs="FrankRuehl" w:hint="cs"/>
          <w:vanish/>
          <w:szCs w:val="20"/>
          <w:shd w:val="clear" w:color="auto" w:fill="FFFF99"/>
          <w:rtl/>
        </w:rPr>
        <w:t xml:space="preserve"> מיום 18.8.2009 עמ' 1230</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109,019</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112,307</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1.10.2009 עד יום 31.3.2010</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הוראת שעה תש"ע-2010</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1" w:history="1">
        <w:r w:rsidRPr="00481A87">
          <w:rPr>
            <w:rStyle w:val="Hyperlink"/>
            <w:rFonts w:cs="FrankRuehl" w:hint="cs"/>
            <w:vanish/>
            <w:szCs w:val="20"/>
            <w:shd w:val="clear" w:color="auto" w:fill="FFFF99"/>
            <w:rtl/>
          </w:rPr>
          <w:t>ק"ת תש"ע מס' 6923</w:t>
        </w:r>
      </w:hyperlink>
      <w:r w:rsidRPr="00481A87">
        <w:rPr>
          <w:rFonts w:cs="FrankRuehl" w:hint="cs"/>
          <w:vanish/>
          <w:szCs w:val="20"/>
          <w:shd w:val="clear" w:color="auto" w:fill="FFFF99"/>
          <w:rtl/>
        </w:rPr>
        <w:t xml:space="preserve"> מיום 30.8.2010 עמ' 1568</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112,307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112,874</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1.4.2010</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תש"ע-2010</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2" w:history="1">
        <w:r w:rsidRPr="00481A87">
          <w:rPr>
            <w:rStyle w:val="Hyperlink"/>
            <w:rFonts w:cs="FrankRuehl" w:hint="cs"/>
            <w:vanish/>
            <w:szCs w:val="20"/>
            <w:shd w:val="clear" w:color="auto" w:fill="FFFF99"/>
            <w:rtl/>
          </w:rPr>
          <w:t>ק"ת תש"ע מס' 6923</w:t>
        </w:r>
      </w:hyperlink>
      <w:r w:rsidRPr="00481A87">
        <w:rPr>
          <w:rFonts w:cs="FrankRuehl" w:hint="cs"/>
          <w:vanish/>
          <w:szCs w:val="20"/>
          <w:shd w:val="clear" w:color="auto" w:fill="FFFF99"/>
          <w:rtl/>
        </w:rPr>
        <w:t xml:space="preserve"> מיום 30.8.2010 עמ' 1568</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112,874</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113,996</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1.10.2010 עד יום 31.3.2011</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הוראת שעה תשע"ב-2012</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3"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784</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113,996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117,306</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1.4.2011</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תשע"ב-2012</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4" w:history="1">
        <w:r w:rsidRPr="00481A87">
          <w:rPr>
            <w:rStyle w:val="Hyperlink"/>
            <w:rFonts w:cs="FrankRuehl" w:hint="cs"/>
            <w:vanish/>
            <w:szCs w:val="20"/>
            <w:shd w:val="clear" w:color="auto" w:fill="FFFF99"/>
            <w:rtl/>
          </w:rPr>
          <w:t>ק"ת תשע"ב מס' 7091</w:t>
        </w:r>
      </w:hyperlink>
      <w:r w:rsidRPr="00481A87">
        <w:rPr>
          <w:rFonts w:cs="FrankRuehl" w:hint="cs"/>
          <w:vanish/>
          <w:szCs w:val="20"/>
          <w:shd w:val="clear" w:color="auto" w:fill="FFFF99"/>
          <w:rtl/>
        </w:rPr>
        <w:t xml:space="preserve"> מיום 16.2.2012 עמ' 784</w:t>
      </w:r>
    </w:p>
    <w:p w:rsidR="00280B58" w:rsidRPr="00481A87" w:rsidRDefault="00280B58" w:rsidP="00280B58">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117,306</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119,742</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p>
    <w:p w:rsidR="00280B58" w:rsidRPr="00481A87" w:rsidRDefault="00280B58" w:rsidP="00280B58">
      <w:pPr>
        <w:pStyle w:val="P00"/>
        <w:tabs>
          <w:tab w:val="clear" w:pos="6259"/>
        </w:tabs>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1.10.2011</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r w:rsidRPr="00481A87">
        <w:rPr>
          <w:rFonts w:cs="FrankRuehl" w:hint="cs"/>
          <w:b/>
          <w:bCs/>
          <w:vanish/>
          <w:szCs w:val="20"/>
          <w:shd w:val="clear" w:color="auto" w:fill="FFFF99"/>
          <w:rtl/>
        </w:rPr>
        <w:t>צו (מס' 2) תשע"ב-2012</w:t>
      </w:r>
    </w:p>
    <w:p w:rsidR="00280B58" w:rsidRPr="00481A87" w:rsidRDefault="00280B58" w:rsidP="00280B58">
      <w:pPr>
        <w:pStyle w:val="P00"/>
        <w:tabs>
          <w:tab w:val="clear" w:pos="6259"/>
        </w:tabs>
        <w:spacing w:before="0"/>
        <w:ind w:left="0" w:right="1134"/>
        <w:rPr>
          <w:rFonts w:cs="FrankRuehl" w:hint="cs"/>
          <w:vanish/>
          <w:szCs w:val="20"/>
          <w:shd w:val="clear" w:color="auto" w:fill="FFFF99"/>
          <w:rtl/>
        </w:rPr>
      </w:pPr>
      <w:hyperlink r:id="rId505" w:history="1">
        <w:r w:rsidRPr="00481A87">
          <w:rPr>
            <w:rStyle w:val="Hyperlink"/>
            <w:rFonts w:cs="FrankRuehl" w:hint="cs"/>
            <w:vanish/>
            <w:szCs w:val="20"/>
            <w:shd w:val="clear" w:color="auto" w:fill="FFFF99"/>
            <w:rtl/>
          </w:rPr>
          <w:t>ק"ת תשע"ב מס' 7148</w:t>
        </w:r>
      </w:hyperlink>
      <w:r w:rsidRPr="00481A87">
        <w:rPr>
          <w:rFonts w:cs="FrankRuehl" w:hint="cs"/>
          <w:vanish/>
          <w:szCs w:val="20"/>
          <w:shd w:val="clear" w:color="auto" w:fill="FFFF99"/>
          <w:rtl/>
        </w:rPr>
        <w:t xml:space="preserve"> מיום 31.7.2012 עמ' 1538</w:t>
      </w:r>
    </w:p>
    <w:p w:rsidR="00280B58" w:rsidRPr="00280B58" w:rsidRDefault="00280B58" w:rsidP="00280B58">
      <w:pPr>
        <w:pStyle w:val="P0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ילדו של נספה, אף אם מלאו לו 21 שנה ביום מות הנספה והוא נכנס לברית הנישואין לפני שמלאו לו 30 שנה, רשאי קצין התגמולים לשלם לו מענק נישואין </w:t>
      </w:r>
      <w:r w:rsidRPr="00481A87">
        <w:rPr>
          <w:rStyle w:val="default"/>
          <w:rFonts w:cs="FrankRuehl" w:hint="cs"/>
          <w:strike/>
          <w:vanish/>
          <w:sz w:val="22"/>
          <w:szCs w:val="22"/>
          <w:shd w:val="clear" w:color="auto" w:fill="FFFF99"/>
          <w:rtl/>
        </w:rPr>
        <w:t>119,742</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124,794</w:t>
      </w:r>
      <w:r w:rsidRPr="00481A87">
        <w:rPr>
          <w:rStyle w:val="default"/>
          <w:rFonts w:cs="FrankRuehl" w:hint="cs"/>
          <w:vanish/>
          <w:sz w:val="22"/>
          <w:szCs w:val="22"/>
          <w:shd w:val="clear" w:color="auto" w:fill="FFFF99"/>
          <w:rtl/>
        </w:rPr>
        <w:t xml:space="preserve"> שקלים חדשים; שר הבטחון, בהתייעצות עם שר האוצר ובאישור ועדת העבודה של הכנסת, רשאי בצו להעלות את הסכום האמור.</w:t>
      </w:r>
      <w:bookmarkEnd w:id="150"/>
    </w:p>
    <w:p w:rsidR="00280B58" w:rsidRDefault="00280B58">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r>
        <w:rPr>
          <w:lang w:val="he-IL"/>
        </w:rPr>
        <w:pict>
          <v:rect id="_x0000_s2143" style="position:absolute;left:0;text-align:left;margin-left:464.5pt;margin-top:8.05pt;width:75.05pt;height:16pt;z-index:251643392" o:allowincell="f" filled="f" stroked="f" strokecolor="lime" strokeweight=".25pt">
            <v:textbox style="mso-next-textbox:#_x0000_s2143"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9)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Pr>
                      <w:rFonts w:cs="Miriam"/>
                      <w:sz w:val="18"/>
                      <w:szCs w:val="18"/>
                      <w:rtl/>
                    </w:rPr>
                    <w:t>1973</w:t>
                  </w:r>
                </w:p>
              </w:txbxContent>
            </v:textbox>
            <w10:anchorlock/>
          </v:rect>
        </w:pict>
      </w:r>
      <w:r>
        <w:rPr>
          <w:rStyle w:val="big-number"/>
          <w:rFonts w:cs="Miriam"/>
          <w:rtl/>
        </w:rPr>
        <w:t>29</w:t>
      </w:r>
      <w:r>
        <w:rPr>
          <w:rStyle w:val="default"/>
          <w:rFonts w:cs="FrankRuehl"/>
          <w:rtl/>
        </w:rPr>
        <w:t>ב.</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51" w:name="Rov130"/>
      <w:r w:rsidRPr="00481A87">
        <w:rPr>
          <w:rStyle w:val="default"/>
          <w:rFonts w:cs="FrankRuehl" w:hint="cs"/>
          <w:vanish/>
          <w:color w:val="FF0000"/>
          <w:sz w:val="20"/>
          <w:szCs w:val="20"/>
          <w:shd w:val="clear" w:color="auto" w:fill="FFFF99"/>
          <w:rtl/>
        </w:rPr>
        <w:t>מיום 1.4.1968</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06"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256 (</w:t>
      </w:r>
      <w:hyperlink r:id="rId507"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29ב</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08"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509"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29ב</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מענק ליתום שבשירות סדיר</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29ב.</w:t>
      </w:r>
      <w:r w:rsidRPr="00481A87">
        <w:rPr>
          <w:rStyle w:val="default"/>
          <w:rFonts w:cs="FrankRuehl" w:hint="cs"/>
          <w:strike/>
          <w:vanish/>
          <w:sz w:val="22"/>
          <w:szCs w:val="22"/>
          <w:shd w:val="clear" w:color="auto" w:fill="FFFF99"/>
          <w:rtl/>
        </w:rPr>
        <w:tab/>
        <w:t>ליתום של נספה המשרת שירות סדיר לפי חוק שירות בטחון, תשי"ט-1959 [נוסח משולב], ישלם קצין התגמולים במשך תקופת שירותו הסדיר תשלום חדשי של 60 לירות; היתה אותה שעה אימו של היתום בחיים, ישלם מחציתו של אותו סכום לאם ומחציתו ליתום.</w:t>
      </w:r>
    </w:p>
    <w:p w:rsidR="00A44551" w:rsidRPr="00481A87" w:rsidRDefault="00A44551">
      <w:pPr>
        <w:pStyle w:val="P11"/>
        <w:tabs>
          <w:tab w:val="left" w:pos="492"/>
        </w:tabs>
        <w:spacing w:before="0"/>
        <w:ind w:left="0" w:right="1134"/>
        <w:rPr>
          <w:rStyle w:val="default"/>
          <w:rFonts w:cs="FrankRuehl" w:hint="cs"/>
          <w:vanish/>
          <w:color w:val="FF0000"/>
          <w:sz w:val="20"/>
          <w:szCs w:val="20"/>
          <w:shd w:val="clear" w:color="auto" w:fill="FFFF99"/>
          <w:rtl/>
        </w:rPr>
      </w:pPr>
    </w:p>
    <w:p w:rsidR="00A44551" w:rsidRPr="00481A87" w:rsidRDefault="00A44551">
      <w:pPr>
        <w:pStyle w:val="P11"/>
        <w:tabs>
          <w:tab w:val="left" w:pos="492"/>
        </w:tabs>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1.4.1971</w:t>
      </w:r>
    </w:p>
    <w:p w:rsidR="00A44551" w:rsidRPr="00481A87" w:rsidRDefault="00A44551">
      <w:pPr>
        <w:pStyle w:val="P11"/>
        <w:tabs>
          <w:tab w:val="left" w:pos="492"/>
        </w:tabs>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8</w:t>
      </w:r>
    </w:p>
    <w:p w:rsidR="00A44551" w:rsidRPr="00481A87" w:rsidRDefault="00A44551">
      <w:pPr>
        <w:pStyle w:val="P00"/>
        <w:spacing w:before="0"/>
        <w:ind w:left="1021" w:right="1134" w:hanging="1021"/>
        <w:rPr>
          <w:rStyle w:val="default"/>
          <w:rFonts w:cs="FrankRuehl" w:hint="cs"/>
          <w:vanish/>
          <w:sz w:val="20"/>
          <w:szCs w:val="20"/>
          <w:shd w:val="clear" w:color="auto" w:fill="FFFF99"/>
          <w:rtl/>
          <w:lang w:val="he-IL"/>
        </w:rPr>
      </w:pPr>
      <w:hyperlink r:id="rId510" w:history="1">
        <w:r w:rsidRPr="00481A87">
          <w:rPr>
            <w:rStyle w:val="Hyperlink"/>
            <w:rFonts w:cs="FrankRuehl" w:hint="cs"/>
            <w:vanish/>
            <w:szCs w:val="20"/>
            <w:shd w:val="clear" w:color="auto" w:fill="FFFF99"/>
            <w:rtl/>
            <w:lang w:val="he-IL"/>
          </w:rPr>
          <w:t>ס"ח תשל"ג מס' 683</w:t>
        </w:r>
      </w:hyperlink>
      <w:r w:rsidRPr="00481A87">
        <w:rPr>
          <w:rFonts w:cs="FrankRuehl" w:hint="cs"/>
          <w:vanish/>
          <w:szCs w:val="20"/>
          <w:shd w:val="clear" w:color="auto" w:fill="FFFF99"/>
          <w:rtl/>
          <w:lang w:val="he-IL"/>
        </w:rPr>
        <w:t xml:space="preserve"> מיום 16.2.1973 עמ' 67 (</w:t>
      </w:r>
      <w:hyperlink r:id="rId511" w:history="1">
        <w:r w:rsidRPr="00481A87">
          <w:rPr>
            <w:rStyle w:val="Hyperlink"/>
            <w:rFonts w:cs="FrankRuehl" w:hint="cs"/>
            <w:vanish/>
            <w:szCs w:val="20"/>
            <w:shd w:val="clear" w:color="auto" w:fill="FFFF99"/>
            <w:rtl/>
            <w:lang w:val="he-IL"/>
          </w:rPr>
          <w:t>ה"ח 1010</w:t>
        </w:r>
      </w:hyperlink>
      <w:r w:rsidRPr="00481A87">
        <w:rPr>
          <w:rFonts w:cs="FrankRuehl" w:hint="cs"/>
          <w:vanish/>
          <w:szCs w:val="20"/>
          <w:shd w:val="clear" w:color="auto" w:fill="FFFF99"/>
          <w:rtl/>
          <w:lang w:val="he-IL"/>
        </w:rPr>
        <w:t>)</w:t>
      </w:r>
    </w:p>
    <w:p w:rsidR="00A44551" w:rsidRPr="00481A87" w:rsidRDefault="00A44551">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תשלום ליתום שבשירות סדיר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29ב.</w:t>
      </w:r>
      <w:r w:rsidRPr="00481A87">
        <w:rPr>
          <w:rStyle w:val="default"/>
          <w:rFonts w:cs="FrankRuehl" w:hint="cs"/>
          <w:vanish/>
          <w:sz w:val="22"/>
          <w:szCs w:val="22"/>
          <w:shd w:val="clear" w:color="auto" w:fill="FFFF99"/>
          <w:rtl/>
        </w:rPr>
        <w:tab/>
        <w:t xml:space="preserve">בעד יתום של נספה המשרת שירות סדיר לפי חוק שירות בטחון, תשי"ט-1959 [נוסח משולב], ישולם התגמול כאמור בסעיפים 8 או 9 </w:t>
      </w:r>
      <w:r w:rsidRPr="00481A87">
        <w:rPr>
          <w:rStyle w:val="default"/>
          <w:rFonts w:cs="FrankRuehl" w:hint="cs"/>
          <w:vanish/>
          <w:sz w:val="22"/>
          <w:szCs w:val="22"/>
          <w:u w:val="single"/>
          <w:shd w:val="clear" w:color="auto" w:fill="FFFF99"/>
          <w:rtl/>
        </w:rPr>
        <w:t>או 13</w:t>
      </w:r>
      <w:r w:rsidRPr="00481A87">
        <w:rPr>
          <w:rStyle w:val="default"/>
          <w:rFonts w:cs="FrankRuehl" w:hint="cs"/>
          <w:vanish/>
          <w:sz w:val="22"/>
          <w:szCs w:val="22"/>
          <w:shd w:val="clear" w:color="auto" w:fill="FFFF99"/>
          <w:rtl/>
        </w:rPr>
        <w:t xml:space="preserve">, לפי העניין, במשך תקופת שירותו הסדיר כאילו לו מלאו לו 18 שנה. </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12"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513"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ביטול סעיף 29ב</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תשלום ליתום שבשירות סדיר</w:t>
      </w:r>
    </w:p>
    <w:p w:rsidR="00A44551" w:rsidRDefault="00A44551">
      <w:pPr>
        <w:pStyle w:val="P00"/>
        <w:spacing w:before="0"/>
        <w:ind w:left="0" w:right="1134"/>
        <w:rPr>
          <w:rStyle w:val="default"/>
          <w:rFonts w:cs="FrankRuehl" w:hint="cs"/>
          <w:strike/>
          <w:sz w:val="2"/>
          <w:szCs w:val="2"/>
          <w:rtl/>
        </w:rPr>
      </w:pPr>
      <w:r w:rsidRPr="00481A87">
        <w:rPr>
          <w:rStyle w:val="default"/>
          <w:rFonts w:cs="FrankRuehl" w:hint="cs"/>
          <w:strike/>
          <w:vanish/>
          <w:sz w:val="22"/>
          <w:szCs w:val="22"/>
          <w:shd w:val="clear" w:color="auto" w:fill="FFFF99"/>
          <w:rtl/>
        </w:rPr>
        <w:t>29ב.</w:t>
      </w:r>
      <w:r w:rsidRPr="00481A87">
        <w:rPr>
          <w:rStyle w:val="default"/>
          <w:rFonts w:cs="FrankRuehl" w:hint="cs"/>
          <w:strike/>
          <w:vanish/>
          <w:sz w:val="22"/>
          <w:szCs w:val="22"/>
          <w:shd w:val="clear" w:color="auto" w:fill="FFFF99"/>
          <w:rtl/>
        </w:rPr>
        <w:tab/>
        <w:t xml:space="preserve">בעד יתום של נספה המשרת שירות סדיר לפי חוק שירות בטחון, תשי"ט-1959 [נוסח משולב], ישולם התגמול כאמור בסעיפים 8 או 9 </w:t>
      </w:r>
      <w:r w:rsidRPr="00481A87">
        <w:rPr>
          <w:rStyle w:val="default"/>
          <w:rFonts w:cs="FrankRuehl" w:hint="cs"/>
          <w:strike/>
          <w:vanish/>
          <w:sz w:val="22"/>
          <w:szCs w:val="22"/>
          <w:u w:val="single"/>
          <w:shd w:val="clear" w:color="auto" w:fill="FFFF99"/>
          <w:rtl/>
        </w:rPr>
        <w:t>או 13</w:t>
      </w:r>
      <w:r w:rsidRPr="00481A87">
        <w:rPr>
          <w:rStyle w:val="default"/>
          <w:rFonts w:cs="FrankRuehl" w:hint="cs"/>
          <w:strike/>
          <w:vanish/>
          <w:sz w:val="22"/>
          <w:szCs w:val="22"/>
          <w:shd w:val="clear" w:color="auto" w:fill="FFFF99"/>
          <w:rtl/>
        </w:rPr>
        <w:t xml:space="preserve">, לפי העניין, במשך תקופת שירותו הסדיר כאילו לו מלאו לו 18 שנה. </w:t>
      </w:r>
      <w:bookmarkEnd w:id="151"/>
    </w:p>
    <w:p w:rsidR="00A44551" w:rsidRDefault="00A44551">
      <w:pPr>
        <w:pStyle w:val="P00"/>
        <w:spacing w:before="72"/>
        <w:ind w:left="0" w:right="1134"/>
        <w:rPr>
          <w:rStyle w:val="default"/>
          <w:rFonts w:cs="FrankRuehl" w:hint="cs"/>
          <w:rtl/>
        </w:rPr>
      </w:pPr>
      <w:bookmarkStart w:id="152" w:name="Seif42"/>
      <w:bookmarkEnd w:id="152"/>
      <w:r>
        <w:rPr>
          <w:lang w:val="he-IL"/>
        </w:rPr>
        <w:pict>
          <v:rect id="_x0000_s2144" style="position:absolute;left:0;text-align:left;margin-left:464.5pt;margin-top:8.05pt;width:75.05pt;height:57.85pt;z-index:251644416" o:allowincell="f" filled="f" stroked="f" strokecolor="lime" strokeweight=".25pt">
            <v:textbox inset="0,0,0,0">
              <w:txbxContent>
                <w:p w:rsidR="00315DE5" w:rsidRDefault="00315DE5">
                  <w:pPr>
                    <w:spacing w:line="160" w:lineRule="exact"/>
                    <w:jc w:val="left"/>
                    <w:rPr>
                      <w:rFonts w:cs="Miriam"/>
                      <w:sz w:val="18"/>
                      <w:szCs w:val="18"/>
                      <w:rtl/>
                    </w:rPr>
                  </w:pPr>
                  <w:r>
                    <w:rPr>
                      <w:rFonts w:cs="Miriam"/>
                      <w:sz w:val="18"/>
                      <w:szCs w:val="18"/>
                      <w:rtl/>
                    </w:rPr>
                    <w:t>מע</w:t>
                  </w:r>
                  <w:r>
                    <w:rPr>
                      <w:rFonts w:cs="Miriam" w:hint="cs"/>
                      <w:sz w:val="18"/>
                      <w:szCs w:val="18"/>
                      <w:rtl/>
                    </w:rPr>
                    <w:t>נק ליתום ש</w:t>
                  </w:r>
                  <w:r>
                    <w:rPr>
                      <w:rFonts w:cs="Miriam"/>
                      <w:sz w:val="18"/>
                      <w:szCs w:val="18"/>
                      <w:rtl/>
                    </w:rPr>
                    <w:t>ה</w:t>
                  </w:r>
                  <w:r>
                    <w:rPr>
                      <w:rFonts w:cs="Miriam" w:hint="cs"/>
                      <w:sz w:val="18"/>
                      <w:szCs w:val="18"/>
                      <w:rtl/>
                    </w:rPr>
                    <w:t xml:space="preserve">גיע למצוות </w:t>
                  </w:r>
                </w:p>
                <w:p w:rsidR="00315DE5" w:rsidRDefault="00315DE5">
                  <w:pPr>
                    <w:spacing w:line="160" w:lineRule="exact"/>
                    <w:jc w:val="left"/>
                    <w:rPr>
                      <w:rFonts w:cs="Miriam"/>
                      <w:sz w:val="18"/>
                      <w:szCs w:val="18"/>
                      <w:rtl/>
                    </w:rPr>
                  </w:pPr>
                  <w:r>
                    <w:rPr>
                      <w:rFonts w:cs="Miriam" w:hint="cs"/>
                      <w:sz w:val="18"/>
                      <w:szCs w:val="18"/>
                      <w:rtl/>
                    </w:rPr>
                    <w:t xml:space="preserve">(תיקון מס' 6)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כ"ח-</w:t>
                  </w:r>
                  <w:r>
                    <w:rPr>
                      <w:rFonts w:cs="Miriam"/>
                      <w:sz w:val="18"/>
                      <w:szCs w:val="18"/>
                      <w:rtl/>
                    </w:rPr>
                    <w:t>1968</w:t>
                  </w:r>
                </w:p>
                <w:p w:rsidR="00315DE5" w:rsidRDefault="00315DE5">
                  <w:pPr>
                    <w:spacing w:line="160" w:lineRule="exact"/>
                    <w:jc w:val="left"/>
                    <w:rPr>
                      <w:rFonts w:cs="Miriam"/>
                      <w:sz w:val="18"/>
                      <w:szCs w:val="18"/>
                      <w:rtl/>
                    </w:rPr>
                  </w:pPr>
                  <w:r>
                    <w:rPr>
                      <w:rFonts w:cs="Miriam" w:hint="cs"/>
                      <w:sz w:val="18"/>
                      <w:szCs w:val="18"/>
                      <w:rtl/>
                    </w:rPr>
                    <w:t xml:space="preserve">(תיקון מס' 7)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1971</w:t>
                  </w:r>
                </w:p>
                <w:p w:rsidR="00315DE5" w:rsidRDefault="00315DE5">
                  <w:pPr>
                    <w:spacing w:line="160" w:lineRule="exact"/>
                    <w:jc w:val="left"/>
                    <w:rPr>
                      <w:rFonts w:cs="Miriam" w:hint="cs"/>
                      <w:noProof/>
                      <w:sz w:val="18"/>
                      <w:szCs w:val="18"/>
                      <w:rtl/>
                    </w:rPr>
                  </w:pPr>
                  <w:r>
                    <w:rPr>
                      <w:rFonts w:cs="Miriam" w:hint="cs"/>
                      <w:sz w:val="18"/>
                      <w:szCs w:val="18"/>
                      <w:rtl/>
                    </w:rPr>
                    <w:t>תק' תשס"א-2000</w:t>
                  </w:r>
                </w:p>
              </w:txbxContent>
            </v:textbox>
            <w10:anchorlock/>
          </v:rect>
        </w:pict>
      </w:r>
      <w:r>
        <w:rPr>
          <w:rStyle w:val="big-number"/>
          <w:rFonts w:cs="Miriam"/>
          <w:rtl/>
        </w:rPr>
        <w:t>29</w:t>
      </w:r>
      <w:r>
        <w:rPr>
          <w:rStyle w:val="default"/>
          <w:rFonts w:cs="FrankRuehl"/>
          <w:rtl/>
        </w:rPr>
        <w:t>ג.</w:t>
      </w:r>
      <w:r>
        <w:rPr>
          <w:rStyle w:val="default"/>
          <w:rFonts w:cs="FrankRuehl"/>
          <w:rtl/>
        </w:rPr>
        <w:tab/>
        <w:t>ל</w:t>
      </w:r>
      <w:r>
        <w:rPr>
          <w:rStyle w:val="default"/>
          <w:rFonts w:cs="FrankRuehl" w:hint="cs"/>
          <w:rtl/>
        </w:rPr>
        <w:t>יתום של נספה שהגיע לגיל 13, בילד, או לגיל 12, בילדה, ישלם קצין התגמולים מענק של 7,000 שקלים חדשים. שר הבטחון, בהתייעצות עם שר האוצר ובאישור ועדת העבודה של הכנסת רשאי בצו להעלות את הסכום האמור.</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53" w:name="Rov191"/>
      <w:r w:rsidRPr="00481A87">
        <w:rPr>
          <w:rStyle w:val="default"/>
          <w:rFonts w:cs="FrankRuehl" w:hint="cs"/>
          <w:vanish/>
          <w:color w:val="FF0000"/>
          <w:sz w:val="20"/>
          <w:szCs w:val="20"/>
          <w:shd w:val="clear" w:color="auto" w:fill="FFFF99"/>
          <w:rtl/>
        </w:rPr>
        <w:t>מיום 1.4.1968</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6</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14" w:history="1">
        <w:r w:rsidRPr="00481A87">
          <w:rPr>
            <w:rStyle w:val="Hyperlink"/>
            <w:rFonts w:cs="FrankRuehl" w:hint="cs"/>
            <w:vanish/>
            <w:szCs w:val="20"/>
            <w:shd w:val="clear" w:color="auto" w:fill="FFFF99"/>
            <w:rtl/>
          </w:rPr>
          <w:t>ס"ח תשכ"ח מס' 543</w:t>
        </w:r>
      </w:hyperlink>
      <w:r w:rsidRPr="00481A87">
        <w:rPr>
          <w:rStyle w:val="default"/>
          <w:rFonts w:cs="FrankRuehl" w:hint="cs"/>
          <w:vanish/>
          <w:sz w:val="20"/>
          <w:szCs w:val="20"/>
          <w:shd w:val="clear" w:color="auto" w:fill="FFFF99"/>
          <w:rtl/>
        </w:rPr>
        <w:t xml:space="preserve"> מיום 23.8.1968 עמ' 256 (</w:t>
      </w:r>
      <w:hyperlink r:id="rId515" w:history="1">
        <w:r w:rsidRPr="00481A87">
          <w:rPr>
            <w:rStyle w:val="Hyperlink"/>
            <w:rFonts w:cs="FrankRuehl" w:hint="cs"/>
            <w:vanish/>
            <w:szCs w:val="20"/>
            <w:shd w:val="clear" w:color="auto" w:fill="FFFF99"/>
            <w:rtl/>
          </w:rPr>
          <w:t>ה"ח 785</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29ג</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16"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517"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age"/>
        <w:widowControl/>
        <w:spacing w:before="60"/>
        <w:ind w:right="1134"/>
        <w:jc w:val="both"/>
        <w:rPr>
          <w:rFonts w:cs="FrankRuehl" w:hint="cs"/>
          <w:vanish/>
          <w:position w:val="0"/>
          <w:sz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ג.</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sz w:val="22"/>
          <w:szCs w:val="22"/>
          <w:shd w:val="clear" w:color="auto" w:fill="FFFF99"/>
          <w:rtl/>
        </w:rPr>
        <w:t>250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1000</w:t>
      </w:r>
      <w:r w:rsidRPr="00481A87">
        <w:rPr>
          <w:rStyle w:val="default"/>
          <w:rFonts w:cs="FrankRuehl" w:hint="cs"/>
          <w:vanish/>
          <w:sz w:val="22"/>
          <w:szCs w:val="22"/>
          <w:shd w:val="clear" w:color="auto" w:fill="FFFF99"/>
          <w:rtl/>
        </w:rPr>
        <w:t xml:space="preserve"> לירות.</w:t>
      </w:r>
      <w:r w:rsidRPr="00481A87">
        <w:rPr>
          <w:rFonts w:cs="FrankRuehl"/>
          <w:vanish/>
          <w:position w:val="0"/>
          <w:sz w:val="22"/>
          <w:shd w:val="clear" w:color="auto" w:fill="FFFF99"/>
          <w:rtl/>
        </w:rPr>
        <w:t xml:space="preserve"> </w:t>
      </w:r>
      <w:r w:rsidRPr="00481A87">
        <w:rPr>
          <w:rStyle w:val="default"/>
          <w:rFonts w:cs="FrankRuehl" w:hint="cs"/>
          <w:vanish/>
          <w:sz w:val="22"/>
          <w:szCs w:val="22"/>
          <w:u w:val="single"/>
          <w:shd w:val="clear" w:color="auto" w:fill="FFFF99"/>
          <w:rtl/>
        </w:rPr>
        <w:t>שר הבטחון, בהתייעצות עם שר האוצר ובאישור ועדת העבודה של הכנסת, רשאי בצו להעלות את הסכום האמור</w:t>
      </w:r>
      <w:r w:rsidRPr="00481A87">
        <w:rPr>
          <w:rStyle w:val="default"/>
          <w:rFonts w:cs="FrankRuehl" w:hint="cs"/>
          <w:vanish/>
          <w:sz w:val="22"/>
          <w:szCs w:val="22"/>
          <w:shd w:val="clear" w:color="auto" w:fill="FFFF99"/>
          <w:rtl/>
        </w:rPr>
        <w:t>.</w:t>
      </w:r>
    </w:p>
    <w:p w:rsidR="00A44551" w:rsidRPr="00481A87" w:rsidRDefault="00A44551">
      <w:pPr>
        <w:pStyle w:val="page"/>
        <w:widowControl/>
        <w:ind w:right="1134"/>
        <w:jc w:val="both"/>
        <w:rPr>
          <w:rFonts w:cs="FrankRuehl" w:hint="cs"/>
          <w:vanish/>
          <w:position w:val="0"/>
          <w:szCs w:val="20"/>
          <w:shd w:val="clear" w:color="auto" w:fill="FFFF99"/>
          <w:rtl/>
        </w:rPr>
      </w:pPr>
    </w:p>
    <w:p w:rsidR="00A44551" w:rsidRPr="00481A87" w:rsidRDefault="00A44551">
      <w:pPr>
        <w:pStyle w:val="page"/>
        <w:widowControl/>
        <w:ind w:right="1134"/>
        <w:jc w:val="both"/>
        <w:rPr>
          <w:rFonts w:cs="FrankRuehl" w:hint="cs"/>
          <w:vanish/>
          <w:color w:val="FF0000"/>
          <w:position w:val="0"/>
          <w:szCs w:val="20"/>
          <w:shd w:val="clear" w:color="auto" w:fill="FFFF99"/>
          <w:rtl/>
        </w:rPr>
      </w:pPr>
      <w:r w:rsidRPr="00481A87">
        <w:rPr>
          <w:rFonts w:cs="FrankRuehl" w:hint="cs"/>
          <w:vanish/>
          <w:color w:val="FF0000"/>
          <w:position w:val="0"/>
          <w:szCs w:val="20"/>
          <w:shd w:val="clear" w:color="auto" w:fill="FFFF99"/>
          <w:rtl/>
        </w:rPr>
        <w:t>מיום 1.4.1975</w:t>
      </w:r>
    </w:p>
    <w:p w:rsidR="00A44551" w:rsidRPr="00481A87" w:rsidRDefault="00A44551">
      <w:pPr>
        <w:pStyle w:val="page"/>
        <w:widowControl/>
        <w:ind w:right="1134"/>
        <w:jc w:val="both"/>
        <w:rPr>
          <w:rFonts w:cs="FrankRuehl" w:hint="cs"/>
          <w:b/>
          <w:bCs/>
          <w:vanish/>
          <w:position w:val="0"/>
          <w:szCs w:val="20"/>
          <w:shd w:val="clear" w:color="auto" w:fill="FFFF99"/>
          <w:rtl/>
        </w:rPr>
      </w:pPr>
      <w:r w:rsidRPr="00481A87">
        <w:rPr>
          <w:rFonts w:cs="FrankRuehl" w:hint="cs"/>
          <w:b/>
          <w:bCs/>
          <w:vanish/>
          <w:position w:val="0"/>
          <w:szCs w:val="20"/>
          <w:shd w:val="clear" w:color="auto" w:fill="FFFF99"/>
          <w:rtl/>
        </w:rPr>
        <w:t>צו תשל"ו-1975</w:t>
      </w:r>
    </w:p>
    <w:p w:rsidR="00A44551" w:rsidRPr="00481A87" w:rsidRDefault="00A44551">
      <w:pPr>
        <w:pStyle w:val="page"/>
        <w:widowControl/>
        <w:ind w:right="1134"/>
        <w:jc w:val="both"/>
        <w:rPr>
          <w:rFonts w:cs="FrankRuehl" w:hint="cs"/>
          <w:vanish/>
          <w:position w:val="0"/>
          <w:szCs w:val="20"/>
          <w:shd w:val="clear" w:color="auto" w:fill="FFFF99"/>
          <w:rtl/>
        </w:rPr>
      </w:pPr>
      <w:hyperlink r:id="rId518" w:history="1">
        <w:r w:rsidRPr="00481A87">
          <w:rPr>
            <w:rStyle w:val="Hyperlink"/>
            <w:rFonts w:cs="FrankRuehl" w:hint="cs"/>
            <w:vanish/>
            <w:position w:val="0"/>
            <w:szCs w:val="20"/>
            <w:shd w:val="clear" w:color="auto" w:fill="FFFF99"/>
            <w:rtl/>
          </w:rPr>
          <w:t>ק"ת תשל"ט מס' 3399</w:t>
        </w:r>
      </w:hyperlink>
      <w:r w:rsidRPr="00481A87">
        <w:rPr>
          <w:rFonts w:cs="FrankRuehl" w:hint="cs"/>
          <w:vanish/>
          <w:position w:val="0"/>
          <w:szCs w:val="20"/>
          <w:shd w:val="clear" w:color="auto" w:fill="FFFF99"/>
          <w:rtl/>
        </w:rPr>
        <w:t xml:space="preserve"> מיום 16.9.1975 עמ' 60</w:t>
      </w:r>
    </w:p>
    <w:p w:rsidR="00A44551" w:rsidRPr="00481A87" w:rsidRDefault="00A44551">
      <w:pPr>
        <w:pStyle w:val="page"/>
        <w:widowControl/>
        <w:spacing w:before="60"/>
        <w:ind w:right="1134"/>
        <w:jc w:val="both"/>
        <w:rPr>
          <w:rFonts w:cs="FrankRuehl" w:hint="cs"/>
          <w:vanish/>
          <w:position w:val="0"/>
          <w:sz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ג.</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sz w:val="22"/>
          <w:szCs w:val="22"/>
          <w:shd w:val="clear" w:color="auto" w:fill="FFFF99"/>
          <w:rtl/>
        </w:rPr>
        <w:t>1000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2500</w:t>
      </w:r>
      <w:r w:rsidRPr="00481A87">
        <w:rPr>
          <w:rStyle w:val="default"/>
          <w:rFonts w:cs="FrankRuehl" w:hint="cs"/>
          <w:vanish/>
          <w:sz w:val="22"/>
          <w:szCs w:val="22"/>
          <w:shd w:val="clear" w:color="auto" w:fill="FFFF99"/>
          <w:rtl/>
        </w:rPr>
        <w:t xml:space="preserve"> לירות.</w:t>
      </w:r>
      <w:r w:rsidRPr="00481A87">
        <w:rPr>
          <w:rFonts w:cs="FrankRuehl"/>
          <w:vanish/>
          <w:position w:val="0"/>
          <w:sz w:val="22"/>
          <w:shd w:val="clear" w:color="auto" w:fill="FFFF99"/>
          <w:rtl/>
        </w:rPr>
        <w:t xml:space="preserve"> </w:t>
      </w:r>
      <w:r w:rsidRPr="00481A87">
        <w:rPr>
          <w:rStyle w:val="default"/>
          <w:rFonts w:cs="FrankRuehl" w:hint="cs"/>
          <w:vanish/>
          <w:sz w:val="22"/>
          <w:szCs w:val="22"/>
          <w:shd w:val="clear" w:color="auto" w:fill="FFFF99"/>
          <w:rtl/>
        </w:rPr>
        <w:t>שר הבטחון, בהתייעצות עם שר האוצר ובאישור ועדת העבודה של הכנסת, רשאי בצו להעלות את הסכום האמור.</w:t>
      </w:r>
    </w:p>
    <w:p w:rsidR="00A44551" w:rsidRPr="00481A87" w:rsidRDefault="00A44551">
      <w:pPr>
        <w:pStyle w:val="page"/>
        <w:widowControl/>
        <w:ind w:right="1134"/>
        <w:jc w:val="both"/>
        <w:rPr>
          <w:rFonts w:cs="FrankRuehl" w:hint="cs"/>
          <w:vanish/>
          <w:position w:val="0"/>
          <w:szCs w:val="20"/>
          <w:shd w:val="clear" w:color="auto" w:fill="FFFF99"/>
          <w:rtl/>
        </w:rPr>
      </w:pPr>
    </w:p>
    <w:p w:rsidR="00A44551" w:rsidRPr="00481A87" w:rsidRDefault="00A44551">
      <w:pPr>
        <w:pStyle w:val="page"/>
        <w:widowControl/>
        <w:ind w:right="1134"/>
        <w:jc w:val="both"/>
        <w:rPr>
          <w:rFonts w:cs="FrankRuehl" w:hint="cs"/>
          <w:vanish/>
          <w:color w:val="FF0000"/>
          <w:position w:val="0"/>
          <w:szCs w:val="20"/>
          <w:shd w:val="clear" w:color="auto" w:fill="FFFF99"/>
          <w:rtl/>
        </w:rPr>
      </w:pPr>
      <w:r w:rsidRPr="00481A87">
        <w:rPr>
          <w:rFonts w:cs="FrankRuehl" w:hint="cs"/>
          <w:vanish/>
          <w:color w:val="FF0000"/>
          <w:position w:val="0"/>
          <w:szCs w:val="20"/>
          <w:shd w:val="clear" w:color="auto" w:fill="FFFF99"/>
          <w:rtl/>
        </w:rPr>
        <w:t>מיום 1.2.1978 עד יום 30.4.1978</w:t>
      </w:r>
    </w:p>
    <w:p w:rsidR="00A44551" w:rsidRPr="00481A87" w:rsidRDefault="00A44551">
      <w:pPr>
        <w:pStyle w:val="page"/>
        <w:widowControl/>
        <w:ind w:right="1134"/>
        <w:jc w:val="both"/>
        <w:rPr>
          <w:rFonts w:cs="FrankRuehl" w:hint="cs"/>
          <w:b/>
          <w:bCs/>
          <w:vanish/>
          <w:position w:val="0"/>
          <w:szCs w:val="20"/>
          <w:shd w:val="clear" w:color="auto" w:fill="FFFF99"/>
          <w:rtl/>
        </w:rPr>
      </w:pPr>
      <w:r w:rsidRPr="00481A87">
        <w:rPr>
          <w:rFonts w:cs="FrankRuehl" w:hint="cs"/>
          <w:b/>
          <w:bCs/>
          <w:vanish/>
          <w:position w:val="0"/>
          <w:szCs w:val="20"/>
          <w:shd w:val="clear" w:color="auto" w:fill="FFFF99"/>
          <w:rtl/>
        </w:rPr>
        <w:t>צו תשל"ח-1978</w:t>
      </w:r>
    </w:p>
    <w:p w:rsidR="00A44551" w:rsidRPr="00481A87" w:rsidRDefault="00A44551">
      <w:pPr>
        <w:pStyle w:val="page"/>
        <w:widowControl/>
        <w:ind w:right="1134"/>
        <w:jc w:val="both"/>
        <w:rPr>
          <w:rFonts w:cs="FrankRuehl" w:hint="cs"/>
          <w:vanish/>
          <w:position w:val="0"/>
          <w:szCs w:val="20"/>
          <w:shd w:val="clear" w:color="auto" w:fill="FFFF99"/>
          <w:rtl/>
        </w:rPr>
      </w:pPr>
      <w:hyperlink r:id="rId519" w:history="1">
        <w:r w:rsidRPr="00481A87">
          <w:rPr>
            <w:rStyle w:val="Hyperlink"/>
            <w:rFonts w:cs="FrankRuehl" w:hint="cs"/>
            <w:vanish/>
            <w:position w:val="0"/>
            <w:szCs w:val="20"/>
            <w:shd w:val="clear" w:color="auto" w:fill="FFFF99"/>
            <w:rtl/>
          </w:rPr>
          <w:t>ק"ת תשל"ח מס' 3827</w:t>
        </w:r>
      </w:hyperlink>
      <w:r w:rsidRPr="00481A87">
        <w:rPr>
          <w:rFonts w:cs="FrankRuehl" w:hint="cs"/>
          <w:vanish/>
          <w:position w:val="0"/>
          <w:szCs w:val="20"/>
          <w:shd w:val="clear" w:color="auto" w:fill="FFFF99"/>
          <w:rtl/>
        </w:rPr>
        <w:t xml:space="preserve"> מיום 19.3.1978 עמ' 900</w:t>
      </w:r>
    </w:p>
    <w:p w:rsidR="00A44551" w:rsidRPr="00481A87" w:rsidRDefault="00A44551">
      <w:pPr>
        <w:pStyle w:val="page"/>
        <w:widowControl/>
        <w:spacing w:before="60"/>
        <w:ind w:right="1134"/>
        <w:jc w:val="both"/>
        <w:rPr>
          <w:rFonts w:cs="FrankRuehl" w:hint="cs"/>
          <w:vanish/>
          <w:position w:val="0"/>
          <w:sz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ג.</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sz w:val="22"/>
          <w:szCs w:val="22"/>
          <w:shd w:val="clear" w:color="auto" w:fill="FFFF99"/>
          <w:rtl/>
        </w:rPr>
        <w:t>2500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4,000</w:t>
      </w:r>
      <w:r w:rsidRPr="00481A87">
        <w:rPr>
          <w:rStyle w:val="default"/>
          <w:rFonts w:cs="FrankRuehl" w:hint="cs"/>
          <w:vanish/>
          <w:sz w:val="22"/>
          <w:szCs w:val="22"/>
          <w:shd w:val="clear" w:color="auto" w:fill="FFFF99"/>
          <w:rtl/>
        </w:rPr>
        <w:t xml:space="preserve"> לירות.</w:t>
      </w:r>
      <w:r w:rsidRPr="00481A87">
        <w:rPr>
          <w:rFonts w:cs="FrankRuehl"/>
          <w:vanish/>
          <w:position w:val="0"/>
          <w:sz w:val="22"/>
          <w:shd w:val="clear" w:color="auto" w:fill="FFFF99"/>
          <w:rtl/>
        </w:rPr>
        <w:t xml:space="preserve"> </w:t>
      </w:r>
      <w:r w:rsidRPr="00481A87">
        <w:rPr>
          <w:rStyle w:val="default"/>
          <w:rFonts w:cs="FrankRuehl" w:hint="cs"/>
          <w:vanish/>
          <w:sz w:val="22"/>
          <w:szCs w:val="22"/>
          <w:shd w:val="clear" w:color="auto" w:fill="FFFF99"/>
          <w:rtl/>
        </w:rPr>
        <w:t>שר הבטחון, בהתייעצות עם שר האוצר ובאישור ועדת העבודה של הכנסת, רשאי בצו להעלות את הסכום האמור.</w:t>
      </w:r>
    </w:p>
    <w:p w:rsidR="00A44551" w:rsidRPr="00481A87" w:rsidRDefault="00A44551">
      <w:pPr>
        <w:pStyle w:val="page"/>
        <w:widowControl/>
        <w:ind w:right="1134"/>
        <w:jc w:val="both"/>
        <w:rPr>
          <w:rFonts w:cs="FrankRuehl" w:hint="cs"/>
          <w:vanish/>
          <w:position w:val="0"/>
          <w:szCs w:val="20"/>
          <w:shd w:val="clear" w:color="auto" w:fill="FFFF99"/>
          <w:rtl/>
        </w:rPr>
      </w:pPr>
    </w:p>
    <w:p w:rsidR="00A44551" w:rsidRPr="00481A87" w:rsidRDefault="00A44551">
      <w:pPr>
        <w:pStyle w:val="page"/>
        <w:widowControl/>
        <w:ind w:right="1134"/>
        <w:jc w:val="both"/>
        <w:rPr>
          <w:rFonts w:cs="FrankRuehl" w:hint="cs"/>
          <w:vanish/>
          <w:color w:val="FF0000"/>
          <w:position w:val="0"/>
          <w:szCs w:val="20"/>
          <w:shd w:val="clear" w:color="auto" w:fill="FFFF99"/>
          <w:rtl/>
        </w:rPr>
      </w:pPr>
      <w:r w:rsidRPr="00481A87">
        <w:rPr>
          <w:rFonts w:cs="FrankRuehl" w:hint="cs"/>
          <w:vanish/>
          <w:color w:val="FF0000"/>
          <w:position w:val="0"/>
          <w:szCs w:val="20"/>
          <w:shd w:val="clear" w:color="auto" w:fill="FFFF99"/>
          <w:rtl/>
        </w:rPr>
        <w:t>מיום 1.5.1978</w:t>
      </w:r>
    </w:p>
    <w:p w:rsidR="00A44551" w:rsidRPr="00481A87" w:rsidRDefault="00A44551">
      <w:pPr>
        <w:pStyle w:val="page"/>
        <w:widowControl/>
        <w:ind w:right="1134"/>
        <w:jc w:val="both"/>
        <w:rPr>
          <w:rFonts w:cs="FrankRuehl" w:hint="cs"/>
          <w:b/>
          <w:bCs/>
          <w:vanish/>
          <w:position w:val="0"/>
          <w:szCs w:val="20"/>
          <w:shd w:val="clear" w:color="auto" w:fill="FFFF99"/>
          <w:rtl/>
        </w:rPr>
      </w:pPr>
      <w:r w:rsidRPr="00481A87">
        <w:rPr>
          <w:rFonts w:cs="FrankRuehl" w:hint="cs"/>
          <w:b/>
          <w:bCs/>
          <w:vanish/>
          <w:position w:val="0"/>
          <w:szCs w:val="20"/>
          <w:shd w:val="clear" w:color="auto" w:fill="FFFF99"/>
          <w:rtl/>
        </w:rPr>
        <w:t>צו (מס' 2) תשל"ח-1978</w:t>
      </w:r>
    </w:p>
    <w:p w:rsidR="00A44551" w:rsidRPr="00481A87" w:rsidRDefault="00A44551">
      <w:pPr>
        <w:pStyle w:val="page"/>
        <w:widowControl/>
        <w:ind w:right="1134"/>
        <w:jc w:val="both"/>
        <w:rPr>
          <w:rFonts w:cs="FrankRuehl" w:hint="cs"/>
          <w:vanish/>
          <w:position w:val="0"/>
          <w:szCs w:val="20"/>
          <w:shd w:val="clear" w:color="auto" w:fill="FFFF99"/>
          <w:rtl/>
        </w:rPr>
      </w:pPr>
      <w:hyperlink r:id="rId520" w:history="1">
        <w:r w:rsidRPr="00481A87">
          <w:rPr>
            <w:rStyle w:val="Hyperlink"/>
            <w:rFonts w:cs="FrankRuehl" w:hint="cs"/>
            <w:vanish/>
            <w:position w:val="0"/>
            <w:szCs w:val="20"/>
            <w:shd w:val="clear" w:color="auto" w:fill="FFFF99"/>
            <w:rtl/>
          </w:rPr>
          <w:t>ק"ת תשל"ח מס' 3857</w:t>
        </w:r>
      </w:hyperlink>
      <w:r w:rsidRPr="00481A87">
        <w:rPr>
          <w:rFonts w:cs="FrankRuehl" w:hint="cs"/>
          <w:vanish/>
          <w:position w:val="0"/>
          <w:szCs w:val="20"/>
          <w:shd w:val="clear" w:color="auto" w:fill="FFFF99"/>
          <w:rtl/>
        </w:rPr>
        <w:t xml:space="preserve"> מיום 8.6.1978 עמ' 1460</w:t>
      </w:r>
    </w:p>
    <w:p w:rsidR="00A44551" w:rsidRPr="00481A87" w:rsidRDefault="00A44551">
      <w:pPr>
        <w:pStyle w:val="page"/>
        <w:widowControl/>
        <w:spacing w:before="60"/>
        <w:ind w:right="1134"/>
        <w:jc w:val="both"/>
        <w:rPr>
          <w:rFonts w:cs="FrankRuehl" w:hint="cs"/>
          <w:vanish/>
          <w:position w:val="0"/>
          <w:sz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ג.</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sz w:val="22"/>
          <w:szCs w:val="22"/>
          <w:shd w:val="clear" w:color="auto" w:fill="FFFF99"/>
          <w:rtl/>
        </w:rPr>
        <w:t>4,000</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6,000</w:t>
      </w:r>
      <w:r w:rsidRPr="00481A87">
        <w:rPr>
          <w:rStyle w:val="default"/>
          <w:rFonts w:cs="FrankRuehl" w:hint="cs"/>
          <w:vanish/>
          <w:sz w:val="22"/>
          <w:szCs w:val="22"/>
          <w:shd w:val="clear" w:color="auto" w:fill="FFFF99"/>
          <w:rtl/>
        </w:rPr>
        <w:t xml:space="preserve"> לירות.</w:t>
      </w:r>
      <w:r w:rsidRPr="00481A87">
        <w:rPr>
          <w:rFonts w:cs="FrankRuehl"/>
          <w:vanish/>
          <w:position w:val="0"/>
          <w:sz w:val="22"/>
          <w:shd w:val="clear" w:color="auto" w:fill="FFFF99"/>
          <w:rtl/>
        </w:rPr>
        <w:t xml:space="preserve"> </w:t>
      </w:r>
      <w:r w:rsidRPr="00481A87">
        <w:rPr>
          <w:rStyle w:val="default"/>
          <w:rFonts w:cs="FrankRuehl" w:hint="cs"/>
          <w:vanish/>
          <w:sz w:val="22"/>
          <w:szCs w:val="22"/>
          <w:shd w:val="clear" w:color="auto" w:fill="FFFF99"/>
          <w:rtl/>
        </w:rPr>
        <w:t>שר הבטחון, בהתייעצות עם שר האוצר ובאישור ועדת העבודה של הכנסת, רשאי בצו להעלות את הסכום האמור.</w:t>
      </w:r>
    </w:p>
    <w:p w:rsidR="00A44551" w:rsidRPr="00481A87" w:rsidRDefault="00A44551">
      <w:pPr>
        <w:pStyle w:val="page"/>
        <w:widowControl/>
        <w:ind w:right="1134"/>
        <w:jc w:val="both"/>
        <w:rPr>
          <w:rFonts w:cs="FrankRuehl" w:hint="cs"/>
          <w:vanish/>
          <w:position w:val="0"/>
          <w:szCs w:val="20"/>
          <w:shd w:val="clear" w:color="auto" w:fill="FFFF99"/>
          <w:rtl/>
        </w:rPr>
      </w:pPr>
    </w:p>
    <w:p w:rsidR="00A44551" w:rsidRPr="00481A87" w:rsidRDefault="00A44551">
      <w:pPr>
        <w:pStyle w:val="page"/>
        <w:widowControl/>
        <w:ind w:right="1134"/>
        <w:jc w:val="both"/>
        <w:rPr>
          <w:rFonts w:cs="FrankRuehl" w:hint="cs"/>
          <w:vanish/>
          <w:color w:val="FF0000"/>
          <w:position w:val="0"/>
          <w:szCs w:val="20"/>
          <w:shd w:val="clear" w:color="auto" w:fill="FFFF99"/>
          <w:rtl/>
        </w:rPr>
      </w:pPr>
      <w:r w:rsidRPr="00481A87">
        <w:rPr>
          <w:rFonts w:cs="FrankRuehl" w:hint="cs"/>
          <w:vanish/>
          <w:color w:val="FF0000"/>
          <w:position w:val="0"/>
          <w:szCs w:val="20"/>
          <w:shd w:val="clear" w:color="auto" w:fill="FFFF99"/>
          <w:rtl/>
        </w:rPr>
        <w:t>מיום 1.1.1996</w:t>
      </w:r>
    </w:p>
    <w:p w:rsidR="00A44551" w:rsidRPr="00481A87" w:rsidRDefault="00A44551">
      <w:pPr>
        <w:pStyle w:val="page"/>
        <w:widowControl/>
        <w:ind w:right="1134"/>
        <w:jc w:val="both"/>
        <w:rPr>
          <w:rFonts w:cs="FrankRuehl" w:hint="cs"/>
          <w:b/>
          <w:bCs/>
          <w:vanish/>
          <w:position w:val="0"/>
          <w:szCs w:val="20"/>
          <w:shd w:val="clear" w:color="auto" w:fill="FFFF99"/>
          <w:rtl/>
        </w:rPr>
      </w:pPr>
      <w:r w:rsidRPr="00481A87">
        <w:rPr>
          <w:rFonts w:cs="FrankRuehl" w:hint="cs"/>
          <w:b/>
          <w:bCs/>
          <w:vanish/>
          <w:position w:val="0"/>
          <w:szCs w:val="20"/>
          <w:shd w:val="clear" w:color="auto" w:fill="FFFF99"/>
          <w:rtl/>
        </w:rPr>
        <w:t>צו תשנ"ו-1996</w:t>
      </w:r>
    </w:p>
    <w:p w:rsidR="00A44551" w:rsidRPr="00481A87" w:rsidRDefault="00A44551">
      <w:pPr>
        <w:pStyle w:val="page"/>
        <w:widowControl/>
        <w:ind w:right="1134"/>
        <w:jc w:val="both"/>
        <w:rPr>
          <w:rFonts w:cs="FrankRuehl" w:hint="cs"/>
          <w:vanish/>
          <w:position w:val="0"/>
          <w:szCs w:val="20"/>
          <w:shd w:val="clear" w:color="auto" w:fill="FFFF99"/>
          <w:rtl/>
        </w:rPr>
      </w:pPr>
      <w:hyperlink r:id="rId521" w:history="1">
        <w:r w:rsidRPr="00481A87">
          <w:rPr>
            <w:rStyle w:val="Hyperlink"/>
            <w:rFonts w:cs="FrankRuehl" w:hint="cs"/>
            <w:vanish/>
            <w:position w:val="0"/>
            <w:szCs w:val="20"/>
            <w:shd w:val="clear" w:color="auto" w:fill="FFFF99"/>
            <w:rtl/>
          </w:rPr>
          <w:t>ק"ת תשנ"ו מס' 5737</w:t>
        </w:r>
      </w:hyperlink>
      <w:r w:rsidRPr="00481A87">
        <w:rPr>
          <w:rFonts w:cs="FrankRuehl" w:hint="cs"/>
          <w:vanish/>
          <w:position w:val="0"/>
          <w:szCs w:val="20"/>
          <w:shd w:val="clear" w:color="auto" w:fill="FFFF99"/>
          <w:rtl/>
        </w:rPr>
        <w:t xml:space="preserve"> מיום 22.2.1996 עמ' 578</w:t>
      </w:r>
    </w:p>
    <w:p w:rsidR="00A44551" w:rsidRPr="00481A87" w:rsidRDefault="00A44551">
      <w:pPr>
        <w:pStyle w:val="page"/>
        <w:widowControl/>
        <w:spacing w:before="60"/>
        <w:ind w:right="1134"/>
        <w:jc w:val="both"/>
        <w:rPr>
          <w:rFonts w:cs="FrankRuehl" w:hint="cs"/>
          <w:vanish/>
          <w:position w:val="0"/>
          <w:sz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ג.</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sz w:val="22"/>
          <w:szCs w:val="22"/>
          <w:shd w:val="clear" w:color="auto" w:fill="FFFF99"/>
          <w:rtl/>
        </w:rPr>
        <w:t>6,000 לירות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3,500 שקלים חדשים</w:t>
      </w:r>
      <w:r w:rsidRPr="00481A87">
        <w:rPr>
          <w:rStyle w:val="default"/>
          <w:rFonts w:cs="FrankRuehl" w:hint="cs"/>
          <w:vanish/>
          <w:sz w:val="22"/>
          <w:szCs w:val="22"/>
          <w:shd w:val="clear" w:color="auto" w:fill="FFFF99"/>
          <w:rtl/>
        </w:rPr>
        <w:t>.</w:t>
      </w:r>
      <w:r w:rsidRPr="00481A87">
        <w:rPr>
          <w:rFonts w:cs="FrankRuehl"/>
          <w:vanish/>
          <w:position w:val="0"/>
          <w:sz w:val="22"/>
          <w:shd w:val="clear" w:color="auto" w:fill="FFFF99"/>
          <w:rtl/>
        </w:rPr>
        <w:t xml:space="preserve"> </w:t>
      </w:r>
      <w:r w:rsidRPr="00481A87">
        <w:rPr>
          <w:rStyle w:val="default"/>
          <w:rFonts w:cs="FrankRuehl" w:hint="cs"/>
          <w:vanish/>
          <w:sz w:val="22"/>
          <w:szCs w:val="22"/>
          <w:shd w:val="clear" w:color="auto" w:fill="FFFF99"/>
          <w:rtl/>
        </w:rPr>
        <w:t>שר הבטחון, בהתייעצות עם שר האוצר ובאישור ועדת העבודה של הכנסת, רשאי בצו להעלות את הסכום האמור.</w:t>
      </w:r>
    </w:p>
    <w:p w:rsidR="00A44551" w:rsidRPr="00481A87" w:rsidRDefault="00A44551">
      <w:pPr>
        <w:pStyle w:val="page"/>
        <w:widowControl/>
        <w:ind w:right="1134"/>
        <w:jc w:val="both"/>
        <w:rPr>
          <w:rFonts w:cs="FrankRuehl" w:hint="cs"/>
          <w:vanish/>
          <w:position w:val="0"/>
          <w:szCs w:val="20"/>
          <w:shd w:val="clear" w:color="auto" w:fill="FFFF99"/>
          <w:rtl/>
        </w:rPr>
      </w:pPr>
    </w:p>
    <w:p w:rsidR="00A44551" w:rsidRPr="00481A87" w:rsidRDefault="00A44551">
      <w:pPr>
        <w:pStyle w:val="page"/>
        <w:widowControl/>
        <w:ind w:right="1134"/>
        <w:jc w:val="both"/>
        <w:rPr>
          <w:rFonts w:cs="FrankRuehl" w:hint="cs"/>
          <w:vanish/>
          <w:color w:val="FF0000"/>
          <w:position w:val="0"/>
          <w:szCs w:val="20"/>
          <w:shd w:val="clear" w:color="auto" w:fill="FFFF99"/>
          <w:rtl/>
        </w:rPr>
      </w:pPr>
      <w:r w:rsidRPr="00481A87">
        <w:rPr>
          <w:rFonts w:cs="FrankRuehl" w:hint="cs"/>
          <w:vanish/>
          <w:color w:val="FF0000"/>
          <w:position w:val="0"/>
          <w:szCs w:val="20"/>
          <w:shd w:val="clear" w:color="auto" w:fill="FFFF99"/>
          <w:rtl/>
        </w:rPr>
        <w:t>מיום 1.1.2001</w:t>
      </w:r>
    </w:p>
    <w:p w:rsidR="00A44551" w:rsidRPr="00481A87" w:rsidRDefault="00A44551">
      <w:pPr>
        <w:pStyle w:val="page"/>
        <w:widowControl/>
        <w:ind w:right="1134"/>
        <w:jc w:val="both"/>
        <w:rPr>
          <w:rFonts w:cs="FrankRuehl" w:hint="cs"/>
          <w:b/>
          <w:bCs/>
          <w:vanish/>
          <w:position w:val="0"/>
          <w:szCs w:val="20"/>
          <w:shd w:val="clear" w:color="auto" w:fill="FFFF99"/>
          <w:rtl/>
        </w:rPr>
      </w:pPr>
      <w:r w:rsidRPr="00481A87">
        <w:rPr>
          <w:rFonts w:cs="FrankRuehl" w:hint="cs"/>
          <w:b/>
          <w:bCs/>
          <w:vanish/>
          <w:position w:val="0"/>
          <w:szCs w:val="20"/>
          <w:shd w:val="clear" w:color="auto" w:fill="FFFF99"/>
          <w:rtl/>
        </w:rPr>
        <w:t>תק' תשס"א-2000</w:t>
      </w:r>
    </w:p>
    <w:p w:rsidR="00A44551" w:rsidRPr="00481A87" w:rsidRDefault="00A44551">
      <w:pPr>
        <w:pStyle w:val="page"/>
        <w:widowControl/>
        <w:ind w:right="1134"/>
        <w:jc w:val="both"/>
        <w:rPr>
          <w:rFonts w:cs="FrankRuehl" w:hint="cs"/>
          <w:vanish/>
          <w:position w:val="0"/>
          <w:szCs w:val="20"/>
          <w:shd w:val="clear" w:color="auto" w:fill="FFFF99"/>
          <w:rtl/>
        </w:rPr>
      </w:pPr>
      <w:hyperlink r:id="rId522" w:history="1">
        <w:r w:rsidRPr="00481A87">
          <w:rPr>
            <w:rStyle w:val="Hyperlink"/>
            <w:rFonts w:cs="FrankRuehl" w:hint="cs"/>
            <w:vanish/>
            <w:position w:val="0"/>
            <w:szCs w:val="20"/>
            <w:shd w:val="clear" w:color="auto" w:fill="FFFF99"/>
            <w:rtl/>
          </w:rPr>
          <w:t>ק"ת תשס"א מס' 6071</w:t>
        </w:r>
      </w:hyperlink>
      <w:r w:rsidRPr="00481A87">
        <w:rPr>
          <w:rFonts w:cs="FrankRuehl" w:hint="cs"/>
          <w:vanish/>
          <w:position w:val="0"/>
          <w:szCs w:val="20"/>
          <w:shd w:val="clear" w:color="auto" w:fill="FFFF99"/>
          <w:rtl/>
        </w:rPr>
        <w:t xml:space="preserve"> מיום 17.12.2000 עמ' 188</w:t>
      </w:r>
    </w:p>
    <w:p w:rsidR="00A44551" w:rsidRPr="000C3742" w:rsidRDefault="00A44551" w:rsidP="000C3742">
      <w:pPr>
        <w:pStyle w:val="page"/>
        <w:widowControl/>
        <w:spacing w:before="60"/>
        <w:ind w:right="1134"/>
        <w:jc w:val="both"/>
        <w:rPr>
          <w:rStyle w:val="default"/>
          <w:rFonts w:cs="FrankRuehl" w:hint="cs"/>
          <w:position w:val="0"/>
          <w:sz w:val="2"/>
          <w:szCs w:val="2"/>
          <w:shd w:val="clear" w:color="auto" w:fill="FFFF99"/>
          <w:rtl/>
        </w:rPr>
      </w:pPr>
      <w:r w:rsidRPr="00481A87">
        <w:rPr>
          <w:rStyle w:val="big-number"/>
          <w:rFonts w:cs="FrankRuehl"/>
          <w:vanish/>
          <w:position w:val="0"/>
          <w:sz w:val="22"/>
          <w:szCs w:val="22"/>
          <w:shd w:val="clear" w:color="auto" w:fill="FFFF99"/>
          <w:rtl/>
        </w:rPr>
        <w:t>29</w:t>
      </w:r>
      <w:r w:rsidRPr="00481A87">
        <w:rPr>
          <w:rStyle w:val="default"/>
          <w:rFonts w:cs="FrankRuehl"/>
          <w:vanish/>
          <w:position w:val="0"/>
          <w:sz w:val="22"/>
          <w:szCs w:val="22"/>
          <w:shd w:val="clear" w:color="auto" w:fill="FFFF99"/>
          <w:rtl/>
        </w:rPr>
        <w:t>ג.</w:t>
      </w:r>
      <w:r w:rsidRPr="00481A87">
        <w:rPr>
          <w:rStyle w:val="default"/>
          <w:rFonts w:cs="FrankRuehl"/>
          <w:vanish/>
          <w:position w:val="0"/>
          <w:sz w:val="22"/>
          <w:szCs w:val="22"/>
          <w:shd w:val="clear" w:color="auto" w:fill="FFFF99"/>
          <w:rtl/>
        </w:rPr>
        <w:tab/>
        <w:t>ל</w:t>
      </w:r>
      <w:r w:rsidRPr="00481A87">
        <w:rPr>
          <w:rStyle w:val="default"/>
          <w:rFonts w:cs="FrankRuehl" w:hint="cs"/>
          <w:vanish/>
          <w:position w:val="0"/>
          <w:sz w:val="22"/>
          <w:szCs w:val="22"/>
          <w:shd w:val="clear" w:color="auto" w:fill="FFFF99"/>
          <w:rtl/>
        </w:rPr>
        <w:t xml:space="preserve">יתום של נספה שהגיע לגיל 13, בילד, או לגיל 12, בילדה, ישלם קצין התגמולים מענק של </w:t>
      </w:r>
      <w:r w:rsidRPr="00481A87">
        <w:rPr>
          <w:rStyle w:val="default"/>
          <w:rFonts w:cs="FrankRuehl" w:hint="cs"/>
          <w:strike/>
          <w:vanish/>
          <w:position w:val="0"/>
          <w:sz w:val="22"/>
          <w:szCs w:val="22"/>
          <w:shd w:val="clear" w:color="auto" w:fill="FFFF99"/>
          <w:rtl/>
        </w:rPr>
        <w:t>3,500 שקלים חדשים</w:t>
      </w:r>
      <w:r w:rsidRPr="00481A87">
        <w:rPr>
          <w:rStyle w:val="default"/>
          <w:rFonts w:cs="FrankRuehl" w:hint="cs"/>
          <w:vanish/>
          <w:position w:val="0"/>
          <w:sz w:val="22"/>
          <w:szCs w:val="22"/>
          <w:shd w:val="clear" w:color="auto" w:fill="FFFF99"/>
          <w:rtl/>
        </w:rPr>
        <w:t xml:space="preserve"> </w:t>
      </w:r>
      <w:r w:rsidRPr="00481A87">
        <w:rPr>
          <w:rStyle w:val="default"/>
          <w:rFonts w:cs="FrankRuehl" w:hint="cs"/>
          <w:vanish/>
          <w:position w:val="0"/>
          <w:sz w:val="22"/>
          <w:szCs w:val="22"/>
          <w:u w:val="single"/>
          <w:shd w:val="clear" w:color="auto" w:fill="FFFF99"/>
          <w:rtl/>
        </w:rPr>
        <w:t>7,000 שקלים חדשים</w:t>
      </w:r>
      <w:r w:rsidRPr="00481A87">
        <w:rPr>
          <w:rStyle w:val="default"/>
          <w:rFonts w:cs="FrankRuehl" w:hint="cs"/>
          <w:vanish/>
          <w:position w:val="0"/>
          <w:sz w:val="22"/>
          <w:szCs w:val="22"/>
          <w:shd w:val="clear" w:color="auto" w:fill="FFFF99"/>
          <w:rtl/>
        </w:rPr>
        <w:t>.</w:t>
      </w:r>
      <w:r w:rsidRPr="00481A87">
        <w:rPr>
          <w:rFonts w:cs="FrankRuehl"/>
          <w:vanish/>
          <w:position w:val="0"/>
          <w:sz w:val="22"/>
          <w:shd w:val="clear" w:color="auto" w:fill="FFFF99"/>
          <w:rtl/>
        </w:rPr>
        <w:t xml:space="preserve"> </w:t>
      </w:r>
      <w:r w:rsidRPr="00481A87">
        <w:rPr>
          <w:rStyle w:val="default"/>
          <w:rFonts w:cs="FrankRuehl" w:hint="cs"/>
          <w:vanish/>
          <w:position w:val="0"/>
          <w:sz w:val="22"/>
          <w:szCs w:val="22"/>
          <w:shd w:val="clear" w:color="auto" w:fill="FFFF99"/>
          <w:rtl/>
        </w:rPr>
        <w:t>שר הבטחון, בהתייעצות עם שר האוצר ובאישור ועדת העבודה של הכנסת, רשאי בצו להעלות את הסכום האמור.</w:t>
      </w:r>
      <w:bookmarkEnd w:id="153"/>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bookmarkStart w:id="154" w:name="Seif43"/>
      <w:bookmarkEnd w:id="154"/>
      <w:r>
        <w:rPr>
          <w:lang w:val="he-IL"/>
        </w:rPr>
        <w:pict>
          <v:rect id="_x0000_s2145" style="position:absolute;left:0;text-align:left;margin-left:464.5pt;margin-top:8.05pt;width:75.05pt;height:44.6pt;z-index:251645440" o:allowincell="f" filled="f" stroked="f" strokecolor="lime" strokeweight=".25pt">
            <v:textbox style="mso-next-textbox:#_x0000_s2145" inset="0,0,0,0">
              <w:txbxContent>
                <w:p w:rsidR="00315DE5" w:rsidRDefault="00315DE5">
                  <w:pPr>
                    <w:spacing w:line="160" w:lineRule="exact"/>
                    <w:jc w:val="left"/>
                    <w:rPr>
                      <w:rFonts w:cs="Miriam"/>
                      <w:noProof/>
                      <w:sz w:val="18"/>
                      <w:szCs w:val="18"/>
                      <w:rtl/>
                    </w:rPr>
                  </w:pPr>
                  <w:r>
                    <w:rPr>
                      <w:rFonts w:cs="Miriam"/>
                      <w:sz w:val="18"/>
                      <w:szCs w:val="18"/>
                      <w:rtl/>
                    </w:rPr>
                    <w:t>קצ</w:t>
                  </w:r>
                  <w:r>
                    <w:rPr>
                      <w:rFonts w:cs="Miriam" w:hint="cs"/>
                      <w:sz w:val="18"/>
                      <w:szCs w:val="18"/>
                      <w:rtl/>
                    </w:rPr>
                    <w:t>ובת הבראה ונופש</w:t>
                  </w:r>
                </w:p>
                <w:p w:rsidR="00315DE5" w:rsidRDefault="00315DE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11)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ל"ו-</w:t>
                  </w:r>
                  <w:r>
                    <w:rPr>
                      <w:rFonts w:cs="Miriam"/>
                      <w:sz w:val="18"/>
                      <w:szCs w:val="18"/>
                      <w:rtl/>
                    </w:rPr>
                    <w:t>1976</w:t>
                  </w:r>
                </w:p>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big-number"/>
          <w:rFonts w:cs="Miriam"/>
          <w:rtl/>
        </w:rPr>
        <w:t>29</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ורה שכול או אלמנת נספ</w:t>
      </w:r>
      <w:r>
        <w:rPr>
          <w:rStyle w:val="default"/>
          <w:rFonts w:cs="FrankRuehl"/>
          <w:rtl/>
        </w:rPr>
        <w:t xml:space="preserve">ה </w:t>
      </w:r>
      <w:r>
        <w:rPr>
          <w:rStyle w:val="default"/>
          <w:rFonts w:cs="FrankRuehl" w:hint="cs"/>
          <w:rtl/>
        </w:rPr>
        <w:t>המקבלים תגמולים, יהיו זכאים פעם אחת בשנה לקצובת הבראה ונופש בעד שמונה ימים, בסכום הנהוג באותה שנה לגבי עובד המדינה.</w:t>
      </w:r>
    </w:p>
    <w:p w:rsidR="00A44551" w:rsidRDefault="00A44551">
      <w:pPr>
        <w:pStyle w:val="P00"/>
        <w:spacing w:before="72"/>
        <w:ind w:left="0" w:right="1134"/>
        <w:rPr>
          <w:rStyle w:val="default"/>
          <w:rFonts w:cs="FrankRuehl"/>
          <w:rtl/>
        </w:rPr>
      </w:pPr>
    </w:p>
    <w:p w:rsidR="00A44551" w:rsidRDefault="00A44551">
      <w:pPr>
        <w:pStyle w:val="P00"/>
        <w:spacing w:before="72"/>
        <w:ind w:left="0" w:right="1134"/>
        <w:rPr>
          <w:rStyle w:val="default"/>
          <w:rFonts w:cs="FrankRuehl" w:hint="cs"/>
          <w:rtl/>
        </w:rPr>
      </w:pPr>
      <w:r>
        <w:rPr>
          <w:lang w:val="he-IL"/>
        </w:rPr>
        <w:pict>
          <v:rect id="_x0000_s2146" style="position:absolute;left:0;text-align:left;margin-left:464.5pt;margin-top:8.05pt;width:75.05pt;height:16pt;z-index:251646464" o:allowincell="f" filled="f" stroked="f" strokecolor="lime" strokeweight=".25pt">
            <v:textbox style="mso-next-textbox:#_x0000_s2146" inset="0,0,0,0">
              <w:txbxContent>
                <w:p w:rsidR="00315DE5" w:rsidRDefault="00315DE5">
                  <w:pPr>
                    <w:spacing w:line="160" w:lineRule="exact"/>
                    <w:jc w:val="left"/>
                    <w:rPr>
                      <w:rFonts w:cs="Miriam"/>
                      <w:noProof/>
                      <w:sz w:val="18"/>
                      <w:szCs w:val="18"/>
                      <w:rtl/>
                    </w:rPr>
                  </w:pPr>
                  <w:r>
                    <w:rPr>
                      <w:rFonts w:cs="Miriam" w:hint="cs"/>
                      <w:sz w:val="18"/>
                      <w:szCs w:val="18"/>
                      <w:rtl/>
                    </w:rPr>
                    <w:t>(תיקון מס' 23) תשס"א-</w:t>
                  </w:r>
                  <w:r>
                    <w:rPr>
                      <w:rFonts w:cs="Miriam"/>
                      <w:sz w:val="18"/>
                      <w:szCs w:val="18"/>
                      <w:rtl/>
                    </w:rPr>
                    <w:t>2</w:t>
                  </w:r>
                  <w:r>
                    <w:rPr>
                      <w:rFonts w:cs="Miriam" w:hint="cs"/>
                      <w:sz w:val="18"/>
                      <w:szCs w:val="18"/>
                      <w:rtl/>
                    </w:rPr>
                    <w:t>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כול ששכל יותר מילד אחד ואלמנת נספה שהיא גם שכולה על פי הוראות חוק זה, זכאים לקצובת הבראה ונופש בסכום כפול מהסכום המשולם לפי סעיף ק</w:t>
      </w:r>
      <w:r>
        <w:rPr>
          <w:rStyle w:val="default"/>
          <w:rFonts w:cs="FrankRuehl"/>
          <w:rtl/>
        </w:rPr>
        <w:t>טן</w:t>
      </w:r>
      <w:r>
        <w:rPr>
          <w:rStyle w:val="default"/>
          <w:rFonts w:cs="FrankRuehl" w:hint="cs"/>
          <w:rtl/>
        </w:rPr>
        <w:t xml:space="preserve"> (א).</w:t>
      </w:r>
    </w:p>
    <w:p w:rsidR="00A44551" w:rsidRPr="00481A87" w:rsidRDefault="00A44551">
      <w:pPr>
        <w:pStyle w:val="P11"/>
        <w:tabs>
          <w:tab w:val="left" w:pos="492"/>
        </w:tabs>
        <w:spacing w:before="0"/>
        <w:ind w:left="0" w:right="1134"/>
        <w:rPr>
          <w:rStyle w:val="default"/>
          <w:rFonts w:cs="FrankRuehl" w:hint="cs"/>
          <w:vanish/>
          <w:color w:val="FF0000"/>
          <w:sz w:val="20"/>
          <w:szCs w:val="20"/>
          <w:shd w:val="clear" w:color="auto" w:fill="FFFF99"/>
          <w:rtl/>
        </w:rPr>
      </w:pPr>
      <w:bookmarkStart w:id="155" w:name="Rov132"/>
      <w:r w:rsidRPr="00481A87">
        <w:rPr>
          <w:rStyle w:val="default"/>
          <w:rFonts w:cs="FrankRuehl" w:hint="cs"/>
          <w:vanish/>
          <w:color w:val="FF0000"/>
          <w:sz w:val="20"/>
          <w:szCs w:val="20"/>
          <w:shd w:val="clear" w:color="auto" w:fill="FFFF99"/>
          <w:rtl/>
        </w:rPr>
        <w:t>מיום 1.4.1972</w:t>
      </w:r>
    </w:p>
    <w:p w:rsidR="00A44551" w:rsidRPr="00481A87" w:rsidRDefault="00A44551">
      <w:pPr>
        <w:pStyle w:val="P11"/>
        <w:tabs>
          <w:tab w:val="left" w:pos="492"/>
        </w:tabs>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8</w:t>
      </w:r>
    </w:p>
    <w:p w:rsidR="00A44551" w:rsidRPr="00481A87" w:rsidRDefault="00A44551">
      <w:pPr>
        <w:pStyle w:val="P00"/>
        <w:spacing w:before="0"/>
        <w:ind w:left="1021" w:right="1134" w:hanging="1021"/>
        <w:rPr>
          <w:rFonts w:cs="FrankRuehl" w:hint="cs"/>
          <w:vanish/>
          <w:szCs w:val="20"/>
          <w:shd w:val="clear" w:color="auto" w:fill="FFFF99"/>
          <w:rtl/>
          <w:lang w:val="he-IL"/>
        </w:rPr>
      </w:pPr>
      <w:hyperlink r:id="rId523" w:history="1">
        <w:r w:rsidRPr="00481A87">
          <w:rPr>
            <w:rStyle w:val="Hyperlink"/>
            <w:rFonts w:cs="FrankRuehl" w:hint="cs"/>
            <w:vanish/>
            <w:szCs w:val="20"/>
            <w:shd w:val="clear" w:color="auto" w:fill="FFFF99"/>
            <w:rtl/>
            <w:lang w:val="he-IL"/>
          </w:rPr>
          <w:t>ס"ח תשל"ג מס' 683</w:t>
        </w:r>
      </w:hyperlink>
      <w:r w:rsidRPr="00481A87">
        <w:rPr>
          <w:rFonts w:cs="FrankRuehl" w:hint="cs"/>
          <w:vanish/>
          <w:szCs w:val="20"/>
          <w:shd w:val="clear" w:color="auto" w:fill="FFFF99"/>
          <w:rtl/>
          <w:lang w:val="he-IL"/>
        </w:rPr>
        <w:t xml:space="preserve"> מיום 16.2.1973 עמ' 67 (</w:t>
      </w:r>
      <w:hyperlink r:id="rId524" w:history="1">
        <w:r w:rsidRPr="00481A87">
          <w:rPr>
            <w:rStyle w:val="Hyperlink"/>
            <w:rFonts w:cs="FrankRuehl" w:hint="cs"/>
            <w:vanish/>
            <w:szCs w:val="20"/>
            <w:shd w:val="clear" w:color="auto" w:fill="FFFF99"/>
            <w:rtl/>
            <w:lang w:val="he-IL"/>
          </w:rPr>
          <w:t>ה"ח 1010</w:t>
        </w:r>
      </w:hyperlink>
      <w:r w:rsidRPr="00481A87">
        <w:rPr>
          <w:rFonts w:cs="FrankRuehl" w:hint="cs"/>
          <w:vanish/>
          <w:szCs w:val="20"/>
          <w:shd w:val="clear" w:color="auto" w:fill="FFFF99"/>
          <w:rtl/>
          <w:lang w:val="he-IL"/>
        </w:rPr>
        <w:t>)</w:t>
      </w:r>
    </w:p>
    <w:p w:rsidR="00A44551" w:rsidRPr="00481A87" w:rsidRDefault="00A44551">
      <w:pPr>
        <w:pStyle w:val="P00"/>
        <w:spacing w:before="0"/>
        <w:ind w:left="1021" w:right="1134" w:hanging="1021"/>
        <w:rPr>
          <w:rStyle w:val="default"/>
          <w:rFonts w:cs="FrankRuehl" w:hint="cs"/>
          <w:b/>
          <w:bCs/>
          <w:vanish/>
          <w:sz w:val="20"/>
          <w:szCs w:val="20"/>
          <w:shd w:val="clear" w:color="auto" w:fill="FFFF99"/>
          <w:rtl/>
          <w:lang w:val="he-IL"/>
        </w:rPr>
      </w:pPr>
      <w:r w:rsidRPr="00481A87">
        <w:rPr>
          <w:rFonts w:cs="FrankRuehl" w:hint="cs"/>
          <w:b/>
          <w:bCs/>
          <w:vanish/>
          <w:szCs w:val="20"/>
          <w:shd w:val="clear" w:color="auto" w:fill="FFFF99"/>
          <w:rtl/>
          <w:lang w:val="he-IL"/>
        </w:rPr>
        <w:t>הוספת סעיף 29ד</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25"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526"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ד.</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ורה שכול או אלמנת נספ</w:t>
      </w:r>
      <w:r w:rsidRPr="00481A87">
        <w:rPr>
          <w:rStyle w:val="default"/>
          <w:rFonts w:cs="FrankRuehl"/>
          <w:vanish/>
          <w:sz w:val="22"/>
          <w:szCs w:val="22"/>
          <w:shd w:val="clear" w:color="auto" w:fill="FFFF99"/>
          <w:rtl/>
        </w:rPr>
        <w:t xml:space="preserve">ה </w:t>
      </w:r>
      <w:r w:rsidRPr="00481A87">
        <w:rPr>
          <w:rStyle w:val="default"/>
          <w:rFonts w:cs="FrankRuehl" w:hint="cs"/>
          <w:vanish/>
          <w:sz w:val="22"/>
          <w:szCs w:val="22"/>
          <w:shd w:val="clear" w:color="auto" w:fill="FFFF99"/>
          <w:rtl/>
        </w:rPr>
        <w:t>המקבלים תגמולים יהיו זכאים פעם אחת בשנה לקצובת הבראה ונופש בעד שבעה ימים, בסכום הנהוג באותה שנה לגבי עובד המדינה, בתנאי שאינם זכאים לקצובת הבראה ונופש במקום עבודתם; ואם הם זכאים במקום עבודתם לקצובה כאמור בעד פחות משבעה ימים, ישולם בעד ההפרש שבין שבעה ימים והימים שבעדם הם זכאים במקום עבודתם לפי השיעור הנהוג לגבי עובדי המדינה.</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הורה שכול שאינו זכאי לתגמולים לפי חוק זה יהיה זכאי לקצובת הבראה ונופש כאמור בסעיף קטן (א) במלאת לאם שכולה- 55 שנה, ולאב שכול- 60 שנה.</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1.4.1974</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27"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122 (</w:t>
      </w:r>
      <w:hyperlink r:id="rId528"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סעיף 29ד</w:t>
      </w:r>
    </w:p>
    <w:p w:rsidR="00A44551" w:rsidRPr="00481A87" w:rsidRDefault="00A44551">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big-number"/>
          <w:rFonts w:cs="FrankRuehl"/>
          <w:strike/>
          <w:vanish/>
          <w:sz w:val="22"/>
          <w:szCs w:val="22"/>
          <w:shd w:val="clear" w:color="auto" w:fill="FFFF99"/>
          <w:rtl/>
        </w:rPr>
        <w:t>29</w:t>
      </w:r>
      <w:r w:rsidRPr="00481A87">
        <w:rPr>
          <w:rStyle w:val="default"/>
          <w:rFonts w:cs="FrankRuehl"/>
          <w:strike/>
          <w:vanish/>
          <w:sz w:val="22"/>
          <w:szCs w:val="22"/>
          <w:shd w:val="clear" w:color="auto" w:fill="FFFF99"/>
          <w:rtl/>
        </w:rPr>
        <w:t>ד.</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(א)</w:t>
      </w:r>
      <w:r w:rsidRPr="00481A87">
        <w:rPr>
          <w:rStyle w:val="default"/>
          <w:rFonts w:cs="FrankRuehl" w:hint="cs"/>
          <w:strike/>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ורה שכול או אלמנת נספ</w:t>
      </w:r>
      <w:r w:rsidRPr="00481A87">
        <w:rPr>
          <w:rStyle w:val="default"/>
          <w:rFonts w:cs="FrankRuehl"/>
          <w:strike/>
          <w:vanish/>
          <w:sz w:val="22"/>
          <w:szCs w:val="22"/>
          <w:shd w:val="clear" w:color="auto" w:fill="FFFF99"/>
          <w:rtl/>
        </w:rPr>
        <w:t xml:space="preserve">ה </w:t>
      </w:r>
      <w:r w:rsidRPr="00481A87">
        <w:rPr>
          <w:rStyle w:val="default"/>
          <w:rFonts w:cs="FrankRuehl" w:hint="cs"/>
          <w:strike/>
          <w:vanish/>
          <w:sz w:val="22"/>
          <w:szCs w:val="22"/>
          <w:shd w:val="clear" w:color="auto" w:fill="FFFF99"/>
          <w:rtl/>
        </w:rPr>
        <w:t>המקבלים תגמולים יהיו זכאים פעם אחת בשנה לקצובת הבראה ונופש בעד שבעה ימים, בסכום הנהוג באותה שנה לגבי עובד המדינה, בתנאי שאינם זכאים לקצובת הבראה ונופש במקום עבודתם; ואם הם זכאים במקום עבודתם לקצובה כאמור בעד פחות משבעה ימים, ישולם בעד ההפרש שבין שבעה ימים והימים שבעדם הם זכאים במקום עבודתם לפי השיעור הנהוג לגבי עובדי המדינה.</w:t>
      </w:r>
    </w:p>
    <w:p w:rsidR="00A44551" w:rsidRPr="00481A87" w:rsidRDefault="00A44551">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strike/>
          <w:vanish/>
          <w:sz w:val="22"/>
          <w:szCs w:val="22"/>
          <w:shd w:val="clear" w:color="auto" w:fill="FFFF99"/>
          <w:rtl/>
        </w:rPr>
        <w:t>(ב)</w:t>
      </w:r>
      <w:r w:rsidRPr="00481A87">
        <w:rPr>
          <w:rStyle w:val="default"/>
          <w:rFonts w:cs="FrankRuehl" w:hint="cs"/>
          <w:strike/>
          <w:vanish/>
          <w:sz w:val="22"/>
          <w:szCs w:val="22"/>
          <w:shd w:val="clear" w:color="auto" w:fill="FFFF99"/>
          <w:rtl/>
        </w:rPr>
        <w:tab/>
        <w:t>הורה שכול שאינו זכאי לתגמולים לפי חוק זה יהיה זכאי לקצובת הבראה ונופש כאמור בסעיף קטן (א) במלאת לאם שכולה- 55 שנה, ולאב שכול- 60 שנה.</w:t>
      </w:r>
    </w:p>
    <w:p w:rsidR="00A44551" w:rsidRPr="00481A87" w:rsidRDefault="00A44551">
      <w:pPr>
        <w:pStyle w:val="P22"/>
        <w:spacing w:before="0"/>
        <w:ind w:left="0" w:right="1134"/>
        <w:rPr>
          <w:rFonts w:cs="FrankRuehl" w:hint="cs"/>
          <w:vanish/>
          <w:color w:val="FF0000"/>
          <w:szCs w:val="20"/>
          <w:shd w:val="clear" w:color="auto" w:fill="FFFF99"/>
          <w:rtl/>
        </w:rPr>
      </w:pPr>
    </w:p>
    <w:p w:rsidR="00A44551" w:rsidRPr="00481A87" w:rsidRDefault="00A44551">
      <w:pPr>
        <w:pStyle w:val="P22"/>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1.4.1979</w:t>
      </w:r>
    </w:p>
    <w:p w:rsidR="00A44551" w:rsidRPr="00481A87" w:rsidRDefault="00A44551">
      <w:pPr>
        <w:pStyle w:val="P22"/>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0" w:right="1134"/>
        <w:rPr>
          <w:rFonts w:cs="FrankRuehl" w:hint="cs"/>
          <w:vanish/>
          <w:szCs w:val="20"/>
          <w:shd w:val="clear" w:color="auto" w:fill="FFFF99"/>
          <w:rtl/>
        </w:rPr>
      </w:pPr>
      <w:hyperlink r:id="rId529"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530"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ד.</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ורה שכול או אלמנת נספ</w:t>
      </w:r>
      <w:r w:rsidRPr="00481A87">
        <w:rPr>
          <w:rStyle w:val="default"/>
          <w:rFonts w:cs="FrankRuehl"/>
          <w:vanish/>
          <w:sz w:val="22"/>
          <w:szCs w:val="22"/>
          <w:shd w:val="clear" w:color="auto" w:fill="FFFF99"/>
          <w:rtl/>
        </w:rPr>
        <w:t xml:space="preserve">ה </w:t>
      </w:r>
      <w:r w:rsidRPr="00481A87">
        <w:rPr>
          <w:rStyle w:val="default"/>
          <w:rFonts w:cs="FrankRuehl" w:hint="cs"/>
          <w:vanish/>
          <w:sz w:val="22"/>
          <w:szCs w:val="22"/>
          <w:shd w:val="clear" w:color="auto" w:fill="FFFF99"/>
          <w:rtl/>
        </w:rPr>
        <w:t xml:space="preserve">המקבלים תגמולים, יהיו זכאים פעם אחת בשנה לקצובת הבראה ונופש בעד </w:t>
      </w:r>
      <w:r w:rsidRPr="00481A87">
        <w:rPr>
          <w:rStyle w:val="default"/>
          <w:rFonts w:cs="FrankRuehl" w:hint="cs"/>
          <w:strike/>
          <w:vanish/>
          <w:sz w:val="22"/>
          <w:szCs w:val="22"/>
          <w:shd w:val="clear" w:color="auto" w:fill="FFFF99"/>
          <w:rtl/>
        </w:rPr>
        <w:t>שבעה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שמונה</w:t>
      </w:r>
      <w:r w:rsidRPr="00481A87">
        <w:rPr>
          <w:rStyle w:val="default"/>
          <w:rFonts w:cs="FrankRuehl" w:hint="cs"/>
          <w:vanish/>
          <w:sz w:val="22"/>
          <w:szCs w:val="22"/>
          <w:shd w:val="clear" w:color="auto" w:fill="FFFF99"/>
          <w:rtl/>
        </w:rPr>
        <w:t xml:space="preserve"> ימים, בסכום הנהוג באותה שנה לגבי עובד המדינה.</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31"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122 (</w:t>
      </w:r>
      <w:hyperlink r:id="rId532"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533"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29</w:t>
      </w:r>
      <w:r w:rsidRPr="00481A87">
        <w:rPr>
          <w:rStyle w:val="default"/>
          <w:rFonts w:cs="FrankRuehl"/>
          <w:vanish/>
          <w:sz w:val="22"/>
          <w:szCs w:val="22"/>
          <w:shd w:val="clear" w:color="auto" w:fill="FFFF99"/>
          <w:rtl/>
        </w:rPr>
        <w:t>ד.</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ורה שכול או אלמנת נספ</w:t>
      </w:r>
      <w:r w:rsidRPr="00481A87">
        <w:rPr>
          <w:rStyle w:val="default"/>
          <w:rFonts w:cs="FrankRuehl"/>
          <w:vanish/>
          <w:sz w:val="22"/>
          <w:szCs w:val="22"/>
          <w:shd w:val="clear" w:color="auto" w:fill="FFFF99"/>
          <w:rtl/>
        </w:rPr>
        <w:t xml:space="preserve">ה </w:t>
      </w:r>
      <w:r w:rsidRPr="00481A87">
        <w:rPr>
          <w:rStyle w:val="default"/>
          <w:rFonts w:cs="FrankRuehl" w:hint="cs"/>
          <w:vanish/>
          <w:sz w:val="22"/>
          <w:szCs w:val="22"/>
          <w:shd w:val="clear" w:color="auto" w:fill="FFFF99"/>
          <w:rtl/>
        </w:rPr>
        <w:t>המקבלים תגמולים, יהיו זכאים פעם אחת בשנה לקצובת הבראה ונופש בעד שמונה ימים, בסכום הנהוג באותה שנה לגבי עובד המדינה.</w:t>
      </w:r>
    </w:p>
    <w:p w:rsidR="00A44551" w:rsidRDefault="00A44551">
      <w:pPr>
        <w:pStyle w:val="P00"/>
        <w:spacing w:before="0"/>
        <w:ind w:left="0" w:right="1134"/>
        <w:rPr>
          <w:rStyle w:val="default"/>
          <w:rFonts w:cs="FrankRuehl" w:hint="cs"/>
          <w:sz w:val="2"/>
          <w:szCs w:val="2"/>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(ב</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ש</w:t>
      </w:r>
      <w:r w:rsidRPr="00481A87">
        <w:rPr>
          <w:rStyle w:val="default"/>
          <w:rFonts w:cs="FrankRuehl" w:hint="cs"/>
          <w:vanish/>
          <w:sz w:val="22"/>
          <w:szCs w:val="22"/>
          <w:u w:val="single"/>
          <w:shd w:val="clear" w:color="auto" w:fill="FFFF99"/>
          <w:rtl/>
        </w:rPr>
        <w:t>כול ששכל יותר מילד אחד ואלמנת נספה שהיא גם שכולה על פי הוראות חוק זה זכאים לקצובת הבראה ונופש בסכום כפול מהסכום המשולם לפי סעיף ק</w:t>
      </w:r>
      <w:r w:rsidRPr="00481A87">
        <w:rPr>
          <w:rStyle w:val="default"/>
          <w:rFonts w:cs="FrankRuehl"/>
          <w:vanish/>
          <w:sz w:val="22"/>
          <w:szCs w:val="22"/>
          <w:u w:val="single"/>
          <w:shd w:val="clear" w:color="auto" w:fill="FFFF99"/>
          <w:rtl/>
        </w:rPr>
        <w:t>טן</w:t>
      </w:r>
      <w:r w:rsidRPr="00481A87">
        <w:rPr>
          <w:rStyle w:val="default"/>
          <w:rFonts w:cs="FrankRuehl" w:hint="cs"/>
          <w:vanish/>
          <w:sz w:val="22"/>
          <w:szCs w:val="22"/>
          <w:u w:val="single"/>
          <w:shd w:val="clear" w:color="auto" w:fill="FFFF99"/>
          <w:rtl/>
        </w:rPr>
        <w:t xml:space="preserve"> (א)</w:t>
      </w:r>
      <w:r w:rsidRPr="00481A87">
        <w:rPr>
          <w:rStyle w:val="default"/>
          <w:rFonts w:cs="FrankRuehl" w:hint="cs"/>
          <w:vanish/>
          <w:sz w:val="22"/>
          <w:szCs w:val="22"/>
          <w:shd w:val="clear" w:color="auto" w:fill="FFFF99"/>
          <w:rtl/>
        </w:rPr>
        <w:t>.</w:t>
      </w:r>
      <w:bookmarkEnd w:id="155"/>
    </w:p>
    <w:p w:rsidR="00A44551" w:rsidRDefault="00A44551">
      <w:pPr>
        <w:pStyle w:val="P00"/>
        <w:spacing w:before="72"/>
        <w:ind w:left="0" w:right="1134"/>
        <w:rPr>
          <w:rStyle w:val="default"/>
          <w:rFonts w:cs="FrankRuehl" w:hint="cs"/>
          <w:rtl/>
        </w:rPr>
      </w:pPr>
      <w:bookmarkStart w:id="156" w:name="Seif63"/>
      <w:bookmarkEnd w:id="156"/>
      <w:r>
        <w:rPr>
          <w:lang w:val="he-IL"/>
        </w:rPr>
        <w:pict>
          <v:rect id="_x0000_s2172" style="position:absolute;left:0;text-align:left;margin-left:464.5pt;margin-top:8.05pt;width:75.05pt;height:35.9pt;z-index:251675136" o:allowincell="f" filled="f" stroked="f" strokecolor="lime" strokeweight=".25pt">
            <v:textbox style="mso-next-textbox:#_x0000_s2172" inset="0,0,0,0">
              <w:txbxContent>
                <w:p w:rsidR="00315DE5" w:rsidRDefault="00315DE5">
                  <w:pPr>
                    <w:spacing w:line="160" w:lineRule="exact"/>
                    <w:jc w:val="left"/>
                    <w:rPr>
                      <w:rFonts w:cs="Miriam" w:hint="cs"/>
                      <w:sz w:val="18"/>
                      <w:szCs w:val="18"/>
                      <w:rtl/>
                    </w:rPr>
                  </w:pPr>
                  <w:r>
                    <w:rPr>
                      <w:rFonts w:cs="Miriam" w:hint="cs"/>
                      <w:sz w:val="18"/>
                      <w:szCs w:val="18"/>
                      <w:rtl/>
                    </w:rPr>
                    <w:t>מענק ליתום משני הוריו</w:t>
                  </w:r>
                </w:p>
                <w:p w:rsidR="00315DE5" w:rsidRDefault="00315DE5">
                  <w:pPr>
                    <w:spacing w:line="160" w:lineRule="exact"/>
                    <w:jc w:val="left"/>
                    <w:rPr>
                      <w:rFonts w:cs="Miriam" w:hint="cs"/>
                      <w:noProof/>
                      <w:sz w:val="18"/>
                      <w:szCs w:val="18"/>
                      <w:rtl/>
                    </w:rPr>
                  </w:pPr>
                  <w:r>
                    <w:rPr>
                      <w:rFonts w:cs="Miriam" w:hint="cs"/>
                      <w:noProof/>
                      <w:sz w:val="18"/>
                      <w:szCs w:val="18"/>
                      <w:rtl/>
                    </w:rPr>
                    <w:t>(תיקון מס' 27) תשס"ד-2004</w:t>
                  </w:r>
                </w:p>
              </w:txbxContent>
            </v:textbox>
            <w10:anchorlock/>
          </v:rect>
        </w:pict>
      </w:r>
      <w:r>
        <w:rPr>
          <w:rStyle w:val="big-number"/>
          <w:rFonts w:cs="Miriam"/>
          <w:rtl/>
        </w:rPr>
        <w:t>29</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ליתום משני הוריו, שלפחות אחד מהם נספה, שאינו זכאי לתגמול לפי הוראות חוק זה בשל כך בלבד שמלאו לו 21 שנים במועד שבו נספה הורהו, ישלם קצין התגמולים מענק כאמור בסעיף 10(א1)(2) ובלבד שבמועד שבו היה ליתום משני הוריו טרם מלאו לו 30 שנים.</w:t>
      </w:r>
    </w:p>
    <w:p w:rsidR="00A44551" w:rsidRDefault="00A445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המענק לפי סעיף קטן (א) ישולם לזכאי בשני שיעורים שווים; המחצית הראשונה תשולם בסמוך לאחר המועד שבו היה הזכאי ליתום משני הוריו, והמחצית השניה תשולם שישה חודשים לאחר מכן.</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57" w:name="Rov133"/>
      <w:r w:rsidRPr="00481A87">
        <w:rPr>
          <w:rStyle w:val="default"/>
          <w:rFonts w:cs="FrankRuehl" w:hint="cs"/>
          <w:vanish/>
          <w:color w:val="FF0000"/>
          <w:sz w:val="20"/>
          <w:szCs w:val="20"/>
          <w:shd w:val="clear" w:color="auto" w:fill="FFFF99"/>
          <w:rtl/>
        </w:rPr>
        <w:t>מיום 1.6.2004</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27</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34" w:history="1">
        <w:r w:rsidRPr="00481A87">
          <w:rPr>
            <w:rStyle w:val="Hyperlink"/>
            <w:rFonts w:cs="FrankRuehl" w:hint="cs"/>
            <w:vanish/>
            <w:szCs w:val="20"/>
            <w:shd w:val="clear" w:color="auto" w:fill="FFFF99"/>
            <w:rtl/>
          </w:rPr>
          <w:t>ס"ח תשס"ד מס' 1939</w:t>
        </w:r>
      </w:hyperlink>
      <w:r w:rsidRPr="00481A87">
        <w:rPr>
          <w:rStyle w:val="default"/>
          <w:rFonts w:cs="FrankRuehl" w:hint="cs"/>
          <w:vanish/>
          <w:sz w:val="20"/>
          <w:szCs w:val="20"/>
          <w:shd w:val="clear" w:color="auto" w:fill="FFFF99"/>
          <w:rtl/>
        </w:rPr>
        <w:t xml:space="preserve"> מיום 17.5.2004 עמ' 380 (</w:t>
      </w:r>
      <w:hyperlink r:id="rId535" w:history="1">
        <w:r w:rsidRPr="00481A87">
          <w:rPr>
            <w:rStyle w:val="Hyperlink"/>
            <w:rFonts w:cs="FrankRuehl" w:hint="cs"/>
            <w:vanish/>
            <w:szCs w:val="20"/>
            <w:shd w:val="clear" w:color="auto" w:fill="FFFF99"/>
            <w:rtl/>
          </w:rPr>
          <w:t>ה"ח 89</w:t>
        </w:r>
      </w:hyperlink>
      <w:r w:rsidRPr="00481A87">
        <w:rPr>
          <w:rStyle w:val="default"/>
          <w:rFonts w:cs="FrankRuehl" w:hint="cs"/>
          <w:vanish/>
          <w:sz w:val="20"/>
          <w:szCs w:val="20"/>
          <w:shd w:val="clear" w:color="auto" w:fill="FFFF99"/>
          <w:rtl/>
        </w:rPr>
        <w:t>)</w:t>
      </w:r>
    </w:p>
    <w:p w:rsidR="00A44551" w:rsidRDefault="00A44551">
      <w:pPr>
        <w:pStyle w:val="P00"/>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29ה</w:t>
      </w:r>
      <w:bookmarkEnd w:id="157"/>
    </w:p>
    <w:p w:rsidR="00A44551" w:rsidRDefault="00A44551" w:rsidP="00810756">
      <w:pPr>
        <w:pStyle w:val="P00"/>
        <w:spacing w:before="72"/>
        <w:ind w:left="0" w:right="1134"/>
        <w:rPr>
          <w:rStyle w:val="default"/>
          <w:rFonts w:cs="FrankRuehl" w:hint="cs"/>
          <w:rtl/>
        </w:rPr>
      </w:pPr>
      <w:r>
        <w:rPr>
          <w:lang w:val="he-IL"/>
        </w:rPr>
        <w:pict>
          <v:rect id="_x0000_s2147" style="position:absolute;left:0;text-align:left;margin-left:464.5pt;margin-top:8.05pt;width:75.05pt;height:21.7pt;z-index:251647488" o:allowincell="f" filled="f" stroked="f" strokecolor="lime" strokeweight=".25pt">
            <v:textbox inset="0,0,0,0">
              <w:txbxContent>
                <w:p w:rsidR="00315DE5" w:rsidRDefault="00315DE5">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30.</w:t>
      </w:r>
      <w:r>
        <w:rPr>
          <w:rStyle w:val="big-number"/>
          <w:rFonts w:cs="Miriam"/>
          <w:rtl/>
        </w:rPr>
        <w:tab/>
      </w:r>
      <w:r>
        <w:rPr>
          <w:rStyle w:val="default"/>
          <w:rFonts w:cs="FrankRuehl"/>
          <w:rtl/>
        </w:rPr>
        <w:t>(</w:t>
      </w:r>
      <w:r w:rsidR="00810756">
        <w:rPr>
          <w:rStyle w:val="default"/>
          <w:rFonts w:cs="FrankRuehl" w:hint="cs"/>
          <w:rtl/>
        </w:rPr>
        <w:t>בוטל)</w:t>
      </w:r>
      <w:r>
        <w:rPr>
          <w:rStyle w:val="default"/>
          <w:rFonts w:cs="FrankRuehl" w:hint="cs"/>
          <w:rtl/>
        </w:rPr>
        <w:t>.</w:t>
      </w:r>
    </w:p>
    <w:p w:rsidR="00810756" w:rsidRPr="00481A87" w:rsidRDefault="00810756" w:rsidP="00810756">
      <w:pPr>
        <w:pStyle w:val="P22"/>
        <w:spacing w:before="0"/>
        <w:ind w:left="0" w:right="1134"/>
        <w:rPr>
          <w:rFonts w:cs="FrankRuehl" w:hint="cs"/>
          <w:vanish/>
          <w:color w:val="FF0000"/>
          <w:szCs w:val="20"/>
          <w:shd w:val="clear" w:color="auto" w:fill="FFFF99"/>
          <w:rtl/>
          <w:lang w:val="he-IL"/>
        </w:rPr>
      </w:pPr>
      <w:bookmarkStart w:id="158" w:name="Rov164"/>
      <w:r w:rsidRPr="00481A87">
        <w:rPr>
          <w:rFonts w:cs="FrankRuehl" w:hint="cs"/>
          <w:vanish/>
          <w:color w:val="FF0000"/>
          <w:szCs w:val="20"/>
          <w:shd w:val="clear" w:color="auto" w:fill="FFFF99"/>
          <w:rtl/>
          <w:lang w:val="he-IL"/>
        </w:rPr>
        <w:t>מיום 1.1.1952</w:t>
      </w:r>
    </w:p>
    <w:p w:rsidR="00810756" w:rsidRPr="00481A87" w:rsidRDefault="00810756" w:rsidP="00810756">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hyperlink r:id="rId536"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291 (</w:t>
      </w:r>
      <w:hyperlink r:id="rId537"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810756" w:rsidRPr="00481A87" w:rsidRDefault="00810756" w:rsidP="00E46395">
      <w:pPr>
        <w:pStyle w:val="P0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r>
      <w:r w:rsidRPr="00481A87">
        <w:rPr>
          <w:rStyle w:val="default"/>
          <w:rFonts w:cs="FrankRuehl" w:hint="cs"/>
          <w:strike/>
          <w:vanish/>
          <w:sz w:val="22"/>
          <w:szCs w:val="22"/>
          <w:shd w:val="clear" w:color="auto" w:fill="FFFF99"/>
          <w:rtl/>
        </w:rPr>
        <w:t>זכאי שיתומים של הנספה סמוכים על שולחנו, אשר בא לכלל הסכם כאמור בסעיפים קטנים (א) או (ג)- ישולם לו בעד היתומים תגמול חדשי כהפרש שבין התגמול החדשי שהיה זכאי לו אלמלא ההסכם, ובין חלקו האישי של הזכאי באותו תגמול.</w:t>
      </w:r>
    </w:p>
    <w:p w:rsidR="00810756" w:rsidRPr="00481A87" w:rsidRDefault="00810756" w:rsidP="00810756">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(ו</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צורך סעיף זה "חלקו האישי של זכאי בתגמולים" הוא </w:t>
      </w:r>
      <w:r w:rsidRPr="00481A87">
        <w:rPr>
          <w:rStyle w:val="default"/>
          <w:rFonts w:cs="FrankRuehl"/>
          <w:strike/>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גבי אלמנה שיתומי הנספה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סכום השווה לתגמול המגיע לאלמנה על פי סעיף 7(א).</w:t>
      </w:r>
    </w:p>
    <w:p w:rsidR="00810756" w:rsidRPr="00481A87" w:rsidRDefault="00810756" w:rsidP="00810756">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hint="cs"/>
          <w:strike/>
          <w:vanish/>
          <w:sz w:val="22"/>
          <w:szCs w:val="22"/>
          <w:shd w:val="clear" w:color="auto" w:fill="FFFF99"/>
          <w:rtl/>
        </w:rPr>
        <w:tab/>
        <w:t>לגבי שכול שיתומי הנספה סמוכים על שולחנו- סכום השווה לתגמול שהיה מגיע לשכול זה, אלמלא היו היתומים סמוכים על שולחנו;</w:t>
      </w:r>
    </w:p>
    <w:p w:rsidR="00810756" w:rsidRPr="00481A87" w:rsidRDefault="00810756" w:rsidP="00810756">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(3)</w:t>
      </w:r>
      <w:r w:rsidRPr="00481A87">
        <w:rPr>
          <w:rStyle w:val="default"/>
          <w:rFonts w:cs="FrankRuehl" w:hint="cs"/>
          <w:strike/>
          <w:vanish/>
          <w:sz w:val="22"/>
          <w:szCs w:val="22"/>
          <w:shd w:val="clear" w:color="auto" w:fill="FFFF99"/>
          <w:rtl/>
        </w:rPr>
        <w:tab/>
        <w:t>לגבי זכאי אחר- התגמול החדשי המגיע לו.</w:t>
      </w:r>
    </w:p>
    <w:p w:rsidR="00E46395" w:rsidRPr="00481A87" w:rsidRDefault="00E46395" w:rsidP="00E46395">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vanish/>
          <w:sz w:val="22"/>
          <w:szCs w:val="22"/>
          <w:shd w:val="clear" w:color="auto" w:fill="FFFF99"/>
          <w:rtl/>
        </w:rPr>
        <w:tab/>
      </w:r>
      <w:r w:rsidRPr="00481A87">
        <w:rPr>
          <w:rStyle w:val="default"/>
          <w:rFonts w:cs="FrankRuehl"/>
          <w:vanish/>
          <w:sz w:val="22"/>
          <w:szCs w:val="22"/>
          <w:u w:val="single"/>
          <w:shd w:val="clear" w:color="auto" w:fill="FFFF99"/>
          <w:rtl/>
        </w:rPr>
        <w:t>(ו</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ל</w:t>
      </w:r>
      <w:r w:rsidRPr="00481A87">
        <w:rPr>
          <w:rStyle w:val="default"/>
          <w:rFonts w:cs="FrankRuehl" w:hint="cs"/>
          <w:vanish/>
          <w:sz w:val="22"/>
          <w:szCs w:val="22"/>
          <w:u w:val="single"/>
          <w:shd w:val="clear" w:color="auto" w:fill="FFFF99"/>
          <w:rtl/>
        </w:rPr>
        <w:t xml:space="preserve">צורך סעיף זה חלקו האישי של זכאי בתגמולים הוא </w:t>
      </w:r>
      <w:r w:rsidRPr="00481A87">
        <w:rPr>
          <w:rStyle w:val="default"/>
          <w:rFonts w:cs="FrankRuehl"/>
          <w:vanish/>
          <w:sz w:val="22"/>
          <w:szCs w:val="22"/>
          <w:u w:val="single"/>
          <w:shd w:val="clear" w:color="auto" w:fill="FFFF99"/>
          <w:rtl/>
        </w:rPr>
        <w:t>–</w:t>
      </w:r>
    </w:p>
    <w:p w:rsidR="00E46395" w:rsidRPr="00481A87" w:rsidRDefault="00E46395" w:rsidP="00E46395">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vanish/>
          <w:sz w:val="22"/>
          <w:szCs w:val="22"/>
          <w:u w:val="single"/>
          <w:shd w:val="clear" w:color="auto" w:fill="FFFF99"/>
          <w:rtl/>
        </w:rPr>
        <w:t>(1)</w:t>
      </w:r>
      <w:r w:rsidRPr="00481A87">
        <w:rPr>
          <w:rStyle w:val="default"/>
          <w:rFonts w:cs="FrankRuehl"/>
          <w:vanish/>
          <w:sz w:val="22"/>
          <w:szCs w:val="22"/>
          <w:u w:val="single"/>
          <w:shd w:val="clear" w:color="auto" w:fill="FFFF99"/>
          <w:rtl/>
        </w:rPr>
        <w:tab/>
        <w:t>ל</w:t>
      </w:r>
      <w:r w:rsidRPr="00481A87">
        <w:rPr>
          <w:rStyle w:val="default"/>
          <w:rFonts w:cs="FrankRuehl" w:hint="cs"/>
          <w:vanish/>
          <w:sz w:val="22"/>
          <w:szCs w:val="22"/>
          <w:u w:val="single"/>
          <w:shd w:val="clear" w:color="auto" w:fill="FFFF99"/>
          <w:rtl/>
        </w:rPr>
        <w:t xml:space="preserve">גבי אלמנה שיתומי הנספה סמוכים על שולחנה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75% משיעור התגמול המגיע לאלמנה על פי סעיף 7;</w:t>
      </w:r>
    </w:p>
    <w:p w:rsidR="00E46395" w:rsidRPr="00481A87" w:rsidRDefault="00E46395" w:rsidP="00E46395">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u w:val="single"/>
          <w:shd w:val="clear" w:color="auto" w:fill="FFFF99"/>
          <w:rtl/>
        </w:rPr>
        <w:t>(2)</w:t>
      </w:r>
      <w:r w:rsidRPr="00481A87">
        <w:rPr>
          <w:rStyle w:val="default"/>
          <w:rFonts w:cs="FrankRuehl"/>
          <w:vanish/>
          <w:sz w:val="22"/>
          <w:szCs w:val="22"/>
          <w:u w:val="single"/>
          <w:shd w:val="clear" w:color="auto" w:fill="FFFF99"/>
          <w:rtl/>
        </w:rPr>
        <w:tab/>
        <w:t>ל</w:t>
      </w:r>
      <w:r w:rsidRPr="00481A87">
        <w:rPr>
          <w:rStyle w:val="default"/>
          <w:rFonts w:cs="FrankRuehl" w:hint="cs"/>
          <w:vanish/>
          <w:sz w:val="22"/>
          <w:szCs w:val="22"/>
          <w:u w:val="single"/>
          <w:shd w:val="clear" w:color="auto" w:fill="FFFF99"/>
          <w:rtl/>
        </w:rPr>
        <w:t xml:space="preserve">גבי מקבל אחר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התגמול החדשי המגיע לו.</w:t>
      </w:r>
    </w:p>
    <w:p w:rsidR="00810756" w:rsidRPr="00481A87" w:rsidRDefault="00810756" w:rsidP="00E46395">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1.4.1957</w:t>
      </w:r>
    </w:p>
    <w:p w:rsidR="00810756" w:rsidRPr="00481A87" w:rsidRDefault="00810756" w:rsidP="00810756">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hyperlink r:id="rId538"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176 (</w:t>
      </w:r>
      <w:hyperlink r:id="rId539"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810756" w:rsidRPr="00481A87" w:rsidRDefault="00810756" w:rsidP="00810756">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 xml:space="preserve">צין תגמולים רשאי לבוא לכלל הסכם עם זכאי, פרט לזכאי </w:t>
      </w:r>
      <w:r w:rsidRPr="00481A87">
        <w:rPr>
          <w:rStyle w:val="default"/>
          <w:rFonts w:cs="FrankRuehl" w:hint="cs"/>
          <w:strike/>
          <w:vanish/>
          <w:sz w:val="22"/>
          <w:szCs w:val="22"/>
          <w:shd w:val="clear" w:color="auto" w:fill="FFFF99"/>
          <w:rtl/>
        </w:rPr>
        <w:t>שסעיף 9, 13 או 29 חלים לגביו</w:t>
      </w:r>
      <w:r w:rsidRPr="00481A87">
        <w:rPr>
          <w:rStyle w:val="default"/>
          <w:rFonts w:cs="FrankRuehl" w:hint="cs"/>
          <w:vanish/>
          <w:shd w:val="clear" w:color="auto" w:fill="FFFF99"/>
          <w:rtl/>
        </w:rPr>
        <w:t xml:space="preserve"> </w:t>
      </w:r>
      <w:r w:rsidRPr="00481A87">
        <w:rPr>
          <w:rStyle w:val="default"/>
          <w:rFonts w:cs="FrankRuehl" w:hint="cs"/>
          <w:vanish/>
          <w:sz w:val="22"/>
          <w:szCs w:val="22"/>
          <w:u w:val="single"/>
          <w:shd w:val="clear" w:color="auto" w:fill="FFFF99"/>
          <w:rtl/>
        </w:rPr>
        <w:t>שסעיף 9, 13, 13ב או 29 חלים לגביו</w:t>
      </w:r>
      <w:r w:rsidRPr="00481A87">
        <w:rPr>
          <w:rStyle w:val="default"/>
          <w:rFonts w:cs="FrankRuehl" w:hint="cs"/>
          <w:vanish/>
          <w:sz w:val="22"/>
          <w:szCs w:val="22"/>
          <w:shd w:val="clear" w:color="auto" w:fill="FFFF99"/>
          <w:rtl/>
        </w:rPr>
        <w:t>, שבמקום חלקו האישי של הזכאי בתגמולים שיגיעו לו לאחר ההסכם, יקבל סך חד-פעמי או אמצעי שיקום אחרים.</w:t>
      </w:r>
    </w:p>
    <w:p w:rsidR="00E46395" w:rsidRPr="00481A87" w:rsidRDefault="00E46395" w:rsidP="00E46395">
      <w:pPr>
        <w:pStyle w:val="P00"/>
        <w:spacing w:before="0"/>
        <w:ind w:left="0"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צין תגמולים לא יעשה הסכם, כאמור, אלא אם נתמלאו</w:t>
      </w:r>
      <w:r w:rsidRPr="00481A87">
        <w:rPr>
          <w:rStyle w:val="default"/>
          <w:rFonts w:cs="FrankRuehl"/>
          <w:vanish/>
          <w:sz w:val="22"/>
          <w:szCs w:val="22"/>
          <w:shd w:val="clear" w:color="auto" w:fill="FFFF99"/>
          <w:rtl/>
        </w:rPr>
        <w:t xml:space="preserve"> תנא</w:t>
      </w:r>
      <w:r w:rsidRPr="00481A87">
        <w:rPr>
          <w:rStyle w:val="default"/>
          <w:rFonts w:cs="FrankRuehl" w:hint="cs"/>
          <w:vanish/>
          <w:sz w:val="22"/>
          <w:szCs w:val="22"/>
          <w:shd w:val="clear" w:color="auto" w:fill="FFFF99"/>
          <w:rtl/>
        </w:rPr>
        <w:t>ים אלה:</w:t>
      </w:r>
    </w:p>
    <w:p w:rsidR="00E46395" w:rsidRPr="00481A87" w:rsidRDefault="00E46395" w:rsidP="00E46395">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סך החד פעמי או אמצעי השיקום האחרים יש בהם, לדעת קצין התגמולים, כדי ליצור מקור פרנסה קבוע למחית הזכאי ולמחית בני משפחתו של הנספה שהוא חייב במזונותיהם או הנתונים להשגחתו או כדי לבסס מקור פרנסה, כאמור;</w:t>
      </w:r>
    </w:p>
    <w:p w:rsidR="00E46395" w:rsidRPr="00481A87" w:rsidRDefault="00E46395" w:rsidP="00E46395">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סכום החד פעמי אינו עולה על סכום גדול</w:t>
      </w:r>
      <w:r w:rsidRPr="00481A87">
        <w:rPr>
          <w:rStyle w:val="default"/>
          <w:rFonts w:cs="FrankRuehl"/>
          <w:vanish/>
          <w:sz w:val="22"/>
          <w:szCs w:val="22"/>
          <w:shd w:val="clear" w:color="auto" w:fill="FFFF99"/>
          <w:rtl/>
        </w:rPr>
        <w:t xml:space="preserve"> פ</w:t>
      </w:r>
      <w:r w:rsidRPr="00481A87">
        <w:rPr>
          <w:rStyle w:val="default"/>
          <w:rFonts w:cs="FrankRuehl" w:hint="cs"/>
          <w:vanish/>
          <w:sz w:val="22"/>
          <w:szCs w:val="22"/>
          <w:shd w:val="clear" w:color="auto" w:fill="FFFF99"/>
          <w:rtl/>
        </w:rPr>
        <w:t>י ששים מחלקו האישי של הזכאי בתגמולים.</w:t>
      </w:r>
    </w:p>
    <w:p w:rsidR="00E46395" w:rsidRPr="00481A87" w:rsidRDefault="00E46395" w:rsidP="00E46395">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כאי שסעיף 9 או 13 אינו חל לגביו, אשר קיבל על פי הסכם, לפני שחוק זה נכנס לתקפו, במקום התגמולים שיהיה</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זכאי להם כבן מש</w:t>
      </w:r>
      <w:r w:rsidRPr="00481A87">
        <w:rPr>
          <w:rStyle w:val="default"/>
          <w:rFonts w:cs="FrankRuehl"/>
          <w:vanish/>
          <w:sz w:val="22"/>
          <w:szCs w:val="22"/>
          <w:shd w:val="clear" w:color="auto" w:fill="FFFF99"/>
          <w:rtl/>
        </w:rPr>
        <w:t>פח</w:t>
      </w:r>
      <w:r w:rsidRPr="00481A87">
        <w:rPr>
          <w:rStyle w:val="default"/>
          <w:rFonts w:cs="FrankRuehl" w:hint="cs"/>
          <w:vanish/>
          <w:sz w:val="22"/>
          <w:szCs w:val="22"/>
          <w:shd w:val="clear" w:color="auto" w:fill="FFFF99"/>
          <w:rtl/>
        </w:rPr>
        <w:t>ה של נספה, סכום חד-פעמי או אמצעי שיקום אחרים מהמדינה או על חשבונה, ונתקיים באותו סכום או באותם אמצעי שיקום התנאי האמור בסעיף קטן (ב)(1), רואים אותו הסכם כהסכם שנעשה על ידי קצין תגמולים עם זכאי על פי סעיף קטן (א), אף אם לא נתמלא בו התנאי ה</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 xml:space="preserve">מור בסעיף קטן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ב</w:t>
      </w:r>
      <w:r w:rsidRPr="00481A87">
        <w:rPr>
          <w:rStyle w:val="default"/>
          <w:rFonts w:cs="FrankRuehl"/>
          <w:vanish/>
          <w:sz w:val="22"/>
          <w:szCs w:val="22"/>
          <w:shd w:val="clear" w:color="auto" w:fill="FFFF99"/>
          <w:rtl/>
        </w:rPr>
        <w:t>)(2).</w:t>
      </w:r>
    </w:p>
    <w:p w:rsidR="00E46395" w:rsidRPr="00481A87" w:rsidRDefault="00E46395" w:rsidP="00E463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כאי שבא לכלל הסכם כאמור לאחר שחוק זה נכנס לתקפו, לא ייפסק תשלום חלקו האישי בתגמולים, אלא כתום ששה חדשים מיום ההסכם.</w:t>
      </w:r>
    </w:p>
    <w:p w:rsidR="00E46395" w:rsidRPr="00481A87" w:rsidRDefault="00E46395" w:rsidP="00E46395">
      <w:pPr>
        <w:pStyle w:val="P00"/>
        <w:spacing w:before="0"/>
        <w:ind w:left="0" w:right="1134"/>
        <w:rPr>
          <w:rStyle w:val="default"/>
          <w:rFonts w:cs="FrankRuehl"/>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(ה</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ק</w:t>
      </w:r>
      <w:r w:rsidRPr="00481A87">
        <w:rPr>
          <w:rStyle w:val="default"/>
          <w:rFonts w:cs="FrankRuehl" w:hint="cs"/>
          <w:vanish/>
          <w:sz w:val="22"/>
          <w:szCs w:val="22"/>
          <w:u w:val="single"/>
          <w:shd w:val="clear" w:color="auto" w:fill="FFFF99"/>
          <w:rtl/>
        </w:rPr>
        <w:t>יבלה אלמנה אמצעי שיקו</w:t>
      </w:r>
      <w:r w:rsidRPr="00481A87">
        <w:rPr>
          <w:rStyle w:val="default"/>
          <w:rFonts w:cs="FrankRuehl"/>
          <w:vanish/>
          <w:sz w:val="22"/>
          <w:szCs w:val="22"/>
          <w:u w:val="single"/>
          <w:shd w:val="clear" w:color="auto" w:fill="FFFF99"/>
          <w:rtl/>
        </w:rPr>
        <w:t xml:space="preserve">ם </w:t>
      </w:r>
      <w:r w:rsidRPr="00481A87">
        <w:rPr>
          <w:rStyle w:val="default"/>
          <w:rFonts w:cs="FrankRuehl" w:hint="cs"/>
          <w:vanish/>
          <w:sz w:val="22"/>
          <w:szCs w:val="22"/>
          <w:u w:val="single"/>
          <w:shd w:val="clear" w:color="auto" w:fill="FFFF99"/>
          <w:rtl/>
        </w:rPr>
        <w:t>מכוח סעיף קטן (א), ויתומי הנספה סמוכים על שולחנה, ישולם לה בעד היתומים, החל מיום הפסקת התשלום של חלקה האישי בתגמולים, תגמול חדשי כזה:</w:t>
      </w:r>
    </w:p>
    <w:p w:rsidR="00E46395" w:rsidRPr="00481A87" w:rsidRDefault="00E46395" w:rsidP="00E46395">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vanish/>
          <w:sz w:val="22"/>
          <w:szCs w:val="22"/>
          <w:u w:val="single"/>
          <w:shd w:val="clear" w:color="auto" w:fill="FFFF99"/>
          <w:rtl/>
        </w:rPr>
        <w:t>(1)</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 xml:space="preserve">יה יתום אחד סמוך על שולחנה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התגמול המגיע בעד יתום לפי סעיף 9(א);</w:t>
      </w:r>
    </w:p>
    <w:p w:rsidR="00E46395" w:rsidRPr="00481A87" w:rsidRDefault="00E46395" w:rsidP="00E46395">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u w:val="single"/>
          <w:shd w:val="clear" w:color="auto" w:fill="FFFF99"/>
          <w:rtl/>
        </w:rPr>
        <w:t>(2)</w:t>
      </w:r>
      <w:r w:rsidRPr="00481A87">
        <w:rPr>
          <w:rStyle w:val="default"/>
          <w:rFonts w:cs="FrankRuehl"/>
          <w:vanish/>
          <w:sz w:val="22"/>
          <w:szCs w:val="22"/>
          <w:u w:val="single"/>
          <w:shd w:val="clear" w:color="auto" w:fill="FFFF99"/>
          <w:rtl/>
        </w:rPr>
        <w:tab/>
        <w:t>ה</w:t>
      </w:r>
      <w:r w:rsidRPr="00481A87">
        <w:rPr>
          <w:rStyle w:val="default"/>
          <w:rFonts w:cs="FrankRuehl" w:hint="cs"/>
          <w:vanish/>
          <w:sz w:val="22"/>
          <w:szCs w:val="22"/>
          <w:u w:val="single"/>
          <w:shd w:val="clear" w:color="auto" w:fill="FFFF99"/>
          <w:rtl/>
        </w:rPr>
        <w:t>יו שני יתו</w:t>
      </w:r>
      <w:r w:rsidRPr="00481A87">
        <w:rPr>
          <w:rStyle w:val="default"/>
          <w:rFonts w:cs="FrankRuehl"/>
          <w:vanish/>
          <w:sz w:val="22"/>
          <w:szCs w:val="22"/>
          <w:u w:val="single"/>
          <w:shd w:val="clear" w:color="auto" w:fill="FFFF99"/>
          <w:rtl/>
        </w:rPr>
        <w:t>מי</w:t>
      </w:r>
      <w:r w:rsidRPr="00481A87">
        <w:rPr>
          <w:rStyle w:val="default"/>
          <w:rFonts w:cs="FrankRuehl" w:hint="cs"/>
          <w:vanish/>
          <w:sz w:val="22"/>
          <w:szCs w:val="22"/>
          <w:u w:val="single"/>
          <w:shd w:val="clear" w:color="auto" w:fill="FFFF99"/>
          <w:rtl/>
        </w:rPr>
        <w:t xml:space="preserve">ם או יותר סמוכים על שולחנה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התגמול המגיע לפי פסקה (1), וכן ליתום השני ולכל יתום נוסף הסמוכים על שולחנה - החלק השלישי מן ההפרש בין התגמול החדשי של אלמנה שיתום אחד בלבד סמוך על שולחנה לבין התגמול החדשי של אלמנה שאין יתומים בכלל סמוכים על שולחנה.</w:t>
      </w:r>
    </w:p>
    <w:p w:rsidR="00810756" w:rsidRPr="00481A87" w:rsidRDefault="00810756" w:rsidP="00E46395">
      <w:pPr>
        <w:pStyle w:val="P22"/>
        <w:spacing w:before="0"/>
        <w:ind w:left="1021" w:right="1134"/>
        <w:rPr>
          <w:rStyle w:val="default"/>
          <w:rFonts w:cs="FrankRuehl" w:hint="cs"/>
          <w:vanish/>
          <w:sz w:val="20"/>
          <w:szCs w:val="20"/>
          <w:shd w:val="clear" w:color="auto" w:fill="FFFF99"/>
          <w:rtl/>
        </w:rPr>
      </w:pP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color w:val="FF0000"/>
          <w:sz w:val="20"/>
          <w:szCs w:val="20"/>
          <w:shd w:val="clear" w:color="auto" w:fill="FFFF99"/>
          <w:rtl/>
        </w:rPr>
        <w:t>מיום 24.1.1963</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hyperlink r:id="rId540"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541"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810756" w:rsidRPr="00481A87" w:rsidRDefault="00810756" w:rsidP="00810756">
      <w:pPr>
        <w:pStyle w:val="P22"/>
        <w:spacing w:before="0"/>
        <w:ind w:left="1021"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החלפת פסקה 30(ה)(2)</w:t>
      </w:r>
    </w:p>
    <w:p w:rsidR="00810756" w:rsidRPr="00481A87" w:rsidRDefault="00810756" w:rsidP="00810756">
      <w:pPr>
        <w:pStyle w:val="P22"/>
        <w:ind w:left="1021" w:right="1134"/>
        <w:rPr>
          <w:rStyle w:val="default"/>
          <w:rFonts w:cs="FrankRuehl" w:hint="cs"/>
          <w:vanish/>
          <w:sz w:val="22"/>
          <w:szCs w:val="22"/>
          <w:shd w:val="clear" w:color="auto" w:fill="FFFF99"/>
          <w:rtl/>
        </w:rPr>
      </w:pPr>
      <w:r w:rsidRPr="00481A87">
        <w:rPr>
          <w:rStyle w:val="default"/>
          <w:rFonts w:cs="FrankRuehl" w:hint="cs"/>
          <w:vanish/>
          <w:sz w:val="20"/>
          <w:szCs w:val="20"/>
          <w:shd w:val="clear" w:color="auto" w:fill="FFFF99"/>
          <w:rtl/>
        </w:rPr>
        <w:t>הנוסח הקודם:</w:t>
      </w:r>
    </w:p>
    <w:p w:rsidR="00810756" w:rsidRPr="00481A87" w:rsidRDefault="00810756" w:rsidP="00810756">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יו שני יתו</w:t>
      </w:r>
      <w:r w:rsidRPr="00481A87">
        <w:rPr>
          <w:rStyle w:val="default"/>
          <w:rFonts w:cs="FrankRuehl"/>
          <w:strike/>
          <w:vanish/>
          <w:sz w:val="22"/>
          <w:szCs w:val="22"/>
          <w:shd w:val="clear" w:color="auto" w:fill="FFFF99"/>
          <w:rtl/>
        </w:rPr>
        <w:t>מי</w:t>
      </w:r>
      <w:r w:rsidRPr="00481A87">
        <w:rPr>
          <w:rStyle w:val="default"/>
          <w:rFonts w:cs="FrankRuehl" w:hint="cs"/>
          <w:strike/>
          <w:vanish/>
          <w:sz w:val="22"/>
          <w:szCs w:val="22"/>
          <w:shd w:val="clear" w:color="auto" w:fill="FFFF99"/>
          <w:rtl/>
        </w:rPr>
        <w:t xml:space="preserve">ם או יותר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התגמול המגיע לפי פסקה (1), וכן ליתום השני ולכל יתום נוסף הסמוכים על שולחנה</w:t>
      </w:r>
      <w:r w:rsidR="00E46395" w:rsidRPr="00481A87">
        <w:rPr>
          <w:rStyle w:val="default"/>
          <w:rFonts w:cs="FrankRuehl" w:hint="cs"/>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 החלק השלישי מן ההפרש בין התגמול החדשי של אלמנה שיתום אחד בלבד סמוך על שולחנה לבין התגמול החדשי של אלמנה שאין יתומים בכלל סמוכים על שולחנה.</w:t>
      </w:r>
    </w:p>
    <w:p w:rsidR="00810756" w:rsidRPr="00481A87" w:rsidRDefault="00810756" w:rsidP="00E46395">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1.8.1965</w:t>
      </w:r>
    </w:p>
    <w:p w:rsidR="00810756" w:rsidRPr="00481A87" w:rsidRDefault="00810756" w:rsidP="00810756">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4</w:t>
      </w:r>
    </w:p>
    <w:p w:rsidR="00810756" w:rsidRPr="00481A87" w:rsidRDefault="00810756" w:rsidP="00810756">
      <w:pPr>
        <w:pStyle w:val="P00"/>
        <w:spacing w:before="0"/>
        <w:ind w:left="0" w:right="1134"/>
        <w:rPr>
          <w:rStyle w:val="default"/>
          <w:rFonts w:cs="FrankRuehl" w:hint="cs"/>
          <w:vanish/>
          <w:sz w:val="20"/>
          <w:szCs w:val="20"/>
          <w:shd w:val="clear" w:color="auto" w:fill="FFFF99"/>
          <w:rtl/>
        </w:rPr>
      </w:pPr>
      <w:hyperlink r:id="rId542" w:history="1">
        <w:r w:rsidRPr="00481A87">
          <w:rPr>
            <w:rStyle w:val="Hyperlink"/>
            <w:rFonts w:cs="FrankRuehl" w:hint="cs"/>
            <w:vanish/>
            <w:szCs w:val="20"/>
            <w:shd w:val="clear" w:color="auto" w:fill="FFFF99"/>
            <w:rtl/>
          </w:rPr>
          <w:t>ס"ח תשכ"ה מס' 466</w:t>
        </w:r>
      </w:hyperlink>
      <w:r w:rsidRPr="00481A87">
        <w:rPr>
          <w:rStyle w:val="default"/>
          <w:rFonts w:cs="FrankRuehl" w:hint="cs"/>
          <w:vanish/>
          <w:sz w:val="20"/>
          <w:szCs w:val="20"/>
          <w:shd w:val="clear" w:color="auto" w:fill="FFFF99"/>
          <w:rtl/>
        </w:rPr>
        <w:t xml:space="preserve"> מיום 1.8.1965 עמ' 298 (</w:t>
      </w:r>
      <w:hyperlink r:id="rId543" w:history="1">
        <w:r w:rsidRPr="00481A87">
          <w:rPr>
            <w:rStyle w:val="Hyperlink"/>
            <w:rFonts w:cs="FrankRuehl" w:hint="cs"/>
            <w:vanish/>
            <w:szCs w:val="20"/>
            <w:shd w:val="clear" w:color="auto" w:fill="FFFF99"/>
            <w:rtl/>
          </w:rPr>
          <w:t>ה"ח 667</w:t>
        </w:r>
      </w:hyperlink>
      <w:r w:rsidRPr="00481A87">
        <w:rPr>
          <w:rStyle w:val="default"/>
          <w:rFonts w:cs="FrankRuehl" w:hint="cs"/>
          <w:vanish/>
          <w:sz w:val="20"/>
          <w:szCs w:val="20"/>
          <w:shd w:val="clear" w:color="auto" w:fill="FFFF99"/>
          <w:rtl/>
        </w:rPr>
        <w:t>)</w:t>
      </w:r>
    </w:p>
    <w:p w:rsidR="00810756" w:rsidRPr="00481A87" w:rsidRDefault="00810756" w:rsidP="00810756">
      <w:pPr>
        <w:pStyle w:val="P0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יבלה אלמנה אמצעי שיקו</w:t>
      </w:r>
      <w:r w:rsidRPr="00481A87">
        <w:rPr>
          <w:rStyle w:val="default"/>
          <w:rFonts w:cs="FrankRuehl"/>
          <w:vanish/>
          <w:sz w:val="22"/>
          <w:szCs w:val="22"/>
          <w:shd w:val="clear" w:color="auto" w:fill="FFFF99"/>
          <w:rtl/>
        </w:rPr>
        <w:t xml:space="preserve">ם </w:t>
      </w:r>
      <w:r w:rsidRPr="00481A87">
        <w:rPr>
          <w:rStyle w:val="default"/>
          <w:rFonts w:cs="FrankRuehl" w:hint="cs"/>
          <w:vanish/>
          <w:sz w:val="22"/>
          <w:szCs w:val="22"/>
          <w:shd w:val="clear" w:color="auto" w:fill="FFFF99"/>
          <w:rtl/>
        </w:rPr>
        <w:t>מכוח סעיף קטן (א), ויתומי הנספה סמוכים על שולחנה, ישולם לה בעד היתומים, החל מיום הפסקת התשלום של חלקה האישי בתגמולים, תגמול חדשי כזה:</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התגמול המגיע בעד יתום לפי סעיף </w:t>
      </w:r>
      <w:r w:rsidRPr="00481A87">
        <w:rPr>
          <w:rStyle w:val="default"/>
          <w:rFonts w:cs="FrankRuehl" w:hint="cs"/>
          <w:strike/>
          <w:vanish/>
          <w:sz w:val="22"/>
          <w:szCs w:val="22"/>
          <w:shd w:val="clear" w:color="auto" w:fill="FFFF99"/>
          <w:rtl/>
        </w:rPr>
        <w:t>9(א)</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13(א)(1)</w:t>
      </w:r>
      <w:r w:rsidRPr="00481A87">
        <w:rPr>
          <w:rStyle w:val="default"/>
          <w:rFonts w:cs="FrankRuehl" w:hint="cs"/>
          <w:vanish/>
          <w:sz w:val="22"/>
          <w:szCs w:val="22"/>
          <w:shd w:val="clear" w:color="auto" w:fill="FFFF99"/>
          <w:rtl/>
        </w:rPr>
        <w:t>;</w:t>
      </w:r>
    </w:p>
    <w:p w:rsidR="00810756" w:rsidRPr="00481A87" w:rsidRDefault="00810756" w:rsidP="00810756">
      <w:pPr>
        <w:pStyle w:val="P22"/>
        <w:spacing w:before="0"/>
        <w:ind w:left="1021" w:right="1134"/>
        <w:rPr>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היו שני יתומים או יותר סמוכים על שולחנה</w:t>
      </w:r>
      <w:r w:rsidR="00E46395" w:rsidRPr="00481A87">
        <w:rPr>
          <w:rStyle w:val="default"/>
          <w:rFonts w:cs="FrankRuehl" w:hint="cs"/>
          <w:vanish/>
          <w:sz w:val="22"/>
          <w:szCs w:val="22"/>
          <w:shd w:val="clear" w:color="auto" w:fill="FFFF99"/>
          <w:rtl/>
        </w:rPr>
        <w:t xml:space="preserve"> </w:t>
      </w:r>
      <w:r w:rsidRPr="00481A87">
        <w:rPr>
          <w:rFonts w:cs="FrankRuehl" w:hint="cs"/>
          <w:vanish/>
          <w:sz w:val="22"/>
          <w:szCs w:val="22"/>
          <w:shd w:val="clear" w:color="auto" w:fill="FFFF99"/>
          <w:rtl/>
          <w:lang w:val="he-IL"/>
        </w:rPr>
        <w:t xml:space="preserve">- </w:t>
      </w:r>
      <w:r w:rsidRPr="00481A87">
        <w:rPr>
          <w:rFonts w:cs="FrankRuehl" w:hint="cs"/>
          <w:strike/>
          <w:vanish/>
          <w:sz w:val="22"/>
          <w:szCs w:val="22"/>
          <w:shd w:val="clear" w:color="auto" w:fill="FFFF99"/>
          <w:rtl/>
          <w:lang w:val="he-IL"/>
        </w:rPr>
        <w:t>התגמול המגיע לפי פסקה (1) בתוספת סכום השווה ל- 12% מהשכר הקובע הנהוג אותה שעה לגבי עובד מדינה שאינה משתלמת לו תוספת שכר בזכות בן-זוגו ושמשתלמת לו תוספת שכר בזכות ילדים שמספרם כמספר היתומים הסמוכים על שולחן האלמנה- בעד היתום השני ובעד כל יתום נוסף הסמוכים על שולחנה</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התגמול האמור בסעיף 13(ב)</w:t>
      </w:r>
      <w:r w:rsidRPr="00481A87">
        <w:rPr>
          <w:rFonts w:cs="FrankRuehl" w:hint="cs"/>
          <w:vanish/>
          <w:sz w:val="22"/>
          <w:szCs w:val="22"/>
          <w:shd w:val="clear" w:color="auto" w:fill="FFFF99"/>
          <w:rtl/>
          <w:lang w:val="he-IL"/>
        </w:rPr>
        <w:t>.</w:t>
      </w:r>
    </w:p>
    <w:p w:rsidR="00E46395" w:rsidRPr="00481A87" w:rsidRDefault="00E46395" w:rsidP="00E46395">
      <w:pPr>
        <w:pStyle w:val="P00"/>
        <w:spacing w:before="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(ו</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צורך סעיף זה חלקו האישי של זכאי בתגמולים הוא </w:t>
      </w:r>
      <w:r w:rsidRPr="00481A87">
        <w:rPr>
          <w:rStyle w:val="default"/>
          <w:rFonts w:cs="FrankRuehl"/>
          <w:vanish/>
          <w:sz w:val="22"/>
          <w:szCs w:val="22"/>
          <w:shd w:val="clear" w:color="auto" w:fill="FFFF99"/>
          <w:rtl/>
        </w:rPr>
        <w:t>–</w:t>
      </w:r>
    </w:p>
    <w:p w:rsidR="00810756" w:rsidRPr="00481A87" w:rsidRDefault="00810756" w:rsidP="00E46395">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אלמנה שיתומי הנספה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75% משיעור התגמול המגיע לאלמנה על פי סעיף </w:t>
      </w:r>
      <w:r w:rsidRPr="00481A87">
        <w:rPr>
          <w:rStyle w:val="default"/>
          <w:rFonts w:cs="FrankRuehl" w:hint="cs"/>
          <w:strike/>
          <w:vanish/>
          <w:sz w:val="22"/>
          <w:szCs w:val="22"/>
          <w:shd w:val="clear" w:color="auto" w:fill="FFFF99"/>
          <w:rtl/>
        </w:rPr>
        <w:t>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7(א)(1)</w:t>
      </w:r>
      <w:r w:rsidR="00E46395" w:rsidRPr="00481A87">
        <w:rPr>
          <w:rStyle w:val="default"/>
          <w:rFonts w:cs="FrankRuehl" w:hint="cs"/>
          <w:vanish/>
          <w:sz w:val="22"/>
          <w:szCs w:val="22"/>
          <w:shd w:val="clear" w:color="auto" w:fill="FFFF99"/>
          <w:rtl/>
        </w:rPr>
        <w:t>;</w:t>
      </w:r>
    </w:p>
    <w:p w:rsidR="00E46395" w:rsidRPr="00481A87" w:rsidRDefault="00E46395" w:rsidP="00E46395">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מקבל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התגמול החדשי המגיע לו.</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 w:val="20"/>
          <w:szCs w:val="20"/>
          <w:shd w:val="clear" w:color="auto" w:fill="FFFF99"/>
          <w:rtl/>
        </w:rPr>
        <w:t>מיום 1.4.1974</w:t>
      </w:r>
    </w:p>
    <w:p w:rsidR="00810756" w:rsidRPr="00481A87" w:rsidRDefault="00810756" w:rsidP="00810756">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11</w:t>
      </w:r>
    </w:p>
    <w:p w:rsidR="00810756" w:rsidRPr="00481A87" w:rsidRDefault="00810756" w:rsidP="00810756">
      <w:pPr>
        <w:pStyle w:val="P22"/>
        <w:spacing w:before="0"/>
        <w:ind w:left="0" w:right="1134"/>
        <w:rPr>
          <w:rStyle w:val="default"/>
          <w:rFonts w:cs="FrankRuehl" w:hint="cs"/>
          <w:vanish/>
          <w:sz w:val="22"/>
          <w:szCs w:val="22"/>
          <w:shd w:val="clear" w:color="auto" w:fill="FFFF99"/>
          <w:rtl/>
        </w:rPr>
      </w:pPr>
      <w:hyperlink r:id="rId544"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122 (</w:t>
      </w:r>
      <w:hyperlink r:id="rId545"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810756" w:rsidRPr="00481A87" w:rsidRDefault="00810756" w:rsidP="00810756">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(ו</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צורך סעיף זה חלקו האישי של זכאי בתגמולים הוא </w:t>
      </w:r>
      <w:r w:rsidRPr="00481A87">
        <w:rPr>
          <w:rStyle w:val="default"/>
          <w:rFonts w:cs="FrankRuehl"/>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אלמנה שיתומי הנספה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75% משיעור התגמול המגיע לאלמנה על פי סעיף </w:t>
      </w:r>
      <w:r w:rsidRPr="00481A87">
        <w:rPr>
          <w:rStyle w:val="default"/>
          <w:rFonts w:cs="FrankRuehl" w:hint="cs"/>
          <w:strike/>
          <w:vanish/>
          <w:sz w:val="22"/>
          <w:szCs w:val="22"/>
          <w:shd w:val="clear" w:color="auto" w:fill="FFFF99"/>
          <w:rtl/>
        </w:rPr>
        <w:t>7(א)(1)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7(ב)(1)</w:t>
      </w:r>
      <w:r w:rsidRPr="00481A87">
        <w:rPr>
          <w:rStyle w:val="default"/>
          <w:rFonts w:cs="FrankRuehl" w:hint="cs"/>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מקבל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התגמול החדשי המגיע לו.</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22"/>
        <w:spacing w:before="0"/>
        <w:ind w:left="0" w:right="1134"/>
        <w:rPr>
          <w:rFonts w:cs="FrankRuehl" w:hint="cs"/>
          <w:vanish/>
          <w:sz w:val="26"/>
          <w:shd w:val="clear" w:color="auto" w:fill="FFFF99"/>
          <w:rtl/>
        </w:rPr>
      </w:pPr>
      <w:r w:rsidRPr="00481A87">
        <w:rPr>
          <w:rFonts w:cs="FrankRuehl" w:hint="cs"/>
          <w:vanish/>
          <w:color w:val="FF0000"/>
          <w:szCs w:val="20"/>
          <w:shd w:val="clear" w:color="auto" w:fill="FFFF99"/>
          <w:rtl/>
        </w:rPr>
        <w:t>מיום 7.8.1980</w:t>
      </w:r>
    </w:p>
    <w:p w:rsidR="00810756" w:rsidRPr="00481A87" w:rsidRDefault="00810756" w:rsidP="00810756">
      <w:pPr>
        <w:pStyle w:val="P22"/>
        <w:spacing w:before="0"/>
        <w:ind w:left="0" w:right="1134"/>
        <w:rPr>
          <w:rFonts w:cs="FrankRuehl" w:hint="cs"/>
          <w:vanish/>
          <w:sz w:val="26"/>
          <w:shd w:val="clear" w:color="auto" w:fill="FFFF99"/>
          <w:rtl/>
        </w:rPr>
      </w:pPr>
      <w:r w:rsidRPr="00481A87">
        <w:rPr>
          <w:rFonts w:cs="FrankRuehl" w:hint="cs"/>
          <w:b/>
          <w:bCs/>
          <w:vanish/>
          <w:szCs w:val="20"/>
          <w:shd w:val="clear" w:color="auto" w:fill="FFFF99"/>
          <w:rtl/>
        </w:rPr>
        <w:t>תיקון מס' 13</w:t>
      </w:r>
    </w:p>
    <w:p w:rsidR="00810756" w:rsidRPr="00481A87" w:rsidRDefault="00810756" w:rsidP="00810756">
      <w:pPr>
        <w:pStyle w:val="P22"/>
        <w:spacing w:before="0"/>
        <w:ind w:left="0" w:right="1134"/>
        <w:rPr>
          <w:rFonts w:cs="FrankRuehl" w:hint="cs"/>
          <w:vanish/>
          <w:sz w:val="26"/>
          <w:shd w:val="clear" w:color="auto" w:fill="FFFF99"/>
          <w:rtl/>
        </w:rPr>
      </w:pPr>
      <w:hyperlink r:id="rId546"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547"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810756" w:rsidRPr="00481A87" w:rsidRDefault="00810756" w:rsidP="00810756">
      <w:pPr>
        <w:pStyle w:val="P00"/>
        <w:ind w:left="0"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צין תגמולים לא יעשה הסכם, כאמור, אלא אם נתמלאו</w:t>
      </w:r>
      <w:r w:rsidRPr="00481A87">
        <w:rPr>
          <w:rStyle w:val="default"/>
          <w:rFonts w:cs="FrankRuehl"/>
          <w:vanish/>
          <w:sz w:val="22"/>
          <w:szCs w:val="22"/>
          <w:shd w:val="clear" w:color="auto" w:fill="FFFF99"/>
          <w:rtl/>
        </w:rPr>
        <w:t xml:space="preserve"> תנא</w:t>
      </w:r>
      <w:r w:rsidRPr="00481A87">
        <w:rPr>
          <w:rStyle w:val="default"/>
          <w:rFonts w:cs="FrankRuehl" w:hint="cs"/>
          <w:vanish/>
          <w:sz w:val="22"/>
          <w:szCs w:val="22"/>
          <w:shd w:val="clear" w:color="auto" w:fill="FFFF99"/>
          <w:rtl/>
        </w:rPr>
        <w:t>ים אלה:</w:t>
      </w:r>
    </w:p>
    <w:p w:rsidR="00810756" w:rsidRPr="00481A87" w:rsidRDefault="00810756" w:rsidP="00810756">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סך החד פעמי או אמצעי השיקום האחרים יש בהם, לדעת קצין התגמולים, כדי ליצור מקור פרנסה קבוע למחית הזכאי ולמחית בני משפחתו של הנספה שהוא חייב במזונותיהם או הנתונים להשגחתו או כדי לבסס מקור פרנסה, כאמור;</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סכום החד פעמי אינו עולה על סכום גדול</w:t>
      </w:r>
      <w:r w:rsidRPr="00481A87">
        <w:rPr>
          <w:rStyle w:val="default"/>
          <w:rFonts w:cs="FrankRuehl"/>
          <w:vanish/>
          <w:sz w:val="22"/>
          <w:szCs w:val="22"/>
          <w:shd w:val="clear" w:color="auto" w:fill="FFFF99"/>
          <w:rtl/>
        </w:rPr>
        <w:t xml:space="preserve"> פ</w:t>
      </w:r>
      <w:r w:rsidRPr="00481A87">
        <w:rPr>
          <w:rStyle w:val="default"/>
          <w:rFonts w:cs="FrankRuehl" w:hint="cs"/>
          <w:vanish/>
          <w:sz w:val="22"/>
          <w:szCs w:val="22"/>
          <w:shd w:val="clear" w:color="auto" w:fill="FFFF99"/>
          <w:rtl/>
        </w:rPr>
        <w:t xml:space="preserve">י ששים מחלקו האישי של הזכאי בתגמולים. </w:t>
      </w:r>
      <w:r w:rsidRPr="00481A87">
        <w:rPr>
          <w:rStyle w:val="default"/>
          <w:rFonts w:cs="FrankRuehl" w:hint="cs"/>
          <w:vanish/>
          <w:sz w:val="22"/>
          <w:szCs w:val="22"/>
          <w:u w:val="single"/>
          <w:shd w:val="clear" w:color="auto" w:fill="FFFF99"/>
          <w:rtl/>
        </w:rPr>
        <w:t>אם הזכאי הוא שכול לא יעלה הסכום החד פעמי על סכום שהוא גדול פי ששים מ-85% מחלקו האישי בתגמולים</w:t>
      </w:r>
      <w:r w:rsidRPr="00481A87">
        <w:rPr>
          <w:rStyle w:val="default"/>
          <w:rFonts w:cs="FrankRuehl" w:hint="cs"/>
          <w:vanish/>
          <w:sz w:val="22"/>
          <w:szCs w:val="22"/>
          <w:shd w:val="clear" w:color="auto" w:fill="FFFF99"/>
          <w:rtl/>
        </w:rPr>
        <w:t>.</w:t>
      </w:r>
    </w:p>
    <w:p w:rsidR="00810756" w:rsidRPr="00481A87" w:rsidRDefault="00810756" w:rsidP="00810756">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כאי שסעיף 9 או 13 אינו חל לגביו, אשר קיבל על פי הסכם, לפני שחוק זה נכנס לתקפו, במקום התגמולים שיהיה</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זכאי להם כבן מש</w:t>
      </w:r>
      <w:r w:rsidRPr="00481A87">
        <w:rPr>
          <w:rStyle w:val="default"/>
          <w:rFonts w:cs="FrankRuehl"/>
          <w:vanish/>
          <w:sz w:val="22"/>
          <w:szCs w:val="22"/>
          <w:shd w:val="clear" w:color="auto" w:fill="FFFF99"/>
          <w:rtl/>
        </w:rPr>
        <w:t>פח</w:t>
      </w:r>
      <w:r w:rsidRPr="00481A87">
        <w:rPr>
          <w:rStyle w:val="default"/>
          <w:rFonts w:cs="FrankRuehl" w:hint="cs"/>
          <w:vanish/>
          <w:sz w:val="22"/>
          <w:szCs w:val="22"/>
          <w:shd w:val="clear" w:color="auto" w:fill="FFFF99"/>
          <w:rtl/>
        </w:rPr>
        <w:t>ה של נספה, סכום חד-פעמי או אמצעי שיקום אחרים מהמדינה או על חשבונה, ונתקיים באותו סכום או באותם אמצעי שיקום התנאי האמור בסעיף קטן (ב)(1), רואים אותו הסכם כהסכם שנעשה על ידי קצין תגמולים עם זכאי על פי סעיף קטן (א), אף אם לא נתמלא בו התנאי ה</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 xml:space="preserve">מור בסעיף קטן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ב</w:t>
      </w:r>
      <w:r w:rsidRPr="00481A87">
        <w:rPr>
          <w:rStyle w:val="default"/>
          <w:rFonts w:cs="FrankRuehl"/>
          <w:vanish/>
          <w:sz w:val="22"/>
          <w:szCs w:val="22"/>
          <w:shd w:val="clear" w:color="auto" w:fill="FFFF99"/>
          <w:rtl/>
        </w:rPr>
        <w:t>)(2).</w:t>
      </w:r>
    </w:p>
    <w:p w:rsidR="00810756" w:rsidRPr="00481A87" w:rsidRDefault="00810756" w:rsidP="00810756">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 xml:space="preserve">כאי שבא לכלל הסכם כאמור לאחר שחוק זה נכנס לתקפו, לא ייפסק תשלום חלקו האישי בתגמולים, אלא כתום ששה חדשים מיום ההסכם. </w:t>
      </w:r>
      <w:r w:rsidRPr="00481A87">
        <w:rPr>
          <w:rStyle w:val="default"/>
          <w:rFonts w:cs="FrankRuehl" w:hint="cs"/>
          <w:vanish/>
          <w:sz w:val="22"/>
          <w:szCs w:val="22"/>
          <w:u w:val="single"/>
          <w:shd w:val="clear" w:color="auto" w:fill="FFFF99"/>
          <w:rtl/>
        </w:rPr>
        <w:t>אולם זכאי שהוא שכול ימשיך ויקבל 15% מחלקו האישי בתגמולים ללא הגבלת זמן</w:t>
      </w:r>
      <w:r w:rsidRPr="00481A87">
        <w:rPr>
          <w:rStyle w:val="default"/>
          <w:rFonts w:cs="FrankRuehl" w:hint="cs"/>
          <w:vanish/>
          <w:sz w:val="22"/>
          <w:szCs w:val="22"/>
          <w:shd w:val="clear" w:color="auto" w:fill="FFFF99"/>
          <w:rtl/>
        </w:rPr>
        <w:t>.</w:t>
      </w:r>
    </w:p>
    <w:p w:rsidR="00810756" w:rsidRPr="00481A87" w:rsidRDefault="00810756" w:rsidP="00810756">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יבלה אלמנה אמצעי שיקו</w:t>
      </w:r>
      <w:r w:rsidRPr="00481A87">
        <w:rPr>
          <w:rStyle w:val="default"/>
          <w:rFonts w:cs="FrankRuehl"/>
          <w:vanish/>
          <w:sz w:val="22"/>
          <w:szCs w:val="22"/>
          <w:shd w:val="clear" w:color="auto" w:fill="FFFF99"/>
          <w:rtl/>
        </w:rPr>
        <w:t xml:space="preserve">ם </w:t>
      </w:r>
      <w:r w:rsidRPr="00481A87">
        <w:rPr>
          <w:rStyle w:val="default"/>
          <w:rFonts w:cs="FrankRuehl" w:hint="cs"/>
          <w:vanish/>
          <w:sz w:val="22"/>
          <w:szCs w:val="22"/>
          <w:shd w:val="clear" w:color="auto" w:fill="FFFF99"/>
          <w:rtl/>
        </w:rPr>
        <w:t>מכוח סעיף קטן (א), ויתומי הנספה סמוכים על שולחנה, ישולם לה בעד היתומים, החל מיום הפסקת התשלום של חלקה האישי בתגמולים, תגמול חדשי כזה:</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התגמול המגיע בעד יתום לפי סעיף 13(א)(1);</w:t>
      </w:r>
    </w:p>
    <w:p w:rsidR="00810756" w:rsidRPr="00481A87" w:rsidRDefault="00810756" w:rsidP="00810756">
      <w:pPr>
        <w:pStyle w:val="P22"/>
        <w:spacing w:before="0"/>
        <w:ind w:left="1021" w:right="1134"/>
        <w:rPr>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היו שני יתומים או יותר סמוכים על שולחנה</w:t>
      </w:r>
      <w:r w:rsidRPr="00481A87">
        <w:rPr>
          <w:rFonts w:cs="FrankRuehl" w:hint="cs"/>
          <w:vanish/>
          <w:sz w:val="22"/>
          <w:szCs w:val="22"/>
          <w:shd w:val="clear" w:color="auto" w:fill="FFFF99"/>
          <w:rtl/>
          <w:lang w:val="he-IL"/>
        </w:rPr>
        <w:t xml:space="preserve"> - התגמול האמור בסעיף 13(ב).</w:t>
      </w:r>
    </w:p>
    <w:p w:rsidR="00810756" w:rsidRPr="00481A87" w:rsidRDefault="00810756" w:rsidP="00810756">
      <w:pPr>
        <w:pStyle w:val="P00"/>
        <w:spacing w:before="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(ו</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צורך סעיף זה חלקו האישי של זכאי בתגמולים הוא </w:t>
      </w:r>
      <w:r w:rsidRPr="00481A87">
        <w:rPr>
          <w:rStyle w:val="default"/>
          <w:rFonts w:cs="FrankRuehl"/>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אלמנה שיתומי הנספה סמוכים על שולחנה </w:t>
      </w:r>
      <w:r w:rsidRPr="00481A87">
        <w:rPr>
          <w:rStyle w:val="default"/>
          <w:rFonts w:cs="FrankRuehl"/>
          <w:vanish/>
          <w:sz w:val="22"/>
          <w:szCs w:val="22"/>
          <w:shd w:val="clear" w:color="auto" w:fill="FFFF99"/>
          <w:rtl/>
        </w:rPr>
        <w:t xml:space="preserve">– </w:t>
      </w:r>
      <w:r w:rsidRPr="00481A87">
        <w:rPr>
          <w:rStyle w:val="default"/>
          <w:rFonts w:cs="FrankRuehl" w:hint="cs"/>
          <w:strike/>
          <w:vanish/>
          <w:sz w:val="22"/>
          <w:szCs w:val="22"/>
          <w:shd w:val="clear" w:color="auto" w:fill="FFFF99"/>
          <w:rtl/>
        </w:rPr>
        <w:t>75% משיעור התגמול המגיע לאלמנה על פי סעיף 7(ב)(1)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שיעור התגמול המגיע לאלמנה על פי סעיף 7(ב)(1)</w:t>
      </w:r>
      <w:r w:rsidRPr="00481A87">
        <w:rPr>
          <w:rStyle w:val="default"/>
          <w:rFonts w:cs="FrankRuehl" w:hint="cs"/>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מקבל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התגמול החדשי המגיע לו.</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00"/>
        <w:spacing w:before="0"/>
        <w:ind w:left="0" w:right="1134"/>
        <w:rPr>
          <w:rFonts w:cs="FrankRuehl" w:hint="cs"/>
          <w:vanish/>
          <w:color w:val="FF0000"/>
          <w:szCs w:val="20"/>
          <w:shd w:val="clear" w:color="auto" w:fill="FFFF99"/>
          <w:rtl/>
        </w:rPr>
      </w:pPr>
      <w:r w:rsidRPr="00481A87">
        <w:rPr>
          <w:rFonts w:cs="FrankRuehl" w:hint="cs"/>
          <w:vanish/>
          <w:color w:val="FF0000"/>
          <w:szCs w:val="20"/>
          <w:shd w:val="clear" w:color="auto" w:fill="FFFF99"/>
          <w:rtl/>
        </w:rPr>
        <w:t>מיום 1.2.1996</w:t>
      </w:r>
    </w:p>
    <w:p w:rsidR="00810756" w:rsidRPr="00481A87" w:rsidRDefault="00810756" w:rsidP="00810756">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19</w:t>
      </w:r>
    </w:p>
    <w:p w:rsidR="00810756" w:rsidRPr="00481A87" w:rsidRDefault="00810756" w:rsidP="00810756">
      <w:pPr>
        <w:pStyle w:val="P00"/>
        <w:spacing w:before="0"/>
        <w:ind w:left="0" w:right="1134"/>
        <w:rPr>
          <w:rFonts w:cs="FrankRuehl" w:hint="cs"/>
          <w:vanish/>
          <w:szCs w:val="20"/>
          <w:shd w:val="clear" w:color="auto" w:fill="FFFF99"/>
          <w:rtl/>
        </w:rPr>
      </w:pPr>
      <w:hyperlink r:id="rId548" w:history="1">
        <w:r w:rsidRPr="00481A87">
          <w:rPr>
            <w:rStyle w:val="Hyperlink"/>
            <w:rFonts w:cs="FrankRuehl" w:hint="cs"/>
            <w:vanish/>
            <w:szCs w:val="20"/>
            <w:shd w:val="clear" w:color="auto" w:fill="FFFF99"/>
            <w:rtl/>
          </w:rPr>
          <w:t>ס"ח תשנ"ו מס' 1559</w:t>
        </w:r>
      </w:hyperlink>
      <w:r w:rsidRPr="00481A87">
        <w:rPr>
          <w:rFonts w:cs="FrankRuehl" w:hint="cs"/>
          <w:vanish/>
          <w:szCs w:val="20"/>
          <w:shd w:val="clear" w:color="auto" w:fill="FFFF99"/>
          <w:rtl/>
        </w:rPr>
        <w:t xml:space="preserve"> מיום 31.1.1996 עמ' 54 (</w:t>
      </w:r>
      <w:hyperlink r:id="rId549" w:history="1">
        <w:r w:rsidRPr="00481A87">
          <w:rPr>
            <w:rStyle w:val="Hyperlink"/>
            <w:rFonts w:cs="FrankRuehl" w:hint="cs"/>
            <w:vanish/>
            <w:szCs w:val="20"/>
            <w:shd w:val="clear" w:color="auto" w:fill="FFFF99"/>
            <w:rtl/>
          </w:rPr>
          <w:t>ה"ח 2392</w:t>
        </w:r>
      </w:hyperlink>
      <w:r w:rsidRPr="00481A87">
        <w:rPr>
          <w:rFonts w:cs="FrankRuehl" w:hint="cs"/>
          <w:vanish/>
          <w:szCs w:val="20"/>
          <w:shd w:val="clear" w:color="auto" w:fill="FFFF99"/>
          <w:rtl/>
        </w:rPr>
        <w:t>)</w:t>
      </w:r>
    </w:p>
    <w:p w:rsidR="00810756" w:rsidRPr="00481A87" w:rsidRDefault="00810756" w:rsidP="00810756">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(ו</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צורך סעיף זה חלקו האישי של זכאי בתגמולים הוא </w:t>
      </w:r>
      <w:r w:rsidRPr="00481A87">
        <w:rPr>
          <w:rStyle w:val="default"/>
          <w:rFonts w:cs="FrankRuehl"/>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אלמנה שיתומי הנספה סמוכים על שולחנה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שיעור התגמול המגיע לאלמנה על פי </w:t>
      </w:r>
      <w:r w:rsidRPr="00481A87">
        <w:rPr>
          <w:rStyle w:val="default"/>
          <w:rFonts w:cs="FrankRuehl" w:hint="cs"/>
          <w:strike/>
          <w:vanish/>
          <w:sz w:val="22"/>
          <w:szCs w:val="22"/>
          <w:shd w:val="clear" w:color="auto" w:fill="FFFF99"/>
          <w:rtl/>
        </w:rPr>
        <w:t>סעיף 7(ב)(1)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סעיף 7</w:t>
      </w:r>
      <w:r w:rsidRPr="00481A87">
        <w:rPr>
          <w:rStyle w:val="default"/>
          <w:rFonts w:cs="FrankRuehl" w:hint="cs"/>
          <w:vanish/>
          <w:sz w:val="22"/>
          <w:szCs w:val="22"/>
          <w:shd w:val="clear" w:color="auto" w:fill="FFFF99"/>
          <w:rtl/>
        </w:rPr>
        <w:t>;</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מקבל אחר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התגמול החדשי המגיע לו.</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p>
    <w:p w:rsidR="00810756" w:rsidRPr="00481A87" w:rsidRDefault="00810756" w:rsidP="00810756">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1.3.2010</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30</w:t>
      </w:r>
    </w:p>
    <w:p w:rsidR="00810756" w:rsidRPr="00481A87" w:rsidRDefault="00810756" w:rsidP="00810756">
      <w:pPr>
        <w:pStyle w:val="P22"/>
        <w:spacing w:before="0"/>
        <w:ind w:left="0" w:right="1134"/>
        <w:rPr>
          <w:rStyle w:val="default"/>
          <w:rFonts w:cs="FrankRuehl" w:hint="cs"/>
          <w:vanish/>
          <w:sz w:val="20"/>
          <w:szCs w:val="20"/>
          <w:shd w:val="clear" w:color="auto" w:fill="FFFF99"/>
          <w:rtl/>
        </w:rPr>
      </w:pPr>
      <w:hyperlink r:id="rId550" w:history="1">
        <w:r w:rsidRPr="00481A87">
          <w:rPr>
            <w:rStyle w:val="Hyperlink"/>
            <w:rFonts w:cs="FrankRuehl" w:hint="cs"/>
            <w:vanish/>
            <w:szCs w:val="20"/>
            <w:shd w:val="clear" w:color="auto" w:fill="FFFF99"/>
            <w:rtl/>
          </w:rPr>
          <w:t>ס"ח תש"ע מס' 2216</w:t>
        </w:r>
      </w:hyperlink>
      <w:r w:rsidRPr="00481A87">
        <w:rPr>
          <w:rStyle w:val="default"/>
          <w:rFonts w:cs="FrankRuehl" w:hint="cs"/>
          <w:vanish/>
          <w:sz w:val="20"/>
          <w:szCs w:val="20"/>
          <w:shd w:val="clear" w:color="auto" w:fill="FFFF99"/>
          <w:rtl/>
        </w:rPr>
        <w:t xml:space="preserve"> מיום 3.12.2009 עמ' 252 (</w:t>
      </w:r>
      <w:hyperlink r:id="rId551" w:history="1">
        <w:r w:rsidRPr="00481A87">
          <w:rPr>
            <w:rStyle w:val="Hyperlink"/>
            <w:rFonts w:cs="FrankRuehl" w:hint="cs"/>
            <w:vanish/>
            <w:szCs w:val="20"/>
            <w:shd w:val="clear" w:color="auto" w:fill="FFFF99"/>
            <w:rtl/>
          </w:rPr>
          <w:t>ה"ח 261</w:t>
        </w:r>
      </w:hyperlink>
      <w:r w:rsidRPr="00481A87">
        <w:rPr>
          <w:rStyle w:val="default"/>
          <w:rFonts w:cs="FrankRuehl" w:hint="cs"/>
          <w:vanish/>
          <w:sz w:val="20"/>
          <w:szCs w:val="20"/>
          <w:shd w:val="clear" w:color="auto" w:fill="FFFF99"/>
          <w:rtl/>
        </w:rPr>
        <w:t>)</w:t>
      </w:r>
    </w:p>
    <w:p w:rsidR="00810756" w:rsidRPr="00481A87" w:rsidRDefault="00810756" w:rsidP="00810756">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 xml:space="preserve">צין תגמולים רשאי לבוא לכלל הסכם עם זכאי, פרט לזכאי שסעיף 9, </w:t>
      </w:r>
      <w:r w:rsidRPr="00481A87">
        <w:rPr>
          <w:rStyle w:val="default"/>
          <w:rFonts w:cs="FrankRuehl" w:hint="cs"/>
          <w:strike/>
          <w:vanish/>
          <w:sz w:val="22"/>
          <w:szCs w:val="22"/>
          <w:shd w:val="clear" w:color="auto" w:fill="FFFF99"/>
          <w:rtl/>
        </w:rPr>
        <w:t>13,</w:t>
      </w:r>
      <w:r w:rsidRPr="00481A87">
        <w:rPr>
          <w:rStyle w:val="default"/>
          <w:rFonts w:cs="FrankRuehl" w:hint="cs"/>
          <w:vanish/>
          <w:sz w:val="22"/>
          <w:szCs w:val="22"/>
          <w:shd w:val="clear" w:color="auto" w:fill="FFFF99"/>
          <w:rtl/>
        </w:rPr>
        <w:t xml:space="preserve"> 13ב או 29 חלים לגביו, שבמקום חלקו האישי של הזכאי בתגמולים שיגיעו לו לאחר ההסכם, יקבל סך חד-פעמי או אמצעי שיקום אחרים.</w:t>
      </w:r>
    </w:p>
    <w:p w:rsidR="00810756" w:rsidRPr="00481A87" w:rsidRDefault="00810756" w:rsidP="00810756">
      <w:pPr>
        <w:pStyle w:val="P00"/>
        <w:spacing w:before="0"/>
        <w:ind w:left="0"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צין תגמולים לא יעשה הסכם, כאמור, אלא אם נתמלאו</w:t>
      </w:r>
      <w:r w:rsidRPr="00481A87">
        <w:rPr>
          <w:rStyle w:val="default"/>
          <w:rFonts w:cs="FrankRuehl"/>
          <w:vanish/>
          <w:sz w:val="22"/>
          <w:szCs w:val="22"/>
          <w:shd w:val="clear" w:color="auto" w:fill="FFFF99"/>
          <w:rtl/>
        </w:rPr>
        <w:t xml:space="preserve"> תנא</w:t>
      </w:r>
      <w:r w:rsidRPr="00481A87">
        <w:rPr>
          <w:rStyle w:val="default"/>
          <w:rFonts w:cs="FrankRuehl" w:hint="cs"/>
          <w:vanish/>
          <w:sz w:val="22"/>
          <w:szCs w:val="22"/>
          <w:shd w:val="clear" w:color="auto" w:fill="FFFF99"/>
          <w:rtl/>
        </w:rPr>
        <w:t>ים אלה:</w:t>
      </w:r>
    </w:p>
    <w:p w:rsidR="00810756" w:rsidRPr="00481A87" w:rsidRDefault="00810756" w:rsidP="00810756">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סך החד פעמי או אמצעי השיקום האחרים יש בהם, לדעת קצין התגמולים, כדי ליצור מקור פרנסה קבוע למחית הזכאי ולמחית בני משפחתו של הנספה שהוא חייב במזונותיהם או הנתונים להשגחתו או כדי לבסס מקור פרנסה, כאמור;</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סכום החד פעמי אינו עולה על סכום גדול</w:t>
      </w:r>
      <w:r w:rsidRPr="00481A87">
        <w:rPr>
          <w:rStyle w:val="default"/>
          <w:rFonts w:cs="FrankRuehl"/>
          <w:vanish/>
          <w:sz w:val="22"/>
          <w:szCs w:val="22"/>
          <w:shd w:val="clear" w:color="auto" w:fill="FFFF99"/>
          <w:rtl/>
        </w:rPr>
        <w:t xml:space="preserve"> פ</w:t>
      </w:r>
      <w:r w:rsidRPr="00481A87">
        <w:rPr>
          <w:rStyle w:val="default"/>
          <w:rFonts w:cs="FrankRuehl" w:hint="cs"/>
          <w:vanish/>
          <w:sz w:val="22"/>
          <w:szCs w:val="22"/>
          <w:shd w:val="clear" w:color="auto" w:fill="FFFF99"/>
          <w:rtl/>
        </w:rPr>
        <w:t>י ששים מחלקו האישי של הזכאי בתגמולים. אם הזכאי הוא שכול לא יעלה הסכום החד פעמי על סכום שהוא גדול פי ששים מ-85% מחלקו האישי בתגמולים.</w:t>
      </w:r>
    </w:p>
    <w:p w:rsidR="00810756" w:rsidRPr="00481A87" w:rsidRDefault="00810756" w:rsidP="00810756">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 xml:space="preserve">כאי שסעיף 9 </w:t>
      </w:r>
      <w:r w:rsidRPr="00481A87">
        <w:rPr>
          <w:rStyle w:val="default"/>
          <w:rFonts w:cs="FrankRuehl" w:hint="cs"/>
          <w:strike/>
          <w:vanish/>
          <w:sz w:val="22"/>
          <w:szCs w:val="22"/>
          <w:shd w:val="clear" w:color="auto" w:fill="FFFF99"/>
          <w:rtl/>
        </w:rPr>
        <w:t>או 13</w:t>
      </w:r>
      <w:r w:rsidRPr="00481A87">
        <w:rPr>
          <w:rStyle w:val="default"/>
          <w:rFonts w:cs="FrankRuehl" w:hint="cs"/>
          <w:vanish/>
          <w:sz w:val="22"/>
          <w:szCs w:val="22"/>
          <w:shd w:val="clear" w:color="auto" w:fill="FFFF99"/>
          <w:rtl/>
        </w:rPr>
        <w:t xml:space="preserve"> אינו חל לגביו, אשר קיבל על פי הסכם, לפני שחוק זה נכנס לתקפו, במקום התגמולים שיהיה</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זכאי להם כבן מש</w:t>
      </w:r>
      <w:r w:rsidRPr="00481A87">
        <w:rPr>
          <w:rStyle w:val="default"/>
          <w:rFonts w:cs="FrankRuehl"/>
          <w:vanish/>
          <w:sz w:val="22"/>
          <w:szCs w:val="22"/>
          <w:shd w:val="clear" w:color="auto" w:fill="FFFF99"/>
          <w:rtl/>
        </w:rPr>
        <w:t>פח</w:t>
      </w:r>
      <w:r w:rsidRPr="00481A87">
        <w:rPr>
          <w:rStyle w:val="default"/>
          <w:rFonts w:cs="FrankRuehl" w:hint="cs"/>
          <w:vanish/>
          <w:sz w:val="22"/>
          <w:szCs w:val="22"/>
          <w:shd w:val="clear" w:color="auto" w:fill="FFFF99"/>
          <w:rtl/>
        </w:rPr>
        <w:t>ה של נספה, סכום חד-פעמי או אמצעי שיקום אחרים מהמדינה או על חשבונה, ונתקיים באותו סכום או באותם אמצעי שיקום התנאי האמור בסעיף קטן (ב)(1), רואים אותו הסכם כהסכם שנעשה על ידי קצין תגמולים עם זכאי על פי סעיף קטן (א), אף אם לא נתמלא בו התנאי ה</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 xml:space="preserve">מור בסעיף קטן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ב</w:t>
      </w:r>
      <w:r w:rsidRPr="00481A87">
        <w:rPr>
          <w:rStyle w:val="default"/>
          <w:rFonts w:cs="FrankRuehl"/>
          <w:vanish/>
          <w:sz w:val="22"/>
          <w:szCs w:val="22"/>
          <w:shd w:val="clear" w:color="auto" w:fill="FFFF99"/>
          <w:rtl/>
        </w:rPr>
        <w:t>)(2).</w:t>
      </w:r>
    </w:p>
    <w:p w:rsidR="00810756" w:rsidRPr="00481A87" w:rsidRDefault="00810756" w:rsidP="00810756">
      <w:pPr>
        <w:pStyle w:val="P00"/>
        <w:spacing w:before="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ab/>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כאי שבא לכלל הסכם כאמור לאחר שחוק זה נכנס לתקפו, לא ייפסק תשלום חלקו האישי בתגמולים, אלא כתום ששה חדשים מיום ההסכם. אולם זכאי שהוא שכול ימשיך ויקבל 15% מחלקו האישי בתגמולים ללא הגבלת זמן.</w:t>
      </w:r>
    </w:p>
    <w:p w:rsidR="00810756" w:rsidRPr="00481A87" w:rsidRDefault="00810756" w:rsidP="00810756">
      <w:pPr>
        <w:pStyle w:val="P00"/>
        <w:spacing w:before="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(ה</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ק</w:t>
      </w:r>
      <w:r w:rsidRPr="00481A87">
        <w:rPr>
          <w:rStyle w:val="default"/>
          <w:rFonts w:cs="FrankRuehl" w:hint="cs"/>
          <w:vanish/>
          <w:sz w:val="22"/>
          <w:szCs w:val="22"/>
          <w:shd w:val="clear" w:color="auto" w:fill="FFFF99"/>
          <w:rtl/>
        </w:rPr>
        <w:t>יבלה אלמנה אמצעי שיקו</w:t>
      </w:r>
      <w:r w:rsidRPr="00481A87">
        <w:rPr>
          <w:rStyle w:val="default"/>
          <w:rFonts w:cs="FrankRuehl"/>
          <w:vanish/>
          <w:sz w:val="22"/>
          <w:szCs w:val="22"/>
          <w:shd w:val="clear" w:color="auto" w:fill="FFFF99"/>
          <w:rtl/>
        </w:rPr>
        <w:t xml:space="preserve">ם </w:t>
      </w:r>
      <w:r w:rsidRPr="00481A87">
        <w:rPr>
          <w:rStyle w:val="default"/>
          <w:rFonts w:cs="FrankRuehl" w:hint="cs"/>
          <w:vanish/>
          <w:sz w:val="22"/>
          <w:szCs w:val="22"/>
          <w:shd w:val="clear" w:color="auto" w:fill="FFFF99"/>
          <w:rtl/>
        </w:rPr>
        <w:t>מכוח סעיף קטן (א), ויתומי הנספה סמוכים על שולחנה, ישולם לה בעד היתומים, החל מיום הפסקת התשלום של חלקה האישי בתגמולים, תגמול חדשי כזה:</w:t>
      </w:r>
    </w:p>
    <w:p w:rsidR="00810756" w:rsidRPr="00481A87" w:rsidRDefault="00810756" w:rsidP="00810756">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יה יתום אחד סמוך על שולחנה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התגמול המגיע בעד יתום לפי סעיף </w:t>
      </w:r>
      <w:r w:rsidRPr="00481A87">
        <w:rPr>
          <w:rStyle w:val="default"/>
          <w:rFonts w:cs="FrankRuehl" w:hint="cs"/>
          <w:strike/>
          <w:vanish/>
          <w:sz w:val="22"/>
          <w:szCs w:val="22"/>
          <w:shd w:val="clear" w:color="auto" w:fill="FFFF99"/>
          <w:rtl/>
        </w:rPr>
        <w:t>13(א)(1)</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13ב(1)</w:t>
      </w:r>
      <w:r w:rsidRPr="00481A87">
        <w:rPr>
          <w:rStyle w:val="default"/>
          <w:rFonts w:cs="FrankRuehl" w:hint="cs"/>
          <w:vanish/>
          <w:sz w:val="22"/>
          <w:szCs w:val="22"/>
          <w:shd w:val="clear" w:color="auto" w:fill="FFFF99"/>
          <w:rtl/>
        </w:rPr>
        <w:t>;</w:t>
      </w:r>
    </w:p>
    <w:p w:rsidR="00810756" w:rsidRPr="00481A87" w:rsidRDefault="00810756" w:rsidP="00810756">
      <w:pPr>
        <w:pStyle w:val="P22"/>
        <w:spacing w:before="0"/>
        <w:ind w:left="1021" w:right="1134"/>
        <w:rPr>
          <w:rFonts w:cs="FrankRuehl" w:hint="cs"/>
          <w:vanish/>
          <w:sz w:val="22"/>
          <w:szCs w:val="22"/>
          <w:shd w:val="clear" w:color="auto" w:fill="FFFF99"/>
          <w:rtl/>
          <w:lang w:val="he-IL"/>
        </w:rPr>
      </w:pPr>
      <w:r w:rsidRPr="00481A87">
        <w:rPr>
          <w:rStyle w:val="default"/>
          <w:rFonts w:cs="FrankRuehl" w:hint="cs"/>
          <w:vanish/>
          <w:sz w:val="22"/>
          <w:szCs w:val="22"/>
          <w:shd w:val="clear" w:color="auto" w:fill="FFFF99"/>
          <w:rtl/>
        </w:rPr>
        <w:t>(2)</w:t>
      </w:r>
      <w:r w:rsidRPr="00481A87">
        <w:rPr>
          <w:rStyle w:val="default"/>
          <w:rFonts w:cs="FrankRuehl" w:hint="cs"/>
          <w:vanish/>
          <w:sz w:val="22"/>
          <w:szCs w:val="22"/>
          <w:shd w:val="clear" w:color="auto" w:fill="FFFF99"/>
          <w:rtl/>
        </w:rPr>
        <w:tab/>
        <w:t>היו שני יתומים או יותר סמוכים על שולחנה</w:t>
      </w:r>
      <w:r w:rsidRPr="00481A87">
        <w:rPr>
          <w:rFonts w:cs="FrankRuehl" w:hint="cs"/>
          <w:vanish/>
          <w:sz w:val="22"/>
          <w:szCs w:val="22"/>
          <w:shd w:val="clear" w:color="auto" w:fill="FFFF99"/>
          <w:rtl/>
          <w:lang w:val="he-IL"/>
        </w:rPr>
        <w:t xml:space="preserve"> - התגמול האמור בסעיף </w:t>
      </w:r>
      <w:r w:rsidRPr="00481A87">
        <w:rPr>
          <w:rFonts w:cs="FrankRuehl" w:hint="cs"/>
          <w:strike/>
          <w:vanish/>
          <w:sz w:val="22"/>
          <w:szCs w:val="22"/>
          <w:shd w:val="clear" w:color="auto" w:fill="FFFF99"/>
          <w:rtl/>
          <w:lang w:val="he-IL"/>
        </w:rPr>
        <w:t>13(ב)</w:t>
      </w:r>
      <w:r w:rsidRPr="00481A87">
        <w:rPr>
          <w:rFonts w:cs="FrankRuehl" w:hint="cs"/>
          <w:vanish/>
          <w:sz w:val="22"/>
          <w:szCs w:val="22"/>
          <w:shd w:val="clear" w:color="auto" w:fill="FFFF99"/>
          <w:rtl/>
          <w:lang w:val="he-IL"/>
        </w:rPr>
        <w:t xml:space="preserve"> </w:t>
      </w:r>
      <w:r w:rsidRPr="00481A87">
        <w:rPr>
          <w:rFonts w:cs="FrankRuehl" w:hint="cs"/>
          <w:vanish/>
          <w:sz w:val="22"/>
          <w:szCs w:val="22"/>
          <w:u w:val="single"/>
          <w:shd w:val="clear" w:color="auto" w:fill="FFFF99"/>
          <w:rtl/>
          <w:lang w:val="he-IL"/>
        </w:rPr>
        <w:t>13ב(2)</w:t>
      </w:r>
      <w:r w:rsidRPr="00481A87">
        <w:rPr>
          <w:rFonts w:cs="FrankRuehl" w:hint="cs"/>
          <w:vanish/>
          <w:sz w:val="22"/>
          <w:szCs w:val="22"/>
          <w:shd w:val="clear" w:color="auto" w:fill="FFFF99"/>
          <w:rtl/>
          <w:lang w:val="he-IL"/>
        </w:rPr>
        <w:t>.</w:t>
      </w:r>
    </w:p>
    <w:p w:rsidR="000C3742" w:rsidRPr="00481A87" w:rsidRDefault="000C3742" w:rsidP="000C3742">
      <w:pPr>
        <w:pStyle w:val="P00"/>
        <w:spacing w:before="0"/>
        <w:ind w:left="0" w:right="1134"/>
        <w:rPr>
          <w:rStyle w:val="default"/>
          <w:rFonts w:cs="FrankRuehl" w:hint="cs"/>
          <w:vanish/>
          <w:sz w:val="20"/>
          <w:szCs w:val="20"/>
          <w:shd w:val="clear" w:color="auto" w:fill="FFFF99"/>
          <w:rtl/>
        </w:rPr>
      </w:pPr>
    </w:p>
    <w:p w:rsidR="000C3742" w:rsidRPr="00481A87" w:rsidRDefault="000C3742" w:rsidP="000C3742">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0C3742" w:rsidRPr="00481A87" w:rsidRDefault="000C3742" w:rsidP="000C374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0C3742" w:rsidRPr="00481A87" w:rsidRDefault="000C3742" w:rsidP="00E46395">
      <w:pPr>
        <w:pStyle w:val="P22"/>
        <w:spacing w:before="0"/>
        <w:ind w:left="0" w:right="1134"/>
        <w:rPr>
          <w:rStyle w:val="default"/>
          <w:rFonts w:cs="FrankRuehl" w:hint="cs"/>
          <w:vanish/>
          <w:sz w:val="20"/>
          <w:szCs w:val="20"/>
          <w:shd w:val="clear" w:color="auto" w:fill="FFFF99"/>
          <w:rtl/>
        </w:rPr>
      </w:pPr>
      <w:hyperlink r:id="rId552"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w:t>
      </w:r>
      <w:r w:rsidR="00E46395" w:rsidRPr="00481A87">
        <w:rPr>
          <w:rStyle w:val="default"/>
          <w:rFonts w:cs="FrankRuehl" w:hint="cs"/>
          <w:vanish/>
          <w:sz w:val="20"/>
          <w:szCs w:val="20"/>
          <w:shd w:val="clear" w:color="auto" w:fill="FFFF99"/>
          <w:rtl/>
        </w:rPr>
        <w:t>2</w:t>
      </w:r>
      <w:r w:rsidRPr="00481A87">
        <w:rPr>
          <w:rStyle w:val="default"/>
          <w:rFonts w:cs="FrankRuehl" w:hint="cs"/>
          <w:vanish/>
          <w:sz w:val="20"/>
          <w:szCs w:val="20"/>
          <w:shd w:val="clear" w:color="auto" w:fill="FFFF99"/>
          <w:rtl/>
        </w:rPr>
        <w:t xml:space="preserve"> (</w:t>
      </w:r>
      <w:hyperlink r:id="rId553"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0C3742" w:rsidRPr="00481A87" w:rsidRDefault="000C3742" w:rsidP="000C3742">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ביטול סעיף 30</w:t>
      </w:r>
    </w:p>
    <w:p w:rsidR="000C3742" w:rsidRPr="00481A87" w:rsidRDefault="000C3742" w:rsidP="000C3742">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0C3742" w:rsidRPr="00481A87" w:rsidRDefault="000C3742" w:rsidP="000C3742">
      <w:pPr>
        <w:pStyle w:val="P00"/>
        <w:spacing w:before="20"/>
        <w:ind w:left="0" w:right="1134"/>
        <w:rPr>
          <w:rStyle w:val="default"/>
          <w:rFonts w:cs="Miriam" w:hint="cs"/>
          <w:strike/>
          <w:vanish/>
          <w:sz w:val="16"/>
          <w:szCs w:val="16"/>
          <w:shd w:val="clear" w:color="auto" w:fill="FFFF99"/>
          <w:rtl/>
        </w:rPr>
      </w:pPr>
      <w:r w:rsidRPr="00481A87">
        <w:rPr>
          <w:rStyle w:val="default"/>
          <w:rFonts w:cs="Miriam" w:hint="cs"/>
          <w:strike/>
          <w:vanish/>
          <w:sz w:val="16"/>
          <w:szCs w:val="16"/>
          <w:shd w:val="clear" w:color="auto" w:fill="FFFF99"/>
          <w:rtl/>
        </w:rPr>
        <w:t>שיקום במקום תגמולים</w:t>
      </w:r>
    </w:p>
    <w:p w:rsidR="000C3742" w:rsidRPr="00481A87" w:rsidRDefault="000C3742" w:rsidP="000C3742">
      <w:pPr>
        <w:pStyle w:val="P00"/>
        <w:spacing w:before="0"/>
        <w:ind w:left="0"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30.</w:t>
      </w:r>
      <w:r w:rsidRPr="00481A87">
        <w:rPr>
          <w:rStyle w:val="default"/>
          <w:rFonts w:cs="FrankRuehl"/>
          <w:strike/>
          <w:vanish/>
          <w:sz w:val="22"/>
          <w:szCs w:val="22"/>
          <w:shd w:val="clear" w:color="auto" w:fill="FFFF99"/>
          <w:rtl/>
        </w:rPr>
        <w:tab/>
        <w:t>(א</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ק</w:t>
      </w:r>
      <w:r w:rsidRPr="00481A87">
        <w:rPr>
          <w:rStyle w:val="default"/>
          <w:rFonts w:cs="FrankRuehl" w:hint="cs"/>
          <w:strike/>
          <w:vanish/>
          <w:sz w:val="22"/>
          <w:szCs w:val="22"/>
          <w:shd w:val="clear" w:color="auto" w:fill="FFFF99"/>
          <w:rtl/>
        </w:rPr>
        <w:t>צין תגמולים רשאי לבוא לכלל הסכם עם זכאי, פרט לזכאי שסעיף 9, 13ב או 29 חלים לגביו, שבמקום חלקו האישי של הזכאי בתגמולים שיגיעו לו לאחר ההסכם, יקבל סך חד-פעמי או אמצעי שיקום אחרים.</w:t>
      </w:r>
    </w:p>
    <w:p w:rsidR="000C3742" w:rsidRPr="00481A87" w:rsidRDefault="000C3742" w:rsidP="000C3742">
      <w:pPr>
        <w:pStyle w:val="P00"/>
        <w:spacing w:before="0"/>
        <w:ind w:left="0" w:right="1134"/>
        <w:rPr>
          <w:rStyle w:val="default"/>
          <w:rFonts w:cs="FrankRuehl"/>
          <w:strike/>
          <w:vanish/>
          <w:sz w:val="22"/>
          <w:szCs w:val="22"/>
          <w:shd w:val="clear" w:color="auto" w:fill="FFFF99"/>
          <w:rtl/>
        </w:rPr>
      </w:pP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ק</w:t>
      </w:r>
      <w:r w:rsidRPr="00481A87">
        <w:rPr>
          <w:rStyle w:val="default"/>
          <w:rFonts w:cs="FrankRuehl" w:hint="cs"/>
          <w:strike/>
          <w:vanish/>
          <w:sz w:val="22"/>
          <w:szCs w:val="22"/>
          <w:shd w:val="clear" w:color="auto" w:fill="FFFF99"/>
          <w:rtl/>
        </w:rPr>
        <w:t>צין תגמולים לא יעשה הסכם, כאמור, אלא אם נתמלאו</w:t>
      </w:r>
      <w:r w:rsidRPr="00481A87">
        <w:rPr>
          <w:rStyle w:val="default"/>
          <w:rFonts w:cs="FrankRuehl"/>
          <w:strike/>
          <w:vanish/>
          <w:sz w:val="22"/>
          <w:szCs w:val="22"/>
          <w:shd w:val="clear" w:color="auto" w:fill="FFFF99"/>
          <w:rtl/>
        </w:rPr>
        <w:t xml:space="preserve"> תנא</w:t>
      </w:r>
      <w:r w:rsidRPr="00481A87">
        <w:rPr>
          <w:rStyle w:val="default"/>
          <w:rFonts w:cs="FrankRuehl" w:hint="cs"/>
          <w:strike/>
          <w:vanish/>
          <w:sz w:val="22"/>
          <w:szCs w:val="22"/>
          <w:shd w:val="clear" w:color="auto" w:fill="FFFF99"/>
          <w:rtl/>
        </w:rPr>
        <w:t>ים אלה:</w:t>
      </w:r>
    </w:p>
    <w:p w:rsidR="000C3742" w:rsidRPr="00481A87" w:rsidRDefault="000C3742" w:rsidP="000C3742">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סך החד פעמי או אמצעי השיקום האחרים יש בהם, לדעת קצין התגמולים, כדי ליצור מקור פרנסה קבוע למחית הזכאי ולמחית בני משפחתו של הנספה שהוא חייב במזונותיהם או הנתונים להשגחתו או כדי לבסס מקור פרנסה, כאמור;</w:t>
      </w:r>
    </w:p>
    <w:p w:rsidR="000C3742" w:rsidRPr="00481A87" w:rsidRDefault="000C3742" w:rsidP="000C3742">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strike/>
          <w:vanish/>
          <w:sz w:val="22"/>
          <w:szCs w:val="22"/>
          <w:shd w:val="clear" w:color="auto" w:fill="FFFF99"/>
          <w:rtl/>
        </w:rPr>
        <w:t>(2)</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סכום החד פעמי אינו עולה על סכום גדול</w:t>
      </w:r>
      <w:r w:rsidRPr="00481A87">
        <w:rPr>
          <w:rStyle w:val="default"/>
          <w:rFonts w:cs="FrankRuehl"/>
          <w:strike/>
          <w:vanish/>
          <w:sz w:val="22"/>
          <w:szCs w:val="22"/>
          <w:shd w:val="clear" w:color="auto" w:fill="FFFF99"/>
          <w:rtl/>
        </w:rPr>
        <w:t xml:space="preserve"> פ</w:t>
      </w:r>
      <w:r w:rsidRPr="00481A87">
        <w:rPr>
          <w:rStyle w:val="default"/>
          <w:rFonts w:cs="FrankRuehl" w:hint="cs"/>
          <w:strike/>
          <w:vanish/>
          <w:sz w:val="22"/>
          <w:szCs w:val="22"/>
          <w:shd w:val="clear" w:color="auto" w:fill="FFFF99"/>
          <w:rtl/>
        </w:rPr>
        <w:t>י ששים מחלקו האישי של הזכאי בתגמולים. אם הזכאי הוא שכול לא יעלה הסכום החד פעמי על סכום שהוא גדול פי ששים מ-85% מחלקו האישי בתגמולים.</w:t>
      </w:r>
    </w:p>
    <w:p w:rsidR="000C3742" w:rsidRPr="00481A87" w:rsidRDefault="000C3742" w:rsidP="000C3742">
      <w:pPr>
        <w:pStyle w:val="P00"/>
        <w:spacing w:before="0"/>
        <w:ind w:left="0" w:right="1134"/>
        <w:rPr>
          <w:rStyle w:val="default"/>
          <w:rFonts w:cs="FrankRuehl" w:hint="cs"/>
          <w:strike/>
          <w:vanish/>
          <w:sz w:val="22"/>
          <w:szCs w:val="22"/>
          <w:shd w:val="clear" w:color="auto" w:fill="FFFF99"/>
          <w:rtl/>
        </w:rPr>
      </w:pP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ז</w:t>
      </w:r>
      <w:r w:rsidRPr="00481A87">
        <w:rPr>
          <w:rStyle w:val="default"/>
          <w:rFonts w:cs="FrankRuehl" w:hint="cs"/>
          <w:strike/>
          <w:vanish/>
          <w:sz w:val="22"/>
          <w:szCs w:val="22"/>
          <w:shd w:val="clear" w:color="auto" w:fill="FFFF99"/>
          <w:rtl/>
        </w:rPr>
        <w:t>כאי שסעיף 9 אינו חל לגביו, אשר קיבל על פי הסכם, לפני שחוק זה נכנס לתקפו, במקום התגמולים שיהיה</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זכאי להם כבן מש</w:t>
      </w:r>
      <w:r w:rsidRPr="00481A87">
        <w:rPr>
          <w:rStyle w:val="default"/>
          <w:rFonts w:cs="FrankRuehl"/>
          <w:strike/>
          <w:vanish/>
          <w:sz w:val="22"/>
          <w:szCs w:val="22"/>
          <w:shd w:val="clear" w:color="auto" w:fill="FFFF99"/>
          <w:rtl/>
        </w:rPr>
        <w:t>פח</w:t>
      </w:r>
      <w:r w:rsidRPr="00481A87">
        <w:rPr>
          <w:rStyle w:val="default"/>
          <w:rFonts w:cs="FrankRuehl" w:hint="cs"/>
          <w:strike/>
          <w:vanish/>
          <w:sz w:val="22"/>
          <w:szCs w:val="22"/>
          <w:shd w:val="clear" w:color="auto" w:fill="FFFF99"/>
          <w:rtl/>
        </w:rPr>
        <w:t>ה של נספה, סכום חד-פעמי או אמצעי שיקום אחרים מהמדינה או על חשבונה, ונתקיים באותו סכום או באותם אמצעי שיקום התנאי האמור בסעיף קטן (ב)(1), רואים אותו הסכם כהסכם שנעשה על ידי קצין תגמולים עם זכאי על פי סעיף קטן (א), אף אם לא נתמלא בו התנאי ה</w:t>
      </w:r>
      <w:r w:rsidRPr="00481A87">
        <w:rPr>
          <w:rStyle w:val="default"/>
          <w:rFonts w:cs="FrankRuehl"/>
          <w:strike/>
          <w:vanish/>
          <w:sz w:val="22"/>
          <w:szCs w:val="22"/>
          <w:shd w:val="clear" w:color="auto" w:fill="FFFF99"/>
          <w:rtl/>
        </w:rPr>
        <w:t>א</w:t>
      </w:r>
      <w:r w:rsidRPr="00481A87">
        <w:rPr>
          <w:rStyle w:val="default"/>
          <w:rFonts w:cs="FrankRuehl" w:hint="cs"/>
          <w:strike/>
          <w:vanish/>
          <w:sz w:val="22"/>
          <w:szCs w:val="22"/>
          <w:shd w:val="clear" w:color="auto" w:fill="FFFF99"/>
          <w:rtl/>
        </w:rPr>
        <w:t xml:space="preserve">מור בסעיף קטן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ב</w:t>
      </w:r>
      <w:r w:rsidRPr="00481A87">
        <w:rPr>
          <w:rStyle w:val="default"/>
          <w:rFonts w:cs="FrankRuehl"/>
          <w:strike/>
          <w:vanish/>
          <w:sz w:val="22"/>
          <w:szCs w:val="22"/>
          <w:shd w:val="clear" w:color="auto" w:fill="FFFF99"/>
          <w:rtl/>
        </w:rPr>
        <w:t>)(2).</w:t>
      </w:r>
    </w:p>
    <w:p w:rsidR="000C3742" w:rsidRPr="00481A87" w:rsidRDefault="000C3742" w:rsidP="000C3742">
      <w:pPr>
        <w:pStyle w:val="P00"/>
        <w:spacing w:before="0"/>
        <w:ind w:left="0" w:right="1134"/>
        <w:rPr>
          <w:rStyle w:val="default"/>
          <w:rFonts w:cs="FrankRuehl" w:hint="cs"/>
          <w:strike/>
          <w:vanish/>
          <w:sz w:val="22"/>
          <w:szCs w:val="22"/>
          <w:shd w:val="clear" w:color="auto" w:fill="FFFF99"/>
          <w:rtl/>
        </w:rPr>
      </w:pP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(ד</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ז</w:t>
      </w:r>
      <w:r w:rsidRPr="00481A87">
        <w:rPr>
          <w:rStyle w:val="default"/>
          <w:rFonts w:cs="FrankRuehl" w:hint="cs"/>
          <w:strike/>
          <w:vanish/>
          <w:sz w:val="22"/>
          <w:szCs w:val="22"/>
          <w:shd w:val="clear" w:color="auto" w:fill="FFFF99"/>
          <w:rtl/>
        </w:rPr>
        <w:t>כאי שבא לכלל הסכם כאמור לאחר שחוק זה נכנס לתקפו, לא ייפסק תשלום חלקו האישי בתגמולים, אלא כתום ששה חדשים מיום ההסכם. אולם זכאי שהוא שכול ימשיך ויקבל 15% מחלקו האישי בתגמולים ללא הגבלת זמן.</w:t>
      </w:r>
    </w:p>
    <w:p w:rsidR="000C3742" w:rsidRPr="00481A87" w:rsidRDefault="000C3742" w:rsidP="000C3742">
      <w:pPr>
        <w:pStyle w:val="P00"/>
        <w:spacing w:before="0"/>
        <w:ind w:left="0" w:right="1134"/>
        <w:rPr>
          <w:rStyle w:val="default"/>
          <w:rFonts w:cs="FrankRuehl"/>
          <w:strike/>
          <w:vanish/>
          <w:sz w:val="22"/>
          <w:szCs w:val="22"/>
          <w:shd w:val="clear" w:color="auto" w:fill="FFFF99"/>
          <w:rtl/>
        </w:rPr>
      </w:pP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ק</w:t>
      </w:r>
      <w:r w:rsidRPr="00481A87">
        <w:rPr>
          <w:rStyle w:val="default"/>
          <w:rFonts w:cs="FrankRuehl" w:hint="cs"/>
          <w:strike/>
          <w:vanish/>
          <w:sz w:val="22"/>
          <w:szCs w:val="22"/>
          <w:shd w:val="clear" w:color="auto" w:fill="FFFF99"/>
          <w:rtl/>
        </w:rPr>
        <w:t>יבלה אלמנה אמצעי שיקו</w:t>
      </w:r>
      <w:r w:rsidRPr="00481A87">
        <w:rPr>
          <w:rStyle w:val="default"/>
          <w:rFonts w:cs="FrankRuehl"/>
          <w:strike/>
          <w:vanish/>
          <w:sz w:val="22"/>
          <w:szCs w:val="22"/>
          <w:shd w:val="clear" w:color="auto" w:fill="FFFF99"/>
          <w:rtl/>
        </w:rPr>
        <w:t xml:space="preserve">ם </w:t>
      </w:r>
      <w:r w:rsidRPr="00481A87">
        <w:rPr>
          <w:rStyle w:val="default"/>
          <w:rFonts w:cs="FrankRuehl" w:hint="cs"/>
          <w:strike/>
          <w:vanish/>
          <w:sz w:val="22"/>
          <w:szCs w:val="22"/>
          <w:shd w:val="clear" w:color="auto" w:fill="FFFF99"/>
          <w:rtl/>
        </w:rPr>
        <w:t>מכוח סעיף קטן (א), ויתומי הנספה סמוכים על שולחנה, ישולם לה בעד היתומים, החל מיום הפסקת התשלום של חלקה האישי בתגמולים, תגמול חדשי כזה:</w:t>
      </w:r>
    </w:p>
    <w:p w:rsidR="000C3742" w:rsidRPr="00481A87" w:rsidRDefault="000C3742" w:rsidP="000C3742">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 xml:space="preserve">יה יתום אחד סמוך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התגמול המגיע בעד יתום לפי סעיף 13ב(1);</w:t>
      </w:r>
    </w:p>
    <w:p w:rsidR="000C3742" w:rsidRPr="00481A87" w:rsidRDefault="000C3742" w:rsidP="000C3742">
      <w:pPr>
        <w:pStyle w:val="P22"/>
        <w:spacing w:before="0"/>
        <w:ind w:left="1021" w:right="1134"/>
        <w:rPr>
          <w:rStyle w:val="default"/>
          <w:rFonts w:cs="FrankRuehl" w:hint="cs"/>
          <w:strike/>
          <w:vanish/>
          <w:sz w:val="22"/>
          <w:szCs w:val="2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strike/>
          <w:vanish/>
          <w:sz w:val="22"/>
          <w:szCs w:val="22"/>
          <w:shd w:val="clear" w:color="auto" w:fill="FFFF99"/>
          <w:rtl/>
        </w:rPr>
        <w:tab/>
        <w:t>ה</w:t>
      </w:r>
      <w:r w:rsidRPr="00481A87">
        <w:rPr>
          <w:rStyle w:val="default"/>
          <w:rFonts w:cs="FrankRuehl" w:hint="cs"/>
          <w:strike/>
          <w:vanish/>
          <w:sz w:val="22"/>
          <w:szCs w:val="22"/>
          <w:shd w:val="clear" w:color="auto" w:fill="FFFF99"/>
          <w:rtl/>
        </w:rPr>
        <w:t xml:space="preserve">יו שני יתומים או יותר סמוכים על שולחנה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w:t>
      </w:r>
      <w:r w:rsidRPr="00481A87">
        <w:rPr>
          <w:rStyle w:val="default"/>
          <w:rFonts w:cs="FrankRuehl"/>
          <w:strike/>
          <w:vanish/>
          <w:sz w:val="22"/>
          <w:szCs w:val="22"/>
          <w:shd w:val="clear" w:color="auto" w:fill="FFFF99"/>
          <w:rtl/>
        </w:rPr>
        <w:t>ה</w:t>
      </w:r>
      <w:r w:rsidRPr="00481A87">
        <w:rPr>
          <w:rStyle w:val="default"/>
          <w:rFonts w:cs="FrankRuehl" w:hint="cs"/>
          <w:strike/>
          <w:vanish/>
          <w:sz w:val="22"/>
          <w:szCs w:val="22"/>
          <w:shd w:val="clear" w:color="auto" w:fill="FFFF99"/>
          <w:rtl/>
        </w:rPr>
        <w:t>תגמול האמור בסעיף 13ב(2).</w:t>
      </w:r>
    </w:p>
    <w:p w:rsidR="000C3742" w:rsidRPr="00481A87" w:rsidRDefault="000C3742" w:rsidP="000C3742">
      <w:pPr>
        <w:pStyle w:val="P00"/>
        <w:spacing w:before="0"/>
        <w:ind w:left="0" w:right="1134"/>
        <w:rPr>
          <w:rStyle w:val="default"/>
          <w:rFonts w:cs="FrankRuehl" w:hint="cs"/>
          <w:strike/>
          <w:vanish/>
          <w:sz w:val="22"/>
          <w:szCs w:val="22"/>
          <w:shd w:val="clear" w:color="auto" w:fill="FFFF99"/>
          <w:rtl/>
        </w:rPr>
      </w:pPr>
      <w:r w:rsidRPr="00481A87">
        <w:rPr>
          <w:rStyle w:val="default"/>
          <w:rFonts w:cs="FrankRuehl"/>
          <w:vanish/>
          <w:sz w:val="22"/>
          <w:szCs w:val="22"/>
          <w:shd w:val="clear" w:color="auto" w:fill="FFFF99"/>
          <w:rtl/>
        </w:rPr>
        <w:tab/>
      </w:r>
      <w:r w:rsidRPr="00481A87">
        <w:rPr>
          <w:rStyle w:val="default"/>
          <w:rFonts w:cs="FrankRuehl"/>
          <w:strike/>
          <w:vanish/>
          <w:sz w:val="22"/>
          <w:szCs w:val="22"/>
          <w:shd w:val="clear" w:color="auto" w:fill="FFFF99"/>
          <w:rtl/>
        </w:rPr>
        <w:t>(ו</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צורך סעיף זה חלקו האישי של זכאי בתגמולים הוא </w:t>
      </w:r>
      <w:r w:rsidRPr="00481A87">
        <w:rPr>
          <w:rStyle w:val="default"/>
          <w:rFonts w:cs="FrankRuehl"/>
          <w:strike/>
          <w:vanish/>
          <w:sz w:val="22"/>
          <w:szCs w:val="22"/>
          <w:shd w:val="clear" w:color="auto" w:fill="FFFF99"/>
          <w:rtl/>
        </w:rPr>
        <w:t>–</w:t>
      </w:r>
    </w:p>
    <w:p w:rsidR="000C3742" w:rsidRPr="00481A87" w:rsidRDefault="000C3742" w:rsidP="000C3742">
      <w:pPr>
        <w:pStyle w:val="P22"/>
        <w:spacing w:before="0"/>
        <w:ind w:left="1021" w:right="1134"/>
        <w:rPr>
          <w:rStyle w:val="default"/>
          <w:rFonts w:cs="FrankRuehl"/>
          <w:strike/>
          <w:vanish/>
          <w:sz w:val="22"/>
          <w:szCs w:val="22"/>
          <w:shd w:val="clear" w:color="auto" w:fill="FFFF99"/>
          <w:rtl/>
        </w:rPr>
      </w:pPr>
      <w:r w:rsidRPr="00481A87">
        <w:rPr>
          <w:rStyle w:val="default"/>
          <w:rFonts w:cs="FrankRuehl"/>
          <w:strike/>
          <w:vanish/>
          <w:sz w:val="22"/>
          <w:szCs w:val="22"/>
          <w:shd w:val="clear" w:color="auto" w:fill="FFFF99"/>
          <w:rtl/>
        </w:rPr>
        <w:t>(1)</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גבי אלמנה שיתומי הנספה סמוכים על שולחנה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שיעור התגמול המגיע לאלמנה על פי סעיף 7;</w:t>
      </w:r>
    </w:p>
    <w:p w:rsidR="000C3742" w:rsidRPr="00E46395" w:rsidRDefault="000C3742" w:rsidP="00E46395">
      <w:pPr>
        <w:pStyle w:val="P22"/>
        <w:spacing w:before="0"/>
        <w:ind w:left="1021" w:right="1134"/>
        <w:rPr>
          <w:rStyle w:val="default"/>
          <w:rFonts w:cs="FrankRuehl" w:hint="cs"/>
          <w:sz w:val="2"/>
          <w:szCs w:val="2"/>
          <w:shd w:val="clear" w:color="auto" w:fill="FFFF99"/>
          <w:rtl/>
        </w:rPr>
      </w:pPr>
      <w:r w:rsidRPr="00481A87">
        <w:rPr>
          <w:rStyle w:val="default"/>
          <w:rFonts w:cs="FrankRuehl" w:hint="cs"/>
          <w:strike/>
          <w:vanish/>
          <w:sz w:val="22"/>
          <w:szCs w:val="22"/>
          <w:shd w:val="clear" w:color="auto" w:fill="FFFF99"/>
          <w:rtl/>
        </w:rPr>
        <w:t>(2)</w:t>
      </w:r>
      <w:r w:rsidRPr="00481A87">
        <w:rPr>
          <w:rStyle w:val="default"/>
          <w:rFonts w:cs="FrankRuehl"/>
          <w:strike/>
          <w:vanish/>
          <w:sz w:val="22"/>
          <w:szCs w:val="22"/>
          <w:shd w:val="clear" w:color="auto" w:fill="FFFF99"/>
          <w:rtl/>
        </w:rPr>
        <w:tab/>
        <w:t>ל</w:t>
      </w:r>
      <w:r w:rsidRPr="00481A87">
        <w:rPr>
          <w:rStyle w:val="default"/>
          <w:rFonts w:cs="FrankRuehl" w:hint="cs"/>
          <w:strike/>
          <w:vanish/>
          <w:sz w:val="22"/>
          <w:szCs w:val="22"/>
          <w:shd w:val="clear" w:color="auto" w:fill="FFFF99"/>
          <w:rtl/>
        </w:rPr>
        <w:t xml:space="preserve">גבי מקבל אחר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התגמול החדשי המגיע לו.</w:t>
      </w:r>
      <w:bookmarkEnd w:id="158"/>
    </w:p>
    <w:p w:rsidR="00A44551" w:rsidRDefault="00A44551">
      <w:pPr>
        <w:pStyle w:val="P00"/>
        <w:spacing w:before="72"/>
        <w:ind w:left="0" w:right="1134"/>
        <w:rPr>
          <w:rStyle w:val="default"/>
          <w:rFonts w:cs="FrankRuehl" w:hint="cs"/>
          <w:rtl/>
        </w:rPr>
      </w:pPr>
      <w:bookmarkStart w:id="159" w:name="Seif15"/>
      <w:bookmarkEnd w:id="159"/>
      <w:r>
        <w:rPr>
          <w:lang w:val="he-IL"/>
        </w:rPr>
        <w:pict>
          <v:rect id="_x0000_s2152" style="position:absolute;left:0;text-align:left;margin-left:464.5pt;margin-top:8.05pt;width:75.05pt;height:66.45pt;z-index:251598336"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תגמולים והטבות </w:t>
                  </w:r>
                  <w:r>
                    <w:rPr>
                      <w:rFonts w:cs="Miriam"/>
                      <w:sz w:val="18"/>
                      <w:szCs w:val="18"/>
                      <w:rtl/>
                    </w:rPr>
                    <w:t>–</w:t>
                  </w:r>
                  <w:r>
                    <w:rPr>
                      <w:rFonts w:cs="Miriam" w:hint="cs"/>
                      <w:sz w:val="18"/>
                      <w:szCs w:val="18"/>
                      <w:rtl/>
                    </w:rPr>
                    <w:t xml:space="preserve"> </w:t>
                  </w:r>
                  <w:r>
                    <w:rPr>
                      <w:rFonts w:cs="Miriam"/>
                      <w:sz w:val="18"/>
                      <w:szCs w:val="18"/>
                      <w:rtl/>
                    </w:rPr>
                    <w:t>הו</w:t>
                  </w:r>
                  <w:r>
                    <w:rPr>
                      <w:rFonts w:cs="Miriam" w:hint="cs"/>
                      <w:sz w:val="18"/>
                      <w:szCs w:val="18"/>
                      <w:rtl/>
                    </w:rPr>
                    <w:t xml:space="preserve">ראות שונות </w:t>
                  </w:r>
                </w:p>
                <w:p w:rsidR="00315DE5" w:rsidRDefault="00315DE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p w:rsidR="00315DE5" w:rsidRDefault="00315DE5">
                  <w:pPr>
                    <w:spacing w:line="160" w:lineRule="exact"/>
                    <w:jc w:val="left"/>
                    <w:rPr>
                      <w:rFonts w:cs="Miriam" w:hint="cs"/>
                      <w:sz w:val="18"/>
                      <w:szCs w:val="18"/>
                      <w:rtl/>
                    </w:rPr>
                  </w:pPr>
                  <w:r>
                    <w:rPr>
                      <w:rFonts w:cs="Miriam" w:hint="cs"/>
                      <w:sz w:val="18"/>
                      <w:szCs w:val="18"/>
                      <w:rtl/>
                    </w:rPr>
                    <w:t>(תיקון מס' 34) תשע"ב-2012</w:t>
                  </w:r>
                </w:p>
                <w:p w:rsidR="00315DE5" w:rsidRDefault="00315DE5" w:rsidP="002F31E9">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כות לתגמול</w:t>
      </w:r>
      <w:r w:rsidR="002F31E9">
        <w:rPr>
          <w:rStyle w:val="default"/>
          <w:rFonts w:cs="FrankRuehl" w:hint="cs"/>
          <w:rtl/>
        </w:rPr>
        <w:t xml:space="preserve"> או להטבה</w:t>
      </w:r>
      <w:r>
        <w:rPr>
          <w:rStyle w:val="default"/>
          <w:rFonts w:cs="FrankRuehl" w:hint="cs"/>
          <w:rtl/>
        </w:rPr>
        <w:t xml:space="preserve"> אינה ניתנת להעברה, לערבו</w:t>
      </w:r>
      <w:r>
        <w:rPr>
          <w:rStyle w:val="default"/>
          <w:rFonts w:cs="FrankRuehl"/>
          <w:rtl/>
        </w:rPr>
        <w:t xml:space="preserve">ת, </w:t>
      </w:r>
      <w:r>
        <w:rPr>
          <w:rStyle w:val="default"/>
          <w:rFonts w:cs="FrankRuehl" w:hint="cs"/>
          <w:rtl/>
        </w:rPr>
        <w:t>לשיעבוד או</w:t>
      </w:r>
      <w:r>
        <w:rPr>
          <w:rStyle w:val="default"/>
          <w:rFonts w:cs="FrankRuehl"/>
          <w:rtl/>
        </w:rPr>
        <w:t xml:space="preserve"> ל</w:t>
      </w:r>
      <w:r>
        <w:rPr>
          <w:rStyle w:val="default"/>
          <w:rFonts w:cs="FrankRuehl" w:hint="cs"/>
          <w:rtl/>
        </w:rPr>
        <w:t>עיקול בכל דרך שהיא, אלא אם כן נקבע בחוק זה אחרת</w:t>
      </w:r>
      <w:r w:rsidR="00DD4A13" w:rsidRPr="00DD4A13">
        <w:rPr>
          <w:rStyle w:val="default"/>
          <w:rFonts w:cs="FrankRuehl" w:hint="cs"/>
          <w:rtl/>
        </w:rPr>
        <w:t>; הוראת סעיף קטן זה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r>
        <w:rPr>
          <w:rStyle w:val="default"/>
          <w:rFonts w:cs="FrankRuehl" w:hint="cs"/>
          <w:rtl/>
        </w:rPr>
        <w:t>.</w:t>
      </w:r>
    </w:p>
    <w:p w:rsidR="002F31E9" w:rsidRDefault="002F31E9">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rtl/>
        </w:rPr>
      </w:pPr>
      <w:r>
        <w:rPr>
          <w:rFonts w:cs="FrankRuehl"/>
          <w:rtl/>
          <w:lang w:val="he-IL"/>
        </w:rPr>
        <w:pict>
          <v:shape id="_x0000_s2269" type="#_x0000_t202" style="position:absolute;left:0;text-align:left;margin-left:470.25pt;margin-top:7.1pt;width:1in;height:16.8pt;z-index:251694592"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גמול ישולם מדי חודש בחדשו בסופו של כל חודש; אך תגמול המגיע לזכאי בעד התקופה שלפני החלטת קצין תגמולים לפי סעיף 23 או שלפני החלטת ועדת ערעור או לפני פסק דין של בית המשפט העליון לפי סעיף 2</w:t>
      </w:r>
      <w:r>
        <w:rPr>
          <w:rStyle w:val="default"/>
          <w:rFonts w:cs="FrankRuehl"/>
          <w:rtl/>
        </w:rPr>
        <w:t>5 י</w:t>
      </w:r>
      <w:r>
        <w:rPr>
          <w:rStyle w:val="default"/>
          <w:rFonts w:cs="FrankRuehl" w:hint="cs"/>
          <w:rtl/>
        </w:rPr>
        <w:t>שולם בסופו של החו</w:t>
      </w:r>
      <w:r>
        <w:rPr>
          <w:rStyle w:val="default"/>
          <w:rFonts w:cs="FrankRuehl"/>
          <w:rtl/>
        </w:rPr>
        <w:t>ד</w:t>
      </w:r>
      <w:r>
        <w:rPr>
          <w:rStyle w:val="default"/>
          <w:rFonts w:cs="FrankRuehl" w:hint="cs"/>
          <w:rtl/>
        </w:rPr>
        <w:t>ש שבו ניתנה ההחלטה, בניכוי כל סכום של מילווה שניתן לאותו זכאי לפי סעיף 24.</w:t>
      </w:r>
    </w:p>
    <w:p w:rsidR="00A44551" w:rsidRDefault="00A44551" w:rsidP="002F31E9">
      <w:pPr>
        <w:pStyle w:val="P00"/>
        <w:spacing w:before="72"/>
        <w:ind w:left="0" w:right="1134"/>
        <w:rPr>
          <w:rStyle w:val="default"/>
          <w:rFonts w:cs="FrankRuehl"/>
          <w:rtl/>
        </w:rPr>
      </w:pPr>
      <w:r>
        <w:rPr>
          <w:lang w:val="he-IL"/>
        </w:rPr>
        <w:pict>
          <v:rect id="_x0000_s2153" style="position:absolute;left:0;text-align:left;margin-left:464.5pt;margin-top:8.05pt;width:75.05pt;height:20.8pt;z-index:251599360" o:allowincell="f" filled="f" stroked="f" strokecolor="lime" strokeweight=".25pt">
            <v:textbox inset="0,0,0,0">
              <w:txbxContent>
                <w:p w:rsidR="00315DE5" w:rsidRDefault="00315DE5" w:rsidP="002F31E9">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2F31E9">
        <w:rPr>
          <w:rStyle w:val="default"/>
          <w:rFonts w:cs="FrankRuehl" w:hint="cs"/>
          <w:rtl/>
        </w:rPr>
        <w:t>(בוטל)</w:t>
      </w:r>
      <w:r>
        <w:rPr>
          <w:rStyle w:val="default"/>
          <w:rFonts w:cs="FrankRuehl" w:hint="cs"/>
          <w:rtl/>
        </w:rPr>
        <w:t>.</w:t>
      </w:r>
    </w:p>
    <w:p w:rsidR="00A44551" w:rsidRDefault="00A44551" w:rsidP="002F31E9">
      <w:pPr>
        <w:pStyle w:val="P00"/>
        <w:spacing w:before="72"/>
        <w:ind w:left="0" w:right="1134"/>
        <w:rPr>
          <w:rStyle w:val="default"/>
          <w:rFonts w:cs="FrankRuehl" w:hint="cs"/>
          <w:rtl/>
        </w:rPr>
      </w:pPr>
      <w:r>
        <w:rPr>
          <w:lang w:val="he-IL"/>
        </w:rPr>
        <w:pict>
          <v:rect id="_x0000_s2154" style="position:absolute;left:0;text-align:left;margin-left:464.5pt;margin-top:8.05pt;width:75.05pt;height:16.75pt;z-index:251600384" o:allowincell="f" filled="f" stroked="f" strokecolor="lime" strokeweight=".25pt">
            <v:textbox inset="0,0,0,0">
              <w:txbxContent>
                <w:p w:rsidR="00315DE5" w:rsidRDefault="00315DE5" w:rsidP="002F31E9">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2F31E9">
        <w:rPr>
          <w:rStyle w:val="default"/>
          <w:rFonts w:cs="FrankRuehl" w:hint="cs"/>
          <w:rtl/>
        </w:rPr>
        <w:t>(בוטל)</w:t>
      </w:r>
      <w:r>
        <w:rPr>
          <w:rStyle w:val="default"/>
          <w:rFonts w:cs="FrankRuehl" w:hint="cs"/>
          <w:rtl/>
        </w:rPr>
        <w:t>.</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60" w:name="Rov165"/>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54"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292 (</w:t>
      </w:r>
      <w:hyperlink r:id="rId555"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vanish/>
          <w:sz w:val="22"/>
          <w:szCs w:val="22"/>
          <w:shd w:val="clear" w:color="auto" w:fill="FFFF99"/>
          <w:rtl/>
        </w:rPr>
        <w:t>31.</w:t>
      </w: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 xml:space="preserve">כות לתגמול אינה ניתנת להעברה, </w:t>
      </w:r>
      <w:r w:rsidRPr="00481A87">
        <w:rPr>
          <w:rStyle w:val="default"/>
          <w:rFonts w:cs="FrankRuehl" w:hint="cs"/>
          <w:strike/>
          <w:vanish/>
          <w:sz w:val="22"/>
          <w:szCs w:val="22"/>
          <w:shd w:val="clear" w:color="auto" w:fill="FFFF99"/>
          <w:rtl/>
        </w:rPr>
        <w:t>לערבו</w:t>
      </w:r>
      <w:r w:rsidRPr="00481A87">
        <w:rPr>
          <w:rStyle w:val="default"/>
          <w:rFonts w:cs="FrankRuehl"/>
          <w:strike/>
          <w:vanish/>
          <w:sz w:val="22"/>
          <w:szCs w:val="22"/>
          <w:shd w:val="clear" w:color="auto" w:fill="FFFF99"/>
          <w:rtl/>
        </w:rPr>
        <w:t xml:space="preserve">ת </w:t>
      </w:r>
      <w:r w:rsidRPr="00481A87">
        <w:rPr>
          <w:rStyle w:val="default"/>
          <w:rFonts w:cs="FrankRuehl" w:hint="cs"/>
          <w:strike/>
          <w:vanish/>
          <w:sz w:val="22"/>
          <w:szCs w:val="22"/>
          <w:shd w:val="clear" w:color="auto" w:fill="FFFF99"/>
          <w:rtl/>
        </w:rPr>
        <w:t>לשיעבוד או</w:t>
      </w:r>
      <w:r w:rsidRPr="00481A87">
        <w:rPr>
          <w:rFonts w:cs="FrankRuehl"/>
          <w:strike/>
          <w:vanish/>
          <w:sz w:val="22"/>
          <w:szCs w:val="22"/>
          <w:shd w:val="clear" w:color="auto" w:fill="FFFF99"/>
          <w:rtl/>
        </w:rPr>
        <w:t> </w:t>
      </w:r>
      <w:r w:rsidRPr="00481A87">
        <w:rPr>
          <w:rStyle w:val="default"/>
          <w:rFonts w:cs="FrankRuehl" w:hint="cs"/>
          <w:strike/>
          <w:vanish/>
          <w:sz w:val="22"/>
          <w:szCs w:val="22"/>
          <w:shd w:val="clear" w:color="auto" w:fill="FFFF99"/>
          <w:rtl/>
        </w:rPr>
        <w:t>עיקול</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לערבות, לשעבוד או לעיקול</w:t>
      </w:r>
      <w:r w:rsidRPr="00481A87">
        <w:rPr>
          <w:rStyle w:val="default"/>
          <w:rFonts w:cs="FrankRuehl" w:hint="cs"/>
          <w:vanish/>
          <w:sz w:val="22"/>
          <w:szCs w:val="22"/>
          <w:shd w:val="clear" w:color="auto" w:fill="FFFF99"/>
          <w:rtl/>
        </w:rPr>
        <w:t xml:space="preserve"> בכל דרך שהיא, אלא אם כן נקבע בחוק זה אחרת.</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גמול ישולם מדי חודש בחדשו בסופו של כל חודש; אך תגמול המגיע לזכאי בעד התקופה שלפני החלטת קצין תגמולים לפי סעיף 23 או שלפני החלטת ועדת ערעור לפי סעיף 2</w:t>
      </w:r>
      <w:r w:rsidRPr="00481A87">
        <w:rPr>
          <w:rStyle w:val="default"/>
          <w:rFonts w:cs="FrankRuehl"/>
          <w:vanish/>
          <w:sz w:val="22"/>
          <w:szCs w:val="22"/>
          <w:shd w:val="clear" w:color="auto" w:fill="FFFF99"/>
          <w:rtl/>
        </w:rPr>
        <w:t>5 י</w:t>
      </w:r>
      <w:r w:rsidRPr="00481A87">
        <w:rPr>
          <w:rStyle w:val="default"/>
          <w:rFonts w:cs="FrankRuehl" w:hint="cs"/>
          <w:vanish/>
          <w:sz w:val="22"/>
          <w:szCs w:val="22"/>
          <w:shd w:val="clear" w:color="auto" w:fill="FFFF99"/>
          <w:rtl/>
        </w:rPr>
        <w:t>שולם בסופו של החו</w:t>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ש שבו ניתנה ההחלטה, בניכוי כל סכום של מילווה שניתן לאותו זכאי לפי סעיף 24.</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 xml:space="preserve">כאי אשר לאחר שנכנס חוק זה לתקפו </w:t>
      </w:r>
      <w:r w:rsidRPr="00481A87">
        <w:rPr>
          <w:rStyle w:val="default"/>
          <w:rFonts w:cs="FrankRuehl" w:hint="cs"/>
          <w:strike/>
          <w:vanish/>
          <w:sz w:val="22"/>
          <w:szCs w:val="22"/>
          <w:shd w:val="clear" w:color="auto" w:fill="FFFF99"/>
          <w:rtl/>
        </w:rPr>
        <w:t>שולמו לו בתורת תגמולים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קיבל מאוצר המדינה, מחמת מותו של נספה, בתורת תגמולים או בתורת תשלומים למחייתו הוא או למחיית בני משפחתו של הנספה</w:t>
      </w:r>
      <w:r w:rsidRPr="00481A87">
        <w:rPr>
          <w:rStyle w:val="default"/>
          <w:rFonts w:cs="FrankRuehl" w:hint="cs"/>
          <w:vanish/>
          <w:sz w:val="22"/>
          <w:szCs w:val="22"/>
          <w:shd w:val="clear" w:color="auto" w:fill="FFFF99"/>
          <w:rtl/>
        </w:rPr>
        <w:t xml:space="preserve"> סכומים למע</w:t>
      </w:r>
      <w:r w:rsidRPr="00481A87">
        <w:rPr>
          <w:rStyle w:val="default"/>
          <w:rFonts w:cs="FrankRuehl"/>
          <w:vanish/>
          <w:sz w:val="22"/>
          <w:szCs w:val="22"/>
          <w:shd w:val="clear" w:color="auto" w:fill="FFFF99"/>
          <w:rtl/>
        </w:rPr>
        <w:t>לה</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ן התגמול המגיע לו, רשאי קצין תגמולים לעכב את תשלומו של כל תגמול שיגיע לו עד שהסכום שעוכב יהא שווה לסכומים ששולמו כאמור; ובלבד שבשום חודש לא יעוכב סכום העולה על שליש התגמול המגיע לו באותו חודש.</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(ד</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ז</w:t>
      </w:r>
      <w:r w:rsidRPr="00481A87">
        <w:rPr>
          <w:rStyle w:val="default"/>
          <w:rFonts w:cs="FrankRuehl" w:hint="cs"/>
          <w:vanish/>
          <w:sz w:val="22"/>
          <w:szCs w:val="22"/>
          <w:u w:val="single"/>
          <w:shd w:val="clear" w:color="auto" w:fill="FFFF99"/>
          <w:rtl/>
        </w:rPr>
        <w:t>כאי שלא גבה תגמול או הענקה המגיעים לו לפי חוק זה, תו</w:t>
      </w:r>
      <w:r w:rsidRPr="00481A87">
        <w:rPr>
          <w:rStyle w:val="default"/>
          <w:rFonts w:cs="FrankRuehl"/>
          <w:vanish/>
          <w:sz w:val="22"/>
          <w:szCs w:val="22"/>
          <w:u w:val="single"/>
          <w:shd w:val="clear" w:color="auto" w:fill="FFFF99"/>
          <w:rtl/>
        </w:rPr>
        <w:t xml:space="preserve">ך </w:t>
      </w:r>
      <w:r w:rsidRPr="00481A87">
        <w:rPr>
          <w:rStyle w:val="default"/>
          <w:rFonts w:cs="FrankRuehl" w:hint="cs"/>
          <w:vanish/>
          <w:sz w:val="22"/>
          <w:szCs w:val="22"/>
          <w:u w:val="single"/>
          <w:shd w:val="clear" w:color="auto" w:fill="FFFF99"/>
          <w:rtl/>
        </w:rPr>
        <w:t>שנה מיום תשלומם או מיום תחילת תקפו של חוק משפחות חיילים שנספו במערכה (תגמולים ושיקום) (תיקון), תשי"ב-</w:t>
      </w:r>
      <w:r w:rsidRPr="00481A87">
        <w:rPr>
          <w:rStyle w:val="default"/>
          <w:rFonts w:cs="FrankRuehl"/>
          <w:vanish/>
          <w:sz w:val="22"/>
          <w:szCs w:val="22"/>
          <w:u w:val="single"/>
          <w:shd w:val="clear" w:color="auto" w:fill="FFFF99"/>
          <w:rtl/>
        </w:rPr>
        <w:t xml:space="preserve">1952, </w:t>
      </w:r>
      <w:r w:rsidRPr="00481A87">
        <w:rPr>
          <w:rStyle w:val="default"/>
          <w:rFonts w:cs="FrankRuehl" w:hint="cs"/>
          <w:vanish/>
          <w:sz w:val="22"/>
          <w:szCs w:val="22"/>
          <w:u w:val="single"/>
          <w:shd w:val="clear" w:color="auto" w:fill="FFFF99"/>
          <w:rtl/>
        </w:rPr>
        <w:t xml:space="preserve">הכל לפי התאריך המאוחר יותר </w:t>
      </w:r>
      <w:r w:rsidRPr="00481A87">
        <w:rPr>
          <w:rStyle w:val="default"/>
          <w:rFonts w:cs="FrankRuehl"/>
          <w:vanish/>
          <w:sz w:val="22"/>
          <w:szCs w:val="22"/>
          <w:u w:val="single"/>
          <w:shd w:val="clear" w:color="auto" w:fill="FFFF99"/>
          <w:rtl/>
        </w:rPr>
        <w:t xml:space="preserve">– </w:t>
      </w:r>
      <w:r w:rsidRPr="00481A87">
        <w:rPr>
          <w:rStyle w:val="default"/>
          <w:rFonts w:cs="FrankRuehl" w:hint="cs"/>
          <w:vanish/>
          <w:sz w:val="22"/>
          <w:szCs w:val="22"/>
          <w:u w:val="single"/>
          <w:shd w:val="clear" w:color="auto" w:fill="FFFF99"/>
          <w:rtl/>
        </w:rPr>
        <w:t>תפקע זכותו לקבלם, אלא אם הורה קצין תגמולים הוראה אחרת.</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56"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176 (</w:t>
      </w:r>
      <w:hyperlink r:id="rId557"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 xml:space="preserve">גמול ישולם מדי חודש בחדשו בסופו של כל חודש; אך תגמול המגיע לזכאי בעד התקופה שלפני החלטת קצין תגמולים לפי סעיף 23 או שלפני החלטת ועדת-ערעור </w:t>
      </w:r>
      <w:r w:rsidRPr="00481A87">
        <w:rPr>
          <w:rStyle w:val="default"/>
          <w:rFonts w:cs="FrankRuehl" w:hint="cs"/>
          <w:vanish/>
          <w:sz w:val="22"/>
          <w:szCs w:val="22"/>
          <w:u w:val="single"/>
          <w:shd w:val="clear" w:color="auto" w:fill="FFFF99"/>
          <w:rtl/>
        </w:rPr>
        <w:t>או לפני פסק דין של בית המשפט העליון</w:t>
      </w:r>
      <w:r w:rsidRPr="00481A87">
        <w:rPr>
          <w:rStyle w:val="default"/>
          <w:rFonts w:cs="FrankRuehl" w:hint="cs"/>
          <w:vanish/>
          <w:sz w:val="22"/>
          <w:szCs w:val="22"/>
          <w:shd w:val="clear" w:color="auto" w:fill="FFFF99"/>
          <w:rtl/>
        </w:rPr>
        <w:t xml:space="preserve"> לפי סעיף 2</w:t>
      </w:r>
      <w:r w:rsidRPr="00481A87">
        <w:rPr>
          <w:rStyle w:val="default"/>
          <w:rFonts w:cs="FrankRuehl"/>
          <w:vanish/>
          <w:sz w:val="22"/>
          <w:szCs w:val="22"/>
          <w:shd w:val="clear" w:color="auto" w:fill="FFFF99"/>
          <w:rtl/>
        </w:rPr>
        <w:t>5 י</w:t>
      </w:r>
      <w:r w:rsidRPr="00481A87">
        <w:rPr>
          <w:rStyle w:val="default"/>
          <w:rFonts w:cs="FrankRuehl" w:hint="cs"/>
          <w:vanish/>
          <w:sz w:val="22"/>
          <w:szCs w:val="22"/>
          <w:shd w:val="clear" w:color="auto" w:fill="FFFF99"/>
          <w:rtl/>
        </w:rPr>
        <w:t>שולם בסופו של החו</w:t>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ש שבו ניתנה ההחלטה, בניכוי כל סכום של מילווה שניתן לאותו זכאי לפי סעיף 24.</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2"/>
          <w:szCs w:val="22"/>
          <w:shd w:val="clear" w:color="auto" w:fill="FFFF99"/>
          <w:rtl/>
        </w:rPr>
      </w:pPr>
      <w:hyperlink r:id="rId55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55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כאי שלא גבה תגמול או הענקה המגיעים לו לפי חוק זה, תו</w:t>
      </w:r>
      <w:r w:rsidRPr="00481A87">
        <w:rPr>
          <w:rStyle w:val="default"/>
          <w:rFonts w:cs="FrankRuehl"/>
          <w:vanish/>
          <w:sz w:val="22"/>
          <w:szCs w:val="22"/>
          <w:shd w:val="clear" w:color="auto" w:fill="FFFF99"/>
          <w:rtl/>
        </w:rPr>
        <w:t xml:space="preserve">ך </w:t>
      </w:r>
      <w:r w:rsidRPr="00481A87">
        <w:rPr>
          <w:rStyle w:val="default"/>
          <w:rFonts w:cs="FrankRuehl" w:hint="cs"/>
          <w:strike/>
          <w:vanish/>
          <w:sz w:val="22"/>
          <w:szCs w:val="22"/>
          <w:shd w:val="clear" w:color="auto" w:fill="FFFF99"/>
          <w:rtl/>
        </w:rPr>
        <w:t>שנה</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שנתיים</w:t>
      </w:r>
      <w:r w:rsidRPr="00481A87">
        <w:rPr>
          <w:rStyle w:val="default"/>
          <w:rFonts w:cs="FrankRuehl" w:hint="cs"/>
          <w:vanish/>
          <w:sz w:val="22"/>
          <w:szCs w:val="22"/>
          <w:shd w:val="clear" w:color="auto" w:fill="FFFF99"/>
          <w:rtl/>
        </w:rPr>
        <w:t xml:space="preserve"> מיום תשלומם או מיום תחילת תקפו של חוק משפחות חיילים שנספו במערכה (תגמולים ושיקום) (תיקון), תשי"ב</w:t>
      </w:r>
      <w:r w:rsidRPr="00481A87">
        <w:rPr>
          <w:rStyle w:val="default"/>
          <w:rFonts w:cs="FrankRuehl"/>
          <w:vanish/>
          <w:sz w:val="22"/>
          <w:szCs w:val="22"/>
          <w:shd w:val="clear" w:color="auto" w:fill="FFFF99"/>
          <w:rtl/>
        </w:rPr>
        <w:t xml:space="preserve">–1952, </w:t>
      </w:r>
      <w:r w:rsidRPr="00481A87">
        <w:rPr>
          <w:rStyle w:val="default"/>
          <w:rFonts w:cs="FrankRuehl" w:hint="cs"/>
          <w:vanish/>
          <w:sz w:val="22"/>
          <w:szCs w:val="22"/>
          <w:shd w:val="clear" w:color="auto" w:fill="FFFF99"/>
          <w:rtl/>
        </w:rPr>
        <w:t xml:space="preserve">הכל לפי התאריך המאוחר יותר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תפקע זכותו לקבלם, אלא אם הורה קצין תגמולים הוראה אחרת.</w:t>
      </w:r>
    </w:p>
    <w:p w:rsidR="00DD4A13" w:rsidRPr="00481A87" w:rsidRDefault="00DD4A13" w:rsidP="00DD4A13">
      <w:pPr>
        <w:pStyle w:val="P00"/>
        <w:spacing w:before="0"/>
        <w:ind w:left="0" w:right="1134"/>
        <w:rPr>
          <w:rStyle w:val="default"/>
          <w:rFonts w:cs="FrankRuehl" w:hint="cs"/>
          <w:vanish/>
          <w:sz w:val="20"/>
          <w:szCs w:val="20"/>
          <w:shd w:val="clear" w:color="auto" w:fill="FFFF99"/>
          <w:rtl/>
        </w:rPr>
      </w:pPr>
    </w:p>
    <w:p w:rsidR="00DD4A13" w:rsidRPr="00481A87" w:rsidRDefault="00DD4A13" w:rsidP="00DD4A13">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30.3.2012</w:t>
      </w:r>
    </w:p>
    <w:p w:rsidR="00DD4A13" w:rsidRPr="00481A87" w:rsidRDefault="00DD4A13" w:rsidP="00DD4A13">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34</w:t>
      </w:r>
    </w:p>
    <w:p w:rsidR="00DD4A13" w:rsidRPr="00481A87" w:rsidRDefault="00DD4A13" w:rsidP="00DD4A13">
      <w:pPr>
        <w:pStyle w:val="P00"/>
        <w:spacing w:before="0"/>
        <w:ind w:left="0" w:right="1134"/>
        <w:rPr>
          <w:rStyle w:val="default"/>
          <w:rFonts w:cs="FrankRuehl" w:hint="cs"/>
          <w:vanish/>
          <w:sz w:val="20"/>
          <w:szCs w:val="20"/>
          <w:shd w:val="clear" w:color="auto" w:fill="FFFF99"/>
          <w:rtl/>
        </w:rPr>
      </w:pPr>
      <w:hyperlink r:id="rId560" w:history="1">
        <w:r w:rsidRPr="00481A87">
          <w:rPr>
            <w:rStyle w:val="Hyperlink"/>
            <w:rFonts w:cs="FrankRuehl" w:hint="cs"/>
            <w:vanish/>
            <w:szCs w:val="20"/>
            <w:shd w:val="clear" w:color="auto" w:fill="FFFF99"/>
            <w:rtl/>
          </w:rPr>
          <w:t>ס"ח תשע"ב מס' 2335</w:t>
        </w:r>
      </w:hyperlink>
      <w:r w:rsidRPr="00481A87">
        <w:rPr>
          <w:rStyle w:val="default"/>
          <w:rFonts w:cs="FrankRuehl" w:hint="cs"/>
          <w:vanish/>
          <w:sz w:val="20"/>
          <w:szCs w:val="20"/>
          <w:shd w:val="clear" w:color="auto" w:fill="FFFF99"/>
          <w:rtl/>
        </w:rPr>
        <w:t xml:space="preserve"> מיום 30.1.2012 עמ' 158 (</w:t>
      </w:r>
      <w:hyperlink r:id="rId561" w:history="1">
        <w:r w:rsidRPr="00481A87">
          <w:rPr>
            <w:rStyle w:val="Hyperlink"/>
            <w:rFonts w:cs="FrankRuehl" w:hint="cs"/>
            <w:vanish/>
            <w:szCs w:val="20"/>
            <w:shd w:val="clear" w:color="auto" w:fill="FFFF99"/>
            <w:rtl/>
          </w:rPr>
          <w:t>ה"ח 420</w:t>
        </w:r>
      </w:hyperlink>
      <w:r w:rsidRPr="00481A87">
        <w:rPr>
          <w:rStyle w:val="default"/>
          <w:rFonts w:cs="FrankRuehl" w:hint="cs"/>
          <w:vanish/>
          <w:sz w:val="20"/>
          <w:szCs w:val="20"/>
          <w:shd w:val="clear" w:color="auto" w:fill="FFFF99"/>
          <w:rtl/>
        </w:rPr>
        <w:t>)</w:t>
      </w:r>
    </w:p>
    <w:p w:rsidR="00DD4A13" w:rsidRPr="00481A87" w:rsidRDefault="00DD4A13" w:rsidP="00DD4A13">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כות לתגמול אינה ניתנת להעברה, לערבות, לשעבוד או לעיקול בכל דרך שהיא, אלא אם כן נקבע בחוק זה אחרת</w:t>
      </w:r>
      <w:r w:rsidRPr="00481A87">
        <w:rPr>
          <w:rStyle w:val="default"/>
          <w:rFonts w:cs="FrankRuehl" w:hint="cs"/>
          <w:vanish/>
          <w:sz w:val="22"/>
          <w:szCs w:val="22"/>
          <w:u w:val="single"/>
          <w:shd w:val="clear" w:color="auto" w:fill="FFFF99"/>
          <w:rtl/>
        </w:rPr>
        <w:t>; הוראת סעיף קטן זה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r w:rsidRPr="00481A87">
        <w:rPr>
          <w:rStyle w:val="default"/>
          <w:rFonts w:cs="FrankRuehl" w:hint="cs"/>
          <w:vanish/>
          <w:sz w:val="22"/>
          <w:szCs w:val="22"/>
          <w:shd w:val="clear" w:color="auto" w:fill="FFFF99"/>
          <w:rtl/>
        </w:rPr>
        <w:t>.</w:t>
      </w:r>
    </w:p>
    <w:p w:rsidR="00E46395" w:rsidRPr="00481A87" w:rsidRDefault="00E46395" w:rsidP="00E46395">
      <w:pPr>
        <w:pStyle w:val="P00"/>
        <w:spacing w:before="0"/>
        <w:ind w:left="0" w:right="1134"/>
        <w:rPr>
          <w:rStyle w:val="default"/>
          <w:rFonts w:cs="FrankRuehl" w:hint="cs"/>
          <w:vanish/>
          <w:sz w:val="20"/>
          <w:szCs w:val="20"/>
          <w:shd w:val="clear" w:color="auto" w:fill="FFFF99"/>
          <w:rtl/>
        </w:rPr>
      </w:pPr>
    </w:p>
    <w:p w:rsidR="00E46395" w:rsidRPr="00481A87" w:rsidRDefault="00E46395" w:rsidP="00E46395">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E46395" w:rsidRPr="00481A87" w:rsidRDefault="00E46395" w:rsidP="00E46395">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E46395" w:rsidRPr="00481A87" w:rsidRDefault="00E46395" w:rsidP="00E46395">
      <w:pPr>
        <w:pStyle w:val="P22"/>
        <w:spacing w:before="0"/>
        <w:ind w:left="0" w:right="1134"/>
        <w:rPr>
          <w:rStyle w:val="default"/>
          <w:rFonts w:cs="FrankRuehl" w:hint="cs"/>
          <w:vanish/>
          <w:sz w:val="20"/>
          <w:szCs w:val="20"/>
          <w:shd w:val="clear" w:color="auto" w:fill="FFFF99"/>
          <w:rtl/>
        </w:rPr>
      </w:pPr>
      <w:hyperlink r:id="rId562"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202 (</w:t>
      </w:r>
      <w:hyperlink r:id="rId563"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E46395" w:rsidRPr="00481A87" w:rsidRDefault="002F31E9" w:rsidP="00E46395">
      <w:pPr>
        <w:pStyle w:val="P00"/>
        <w:ind w:left="0" w:right="1134"/>
        <w:rPr>
          <w:rStyle w:val="default"/>
          <w:rFonts w:cs="Miriam" w:hint="cs"/>
          <w:vanish/>
          <w:sz w:val="16"/>
          <w:szCs w:val="16"/>
          <w:shd w:val="clear" w:color="auto" w:fill="FFFF99"/>
          <w:rtl/>
        </w:rPr>
      </w:pPr>
      <w:r w:rsidRPr="00481A87">
        <w:rPr>
          <w:rStyle w:val="default"/>
          <w:rFonts w:cs="Miriam" w:hint="cs"/>
          <w:vanish/>
          <w:sz w:val="16"/>
          <w:szCs w:val="16"/>
          <w:shd w:val="clear" w:color="auto" w:fill="FFFF99"/>
          <w:rtl/>
        </w:rPr>
        <w:t xml:space="preserve">תגמולים </w:t>
      </w:r>
      <w:r w:rsidRPr="00481A87">
        <w:rPr>
          <w:rStyle w:val="default"/>
          <w:rFonts w:cs="Miriam" w:hint="cs"/>
          <w:vanish/>
          <w:sz w:val="16"/>
          <w:szCs w:val="16"/>
          <w:u w:val="single"/>
          <w:shd w:val="clear" w:color="auto" w:fill="FFFF99"/>
          <w:rtl/>
        </w:rPr>
        <w:t>והטבות</w:t>
      </w:r>
      <w:r w:rsidRPr="00481A87">
        <w:rPr>
          <w:rStyle w:val="default"/>
          <w:rFonts w:cs="Miriam" w:hint="cs"/>
          <w:vanish/>
          <w:sz w:val="16"/>
          <w:szCs w:val="16"/>
          <w:shd w:val="clear" w:color="auto" w:fill="FFFF99"/>
          <w:rtl/>
        </w:rPr>
        <w:t xml:space="preserve"> </w:t>
      </w:r>
      <w:r w:rsidRPr="00481A87">
        <w:rPr>
          <w:rStyle w:val="default"/>
          <w:rFonts w:cs="Miriam"/>
          <w:vanish/>
          <w:sz w:val="16"/>
          <w:szCs w:val="16"/>
          <w:shd w:val="clear" w:color="auto" w:fill="FFFF99"/>
          <w:rtl/>
        </w:rPr>
        <w:t>–</w:t>
      </w:r>
      <w:r w:rsidRPr="00481A87">
        <w:rPr>
          <w:rStyle w:val="default"/>
          <w:rFonts w:cs="Miriam" w:hint="cs"/>
          <w:vanish/>
          <w:sz w:val="16"/>
          <w:szCs w:val="16"/>
          <w:shd w:val="clear" w:color="auto" w:fill="FFFF99"/>
          <w:rtl/>
        </w:rPr>
        <w:t xml:space="preserve"> </w:t>
      </w:r>
      <w:r w:rsidR="00E46395" w:rsidRPr="00481A87">
        <w:rPr>
          <w:rStyle w:val="default"/>
          <w:rFonts w:cs="Miriam" w:hint="cs"/>
          <w:vanish/>
          <w:sz w:val="16"/>
          <w:szCs w:val="16"/>
          <w:shd w:val="clear" w:color="auto" w:fill="FFFF99"/>
          <w:rtl/>
        </w:rPr>
        <w:t>הוראות שונות</w:t>
      </w:r>
    </w:p>
    <w:p w:rsidR="00E46395" w:rsidRPr="00481A87" w:rsidRDefault="00E46395" w:rsidP="00E46395">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31.</w:t>
      </w: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ז</w:t>
      </w:r>
      <w:r w:rsidRPr="00481A87">
        <w:rPr>
          <w:rStyle w:val="default"/>
          <w:rFonts w:cs="FrankRuehl" w:hint="cs"/>
          <w:vanish/>
          <w:sz w:val="22"/>
          <w:szCs w:val="22"/>
          <w:shd w:val="clear" w:color="auto" w:fill="FFFF99"/>
          <w:rtl/>
        </w:rPr>
        <w:t>כות לתגמול</w:t>
      </w:r>
      <w:r w:rsidR="002F31E9" w:rsidRPr="00481A87">
        <w:rPr>
          <w:rStyle w:val="default"/>
          <w:rFonts w:cs="FrankRuehl" w:hint="cs"/>
          <w:vanish/>
          <w:sz w:val="22"/>
          <w:szCs w:val="22"/>
          <w:shd w:val="clear" w:color="auto" w:fill="FFFF99"/>
          <w:rtl/>
        </w:rPr>
        <w:t xml:space="preserve"> </w:t>
      </w:r>
      <w:r w:rsidR="002F31E9" w:rsidRPr="00481A87">
        <w:rPr>
          <w:rStyle w:val="default"/>
          <w:rFonts w:cs="FrankRuehl" w:hint="cs"/>
          <w:vanish/>
          <w:sz w:val="22"/>
          <w:szCs w:val="22"/>
          <w:u w:val="single"/>
          <w:shd w:val="clear" w:color="auto" w:fill="FFFF99"/>
          <w:rtl/>
        </w:rPr>
        <w:t>או להטבה</w:t>
      </w:r>
      <w:r w:rsidRPr="00481A87">
        <w:rPr>
          <w:rStyle w:val="default"/>
          <w:rFonts w:cs="FrankRuehl" w:hint="cs"/>
          <w:vanish/>
          <w:sz w:val="22"/>
          <w:szCs w:val="22"/>
          <w:shd w:val="clear" w:color="auto" w:fill="FFFF99"/>
          <w:rtl/>
        </w:rPr>
        <w:t xml:space="preserve"> אינה ניתנת להעברה, לערבות, לשעבוד או לעיקול בכל דרך שהיא, אלא אם כן נקבע בחוק זה אחרת; הוראת סעיף קטן זה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p>
    <w:p w:rsidR="00E46395" w:rsidRPr="00481A87" w:rsidRDefault="00E46395" w:rsidP="00E46395">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גמול ישולם מדי חודש בחדשו בסופו של כל חודש; אך תגמול המגיע לזכאי בעד התקופה שלפני החלטת קצין תגמולים לפי סעיף 23 או שלפני החלטת ועדת-ערעור או לפני פסק דין של בית המשפט העליון לפי סעיף 2</w:t>
      </w:r>
      <w:r w:rsidRPr="00481A87">
        <w:rPr>
          <w:rStyle w:val="default"/>
          <w:rFonts w:cs="FrankRuehl"/>
          <w:vanish/>
          <w:sz w:val="22"/>
          <w:szCs w:val="22"/>
          <w:shd w:val="clear" w:color="auto" w:fill="FFFF99"/>
          <w:rtl/>
        </w:rPr>
        <w:t>5 י</w:t>
      </w:r>
      <w:r w:rsidRPr="00481A87">
        <w:rPr>
          <w:rStyle w:val="default"/>
          <w:rFonts w:cs="FrankRuehl" w:hint="cs"/>
          <w:vanish/>
          <w:sz w:val="22"/>
          <w:szCs w:val="22"/>
          <w:shd w:val="clear" w:color="auto" w:fill="FFFF99"/>
          <w:rtl/>
        </w:rPr>
        <w:t>שולם בסופו של החו</w:t>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ש שבו ניתנה ההחלטה, בניכוי כל סכום של מילווה שניתן לאותו זכאי לפי סעיף 24.</w:t>
      </w:r>
    </w:p>
    <w:p w:rsidR="00E46395" w:rsidRPr="00481A87" w:rsidRDefault="00E46395" w:rsidP="00E46395">
      <w:pPr>
        <w:pStyle w:val="P00"/>
        <w:spacing w:before="0"/>
        <w:ind w:left="0" w:right="1134"/>
        <w:rPr>
          <w:rStyle w:val="default"/>
          <w:rFonts w:cs="FrankRuehl" w:hint="cs"/>
          <w:strike/>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ז</w:t>
      </w:r>
      <w:r w:rsidRPr="00481A87">
        <w:rPr>
          <w:rStyle w:val="default"/>
          <w:rFonts w:cs="FrankRuehl" w:hint="cs"/>
          <w:strike/>
          <w:vanish/>
          <w:sz w:val="22"/>
          <w:szCs w:val="22"/>
          <w:shd w:val="clear" w:color="auto" w:fill="FFFF99"/>
          <w:rtl/>
        </w:rPr>
        <w:t>כאי אשר לאחר שנכנס חוק זה לתקפו קיבל מאוצר המדינה, מחמת מותו של נספה, בתורת תגמולים או בתורת תשלומים למחייתו הוא או למחיית בני משפחתו של הנספה סכומים למע</w:t>
      </w:r>
      <w:r w:rsidRPr="00481A87">
        <w:rPr>
          <w:rStyle w:val="default"/>
          <w:rFonts w:cs="FrankRuehl"/>
          <w:strike/>
          <w:vanish/>
          <w:sz w:val="22"/>
          <w:szCs w:val="22"/>
          <w:shd w:val="clear" w:color="auto" w:fill="FFFF99"/>
          <w:rtl/>
        </w:rPr>
        <w:t>לה</w:t>
      </w:r>
      <w:r w:rsidRPr="00481A87">
        <w:rPr>
          <w:rStyle w:val="default"/>
          <w:rFonts w:cs="FrankRuehl" w:hint="cs"/>
          <w:strike/>
          <w:vanish/>
          <w:sz w:val="22"/>
          <w:szCs w:val="22"/>
          <w:shd w:val="clear" w:color="auto" w:fill="FFFF99"/>
          <w:rtl/>
        </w:rPr>
        <w:t xml:space="preserve"> </w:t>
      </w:r>
      <w:r w:rsidRPr="00481A87">
        <w:rPr>
          <w:rStyle w:val="default"/>
          <w:rFonts w:cs="FrankRuehl"/>
          <w:strike/>
          <w:vanish/>
          <w:sz w:val="22"/>
          <w:szCs w:val="22"/>
          <w:shd w:val="clear" w:color="auto" w:fill="FFFF99"/>
          <w:rtl/>
        </w:rPr>
        <w:t>מ</w:t>
      </w:r>
      <w:r w:rsidRPr="00481A87">
        <w:rPr>
          <w:rStyle w:val="default"/>
          <w:rFonts w:cs="FrankRuehl" w:hint="cs"/>
          <w:strike/>
          <w:vanish/>
          <w:sz w:val="22"/>
          <w:szCs w:val="22"/>
          <w:shd w:val="clear" w:color="auto" w:fill="FFFF99"/>
          <w:rtl/>
        </w:rPr>
        <w:t>ן התגמול המגיע לו, רשאי קצין תגמולים לעכב את תשלומו של כל תגמול שיגיע לו עד שהסכום שעוכב יהא שווה לסכומים ששולמו כאמור; ובלבד שבשום חודש לא יעוכב סכום העולה על שליש התגמול המגיע לו באותו חודש.</w:t>
      </w:r>
    </w:p>
    <w:p w:rsidR="00E46395" w:rsidRPr="002F31E9" w:rsidRDefault="00E46395" w:rsidP="002F31E9">
      <w:pPr>
        <w:pStyle w:val="P00"/>
        <w:spacing w:before="0"/>
        <w:ind w:left="0" w:right="1134"/>
        <w:rPr>
          <w:rStyle w:val="default"/>
          <w:rFonts w:cs="FrankRuehl" w:hint="cs"/>
          <w:strike/>
          <w:sz w:val="2"/>
          <w:szCs w:val="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(ד</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ז</w:t>
      </w:r>
      <w:r w:rsidRPr="00481A87">
        <w:rPr>
          <w:rStyle w:val="default"/>
          <w:rFonts w:cs="FrankRuehl" w:hint="cs"/>
          <w:strike/>
          <w:vanish/>
          <w:sz w:val="22"/>
          <w:szCs w:val="22"/>
          <w:shd w:val="clear" w:color="auto" w:fill="FFFF99"/>
          <w:rtl/>
        </w:rPr>
        <w:t>כאי שלא גבה תגמול או הענקה המגיעים לו לפי חוק זה, תו</w:t>
      </w:r>
      <w:r w:rsidRPr="00481A87">
        <w:rPr>
          <w:rStyle w:val="default"/>
          <w:rFonts w:cs="FrankRuehl"/>
          <w:strike/>
          <w:vanish/>
          <w:sz w:val="22"/>
          <w:szCs w:val="22"/>
          <w:shd w:val="clear" w:color="auto" w:fill="FFFF99"/>
          <w:rtl/>
        </w:rPr>
        <w:t xml:space="preserve">ך </w:t>
      </w:r>
      <w:r w:rsidRPr="00481A87">
        <w:rPr>
          <w:rStyle w:val="default"/>
          <w:rFonts w:cs="FrankRuehl" w:hint="cs"/>
          <w:strike/>
          <w:vanish/>
          <w:sz w:val="22"/>
          <w:szCs w:val="22"/>
          <w:shd w:val="clear" w:color="auto" w:fill="FFFF99"/>
          <w:rtl/>
        </w:rPr>
        <w:t>שנתיים מיום תשלומם או מיום תחילת תקפו של חוק משפחות חיילים שנספו במערכה (תגמולים ושיקום) (תיקון), תשי"ב</w:t>
      </w:r>
      <w:r w:rsidRPr="00481A87">
        <w:rPr>
          <w:rStyle w:val="default"/>
          <w:rFonts w:cs="FrankRuehl"/>
          <w:strike/>
          <w:vanish/>
          <w:sz w:val="22"/>
          <w:szCs w:val="22"/>
          <w:shd w:val="clear" w:color="auto" w:fill="FFFF99"/>
          <w:rtl/>
        </w:rPr>
        <w:t xml:space="preserve">–1952, </w:t>
      </w:r>
      <w:r w:rsidRPr="00481A87">
        <w:rPr>
          <w:rStyle w:val="default"/>
          <w:rFonts w:cs="FrankRuehl" w:hint="cs"/>
          <w:strike/>
          <w:vanish/>
          <w:sz w:val="22"/>
          <w:szCs w:val="22"/>
          <w:shd w:val="clear" w:color="auto" w:fill="FFFF99"/>
          <w:rtl/>
        </w:rPr>
        <w:t xml:space="preserve">הכל לפי התאריך המאוחר יותר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תפקע זכותו לקבלם, אלא אם הורה קצין תגמולים הוראה אחרת.</w:t>
      </w:r>
      <w:bookmarkEnd w:id="160"/>
    </w:p>
    <w:p w:rsidR="00A44551" w:rsidRDefault="00A44551">
      <w:pPr>
        <w:pStyle w:val="P00"/>
        <w:spacing w:before="72"/>
        <w:ind w:left="0" w:right="1134"/>
        <w:rPr>
          <w:rStyle w:val="default"/>
          <w:rFonts w:cs="FrankRuehl"/>
          <w:rtl/>
        </w:rPr>
      </w:pPr>
      <w:bookmarkStart w:id="161" w:name="Seif16"/>
      <w:bookmarkEnd w:id="161"/>
      <w:r>
        <w:rPr>
          <w:lang w:val="he-IL"/>
        </w:rPr>
        <w:pict>
          <v:rect id="_x0000_s2155" style="position:absolute;left:0;text-align:left;margin-left:464.5pt;margin-top:8.05pt;width:75.05pt;height:40pt;z-index:251601408" o:allowincell="f" filled="f" stroked="f" strokecolor="lime" strokeweight=".25pt">
            <v:textbox style="mso-next-textbox:#_x0000_s2155" inset="0,0,0,0">
              <w:txbxContent>
                <w:p w:rsidR="00315DE5" w:rsidRDefault="00315DE5">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דמי </w:t>
                  </w:r>
                  <w:r>
                    <w:rPr>
                      <w:rFonts w:cs="Miriam"/>
                      <w:sz w:val="18"/>
                      <w:szCs w:val="18"/>
                      <w:rtl/>
                    </w:rPr>
                    <w:t>חב</w:t>
                  </w:r>
                  <w:r>
                    <w:rPr>
                      <w:rFonts w:cs="Miriam" w:hint="cs"/>
                      <w:sz w:val="18"/>
                      <w:szCs w:val="18"/>
                      <w:rtl/>
                    </w:rPr>
                    <w:t xml:space="preserve">ר לארגון </w:t>
                  </w:r>
                  <w:r>
                    <w:rPr>
                      <w:rFonts w:cs="Miriam"/>
                      <w:sz w:val="18"/>
                      <w:szCs w:val="18"/>
                      <w:rtl/>
                    </w:rPr>
                    <w:t>יצ</w:t>
                  </w:r>
                  <w:r>
                    <w:rPr>
                      <w:rFonts w:cs="Miriam" w:hint="cs"/>
                      <w:sz w:val="18"/>
                      <w:szCs w:val="18"/>
                      <w:rtl/>
                    </w:rPr>
                    <w:t>יג</w:t>
                  </w:r>
                </w:p>
                <w:p w:rsidR="00315DE5" w:rsidRDefault="00315DE5">
                  <w:pPr>
                    <w:spacing w:line="160" w:lineRule="exact"/>
                    <w:jc w:val="left"/>
                    <w:rPr>
                      <w:rFonts w:cs="Miriam"/>
                      <w:noProof/>
                      <w:sz w:val="18"/>
                      <w:szCs w:val="18"/>
                      <w:rtl/>
                    </w:rPr>
                  </w:pPr>
                  <w:r>
                    <w:rPr>
                      <w:rFonts w:cs="Miriam" w:hint="cs"/>
                      <w:sz w:val="18"/>
                      <w:szCs w:val="18"/>
                      <w:rtl/>
                    </w:rPr>
                    <w:t>(תיקון מס' 19)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הוראת סעיף 31(א), רשאי קצין התגמולים לנכות מ</w:t>
      </w:r>
      <w:r>
        <w:rPr>
          <w:rStyle w:val="default"/>
          <w:rFonts w:cs="FrankRuehl"/>
          <w:rtl/>
        </w:rPr>
        <w:t xml:space="preserve">ן </w:t>
      </w:r>
      <w:r>
        <w:rPr>
          <w:rStyle w:val="default"/>
          <w:rFonts w:cs="FrankRuehl" w:hint="cs"/>
          <w:rtl/>
        </w:rPr>
        <w:t>התגמול של זכאי דמי חבר, בסכום שנקבע לפי סעיף קטן (ד), לטובת ארגון שהוכרז על-ידי שר הבטחון כארגון יציג של זכאים על פי חוק זה.</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התגמולים ל</w:t>
      </w:r>
      <w:r>
        <w:rPr>
          <w:rStyle w:val="default"/>
          <w:rFonts w:cs="FrankRuehl"/>
          <w:rtl/>
        </w:rPr>
        <w:t>א</w:t>
      </w:r>
      <w:r>
        <w:rPr>
          <w:rStyle w:val="default"/>
          <w:rFonts w:cs="FrankRuehl" w:hint="cs"/>
          <w:rtl/>
        </w:rPr>
        <w:t xml:space="preserve"> ישתמש בסמכותו לנכות מן התגמול אלא לאחר שהודיע בכתב לזכאי על זכותו להגיש התנגדות ב</w:t>
      </w:r>
      <w:r>
        <w:rPr>
          <w:rStyle w:val="default"/>
          <w:rFonts w:cs="FrankRuehl"/>
          <w:rtl/>
        </w:rPr>
        <w:t>כת</w:t>
      </w:r>
      <w:r>
        <w:rPr>
          <w:rStyle w:val="default"/>
          <w:rFonts w:cs="FrankRuehl" w:hint="cs"/>
          <w:rtl/>
        </w:rPr>
        <w:t>ב לניכוי.</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ודיע הזכאי לקצין התגמולים בכתב על התנגדותו לניכוי, יופסק הניכוי בתום חודש מקבלת ההודעה.</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הבטחון, באישור ועדת העבודה והרווחה של הכנסת, יקבע את הסכום המרבי שמותר לנכות כל חודש מתגמוליו של זכאי לפי סעיף קטן (א).</w:t>
      </w:r>
    </w:p>
    <w:p w:rsidR="002F31E9" w:rsidRPr="00481A87" w:rsidRDefault="002F31E9" w:rsidP="002F31E9">
      <w:pPr>
        <w:pStyle w:val="P00"/>
        <w:spacing w:before="0"/>
        <w:ind w:left="0" w:right="1134"/>
        <w:rPr>
          <w:rFonts w:cs="FrankRuehl" w:hint="cs"/>
          <w:vanish/>
          <w:color w:val="FF0000"/>
          <w:szCs w:val="20"/>
          <w:shd w:val="clear" w:color="auto" w:fill="FFFF99"/>
          <w:rtl/>
        </w:rPr>
      </w:pPr>
      <w:bookmarkStart w:id="162" w:name="Rov140"/>
      <w:r w:rsidRPr="00481A87">
        <w:rPr>
          <w:rFonts w:cs="FrankRuehl" w:hint="cs"/>
          <w:vanish/>
          <w:color w:val="FF0000"/>
          <w:szCs w:val="20"/>
          <w:shd w:val="clear" w:color="auto" w:fill="FFFF99"/>
          <w:rtl/>
        </w:rPr>
        <w:t>מיום 1.2.1996</w:t>
      </w:r>
    </w:p>
    <w:p w:rsidR="002F31E9" w:rsidRPr="00481A87" w:rsidRDefault="002F31E9" w:rsidP="002F31E9">
      <w:pPr>
        <w:pStyle w:val="P00"/>
        <w:spacing w:before="0"/>
        <w:ind w:left="0" w:right="1134"/>
        <w:rPr>
          <w:rFonts w:cs="FrankRuehl" w:hint="cs"/>
          <w:b/>
          <w:bCs/>
          <w:vanish/>
          <w:szCs w:val="20"/>
          <w:shd w:val="clear" w:color="auto" w:fill="FFFF99"/>
          <w:rtl/>
        </w:rPr>
      </w:pPr>
      <w:r w:rsidRPr="00481A87">
        <w:rPr>
          <w:rFonts w:cs="FrankRuehl" w:hint="cs"/>
          <w:b/>
          <w:bCs/>
          <w:vanish/>
          <w:szCs w:val="20"/>
          <w:shd w:val="clear" w:color="auto" w:fill="FFFF99"/>
          <w:rtl/>
        </w:rPr>
        <w:t>תיקון מס' 19</w:t>
      </w:r>
    </w:p>
    <w:p w:rsidR="002F31E9" w:rsidRPr="00481A87" w:rsidRDefault="002F31E9" w:rsidP="002F31E9">
      <w:pPr>
        <w:pStyle w:val="P00"/>
        <w:spacing w:before="0"/>
        <w:ind w:left="0" w:right="1134"/>
        <w:rPr>
          <w:rFonts w:cs="FrankRuehl" w:hint="cs"/>
          <w:vanish/>
          <w:szCs w:val="20"/>
          <w:shd w:val="clear" w:color="auto" w:fill="FFFF99"/>
          <w:rtl/>
        </w:rPr>
      </w:pPr>
      <w:hyperlink r:id="rId564" w:history="1">
        <w:r w:rsidRPr="00481A87">
          <w:rPr>
            <w:rStyle w:val="Hyperlink"/>
            <w:rFonts w:cs="FrankRuehl" w:hint="cs"/>
            <w:vanish/>
            <w:szCs w:val="20"/>
            <w:shd w:val="clear" w:color="auto" w:fill="FFFF99"/>
            <w:rtl/>
          </w:rPr>
          <w:t>ס"ח תשנ"ו מס' 1559</w:t>
        </w:r>
      </w:hyperlink>
      <w:r w:rsidRPr="00481A87">
        <w:rPr>
          <w:rFonts w:cs="FrankRuehl" w:hint="cs"/>
          <w:vanish/>
          <w:szCs w:val="20"/>
          <w:shd w:val="clear" w:color="auto" w:fill="FFFF99"/>
          <w:rtl/>
        </w:rPr>
        <w:t xml:space="preserve"> מיום 31.1.1996 עמ' 54 (</w:t>
      </w:r>
      <w:hyperlink r:id="rId565" w:history="1">
        <w:r w:rsidRPr="00481A87">
          <w:rPr>
            <w:rStyle w:val="Hyperlink"/>
            <w:rFonts w:cs="FrankRuehl" w:hint="cs"/>
            <w:vanish/>
            <w:szCs w:val="20"/>
            <w:shd w:val="clear" w:color="auto" w:fill="FFFF99"/>
            <w:rtl/>
          </w:rPr>
          <w:t>ה"ח 2392</w:t>
        </w:r>
      </w:hyperlink>
      <w:r w:rsidRPr="00481A87">
        <w:rPr>
          <w:rFonts w:cs="FrankRuehl" w:hint="cs"/>
          <w:vanish/>
          <w:szCs w:val="20"/>
          <w:shd w:val="clear" w:color="auto" w:fill="FFFF99"/>
          <w:rtl/>
        </w:rPr>
        <w:t>)</w:t>
      </w:r>
    </w:p>
    <w:p w:rsidR="002F31E9" w:rsidRDefault="002F31E9" w:rsidP="002F31E9">
      <w:pPr>
        <w:pStyle w:val="P00"/>
        <w:spacing w:before="0"/>
        <w:ind w:left="0" w:right="1134"/>
        <w:rPr>
          <w:rStyle w:val="default"/>
          <w:rFonts w:cs="FrankRuehl" w:hint="cs"/>
          <w:b/>
          <w:bCs/>
          <w:sz w:val="2"/>
          <w:szCs w:val="2"/>
          <w:rtl/>
        </w:rPr>
      </w:pPr>
      <w:r w:rsidRPr="00481A87">
        <w:rPr>
          <w:rFonts w:cs="FrankRuehl" w:hint="cs"/>
          <w:b/>
          <w:bCs/>
          <w:vanish/>
          <w:szCs w:val="20"/>
          <w:shd w:val="clear" w:color="auto" w:fill="FFFF99"/>
          <w:rtl/>
        </w:rPr>
        <w:t>הוספת סעיף 31א</w:t>
      </w:r>
      <w:bookmarkEnd w:id="162"/>
    </w:p>
    <w:p w:rsidR="002F31E9" w:rsidRDefault="002F31E9" w:rsidP="00C1080E">
      <w:pPr>
        <w:pStyle w:val="P00"/>
        <w:spacing w:before="72"/>
        <w:ind w:left="0" w:right="1134"/>
        <w:rPr>
          <w:rStyle w:val="default"/>
          <w:rFonts w:cs="FrankRuehl" w:hint="cs"/>
          <w:rtl/>
        </w:rPr>
      </w:pPr>
      <w:bookmarkStart w:id="163" w:name="Seif77"/>
      <w:bookmarkEnd w:id="163"/>
      <w:r>
        <w:rPr>
          <w:lang w:val="he-IL"/>
        </w:rPr>
        <w:pict>
          <v:rect id="_x0000_s2335" style="position:absolute;left:0;text-align:left;margin-left:464.5pt;margin-top:8.05pt;width:75.05pt;height:28.45pt;z-index:251726336" o:allowincell="f" filled="f" stroked="f" strokecolor="lime" strokeweight=".25pt">
            <v:textbox style="mso-next-textbox:#_x0000_s2335" inset="0,0,0,0">
              <w:txbxContent>
                <w:p w:rsidR="00315DE5" w:rsidRDefault="00315DE5" w:rsidP="002F31E9">
                  <w:pPr>
                    <w:spacing w:line="160" w:lineRule="exact"/>
                    <w:jc w:val="left"/>
                    <w:rPr>
                      <w:rFonts w:cs="Miriam" w:hint="cs"/>
                      <w:noProof/>
                      <w:sz w:val="18"/>
                      <w:szCs w:val="18"/>
                      <w:rtl/>
                    </w:rPr>
                  </w:pPr>
                  <w:r>
                    <w:rPr>
                      <w:rFonts w:cs="Miriam" w:hint="cs"/>
                      <w:sz w:val="18"/>
                      <w:szCs w:val="18"/>
                      <w:rtl/>
                    </w:rPr>
                    <w:t>ניכוי תשלומי יתר</w:t>
                  </w:r>
                </w:p>
                <w:p w:rsidR="00315DE5" w:rsidRDefault="00315DE5" w:rsidP="002F31E9">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31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C1080E">
        <w:rPr>
          <w:rStyle w:val="default"/>
          <w:rFonts w:cs="FrankRuehl" w:hint="cs"/>
          <w:rtl/>
        </w:rPr>
        <w:t xml:space="preserve">שולמו לאדם בטעות או שלא כדין תשלומים למעלה מן המגיע לו (בסעיף זה </w:t>
      </w:r>
      <w:r w:rsidR="00C1080E">
        <w:rPr>
          <w:rStyle w:val="default"/>
          <w:rFonts w:cs="FrankRuehl"/>
          <w:rtl/>
        </w:rPr>
        <w:t>–</w:t>
      </w:r>
      <w:r w:rsidR="00C1080E">
        <w:rPr>
          <w:rStyle w:val="default"/>
          <w:rFonts w:cs="FrankRuehl" w:hint="cs"/>
          <w:rtl/>
        </w:rPr>
        <w:t xml:space="preserve"> תשלומי יתר), רשאי קצין תגמולים לנכות את תשלומי היתר מכל תשלום שיגיע לאותו אדם, בין בבת אחת ובין בשיעורים, בהתחשב במצבו ובנסיבות העניין, ובלבד שבכל חודש ישולם לו סכום השווה לפחות לשני שלישים מסכום התגמול המגיע לו לפי חוק זה באותו חודש</w:t>
      </w:r>
      <w:r>
        <w:rPr>
          <w:rStyle w:val="default"/>
          <w:rFonts w:cs="FrankRuehl" w:hint="cs"/>
          <w:rtl/>
        </w:rPr>
        <w:t>.</w:t>
      </w:r>
    </w:p>
    <w:p w:rsidR="00C1080E" w:rsidRDefault="00C1080E" w:rsidP="00C108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תגמולים רשאי לנכות את תשלומי היתר ששולמו לפי סעיף קטן (א), בצירוף תוספת לפי שיעור עליית מדד המחירים לצרכן שמפרסמת הלשכה המרכזית לסטטיסטיקה, שפורסם לאחרונה לפני יום החזר התשלום בפועל לעומת המדד שפורסם לאחרונה לפני המועד שבו שולמו תשלומי היתר.</w:t>
      </w:r>
    </w:p>
    <w:p w:rsidR="00C1080E" w:rsidRDefault="00C1080E" w:rsidP="00C108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בסעיף זה כדי לפגוע בזכות המדינה לגבות את תשלומי היתר בדרך אחרת.</w:t>
      </w:r>
    </w:p>
    <w:p w:rsidR="00C1080E" w:rsidRDefault="00C1080E" w:rsidP="00C1080E">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 xml:space="preserve">בסעיף זה, "תשלומים" </w:t>
      </w:r>
      <w:r>
        <w:rPr>
          <w:rStyle w:val="default"/>
          <w:rFonts w:cs="FrankRuehl"/>
          <w:rtl/>
        </w:rPr>
        <w:t>–</w:t>
      </w:r>
      <w:r>
        <w:rPr>
          <w:rStyle w:val="default"/>
          <w:rFonts w:cs="FrankRuehl" w:hint="cs"/>
          <w:rtl/>
        </w:rPr>
        <w:t xml:space="preserve"> תגמולים, מענקים, הענקות, טובות הנאה, הטבות וכל תשלום אחר הניתן לבן משפחה לפי חוק זה.</w:t>
      </w:r>
    </w:p>
    <w:p w:rsidR="002F31E9" w:rsidRPr="00481A87" w:rsidRDefault="002F31E9" w:rsidP="002F31E9">
      <w:pPr>
        <w:pStyle w:val="P22"/>
        <w:spacing w:before="0"/>
        <w:ind w:left="0" w:right="1134"/>
        <w:rPr>
          <w:rStyle w:val="default"/>
          <w:rFonts w:cs="FrankRuehl" w:hint="cs"/>
          <w:vanish/>
          <w:color w:val="FF0000"/>
          <w:sz w:val="20"/>
          <w:szCs w:val="20"/>
          <w:shd w:val="clear" w:color="auto" w:fill="FFFF99"/>
          <w:rtl/>
        </w:rPr>
      </w:pPr>
      <w:bookmarkStart w:id="164" w:name="Rov168"/>
      <w:r w:rsidRPr="00481A87">
        <w:rPr>
          <w:rStyle w:val="default"/>
          <w:rFonts w:cs="FrankRuehl" w:hint="cs"/>
          <w:vanish/>
          <w:color w:val="FF0000"/>
          <w:sz w:val="20"/>
          <w:szCs w:val="20"/>
          <w:shd w:val="clear" w:color="auto" w:fill="FFFF99"/>
          <w:rtl/>
        </w:rPr>
        <w:t>מיום 1.1.2014</w:t>
      </w:r>
    </w:p>
    <w:p w:rsidR="002F31E9" w:rsidRPr="00481A87" w:rsidRDefault="002F31E9" w:rsidP="002F31E9">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2F31E9" w:rsidRPr="00481A87" w:rsidRDefault="002F31E9" w:rsidP="002F31E9">
      <w:pPr>
        <w:pStyle w:val="P22"/>
        <w:spacing w:before="0"/>
        <w:ind w:left="0" w:right="1134"/>
        <w:rPr>
          <w:rStyle w:val="default"/>
          <w:rFonts w:cs="FrankRuehl" w:hint="cs"/>
          <w:vanish/>
          <w:sz w:val="20"/>
          <w:szCs w:val="20"/>
          <w:shd w:val="clear" w:color="auto" w:fill="FFFF99"/>
          <w:rtl/>
        </w:rPr>
      </w:pPr>
      <w:hyperlink r:id="rId566"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202 (</w:t>
      </w:r>
      <w:hyperlink r:id="rId567"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2F31E9" w:rsidRPr="00C1080E" w:rsidRDefault="002F31E9" w:rsidP="00C1080E">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סעיף 31ב</w:t>
      </w:r>
      <w:bookmarkEnd w:id="164"/>
    </w:p>
    <w:p w:rsidR="00A44551" w:rsidRDefault="00A44551">
      <w:pPr>
        <w:pStyle w:val="P00"/>
        <w:spacing w:before="72"/>
        <w:ind w:left="0" w:right="1134"/>
        <w:rPr>
          <w:rStyle w:val="default"/>
          <w:rFonts w:cs="FrankRuehl"/>
          <w:rtl/>
        </w:rPr>
      </w:pPr>
      <w:bookmarkStart w:id="165" w:name="Seif17"/>
      <w:bookmarkEnd w:id="165"/>
      <w:r>
        <w:rPr>
          <w:lang w:val="he-IL"/>
        </w:rPr>
        <w:pict>
          <v:rect id="_x0000_s2156" style="position:absolute;left:0;text-align:left;margin-left:464.5pt;margin-top:8.05pt;width:75.05pt;height:29.1pt;z-index:251602432" o:allowincell="f" filled="f" stroked="f" strokecolor="lime" strokeweight=".25pt">
            <v:textbox style="mso-next-textbox:#_x0000_s2156" inset="0,0,0,0">
              <w:txbxContent>
                <w:p w:rsidR="00315DE5" w:rsidRDefault="00315DE5">
                  <w:pPr>
                    <w:spacing w:line="160" w:lineRule="exact"/>
                    <w:jc w:val="left"/>
                    <w:rPr>
                      <w:rFonts w:cs="Miriam" w:hint="cs"/>
                      <w:sz w:val="18"/>
                      <w:szCs w:val="18"/>
                      <w:rtl/>
                    </w:rPr>
                  </w:pPr>
                  <w:r>
                    <w:rPr>
                      <w:rFonts w:cs="Miriam"/>
                      <w:sz w:val="18"/>
                      <w:szCs w:val="18"/>
                      <w:rtl/>
                    </w:rPr>
                    <w:t>סי</w:t>
                  </w:r>
                  <w:r>
                    <w:rPr>
                      <w:rFonts w:cs="Miriam" w:hint="cs"/>
                      <w:sz w:val="18"/>
                      <w:szCs w:val="18"/>
                      <w:rtl/>
                    </w:rPr>
                    <w:t>לוק מלוות שיקום</w:t>
                  </w:r>
                </w:p>
                <w:p w:rsidR="00315DE5" w:rsidRDefault="00315DE5">
                  <w:pPr>
                    <w:spacing w:line="160" w:lineRule="exact"/>
                    <w:jc w:val="left"/>
                    <w:rPr>
                      <w:rFonts w:cs="Miriam"/>
                      <w:noProof/>
                      <w:sz w:val="18"/>
                      <w:szCs w:val="18"/>
                      <w:rtl/>
                    </w:rPr>
                  </w:pPr>
                  <w:r>
                    <w:rPr>
                      <w:rFonts w:cs="Miriam" w:hint="cs"/>
                      <w:sz w:val="18"/>
                      <w:szCs w:val="18"/>
                      <w:rtl/>
                    </w:rPr>
                    <w:t>(תיקון מס' 35) תשע"ד-2013</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קבל שניתן לו</w:t>
      </w:r>
      <w:r>
        <w:rPr>
          <w:rStyle w:val="default"/>
          <w:rFonts w:cs="FrankRuehl"/>
          <w:rtl/>
        </w:rPr>
        <w:t>, ב</w:t>
      </w:r>
      <w:r>
        <w:rPr>
          <w:rStyle w:val="default"/>
          <w:rFonts w:cs="FrankRuehl" w:hint="cs"/>
          <w:rtl/>
        </w:rPr>
        <w:t>ין לפני שנכנס חוק זה לתקפו ובין לאחר מכן, מילווה שיקום מאוצר המדינה או בערבות המדינה</w:t>
      </w:r>
      <w:r w:rsidR="007E35CE">
        <w:rPr>
          <w:rStyle w:val="default"/>
          <w:rFonts w:cs="FrankRuehl" w:hint="cs"/>
          <w:rtl/>
        </w:rPr>
        <w:t xml:space="preserve"> או בסבסוד המדינה</w:t>
      </w:r>
      <w:r>
        <w:rPr>
          <w:rStyle w:val="default"/>
          <w:rFonts w:cs="FrankRuehl" w:hint="cs"/>
          <w:rtl/>
        </w:rPr>
        <w:t xml:space="preserve"> או מקרן שהמדינה ערבה להפסדיה, רשאי קצין תגמולים לה</w:t>
      </w:r>
      <w:r>
        <w:rPr>
          <w:rStyle w:val="default"/>
          <w:rFonts w:cs="FrankRuehl"/>
          <w:rtl/>
        </w:rPr>
        <w:t>ו</w:t>
      </w:r>
      <w:r>
        <w:rPr>
          <w:rStyle w:val="default"/>
          <w:rFonts w:cs="FrankRuehl" w:hint="cs"/>
          <w:rtl/>
        </w:rPr>
        <w:t>רות שיעוכב מתגמולו החדשי חלק שאינו עולה על שליש ממנו, עד שהמילווה יסולק במלואו.</w:t>
      </w:r>
    </w:p>
    <w:p w:rsidR="00A44551" w:rsidRDefault="00A44551" w:rsidP="007E35CE">
      <w:pPr>
        <w:pStyle w:val="P00"/>
        <w:spacing w:before="72"/>
        <w:ind w:left="0" w:right="1134"/>
        <w:rPr>
          <w:rStyle w:val="default"/>
          <w:rFonts w:cs="FrankRuehl"/>
          <w:rtl/>
        </w:rPr>
      </w:pPr>
      <w:r w:rsidRPr="007E35CE">
        <w:rPr>
          <w:rStyle w:val="default"/>
          <w:rFonts w:cs="FrankRuehl"/>
          <w:rtl/>
        </w:rPr>
        <w:pict>
          <v:shape id="_x0000_s2270" type="#_x0000_t202" style="position:absolute;left:0;text-align:left;margin-left:470.25pt;margin-top:7.1pt;width:1in;height:22.4pt;z-index:251695616" filled="f" stroked="f">
            <v:textbox inset="1mm,0,1mm,0">
              <w:txbxContent>
                <w:p w:rsidR="00315DE5" w:rsidRDefault="00315DE5" w:rsidP="007E35CE">
                  <w:pPr>
                    <w:spacing w:line="160" w:lineRule="exact"/>
                    <w:jc w:val="left"/>
                    <w:rPr>
                      <w:rFonts w:cs="Miriam"/>
                      <w:noProof/>
                      <w:sz w:val="18"/>
                      <w:szCs w:val="18"/>
                      <w:rtl/>
                    </w:rPr>
                  </w:pPr>
                  <w:r>
                    <w:rPr>
                      <w:rFonts w:cs="Miriam" w:hint="cs"/>
                      <w:sz w:val="18"/>
                      <w:szCs w:val="18"/>
                      <w:rtl/>
                    </w:rPr>
                    <w:t>(תיקון מס' 35) תשע"ד-2013</w:t>
                  </w:r>
                </w:p>
              </w:txbxContent>
            </v:textbox>
            <w10:anchorlock/>
          </v:shape>
        </w:pict>
      </w:r>
      <w:r w:rsidRPr="007E35CE">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7E35CE" w:rsidRPr="007E35CE">
        <w:rPr>
          <w:rStyle w:val="default"/>
          <w:rFonts w:cs="FrankRuehl" w:hint="cs"/>
          <w:rtl/>
        </w:rPr>
        <w:t xml:space="preserve">בסעיף זה, "מלווה שיקום" </w:t>
      </w:r>
      <w:r w:rsidR="007E35CE" w:rsidRPr="007E35CE">
        <w:rPr>
          <w:rStyle w:val="default"/>
          <w:rFonts w:cs="FrankRuehl"/>
          <w:rtl/>
        </w:rPr>
        <w:t>–</w:t>
      </w:r>
      <w:r w:rsidR="007E35CE" w:rsidRPr="007E35CE">
        <w:rPr>
          <w:rStyle w:val="default"/>
          <w:rFonts w:cs="FrankRuehl" w:hint="cs"/>
          <w:rtl/>
        </w:rPr>
        <w:t xml:space="preserve"> מלווה שניתן לפי פרק שלישי1, בתנאים ובסכומים שנקבעו לפי הפרק האמור</w:t>
      </w:r>
      <w:r>
        <w:rPr>
          <w:rStyle w:val="default"/>
          <w:rFonts w:cs="FrankRuehl" w:hint="cs"/>
          <w:rtl/>
        </w:rPr>
        <w:t>.</w:t>
      </w:r>
    </w:p>
    <w:p w:rsidR="00A44551" w:rsidRDefault="00A44551">
      <w:pPr>
        <w:pStyle w:val="P00"/>
        <w:spacing w:before="72"/>
        <w:ind w:left="0" w:right="1134"/>
        <w:rPr>
          <w:rStyle w:val="default"/>
          <w:rFonts w:cs="FrankRuehl" w:hint="cs"/>
          <w:rtl/>
        </w:rPr>
      </w:pPr>
      <w:r>
        <w:rPr>
          <w:rFonts w:cs="FrankRuehl"/>
          <w:rtl/>
          <w:lang w:val="he-IL"/>
        </w:rPr>
        <w:pict>
          <v:shape id="_x0000_s2271" type="#_x0000_t202" style="position:absolute;left:0;text-align:left;margin-left:470.25pt;margin-top:7.1pt;width:1in;height:16.8pt;z-index:251696640"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רעה המדינה ערבות שנתנה לבן-משפחה בתוקף תקנות לפי הפסקאות (1) עד (</w:t>
      </w:r>
      <w:r>
        <w:rPr>
          <w:rStyle w:val="default"/>
          <w:rFonts w:cs="FrankRuehl"/>
          <w:rtl/>
        </w:rPr>
        <w:t xml:space="preserve">3) </w:t>
      </w:r>
      <w:r>
        <w:rPr>
          <w:rStyle w:val="default"/>
          <w:rFonts w:cs="FrankRuehl" w:hint="cs"/>
          <w:rtl/>
        </w:rPr>
        <w:t>לסעיף 33(א), יהיה לענין סעיף זה דין הסכום שנפרע כדין מילווה שיקום.</w:t>
      </w:r>
    </w:p>
    <w:p w:rsidR="00A44551" w:rsidRPr="00481A87" w:rsidRDefault="00A44551">
      <w:pPr>
        <w:pStyle w:val="P22"/>
        <w:spacing w:before="0"/>
        <w:ind w:left="0" w:right="1134"/>
        <w:rPr>
          <w:rStyle w:val="default"/>
          <w:rFonts w:cs="FrankRuehl" w:hint="cs"/>
          <w:vanish/>
          <w:sz w:val="22"/>
          <w:szCs w:val="22"/>
          <w:shd w:val="clear" w:color="auto" w:fill="FFFF99"/>
          <w:rtl/>
        </w:rPr>
      </w:pPr>
      <w:bookmarkStart w:id="166" w:name="Rov192"/>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2"/>
          <w:szCs w:val="22"/>
          <w:shd w:val="clear" w:color="auto" w:fill="FFFF99"/>
          <w:rtl/>
        </w:rPr>
      </w:pPr>
      <w:hyperlink r:id="rId56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40 (</w:t>
      </w:r>
      <w:hyperlink r:id="rId56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w:t>
      </w:r>
      <w:r w:rsidRPr="00481A87">
        <w:rPr>
          <w:rStyle w:val="default"/>
          <w:rFonts w:cs="FrankRuehl" w:hint="cs"/>
          <w:vanish/>
          <w:sz w:val="22"/>
          <w:szCs w:val="22"/>
          <w:shd w:val="clear" w:color="auto" w:fill="FFFF99"/>
          <w:rtl/>
        </w:rPr>
        <w:t xml:space="preserve">מילווה שיקום" פירושו בסעיף זה </w:t>
      </w:r>
      <w:r w:rsidRPr="00481A87">
        <w:rPr>
          <w:rStyle w:val="default"/>
          <w:rFonts w:cs="FrankRuehl"/>
          <w:vanish/>
          <w:sz w:val="22"/>
          <w:szCs w:val="22"/>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 xml:space="preserve">ילווה שקצין תגמולים משוכנע בו שניתן למטרות שיקום, </w:t>
      </w:r>
      <w:r w:rsidRPr="00481A87">
        <w:rPr>
          <w:rStyle w:val="default"/>
          <w:rFonts w:cs="FrankRuehl" w:hint="cs"/>
          <w:vanish/>
          <w:sz w:val="22"/>
          <w:szCs w:val="22"/>
          <w:u w:val="single"/>
          <w:shd w:val="clear" w:color="auto" w:fill="FFFF99"/>
          <w:rtl/>
        </w:rPr>
        <w:t>שיכון או דיור</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vanish/>
          <w:shd w:val="clear" w:color="auto" w:fill="FFFF99"/>
          <w:rtl/>
        </w:rPr>
        <w:tab/>
      </w:r>
      <w:r w:rsidRPr="00481A87">
        <w:rPr>
          <w:rStyle w:val="default"/>
          <w:rFonts w:cs="FrankRuehl"/>
          <w:vanish/>
          <w:sz w:val="22"/>
          <w:szCs w:val="22"/>
          <w:u w:val="single"/>
          <w:shd w:val="clear" w:color="auto" w:fill="FFFF99"/>
          <w:rtl/>
        </w:rPr>
        <w:t>(ג</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פ</w:t>
      </w:r>
      <w:r w:rsidRPr="00481A87">
        <w:rPr>
          <w:rStyle w:val="default"/>
          <w:rFonts w:cs="FrankRuehl" w:hint="cs"/>
          <w:vanish/>
          <w:sz w:val="22"/>
          <w:szCs w:val="22"/>
          <w:u w:val="single"/>
          <w:shd w:val="clear" w:color="auto" w:fill="FFFF99"/>
          <w:rtl/>
        </w:rPr>
        <w:t>רעה המדינה ערבות שנתנה לבן-משפחה בתוקף תקנות לפי הפסקאות (1) עד (</w:t>
      </w:r>
      <w:r w:rsidRPr="00481A87">
        <w:rPr>
          <w:rStyle w:val="default"/>
          <w:rFonts w:cs="FrankRuehl"/>
          <w:vanish/>
          <w:sz w:val="22"/>
          <w:szCs w:val="22"/>
          <w:u w:val="single"/>
          <w:shd w:val="clear" w:color="auto" w:fill="FFFF99"/>
          <w:rtl/>
        </w:rPr>
        <w:t xml:space="preserve">3) </w:t>
      </w:r>
      <w:r w:rsidRPr="00481A87">
        <w:rPr>
          <w:rStyle w:val="default"/>
          <w:rFonts w:cs="FrankRuehl" w:hint="cs"/>
          <w:vanish/>
          <w:sz w:val="22"/>
          <w:szCs w:val="22"/>
          <w:u w:val="single"/>
          <w:shd w:val="clear" w:color="auto" w:fill="FFFF99"/>
          <w:rtl/>
        </w:rPr>
        <w:t>לסעיף 33(א), יהיה לענין סעיף זה דין הסכום שנפרע כדין מילווה שיקום</w:t>
      </w:r>
      <w:r w:rsidRPr="00481A87">
        <w:rPr>
          <w:rStyle w:val="default"/>
          <w:rFonts w:cs="FrankRuehl" w:hint="cs"/>
          <w:vanish/>
          <w:sz w:val="22"/>
          <w:szCs w:val="22"/>
          <w:shd w:val="clear" w:color="auto" w:fill="FFFF99"/>
          <w:rtl/>
        </w:rPr>
        <w:t>.</w:t>
      </w:r>
    </w:p>
    <w:p w:rsidR="00C1080E" w:rsidRPr="00481A87" w:rsidRDefault="00C1080E" w:rsidP="00C1080E">
      <w:pPr>
        <w:pStyle w:val="P00"/>
        <w:spacing w:before="0"/>
        <w:ind w:left="0" w:right="1134"/>
        <w:rPr>
          <w:rStyle w:val="default"/>
          <w:rFonts w:cs="FrankRuehl" w:hint="cs"/>
          <w:vanish/>
          <w:sz w:val="20"/>
          <w:szCs w:val="20"/>
          <w:shd w:val="clear" w:color="auto" w:fill="FFFF99"/>
          <w:rtl/>
        </w:rPr>
      </w:pPr>
    </w:p>
    <w:p w:rsidR="00C1080E" w:rsidRPr="00481A87" w:rsidRDefault="00C1080E" w:rsidP="00C1080E">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C1080E" w:rsidRPr="00481A87" w:rsidRDefault="00C1080E" w:rsidP="00C1080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C1080E" w:rsidRPr="00481A87" w:rsidRDefault="00C1080E" w:rsidP="00C1080E">
      <w:pPr>
        <w:pStyle w:val="P22"/>
        <w:spacing w:before="0"/>
        <w:ind w:left="0" w:right="1134"/>
        <w:rPr>
          <w:rStyle w:val="default"/>
          <w:rFonts w:cs="FrankRuehl" w:hint="cs"/>
          <w:vanish/>
          <w:sz w:val="20"/>
          <w:szCs w:val="20"/>
          <w:shd w:val="clear" w:color="auto" w:fill="FFFF99"/>
          <w:rtl/>
        </w:rPr>
      </w:pPr>
      <w:hyperlink r:id="rId570"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203 (</w:t>
      </w:r>
      <w:hyperlink r:id="rId571"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C1080E" w:rsidRPr="00481A87" w:rsidRDefault="00C1080E" w:rsidP="00C1080E">
      <w:pPr>
        <w:pStyle w:val="P00"/>
        <w:ind w:left="0"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ab/>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קבל שניתן לו</w:t>
      </w:r>
      <w:r w:rsidRPr="00481A87">
        <w:rPr>
          <w:rStyle w:val="default"/>
          <w:rFonts w:cs="FrankRuehl"/>
          <w:vanish/>
          <w:sz w:val="22"/>
          <w:szCs w:val="22"/>
          <w:shd w:val="clear" w:color="auto" w:fill="FFFF99"/>
          <w:rtl/>
        </w:rPr>
        <w:t>, ב</w:t>
      </w:r>
      <w:r w:rsidRPr="00481A87">
        <w:rPr>
          <w:rStyle w:val="default"/>
          <w:rFonts w:cs="FrankRuehl" w:hint="cs"/>
          <w:vanish/>
          <w:sz w:val="22"/>
          <w:szCs w:val="22"/>
          <w:shd w:val="clear" w:color="auto" w:fill="FFFF99"/>
          <w:rtl/>
        </w:rPr>
        <w:t>ין לפני שנכנס חוק זה לתקפו ובין לאחר מכן, מילווה שיקום מאוצר המדינה או בערבות המדינה</w:t>
      </w:r>
      <w:r w:rsidR="007E35CE" w:rsidRPr="00481A87">
        <w:rPr>
          <w:rStyle w:val="default"/>
          <w:rFonts w:cs="FrankRuehl" w:hint="cs"/>
          <w:vanish/>
          <w:sz w:val="22"/>
          <w:szCs w:val="22"/>
          <w:shd w:val="clear" w:color="auto" w:fill="FFFF99"/>
          <w:rtl/>
        </w:rPr>
        <w:t xml:space="preserve"> </w:t>
      </w:r>
      <w:r w:rsidR="007E35CE" w:rsidRPr="00481A87">
        <w:rPr>
          <w:rStyle w:val="default"/>
          <w:rFonts w:cs="FrankRuehl" w:hint="cs"/>
          <w:vanish/>
          <w:sz w:val="22"/>
          <w:szCs w:val="22"/>
          <w:u w:val="single"/>
          <w:shd w:val="clear" w:color="auto" w:fill="FFFF99"/>
          <w:rtl/>
        </w:rPr>
        <w:t>או בסבסוד המדינה</w:t>
      </w:r>
      <w:r w:rsidRPr="00481A87">
        <w:rPr>
          <w:rStyle w:val="default"/>
          <w:rFonts w:cs="FrankRuehl" w:hint="cs"/>
          <w:vanish/>
          <w:sz w:val="22"/>
          <w:szCs w:val="22"/>
          <w:shd w:val="clear" w:color="auto" w:fill="FFFF99"/>
          <w:rtl/>
        </w:rPr>
        <w:t xml:space="preserve"> או מקרן שהמדינה ערבה להפסדיה, רשאי קצין תגמולים לה</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רות שיעוכב מתגמולו החדשי חלק שאינו עולה על שליש ממנו, עד שהמילווה יסולק במלואו.</w:t>
      </w:r>
    </w:p>
    <w:p w:rsidR="00C1080E" w:rsidRPr="00481A87" w:rsidRDefault="00C1080E" w:rsidP="00C1080E">
      <w:pPr>
        <w:pStyle w:val="P00"/>
        <w:spacing w:before="0"/>
        <w:ind w:left="0" w:right="1134"/>
        <w:rPr>
          <w:rStyle w:val="default"/>
          <w:rFonts w:cs="FrankRuehl" w:hint="cs"/>
          <w:strike/>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strike/>
          <w:vanish/>
          <w:sz w:val="22"/>
          <w:szCs w:val="22"/>
          <w:shd w:val="clear" w:color="auto" w:fill="FFFF99"/>
          <w:rtl/>
        </w:rPr>
        <w:t>(ב</w:t>
      </w:r>
      <w:r w:rsidRPr="00481A87">
        <w:rPr>
          <w:rStyle w:val="default"/>
          <w:rFonts w:cs="FrankRuehl" w:hint="cs"/>
          <w:strike/>
          <w:vanish/>
          <w:sz w:val="22"/>
          <w:szCs w:val="22"/>
          <w:shd w:val="clear" w:color="auto" w:fill="FFFF99"/>
          <w:rtl/>
        </w:rPr>
        <w:t>)</w:t>
      </w:r>
      <w:r w:rsidRPr="00481A87">
        <w:rPr>
          <w:rStyle w:val="default"/>
          <w:rFonts w:cs="FrankRuehl"/>
          <w:strike/>
          <w:vanish/>
          <w:sz w:val="22"/>
          <w:szCs w:val="22"/>
          <w:shd w:val="clear" w:color="auto" w:fill="FFFF99"/>
          <w:rtl/>
        </w:rPr>
        <w:tab/>
        <w:t>"</w:t>
      </w:r>
      <w:r w:rsidRPr="00481A87">
        <w:rPr>
          <w:rStyle w:val="default"/>
          <w:rFonts w:cs="FrankRuehl" w:hint="cs"/>
          <w:strike/>
          <w:vanish/>
          <w:sz w:val="22"/>
          <w:szCs w:val="22"/>
          <w:shd w:val="clear" w:color="auto" w:fill="FFFF99"/>
          <w:rtl/>
        </w:rPr>
        <w:t xml:space="preserve">מילווה שיקום" פירושו בסעיף זה </w:t>
      </w:r>
      <w:r w:rsidRPr="00481A87">
        <w:rPr>
          <w:rStyle w:val="default"/>
          <w:rFonts w:cs="FrankRuehl"/>
          <w:strike/>
          <w:vanish/>
          <w:sz w:val="22"/>
          <w:szCs w:val="22"/>
          <w:shd w:val="clear" w:color="auto" w:fill="FFFF99"/>
          <w:rtl/>
        </w:rPr>
        <w:t>–</w:t>
      </w:r>
      <w:r w:rsidRPr="00481A87">
        <w:rPr>
          <w:rStyle w:val="default"/>
          <w:rFonts w:cs="FrankRuehl" w:hint="cs"/>
          <w:strike/>
          <w:vanish/>
          <w:sz w:val="22"/>
          <w:szCs w:val="22"/>
          <w:shd w:val="clear" w:color="auto" w:fill="FFFF99"/>
          <w:rtl/>
        </w:rPr>
        <w:t xml:space="preserve"> </w:t>
      </w:r>
      <w:r w:rsidRPr="00481A87">
        <w:rPr>
          <w:rStyle w:val="default"/>
          <w:rFonts w:cs="FrankRuehl"/>
          <w:strike/>
          <w:vanish/>
          <w:sz w:val="22"/>
          <w:szCs w:val="22"/>
          <w:shd w:val="clear" w:color="auto" w:fill="FFFF99"/>
          <w:rtl/>
        </w:rPr>
        <w:t>מ</w:t>
      </w:r>
      <w:r w:rsidRPr="00481A87">
        <w:rPr>
          <w:rStyle w:val="default"/>
          <w:rFonts w:cs="FrankRuehl" w:hint="cs"/>
          <w:strike/>
          <w:vanish/>
          <w:sz w:val="22"/>
          <w:szCs w:val="22"/>
          <w:shd w:val="clear" w:color="auto" w:fill="FFFF99"/>
          <w:rtl/>
        </w:rPr>
        <w:t>ילווה שקצין תגמולים משוכנע בו שניתן למטרות שיקום, שיכון או דיור.</w:t>
      </w:r>
    </w:p>
    <w:p w:rsidR="007E35CE" w:rsidRPr="007E35CE" w:rsidRDefault="007E35CE" w:rsidP="007E35CE">
      <w:pPr>
        <w:pStyle w:val="P00"/>
        <w:spacing w:before="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 xml:space="preserve">בסעיף זה, "מלווה שיקום" </w:t>
      </w:r>
      <w:r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מלווה שניתן לפי פרק שלישי1, בתנאים ובסכומים שנקבעו לפי הפרק האמור.</w:t>
      </w:r>
      <w:bookmarkEnd w:id="166"/>
    </w:p>
    <w:p w:rsidR="00A44551" w:rsidRDefault="00A44551">
      <w:pPr>
        <w:pStyle w:val="P00"/>
        <w:spacing w:before="72"/>
        <w:ind w:left="0" w:right="1134"/>
        <w:rPr>
          <w:rStyle w:val="default"/>
          <w:rFonts w:cs="FrankRuehl" w:hint="cs"/>
          <w:rtl/>
        </w:rPr>
      </w:pPr>
      <w:bookmarkStart w:id="167" w:name="Seif18"/>
      <w:bookmarkEnd w:id="167"/>
      <w:r>
        <w:rPr>
          <w:lang w:val="he-IL"/>
        </w:rPr>
        <w:pict>
          <v:rect id="_x0000_s2157" style="position:absolute;left:0;text-align:left;margin-left:464.5pt;margin-top:8.05pt;width:75.05pt;height:45.25pt;z-index:25160345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די</w:t>
                  </w:r>
                  <w:r>
                    <w:rPr>
                      <w:rFonts w:cs="Miriam" w:hint="cs"/>
                      <w:sz w:val="18"/>
                      <w:szCs w:val="18"/>
                      <w:rtl/>
                    </w:rPr>
                    <w:t>ן יתרות התגמולים המגיעים לב</w:t>
                  </w:r>
                  <w:r>
                    <w:rPr>
                      <w:rFonts w:cs="Miriam"/>
                      <w:sz w:val="18"/>
                      <w:szCs w:val="18"/>
                      <w:rtl/>
                    </w:rPr>
                    <w:t xml:space="preserve">ן </w:t>
                  </w:r>
                  <w:r>
                    <w:rPr>
                      <w:rFonts w:cs="Miriam" w:hint="cs"/>
                      <w:sz w:val="18"/>
                      <w:szCs w:val="18"/>
                      <w:rtl/>
                    </w:rPr>
                    <w:t>משפחה שנפטר</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32</w:t>
      </w:r>
      <w:r>
        <w:rPr>
          <w:rStyle w:val="default"/>
          <w:rFonts w:cs="FrankRuehl"/>
          <w:rtl/>
        </w:rPr>
        <w:t>א.</w:t>
      </w:r>
      <w:r>
        <w:rPr>
          <w:rStyle w:val="default"/>
          <w:rFonts w:cs="FrankRuehl"/>
          <w:rtl/>
        </w:rPr>
        <w:tab/>
        <w:t>נ</w:t>
      </w:r>
      <w:r>
        <w:rPr>
          <w:rStyle w:val="default"/>
          <w:rFonts w:cs="FrankRuehl" w:hint="cs"/>
          <w:rtl/>
        </w:rPr>
        <w:t xml:space="preserve">פטר בן-משפחה ובשעת מותו הגיעו לו תשלומים </w:t>
      </w:r>
      <w:r>
        <w:rPr>
          <w:rStyle w:val="default"/>
          <w:rFonts w:cs="FrankRuehl"/>
          <w:rtl/>
        </w:rPr>
        <w:t>מכ</w:t>
      </w:r>
      <w:r>
        <w:rPr>
          <w:rStyle w:val="default"/>
          <w:rFonts w:cs="FrankRuehl" w:hint="cs"/>
          <w:rtl/>
        </w:rPr>
        <w:t xml:space="preserve">וח חוק זה, ישולמו הסכומים על אף האמור בדיני הירושה, לידי מי שבן-המשפחה הורה </w:t>
      </w:r>
      <w:r>
        <w:rPr>
          <w:rStyle w:val="default"/>
          <w:rFonts w:cs="FrankRuehl"/>
          <w:rtl/>
        </w:rPr>
        <w:t>ב</w:t>
      </w:r>
      <w:r>
        <w:rPr>
          <w:rStyle w:val="default"/>
          <w:rFonts w:cs="FrankRuehl" w:hint="cs"/>
          <w:rtl/>
        </w:rPr>
        <w:t xml:space="preserve">כתב לקצין תגמולים; לא הורה </w:t>
      </w:r>
      <w:r>
        <w:rPr>
          <w:rStyle w:val="default"/>
          <w:rFonts w:cs="FrankRuehl"/>
          <w:rtl/>
        </w:rPr>
        <w:t xml:space="preserve">– </w:t>
      </w:r>
      <w:r>
        <w:rPr>
          <w:rStyle w:val="default"/>
          <w:rFonts w:cs="FrankRuehl" w:hint="cs"/>
          <w:rtl/>
        </w:rPr>
        <w:t xml:space="preserve">ישולמו לבן-זוגו ובאין בן-זוג </w:t>
      </w:r>
      <w:r>
        <w:rPr>
          <w:rStyle w:val="default"/>
          <w:rFonts w:cs="FrankRuehl"/>
          <w:rtl/>
        </w:rPr>
        <w:t xml:space="preserve">– </w:t>
      </w:r>
      <w:r>
        <w:rPr>
          <w:rStyle w:val="default"/>
          <w:rFonts w:cs="FrankRuehl" w:hint="cs"/>
          <w:rtl/>
        </w:rPr>
        <w:t>ליורשיו.</w:t>
      </w:r>
    </w:p>
    <w:p w:rsidR="00A44551" w:rsidRPr="00481A87" w:rsidRDefault="00A44551">
      <w:pPr>
        <w:pStyle w:val="P22"/>
        <w:spacing w:before="0"/>
        <w:ind w:left="0" w:right="1134"/>
        <w:rPr>
          <w:rStyle w:val="default"/>
          <w:rFonts w:cs="FrankRuehl" w:hint="cs"/>
          <w:vanish/>
          <w:sz w:val="22"/>
          <w:szCs w:val="22"/>
          <w:shd w:val="clear" w:color="auto" w:fill="FFFF99"/>
          <w:rtl/>
        </w:rPr>
      </w:pPr>
      <w:bookmarkStart w:id="168" w:name="Rov142"/>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72"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41 (</w:t>
      </w:r>
      <w:hyperlink r:id="rId573"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32א</w:t>
      </w:r>
      <w:bookmarkEnd w:id="168"/>
    </w:p>
    <w:p w:rsidR="00A44551" w:rsidRDefault="00A44551">
      <w:pPr>
        <w:pStyle w:val="medium2-header"/>
        <w:keepLines w:val="0"/>
        <w:spacing w:before="72"/>
        <w:ind w:left="0" w:right="1134"/>
        <w:rPr>
          <w:rFonts w:cs="FrankRuehl"/>
          <w:noProof/>
          <w:rtl/>
        </w:rPr>
      </w:pPr>
      <w:bookmarkStart w:id="169" w:name="med7"/>
      <w:bookmarkEnd w:id="169"/>
      <w:r>
        <w:rPr>
          <w:rFonts w:cs="FrankRuehl"/>
          <w:noProof/>
          <w:rtl/>
        </w:rPr>
        <w:t>פר</w:t>
      </w:r>
      <w:r>
        <w:rPr>
          <w:rFonts w:cs="FrankRuehl" w:hint="cs"/>
          <w:noProof/>
          <w:rtl/>
        </w:rPr>
        <w:t>ק שביעי: תקנות שיקום</w:t>
      </w:r>
    </w:p>
    <w:p w:rsidR="00A44551" w:rsidRDefault="00A44551">
      <w:pPr>
        <w:pStyle w:val="P00"/>
        <w:spacing w:before="72"/>
        <w:ind w:left="0" w:right="1134"/>
        <w:rPr>
          <w:rStyle w:val="default"/>
          <w:rFonts w:cs="FrankRuehl" w:hint="cs"/>
          <w:rtl/>
        </w:rPr>
      </w:pPr>
      <w:bookmarkStart w:id="170" w:name="Seif19"/>
      <w:bookmarkEnd w:id="170"/>
      <w:r>
        <w:rPr>
          <w:lang w:val="he-IL"/>
        </w:rPr>
        <w:pict>
          <v:rect id="_x0000_s2158" style="position:absolute;left:0;text-align:left;margin-left:464.5pt;margin-top:8.05pt;width:75.05pt;height:7pt;z-index:25160448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תק</w:t>
                  </w:r>
                  <w:r>
                    <w:rPr>
                      <w:rFonts w:cs="Miriam" w:hint="cs"/>
                      <w:sz w:val="18"/>
                      <w:szCs w:val="18"/>
                      <w:rtl/>
                    </w:rPr>
                    <w:t>נות בדבר שיקום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להתקין תקנות בענינים אלה:</w:t>
      </w:r>
    </w:p>
    <w:p w:rsidR="00A44551" w:rsidRDefault="00A44551">
      <w:pPr>
        <w:pStyle w:val="P22"/>
        <w:spacing w:before="72"/>
        <w:ind w:left="1021" w:right="1134"/>
        <w:rPr>
          <w:rStyle w:val="default"/>
          <w:rFonts w:cs="FrankRuehl"/>
          <w:rtl/>
        </w:rPr>
      </w:pPr>
      <w:r>
        <w:rPr>
          <w:rFonts w:cs="FrankRuehl"/>
          <w:rtl/>
          <w:lang w:val="he-IL"/>
        </w:rPr>
        <w:pict>
          <v:shape id="_x0000_s2272" type="#_x0000_t202" style="position:absolute;left:0;text-align:left;margin-left:470.25pt;margin-top:7.1pt;width:1in;height:16.8pt;z-index:251697664"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shape>
        </w:pict>
      </w:r>
      <w:r>
        <w:rPr>
          <w:rStyle w:val="default"/>
          <w:rFonts w:cs="FrankRuehl"/>
          <w:rtl/>
        </w:rPr>
        <w:t>(1)</w:t>
      </w:r>
      <w:r>
        <w:rPr>
          <w:rStyle w:val="default"/>
          <w:rFonts w:cs="FrankRuehl"/>
          <w:rtl/>
        </w:rPr>
        <w:tab/>
        <w:t>ה</w:t>
      </w:r>
      <w:r>
        <w:rPr>
          <w:rStyle w:val="default"/>
          <w:rFonts w:cs="FrankRuehl" w:hint="cs"/>
          <w:rtl/>
        </w:rPr>
        <w:t>ענקת תשלומים ומתן מילוות וערבו</w:t>
      </w:r>
      <w:r>
        <w:rPr>
          <w:rStyle w:val="default"/>
          <w:rFonts w:cs="FrankRuehl"/>
          <w:rtl/>
        </w:rPr>
        <w:t>יו</w:t>
      </w:r>
      <w:r>
        <w:rPr>
          <w:rStyle w:val="default"/>
          <w:rFonts w:cs="FrankRuehl" w:hint="cs"/>
          <w:rtl/>
        </w:rPr>
        <w:t>ת לזכאים, לשם יצירת מקורות פרנסה או ביסוסם, ואופן סילוק המילוות האלה;</w:t>
      </w:r>
    </w:p>
    <w:p w:rsidR="00A44551" w:rsidRDefault="00A44551">
      <w:pPr>
        <w:pStyle w:val="P22"/>
        <w:spacing w:before="72"/>
        <w:ind w:left="1021" w:right="1134"/>
        <w:rPr>
          <w:rStyle w:val="default"/>
          <w:rFonts w:cs="FrankRuehl"/>
          <w:rtl/>
        </w:rPr>
      </w:pPr>
      <w:r>
        <w:rPr>
          <w:rFonts w:cs="FrankRuehl"/>
          <w:rtl/>
          <w:lang w:val="he-IL"/>
        </w:rPr>
        <w:pict>
          <v:shape id="_x0000_s2273" type="#_x0000_t202" style="position:absolute;left:0;text-align:left;margin-left:470.25pt;margin-top:7.1pt;width:1in;height:51.7pt;z-index:251698688" filled="f" stroked="f">
            <v:textbox inset="1mm,0,1mm,0">
              <w:txbxContent>
                <w:p w:rsidR="00315DE5" w:rsidRDefault="00315DE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p w:rsidR="00315DE5" w:rsidRDefault="00315DE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p w:rsidR="00315DE5" w:rsidRDefault="00315DE5">
                  <w:pPr>
                    <w:spacing w:line="160" w:lineRule="exact"/>
                    <w:jc w:val="left"/>
                    <w:rPr>
                      <w:rFonts w:cs="Miriam"/>
                      <w:noProof/>
                      <w:sz w:val="18"/>
                      <w:szCs w:val="18"/>
                      <w:rtl/>
                    </w:rPr>
                  </w:pPr>
                  <w:r>
                    <w:rPr>
                      <w:rFonts w:cs="Miriam" w:hint="cs"/>
                      <w:sz w:val="18"/>
                      <w:szCs w:val="18"/>
                      <w:rtl/>
                    </w:rPr>
                    <w:t>(תיקון מס' 9)</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1973</w:t>
                  </w:r>
                </w:p>
              </w:txbxContent>
            </v:textbox>
            <w10:anchorlock/>
          </v:shape>
        </w:pict>
      </w:r>
      <w:r>
        <w:rPr>
          <w:rStyle w:val="default"/>
          <w:rFonts w:cs="FrankRuehl" w:hint="cs"/>
          <w:rtl/>
        </w:rPr>
        <w:t>(1</w:t>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שלומים, מענקים, מילוות וערבויות ליתומי נספה שטרם מלאו להם 30 שנים וכן לאלמנת נספה לשם רכישת מקצוע או השכלה כללית או מקצועית;</w:t>
      </w:r>
    </w:p>
    <w:p w:rsidR="00A44551" w:rsidRDefault="00A445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מצאת מקומות עסק לזכאים;</w:t>
      </w:r>
    </w:p>
    <w:p w:rsidR="00A44551" w:rsidRDefault="00A44551">
      <w:pPr>
        <w:pStyle w:val="P22"/>
        <w:spacing w:before="72"/>
        <w:ind w:left="1021" w:right="1134"/>
        <w:rPr>
          <w:rStyle w:val="default"/>
          <w:rFonts w:cs="FrankRuehl"/>
          <w:rtl/>
        </w:rPr>
      </w:pPr>
      <w:r>
        <w:rPr>
          <w:rFonts w:cs="FrankRuehl"/>
          <w:rtl/>
          <w:lang w:val="he-IL"/>
        </w:rPr>
        <w:pict>
          <v:shape id="_x0000_s2274" type="#_x0000_t202" style="position:absolute;left:0;text-align:left;margin-left:470.25pt;margin-top:7.1pt;width:1in;height:16.8pt;z-index:251699712"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shape>
        </w:pict>
      </w:r>
      <w:r>
        <w:rPr>
          <w:rStyle w:val="default"/>
          <w:rFonts w:cs="FrankRuehl" w:hint="cs"/>
          <w:rtl/>
        </w:rPr>
        <w:t>(3)</w:t>
      </w:r>
      <w:r>
        <w:rPr>
          <w:rStyle w:val="default"/>
          <w:rFonts w:cs="FrankRuehl"/>
          <w:rtl/>
        </w:rPr>
        <w:tab/>
        <w:t>מ</w:t>
      </w:r>
      <w:r>
        <w:rPr>
          <w:rStyle w:val="default"/>
          <w:rFonts w:cs="FrankRuehl" w:hint="cs"/>
          <w:rtl/>
        </w:rPr>
        <w:t>תן מילוות וערבויות לזכאים לצרכי דיור ושיכון ואופן סילו</w:t>
      </w:r>
      <w:r>
        <w:rPr>
          <w:rStyle w:val="default"/>
          <w:rFonts w:cs="FrankRuehl"/>
          <w:rtl/>
        </w:rPr>
        <w:t>ק</w:t>
      </w:r>
      <w:r>
        <w:rPr>
          <w:rStyle w:val="default"/>
          <w:rFonts w:cs="FrankRuehl" w:hint="cs"/>
          <w:rtl/>
        </w:rPr>
        <w:t xml:space="preserve"> המילוות</w:t>
      </w:r>
      <w:r>
        <w:rPr>
          <w:rStyle w:val="default"/>
          <w:rFonts w:cs="FrankRuehl"/>
          <w:rtl/>
        </w:rPr>
        <w:t xml:space="preserve"> ה</w:t>
      </w:r>
      <w:r>
        <w:rPr>
          <w:rStyle w:val="default"/>
          <w:rFonts w:cs="FrankRuehl" w:hint="cs"/>
          <w:rtl/>
        </w:rPr>
        <w:t>אלה;</w:t>
      </w:r>
    </w:p>
    <w:p w:rsidR="00A44551" w:rsidRDefault="00A44551">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נוהל בכל ענין הנידון בתקנות;</w:t>
      </w:r>
    </w:p>
    <w:p w:rsidR="00A44551" w:rsidRDefault="00A44551">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ינוי קציני שיקום ורשויות אחרות לביצוע התקנות,</w:t>
      </w:r>
      <w:r>
        <w:rPr>
          <w:rStyle w:val="default"/>
          <w:rFonts w:cs="FrankRuehl"/>
          <w:rtl/>
        </w:rPr>
        <w:t xml:space="preserve"> ק</w:t>
      </w:r>
      <w:r>
        <w:rPr>
          <w:rStyle w:val="default"/>
          <w:rFonts w:cs="FrankRuehl" w:hint="cs"/>
          <w:rtl/>
        </w:rPr>
        <w:t>ביעת סמכויותיהם, תחומי פעולתם וסדרי עבודתם;</w:t>
      </w:r>
    </w:p>
    <w:p w:rsidR="00A44551" w:rsidRDefault="00A44551">
      <w:pPr>
        <w:pStyle w:val="P22"/>
        <w:spacing w:before="72"/>
        <w:ind w:left="1021" w:right="1134"/>
        <w:rPr>
          <w:rStyle w:val="default"/>
          <w:rFonts w:cs="FrankRuehl"/>
          <w:rtl/>
        </w:rPr>
      </w:pPr>
      <w:r>
        <w:rPr>
          <w:lang w:val="he-IL"/>
        </w:rPr>
        <w:pict>
          <v:rect id="_x0000_s2159" style="position:absolute;left:0;text-align:left;margin-left:464.35pt;margin-top:7.1pt;width:75.05pt;height:16pt;z-index:251605504" o:allowincell="f" filled="f" stroked="f" strokecolor="lime" strokeweight=".25pt">
            <v:textbox inset="0,0,0,0">
              <w:txbxContent>
                <w:p w:rsidR="00315DE5" w:rsidRDefault="00315DE5">
                  <w:pPr>
                    <w:spacing w:line="160" w:lineRule="exact"/>
                    <w:jc w:val="left"/>
                    <w:rPr>
                      <w:rFonts w:cs="Miriam"/>
                      <w:sz w:val="18"/>
                      <w:szCs w:val="18"/>
                      <w:rtl/>
                    </w:rPr>
                  </w:pPr>
                  <w:r>
                    <w:rPr>
                      <w:rFonts w:cs="Miriam" w:hint="cs"/>
                      <w:sz w:val="18"/>
                      <w:szCs w:val="18"/>
                      <w:rtl/>
                    </w:rPr>
                    <w:t xml:space="preserve">(תיקון מס' 13)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default"/>
          <w:rFonts w:cs="FrankRuehl"/>
          <w:rtl/>
        </w:rPr>
        <w:t>(6)</w:t>
      </w:r>
      <w:r>
        <w:rPr>
          <w:rStyle w:val="default"/>
          <w:rFonts w:cs="FrankRuehl"/>
          <w:rtl/>
        </w:rPr>
        <w:tab/>
        <w:t>ש</w:t>
      </w:r>
      <w:r>
        <w:rPr>
          <w:rStyle w:val="default"/>
          <w:rFonts w:cs="FrankRuehl" w:hint="cs"/>
          <w:rtl/>
        </w:rPr>
        <w:t>יטת ההיוון לצורך סעיף 21, של תשלומים לפי חוק זה כמוגדר בסעיף 21(ב).</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w:t>
      </w:r>
      <w:r>
        <w:rPr>
          <w:rStyle w:val="default"/>
          <w:rFonts w:cs="FrankRuehl"/>
          <w:rtl/>
        </w:rPr>
        <w:t xml:space="preserve">ן </w:t>
      </w:r>
      <w:r>
        <w:rPr>
          <w:rStyle w:val="default"/>
          <w:rFonts w:cs="FrankRuehl" w:hint="cs"/>
          <w:rtl/>
        </w:rPr>
        <w:t>רשאי, בהסכמת שר העבודה להתקין תקנות</w:t>
      </w:r>
      <w:r>
        <w:rPr>
          <w:rStyle w:val="default"/>
          <w:rFonts w:cs="FrankRuehl"/>
          <w:rtl/>
        </w:rPr>
        <w:t xml:space="preserve"> ב</w:t>
      </w:r>
      <w:r>
        <w:rPr>
          <w:rStyle w:val="default"/>
          <w:rFonts w:cs="FrankRuehl" w:hint="cs"/>
          <w:rtl/>
        </w:rPr>
        <w:t>ענינים אלה:</w:t>
      </w:r>
    </w:p>
    <w:p w:rsidR="00A44551" w:rsidRDefault="00A445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טלת חובה על נותני עבודה, או על סוגים מסויימים של נותני עבודה, להעסיק זכאים בעבודות או בהתעסקויות שייקבעו בתקנות, במכסה או במספר שייקבעו בתקנות;</w:t>
      </w:r>
    </w:p>
    <w:p w:rsidR="00A44551" w:rsidRDefault="00A44551">
      <w:pPr>
        <w:pStyle w:val="P22"/>
        <w:spacing w:before="72"/>
        <w:ind w:left="1021" w:right="1134"/>
        <w:rPr>
          <w:rStyle w:val="default"/>
          <w:rFonts w:cs="FrankRuehl"/>
          <w:rtl/>
        </w:rPr>
      </w:pPr>
      <w:r>
        <w:rPr>
          <w:rFonts w:cs="FrankRuehl"/>
          <w:rtl/>
          <w:lang w:val="he-IL"/>
        </w:rPr>
        <w:pict>
          <v:shape id="_x0000_s2275" type="#_x0000_t202" style="position:absolute;left:0;text-align:left;margin-left:470.25pt;margin-top:7.1pt;width:1in;height:16.8pt;z-index:251700736"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shape>
        </w:pict>
      </w:r>
      <w:r>
        <w:rPr>
          <w:rStyle w:val="default"/>
          <w:rFonts w:cs="FrankRuehl" w:hint="cs"/>
          <w:rtl/>
        </w:rPr>
        <w:t>(1</w:t>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יחוד סוגי עבודות במפעלים או בהתעסקויות מסויימים ל</w:t>
      </w:r>
      <w:r>
        <w:rPr>
          <w:rStyle w:val="default"/>
          <w:rFonts w:cs="FrankRuehl"/>
          <w:rtl/>
        </w:rPr>
        <w:t>שכ</w:t>
      </w:r>
      <w:r>
        <w:rPr>
          <w:rStyle w:val="default"/>
          <w:rFonts w:cs="FrankRuehl" w:hint="cs"/>
          <w:rtl/>
        </w:rPr>
        <w:t>ולים שאין להם הכנסה כדי מחיה ושמלאו להם 50 שנה;</w:t>
      </w:r>
    </w:p>
    <w:p w:rsidR="00A44551" w:rsidRDefault="00A4455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ינון רשויות מוסמכות לטיפול בעניני העסקת זכאים וקביעת סמכויותיהן וסדרי עבודתן.</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הבטחון רשאי, בהסכמת שר העבודה ולאחר התייעצות עם מרכז לשכות העבודה הכלליות, להתקי</w:t>
      </w:r>
      <w:r>
        <w:rPr>
          <w:rStyle w:val="default"/>
          <w:rFonts w:cs="FrankRuehl"/>
          <w:rtl/>
        </w:rPr>
        <w:t>ן</w:t>
      </w:r>
      <w:r>
        <w:rPr>
          <w:rStyle w:val="default"/>
          <w:rFonts w:cs="FrankRuehl" w:hint="cs"/>
          <w:rtl/>
        </w:rPr>
        <w:t xml:space="preserve"> תקנות בדבר הסדרים לקבלת זכאים לעב</w:t>
      </w:r>
      <w:r>
        <w:rPr>
          <w:rStyle w:val="default"/>
          <w:rFonts w:cs="FrankRuehl"/>
          <w:rtl/>
        </w:rPr>
        <w:t>וד</w:t>
      </w:r>
      <w:r>
        <w:rPr>
          <w:rStyle w:val="default"/>
          <w:rFonts w:cs="FrankRuehl" w:hint="cs"/>
          <w:rtl/>
        </w:rPr>
        <w:t>ה.</w:t>
      </w:r>
    </w:p>
    <w:p w:rsidR="00A44551" w:rsidRDefault="00A44551">
      <w:pPr>
        <w:pStyle w:val="P00"/>
        <w:spacing w:before="72"/>
        <w:ind w:left="0" w:right="1134"/>
        <w:rPr>
          <w:rStyle w:val="default"/>
          <w:rFonts w:cs="FrankRuehl"/>
          <w:rtl/>
        </w:rPr>
      </w:pPr>
      <w:r>
        <w:rPr>
          <w:rFonts w:cs="FrankRuehl"/>
          <w:rtl/>
          <w:lang w:val="he-IL"/>
        </w:rPr>
        <w:pict>
          <v:shape id="_x0000_s2276" type="#_x0000_t202" style="position:absolute;left:0;text-align:left;margin-left:470.25pt;margin-top:7.1pt;width:1in;height:16.8pt;z-index:251701760"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שנתקבל לעבודה מכוח תקנות על פי סעיף זה, לא יפוטר מעבודתו תוך שנה אחת מיום שנתקבל לעבודה אלא על יסוד נימוקים המתירים לפטר נכה מלחמה מכוח תקנות על פי סעיף 31 לחוק החיילים המשוחררים (החזרה לעבודה), תש"ט</w:t>
      </w:r>
      <w:r>
        <w:rPr>
          <w:rStyle w:val="default"/>
          <w:rFonts w:cs="FrankRuehl"/>
          <w:rtl/>
        </w:rPr>
        <w:t>–1949.</w:t>
      </w:r>
    </w:p>
    <w:p w:rsidR="00A44551" w:rsidRDefault="00A44551">
      <w:pPr>
        <w:pStyle w:val="P00"/>
        <w:spacing w:before="72"/>
        <w:ind w:left="0" w:right="1134"/>
        <w:rPr>
          <w:rStyle w:val="default"/>
          <w:rFonts w:cs="FrankRuehl" w:hint="cs"/>
          <w:rtl/>
        </w:rPr>
      </w:pPr>
      <w:r>
        <w:rPr>
          <w:rFonts w:cs="FrankRuehl"/>
          <w:rtl/>
          <w:lang w:val="he-IL"/>
        </w:rPr>
        <w:pict>
          <v:shape id="_x0000_s2277" type="#_x0000_t202" style="position:absolute;left:0;text-align:left;margin-left:470.25pt;margin-top:7.1pt;width:1in;height:16.8pt;z-index:251702784"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מה שמותר לקבוע בתקנות לפי סעי</w:t>
      </w:r>
      <w:r>
        <w:rPr>
          <w:rStyle w:val="default"/>
          <w:rFonts w:cs="FrankRuehl"/>
          <w:rtl/>
        </w:rPr>
        <w:t xml:space="preserve">ף </w:t>
      </w:r>
      <w:r>
        <w:rPr>
          <w:rStyle w:val="default"/>
          <w:rFonts w:cs="FrankRuehl" w:hint="cs"/>
          <w:rtl/>
        </w:rPr>
        <w:t>זה לגבי זכאים מותר גם לקבוע לגבי הורה ואלמנתו של נספה שאינם זכאים מחמת גילם או שיעור הכנסותיהם.</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71" w:name="Rov143"/>
      <w:r w:rsidRPr="00481A87">
        <w:rPr>
          <w:rFonts w:cs="FrankRuehl" w:hint="cs"/>
          <w:vanish/>
          <w:color w:val="FF0000"/>
          <w:szCs w:val="20"/>
          <w:shd w:val="clear" w:color="auto" w:fill="FFFF99"/>
          <w:rtl/>
          <w:lang w:val="he-IL"/>
        </w:rPr>
        <w:t>מיום 1.1.1952</w:t>
      </w:r>
    </w:p>
    <w:p w:rsidR="00A44551" w:rsidRPr="00481A87" w:rsidRDefault="00A44551">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74"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292 (</w:t>
      </w:r>
      <w:hyperlink r:id="rId575"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רשאי להתקין תקנות בענינים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ענקת תשלומים ומתן מילוות </w:t>
      </w:r>
      <w:r w:rsidRPr="00481A87">
        <w:rPr>
          <w:rStyle w:val="default"/>
          <w:rFonts w:cs="FrankRuehl" w:hint="cs"/>
          <w:vanish/>
          <w:sz w:val="22"/>
          <w:szCs w:val="22"/>
          <w:u w:val="single"/>
          <w:shd w:val="clear" w:color="auto" w:fill="FFFF99"/>
          <w:rtl/>
        </w:rPr>
        <w:t>וערבו</w:t>
      </w:r>
      <w:r w:rsidRPr="00481A87">
        <w:rPr>
          <w:rStyle w:val="default"/>
          <w:rFonts w:cs="FrankRuehl"/>
          <w:vanish/>
          <w:sz w:val="22"/>
          <w:szCs w:val="22"/>
          <w:u w:val="single"/>
          <w:shd w:val="clear" w:color="auto" w:fill="FFFF99"/>
          <w:rtl/>
        </w:rPr>
        <w:t>יו</w:t>
      </w:r>
      <w:r w:rsidRPr="00481A87">
        <w:rPr>
          <w:rStyle w:val="default"/>
          <w:rFonts w:cs="FrankRuehl" w:hint="cs"/>
          <w:vanish/>
          <w:sz w:val="22"/>
          <w:szCs w:val="22"/>
          <w:u w:val="single"/>
          <w:shd w:val="clear" w:color="auto" w:fill="FFFF99"/>
          <w:rtl/>
        </w:rPr>
        <w:t>ת</w:t>
      </w:r>
      <w:r w:rsidRPr="00481A87">
        <w:rPr>
          <w:rStyle w:val="default"/>
          <w:rFonts w:cs="FrankRuehl" w:hint="cs"/>
          <w:vanish/>
          <w:sz w:val="22"/>
          <w:szCs w:val="22"/>
          <w:shd w:val="clear" w:color="auto" w:fill="FFFF99"/>
          <w:rtl/>
        </w:rPr>
        <w:t xml:space="preserve"> לזכאים, לשם יצירת מקורות פרנסה או ביסוסם, ואופן סילוק המילוות האלה;</w:t>
      </w:r>
    </w:p>
    <w:p w:rsidR="00A44551" w:rsidRPr="00481A87" w:rsidRDefault="00A44551">
      <w:pPr>
        <w:pStyle w:val="P22"/>
        <w:spacing w:before="0"/>
        <w:ind w:left="1021" w:right="1134"/>
        <w:rPr>
          <w:rStyle w:val="default"/>
          <w:rFonts w:cs="FrankRuehl" w:hint="cs"/>
          <w:vanish/>
          <w:sz w:val="22"/>
          <w:szCs w:val="22"/>
          <w:u w:val="single"/>
          <w:shd w:val="clear" w:color="auto" w:fill="FFFF99"/>
          <w:rtl/>
        </w:rPr>
      </w:pPr>
      <w:r w:rsidRPr="00481A87">
        <w:rPr>
          <w:rStyle w:val="default"/>
          <w:rFonts w:cs="FrankRuehl" w:hint="cs"/>
          <w:vanish/>
          <w:sz w:val="22"/>
          <w:szCs w:val="22"/>
          <w:u w:val="single"/>
          <w:shd w:val="clear" w:color="auto" w:fill="FFFF99"/>
          <w:rtl/>
        </w:rPr>
        <w:t>(1</w:t>
      </w: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ת</w:t>
      </w:r>
      <w:r w:rsidRPr="00481A87">
        <w:rPr>
          <w:rStyle w:val="default"/>
          <w:rFonts w:cs="FrankRuehl" w:hint="cs"/>
          <w:vanish/>
          <w:sz w:val="22"/>
          <w:szCs w:val="22"/>
          <w:u w:val="single"/>
          <w:shd w:val="clear" w:color="auto" w:fill="FFFF99"/>
          <w:rtl/>
        </w:rPr>
        <w:t>שלומים, מענקים, מילוות וערבויות ליתומי נספה שטרם מלאו להם 25 שנים, לשם רכישת מקצוע או השכלה כללית או מקצועית.</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מצאת מקומות עסק לזכאים;</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 xml:space="preserve">תן מילוות </w:t>
      </w:r>
      <w:r w:rsidRPr="00481A87">
        <w:rPr>
          <w:rStyle w:val="default"/>
          <w:rFonts w:cs="FrankRuehl" w:hint="cs"/>
          <w:vanish/>
          <w:sz w:val="22"/>
          <w:szCs w:val="22"/>
          <w:u w:val="single"/>
          <w:shd w:val="clear" w:color="auto" w:fill="FFFF99"/>
          <w:rtl/>
        </w:rPr>
        <w:t>וערבויות</w:t>
      </w:r>
      <w:r w:rsidRPr="00481A87">
        <w:rPr>
          <w:rStyle w:val="default"/>
          <w:rFonts w:cs="FrankRuehl" w:hint="cs"/>
          <w:vanish/>
          <w:sz w:val="22"/>
          <w:szCs w:val="22"/>
          <w:shd w:val="clear" w:color="auto" w:fill="FFFF99"/>
          <w:rtl/>
        </w:rPr>
        <w:t xml:space="preserve"> לזכאים לצרכי דיור ושיכון ואופן סילו</w:t>
      </w:r>
      <w:r w:rsidRPr="00481A87">
        <w:rPr>
          <w:rStyle w:val="default"/>
          <w:rFonts w:cs="FrankRuehl"/>
          <w:vanish/>
          <w:sz w:val="22"/>
          <w:szCs w:val="22"/>
          <w:shd w:val="clear" w:color="auto" w:fill="FFFF99"/>
          <w:rtl/>
        </w:rPr>
        <w:t>ק</w:t>
      </w:r>
      <w:r w:rsidRPr="00481A87">
        <w:rPr>
          <w:rStyle w:val="default"/>
          <w:rFonts w:cs="FrankRuehl" w:hint="cs"/>
          <w:vanish/>
          <w:sz w:val="22"/>
          <w:szCs w:val="22"/>
          <w:shd w:val="clear" w:color="auto" w:fill="FFFF99"/>
          <w:rtl/>
        </w:rPr>
        <w:t xml:space="preserve"> המילוות</w:t>
      </w:r>
      <w:r w:rsidRPr="00481A87">
        <w:rPr>
          <w:rStyle w:val="default"/>
          <w:rFonts w:cs="FrankRuehl"/>
          <w:vanish/>
          <w:sz w:val="22"/>
          <w:szCs w:val="22"/>
          <w:shd w:val="clear" w:color="auto" w:fill="FFFF99"/>
          <w:rtl/>
        </w:rPr>
        <w:t xml:space="preserve"> ה</w:t>
      </w:r>
      <w:r w:rsidRPr="00481A87">
        <w:rPr>
          <w:rStyle w:val="default"/>
          <w:rFonts w:cs="FrankRuehl" w:hint="cs"/>
          <w:vanish/>
          <w:sz w:val="22"/>
          <w:szCs w:val="22"/>
          <w:shd w:val="clear" w:color="auto" w:fill="FFFF99"/>
          <w:rtl/>
        </w:rPr>
        <w:t>אלה;</w:t>
      </w:r>
    </w:p>
    <w:p w:rsidR="00A44551" w:rsidRPr="00481A87" w:rsidRDefault="00A44551">
      <w:pPr>
        <w:pStyle w:val="P22"/>
        <w:spacing w:before="0"/>
        <w:ind w:left="0" w:right="1134"/>
        <w:rPr>
          <w:rFonts w:cs="FrankRuehl" w:hint="cs"/>
          <w:vanish/>
          <w:color w:val="FF0000"/>
          <w:szCs w:val="20"/>
          <w:shd w:val="clear" w:color="auto" w:fill="FFFF99"/>
          <w:rtl/>
          <w:lang w:val="he-IL"/>
        </w:rPr>
      </w:pPr>
    </w:p>
    <w:p w:rsidR="00A44551" w:rsidRPr="00481A87" w:rsidRDefault="00A44551">
      <w:pPr>
        <w:pStyle w:val="P22"/>
        <w:spacing w:before="0"/>
        <w:ind w:left="0" w:right="1134"/>
        <w:rPr>
          <w:rFonts w:cs="FrankRuehl" w:hint="cs"/>
          <w:vanish/>
          <w:color w:val="FF0000"/>
          <w:szCs w:val="20"/>
          <w:shd w:val="clear" w:color="auto" w:fill="FFFF99"/>
          <w:rtl/>
          <w:lang w:val="he-IL"/>
        </w:rPr>
      </w:pPr>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76"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176 (</w:t>
      </w:r>
      <w:hyperlink r:id="rId577"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רשאי, בהסכמת שר העבודה והביטוח העממי, להתקין תקנות</w:t>
      </w:r>
      <w:r w:rsidRPr="00481A87">
        <w:rPr>
          <w:rStyle w:val="default"/>
          <w:rFonts w:cs="FrankRuehl"/>
          <w:vanish/>
          <w:sz w:val="22"/>
          <w:szCs w:val="22"/>
          <w:shd w:val="clear" w:color="auto" w:fill="FFFF99"/>
          <w:rtl/>
        </w:rPr>
        <w:t xml:space="preserve"> ב</w:t>
      </w:r>
      <w:r w:rsidRPr="00481A87">
        <w:rPr>
          <w:rStyle w:val="default"/>
          <w:rFonts w:cs="FrankRuehl" w:hint="cs"/>
          <w:vanish/>
          <w:sz w:val="22"/>
          <w:szCs w:val="22"/>
          <w:shd w:val="clear" w:color="auto" w:fill="FFFF99"/>
          <w:rtl/>
        </w:rPr>
        <w:t>ענינים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טלת חובה על נותני עבודה, או על סוגים מסויימים של נותני עבודה, להעסיק זכאים בעבודות או בהתעסקויות שייקבעו בתקנות, במכסה או במספר שייקבעו בתקנות;</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u w:val="single"/>
          <w:shd w:val="clear" w:color="auto" w:fill="FFFF99"/>
          <w:rtl/>
        </w:rPr>
        <w:t>(1</w:t>
      </w: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י</w:t>
      </w:r>
      <w:r w:rsidRPr="00481A87">
        <w:rPr>
          <w:rStyle w:val="default"/>
          <w:rFonts w:cs="FrankRuehl" w:hint="cs"/>
          <w:vanish/>
          <w:sz w:val="22"/>
          <w:szCs w:val="22"/>
          <w:u w:val="single"/>
          <w:shd w:val="clear" w:color="auto" w:fill="FFFF99"/>
          <w:rtl/>
        </w:rPr>
        <w:t>יחוד סוגי עבודות במפעלים או בהתעסקויות מסויימים ל</w:t>
      </w:r>
      <w:r w:rsidRPr="00481A87">
        <w:rPr>
          <w:rStyle w:val="default"/>
          <w:rFonts w:cs="FrankRuehl"/>
          <w:vanish/>
          <w:sz w:val="22"/>
          <w:szCs w:val="22"/>
          <w:u w:val="single"/>
          <w:shd w:val="clear" w:color="auto" w:fill="FFFF99"/>
          <w:rtl/>
        </w:rPr>
        <w:t>שכ</w:t>
      </w:r>
      <w:r w:rsidRPr="00481A87">
        <w:rPr>
          <w:rStyle w:val="default"/>
          <w:rFonts w:cs="FrankRuehl" w:hint="cs"/>
          <w:vanish/>
          <w:sz w:val="22"/>
          <w:szCs w:val="22"/>
          <w:u w:val="single"/>
          <w:shd w:val="clear" w:color="auto" w:fill="FFFF99"/>
          <w:rtl/>
        </w:rPr>
        <w:t>ולים שאין להם הכנסה כדי מחיה ושמלאו להם 50 שנה</w:t>
      </w:r>
      <w:r w:rsidRPr="00481A87">
        <w:rPr>
          <w:rStyle w:val="default"/>
          <w:rFonts w:cs="FrankRuehl" w:hint="cs"/>
          <w:vanish/>
          <w:sz w:val="22"/>
          <w:szCs w:val="22"/>
          <w:shd w:val="clear" w:color="auto" w:fill="FFFF99"/>
          <w:rtl/>
        </w:rPr>
        <w:t>;</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כ</w:t>
      </w:r>
      <w:r w:rsidRPr="00481A87">
        <w:rPr>
          <w:rStyle w:val="default"/>
          <w:rFonts w:cs="FrankRuehl" w:hint="cs"/>
          <w:vanish/>
          <w:sz w:val="22"/>
          <w:szCs w:val="22"/>
          <w:shd w:val="clear" w:color="auto" w:fill="FFFF99"/>
          <w:rtl/>
        </w:rPr>
        <w:t>ינון רשויות מוסמכות לטיפול בעניני העסקת זכאים וקביעת סמכויותיהן וסדרי עבודתן.</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רשאי, בהסכמת שר העבודה והביטוח העממי ולאחר התייעצות עם מרכז לשכות העבודה הכלליות, להתקי</w:t>
      </w:r>
      <w:r w:rsidRPr="00481A87">
        <w:rPr>
          <w:rStyle w:val="default"/>
          <w:rFonts w:cs="FrankRuehl"/>
          <w:vanish/>
          <w:sz w:val="22"/>
          <w:szCs w:val="22"/>
          <w:shd w:val="clear" w:color="auto" w:fill="FFFF99"/>
          <w:rtl/>
        </w:rPr>
        <w:t>ן</w:t>
      </w:r>
      <w:r w:rsidRPr="00481A87">
        <w:rPr>
          <w:rStyle w:val="default"/>
          <w:rFonts w:cs="FrankRuehl" w:hint="cs"/>
          <w:vanish/>
          <w:sz w:val="22"/>
          <w:szCs w:val="22"/>
          <w:shd w:val="clear" w:color="auto" w:fill="FFFF99"/>
          <w:rtl/>
        </w:rPr>
        <w:t xml:space="preserve"> תקנות בדבר הסדרים לקבלת זכאים לעב</w:t>
      </w:r>
      <w:r w:rsidRPr="00481A87">
        <w:rPr>
          <w:rStyle w:val="default"/>
          <w:rFonts w:cs="FrankRuehl"/>
          <w:vanish/>
          <w:sz w:val="22"/>
          <w:szCs w:val="22"/>
          <w:shd w:val="clear" w:color="auto" w:fill="FFFF99"/>
          <w:rtl/>
        </w:rPr>
        <w:t>וד</w:t>
      </w:r>
      <w:r w:rsidRPr="00481A87">
        <w:rPr>
          <w:rStyle w:val="default"/>
          <w:rFonts w:cs="FrankRuehl" w:hint="cs"/>
          <w:vanish/>
          <w:sz w:val="22"/>
          <w:szCs w:val="22"/>
          <w:shd w:val="clear" w:color="auto" w:fill="FFFF99"/>
          <w:rtl/>
        </w:rPr>
        <w:t>ה.</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u w:val="single"/>
          <w:shd w:val="clear" w:color="auto" w:fill="FFFF99"/>
          <w:rtl/>
        </w:rPr>
        <w:t>(ד</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מ</w:t>
      </w:r>
      <w:r w:rsidRPr="00481A87">
        <w:rPr>
          <w:rStyle w:val="default"/>
          <w:rFonts w:cs="FrankRuehl" w:hint="cs"/>
          <w:vanish/>
          <w:sz w:val="22"/>
          <w:szCs w:val="22"/>
          <w:u w:val="single"/>
          <w:shd w:val="clear" w:color="auto" w:fill="FFFF99"/>
          <w:rtl/>
        </w:rPr>
        <w:t>י שנתקבל לעבודה מכוח תקנות על פי סעיף זה, לא יפוטר מעבודתו תוך שנה אחת מיום שנתקבל לעבודה אלא על יסוד נימוקים המתירים לפטר נכה מלחמה מכוח תקנות על פי סעיף 31 לחוק החיילים המשוחררים (החזרה לעבודה), תש"ט</w:t>
      </w:r>
      <w:r w:rsidRPr="00481A87">
        <w:rPr>
          <w:rStyle w:val="default"/>
          <w:rFonts w:cs="FrankRuehl"/>
          <w:vanish/>
          <w:sz w:val="22"/>
          <w:szCs w:val="22"/>
          <w:u w:val="single"/>
          <w:shd w:val="clear" w:color="auto" w:fill="FFFF99"/>
          <w:rtl/>
        </w:rPr>
        <w:t>–1949.</w:t>
      </w: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7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41 (</w:t>
      </w:r>
      <w:hyperlink r:id="rId57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hint="cs"/>
          <w:vanish/>
          <w:sz w:val="22"/>
          <w:szCs w:val="22"/>
          <w:shd w:val="clear" w:color="auto" w:fill="FFFF99"/>
          <w:rtl/>
        </w:rPr>
        <w:t>33.</w:t>
      </w:r>
      <w:r w:rsidRPr="00481A87">
        <w:rPr>
          <w:rStyle w:val="big-number"/>
          <w:rFonts w:cs="FrankRuehl" w:hint="cs"/>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רשאי להתקין תקנות בענינים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ענקת תשלומים ומתן מילוות וערבו</w:t>
      </w:r>
      <w:r w:rsidRPr="00481A87">
        <w:rPr>
          <w:rStyle w:val="default"/>
          <w:rFonts w:cs="FrankRuehl"/>
          <w:vanish/>
          <w:sz w:val="22"/>
          <w:szCs w:val="22"/>
          <w:shd w:val="clear" w:color="auto" w:fill="FFFF99"/>
          <w:rtl/>
        </w:rPr>
        <w:t>יו</w:t>
      </w:r>
      <w:r w:rsidRPr="00481A87">
        <w:rPr>
          <w:rStyle w:val="default"/>
          <w:rFonts w:cs="FrankRuehl" w:hint="cs"/>
          <w:vanish/>
          <w:sz w:val="22"/>
          <w:szCs w:val="22"/>
          <w:shd w:val="clear" w:color="auto" w:fill="FFFF99"/>
          <w:rtl/>
        </w:rPr>
        <w:t>ת לזכאים, לשם יצירת מקורות פרנסה או ביסוסם, ואופן סילוק המילוות האלה;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 xml:space="preserve">שלומים, מענקים, מילוות וערבויות </w:t>
      </w:r>
      <w:r w:rsidRPr="00481A87">
        <w:rPr>
          <w:rStyle w:val="default"/>
          <w:rFonts w:cs="FrankRuehl" w:hint="cs"/>
          <w:strike/>
          <w:vanish/>
          <w:sz w:val="22"/>
          <w:szCs w:val="22"/>
          <w:shd w:val="clear" w:color="auto" w:fill="FFFF99"/>
          <w:rtl/>
        </w:rPr>
        <w:t>ליתומי נספה שטרם מלאו להם 25 שנים</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ליתומי נספה שטרם מלאו להם 27 שנים וכן לאלמנת נספה</w:t>
      </w:r>
      <w:r w:rsidRPr="00481A87">
        <w:rPr>
          <w:rStyle w:val="default"/>
          <w:rFonts w:cs="FrankRuehl" w:hint="cs"/>
          <w:vanish/>
          <w:sz w:val="22"/>
          <w:szCs w:val="22"/>
          <w:shd w:val="clear" w:color="auto" w:fill="FFFF99"/>
          <w:rtl/>
        </w:rPr>
        <w:t>, לשם רכישת מקצוע או השכלה כללית או מקצועית.</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מצאת מקומות עסק לזכאים;</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תן מילוות וערבויות לזכאים לצרכי דיור ושיכון ואופן סילו</w:t>
      </w:r>
      <w:r w:rsidRPr="00481A87">
        <w:rPr>
          <w:rStyle w:val="default"/>
          <w:rFonts w:cs="FrankRuehl"/>
          <w:vanish/>
          <w:sz w:val="22"/>
          <w:szCs w:val="22"/>
          <w:shd w:val="clear" w:color="auto" w:fill="FFFF99"/>
          <w:rtl/>
        </w:rPr>
        <w:t>ק</w:t>
      </w:r>
      <w:r w:rsidRPr="00481A87">
        <w:rPr>
          <w:rStyle w:val="default"/>
          <w:rFonts w:cs="FrankRuehl" w:hint="cs"/>
          <w:vanish/>
          <w:sz w:val="22"/>
          <w:szCs w:val="22"/>
          <w:shd w:val="clear" w:color="auto" w:fill="FFFF99"/>
          <w:rtl/>
        </w:rPr>
        <w:t xml:space="preserve"> המילוות</w:t>
      </w:r>
      <w:r w:rsidRPr="00481A87">
        <w:rPr>
          <w:rStyle w:val="default"/>
          <w:rFonts w:cs="FrankRuehl"/>
          <w:vanish/>
          <w:sz w:val="22"/>
          <w:szCs w:val="22"/>
          <w:shd w:val="clear" w:color="auto" w:fill="FFFF99"/>
          <w:rtl/>
        </w:rPr>
        <w:t xml:space="preserve"> ה</w:t>
      </w:r>
      <w:r w:rsidRPr="00481A87">
        <w:rPr>
          <w:rStyle w:val="default"/>
          <w:rFonts w:cs="FrankRuehl" w:hint="cs"/>
          <w:vanish/>
          <w:sz w:val="22"/>
          <w:szCs w:val="22"/>
          <w:shd w:val="clear" w:color="auto" w:fill="FFFF99"/>
          <w:rtl/>
        </w:rPr>
        <w:t>אלה;</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w:t>
      </w:r>
      <w:r w:rsidRPr="00481A87">
        <w:rPr>
          <w:rStyle w:val="default"/>
          <w:rFonts w:cs="FrankRuehl"/>
          <w:vanish/>
          <w:sz w:val="22"/>
          <w:szCs w:val="22"/>
          <w:shd w:val="clear" w:color="auto" w:fill="FFFF99"/>
          <w:rtl/>
        </w:rPr>
        <w:t xml:space="preserve">ן </w:t>
      </w:r>
      <w:r w:rsidRPr="00481A87">
        <w:rPr>
          <w:rStyle w:val="default"/>
          <w:rFonts w:cs="FrankRuehl" w:hint="cs"/>
          <w:vanish/>
          <w:sz w:val="22"/>
          <w:szCs w:val="22"/>
          <w:shd w:val="clear" w:color="auto" w:fill="FFFF99"/>
          <w:rtl/>
        </w:rPr>
        <w:t>רשאי, בהסכמת שר העבודה והביטוח העממי, להתקין תקנות</w:t>
      </w:r>
      <w:r w:rsidRPr="00481A87">
        <w:rPr>
          <w:rStyle w:val="default"/>
          <w:rFonts w:cs="FrankRuehl"/>
          <w:vanish/>
          <w:sz w:val="22"/>
          <w:szCs w:val="22"/>
          <w:shd w:val="clear" w:color="auto" w:fill="FFFF99"/>
          <w:rtl/>
        </w:rPr>
        <w:t xml:space="preserve"> ב</w:t>
      </w:r>
      <w:r w:rsidRPr="00481A87">
        <w:rPr>
          <w:rStyle w:val="default"/>
          <w:rFonts w:cs="FrankRuehl" w:hint="cs"/>
          <w:vanish/>
          <w:sz w:val="22"/>
          <w:szCs w:val="22"/>
          <w:shd w:val="clear" w:color="auto" w:fill="FFFF99"/>
          <w:rtl/>
        </w:rPr>
        <w:t>ענינים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טלת חובה על נותני עבודה, או על סוגים מסויימים של נותני עבודה, להעסיק זכאים בעבודות או בהתעסקויות שייקבעו בתקנות, במכסה או במספר שייקבעו בתקנות;</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י</w:t>
      </w:r>
      <w:r w:rsidRPr="00481A87">
        <w:rPr>
          <w:rStyle w:val="default"/>
          <w:rFonts w:cs="FrankRuehl" w:hint="cs"/>
          <w:vanish/>
          <w:sz w:val="22"/>
          <w:szCs w:val="22"/>
          <w:shd w:val="clear" w:color="auto" w:fill="FFFF99"/>
          <w:rtl/>
        </w:rPr>
        <w:t>יחוד סוגי עבודות במפעלים או בהתעסקויות מסויימים ל</w:t>
      </w:r>
      <w:r w:rsidRPr="00481A87">
        <w:rPr>
          <w:rStyle w:val="default"/>
          <w:rFonts w:cs="FrankRuehl"/>
          <w:vanish/>
          <w:sz w:val="22"/>
          <w:szCs w:val="22"/>
          <w:shd w:val="clear" w:color="auto" w:fill="FFFF99"/>
          <w:rtl/>
        </w:rPr>
        <w:t>שכ</w:t>
      </w:r>
      <w:r w:rsidRPr="00481A87">
        <w:rPr>
          <w:rStyle w:val="default"/>
          <w:rFonts w:cs="FrankRuehl" w:hint="cs"/>
          <w:vanish/>
          <w:sz w:val="22"/>
          <w:szCs w:val="22"/>
          <w:shd w:val="clear" w:color="auto" w:fill="FFFF99"/>
          <w:rtl/>
        </w:rPr>
        <w:t>ולים שאין להם הכנסה כדי מחיה ושמלאו להם 50 שנה;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כ</w:t>
      </w:r>
      <w:r w:rsidRPr="00481A87">
        <w:rPr>
          <w:rStyle w:val="default"/>
          <w:rFonts w:cs="FrankRuehl" w:hint="cs"/>
          <w:vanish/>
          <w:sz w:val="22"/>
          <w:szCs w:val="22"/>
          <w:shd w:val="clear" w:color="auto" w:fill="FFFF99"/>
          <w:rtl/>
        </w:rPr>
        <w:t>ינון רשויות מוסמכות לטיפול בעניני העסקת זכאים וקביעת סמכויותיהן וסדרי עבודתן.</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רשאי, בהסכמת שר העבודה והביטוח העממי ולאחר התייעצות עם מרכז לשכות העבודה הכלליות, להתקי</w:t>
      </w:r>
      <w:r w:rsidRPr="00481A87">
        <w:rPr>
          <w:rStyle w:val="default"/>
          <w:rFonts w:cs="FrankRuehl"/>
          <w:vanish/>
          <w:sz w:val="22"/>
          <w:szCs w:val="22"/>
          <w:shd w:val="clear" w:color="auto" w:fill="FFFF99"/>
          <w:rtl/>
        </w:rPr>
        <w:t>ן</w:t>
      </w:r>
      <w:r w:rsidRPr="00481A87">
        <w:rPr>
          <w:rStyle w:val="default"/>
          <w:rFonts w:cs="FrankRuehl" w:hint="cs"/>
          <w:vanish/>
          <w:sz w:val="22"/>
          <w:szCs w:val="22"/>
          <w:shd w:val="clear" w:color="auto" w:fill="FFFF99"/>
          <w:rtl/>
        </w:rPr>
        <w:t xml:space="preserve"> תקנות בדבר הסדרים לקבלת זכאים לעב</w:t>
      </w:r>
      <w:r w:rsidRPr="00481A87">
        <w:rPr>
          <w:rStyle w:val="default"/>
          <w:rFonts w:cs="FrankRuehl"/>
          <w:vanish/>
          <w:sz w:val="22"/>
          <w:szCs w:val="22"/>
          <w:shd w:val="clear" w:color="auto" w:fill="FFFF99"/>
          <w:rtl/>
        </w:rPr>
        <w:t>וד</w:t>
      </w:r>
      <w:r w:rsidRPr="00481A87">
        <w:rPr>
          <w:rStyle w:val="default"/>
          <w:rFonts w:cs="FrankRuehl" w:hint="cs"/>
          <w:vanish/>
          <w:sz w:val="22"/>
          <w:szCs w:val="22"/>
          <w:shd w:val="clear" w:color="auto" w:fill="FFFF99"/>
          <w:rtl/>
        </w:rPr>
        <w:t>ה.</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מ</w:t>
      </w:r>
      <w:r w:rsidRPr="00481A87">
        <w:rPr>
          <w:rStyle w:val="default"/>
          <w:rFonts w:cs="FrankRuehl" w:hint="cs"/>
          <w:vanish/>
          <w:sz w:val="22"/>
          <w:szCs w:val="22"/>
          <w:shd w:val="clear" w:color="auto" w:fill="FFFF99"/>
          <w:rtl/>
        </w:rPr>
        <w:t>י שנתקבל לעבודה מכוח תקנות על פי סעיף זה, לא יפוטר מעבודתו תוך שנה אחת מיום שנתקבל לעבודה אלא על יסוד נימוקים המתירים לפטר נכה מלחמה מכוח תקנות על פי סעיף 31 לחוק החיילים המשוחררים (החזרה לעבודה), תש"ט</w:t>
      </w:r>
      <w:r w:rsidRPr="00481A87">
        <w:rPr>
          <w:rStyle w:val="default"/>
          <w:rFonts w:cs="FrankRuehl"/>
          <w:vanish/>
          <w:sz w:val="22"/>
          <w:szCs w:val="22"/>
          <w:shd w:val="clear" w:color="auto" w:fill="FFFF99"/>
          <w:rtl/>
        </w:rPr>
        <w:t>–1949.</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u w:val="single"/>
          <w:shd w:val="clear" w:color="auto" w:fill="FFFF99"/>
          <w:rtl/>
        </w:rPr>
        <w:t>(ה</w:t>
      </w:r>
      <w:r w:rsidRPr="00481A87">
        <w:rPr>
          <w:rStyle w:val="default"/>
          <w:rFonts w:cs="FrankRuehl" w:hint="cs"/>
          <w:vanish/>
          <w:sz w:val="22"/>
          <w:szCs w:val="22"/>
          <w:u w:val="single"/>
          <w:shd w:val="clear" w:color="auto" w:fill="FFFF99"/>
          <w:rtl/>
        </w:rPr>
        <w:t>)</w:t>
      </w:r>
      <w:r w:rsidRPr="00481A87">
        <w:rPr>
          <w:rStyle w:val="default"/>
          <w:rFonts w:cs="FrankRuehl"/>
          <w:vanish/>
          <w:sz w:val="22"/>
          <w:szCs w:val="22"/>
          <w:u w:val="single"/>
          <w:shd w:val="clear" w:color="auto" w:fill="FFFF99"/>
          <w:rtl/>
        </w:rPr>
        <w:tab/>
        <w:t>כ</w:t>
      </w:r>
      <w:r w:rsidRPr="00481A87">
        <w:rPr>
          <w:rStyle w:val="default"/>
          <w:rFonts w:cs="FrankRuehl" w:hint="cs"/>
          <w:vanish/>
          <w:sz w:val="22"/>
          <w:szCs w:val="22"/>
          <w:u w:val="single"/>
          <w:shd w:val="clear" w:color="auto" w:fill="FFFF99"/>
          <w:rtl/>
        </w:rPr>
        <w:t>ל מה שמותר לקבוע בתקנות לפי סעי</w:t>
      </w:r>
      <w:r w:rsidRPr="00481A87">
        <w:rPr>
          <w:rStyle w:val="default"/>
          <w:rFonts w:cs="FrankRuehl"/>
          <w:vanish/>
          <w:sz w:val="22"/>
          <w:szCs w:val="22"/>
          <w:u w:val="single"/>
          <w:shd w:val="clear" w:color="auto" w:fill="FFFF99"/>
          <w:rtl/>
        </w:rPr>
        <w:t xml:space="preserve">ף </w:t>
      </w:r>
      <w:r w:rsidRPr="00481A87">
        <w:rPr>
          <w:rStyle w:val="default"/>
          <w:rFonts w:cs="FrankRuehl" w:hint="cs"/>
          <w:vanish/>
          <w:sz w:val="22"/>
          <w:szCs w:val="22"/>
          <w:u w:val="single"/>
          <w:shd w:val="clear" w:color="auto" w:fill="FFFF99"/>
          <w:rtl/>
        </w:rPr>
        <w:t>זה לגבי זכאים מותר גם לקבוע לגבי הורה ואלמנתו של נספה שאינם זכאים מחמת גילם או שיעור הכנסותיהם</w:t>
      </w:r>
      <w:r w:rsidRPr="00481A87">
        <w:rPr>
          <w:rStyle w:val="default"/>
          <w:rFonts w:cs="FrankRuehl" w:hint="cs"/>
          <w:vanish/>
          <w:sz w:val="22"/>
          <w:szCs w:val="22"/>
          <w:shd w:val="clear" w:color="auto" w:fill="FFFF99"/>
          <w:rtl/>
        </w:rPr>
        <w:t>.</w:t>
      </w:r>
    </w:p>
    <w:p w:rsidR="00A44551" w:rsidRPr="00481A87" w:rsidRDefault="00A44551">
      <w:pPr>
        <w:pStyle w:val="P22"/>
        <w:tabs>
          <w:tab w:val="left" w:pos="822"/>
          <w:tab w:val="left" w:pos="1317"/>
        </w:tabs>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tabs>
          <w:tab w:val="left" w:pos="822"/>
          <w:tab w:val="left" w:pos="1317"/>
        </w:tabs>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tabs>
          <w:tab w:val="left" w:pos="822"/>
          <w:tab w:val="left" w:pos="1317"/>
        </w:tabs>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tabs>
          <w:tab w:val="left" w:pos="822"/>
          <w:tab w:val="left" w:pos="1317"/>
        </w:tabs>
        <w:spacing w:before="0"/>
        <w:ind w:left="0" w:right="1134"/>
        <w:rPr>
          <w:rStyle w:val="default"/>
          <w:rFonts w:cs="FrankRuehl" w:hint="cs"/>
          <w:vanish/>
          <w:sz w:val="20"/>
          <w:szCs w:val="20"/>
          <w:shd w:val="clear" w:color="auto" w:fill="FFFF99"/>
          <w:rtl/>
        </w:rPr>
      </w:pPr>
      <w:hyperlink r:id="rId580"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581"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vanish/>
          <w:sz w:val="22"/>
          <w:szCs w:val="22"/>
          <w:shd w:val="clear" w:color="auto" w:fill="FFFF99"/>
          <w:rtl/>
        </w:rPr>
      </w:pPr>
      <w:r w:rsidRPr="00481A87">
        <w:rPr>
          <w:rStyle w:val="big-number"/>
          <w:rFonts w:cs="FrankRuehl" w:hint="cs"/>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רשאי להתקין תקנות בענינים אלה:</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ענקת תשלומים ומתן מילוות וערבו</w:t>
      </w:r>
      <w:r w:rsidRPr="00481A87">
        <w:rPr>
          <w:rStyle w:val="default"/>
          <w:rFonts w:cs="FrankRuehl"/>
          <w:vanish/>
          <w:sz w:val="22"/>
          <w:szCs w:val="22"/>
          <w:shd w:val="clear" w:color="auto" w:fill="FFFF99"/>
          <w:rtl/>
        </w:rPr>
        <w:t>יו</w:t>
      </w:r>
      <w:r w:rsidRPr="00481A87">
        <w:rPr>
          <w:rStyle w:val="default"/>
          <w:rFonts w:cs="FrankRuehl" w:hint="cs"/>
          <w:vanish/>
          <w:sz w:val="22"/>
          <w:szCs w:val="22"/>
          <w:shd w:val="clear" w:color="auto" w:fill="FFFF99"/>
          <w:rtl/>
        </w:rPr>
        <w:t>ת לזכאים, לשם יצירת מקורות פרנסה או ביסוסם, ואופן סילוק המילוות האלה;</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(1</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 xml:space="preserve">שלומים, מענקים, מילוות וערבויות ליתומי נספה שטרם מלאו להם </w:t>
      </w:r>
      <w:r w:rsidRPr="00481A87">
        <w:rPr>
          <w:rStyle w:val="default"/>
          <w:rFonts w:cs="FrankRuehl" w:hint="cs"/>
          <w:strike/>
          <w:vanish/>
          <w:sz w:val="22"/>
          <w:szCs w:val="22"/>
          <w:shd w:val="clear" w:color="auto" w:fill="FFFF99"/>
          <w:rtl/>
        </w:rPr>
        <w:t>27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w:t>
      </w:r>
      <w:r w:rsidRPr="00481A87">
        <w:rPr>
          <w:rStyle w:val="default"/>
          <w:rFonts w:cs="FrankRuehl" w:hint="cs"/>
          <w:vanish/>
          <w:sz w:val="22"/>
          <w:szCs w:val="22"/>
          <w:shd w:val="clear" w:color="auto" w:fill="FFFF99"/>
          <w:rtl/>
        </w:rPr>
        <w:t xml:space="preserve"> שנים וכן לאלמנת נספה, לשם רכישת מקצוע או השכלה כללית או מקצועית.</w:t>
      </w:r>
    </w:p>
    <w:p w:rsidR="00A44551" w:rsidRPr="00481A87" w:rsidRDefault="00A44551">
      <w:pPr>
        <w:pStyle w:val="P22"/>
        <w:spacing w:before="0"/>
        <w:ind w:left="1021" w:right="1134"/>
        <w:rPr>
          <w:rFonts w:cs="FrankRuehl" w:hint="cs"/>
          <w:vanish/>
          <w:color w:val="FF0000"/>
          <w:szCs w:val="20"/>
          <w:shd w:val="clear" w:color="auto" w:fill="FFFF99"/>
          <w:rtl/>
        </w:rPr>
      </w:pPr>
    </w:p>
    <w:p w:rsidR="00A44551" w:rsidRPr="00481A87" w:rsidRDefault="00A44551">
      <w:pPr>
        <w:pStyle w:val="P22"/>
        <w:spacing w:before="0"/>
        <w:ind w:left="1021" w:right="1134"/>
        <w:rPr>
          <w:rFonts w:cs="FrankRuehl" w:hint="cs"/>
          <w:vanish/>
          <w:sz w:val="22"/>
          <w:szCs w:val="22"/>
          <w:shd w:val="clear" w:color="auto" w:fill="FFFF99"/>
          <w:rtl/>
        </w:rPr>
      </w:pPr>
      <w:r w:rsidRPr="00481A87">
        <w:rPr>
          <w:rFonts w:cs="FrankRuehl" w:hint="cs"/>
          <w:vanish/>
          <w:color w:val="FF0000"/>
          <w:szCs w:val="20"/>
          <w:shd w:val="clear" w:color="auto" w:fill="FFFF99"/>
          <w:rtl/>
        </w:rPr>
        <w:t>מיום 7.8.1980</w:t>
      </w:r>
    </w:p>
    <w:p w:rsidR="00A44551" w:rsidRPr="00481A87" w:rsidRDefault="00A44551">
      <w:pPr>
        <w:pStyle w:val="P22"/>
        <w:spacing w:before="0"/>
        <w:ind w:left="1021" w:right="1134"/>
        <w:rPr>
          <w:rFonts w:cs="FrankRuehl" w:hint="cs"/>
          <w:vanish/>
          <w:sz w:val="22"/>
          <w:szCs w:val="22"/>
          <w:shd w:val="clear" w:color="auto" w:fill="FFFF99"/>
          <w:rtl/>
        </w:rPr>
      </w:pPr>
      <w:r w:rsidRPr="00481A87">
        <w:rPr>
          <w:rFonts w:cs="FrankRuehl" w:hint="cs"/>
          <w:b/>
          <w:bCs/>
          <w:vanish/>
          <w:szCs w:val="20"/>
          <w:shd w:val="clear" w:color="auto" w:fill="FFFF99"/>
          <w:rtl/>
        </w:rPr>
        <w:t>תיקון מס' 13</w:t>
      </w:r>
    </w:p>
    <w:p w:rsidR="00A44551" w:rsidRPr="00481A87" w:rsidRDefault="00A44551">
      <w:pPr>
        <w:pStyle w:val="P22"/>
        <w:spacing w:before="0"/>
        <w:ind w:left="1021" w:right="1134"/>
        <w:rPr>
          <w:rFonts w:cs="FrankRuehl" w:hint="cs"/>
          <w:vanish/>
          <w:szCs w:val="20"/>
          <w:shd w:val="clear" w:color="auto" w:fill="FFFF99"/>
          <w:rtl/>
        </w:rPr>
      </w:pPr>
      <w:hyperlink r:id="rId582" w:history="1">
        <w:r w:rsidRPr="00481A87">
          <w:rPr>
            <w:rStyle w:val="Hyperlink"/>
            <w:rFonts w:cs="FrankRuehl" w:hint="cs"/>
            <w:vanish/>
            <w:szCs w:val="20"/>
            <w:shd w:val="clear" w:color="auto" w:fill="FFFF99"/>
            <w:rtl/>
          </w:rPr>
          <w:t>ס"ח תש"ם מס' 981</w:t>
        </w:r>
      </w:hyperlink>
      <w:r w:rsidRPr="00481A87">
        <w:rPr>
          <w:rFonts w:cs="FrankRuehl" w:hint="cs"/>
          <w:vanish/>
          <w:szCs w:val="20"/>
          <w:shd w:val="clear" w:color="auto" w:fill="FFFF99"/>
          <w:rtl/>
        </w:rPr>
        <w:t xml:space="preserve"> מיום 7.8.1980 עמ' 193 (</w:t>
      </w:r>
      <w:hyperlink r:id="rId583" w:history="1">
        <w:r w:rsidRPr="00481A87">
          <w:rPr>
            <w:rStyle w:val="Hyperlink"/>
            <w:rFonts w:cs="FrankRuehl" w:hint="cs"/>
            <w:vanish/>
            <w:szCs w:val="20"/>
            <w:shd w:val="clear" w:color="auto" w:fill="FFFF99"/>
            <w:rtl/>
          </w:rPr>
          <w:t>ה"ח 1427</w:t>
        </w:r>
      </w:hyperlink>
      <w:r w:rsidRPr="00481A87">
        <w:rPr>
          <w:rFonts w:cs="FrankRuehl" w:hint="cs"/>
          <w:vanish/>
          <w:szCs w:val="20"/>
          <w:shd w:val="clear" w:color="auto" w:fill="FFFF99"/>
          <w:rtl/>
        </w:rPr>
        <w:t>)</w:t>
      </w:r>
    </w:p>
    <w:p w:rsidR="00A44551" w:rsidRDefault="00A44551">
      <w:pPr>
        <w:pStyle w:val="P22"/>
        <w:spacing w:before="0"/>
        <w:ind w:left="1021" w:right="1134"/>
        <w:rPr>
          <w:rFonts w:cs="FrankRuehl" w:hint="cs"/>
          <w:b/>
          <w:bCs/>
          <w:sz w:val="2"/>
          <w:szCs w:val="2"/>
          <w:rtl/>
        </w:rPr>
      </w:pPr>
      <w:r w:rsidRPr="00481A87">
        <w:rPr>
          <w:rFonts w:cs="FrankRuehl" w:hint="cs"/>
          <w:b/>
          <w:bCs/>
          <w:vanish/>
          <w:szCs w:val="20"/>
          <w:shd w:val="clear" w:color="auto" w:fill="FFFF99"/>
          <w:rtl/>
        </w:rPr>
        <w:t>הוספת פסקה 33(א)(6)</w:t>
      </w:r>
      <w:bookmarkEnd w:id="171"/>
    </w:p>
    <w:p w:rsidR="00A44551" w:rsidRDefault="00A44551" w:rsidP="007E35CE">
      <w:pPr>
        <w:pStyle w:val="P00"/>
        <w:spacing w:before="72"/>
        <w:ind w:left="0" w:right="1134"/>
        <w:rPr>
          <w:rStyle w:val="default"/>
          <w:rFonts w:cs="FrankRuehl"/>
          <w:rtl/>
        </w:rPr>
      </w:pPr>
      <w:bookmarkStart w:id="172" w:name="Seif20"/>
      <w:bookmarkEnd w:id="172"/>
      <w:r>
        <w:rPr>
          <w:lang w:val="he-IL"/>
        </w:rPr>
        <w:pict>
          <v:rect id="_x0000_s2160" style="position:absolute;left:0;text-align:left;margin-left:464.5pt;margin-top:8.05pt;width:75.05pt;height:54.95pt;z-index:251606528" o:allowincell="f" filled="f" stroked="f" strokecolor="lime" strokeweight=".25pt">
            <v:textbox style="mso-next-textbox:#_x0000_s2160" inset="0,0,0,0">
              <w:txbxContent>
                <w:p w:rsidR="00315DE5" w:rsidRDefault="00315DE5">
                  <w:pPr>
                    <w:spacing w:line="160" w:lineRule="exact"/>
                    <w:jc w:val="left"/>
                    <w:rPr>
                      <w:rFonts w:cs="Miriam"/>
                      <w:noProof/>
                      <w:sz w:val="18"/>
                      <w:szCs w:val="18"/>
                      <w:rtl/>
                    </w:rPr>
                  </w:pPr>
                  <w:r>
                    <w:rPr>
                      <w:rFonts w:cs="Miriam"/>
                      <w:sz w:val="18"/>
                      <w:szCs w:val="18"/>
                      <w:rtl/>
                    </w:rPr>
                    <w:t>חו</w:t>
                  </w:r>
                  <w:r>
                    <w:rPr>
                      <w:rFonts w:cs="Miriam" w:hint="cs"/>
                      <w:sz w:val="18"/>
                      <w:szCs w:val="18"/>
                      <w:rtl/>
                    </w:rPr>
                    <w:t>בת העסקה אחרי גיל הפרישה</w:t>
                  </w:r>
                </w:p>
                <w:p w:rsidR="00315DE5" w:rsidRDefault="00315DE5">
                  <w:pPr>
                    <w:spacing w:line="160" w:lineRule="exact"/>
                    <w:jc w:val="left"/>
                    <w:rPr>
                      <w:rFonts w:cs="Miriam" w:hint="cs"/>
                      <w:noProof/>
                      <w:sz w:val="18"/>
                      <w:szCs w:val="18"/>
                      <w:rtl/>
                    </w:rPr>
                  </w:pPr>
                  <w:r>
                    <w:rPr>
                      <w:rFonts w:cs="Miriam" w:hint="cs"/>
                      <w:sz w:val="18"/>
                      <w:szCs w:val="18"/>
                      <w:rtl/>
                    </w:rPr>
                    <w:t>(תיקון מס' 10) תשל"ה-</w:t>
                  </w:r>
                  <w:r>
                    <w:rPr>
                      <w:rFonts w:cs="Miriam"/>
                      <w:sz w:val="18"/>
                      <w:szCs w:val="18"/>
                      <w:rtl/>
                    </w:rPr>
                    <w:t>1974</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33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הבטחון, בהסכמת שר העבודה ובאישור ועדת העבודה של הכנסת, רש</w:t>
      </w:r>
      <w:r>
        <w:rPr>
          <w:rStyle w:val="default"/>
          <w:rFonts w:cs="FrankRuehl"/>
          <w:rtl/>
        </w:rPr>
        <w:t>א</w:t>
      </w:r>
      <w:r>
        <w:rPr>
          <w:rStyle w:val="default"/>
          <w:rFonts w:cs="FrankRuehl" w:hint="cs"/>
          <w:rtl/>
        </w:rPr>
        <w:t>י להתקין תקנות בדבר חובת נותן עבודה להמשיך ולהעסיק עובד שעבד אצלו בתכוף לפני הגיעו לגיל</w:t>
      </w:r>
      <w:r>
        <w:rPr>
          <w:rStyle w:val="default"/>
          <w:rFonts w:cs="FrankRuehl"/>
          <w:rtl/>
        </w:rPr>
        <w:t xml:space="preserve"> ה</w:t>
      </w:r>
      <w:r>
        <w:rPr>
          <w:rStyle w:val="default"/>
          <w:rFonts w:cs="FrankRuehl" w:hint="cs"/>
          <w:rtl/>
        </w:rPr>
        <w:t>פרישה מהעבודה והוא כשיר לעבודה בהתאם לכללים שייקבעו בתקנות כאמור, במשך תקופה שלא תעלה על חמש שנים מיום הגיעו לגיל הפרישה, הכל כפי שייקב</w:t>
      </w:r>
      <w:r>
        <w:rPr>
          <w:rStyle w:val="default"/>
          <w:rFonts w:cs="FrankRuehl"/>
          <w:rtl/>
        </w:rPr>
        <w:t>ע</w:t>
      </w:r>
      <w:r>
        <w:rPr>
          <w:rStyle w:val="default"/>
          <w:rFonts w:cs="FrankRuehl" w:hint="cs"/>
          <w:rtl/>
        </w:rPr>
        <w:t xml:space="preserve"> בתקנות ובתנאים שייקבעו.</w:t>
      </w:r>
    </w:p>
    <w:p w:rsidR="00A44551" w:rsidRDefault="00A44551" w:rsidP="007E35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הממשיך בעבודה מכוח סעיף זה לא יפוטר ולא יחוייב לפרוש</w:t>
      </w:r>
      <w:r>
        <w:rPr>
          <w:rStyle w:val="default"/>
          <w:rFonts w:cs="FrankRuehl"/>
          <w:rtl/>
        </w:rPr>
        <w:t xml:space="preserve"> מ</w:t>
      </w:r>
      <w:r>
        <w:rPr>
          <w:rStyle w:val="default"/>
          <w:rFonts w:cs="FrankRuehl" w:hint="cs"/>
          <w:rtl/>
        </w:rPr>
        <w:t>עבודתו במשך התקופה כאמור בסעיף קטן (א) אלא על-פי החלטה של ועדת תעסוקה כמשמעותה בחוק החיילים המשוחררים (החזרה לעבודה), תש"ט</w:t>
      </w:r>
      <w:r w:rsidR="007E35CE">
        <w:rPr>
          <w:rStyle w:val="default"/>
          <w:rFonts w:cs="FrankRuehl" w:hint="cs"/>
          <w:rtl/>
        </w:rPr>
        <w:t>-</w:t>
      </w:r>
      <w:r>
        <w:rPr>
          <w:rStyle w:val="default"/>
          <w:rFonts w:cs="FrankRuehl"/>
          <w:rtl/>
        </w:rPr>
        <w:t xml:space="preserve">1949, </w:t>
      </w:r>
      <w:r>
        <w:rPr>
          <w:rStyle w:val="default"/>
          <w:rFonts w:cs="FrankRuehl" w:hint="cs"/>
          <w:rtl/>
        </w:rPr>
        <w:t>שניתנה על יסוד נימוקים המתירים לפטר נ</w:t>
      </w:r>
      <w:r>
        <w:rPr>
          <w:rStyle w:val="default"/>
          <w:rFonts w:cs="FrankRuehl"/>
          <w:rtl/>
        </w:rPr>
        <w:t>כ</w:t>
      </w:r>
      <w:r>
        <w:rPr>
          <w:rStyle w:val="default"/>
          <w:rFonts w:cs="FrankRuehl" w:hint="cs"/>
          <w:rtl/>
        </w:rPr>
        <w:t>ה מלחמה מכוח תקנות על-פי סעיף 31 לחוק האמור, בשינויים המחוייבים לפי הענין.</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 שפוטר מעבודתו סמוך לפני הגיעו לגיל הפרישה</w:t>
      </w:r>
      <w:r>
        <w:rPr>
          <w:rStyle w:val="default"/>
          <w:rFonts w:cs="FrankRuehl"/>
          <w:rtl/>
        </w:rPr>
        <w:t xml:space="preserve"> מ</w:t>
      </w:r>
      <w:r>
        <w:rPr>
          <w:rStyle w:val="default"/>
          <w:rFonts w:cs="FrankRuehl" w:hint="cs"/>
          <w:rtl/>
        </w:rPr>
        <w:t>העבודה יחולו עליו הוראות סעיף זה כאילו הגיע אותה שעה לגיל הפרישה זולת אם הוכח כי פיטוריו נעשו שלא כד</w:t>
      </w:r>
      <w:r>
        <w:rPr>
          <w:rStyle w:val="default"/>
          <w:rFonts w:cs="FrankRuehl"/>
          <w:rtl/>
        </w:rPr>
        <w:t>י</w:t>
      </w:r>
      <w:r>
        <w:rPr>
          <w:rStyle w:val="default"/>
          <w:rFonts w:cs="FrankRuehl" w:hint="cs"/>
          <w:rtl/>
        </w:rPr>
        <w:t xml:space="preserve"> להימנע ממילוי הוראות סעיף זה.</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Pr>
          <w:rStyle w:val="default"/>
          <w:rFonts w:cs="FrankRuehl"/>
          <w:rtl/>
        </w:rPr>
        <w:t xml:space="preserve">– </w:t>
      </w:r>
      <w:r>
        <w:rPr>
          <w:rStyle w:val="default"/>
          <w:rFonts w:cs="FrankRuehl" w:hint="cs"/>
          <w:rtl/>
        </w:rPr>
        <w:t>אלמנה או הורה של נספה, לר</w:t>
      </w:r>
      <w:r>
        <w:rPr>
          <w:rStyle w:val="default"/>
          <w:rFonts w:cs="FrankRuehl"/>
          <w:rtl/>
        </w:rPr>
        <w:t>בו</w:t>
      </w:r>
      <w:r>
        <w:rPr>
          <w:rStyle w:val="default"/>
          <w:rFonts w:cs="FrankRuehl" w:hint="cs"/>
          <w:rtl/>
        </w:rPr>
        <w:t>ת הורה חורג והורה מאמץ, אולם אם היה לנספה הורה מלידה והורה חורג או מאמץ, שניהם בני מין אחד, לא יראו כהורה של נספה אלא אותו הורה שקצין התגמולים החליט כי זיקתו של הנספה לאותו הורה חזקה יותר;</w:t>
      </w:r>
    </w:p>
    <w:p w:rsidR="00A44551" w:rsidRDefault="00A44551">
      <w:pPr>
        <w:pStyle w:val="P00"/>
        <w:spacing w:before="72"/>
        <w:ind w:left="0" w:right="1134"/>
        <w:rPr>
          <w:rStyle w:val="default"/>
          <w:rFonts w:cs="FrankRuehl" w:hint="cs"/>
          <w:rtl/>
        </w:rPr>
      </w:pPr>
      <w:r>
        <w:rPr>
          <w:rFonts w:cs="FrankRuehl"/>
          <w:rtl/>
          <w:lang w:val="he-IL"/>
        </w:rPr>
        <w:pict>
          <v:shape id="_x0000_s2170" type="#_x0000_t202" style="position:absolute;left:0;text-align:left;margin-left:470.25pt;margin-top:2pt;width:1in;height:22.25pt;z-index:251673088" filled="f" stroked="f">
            <v:textbox inset="1mm,,1mm">
              <w:txbxContent>
                <w:p w:rsidR="00315DE5" w:rsidRDefault="00315DE5">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Fonts w:cs="FrankRuehl"/>
          <w:sz w:val="26"/>
          <w:rtl/>
        </w:rPr>
        <w:tab/>
      </w:r>
      <w:r>
        <w:rPr>
          <w:rStyle w:val="default"/>
          <w:rFonts w:cs="FrankRuehl"/>
          <w:rtl/>
        </w:rPr>
        <w:t>"ג</w:t>
      </w:r>
      <w:r>
        <w:rPr>
          <w:rStyle w:val="default"/>
          <w:rFonts w:cs="FrankRuehl" w:hint="cs"/>
          <w:rtl/>
        </w:rPr>
        <w:t xml:space="preserve">יל הפרישה מעבודה" </w:t>
      </w:r>
      <w:r>
        <w:rPr>
          <w:rStyle w:val="default"/>
          <w:rFonts w:cs="FrankRuehl"/>
          <w:rtl/>
        </w:rPr>
        <w:t xml:space="preserve">– </w:t>
      </w:r>
      <w:r>
        <w:rPr>
          <w:rStyle w:val="default"/>
          <w:rFonts w:cs="FrankRuehl" w:hint="cs"/>
          <w:rtl/>
        </w:rPr>
        <w:t>גיל הפרישה כמשמעותו בחוק גיל פרישה, התשס"ד-2004.</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73" w:name="Rov193"/>
      <w:r w:rsidRPr="00481A87">
        <w:rPr>
          <w:rStyle w:val="default"/>
          <w:rFonts w:cs="FrankRuehl" w:hint="cs"/>
          <w:vanish/>
          <w:color w:val="FF0000"/>
          <w:sz w:val="20"/>
          <w:szCs w:val="20"/>
          <w:shd w:val="clear" w:color="auto" w:fill="FFFF99"/>
          <w:rtl/>
        </w:rPr>
        <w:t>מיום 21.11.1974</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10</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84" w:history="1">
        <w:r w:rsidRPr="00481A87">
          <w:rPr>
            <w:rStyle w:val="Hyperlink"/>
            <w:rFonts w:cs="FrankRuehl" w:hint="cs"/>
            <w:vanish/>
            <w:szCs w:val="20"/>
            <w:shd w:val="clear" w:color="auto" w:fill="FFFF99"/>
            <w:rtl/>
          </w:rPr>
          <w:t>ס"ח תשל"ה מס' 748</w:t>
        </w:r>
      </w:hyperlink>
      <w:r w:rsidRPr="00481A87">
        <w:rPr>
          <w:rStyle w:val="default"/>
          <w:rFonts w:cs="FrankRuehl" w:hint="cs"/>
          <w:vanish/>
          <w:sz w:val="20"/>
          <w:szCs w:val="20"/>
          <w:shd w:val="clear" w:color="auto" w:fill="FFFF99"/>
          <w:rtl/>
        </w:rPr>
        <w:t xml:space="preserve"> מיום 21.11.1974 עמ' 10 (</w:t>
      </w:r>
      <w:hyperlink r:id="rId585" w:history="1">
        <w:r w:rsidRPr="00481A87">
          <w:rPr>
            <w:rStyle w:val="Hyperlink"/>
            <w:rFonts w:cs="FrankRuehl" w:hint="cs"/>
            <w:vanish/>
            <w:szCs w:val="20"/>
            <w:shd w:val="clear" w:color="auto" w:fill="FFFF99"/>
            <w:rtl/>
          </w:rPr>
          <w:t>ה"ח 1138</w:t>
        </w:r>
      </w:hyperlink>
      <w:r w:rsidRPr="00481A87">
        <w:rPr>
          <w:rStyle w:val="default"/>
          <w:rFonts w:cs="FrankRuehl" w:hint="cs"/>
          <w:vanish/>
          <w:sz w:val="20"/>
          <w:szCs w:val="20"/>
          <w:shd w:val="clear" w:color="auto" w:fill="FFFF99"/>
          <w:rtl/>
        </w:rPr>
        <w:t>)</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33א</w:t>
      </w:r>
    </w:p>
    <w:p w:rsidR="00A44551" w:rsidRPr="00481A87" w:rsidRDefault="00A44551">
      <w:pPr>
        <w:pStyle w:val="P00"/>
        <w:spacing w:before="0"/>
        <w:ind w:left="0" w:right="1134"/>
        <w:rPr>
          <w:rStyle w:val="default"/>
          <w:rFonts w:cs="FrankRuehl" w:hint="cs"/>
          <w:b/>
          <w:bCs/>
          <w:vanish/>
          <w:sz w:val="20"/>
          <w:szCs w:val="20"/>
          <w:shd w:val="clear" w:color="auto" w:fill="FFFF99"/>
          <w:rtl/>
        </w:rPr>
      </w:pP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1.4.2004</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24</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586" w:history="1">
        <w:r w:rsidRPr="00481A87">
          <w:rPr>
            <w:rStyle w:val="Hyperlink"/>
            <w:rFonts w:cs="FrankRuehl" w:hint="cs"/>
            <w:vanish/>
            <w:szCs w:val="20"/>
            <w:shd w:val="clear" w:color="auto" w:fill="FFFF99"/>
            <w:rtl/>
          </w:rPr>
          <w:t>ס"ח תשס"ד מס' 1919</w:t>
        </w:r>
      </w:hyperlink>
      <w:r w:rsidRPr="00481A87">
        <w:rPr>
          <w:rStyle w:val="default"/>
          <w:rFonts w:cs="FrankRuehl" w:hint="cs"/>
          <w:vanish/>
          <w:sz w:val="20"/>
          <w:szCs w:val="20"/>
          <w:shd w:val="clear" w:color="auto" w:fill="FFFF99"/>
          <w:rtl/>
        </w:rPr>
        <w:t xml:space="preserve"> מיום 18.1.2004 עמ' 48 (</w:t>
      </w:r>
      <w:hyperlink r:id="rId587" w:history="1">
        <w:r w:rsidRPr="00481A87">
          <w:rPr>
            <w:rStyle w:val="Hyperlink"/>
            <w:rFonts w:cs="FrankRuehl" w:hint="cs"/>
            <w:vanish/>
            <w:szCs w:val="20"/>
            <w:shd w:val="clear" w:color="auto" w:fill="FFFF99"/>
            <w:rtl/>
          </w:rPr>
          <w:t>ה"ח 64</w:t>
        </w:r>
      </w:hyperlink>
      <w:r w:rsidRPr="00481A87">
        <w:rPr>
          <w:rStyle w:val="default"/>
          <w:rFonts w:cs="FrankRuehl" w:hint="cs"/>
          <w:vanish/>
          <w:sz w:val="20"/>
          <w:szCs w:val="20"/>
          <w:shd w:val="clear" w:color="auto" w:fill="FFFF99"/>
          <w:rtl/>
        </w:rPr>
        <w:t xml:space="preserve">) </w:t>
      </w:r>
    </w:p>
    <w:p w:rsidR="00A44551" w:rsidRPr="00481A87" w:rsidRDefault="00A44551">
      <w:pPr>
        <w:pStyle w:val="P0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ענין סעיף זה </w:t>
      </w:r>
      <w:r w:rsidRPr="00481A87">
        <w:rPr>
          <w:rStyle w:val="default"/>
          <w:rFonts w:cs="FrankRuehl"/>
          <w:vanish/>
          <w:sz w:val="22"/>
          <w:szCs w:val="22"/>
          <w:shd w:val="clear" w:color="auto" w:fill="FFFF99"/>
          <w:rtl/>
        </w:rPr>
        <w:t>–</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"ע</w:t>
      </w:r>
      <w:r w:rsidRPr="00481A87">
        <w:rPr>
          <w:rStyle w:val="default"/>
          <w:rFonts w:cs="FrankRuehl" w:hint="cs"/>
          <w:vanish/>
          <w:sz w:val="22"/>
          <w:szCs w:val="22"/>
          <w:shd w:val="clear" w:color="auto" w:fill="FFFF99"/>
          <w:rtl/>
        </w:rPr>
        <w:t xml:space="preserve">ובד"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אלמנה או הורה של נספה, לר</w:t>
      </w:r>
      <w:r w:rsidRPr="00481A87">
        <w:rPr>
          <w:rStyle w:val="default"/>
          <w:rFonts w:cs="FrankRuehl"/>
          <w:vanish/>
          <w:sz w:val="22"/>
          <w:szCs w:val="22"/>
          <w:shd w:val="clear" w:color="auto" w:fill="FFFF99"/>
          <w:rtl/>
        </w:rPr>
        <w:t>בו</w:t>
      </w:r>
      <w:r w:rsidRPr="00481A87">
        <w:rPr>
          <w:rStyle w:val="default"/>
          <w:rFonts w:cs="FrankRuehl" w:hint="cs"/>
          <w:vanish/>
          <w:sz w:val="22"/>
          <w:szCs w:val="22"/>
          <w:shd w:val="clear" w:color="auto" w:fill="FFFF99"/>
          <w:rtl/>
        </w:rPr>
        <w:t>ת הורה חורג והורה מאמץ, אולם אם היה לנספה הורה מלידה והורה חורג או מאמץ, שניהם בני מין אחד, לא יראו כהורה של נספה אלא אותו הורה שקצין התגמולים החליט כי זיקתו של הנספה לאותו הורה חזקה יותר;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strike/>
          <w:vanish/>
          <w:sz w:val="22"/>
          <w:szCs w:val="22"/>
          <w:shd w:val="clear" w:color="auto" w:fill="FFFF99"/>
          <w:rtl/>
        </w:rPr>
        <w:t>"ג</w:t>
      </w:r>
      <w:r w:rsidRPr="00481A87">
        <w:rPr>
          <w:rStyle w:val="default"/>
          <w:rFonts w:cs="FrankRuehl" w:hint="cs"/>
          <w:strike/>
          <w:vanish/>
          <w:sz w:val="22"/>
          <w:szCs w:val="22"/>
          <w:shd w:val="clear" w:color="auto" w:fill="FFFF99"/>
          <w:rtl/>
        </w:rPr>
        <w:t xml:space="preserve">יל הפרישה מעבודה" </w:t>
      </w:r>
      <w:r w:rsidRPr="00481A87">
        <w:rPr>
          <w:rStyle w:val="default"/>
          <w:rFonts w:cs="FrankRuehl"/>
          <w:strike/>
          <w:vanish/>
          <w:sz w:val="22"/>
          <w:szCs w:val="22"/>
          <w:shd w:val="clear" w:color="auto" w:fill="FFFF99"/>
          <w:rtl/>
        </w:rPr>
        <w:t xml:space="preserve">– </w:t>
      </w:r>
      <w:r w:rsidRPr="00481A87">
        <w:rPr>
          <w:rStyle w:val="default"/>
          <w:rFonts w:cs="FrankRuehl" w:hint="cs"/>
          <w:strike/>
          <w:vanish/>
          <w:sz w:val="22"/>
          <w:szCs w:val="22"/>
          <w:shd w:val="clear" w:color="auto" w:fill="FFFF99"/>
          <w:rtl/>
        </w:rPr>
        <w:t>הגיל שבו על עובד לפרוש מעבודתו מכוח הוראה שבחיקוק, בהסכם קיבוצי או בחוזה עבודה, ובהעדר הוראה כאמור החלה עליו- גיל 65 שנה בגבר ו-60 שנה באשה</w:t>
      </w:r>
      <w:r w:rsidRPr="00481A87">
        <w:rPr>
          <w:rStyle w:val="default"/>
          <w:rFonts w:cs="FrankRuehl" w:hint="cs"/>
          <w:vanish/>
          <w:sz w:val="22"/>
          <w:szCs w:val="22"/>
          <w:shd w:val="clear" w:color="auto" w:fill="FFFF99"/>
          <w:rtl/>
        </w:rPr>
        <w:t>.</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גיל הפרישה מעבודה</w:t>
      </w:r>
      <w:r w:rsidR="007E35CE" w:rsidRPr="00481A87">
        <w:rPr>
          <w:rStyle w:val="default"/>
          <w:rFonts w:cs="FrankRuehl" w:hint="cs"/>
          <w:vanish/>
          <w:sz w:val="22"/>
          <w:szCs w:val="22"/>
          <w:u w:val="single"/>
          <w:shd w:val="clear" w:color="auto" w:fill="FFFF99"/>
          <w:rtl/>
        </w:rPr>
        <w:t xml:space="preserve"> </w:t>
      </w:r>
      <w:r w:rsidR="007E35CE" w:rsidRPr="00481A87">
        <w:rPr>
          <w:rStyle w:val="default"/>
          <w:rFonts w:cs="FrankRuehl"/>
          <w:vanish/>
          <w:sz w:val="22"/>
          <w:szCs w:val="22"/>
          <w:u w:val="single"/>
          <w:shd w:val="clear" w:color="auto" w:fill="FFFF99"/>
          <w:rtl/>
        </w:rPr>
        <w:t>–</w:t>
      </w:r>
      <w:r w:rsidRPr="00481A87">
        <w:rPr>
          <w:rStyle w:val="default"/>
          <w:rFonts w:cs="FrankRuehl" w:hint="cs"/>
          <w:vanish/>
          <w:sz w:val="22"/>
          <w:szCs w:val="22"/>
          <w:u w:val="single"/>
          <w:shd w:val="clear" w:color="auto" w:fill="FFFF99"/>
          <w:rtl/>
        </w:rPr>
        <w:t xml:space="preserve"> גיל הפרישה כמשמעותו בחוק גיל הפרישה, התשס"ד-2004.</w:t>
      </w:r>
    </w:p>
    <w:p w:rsidR="007E35CE" w:rsidRPr="00481A87" w:rsidRDefault="007E35CE" w:rsidP="007E35CE">
      <w:pPr>
        <w:pStyle w:val="P00"/>
        <w:spacing w:before="0"/>
        <w:ind w:left="0" w:right="1134"/>
        <w:rPr>
          <w:rStyle w:val="default"/>
          <w:rFonts w:cs="FrankRuehl" w:hint="cs"/>
          <w:vanish/>
          <w:sz w:val="20"/>
          <w:szCs w:val="20"/>
          <w:shd w:val="clear" w:color="auto" w:fill="FFFF99"/>
          <w:rtl/>
        </w:rPr>
      </w:pPr>
    </w:p>
    <w:p w:rsidR="007E35CE" w:rsidRPr="00481A87" w:rsidRDefault="007E35CE" w:rsidP="007E35CE">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hyperlink r:id="rId58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203 (</w:t>
      </w:r>
      <w:hyperlink r:id="rId58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E35CE" w:rsidRPr="007E35CE" w:rsidRDefault="007E35CE" w:rsidP="007E35CE">
      <w:pPr>
        <w:pStyle w:val="P00"/>
        <w:ind w:left="0" w:right="1134"/>
        <w:rPr>
          <w:rStyle w:val="default"/>
          <w:rFonts w:cs="FrankRuehl"/>
          <w:sz w:val="2"/>
          <w:szCs w:val="2"/>
          <w:shd w:val="clear" w:color="auto" w:fill="FFFF99"/>
          <w:rtl/>
        </w:rPr>
      </w:pPr>
      <w:r w:rsidRPr="00481A87">
        <w:rPr>
          <w:rStyle w:val="default"/>
          <w:rFonts w:cs="FrankRuehl"/>
          <w:vanish/>
          <w:sz w:val="22"/>
          <w:szCs w:val="22"/>
          <w:shd w:val="clear" w:color="auto" w:fill="FFFF99"/>
          <w:rtl/>
        </w:rPr>
        <w:tab/>
        <w:t>(</w:t>
      </w:r>
      <w:r w:rsidRPr="00481A87">
        <w:rPr>
          <w:rStyle w:val="default"/>
          <w:rFonts w:cs="FrankRuehl" w:hint="cs"/>
          <w:vanish/>
          <w:sz w:val="22"/>
          <w:szCs w:val="22"/>
          <w:shd w:val="clear" w:color="auto" w:fill="FFFF99"/>
          <w:rtl/>
        </w:rPr>
        <w:t>א)</w:t>
      </w:r>
      <w:r w:rsidRPr="00481A87">
        <w:rPr>
          <w:rStyle w:val="default"/>
          <w:rFonts w:cs="FrankRuehl"/>
          <w:vanish/>
          <w:sz w:val="22"/>
          <w:szCs w:val="22"/>
          <w:shd w:val="clear" w:color="auto" w:fill="FFFF99"/>
          <w:rtl/>
        </w:rPr>
        <w:tab/>
        <w:t>ש</w:t>
      </w:r>
      <w:r w:rsidRPr="00481A87">
        <w:rPr>
          <w:rStyle w:val="default"/>
          <w:rFonts w:cs="FrankRuehl" w:hint="cs"/>
          <w:vanish/>
          <w:sz w:val="22"/>
          <w:szCs w:val="22"/>
          <w:shd w:val="clear" w:color="auto" w:fill="FFFF99"/>
          <w:rtl/>
        </w:rPr>
        <w:t>ר הבטחון, בהסכמת שר העבודה ובאישור ועדת העבודה של הכנסת, רש</w:t>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י להתקין תקנות בדבר חובת נותן עבודה להמשיך ולהעסיק עובד שעבד אצלו בתכוף לפני הגיעו לגיל</w:t>
      </w:r>
      <w:r w:rsidRPr="00481A87">
        <w:rPr>
          <w:rStyle w:val="default"/>
          <w:rFonts w:cs="FrankRuehl"/>
          <w:vanish/>
          <w:sz w:val="22"/>
          <w:szCs w:val="22"/>
          <w:shd w:val="clear" w:color="auto" w:fill="FFFF99"/>
          <w:rtl/>
        </w:rPr>
        <w:t xml:space="preserve"> ה</w:t>
      </w:r>
      <w:r w:rsidRPr="00481A87">
        <w:rPr>
          <w:rStyle w:val="default"/>
          <w:rFonts w:cs="FrankRuehl" w:hint="cs"/>
          <w:vanish/>
          <w:sz w:val="22"/>
          <w:szCs w:val="22"/>
          <w:shd w:val="clear" w:color="auto" w:fill="FFFF99"/>
          <w:rtl/>
        </w:rPr>
        <w:t xml:space="preserve">פרישה מהעבודה והוא כשיר לעבודה בהתאם לכללים שייקבעו בתקנות כאמור, במשך תקופה שלא תעלה על חמש שנים מיום הגיעו לגיל הפרישה </w:t>
      </w:r>
      <w:r w:rsidRPr="00481A87">
        <w:rPr>
          <w:rStyle w:val="default"/>
          <w:rFonts w:cs="FrankRuehl" w:hint="cs"/>
          <w:strike/>
          <w:vanish/>
          <w:sz w:val="22"/>
          <w:szCs w:val="22"/>
          <w:shd w:val="clear" w:color="auto" w:fill="FFFF99"/>
          <w:rtl/>
        </w:rPr>
        <w:t>ולא תעבור את יום הגיעו לגיל 70</w:t>
      </w:r>
      <w:r w:rsidRPr="00481A87">
        <w:rPr>
          <w:rStyle w:val="default"/>
          <w:rFonts w:cs="FrankRuehl" w:hint="cs"/>
          <w:vanish/>
          <w:sz w:val="22"/>
          <w:szCs w:val="22"/>
          <w:shd w:val="clear" w:color="auto" w:fill="FFFF99"/>
          <w:rtl/>
        </w:rPr>
        <w:t>, הכל כפי שייקב</w:t>
      </w:r>
      <w:r w:rsidRPr="00481A87">
        <w:rPr>
          <w:rStyle w:val="default"/>
          <w:rFonts w:cs="FrankRuehl"/>
          <w:vanish/>
          <w:sz w:val="22"/>
          <w:szCs w:val="22"/>
          <w:shd w:val="clear" w:color="auto" w:fill="FFFF99"/>
          <w:rtl/>
        </w:rPr>
        <w:t>ע</w:t>
      </w:r>
      <w:r w:rsidRPr="00481A87">
        <w:rPr>
          <w:rStyle w:val="default"/>
          <w:rFonts w:cs="FrankRuehl" w:hint="cs"/>
          <w:vanish/>
          <w:sz w:val="22"/>
          <w:szCs w:val="22"/>
          <w:shd w:val="clear" w:color="auto" w:fill="FFFF99"/>
          <w:rtl/>
        </w:rPr>
        <w:t xml:space="preserve"> בתקנות ובתנאים שייקבעו.</w:t>
      </w:r>
      <w:bookmarkEnd w:id="173"/>
    </w:p>
    <w:p w:rsidR="00A44551" w:rsidRDefault="00A44551">
      <w:pPr>
        <w:pStyle w:val="P00"/>
        <w:spacing w:before="72"/>
        <w:ind w:left="0" w:right="1134"/>
        <w:rPr>
          <w:rStyle w:val="default"/>
          <w:rFonts w:cs="FrankRuehl" w:hint="cs"/>
          <w:rtl/>
        </w:rPr>
      </w:pPr>
      <w:bookmarkStart w:id="174" w:name="Seif21"/>
      <w:bookmarkEnd w:id="174"/>
      <w:r>
        <w:rPr>
          <w:lang w:val="he-IL"/>
        </w:rPr>
        <w:pict>
          <v:rect id="_x0000_s2161" style="position:absolute;left:0;text-align:left;margin-left:464.5pt;margin-top:8.05pt;width:75.05pt;height:25.3pt;z-index:251607552"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הק</w:t>
                  </w:r>
                  <w:r>
                    <w:rPr>
                      <w:rFonts w:cs="Miriam" w:hint="cs"/>
                      <w:sz w:val="18"/>
                      <w:szCs w:val="18"/>
                      <w:rtl/>
                    </w:rPr>
                    <w:t>לות שונות</w:t>
                  </w:r>
                </w:p>
                <w:p w:rsidR="00315DE5" w:rsidRDefault="00315DE5">
                  <w:pPr>
                    <w:spacing w:line="160" w:lineRule="exact"/>
                    <w:jc w:val="left"/>
                    <w:rPr>
                      <w:rFonts w:cs="Miriam"/>
                      <w:sz w:val="18"/>
                      <w:szCs w:val="18"/>
                      <w:rtl/>
                    </w:rPr>
                  </w:pPr>
                  <w:r>
                    <w:rPr>
                      <w:rFonts w:cs="Miriam" w:hint="cs"/>
                      <w:sz w:val="18"/>
                      <w:szCs w:val="18"/>
                      <w:rtl/>
                    </w:rPr>
                    <w:t xml:space="preserve">(תיקון מס' 7)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1971</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הממונה על ביצוע כל חוק שהוא, רשאי, לאחר התיעצות עם שר הבטחון ושר העבודה ואם הדבר נראה לו לקידום מטרות חוק זה </w:t>
      </w:r>
      <w:r>
        <w:rPr>
          <w:rStyle w:val="default"/>
          <w:rFonts w:cs="FrankRuehl"/>
          <w:rtl/>
        </w:rPr>
        <w:t>–</w:t>
      </w:r>
    </w:p>
    <w:p w:rsidR="00A44551" w:rsidRDefault="00A445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התקין תקנות שתכליתן לפטור, בשלמות א</w:t>
      </w:r>
      <w:r>
        <w:rPr>
          <w:rStyle w:val="default"/>
          <w:rFonts w:cs="FrankRuehl"/>
          <w:rtl/>
        </w:rPr>
        <w:t xml:space="preserve">ו </w:t>
      </w:r>
      <w:r>
        <w:rPr>
          <w:rStyle w:val="default"/>
          <w:rFonts w:cs="FrankRuehl" w:hint="cs"/>
          <w:rtl/>
        </w:rPr>
        <w:t>באופן חלקי, זכאים או סוג מסויים שבהם, מדרישות אותו החוק, או מחובות, מתנאים ומהגבלות המוטלות על פיו;</w:t>
      </w:r>
    </w:p>
    <w:p w:rsidR="00A44551" w:rsidRDefault="00A445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התקין תק</w:t>
      </w:r>
      <w:r>
        <w:rPr>
          <w:rStyle w:val="default"/>
          <w:rFonts w:cs="FrankRuehl"/>
          <w:rtl/>
        </w:rPr>
        <w:t>נ</w:t>
      </w:r>
      <w:r>
        <w:rPr>
          <w:rStyle w:val="default"/>
          <w:rFonts w:cs="FrankRuehl" w:hint="cs"/>
          <w:rtl/>
        </w:rPr>
        <w:t>ות אשר לפיהן תינתן לזכאים או לסוג מסויים שבהם זכות קדימה לקבלת רשיונות לעסוק במקצוע, בתעשיה, במלאכה או במסחר;</w:t>
      </w:r>
    </w:p>
    <w:p w:rsidR="00A44551" w:rsidRDefault="00A4455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התקין תקנות אשר לפיהן תינ</w:t>
      </w:r>
      <w:r>
        <w:rPr>
          <w:rStyle w:val="default"/>
          <w:rFonts w:cs="FrankRuehl"/>
          <w:rtl/>
        </w:rPr>
        <w:t>תן</w:t>
      </w:r>
      <w:r>
        <w:rPr>
          <w:rStyle w:val="default"/>
          <w:rFonts w:cs="FrankRuehl" w:hint="cs"/>
          <w:rtl/>
        </w:rPr>
        <w:t xml:space="preserve"> לבני משפחה של נספה או לסוג מסויים שבהם זכות קדימה ליהנות משירותם של מוסדות לימוד או חינוך ולקבל סטיפנדיות או הנח</w:t>
      </w:r>
      <w:r>
        <w:rPr>
          <w:rStyle w:val="default"/>
          <w:rFonts w:cs="FrankRuehl"/>
          <w:rtl/>
        </w:rPr>
        <w:t>ו</w:t>
      </w:r>
      <w:r>
        <w:rPr>
          <w:rStyle w:val="default"/>
          <w:rFonts w:cs="FrankRuehl" w:hint="cs"/>
          <w:rtl/>
        </w:rPr>
        <w:t>ת בדמי לימוד.</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שיותקנו על ידי שר על פי סעיף זה כוחן עדיף מכוחו של כל חוק אחר.</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ר" כולל את ראש הממשלה;</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ר הממונ</w:t>
      </w:r>
      <w:r>
        <w:rPr>
          <w:rStyle w:val="default"/>
          <w:rFonts w:cs="FrankRuehl"/>
          <w:rtl/>
        </w:rPr>
        <w:t xml:space="preserve">ה </w:t>
      </w:r>
      <w:r>
        <w:rPr>
          <w:rStyle w:val="default"/>
          <w:rFonts w:cs="FrankRuehl" w:hint="cs"/>
          <w:rtl/>
        </w:rPr>
        <w:t xml:space="preserve">על ביצוע חוק" </w:t>
      </w:r>
      <w:r>
        <w:rPr>
          <w:rStyle w:val="default"/>
          <w:rFonts w:cs="FrankRuehl"/>
          <w:rtl/>
        </w:rPr>
        <w:t xml:space="preserve">– </w:t>
      </w:r>
      <w:r>
        <w:rPr>
          <w:rStyle w:val="default"/>
          <w:rFonts w:cs="FrankRuehl" w:hint="cs"/>
          <w:rtl/>
        </w:rPr>
        <w:t xml:space="preserve">פירושו </w:t>
      </w:r>
      <w:r>
        <w:rPr>
          <w:rStyle w:val="default"/>
          <w:rFonts w:cs="FrankRuehl"/>
          <w:rtl/>
        </w:rPr>
        <w:t>–</w:t>
      </w:r>
    </w:p>
    <w:p w:rsidR="00A44551" w:rsidRDefault="00A445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פקודה או תקנות שעמדו בתקפן ביום ה' באייר תש"ח (14 במאי 1948) </w:t>
      </w:r>
      <w:r>
        <w:rPr>
          <w:rStyle w:val="default"/>
          <w:rFonts w:cs="FrankRuehl"/>
          <w:rtl/>
        </w:rPr>
        <w:t xml:space="preserve">– </w:t>
      </w:r>
      <w:r>
        <w:rPr>
          <w:rStyle w:val="default"/>
          <w:rFonts w:cs="FrankRuehl" w:hint="cs"/>
          <w:rtl/>
        </w:rPr>
        <w:t>השר שבידו נתונות הסמכויות שהיו קודם בידי הנציב העליון או בידי הנציב העליון במועצתו על פי אותה הפקודה או אותן התקנות;</w:t>
      </w:r>
    </w:p>
    <w:p w:rsidR="00A44551" w:rsidRDefault="00A4455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גבי חוק</w:t>
      </w:r>
      <w:r>
        <w:rPr>
          <w:rStyle w:val="default"/>
          <w:rFonts w:cs="FrankRuehl"/>
          <w:rtl/>
        </w:rPr>
        <w:t xml:space="preserve"> א</w:t>
      </w:r>
      <w:r>
        <w:rPr>
          <w:rStyle w:val="default"/>
          <w:rFonts w:cs="FrankRuehl" w:hint="cs"/>
          <w:rtl/>
        </w:rPr>
        <w:t xml:space="preserve">חר </w:t>
      </w:r>
      <w:r>
        <w:rPr>
          <w:rStyle w:val="default"/>
          <w:rFonts w:cs="FrankRuehl"/>
          <w:rtl/>
        </w:rPr>
        <w:t xml:space="preserve">– </w:t>
      </w:r>
      <w:r>
        <w:rPr>
          <w:rStyle w:val="default"/>
          <w:rFonts w:cs="FrankRuehl" w:hint="cs"/>
          <w:rtl/>
        </w:rPr>
        <w:t>השר שנקבע במפורש באותו חוק כממונה על ביצועו.</w:t>
      </w:r>
    </w:p>
    <w:p w:rsidR="00A44551" w:rsidRDefault="00A44551">
      <w:pPr>
        <w:pStyle w:val="P00"/>
        <w:spacing w:before="72"/>
        <w:ind w:left="0" w:right="1134"/>
        <w:rPr>
          <w:rStyle w:val="default"/>
          <w:rFonts w:cs="FrankRuehl" w:hint="cs"/>
          <w:rtl/>
        </w:rPr>
      </w:pPr>
      <w:r>
        <w:rPr>
          <w:lang w:val="he-IL"/>
        </w:rPr>
        <w:pict>
          <v:rect id="_x0000_s2162" style="position:absolute;left:0;text-align:left;margin-left:464.5pt;margin-top:8.05pt;width:75.05pt;height:56.2pt;z-index:251648512" o:allowincell="f" filled="f" stroked="f" strokecolor="lime" strokeweight=".25pt">
            <v:textbox inset="0,0,0,0">
              <w:txbxContent>
                <w:p w:rsidR="00315DE5" w:rsidRDefault="00315DE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315DE5" w:rsidRDefault="00315DE5">
                  <w:pPr>
                    <w:spacing w:line="160" w:lineRule="exact"/>
                    <w:jc w:val="left"/>
                    <w:rPr>
                      <w:rFonts w:cs="Miriam"/>
                      <w:sz w:val="18"/>
                      <w:szCs w:val="18"/>
                      <w:rtl/>
                    </w:rPr>
                  </w:pPr>
                  <w:r>
                    <w:rPr>
                      <w:rFonts w:cs="Miriam" w:hint="cs"/>
                      <w:sz w:val="18"/>
                      <w:szCs w:val="18"/>
                      <w:rtl/>
                    </w:rPr>
                    <w:t>(תיקון מס' 7)</w:t>
                  </w:r>
                  <w:r>
                    <w:rPr>
                      <w:rFonts w:cs="Miriam"/>
                      <w:sz w:val="18"/>
                      <w:szCs w:val="18"/>
                      <w:rtl/>
                    </w:rPr>
                    <w:t xml:space="preserve">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1971</w:t>
                  </w:r>
                </w:p>
                <w:p w:rsidR="00315DE5" w:rsidRDefault="00315DE5">
                  <w:pPr>
                    <w:spacing w:line="160" w:lineRule="exact"/>
                    <w:jc w:val="left"/>
                    <w:rPr>
                      <w:rFonts w:cs="Miriam"/>
                      <w:sz w:val="18"/>
                      <w:szCs w:val="18"/>
                      <w:rtl/>
                    </w:rPr>
                  </w:pPr>
                  <w:r>
                    <w:rPr>
                      <w:rFonts w:cs="Miriam" w:hint="cs"/>
                      <w:sz w:val="18"/>
                      <w:szCs w:val="18"/>
                      <w:rtl/>
                    </w:rPr>
                    <w:t xml:space="preserve">(תיקון מס' 9) </w:t>
                  </w:r>
                </w:p>
                <w:p w:rsidR="00315DE5" w:rsidRDefault="00315DE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Pr>
                      <w:rFonts w:cs="Miriam"/>
                      <w:sz w:val="18"/>
                      <w:szCs w:val="18"/>
                      <w:rtl/>
                    </w:rPr>
                    <w:t>1973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מה ש</w:t>
      </w:r>
      <w:r>
        <w:rPr>
          <w:rStyle w:val="default"/>
          <w:rFonts w:cs="FrankRuehl"/>
          <w:rtl/>
        </w:rPr>
        <w:t>מ</w:t>
      </w:r>
      <w:r>
        <w:rPr>
          <w:rStyle w:val="default"/>
          <w:rFonts w:cs="FrankRuehl" w:hint="cs"/>
          <w:rtl/>
        </w:rPr>
        <w:t>ותר לקבוע בתקנות לפי סעיף זה לגבי זכאים מותר לקבוע גם לגבי הורה ואלמנתו של נספה שאינם זכאים מחמת גילם או שיעור הכנסותיהם וכן לגבי יתומי נספה שטרם מלאו להם 30 שנים.</w:t>
      </w:r>
    </w:p>
    <w:p w:rsidR="00A44551" w:rsidRPr="00481A87" w:rsidRDefault="00A44551">
      <w:pPr>
        <w:pStyle w:val="P22"/>
        <w:spacing w:before="0"/>
        <w:ind w:left="0" w:right="1134"/>
        <w:rPr>
          <w:rStyle w:val="default"/>
          <w:rFonts w:cs="FrankRuehl" w:hint="cs"/>
          <w:vanish/>
          <w:sz w:val="22"/>
          <w:szCs w:val="22"/>
          <w:shd w:val="clear" w:color="auto" w:fill="FFFF99"/>
          <w:rtl/>
        </w:rPr>
      </w:pPr>
      <w:bookmarkStart w:id="175" w:name="Rov145"/>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90"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41 (</w:t>
      </w:r>
      <w:hyperlink r:id="rId591"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קטן 34(ד)</w:t>
      </w:r>
    </w:p>
    <w:p w:rsidR="00A44551" w:rsidRPr="00481A87" w:rsidRDefault="00A44551">
      <w:pPr>
        <w:pStyle w:val="P22"/>
        <w:spacing w:before="0"/>
        <w:ind w:left="0" w:right="1134"/>
        <w:rPr>
          <w:rStyle w:val="default"/>
          <w:rFonts w:cs="FrankRuehl" w:hint="cs"/>
          <w:b/>
          <w:bCs/>
          <w:vanish/>
          <w:sz w:val="20"/>
          <w:szCs w:val="20"/>
          <w:shd w:val="clear" w:color="auto" w:fill="FFFF99"/>
          <w:rtl/>
        </w:rPr>
      </w:pPr>
    </w:p>
    <w:p w:rsidR="00A44551" w:rsidRPr="00481A87" w:rsidRDefault="00A44551">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8.7.1971</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7</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592" w:history="1">
        <w:r w:rsidRPr="00481A87">
          <w:rPr>
            <w:rStyle w:val="Hyperlink"/>
            <w:rFonts w:cs="FrankRuehl" w:hint="cs"/>
            <w:vanish/>
            <w:szCs w:val="20"/>
            <w:shd w:val="clear" w:color="auto" w:fill="FFFF99"/>
            <w:rtl/>
          </w:rPr>
          <w:t>ס"ח תשל"א מס' 627</w:t>
        </w:r>
      </w:hyperlink>
      <w:r w:rsidRPr="00481A87">
        <w:rPr>
          <w:rStyle w:val="default"/>
          <w:rFonts w:cs="FrankRuehl" w:hint="cs"/>
          <w:vanish/>
          <w:sz w:val="20"/>
          <w:szCs w:val="20"/>
          <w:shd w:val="clear" w:color="auto" w:fill="FFFF99"/>
          <w:rtl/>
        </w:rPr>
        <w:t xml:space="preserve"> מיום 8.7.1971 עמ' 127 (</w:t>
      </w:r>
      <w:hyperlink r:id="rId593" w:history="1">
        <w:r w:rsidRPr="00481A87">
          <w:rPr>
            <w:rStyle w:val="Hyperlink"/>
            <w:rFonts w:cs="FrankRuehl" w:hint="cs"/>
            <w:vanish/>
            <w:szCs w:val="20"/>
            <w:shd w:val="clear" w:color="auto" w:fill="FFFF99"/>
            <w:rtl/>
          </w:rPr>
          <w:t>ה"ח 917</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t>(א)</w:t>
      </w:r>
      <w:r w:rsidRPr="00481A87">
        <w:rPr>
          <w:rStyle w:val="default"/>
          <w:rFonts w:cs="FrankRuehl" w:hint="cs"/>
          <w:vanish/>
          <w:sz w:val="22"/>
          <w:szCs w:val="22"/>
          <w:shd w:val="clear" w:color="auto" w:fill="FFFF99"/>
          <w:rtl/>
        </w:rPr>
        <w:tab/>
        <w:t xml:space="preserve">שר הממונה על ביצוע כל חוק שהוא, רשאי, לאחר התיעצות עם שר הבטחון ושר העבודה </w:t>
      </w:r>
      <w:r w:rsidRPr="00481A87">
        <w:rPr>
          <w:rStyle w:val="default"/>
          <w:rFonts w:cs="FrankRuehl" w:hint="cs"/>
          <w:strike/>
          <w:vanish/>
          <w:sz w:val="22"/>
          <w:szCs w:val="22"/>
          <w:shd w:val="clear" w:color="auto" w:fill="FFFF99"/>
          <w:rtl/>
        </w:rPr>
        <w:t>והביטוח העממי</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ואם הדבר נראה לו לקידום מטרות חוק זה</w:t>
      </w:r>
      <w:r w:rsidRPr="00481A87">
        <w:rPr>
          <w:rStyle w:val="default"/>
          <w:rFonts w:cs="FrankRuehl" w:hint="cs"/>
          <w:vanish/>
          <w:sz w:val="22"/>
          <w:szCs w:val="22"/>
          <w:shd w:val="clear" w:color="auto" w:fill="FFFF99"/>
          <w:rtl/>
        </w:rPr>
        <w:t>-</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התקין תקנות שתכליתן לפטור, בשלמות א</w:t>
      </w:r>
      <w:r w:rsidRPr="00481A87">
        <w:rPr>
          <w:rStyle w:val="default"/>
          <w:rFonts w:cs="FrankRuehl"/>
          <w:vanish/>
          <w:sz w:val="22"/>
          <w:szCs w:val="22"/>
          <w:shd w:val="clear" w:color="auto" w:fill="FFFF99"/>
          <w:rtl/>
        </w:rPr>
        <w:t xml:space="preserve">ו </w:t>
      </w:r>
      <w:r w:rsidRPr="00481A87">
        <w:rPr>
          <w:rStyle w:val="default"/>
          <w:rFonts w:cs="FrankRuehl" w:hint="cs"/>
          <w:vanish/>
          <w:sz w:val="22"/>
          <w:szCs w:val="22"/>
          <w:shd w:val="clear" w:color="auto" w:fill="FFFF99"/>
          <w:rtl/>
        </w:rPr>
        <w:t>באופן חלקי, זכאים או סוג מסויים שבהם, מדרישות אותו החוק, או מחובות, מתנאים ומהגבלות המוטלות על פיו;</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התקין תק</w:t>
      </w:r>
      <w:r w:rsidRPr="00481A87">
        <w:rPr>
          <w:rStyle w:val="default"/>
          <w:rFonts w:cs="FrankRuehl"/>
          <w:vanish/>
          <w:sz w:val="22"/>
          <w:szCs w:val="22"/>
          <w:shd w:val="clear" w:color="auto" w:fill="FFFF99"/>
          <w:rtl/>
        </w:rPr>
        <w:t>נ</w:t>
      </w:r>
      <w:r w:rsidRPr="00481A87">
        <w:rPr>
          <w:rStyle w:val="default"/>
          <w:rFonts w:cs="FrankRuehl" w:hint="cs"/>
          <w:vanish/>
          <w:sz w:val="22"/>
          <w:szCs w:val="22"/>
          <w:shd w:val="clear" w:color="auto" w:fill="FFFF99"/>
          <w:rtl/>
        </w:rPr>
        <w:t>ות אשר לפיהן תינתן לזכאים או לסוג מסויים שבהם זכות קדימה לקבלת רשיונות לעסוק במקצוע, בתעשיה, במלאכה או במסחר;</w:t>
      </w:r>
    </w:p>
    <w:p w:rsidR="00A44551" w:rsidRPr="00481A87" w:rsidRDefault="00A44551">
      <w:pPr>
        <w:pStyle w:val="P22"/>
        <w:spacing w:before="0"/>
        <w:ind w:left="1021" w:right="1134"/>
        <w:rPr>
          <w:rStyle w:val="default"/>
          <w:rFonts w:cs="FrankRuehl"/>
          <w:vanish/>
          <w:sz w:val="22"/>
          <w:szCs w:val="22"/>
          <w:shd w:val="clear" w:color="auto" w:fill="FFFF99"/>
          <w:rtl/>
        </w:rPr>
      </w:pPr>
      <w:r w:rsidRPr="00481A87">
        <w:rPr>
          <w:rStyle w:val="default"/>
          <w:rFonts w:cs="FrankRuehl" w:hint="cs"/>
          <w:vanish/>
          <w:sz w:val="22"/>
          <w:szCs w:val="22"/>
          <w:shd w:val="clear" w:color="auto" w:fill="FFFF99"/>
          <w:rtl/>
        </w:rPr>
        <w:t>(3)</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התקין תקנות אשר לפיהן תינ</w:t>
      </w:r>
      <w:r w:rsidRPr="00481A87">
        <w:rPr>
          <w:rStyle w:val="default"/>
          <w:rFonts w:cs="FrankRuehl"/>
          <w:vanish/>
          <w:sz w:val="22"/>
          <w:szCs w:val="22"/>
          <w:shd w:val="clear" w:color="auto" w:fill="FFFF99"/>
          <w:rtl/>
        </w:rPr>
        <w:t>תן</w:t>
      </w:r>
      <w:r w:rsidRPr="00481A87">
        <w:rPr>
          <w:rStyle w:val="default"/>
          <w:rFonts w:cs="FrankRuehl" w:hint="cs"/>
          <w:vanish/>
          <w:sz w:val="22"/>
          <w:szCs w:val="22"/>
          <w:shd w:val="clear" w:color="auto" w:fill="FFFF99"/>
          <w:rtl/>
        </w:rPr>
        <w:t xml:space="preserve"> לבני משפחה של נספה או לסוג מסויים שבהם זכות קדימה ליהנות משירותם של מוסדות לימוד או חינוך ולקבל סטיפנדיות או הנח</w:t>
      </w:r>
      <w:r w:rsidRPr="00481A87">
        <w:rPr>
          <w:rStyle w:val="default"/>
          <w:rFonts w:cs="FrankRuehl"/>
          <w:vanish/>
          <w:sz w:val="22"/>
          <w:szCs w:val="22"/>
          <w:shd w:val="clear" w:color="auto" w:fill="FFFF99"/>
          <w:rtl/>
        </w:rPr>
        <w:t>ו</w:t>
      </w:r>
      <w:r w:rsidRPr="00481A87">
        <w:rPr>
          <w:rStyle w:val="default"/>
          <w:rFonts w:cs="FrankRuehl" w:hint="cs"/>
          <w:vanish/>
          <w:sz w:val="22"/>
          <w:szCs w:val="22"/>
          <w:shd w:val="clear" w:color="auto" w:fill="FFFF99"/>
          <w:rtl/>
        </w:rPr>
        <w:t>ת בדמי לימוד.</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ת</w:t>
      </w:r>
      <w:r w:rsidRPr="00481A87">
        <w:rPr>
          <w:rStyle w:val="default"/>
          <w:rFonts w:cs="FrankRuehl" w:hint="cs"/>
          <w:vanish/>
          <w:sz w:val="22"/>
          <w:szCs w:val="22"/>
          <w:shd w:val="clear" w:color="auto" w:fill="FFFF99"/>
          <w:rtl/>
        </w:rPr>
        <w:t>קנות שיותקנו על ידי שר על פי סעיף זה כוחן עדיף מכוחו של כל חוק אחר.</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(ג</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ב</w:t>
      </w:r>
      <w:r w:rsidRPr="00481A87">
        <w:rPr>
          <w:rStyle w:val="default"/>
          <w:rFonts w:cs="FrankRuehl" w:hint="cs"/>
          <w:vanish/>
          <w:sz w:val="22"/>
          <w:szCs w:val="22"/>
          <w:shd w:val="clear" w:color="auto" w:fill="FFFF99"/>
          <w:rtl/>
        </w:rPr>
        <w:t xml:space="preserve">סעיף זה </w:t>
      </w:r>
      <w:r w:rsidRPr="00481A87">
        <w:rPr>
          <w:rStyle w:val="default"/>
          <w:rFonts w:cs="FrankRuehl"/>
          <w:vanish/>
          <w:sz w:val="22"/>
          <w:szCs w:val="22"/>
          <w:shd w:val="clear" w:color="auto" w:fill="FFFF99"/>
          <w:rtl/>
        </w:rPr>
        <w:t>–</w:t>
      </w:r>
    </w:p>
    <w:p w:rsidR="00A44551" w:rsidRPr="00481A87" w:rsidRDefault="00A44551">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"ש</w:t>
      </w:r>
      <w:r w:rsidRPr="00481A87">
        <w:rPr>
          <w:rStyle w:val="default"/>
          <w:rFonts w:cs="FrankRuehl" w:hint="cs"/>
          <w:vanish/>
          <w:sz w:val="22"/>
          <w:szCs w:val="22"/>
          <w:shd w:val="clear" w:color="auto" w:fill="FFFF99"/>
          <w:rtl/>
        </w:rPr>
        <w:t>ר" כולל את ראש הממשלה.</w:t>
      </w:r>
    </w:p>
    <w:p w:rsidR="00A44551" w:rsidRPr="00481A87" w:rsidRDefault="00A44551">
      <w:pPr>
        <w:pStyle w:val="P00"/>
        <w:spacing w:before="0"/>
        <w:ind w:left="0" w:right="1134"/>
        <w:rPr>
          <w:rStyle w:val="default"/>
          <w:rFonts w:cs="FrankRuehl" w:hint="cs"/>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"ש</w:t>
      </w:r>
      <w:r w:rsidRPr="00481A87">
        <w:rPr>
          <w:rStyle w:val="default"/>
          <w:rFonts w:cs="FrankRuehl" w:hint="cs"/>
          <w:vanish/>
          <w:sz w:val="22"/>
          <w:szCs w:val="22"/>
          <w:shd w:val="clear" w:color="auto" w:fill="FFFF99"/>
          <w:rtl/>
        </w:rPr>
        <w:t>ר הממונ</w:t>
      </w:r>
      <w:r w:rsidRPr="00481A87">
        <w:rPr>
          <w:rStyle w:val="default"/>
          <w:rFonts w:cs="FrankRuehl"/>
          <w:vanish/>
          <w:sz w:val="22"/>
          <w:szCs w:val="22"/>
          <w:shd w:val="clear" w:color="auto" w:fill="FFFF99"/>
          <w:rtl/>
        </w:rPr>
        <w:t xml:space="preserve">ה </w:t>
      </w:r>
      <w:r w:rsidRPr="00481A87">
        <w:rPr>
          <w:rStyle w:val="default"/>
          <w:rFonts w:cs="FrankRuehl" w:hint="cs"/>
          <w:vanish/>
          <w:sz w:val="22"/>
          <w:szCs w:val="22"/>
          <w:shd w:val="clear" w:color="auto" w:fill="FFFF99"/>
          <w:rtl/>
        </w:rPr>
        <w:t>על ביצוע חוק"</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 xml:space="preserve">פירושו </w:t>
      </w:r>
      <w:r w:rsidRPr="00481A87">
        <w:rPr>
          <w:rStyle w:val="default"/>
          <w:rFonts w:cs="FrankRuehl"/>
          <w:vanish/>
          <w:sz w:val="22"/>
          <w:szCs w:val="22"/>
          <w:shd w:val="clear" w:color="auto" w:fill="FFFF99"/>
          <w:rtl/>
        </w:rPr>
        <w:t>–</w:t>
      </w:r>
    </w:p>
    <w:p w:rsidR="00A44551" w:rsidRPr="00481A87" w:rsidRDefault="00A44551">
      <w:pPr>
        <w:pStyle w:val="P22"/>
        <w:spacing w:before="0"/>
        <w:ind w:left="1021" w:right="1134"/>
        <w:rPr>
          <w:rFonts w:cs="FrankRuehl" w:hint="cs"/>
          <w:vanish/>
          <w:sz w:val="22"/>
          <w:szCs w:val="22"/>
          <w:shd w:val="clear" w:color="auto" w:fill="FFFF99"/>
          <w:rtl/>
        </w:rPr>
      </w:pPr>
      <w:r w:rsidRPr="00481A87">
        <w:rPr>
          <w:rStyle w:val="default"/>
          <w:rFonts w:cs="FrankRuehl"/>
          <w:vanish/>
          <w:sz w:val="22"/>
          <w:szCs w:val="22"/>
          <w:shd w:val="clear" w:color="auto" w:fill="FFFF99"/>
          <w:rtl/>
        </w:rPr>
        <w:t>(1)</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 xml:space="preserve">גבי פקודה או תקנות שעמדו בתקפן ביום ה' באייר תש"ח (14 במאי 1948)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השר שבידו נתונות הסמכויות שהיו קודם בידי הנציב העליון או בידי הנציב העליון במועצתו על פי אותה הפקודה או אותן התקנות.</w:t>
      </w:r>
    </w:p>
    <w:p w:rsidR="00A44551" w:rsidRPr="00481A87" w:rsidRDefault="00A44551">
      <w:pPr>
        <w:pStyle w:val="P22"/>
        <w:spacing w:before="0"/>
        <w:ind w:left="1021"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(2)</w:t>
      </w:r>
      <w:r w:rsidRPr="00481A87">
        <w:rPr>
          <w:rStyle w:val="default"/>
          <w:rFonts w:cs="FrankRuehl"/>
          <w:vanish/>
          <w:sz w:val="22"/>
          <w:szCs w:val="22"/>
          <w:shd w:val="clear" w:color="auto" w:fill="FFFF99"/>
          <w:rtl/>
        </w:rPr>
        <w:tab/>
        <w:t>ל</w:t>
      </w:r>
      <w:r w:rsidRPr="00481A87">
        <w:rPr>
          <w:rStyle w:val="default"/>
          <w:rFonts w:cs="FrankRuehl" w:hint="cs"/>
          <w:vanish/>
          <w:sz w:val="22"/>
          <w:szCs w:val="22"/>
          <w:shd w:val="clear" w:color="auto" w:fill="FFFF99"/>
          <w:rtl/>
        </w:rPr>
        <w:t>גבי חוק</w:t>
      </w:r>
      <w:r w:rsidRPr="00481A87">
        <w:rPr>
          <w:rStyle w:val="default"/>
          <w:rFonts w:cs="FrankRuehl"/>
          <w:vanish/>
          <w:sz w:val="22"/>
          <w:szCs w:val="22"/>
          <w:shd w:val="clear" w:color="auto" w:fill="FFFF99"/>
          <w:rtl/>
        </w:rPr>
        <w:t xml:space="preserve"> א</w:t>
      </w:r>
      <w:r w:rsidRPr="00481A87">
        <w:rPr>
          <w:rStyle w:val="default"/>
          <w:rFonts w:cs="FrankRuehl" w:hint="cs"/>
          <w:vanish/>
          <w:sz w:val="22"/>
          <w:szCs w:val="22"/>
          <w:shd w:val="clear" w:color="auto" w:fill="FFFF99"/>
          <w:rtl/>
        </w:rPr>
        <w:t xml:space="preserve">חר </w:t>
      </w:r>
      <w:r w:rsidRPr="00481A87">
        <w:rPr>
          <w:rStyle w:val="default"/>
          <w:rFonts w:cs="FrankRuehl"/>
          <w:vanish/>
          <w:sz w:val="22"/>
          <w:szCs w:val="22"/>
          <w:shd w:val="clear" w:color="auto" w:fill="FFFF99"/>
          <w:rtl/>
        </w:rPr>
        <w:t xml:space="preserve">– </w:t>
      </w:r>
      <w:r w:rsidRPr="00481A87">
        <w:rPr>
          <w:rStyle w:val="default"/>
          <w:rFonts w:cs="FrankRuehl" w:hint="cs"/>
          <w:vanish/>
          <w:sz w:val="22"/>
          <w:szCs w:val="22"/>
          <w:shd w:val="clear" w:color="auto" w:fill="FFFF99"/>
          <w:rtl/>
        </w:rPr>
        <w:t>השר שנקבע במפורש באותו חוק כממונה על ביצועו.</w:t>
      </w:r>
    </w:p>
    <w:p w:rsidR="00A44551" w:rsidRPr="00481A87" w:rsidRDefault="00A44551">
      <w:pPr>
        <w:pStyle w:val="P00"/>
        <w:spacing w:before="0"/>
        <w:ind w:left="0" w:right="1134"/>
        <w:rPr>
          <w:rStyle w:val="default"/>
          <w:rFonts w:cs="FrankRuehl" w:hint="cs"/>
          <w:vanish/>
          <w:sz w:val="22"/>
          <w:szCs w:val="22"/>
          <w:u w:val="single"/>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כ</w:t>
      </w:r>
      <w:r w:rsidRPr="00481A87">
        <w:rPr>
          <w:rStyle w:val="default"/>
          <w:rFonts w:cs="FrankRuehl" w:hint="cs"/>
          <w:vanish/>
          <w:sz w:val="22"/>
          <w:szCs w:val="22"/>
          <w:shd w:val="clear" w:color="auto" w:fill="FFFF99"/>
          <w:rtl/>
        </w:rPr>
        <w:t>ל מה ש</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 xml:space="preserve">ותר לקבוע בתקנות לפי סעיף זה לגבי זכאים מותר לקבוע גם לגבי הורה ואלמנתו של נספה שאינם זכאים מחמת גילם או שיעור הכנסותיהם </w:t>
      </w:r>
      <w:r w:rsidRPr="00481A87">
        <w:rPr>
          <w:rStyle w:val="default"/>
          <w:rFonts w:cs="FrankRuehl" w:hint="cs"/>
          <w:vanish/>
          <w:sz w:val="22"/>
          <w:szCs w:val="22"/>
          <w:u w:val="single"/>
          <w:shd w:val="clear" w:color="auto" w:fill="FFFF99"/>
          <w:rtl/>
        </w:rPr>
        <w:t>וכן לגבי יתומי נספה שטרם מלאו להם 27 שנים.</w:t>
      </w:r>
    </w:p>
    <w:p w:rsidR="00A44551" w:rsidRPr="00481A87" w:rsidRDefault="00A44551">
      <w:pPr>
        <w:pStyle w:val="P22"/>
        <w:tabs>
          <w:tab w:val="left" w:pos="822"/>
          <w:tab w:val="left" w:pos="1317"/>
        </w:tabs>
        <w:spacing w:before="0"/>
        <w:ind w:left="0" w:right="1134"/>
        <w:rPr>
          <w:rStyle w:val="default"/>
          <w:rFonts w:cs="FrankRuehl" w:hint="cs"/>
          <w:vanish/>
          <w:color w:val="FF0000"/>
          <w:sz w:val="20"/>
          <w:szCs w:val="20"/>
          <w:shd w:val="clear" w:color="auto" w:fill="FFFF99"/>
          <w:rtl/>
        </w:rPr>
      </w:pPr>
    </w:p>
    <w:p w:rsidR="00A44551" w:rsidRPr="00481A87" w:rsidRDefault="00A44551">
      <w:pPr>
        <w:pStyle w:val="P22"/>
        <w:tabs>
          <w:tab w:val="left" w:pos="822"/>
          <w:tab w:val="left" w:pos="1317"/>
        </w:tabs>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1.4.1973</w:t>
      </w:r>
    </w:p>
    <w:p w:rsidR="00A44551" w:rsidRPr="00481A87" w:rsidRDefault="00A44551">
      <w:pPr>
        <w:pStyle w:val="P22"/>
        <w:tabs>
          <w:tab w:val="left" w:pos="822"/>
          <w:tab w:val="left" w:pos="1317"/>
        </w:tabs>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9</w:t>
      </w:r>
    </w:p>
    <w:p w:rsidR="00A44551" w:rsidRPr="00481A87" w:rsidRDefault="00A44551">
      <w:pPr>
        <w:pStyle w:val="P22"/>
        <w:tabs>
          <w:tab w:val="left" w:pos="822"/>
          <w:tab w:val="left" w:pos="1317"/>
        </w:tabs>
        <w:spacing w:before="0"/>
        <w:ind w:left="0" w:right="1134"/>
        <w:rPr>
          <w:rStyle w:val="default"/>
          <w:rFonts w:cs="FrankRuehl" w:hint="cs"/>
          <w:vanish/>
          <w:sz w:val="20"/>
          <w:szCs w:val="20"/>
          <w:shd w:val="clear" w:color="auto" w:fill="FFFF99"/>
          <w:rtl/>
        </w:rPr>
      </w:pPr>
      <w:hyperlink r:id="rId594" w:history="1">
        <w:r w:rsidRPr="00481A87">
          <w:rPr>
            <w:rStyle w:val="Hyperlink"/>
            <w:rFonts w:cs="FrankRuehl" w:hint="cs"/>
            <w:vanish/>
            <w:szCs w:val="20"/>
            <w:shd w:val="clear" w:color="auto" w:fill="FFFF99"/>
            <w:rtl/>
          </w:rPr>
          <w:t>ס"ח תשל"ג מס' 712</w:t>
        </w:r>
      </w:hyperlink>
      <w:r w:rsidRPr="00481A87">
        <w:rPr>
          <w:rStyle w:val="default"/>
          <w:rFonts w:cs="FrankRuehl" w:hint="cs"/>
          <w:vanish/>
          <w:sz w:val="20"/>
          <w:szCs w:val="20"/>
          <w:shd w:val="clear" w:color="auto" w:fill="FFFF99"/>
          <w:rtl/>
        </w:rPr>
        <w:t xml:space="preserve"> מיום 3.8.1973 עמ' 253 (</w:t>
      </w:r>
      <w:hyperlink r:id="rId595" w:history="1">
        <w:r w:rsidRPr="00481A87">
          <w:rPr>
            <w:rStyle w:val="Hyperlink"/>
            <w:rFonts w:cs="FrankRuehl" w:hint="cs"/>
            <w:vanish/>
            <w:szCs w:val="20"/>
            <w:shd w:val="clear" w:color="auto" w:fill="FFFF99"/>
            <w:rtl/>
          </w:rPr>
          <w:t>ה"ח 1082</w:t>
        </w:r>
      </w:hyperlink>
      <w:r w:rsidRPr="00481A87">
        <w:rPr>
          <w:rStyle w:val="default"/>
          <w:rFonts w:cs="FrankRuehl" w:hint="cs"/>
          <w:vanish/>
          <w:sz w:val="20"/>
          <w:szCs w:val="20"/>
          <w:shd w:val="clear" w:color="auto" w:fill="FFFF99"/>
          <w:rtl/>
        </w:rPr>
        <w:t>)</w:t>
      </w:r>
    </w:p>
    <w:p w:rsidR="00A44551" w:rsidRDefault="00A44551">
      <w:pPr>
        <w:pStyle w:val="P00"/>
        <w:ind w:left="0" w:right="1134"/>
        <w:rPr>
          <w:rStyle w:val="default"/>
          <w:rFonts w:cs="FrankRuehl" w:hint="cs"/>
          <w:sz w:val="2"/>
          <w:szCs w:val="2"/>
          <w:u w:val="single"/>
          <w:rtl/>
        </w:rPr>
      </w:pP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(ד</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כ</w:t>
      </w:r>
      <w:r w:rsidRPr="00481A87">
        <w:rPr>
          <w:rStyle w:val="default"/>
          <w:rFonts w:cs="FrankRuehl" w:hint="cs"/>
          <w:vanish/>
          <w:sz w:val="22"/>
          <w:szCs w:val="22"/>
          <w:shd w:val="clear" w:color="auto" w:fill="FFFF99"/>
          <w:rtl/>
        </w:rPr>
        <w:t>ל מה ש</w:t>
      </w:r>
      <w:r w:rsidRPr="00481A87">
        <w:rPr>
          <w:rStyle w:val="default"/>
          <w:rFonts w:cs="FrankRuehl"/>
          <w:vanish/>
          <w:sz w:val="22"/>
          <w:szCs w:val="22"/>
          <w:shd w:val="clear" w:color="auto" w:fill="FFFF99"/>
          <w:rtl/>
        </w:rPr>
        <w:t>מ</w:t>
      </w:r>
      <w:r w:rsidRPr="00481A87">
        <w:rPr>
          <w:rStyle w:val="default"/>
          <w:rFonts w:cs="FrankRuehl" w:hint="cs"/>
          <w:vanish/>
          <w:sz w:val="22"/>
          <w:szCs w:val="22"/>
          <w:shd w:val="clear" w:color="auto" w:fill="FFFF99"/>
          <w:rtl/>
        </w:rPr>
        <w:t xml:space="preserve">ותר לקבוע בתקנות לפי סעיף זה לגבי זכאים מותר לקבוע גם לגבי הורה ואלמנתו של נספה שאינם זכאים מחמת גילם או שיעור הכנסותיהם וכן לגבי יתומי נספה שטרם מלאו להם </w:t>
      </w:r>
      <w:r w:rsidRPr="00481A87">
        <w:rPr>
          <w:rStyle w:val="default"/>
          <w:rFonts w:cs="FrankRuehl" w:hint="cs"/>
          <w:strike/>
          <w:vanish/>
          <w:sz w:val="22"/>
          <w:szCs w:val="22"/>
          <w:shd w:val="clear" w:color="auto" w:fill="FFFF99"/>
          <w:rtl/>
        </w:rPr>
        <w:t>27</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30</w:t>
      </w:r>
      <w:r w:rsidRPr="00481A87">
        <w:rPr>
          <w:rStyle w:val="default"/>
          <w:rFonts w:cs="FrankRuehl" w:hint="cs"/>
          <w:vanish/>
          <w:sz w:val="22"/>
          <w:szCs w:val="22"/>
          <w:shd w:val="clear" w:color="auto" w:fill="FFFF99"/>
          <w:rtl/>
        </w:rPr>
        <w:t xml:space="preserve"> שנים.</w:t>
      </w:r>
      <w:bookmarkEnd w:id="175"/>
    </w:p>
    <w:p w:rsidR="00A44551" w:rsidRDefault="00A44551">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bookmarkStart w:id="176" w:name="Seif44"/>
      <w:bookmarkEnd w:id="176"/>
      <w:r>
        <w:rPr>
          <w:lang w:val="he-IL"/>
        </w:rPr>
        <w:pict>
          <v:rect id="_x0000_s2163" style="position:absolute;left:0;text-align:left;margin-left:464.5pt;margin-top:8.05pt;width:75.05pt;height:26.15pt;z-index:251649536"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הג</w:t>
                  </w:r>
                  <w:r>
                    <w:rPr>
                      <w:rFonts w:cs="Miriam" w:hint="cs"/>
                      <w:sz w:val="18"/>
                      <w:szCs w:val="18"/>
                      <w:rtl/>
                    </w:rPr>
                    <w:t>דרות מיוחדות</w:t>
                  </w:r>
                </w:p>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35.</w:t>
      </w:r>
      <w:r>
        <w:rPr>
          <w:rStyle w:val="big-number"/>
          <w:rFonts w:cs="Miriam"/>
          <w:rtl/>
        </w:rPr>
        <w:tab/>
      </w:r>
      <w:r>
        <w:rPr>
          <w:rStyle w:val="default"/>
          <w:rFonts w:cs="FrankRuehl"/>
          <w:rtl/>
        </w:rPr>
        <w:t>בפ</w:t>
      </w:r>
      <w:r>
        <w:rPr>
          <w:rStyle w:val="default"/>
          <w:rFonts w:cs="FrankRuehl" w:hint="cs"/>
          <w:rtl/>
        </w:rPr>
        <w:t>רק זה, פרט לסעיף 33</w:t>
      </w:r>
      <w:r>
        <w:rPr>
          <w:rStyle w:val="default"/>
          <w:rFonts w:cs="FrankRuehl"/>
          <w:rtl/>
        </w:rPr>
        <w:t>(א</w:t>
      </w:r>
      <w:r>
        <w:rPr>
          <w:rStyle w:val="default"/>
          <w:rFonts w:cs="FrankRuehl" w:hint="cs"/>
          <w:rtl/>
        </w:rPr>
        <w:t xml:space="preserve">) </w:t>
      </w:r>
      <w:r>
        <w:rPr>
          <w:rStyle w:val="default"/>
          <w:rFonts w:cs="FrankRuehl"/>
          <w:rtl/>
        </w:rPr>
        <w:t>–</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מונח "בן משפחה" כולל אח או אחות של נספה, יתומים מאב ומאם, הסמוכים על שולחנם של אח או אחות העומדים ברשות עצמם, ואשר אלמלא האח או האחות העומדים ברשות עצמם היה מגיע להם תגמול;</w:t>
      </w:r>
    </w:p>
    <w:p w:rsidR="00A44551" w:rsidRDefault="00A44551">
      <w:pPr>
        <w:pStyle w:val="P00"/>
        <w:spacing w:before="72"/>
        <w:ind w:left="0" w:right="1134"/>
        <w:rPr>
          <w:rStyle w:val="default"/>
          <w:rFonts w:cs="FrankRuehl" w:hint="cs"/>
          <w:rtl/>
        </w:rPr>
      </w:pPr>
      <w:r>
        <w:rPr>
          <w:rFonts w:cs="FrankRuehl"/>
          <w:rtl/>
          <w:lang w:val="he-IL"/>
        </w:rPr>
        <w:pict>
          <v:shape id="_x0000_s2278" type="#_x0000_t202" style="position:absolute;left:0;text-align:left;margin-left:470.25pt;margin-top:7.1pt;width:1in;height:16.8pt;z-index:251703808" filled="f" stroked="f">
            <v:textbox inset="1mm,0,1mm,0">
              <w:txbxContent>
                <w:p w:rsidR="00315DE5" w:rsidRDefault="00315DE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תשי"ב-</w:t>
                  </w:r>
                  <w:r>
                    <w:rPr>
                      <w:rFonts w:cs="Miriam"/>
                      <w:sz w:val="18"/>
                      <w:szCs w:val="18"/>
                      <w:rtl/>
                    </w:rPr>
                    <w:t>1952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מונח "זכאי" כולל כל בן משפחה של נספה, וכן אח או אחות העומדים ברשו</w:t>
      </w:r>
      <w:r>
        <w:rPr>
          <w:rStyle w:val="default"/>
          <w:rFonts w:cs="FrankRuehl"/>
          <w:rtl/>
        </w:rPr>
        <w:t xml:space="preserve">ת </w:t>
      </w:r>
      <w:r>
        <w:rPr>
          <w:rStyle w:val="default"/>
          <w:rFonts w:cs="FrankRuehl" w:hint="cs"/>
          <w:rtl/>
        </w:rPr>
        <w:t xml:space="preserve">עצמם שהנזכרים בפסקה (א) סמוכים </w:t>
      </w:r>
      <w:r>
        <w:rPr>
          <w:rStyle w:val="default"/>
          <w:rFonts w:cs="FrankRuehl"/>
          <w:rtl/>
        </w:rPr>
        <w:t>ע</w:t>
      </w:r>
      <w:r>
        <w:rPr>
          <w:rStyle w:val="default"/>
          <w:rFonts w:cs="FrankRuehl" w:hint="cs"/>
          <w:rtl/>
        </w:rPr>
        <w:t>ל שולחנם.</w:t>
      </w:r>
    </w:p>
    <w:p w:rsidR="007E35CE" w:rsidRPr="00481A87" w:rsidRDefault="007E35CE" w:rsidP="007E35CE">
      <w:pPr>
        <w:pStyle w:val="P22"/>
        <w:spacing w:before="0"/>
        <w:ind w:left="0" w:right="1134"/>
        <w:rPr>
          <w:rFonts w:cs="FrankRuehl" w:hint="cs"/>
          <w:vanish/>
          <w:color w:val="FF0000"/>
          <w:szCs w:val="20"/>
          <w:shd w:val="clear" w:color="auto" w:fill="FFFF99"/>
          <w:rtl/>
          <w:lang w:val="he-IL"/>
        </w:rPr>
      </w:pPr>
      <w:bookmarkStart w:id="177" w:name="Rov146"/>
      <w:r w:rsidRPr="00481A87">
        <w:rPr>
          <w:rFonts w:cs="FrankRuehl" w:hint="cs"/>
          <w:vanish/>
          <w:color w:val="FF0000"/>
          <w:szCs w:val="20"/>
          <w:shd w:val="clear" w:color="auto" w:fill="FFFF99"/>
          <w:rtl/>
          <w:lang w:val="he-IL"/>
        </w:rPr>
        <w:t>מיום 1.1.1952</w:t>
      </w:r>
    </w:p>
    <w:p w:rsidR="007E35CE" w:rsidRPr="00481A87" w:rsidRDefault="007E35CE" w:rsidP="007E35CE">
      <w:pPr>
        <w:pStyle w:val="P22"/>
        <w:spacing w:before="0"/>
        <w:ind w:left="0" w:right="1134"/>
        <w:rPr>
          <w:rStyle w:val="default"/>
          <w:rFonts w:hint="cs"/>
          <w:vanish/>
          <w:sz w:val="20"/>
          <w:shd w:val="clear" w:color="auto" w:fill="FFFF99"/>
          <w:rtl/>
          <w:lang w:val="he-IL"/>
        </w:rPr>
      </w:pPr>
      <w:r w:rsidRPr="00481A87">
        <w:rPr>
          <w:rStyle w:val="default"/>
          <w:rFonts w:cs="FrankRuehl" w:hint="cs"/>
          <w:b/>
          <w:bCs/>
          <w:vanish/>
          <w:sz w:val="20"/>
          <w:szCs w:val="20"/>
          <w:shd w:val="clear" w:color="auto" w:fill="FFFF99"/>
          <w:rtl/>
        </w:rPr>
        <w:t>תיקון מס' 1</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hyperlink r:id="rId596" w:history="1">
        <w:r w:rsidRPr="00481A87">
          <w:rPr>
            <w:rStyle w:val="Hyperlink"/>
            <w:rFonts w:cs="FrankRuehl" w:hint="cs"/>
            <w:vanish/>
            <w:szCs w:val="20"/>
            <w:shd w:val="clear" w:color="auto" w:fill="FFFF99"/>
            <w:rtl/>
          </w:rPr>
          <w:t>ס"ח תשי"ב מס' 106</w:t>
        </w:r>
      </w:hyperlink>
      <w:r w:rsidRPr="00481A87">
        <w:rPr>
          <w:rStyle w:val="default"/>
          <w:rFonts w:cs="FrankRuehl" w:hint="cs"/>
          <w:vanish/>
          <w:sz w:val="20"/>
          <w:szCs w:val="20"/>
          <w:shd w:val="clear" w:color="auto" w:fill="FFFF99"/>
          <w:rtl/>
        </w:rPr>
        <w:t xml:space="preserve"> מיום 22.8.1952 עמ' 292 (</w:t>
      </w:r>
      <w:hyperlink r:id="rId597" w:history="1">
        <w:r w:rsidRPr="00481A87">
          <w:rPr>
            <w:rStyle w:val="Hyperlink"/>
            <w:rFonts w:cs="FrankRuehl" w:hint="cs"/>
            <w:vanish/>
            <w:szCs w:val="20"/>
            <w:shd w:val="clear" w:color="auto" w:fill="FFFF99"/>
            <w:rtl/>
          </w:rPr>
          <w:t>ה"ח 115</w:t>
        </w:r>
      </w:hyperlink>
      <w:r w:rsidRPr="00481A87">
        <w:rPr>
          <w:rStyle w:val="default"/>
          <w:rFonts w:cs="FrankRuehl" w:hint="cs"/>
          <w:vanish/>
          <w:sz w:val="20"/>
          <w:szCs w:val="20"/>
          <w:shd w:val="clear" w:color="auto" w:fill="FFFF99"/>
          <w:rtl/>
        </w:rPr>
        <w:t>)</w:t>
      </w:r>
    </w:p>
    <w:p w:rsidR="007E35CE" w:rsidRPr="00481A87" w:rsidRDefault="007E35CE" w:rsidP="007E35CE">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35.</w:t>
      </w:r>
      <w:r w:rsidRPr="00481A87">
        <w:rPr>
          <w:rStyle w:val="big-number"/>
          <w:rFonts w:cs="FrankRuehl"/>
          <w:vanish/>
          <w:sz w:val="22"/>
          <w:szCs w:val="22"/>
          <w:shd w:val="clear" w:color="auto" w:fill="FFFF99"/>
          <w:rtl/>
        </w:rPr>
        <w:tab/>
      </w:r>
      <w:r w:rsidRPr="00481A87">
        <w:rPr>
          <w:rStyle w:val="big-number"/>
          <w:rFonts w:cs="FrankRuehl" w:hint="cs"/>
          <w:strike/>
          <w:vanish/>
          <w:sz w:val="22"/>
          <w:szCs w:val="22"/>
          <w:shd w:val="clear" w:color="auto" w:fill="FFFF99"/>
          <w:rtl/>
        </w:rPr>
        <w:t>בפרק זה</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u w:val="single"/>
          <w:shd w:val="clear" w:color="auto" w:fill="FFFF99"/>
          <w:rtl/>
        </w:rPr>
        <w:t>בפ</w:t>
      </w:r>
      <w:r w:rsidRPr="00481A87">
        <w:rPr>
          <w:rStyle w:val="default"/>
          <w:rFonts w:cs="FrankRuehl" w:hint="cs"/>
          <w:vanish/>
          <w:sz w:val="22"/>
          <w:szCs w:val="22"/>
          <w:u w:val="single"/>
          <w:shd w:val="clear" w:color="auto" w:fill="FFFF99"/>
          <w:rtl/>
        </w:rPr>
        <w:t>רק זה, פרט לסעיף 33</w:t>
      </w:r>
      <w:r w:rsidRPr="00481A87">
        <w:rPr>
          <w:rStyle w:val="default"/>
          <w:rFonts w:cs="FrankRuehl"/>
          <w:vanish/>
          <w:sz w:val="22"/>
          <w:szCs w:val="22"/>
          <w:u w:val="single"/>
          <w:shd w:val="clear" w:color="auto" w:fill="FFFF99"/>
          <w:rtl/>
        </w:rPr>
        <w:t>(א</w:t>
      </w:r>
      <w:r w:rsidRPr="00481A87">
        <w:rPr>
          <w:rStyle w:val="default"/>
          <w:rFonts w:cs="FrankRuehl" w:hint="cs"/>
          <w:vanish/>
          <w:sz w:val="22"/>
          <w:szCs w:val="22"/>
          <w:u w:val="single"/>
          <w:shd w:val="clear" w:color="auto" w:fill="FFFF99"/>
          <w:rtl/>
        </w:rPr>
        <w:t>)</w:t>
      </w:r>
      <w:r w:rsidRPr="00481A87">
        <w:rPr>
          <w:rStyle w:val="default"/>
          <w:rFonts w:cs="FrankRuehl" w:hint="cs"/>
          <w:vanish/>
          <w:sz w:val="22"/>
          <w:szCs w:val="22"/>
          <w:shd w:val="clear" w:color="auto" w:fill="FFFF99"/>
          <w:rtl/>
        </w:rPr>
        <w:t xml:space="preserve"> </w:t>
      </w:r>
      <w:r w:rsidRPr="00481A87">
        <w:rPr>
          <w:rStyle w:val="default"/>
          <w:rFonts w:cs="FrankRuehl"/>
          <w:vanish/>
          <w:sz w:val="22"/>
          <w:szCs w:val="22"/>
          <w:shd w:val="clear" w:color="auto" w:fill="FFFF99"/>
          <w:rtl/>
        </w:rPr>
        <w:t>–</w:t>
      </w:r>
    </w:p>
    <w:p w:rsidR="007E35CE" w:rsidRPr="00481A87" w:rsidRDefault="007E35CE" w:rsidP="007E35CE">
      <w:pPr>
        <w:pStyle w:val="P00"/>
        <w:spacing w:before="0"/>
        <w:ind w:left="0" w:right="1134"/>
        <w:rPr>
          <w:rStyle w:val="default"/>
          <w:rFonts w:cs="FrankRuehl"/>
          <w:vanish/>
          <w:sz w:val="22"/>
          <w:szCs w:val="22"/>
          <w:shd w:val="clear" w:color="auto" w:fill="FFFF99"/>
          <w:rtl/>
        </w:rPr>
      </w:pPr>
      <w:r w:rsidRPr="00481A87">
        <w:rPr>
          <w:rFonts w:cs="FrankRuehl"/>
          <w:vanish/>
          <w:sz w:val="22"/>
          <w:szCs w:val="22"/>
          <w:shd w:val="clear" w:color="auto" w:fill="FFFF99"/>
          <w:rtl/>
        </w:rPr>
        <w:tab/>
      </w:r>
      <w:r w:rsidRPr="00481A87">
        <w:rPr>
          <w:rStyle w:val="default"/>
          <w:rFonts w:cs="FrankRuehl"/>
          <w:vanish/>
          <w:sz w:val="22"/>
          <w:szCs w:val="22"/>
          <w:shd w:val="clear" w:color="auto" w:fill="FFFF99"/>
          <w:rtl/>
        </w:rPr>
        <w:t>(א</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מונח "בן משפחה" כולל אח או אחות של נספה, יתומים מאב ומאם, הסמוכים על שולחנם של אח או אחות העומדים ברשות עצמם, ואשר אלמלא האח או האחות העומדים ברשות עצמם היה מגיע להם תגמול;</w:t>
      </w:r>
    </w:p>
    <w:p w:rsidR="007E35CE" w:rsidRDefault="007E35CE" w:rsidP="007E35CE">
      <w:pPr>
        <w:pStyle w:val="P00"/>
        <w:spacing w:before="0"/>
        <w:ind w:left="0" w:right="1134"/>
        <w:rPr>
          <w:rStyle w:val="default"/>
          <w:rFonts w:cs="FrankRuehl" w:hint="cs"/>
          <w:sz w:val="2"/>
          <w:szCs w:val="2"/>
          <w:rtl/>
        </w:rPr>
      </w:pPr>
      <w:r w:rsidRPr="00481A87">
        <w:rPr>
          <w:vanish/>
          <w:shd w:val="clear" w:color="auto" w:fill="FFFF99"/>
          <w:rtl/>
        </w:rPr>
        <w:tab/>
      </w:r>
      <w:r w:rsidRPr="00481A87">
        <w:rPr>
          <w:rStyle w:val="default"/>
          <w:rFonts w:cs="FrankRuehl"/>
          <w:vanish/>
          <w:sz w:val="22"/>
          <w:szCs w:val="22"/>
          <w:shd w:val="clear" w:color="auto" w:fill="FFFF99"/>
          <w:rtl/>
        </w:rPr>
        <w:t>(ב</w:t>
      </w:r>
      <w:r w:rsidRPr="00481A87">
        <w:rPr>
          <w:rStyle w:val="default"/>
          <w:rFonts w:cs="FrankRuehl" w:hint="cs"/>
          <w:vanish/>
          <w:sz w:val="22"/>
          <w:szCs w:val="22"/>
          <w:shd w:val="clear" w:color="auto" w:fill="FFFF99"/>
          <w:rtl/>
        </w:rPr>
        <w:t>)</w:t>
      </w:r>
      <w:r w:rsidRPr="00481A87">
        <w:rPr>
          <w:rStyle w:val="default"/>
          <w:rFonts w:cs="FrankRuehl"/>
          <w:vanish/>
          <w:sz w:val="22"/>
          <w:szCs w:val="22"/>
          <w:shd w:val="clear" w:color="auto" w:fill="FFFF99"/>
          <w:rtl/>
        </w:rPr>
        <w:tab/>
        <w:t>ה</w:t>
      </w:r>
      <w:r w:rsidRPr="00481A87">
        <w:rPr>
          <w:rStyle w:val="default"/>
          <w:rFonts w:cs="FrankRuehl" w:hint="cs"/>
          <w:vanish/>
          <w:sz w:val="22"/>
          <w:szCs w:val="22"/>
          <w:shd w:val="clear" w:color="auto" w:fill="FFFF99"/>
          <w:rtl/>
        </w:rPr>
        <w:t xml:space="preserve">מונח "זכאי" </w:t>
      </w:r>
      <w:r w:rsidRPr="00481A87">
        <w:rPr>
          <w:rStyle w:val="default"/>
          <w:rFonts w:cs="FrankRuehl" w:hint="cs"/>
          <w:strike/>
          <w:vanish/>
          <w:sz w:val="22"/>
          <w:szCs w:val="22"/>
          <w:shd w:val="clear" w:color="auto" w:fill="FFFF99"/>
          <w:rtl/>
        </w:rPr>
        <w:t>כולל אח או אחות</w:t>
      </w:r>
      <w:r w:rsidRPr="00481A87">
        <w:rPr>
          <w:rStyle w:val="default"/>
          <w:rFonts w:cs="FrankRuehl" w:hint="cs"/>
          <w:vanish/>
          <w:sz w:val="22"/>
          <w:szCs w:val="22"/>
          <w:shd w:val="clear" w:color="auto" w:fill="FFFF99"/>
          <w:rtl/>
        </w:rPr>
        <w:t xml:space="preserve"> </w:t>
      </w:r>
      <w:r w:rsidRPr="00481A87">
        <w:rPr>
          <w:rStyle w:val="default"/>
          <w:rFonts w:cs="FrankRuehl" w:hint="cs"/>
          <w:vanish/>
          <w:sz w:val="22"/>
          <w:szCs w:val="22"/>
          <w:u w:val="single"/>
          <w:shd w:val="clear" w:color="auto" w:fill="FFFF99"/>
          <w:rtl/>
        </w:rPr>
        <w:t>כולל כל בן משפחה של נספה, וכן אח או אחות</w:t>
      </w:r>
      <w:r w:rsidRPr="00481A87">
        <w:rPr>
          <w:rStyle w:val="default"/>
          <w:rFonts w:cs="FrankRuehl" w:hint="cs"/>
          <w:vanish/>
          <w:sz w:val="22"/>
          <w:szCs w:val="22"/>
          <w:shd w:val="clear" w:color="auto" w:fill="FFFF99"/>
          <w:rtl/>
        </w:rPr>
        <w:t xml:space="preserve"> העומדים ברשו</w:t>
      </w:r>
      <w:r w:rsidRPr="00481A87">
        <w:rPr>
          <w:rStyle w:val="default"/>
          <w:rFonts w:cs="FrankRuehl"/>
          <w:vanish/>
          <w:sz w:val="22"/>
          <w:szCs w:val="22"/>
          <w:shd w:val="clear" w:color="auto" w:fill="FFFF99"/>
          <w:rtl/>
        </w:rPr>
        <w:t xml:space="preserve">ת </w:t>
      </w:r>
      <w:r w:rsidRPr="00481A87">
        <w:rPr>
          <w:rStyle w:val="default"/>
          <w:rFonts w:cs="FrankRuehl" w:hint="cs"/>
          <w:vanish/>
          <w:sz w:val="22"/>
          <w:szCs w:val="22"/>
          <w:shd w:val="clear" w:color="auto" w:fill="FFFF99"/>
          <w:rtl/>
        </w:rPr>
        <w:t xml:space="preserve">עצמם שהנזכרים בפסקה (א) סמוכים </w:t>
      </w:r>
      <w:r w:rsidRPr="00481A87">
        <w:rPr>
          <w:rStyle w:val="default"/>
          <w:rFonts w:cs="FrankRuehl"/>
          <w:vanish/>
          <w:sz w:val="22"/>
          <w:szCs w:val="22"/>
          <w:shd w:val="clear" w:color="auto" w:fill="FFFF99"/>
          <w:rtl/>
        </w:rPr>
        <w:t>ע</w:t>
      </w:r>
      <w:r w:rsidRPr="00481A87">
        <w:rPr>
          <w:rStyle w:val="default"/>
          <w:rFonts w:cs="FrankRuehl" w:hint="cs"/>
          <w:vanish/>
          <w:sz w:val="22"/>
          <w:szCs w:val="22"/>
          <w:shd w:val="clear" w:color="auto" w:fill="FFFF99"/>
          <w:rtl/>
        </w:rPr>
        <w:t>ל שולחנם.</w:t>
      </w:r>
      <w:bookmarkEnd w:id="177"/>
    </w:p>
    <w:p w:rsidR="007E35CE" w:rsidRDefault="007E35CE" w:rsidP="007E35CE">
      <w:pPr>
        <w:pStyle w:val="medium2-header"/>
        <w:keepLines w:val="0"/>
        <w:spacing w:before="72"/>
        <w:ind w:left="0" w:right="1134"/>
        <w:rPr>
          <w:rFonts w:cs="FrankRuehl" w:hint="cs"/>
          <w:noProof/>
          <w:rtl/>
        </w:rPr>
      </w:pPr>
      <w:bookmarkStart w:id="178" w:name="med8"/>
      <w:bookmarkEnd w:id="178"/>
      <w:r>
        <w:rPr>
          <w:rFonts w:cs="FrankRuehl"/>
          <w:noProof/>
          <w:rtl/>
          <w:lang w:eastAsia="en-US"/>
        </w:rPr>
        <w:pict>
          <v:shape id="_x0000_s2338" type="#_x0000_t202" style="position:absolute;left:0;text-align:left;margin-left:470.35pt;margin-top:7.1pt;width:1in;height:16.1pt;z-index:251727360" filled="f" stroked="f">
            <v:textbox inset="1mm,0,1mm,0">
              <w:txbxContent>
                <w:p w:rsidR="00315DE5" w:rsidRDefault="00315DE5" w:rsidP="007E35CE">
                  <w:pPr>
                    <w:spacing w:line="160" w:lineRule="exact"/>
                    <w:jc w:val="left"/>
                    <w:rPr>
                      <w:rFonts w:cs="Miriam" w:hint="cs"/>
                      <w:noProof/>
                      <w:sz w:val="18"/>
                      <w:szCs w:val="18"/>
                      <w:rtl/>
                    </w:rPr>
                  </w:pPr>
                  <w:r>
                    <w:rPr>
                      <w:rFonts w:cs="Miriam" w:hint="cs"/>
                      <w:sz w:val="18"/>
                      <w:szCs w:val="18"/>
                      <w:rtl/>
                    </w:rPr>
                    <w:t>(תיקון מס' 35) תשע"ד-2013</w:t>
                  </w:r>
                </w:p>
              </w:txbxContent>
            </v:textbox>
          </v:shape>
        </w:pict>
      </w:r>
      <w:r>
        <w:rPr>
          <w:rFonts w:cs="FrankRuehl"/>
          <w:noProof/>
          <w:rtl/>
        </w:rPr>
        <w:t>פ</w:t>
      </w:r>
      <w:r>
        <w:rPr>
          <w:rFonts w:cs="FrankRuehl" w:hint="cs"/>
          <w:noProof/>
          <w:rtl/>
        </w:rPr>
        <w:t>רק שביעי1: הוועדה למתן סיוע לפנים משורת הדין</w:t>
      </w:r>
    </w:p>
    <w:p w:rsidR="007E35CE" w:rsidRPr="00481A87" w:rsidRDefault="007E35CE" w:rsidP="007E35CE">
      <w:pPr>
        <w:pStyle w:val="P22"/>
        <w:spacing w:before="0"/>
        <w:ind w:left="0" w:right="1134"/>
        <w:rPr>
          <w:rStyle w:val="default"/>
          <w:rFonts w:cs="FrankRuehl" w:hint="cs"/>
          <w:vanish/>
          <w:color w:val="FF0000"/>
          <w:sz w:val="20"/>
          <w:szCs w:val="20"/>
          <w:shd w:val="clear" w:color="auto" w:fill="FFFF99"/>
          <w:rtl/>
        </w:rPr>
      </w:pPr>
      <w:bookmarkStart w:id="179" w:name="Rov194"/>
      <w:r w:rsidRPr="00481A87">
        <w:rPr>
          <w:rStyle w:val="default"/>
          <w:rFonts w:cs="FrankRuehl" w:hint="cs"/>
          <w:vanish/>
          <w:color w:val="FF0000"/>
          <w:sz w:val="20"/>
          <w:szCs w:val="20"/>
          <w:shd w:val="clear" w:color="auto" w:fill="FFFF99"/>
          <w:rtl/>
        </w:rPr>
        <w:t>מיום 1.1.2014</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hyperlink r:id="rId598"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203 (</w:t>
      </w:r>
      <w:hyperlink r:id="rId599"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E35CE" w:rsidRPr="007E35CE" w:rsidRDefault="007E35CE" w:rsidP="007E35CE">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פרק שביעי1</w:t>
      </w:r>
      <w:bookmarkEnd w:id="179"/>
    </w:p>
    <w:p w:rsidR="007E35CE" w:rsidRDefault="007E35CE" w:rsidP="007E35CE">
      <w:pPr>
        <w:pStyle w:val="P00"/>
        <w:spacing w:before="72"/>
        <w:ind w:left="0" w:right="1134"/>
        <w:rPr>
          <w:rStyle w:val="default"/>
          <w:rFonts w:cs="FrankRuehl" w:hint="cs"/>
          <w:rtl/>
        </w:rPr>
      </w:pPr>
      <w:bookmarkStart w:id="180" w:name="Seif78"/>
      <w:bookmarkEnd w:id="180"/>
      <w:r>
        <w:rPr>
          <w:lang w:val="he-IL"/>
        </w:rPr>
        <w:pict>
          <v:rect id="_x0000_s2339" style="position:absolute;left:0;text-align:left;margin-left:464.5pt;margin-top:8.05pt;width:75.05pt;height:35.9pt;z-index:251728384" o:allowincell="f" filled="f" stroked="f" strokecolor="lime" strokeweight=".25pt">
            <v:textbox inset="0,0,0,0">
              <w:txbxContent>
                <w:p w:rsidR="00315DE5" w:rsidRDefault="00315DE5" w:rsidP="007E35CE">
                  <w:pPr>
                    <w:spacing w:line="160" w:lineRule="exact"/>
                    <w:jc w:val="left"/>
                    <w:rPr>
                      <w:rFonts w:cs="Miriam" w:hint="cs"/>
                      <w:noProof/>
                      <w:sz w:val="18"/>
                      <w:szCs w:val="18"/>
                      <w:rtl/>
                    </w:rPr>
                  </w:pPr>
                  <w:r>
                    <w:rPr>
                      <w:rFonts w:cs="Miriam" w:hint="cs"/>
                      <w:sz w:val="18"/>
                      <w:szCs w:val="18"/>
                      <w:rtl/>
                    </w:rPr>
                    <w:t>הוועדה למתן סיוע לפנים משורת הדין</w:t>
                  </w:r>
                </w:p>
                <w:p w:rsidR="00315DE5" w:rsidRDefault="00315DE5" w:rsidP="007E35CE">
                  <w:pPr>
                    <w:spacing w:line="160" w:lineRule="exact"/>
                    <w:jc w:val="left"/>
                    <w:rPr>
                      <w:rFonts w:cs="Miriam" w:hint="cs"/>
                      <w:noProof/>
                      <w:sz w:val="18"/>
                      <w:szCs w:val="18"/>
                      <w:rtl/>
                    </w:rPr>
                  </w:pPr>
                  <w:r>
                    <w:rPr>
                      <w:rFonts w:cs="Miriam" w:hint="cs"/>
                      <w:sz w:val="18"/>
                      <w:szCs w:val="18"/>
                      <w:rtl/>
                    </w:rPr>
                    <w:t>(תיקון מס' 35) תשע"ד-2013</w:t>
                  </w:r>
                </w:p>
              </w:txbxContent>
            </v:textbox>
            <w10:anchorlock/>
          </v:rect>
        </w:pict>
      </w:r>
      <w:r>
        <w:rPr>
          <w:rStyle w:val="big-number"/>
          <w:rFonts w:cs="Miriam"/>
          <w:rtl/>
        </w:rPr>
        <w:t>35</w:t>
      </w:r>
      <w:r>
        <w:rPr>
          <w:rStyle w:val="default"/>
          <w:rFonts w:cs="FrankRuehl" w:hint="cs"/>
          <w:rtl/>
        </w:rPr>
        <w:t>א</w:t>
      </w:r>
      <w:r w:rsidRPr="007E35CE">
        <w:rPr>
          <w:rStyle w:val="default"/>
          <w:rFonts w:cs="FrankRuehl"/>
          <w:rtl/>
        </w:rPr>
        <w:t>.</w:t>
      </w:r>
      <w:r w:rsidRPr="007E35CE">
        <w:rPr>
          <w:rStyle w:val="default"/>
          <w:rFonts w:cs="FrankRuehl"/>
          <w:rtl/>
        </w:rPr>
        <w:tab/>
      </w:r>
      <w:r>
        <w:rPr>
          <w:rStyle w:val="default"/>
          <w:rFonts w:cs="FrankRuehl" w:hint="cs"/>
          <w:rtl/>
        </w:rPr>
        <w:t>(א)</w:t>
      </w:r>
      <w:r>
        <w:rPr>
          <w:rStyle w:val="default"/>
          <w:rFonts w:cs="FrankRuehl" w:hint="cs"/>
          <w:rtl/>
        </w:rPr>
        <w:tab/>
        <w:t>שר הביטחון יקים ועדה שתהיה רשאית להחליט על מתן סיוע לפנים משורת הדין, לבן משפחה, ולעניין יתום אף אם מלאו לו 21 שנה, במקרים חריגים ובהתקיים מצב סוציו-אקונומי קשה שבו נמצא בן המשפחה.</w:t>
      </w:r>
    </w:p>
    <w:p w:rsidR="007E35CE" w:rsidRDefault="007E35CE" w:rsidP="007E35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גיבוש המלצתה, הוועדה רשאית לשקול שיקולים סוציו-אקונומיים, הומניטריים ושיקומיים.</w:t>
      </w:r>
    </w:p>
    <w:p w:rsidR="007E35CE" w:rsidRDefault="007E35CE" w:rsidP="007E35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הביטחון יקבע בתקנות את הרכב הוועדה, ובלבד שאחד החברים יהיה נציג הזכאים לפי חוק זה שאינו בעל תפקיד בארגון יציג של זכאים, שהוכרז לפי חוק זה.</w:t>
      </w:r>
    </w:p>
    <w:p w:rsidR="007E35CE" w:rsidRDefault="007E35CE" w:rsidP="007E35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הוועדה יהיה שופט בדימוס שימנה שר המשפטים, בהמלצת שר הביטחון; שר הביטחון ימנה את שאר חברי הוועדה; הודעה על מינוי חברי הוועדה תפורסם ברשומות.</w:t>
      </w:r>
    </w:p>
    <w:p w:rsidR="007E35CE" w:rsidRDefault="007E35CE" w:rsidP="007E35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החלטות הוועדה יפורסמו באתר האינטרנט של האגף, בלא פרטים מזהים.</w:t>
      </w:r>
    </w:p>
    <w:p w:rsidR="007E35CE" w:rsidRDefault="007E35CE" w:rsidP="007E35C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הביטחון יקבע את כללי עבודתה של הוועדה.</w:t>
      </w:r>
    </w:p>
    <w:p w:rsidR="007E35CE" w:rsidRPr="00481A87" w:rsidRDefault="007E35CE" w:rsidP="007E35CE">
      <w:pPr>
        <w:pStyle w:val="P22"/>
        <w:spacing w:before="0"/>
        <w:ind w:left="0" w:right="1134"/>
        <w:rPr>
          <w:rStyle w:val="default"/>
          <w:rFonts w:cs="FrankRuehl" w:hint="cs"/>
          <w:vanish/>
          <w:color w:val="FF0000"/>
          <w:sz w:val="20"/>
          <w:szCs w:val="20"/>
          <w:shd w:val="clear" w:color="auto" w:fill="FFFF99"/>
          <w:rtl/>
        </w:rPr>
      </w:pPr>
      <w:bookmarkStart w:id="181" w:name="Rov195"/>
      <w:r w:rsidRPr="00481A87">
        <w:rPr>
          <w:rStyle w:val="default"/>
          <w:rFonts w:cs="FrankRuehl" w:hint="cs"/>
          <w:vanish/>
          <w:color w:val="FF0000"/>
          <w:sz w:val="20"/>
          <w:szCs w:val="20"/>
          <w:shd w:val="clear" w:color="auto" w:fill="FFFF99"/>
          <w:rtl/>
        </w:rPr>
        <w:t>מיום 1.1.2014</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hyperlink r:id="rId600"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203 (</w:t>
      </w:r>
      <w:hyperlink r:id="rId601"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E35CE" w:rsidRPr="007E35CE" w:rsidRDefault="007E35CE" w:rsidP="007E35CE">
      <w:pPr>
        <w:pStyle w:val="P22"/>
        <w:spacing w:before="0"/>
        <w:ind w:left="0" w:right="1134"/>
        <w:rPr>
          <w:rStyle w:val="default"/>
          <w:rFonts w:cs="FrankRuehl" w:hint="cs"/>
          <w:sz w:val="2"/>
          <w:szCs w:val="2"/>
          <w:shd w:val="clear" w:color="auto" w:fill="FFFF99"/>
          <w:rtl/>
        </w:rPr>
      </w:pPr>
      <w:r w:rsidRPr="00481A87">
        <w:rPr>
          <w:rStyle w:val="default"/>
          <w:rFonts w:cs="FrankRuehl" w:hint="cs"/>
          <w:b/>
          <w:bCs/>
          <w:vanish/>
          <w:sz w:val="20"/>
          <w:szCs w:val="20"/>
          <w:shd w:val="clear" w:color="auto" w:fill="FFFF99"/>
          <w:rtl/>
        </w:rPr>
        <w:t>הוספת סעיף 35א</w:t>
      </w:r>
      <w:bookmarkEnd w:id="181"/>
    </w:p>
    <w:p w:rsidR="00A44551" w:rsidRDefault="00A44551">
      <w:pPr>
        <w:pStyle w:val="medium2-header"/>
        <w:keepLines w:val="0"/>
        <w:spacing w:before="72"/>
        <w:ind w:left="0" w:right="1134"/>
        <w:rPr>
          <w:rFonts w:cs="FrankRuehl"/>
          <w:noProof/>
          <w:rtl/>
        </w:rPr>
      </w:pPr>
      <w:bookmarkStart w:id="182" w:name="med9"/>
      <w:bookmarkEnd w:id="182"/>
      <w:r>
        <w:rPr>
          <w:rFonts w:cs="FrankRuehl"/>
          <w:noProof/>
          <w:rtl/>
        </w:rPr>
        <w:t>פר</w:t>
      </w:r>
      <w:r>
        <w:rPr>
          <w:rFonts w:cs="FrankRuehl" w:hint="cs"/>
          <w:noProof/>
          <w:rtl/>
        </w:rPr>
        <w:t>ק שמיני: שונות</w:t>
      </w:r>
    </w:p>
    <w:p w:rsidR="00A44551" w:rsidRDefault="00A44551">
      <w:pPr>
        <w:pStyle w:val="P00"/>
        <w:spacing w:before="72"/>
        <w:ind w:left="0" w:right="1134"/>
        <w:rPr>
          <w:rStyle w:val="default"/>
          <w:rFonts w:cs="FrankRuehl"/>
          <w:rtl/>
        </w:rPr>
      </w:pPr>
      <w:bookmarkStart w:id="183" w:name="Seif45"/>
      <w:bookmarkEnd w:id="183"/>
      <w:r>
        <w:rPr>
          <w:lang w:val="he-IL"/>
        </w:rPr>
        <w:pict>
          <v:rect id="_x0000_s2164" style="position:absolute;left:0;text-align:left;margin-left:464.5pt;margin-top:8.05pt;width:75.05pt;height:13.85pt;z-index:251650560"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שמסר במזיד לקצין תגמולים או לועדת ערעור ידיעה כוזבת בענין זכויותיו לפי חוק זה, דינו </w:t>
      </w:r>
      <w:r>
        <w:rPr>
          <w:rStyle w:val="default"/>
          <w:rFonts w:cs="FrankRuehl"/>
          <w:rtl/>
        </w:rPr>
        <w:t xml:space="preserve">– </w:t>
      </w:r>
      <w:r>
        <w:rPr>
          <w:rStyle w:val="default"/>
          <w:rFonts w:cs="FrankRuehl" w:hint="cs"/>
          <w:rtl/>
        </w:rPr>
        <w:t>מאסר עד ששה חדשים או קנס עד מאה וחמישים לירות או שני העונשים כאחד.</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שבמרמה השיג תגמול לע</w:t>
      </w:r>
      <w:r>
        <w:rPr>
          <w:rStyle w:val="default"/>
          <w:rFonts w:cs="FrankRuehl"/>
          <w:rtl/>
        </w:rPr>
        <w:t>צמ</w:t>
      </w:r>
      <w:r>
        <w:rPr>
          <w:rStyle w:val="default"/>
          <w:rFonts w:cs="FrankRuehl" w:hint="cs"/>
          <w:rtl/>
        </w:rPr>
        <w:t>ו או לא</w:t>
      </w:r>
      <w:r>
        <w:rPr>
          <w:rStyle w:val="default"/>
          <w:rFonts w:cs="FrankRuehl"/>
          <w:rtl/>
        </w:rPr>
        <w:t>ד</w:t>
      </w:r>
      <w:r>
        <w:rPr>
          <w:rStyle w:val="default"/>
          <w:rFonts w:cs="FrankRuehl" w:hint="cs"/>
          <w:rtl/>
        </w:rPr>
        <w:t xml:space="preserve">ם אחר, דינו </w:t>
      </w:r>
      <w:r>
        <w:rPr>
          <w:rStyle w:val="default"/>
          <w:rFonts w:cs="FrankRuehl"/>
          <w:rtl/>
        </w:rPr>
        <w:t xml:space="preserve">– </w:t>
      </w:r>
      <w:r>
        <w:rPr>
          <w:rStyle w:val="default"/>
          <w:rFonts w:cs="FrankRuehl" w:hint="cs"/>
          <w:rtl/>
        </w:rPr>
        <w:t>מאסר עד שתי שנים.</w:t>
      </w:r>
    </w:p>
    <w:p w:rsidR="00A44551" w:rsidRDefault="00A44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סעיף זה גורע מאחריותו הפלילית של אדם לפי כל חוק אחר.</w:t>
      </w:r>
    </w:p>
    <w:p w:rsidR="00A44551" w:rsidRDefault="00A44551">
      <w:pPr>
        <w:pStyle w:val="P00"/>
        <w:spacing w:before="72"/>
        <w:ind w:left="0" w:right="1134"/>
        <w:rPr>
          <w:rStyle w:val="default"/>
          <w:rFonts w:cs="FrankRuehl" w:hint="cs"/>
          <w:rtl/>
        </w:rPr>
      </w:pPr>
      <w:bookmarkStart w:id="184" w:name="Seif46"/>
      <w:bookmarkEnd w:id="184"/>
      <w:r>
        <w:rPr>
          <w:lang w:val="he-IL"/>
        </w:rPr>
        <w:pict>
          <v:rect id="_x0000_s2165" style="position:absolute;left:0;text-align:left;margin-left:464.5pt;margin-top:8.05pt;width:75.05pt;height:50pt;z-index:251651584"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אום דרגת </w:t>
                  </w:r>
                  <w:r>
                    <w:rPr>
                      <w:rFonts w:cs="Miriam"/>
                      <w:sz w:val="18"/>
                      <w:szCs w:val="18"/>
                      <w:rtl/>
                    </w:rPr>
                    <w:t>המ</w:t>
                  </w:r>
                  <w:r>
                    <w:rPr>
                      <w:rFonts w:cs="Miriam" w:hint="cs"/>
                      <w:sz w:val="18"/>
                      <w:szCs w:val="18"/>
                      <w:rtl/>
                    </w:rPr>
                    <w:t>שכורת</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rsidR="00315DE5" w:rsidRDefault="00315DE5">
                  <w:pPr>
                    <w:spacing w:line="160" w:lineRule="exact"/>
                    <w:jc w:val="left"/>
                    <w:rPr>
                      <w:rFonts w:cs="Miriam"/>
                      <w:noProof/>
                      <w:sz w:val="18"/>
                      <w:szCs w:val="18"/>
                      <w:rtl/>
                    </w:rPr>
                  </w:pPr>
                  <w:r>
                    <w:rPr>
                      <w:rFonts w:cs="Miriam" w:hint="cs"/>
                      <w:sz w:val="18"/>
                      <w:szCs w:val="18"/>
                      <w:rtl/>
                    </w:rPr>
                    <w:t>(תיקון מס' 11)</w:t>
                  </w:r>
                </w:p>
                <w:p w:rsidR="00315DE5" w:rsidRDefault="00315DE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36</w:t>
      </w:r>
      <w:r>
        <w:rPr>
          <w:rStyle w:val="default"/>
          <w:rFonts w:cs="FrankRuehl"/>
          <w:rtl/>
        </w:rPr>
        <w:t>א.</w:t>
      </w:r>
      <w:r>
        <w:rPr>
          <w:rStyle w:val="default"/>
          <w:rFonts w:cs="FrankRuehl"/>
          <w:rtl/>
        </w:rPr>
        <w:tab/>
        <w:t>ח</w:t>
      </w:r>
      <w:r>
        <w:rPr>
          <w:rStyle w:val="default"/>
          <w:rFonts w:cs="FrankRuehl" w:hint="cs"/>
          <w:rtl/>
        </w:rPr>
        <w:t>ל בזמן מן הזמנים שינוי בסולם דרגות המשכורת של עובדי המדינה, יחושב השכר הקובע לפי סולם דרגות המשכורת המחייב אותו זמן, לפי הקבלה שתקבע הממשלה. והוא</w:t>
      </w:r>
      <w:r>
        <w:rPr>
          <w:rStyle w:val="default"/>
          <w:rFonts w:cs="FrankRuehl"/>
          <w:rtl/>
        </w:rPr>
        <w:t xml:space="preserve"> ה</w:t>
      </w:r>
      <w:r>
        <w:rPr>
          <w:rStyle w:val="default"/>
          <w:rFonts w:cs="FrankRuehl" w:hint="cs"/>
          <w:rtl/>
        </w:rPr>
        <w:t>דין לגבי כל דרגת משכורת של עובד המדינה המשמשת יסוד לחישוב של תגמול.</w:t>
      </w:r>
    </w:p>
    <w:p w:rsidR="00715F2C" w:rsidRPr="00481A87" w:rsidRDefault="00715F2C" w:rsidP="00715F2C">
      <w:pPr>
        <w:pStyle w:val="P22"/>
        <w:spacing w:before="0"/>
        <w:ind w:left="0" w:right="1134"/>
        <w:rPr>
          <w:rFonts w:cs="FrankRuehl" w:hint="cs"/>
          <w:vanish/>
          <w:color w:val="FF0000"/>
          <w:szCs w:val="20"/>
          <w:shd w:val="clear" w:color="auto" w:fill="FFFF99"/>
          <w:rtl/>
          <w:lang w:val="he-IL"/>
        </w:rPr>
      </w:pPr>
      <w:bookmarkStart w:id="185" w:name="Rov147"/>
      <w:r w:rsidRPr="00481A87">
        <w:rPr>
          <w:rFonts w:cs="FrankRuehl" w:hint="cs"/>
          <w:vanish/>
          <w:color w:val="FF0000"/>
          <w:szCs w:val="20"/>
          <w:shd w:val="clear" w:color="auto" w:fill="FFFF99"/>
          <w:rtl/>
          <w:lang w:val="he-IL"/>
        </w:rPr>
        <w:t>מיום 14.8.1958</w:t>
      </w:r>
    </w:p>
    <w:p w:rsidR="00715F2C" w:rsidRPr="00481A87" w:rsidRDefault="00715F2C" w:rsidP="00715F2C">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715F2C" w:rsidRPr="00481A87" w:rsidRDefault="00715F2C" w:rsidP="00715F2C">
      <w:pPr>
        <w:pStyle w:val="P22"/>
        <w:spacing w:before="0"/>
        <w:ind w:left="0" w:right="1134"/>
        <w:rPr>
          <w:rStyle w:val="default"/>
          <w:rFonts w:cs="FrankRuehl" w:hint="cs"/>
          <w:vanish/>
          <w:sz w:val="20"/>
          <w:szCs w:val="20"/>
          <w:shd w:val="clear" w:color="auto" w:fill="FFFF99"/>
          <w:rtl/>
        </w:rPr>
      </w:pPr>
      <w:hyperlink r:id="rId602"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177 (</w:t>
      </w:r>
      <w:hyperlink r:id="rId603"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715F2C" w:rsidRPr="00481A87" w:rsidRDefault="00715F2C" w:rsidP="00715F2C">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הוספת סעיף 36א</w:t>
      </w:r>
    </w:p>
    <w:p w:rsidR="00715F2C" w:rsidRPr="00481A87" w:rsidRDefault="00715F2C" w:rsidP="00715F2C">
      <w:pPr>
        <w:pStyle w:val="P22"/>
        <w:spacing w:before="0"/>
        <w:ind w:left="0" w:right="1134"/>
        <w:rPr>
          <w:rStyle w:val="default"/>
          <w:rFonts w:cs="FrankRuehl" w:hint="cs"/>
          <w:vanish/>
          <w:color w:val="FF0000"/>
          <w:sz w:val="20"/>
          <w:szCs w:val="20"/>
          <w:shd w:val="clear" w:color="auto" w:fill="FFFF99"/>
          <w:rtl/>
        </w:rPr>
      </w:pPr>
    </w:p>
    <w:p w:rsidR="00715F2C" w:rsidRPr="00481A87" w:rsidRDefault="00715F2C" w:rsidP="00715F2C">
      <w:pPr>
        <w:pStyle w:val="P22"/>
        <w:spacing w:before="0"/>
        <w:ind w:left="0" w:right="1134"/>
        <w:rPr>
          <w:rStyle w:val="default"/>
          <w:rFonts w:cs="FrankRuehl" w:hint="cs"/>
          <w:vanish/>
          <w:sz w:val="22"/>
          <w:szCs w:val="22"/>
          <w:shd w:val="clear" w:color="auto" w:fill="FFFF99"/>
          <w:rtl/>
        </w:rPr>
      </w:pPr>
      <w:r w:rsidRPr="00481A87">
        <w:rPr>
          <w:rStyle w:val="default"/>
          <w:rFonts w:cs="FrankRuehl" w:hint="cs"/>
          <w:vanish/>
          <w:color w:val="FF0000"/>
          <w:sz w:val="20"/>
          <w:szCs w:val="20"/>
          <w:shd w:val="clear" w:color="auto" w:fill="FFFF99"/>
          <w:rtl/>
        </w:rPr>
        <w:t>מיום 1.4.1974</w:t>
      </w:r>
    </w:p>
    <w:p w:rsidR="00715F2C" w:rsidRPr="00481A87" w:rsidRDefault="00715F2C" w:rsidP="00715F2C">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11</w:t>
      </w:r>
    </w:p>
    <w:p w:rsidR="00715F2C" w:rsidRPr="00481A87" w:rsidRDefault="00715F2C" w:rsidP="00715F2C">
      <w:pPr>
        <w:pStyle w:val="P22"/>
        <w:spacing w:before="0"/>
        <w:ind w:left="0" w:right="1134"/>
        <w:rPr>
          <w:rStyle w:val="default"/>
          <w:rFonts w:cs="FrankRuehl" w:hint="cs"/>
          <w:vanish/>
          <w:sz w:val="22"/>
          <w:szCs w:val="22"/>
          <w:shd w:val="clear" w:color="auto" w:fill="FFFF99"/>
          <w:rtl/>
        </w:rPr>
      </w:pPr>
      <w:hyperlink r:id="rId604" w:history="1">
        <w:r w:rsidRPr="00481A87">
          <w:rPr>
            <w:rStyle w:val="Hyperlink"/>
            <w:rFonts w:cs="FrankRuehl" w:hint="cs"/>
            <w:vanish/>
            <w:szCs w:val="20"/>
            <w:shd w:val="clear" w:color="auto" w:fill="FFFF99"/>
            <w:rtl/>
          </w:rPr>
          <w:t>ס"ח תשל"ו מס' 799</w:t>
        </w:r>
      </w:hyperlink>
      <w:r w:rsidRPr="00481A87">
        <w:rPr>
          <w:rStyle w:val="default"/>
          <w:rFonts w:cs="FrankRuehl" w:hint="cs"/>
          <w:vanish/>
          <w:sz w:val="20"/>
          <w:szCs w:val="20"/>
          <w:shd w:val="clear" w:color="auto" w:fill="FFFF99"/>
          <w:rtl/>
        </w:rPr>
        <w:t xml:space="preserve"> מיום 27.2.1976 עמ' 122 (</w:t>
      </w:r>
      <w:hyperlink r:id="rId605" w:history="1">
        <w:r w:rsidRPr="00481A87">
          <w:rPr>
            <w:rStyle w:val="Hyperlink"/>
            <w:rFonts w:cs="FrankRuehl" w:hint="cs"/>
            <w:vanish/>
            <w:szCs w:val="20"/>
            <w:shd w:val="clear" w:color="auto" w:fill="FFFF99"/>
            <w:rtl/>
          </w:rPr>
          <w:t>ה"ח 1196</w:t>
        </w:r>
      </w:hyperlink>
      <w:r w:rsidRPr="00481A87">
        <w:rPr>
          <w:rStyle w:val="default"/>
          <w:rFonts w:cs="FrankRuehl" w:hint="cs"/>
          <w:vanish/>
          <w:sz w:val="20"/>
          <w:szCs w:val="20"/>
          <w:shd w:val="clear" w:color="auto" w:fill="FFFF99"/>
          <w:rtl/>
        </w:rPr>
        <w:t>)</w:t>
      </w:r>
    </w:p>
    <w:p w:rsidR="00715F2C" w:rsidRDefault="00715F2C" w:rsidP="00715F2C">
      <w:pPr>
        <w:pStyle w:val="P00"/>
        <w:ind w:left="0" w:right="1134"/>
        <w:rPr>
          <w:rStyle w:val="default"/>
          <w:rFonts w:cs="FrankRuehl" w:hint="cs"/>
          <w:sz w:val="2"/>
          <w:szCs w:val="2"/>
          <w:rtl/>
        </w:rPr>
      </w:pPr>
      <w:r w:rsidRPr="00481A87">
        <w:rPr>
          <w:rStyle w:val="big-number"/>
          <w:rFonts w:cs="FrankRuehl"/>
          <w:vanish/>
          <w:sz w:val="22"/>
          <w:szCs w:val="22"/>
          <w:shd w:val="clear" w:color="auto" w:fill="FFFF99"/>
          <w:rtl/>
        </w:rPr>
        <w:t>36</w:t>
      </w:r>
      <w:r w:rsidRPr="00481A87">
        <w:rPr>
          <w:rStyle w:val="default"/>
          <w:rFonts w:cs="FrankRuehl"/>
          <w:vanish/>
          <w:sz w:val="22"/>
          <w:szCs w:val="22"/>
          <w:shd w:val="clear" w:color="auto" w:fill="FFFF99"/>
          <w:rtl/>
        </w:rPr>
        <w:t>א.</w:t>
      </w:r>
      <w:r w:rsidRPr="00481A87">
        <w:rPr>
          <w:rStyle w:val="default"/>
          <w:rFonts w:cs="FrankRuehl"/>
          <w:vanish/>
          <w:sz w:val="22"/>
          <w:szCs w:val="22"/>
          <w:shd w:val="clear" w:color="auto" w:fill="FFFF99"/>
          <w:rtl/>
        </w:rPr>
        <w:tab/>
        <w:t>ח</w:t>
      </w:r>
      <w:r w:rsidRPr="00481A87">
        <w:rPr>
          <w:rStyle w:val="default"/>
          <w:rFonts w:cs="FrankRuehl" w:hint="cs"/>
          <w:vanish/>
          <w:sz w:val="22"/>
          <w:szCs w:val="22"/>
          <w:shd w:val="clear" w:color="auto" w:fill="FFFF99"/>
          <w:rtl/>
        </w:rPr>
        <w:t xml:space="preserve">ל בזמן מן הזמנים שינוי בסולם דרגות המשכורת של עובדי המדינה, יחושב השכר הקובע לפי סולם דרגות המשכורת המחייב אותו זמן, לפי הקבלה שתקבע הממשלה. </w:t>
      </w:r>
      <w:r w:rsidRPr="00481A87">
        <w:rPr>
          <w:rStyle w:val="default"/>
          <w:rFonts w:cs="FrankRuehl" w:hint="cs"/>
          <w:vanish/>
          <w:sz w:val="22"/>
          <w:szCs w:val="22"/>
          <w:u w:val="single"/>
          <w:shd w:val="clear" w:color="auto" w:fill="FFFF99"/>
          <w:rtl/>
        </w:rPr>
        <w:t>והוא הדין לגבי כל דרגת משכורת של עובד המדינה המשמשת יסוד לחישוב של תגמול</w:t>
      </w:r>
      <w:r w:rsidRPr="00481A87">
        <w:rPr>
          <w:rStyle w:val="default"/>
          <w:rFonts w:cs="FrankRuehl" w:hint="cs"/>
          <w:vanish/>
          <w:sz w:val="22"/>
          <w:szCs w:val="22"/>
          <w:shd w:val="clear" w:color="auto" w:fill="FFFF99"/>
          <w:rtl/>
        </w:rPr>
        <w:t>.</w:t>
      </w:r>
      <w:bookmarkEnd w:id="185"/>
    </w:p>
    <w:p w:rsidR="00715F2C" w:rsidRDefault="00715F2C" w:rsidP="00715F2C">
      <w:pPr>
        <w:pStyle w:val="P00"/>
        <w:spacing w:before="72"/>
        <w:ind w:left="0" w:right="1134"/>
        <w:rPr>
          <w:rStyle w:val="default"/>
          <w:rFonts w:cs="FrankRuehl" w:hint="cs"/>
          <w:rtl/>
        </w:rPr>
      </w:pPr>
      <w:bookmarkStart w:id="186" w:name="Seif66"/>
      <w:bookmarkEnd w:id="186"/>
      <w:r>
        <w:rPr>
          <w:lang w:val="he-IL"/>
        </w:rPr>
        <w:pict>
          <v:rect id="_x0000_s2297" style="position:absolute;left:0;text-align:left;margin-left:464.5pt;margin-top:8.05pt;width:75.05pt;height:37.65pt;z-index:251706880" o:allowincell="f" filled="f" stroked="f" strokecolor="lime" strokeweight=".25pt">
            <v:textbox inset="0,0,0,0">
              <w:txbxContent>
                <w:p w:rsidR="00315DE5" w:rsidRDefault="00315DE5" w:rsidP="00715F2C">
                  <w:pPr>
                    <w:spacing w:line="160" w:lineRule="exact"/>
                    <w:jc w:val="left"/>
                    <w:rPr>
                      <w:rFonts w:cs="Miriam" w:hint="cs"/>
                      <w:sz w:val="18"/>
                      <w:szCs w:val="18"/>
                      <w:rtl/>
                    </w:rPr>
                  </w:pPr>
                  <w:r>
                    <w:rPr>
                      <w:rFonts w:cs="Miriam" w:hint="cs"/>
                      <w:sz w:val="18"/>
                      <w:szCs w:val="18"/>
                      <w:rtl/>
                    </w:rPr>
                    <w:t>דיווח לוועדת החוץ והביטחון של הכנסת</w:t>
                  </w:r>
                </w:p>
                <w:p w:rsidR="00315DE5" w:rsidRDefault="00315DE5" w:rsidP="00715F2C">
                  <w:pPr>
                    <w:spacing w:line="160" w:lineRule="exact"/>
                    <w:jc w:val="left"/>
                    <w:rPr>
                      <w:rFonts w:cs="Miriam" w:hint="cs"/>
                      <w:noProof/>
                      <w:sz w:val="18"/>
                      <w:szCs w:val="18"/>
                      <w:rtl/>
                    </w:rPr>
                  </w:pPr>
                  <w:r>
                    <w:rPr>
                      <w:rFonts w:cs="Miriam" w:hint="cs"/>
                      <w:sz w:val="18"/>
                      <w:szCs w:val="18"/>
                      <w:rtl/>
                    </w:rPr>
                    <w:t>(תיקון מס' 32) תשע"א-2010</w:t>
                  </w:r>
                </w:p>
              </w:txbxContent>
            </v:textbox>
            <w10:anchorlock/>
          </v:rect>
        </w:pict>
      </w:r>
      <w:r>
        <w:rPr>
          <w:rStyle w:val="big-number"/>
          <w:rFonts w:cs="Miriam"/>
          <w:rtl/>
        </w:rPr>
        <w:t>36</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שר הביטחון וראש אגף משפחות והנצחה במשרד הביטחון ידווחו לוועדת החוץ והביטחון של הכנסת, בתחילת כל שנה, על כל אלה:</w:t>
      </w:r>
    </w:p>
    <w:p w:rsidR="00715F2C" w:rsidRDefault="00715F2C" w:rsidP="00715F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העבודה של האגף לשנה הבאה ויעדיו;</w:t>
      </w:r>
    </w:p>
    <w:p w:rsidR="00715F2C" w:rsidRDefault="00715F2C" w:rsidP="00715F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חלוקת תקציב האגף;</w:t>
      </w:r>
    </w:p>
    <w:p w:rsidR="00715F2C" w:rsidRDefault="00715F2C" w:rsidP="00715F2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 האגף והמדדים שעל פיהם היא נבחנת;</w:t>
      </w:r>
    </w:p>
    <w:p w:rsidR="00715F2C" w:rsidRDefault="00715F2C" w:rsidP="00715F2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ששת החודשים האחרונים בשנה שקדמה לדיווח </w:t>
      </w:r>
      <w:r>
        <w:rPr>
          <w:rStyle w:val="default"/>
          <w:rFonts w:cs="FrankRuehl"/>
          <w:rtl/>
        </w:rPr>
        <w:t>–</w:t>
      </w:r>
      <w:r>
        <w:rPr>
          <w:rStyle w:val="default"/>
          <w:rFonts w:cs="FrankRuehl" w:hint="cs"/>
          <w:rtl/>
        </w:rPr>
        <w:t xml:space="preserve"> עמידה ביעדי האגף, יישום תכנית העבודה שלו ומימוש תקציבו;</w:t>
      </w:r>
    </w:p>
    <w:p w:rsidR="00715F2C" w:rsidRDefault="00715F2C" w:rsidP="00715F2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עניין אחר הקשור לפעילות האגף, לפי דרישת ועדת החוץ והביטחון של הכנסת.</w:t>
      </w:r>
    </w:p>
    <w:p w:rsidR="00715F2C" w:rsidRDefault="00715F2C" w:rsidP="00715F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אגף משפחות והנצחה במשרד הביטחון ידווח לוועדת החוץ והביטחון של הכנסת, שישה חודשים לאחר כל דיווח כאמור בסעיף קטן (א), על העמידה ביעדי האגף, יישום תכנית העבודה שלו ומימוש תקציבו בתקופה שחלפה מאז הדיווח האחרון לפי סעיף קטן (א), וכן על כל עניין אחר הקשור לפעילות האגף, לפי דרישת הוועדה.</w:t>
      </w:r>
    </w:p>
    <w:p w:rsidR="00715F2C" w:rsidRPr="00481A87" w:rsidRDefault="00715F2C" w:rsidP="00715F2C">
      <w:pPr>
        <w:pStyle w:val="P00"/>
        <w:spacing w:before="0"/>
        <w:ind w:left="0" w:right="1134"/>
        <w:rPr>
          <w:rStyle w:val="default"/>
          <w:rFonts w:cs="FrankRuehl" w:hint="cs"/>
          <w:vanish/>
          <w:color w:val="FF0000"/>
          <w:szCs w:val="20"/>
          <w:shd w:val="clear" w:color="auto" w:fill="FFFF99"/>
          <w:rtl/>
        </w:rPr>
      </w:pPr>
      <w:bookmarkStart w:id="187" w:name="Rov167"/>
      <w:r w:rsidRPr="00481A87">
        <w:rPr>
          <w:rStyle w:val="default"/>
          <w:rFonts w:cs="FrankRuehl" w:hint="cs"/>
          <w:vanish/>
          <w:color w:val="FF0000"/>
          <w:szCs w:val="20"/>
          <w:shd w:val="clear" w:color="auto" w:fill="FFFF99"/>
          <w:rtl/>
        </w:rPr>
        <w:t>מיום 9.11.2010</w:t>
      </w:r>
    </w:p>
    <w:p w:rsidR="00715F2C" w:rsidRPr="00481A87" w:rsidRDefault="00715F2C" w:rsidP="00715F2C">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32</w:t>
      </w:r>
    </w:p>
    <w:p w:rsidR="00715F2C" w:rsidRPr="00481A87" w:rsidRDefault="00715F2C" w:rsidP="00715F2C">
      <w:pPr>
        <w:pStyle w:val="P00"/>
        <w:spacing w:before="0"/>
        <w:ind w:left="0" w:right="1134"/>
        <w:rPr>
          <w:rStyle w:val="default"/>
          <w:rFonts w:cs="FrankRuehl" w:hint="cs"/>
          <w:vanish/>
          <w:sz w:val="20"/>
          <w:szCs w:val="20"/>
          <w:shd w:val="clear" w:color="auto" w:fill="FFFF99"/>
          <w:rtl/>
        </w:rPr>
      </w:pPr>
      <w:hyperlink r:id="rId606" w:history="1">
        <w:r w:rsidRPr="00481A87">
          <w:rPr>
            <w:rStyle w:val="Hyperlink"/>
            <w:rFonts w:cs="FrankRuehl" w:hint="cs"/>
            <w:vanish/>
            <w:szCs w:val="20"/>
            <w:shd w:val="clear" w:color="auto" w:fill="FFFF99"/>
            <w:rtl/>
          </w:rPr>
          <w:t>ס"ח תשע"א מס' 2258</w:t>
        </w:r>
      </w:hyperlink>
      <w:r w:rsidRPr="00481A87">
        <w:rPr>
          <w:rStyle w:val="default"/>
          <w:rFonts w:cs="FrankRuehl" w:hint="cs"/>
          <w:vanish/>
          <w:sz w:val="20"/>
          <w:szCs w:val="20"/>
          <w:shd w:val="clear" w:color="auto" w:fill="FFFF99"/>
          <w:rtl/>
        </w:rPr>
        <w:t xml:space="preserve"> מיום 9.11.2010 עמ' 13 (</w:t>
      </w:r>
      <w:hyperlink r:id="rId607" w:history="1">
        <w:r w:rsidRPr="00481A87">
          <w:rPr>
            <w:rStyle w:val="Hyperlink"/>
            <w:rFonts w:cs="FrankRuehl" w:hint="cs"/>
            <w:vanish/>
            <w:szCs w:val="20"/>
            <w:shd w:val="clear" w:color="auto" w:fill="FFFF99"/>
            <w:rtl/>
          </w:rPr>
          <w:t>ה"ח 343</w:t>
        </w:r>
      </w:hyperlink>
      <w:r w:rsidRPr="00481A87">
        <w:rPr>
          <w:rStyle w:val="default"/>
          <w:rFonts w:cs="FrankRuehl" w:hint="cs"/>
          <w:vanish/>
          <w:sz w:val="20"/>
          <w:szCs w:val="20"/>
          <w:shd w:val="clear" w:color="auto" w:fill="FFFF99"/>
          <w:rtl/>
        </w:rPr>
        <w:t>)</w:t>
      </w:r>
    </w:p>
    <w:p w:rsidR="00715F2C" w:rsidRPr="00715F2C" w:rsidRDefault="00715F2C" w:rsidP="00715F2C">
      <w:pPr>
        <w:pStyle w:val="P00"/>
        <w:spacing w:before="0"/>
        <w:ind w:left="0" w:right="1134"/>
        <w:rPr>
          <w:rStyle w:val="default"/>
          <w:rFonts w:cs="FrankRuehl" w:hint="cs"/>
          <w:sz w:val="2"/>
          <w:szCs w:val="2"/>
          <w:rtl/>
        </w:rPr>
      </w:pPr>
      <w:r w:rsidRPr="00481A87">
        <w:rPr>
          <w:rStyle w:val="default"/>
          <w:rFonts w:cs="FrankRuehl" w:hint="cs"/>
          <w:b/>
          <w:bCs/>
          <w:vanish/>
          <w:szCs w:val="20"/>
          <w:shd w:val="clear" w:color="auto" w:fill="FFFF99"/>
          <w:rtl/>
        </w:rPr>
        <w:t>הוספת סעיף 36א1</w:t>
      </w:r>
      <w:bookmarkEnd w:id="187"/>
    </w:p>
    <w:p w:rsidR="00A44551" w:rsidRDefault="00A44551">
      <w:pPr>
        <w:pStyle w:val="P00"/>
        <w:spacing w:before="72"/>
        <w:ind w:left="0" w:right="1134"/>
        <w:rPr>
          <w:rStyle w:val="default"/>
          <w:rFonts w:cs="FrankRuehl"/>
          <w:rtl/>
        </w:rPr>
      </w:pPr>
      <w:bookmarkStart w:id="188" w:name="Seif47"/>
      <w:bookmarkEnd w:id="188"/>
      <w:r>
        <w:rPr>
          <w:lang w:val="he-IL"/>
        </w:rPr>
        <w:pict>
          <v:rect id="_x0000_s2166" style="position:absolute;left:0;text-align:left;margin-left:464.5pt;margin-top:8.05pt;width:75.05pt;height:24pt;z-index:251652608" o:allowincell="f" filled="f" stroked="f" strokecolor="lime" strokeweight=".25pt">
            <v:textbox inset="0,0,0,0">
              <w:txbxContent>
                <w:p w:rsidR="00315DE5" w:rsidRDefault="00315DE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בדבר </w:t>
                  </w:r>
                  <w:r>
                    <w:rPr>
                      <w:rFonts w:cs="Miriam"/>
                      <w:sz w:val="18"/>
                      <w:szCs w:val="18"/>
                      <w:rtl/>
                    </w:rPr>
                    <w:t>הכ</w:t>
                  </w:r>
                  <w:r>
                    <w:rPr>
                      <w:rFonts w:cs="Miriam" w:hint="cs"/>
                      <w:sz w:val="18"/>
                      <w:szCs w:val="18"/>
                      <w:rtl/>
                    </w:rPr>
                    <w:t>נסה</w:t>
                  </w:r>
                </w:p>
                <w:p w:rsidR="00315DE5" w:rsidRDefault="00315DE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w:t>
                  </w:r>
                  <w:r>
                    <w:rPr>
                      <w:rFonts w:cs="Miriam"/>
                      <w:sz w:val="18"/>
                      <w:szCs w:val="18"/>
                      <w:rtl/>
                    </w:rPr>
                    <w:t>1963</w:t>
                  </w:r>
                </w:p>
              </w:txbxContent>
            </v:textbox>
            <w10:anchorlock/>
          </v:rect>
        </w:pict>
      </w:r>
      <w:r>
        <w:rPr>
          <w:rStyle w:val="big-number"/>
          <w:rFonts w:cs="Miriam"/>
          <w:rtl/>
        </w:rPr>
        <w:t>36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הבטחון באישור שר האוצר וועדת העבודה של הכנסת רשאי לקבוע בתקנות מה היא הכנסה לענין חוק זה, כולו או חלק ממנו, ורשאי הוא לקבוע זאת לבני משפחה או ילדיהם דרך כלל, או לסוגים מסויי</w:t>
      </w:r>
      <w:r>
        <w:rPr>
          <w:rStyle w:val="default"/>
          <w:rFonts w:cs="FrankRuehl"/>
          <w:rtl/>
        </w:rPr>
        <w:t>מי</w:t>
      </w:r>
      <w:r>
        <w:rPr>
          <w:rStyle w:val="default"/>
          <w:rFonts w:cs="FrankRuehl" w:hint="cs"/>
          <w:rtl/>
        </w:rPr>
        <w:t>ם שבהם.</w:t>
      </w:r>
    </w:p>
    <w:p w:rsidR="00A44551" w:rsidRDefault="00A44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באישור שר האוצר רשאי לקבוע את דרכי ההוכחה של הכנסה לענין חוק זה.</w:t>
      </w:r>
    </w:p>
    <w:p w:rsidR="00A44551" w:rsidRPr="00481A87" w:rsidRDefault="00A44551">
      <w:pPr>
        <w:pStyle w:val="P22"/>
        <w:spacing w:before="0"/>
        <w:ind w:left="0" w:right="1134"/>
        <w:rPr>
          <w:rStyle w:val="default"/>
          <w:rFonts w:cs="FrankRuehl" w:hint="cs"/>
          <w:vanish/>
          <w:sz w:val="22"/>
          <w:szCs w:val="22"/>
          <w:shd w:val="clear" w:color="auto" w:fill="FFFF99"/>
          <w:rtl/>
        </w:rPr>
      </w:pPr>
      <w:bookmarkStart w:id="189" w:name="Rov148"/>
      <w:r w:rsidRPr="00481A87">
        <w:rPr>
          <w:rStyle w:val="default"/>
          <w:rFonts w:cs="FrankRuehl" w:hint="cs"/>
          <w:vanish/>
          <w:color w:val="FF0000"/>
          <w:sz w:val="20"/>
          <w:szCs w:val="20"/>
          <w:shd w:val="clear" w:color="auto" w:fill="FFFF99"/>
          <w:rtl/>
        </w:rPr>
        <w:t>מיום 24.1.1963</w:t>
      </w:r>
    </w:p>
    <w:p w:rsidR="00A44551" w:rsidRPr="00481A87" w:rsidRDefault="00A44551">
      <w:pPr>
        <w:pStyle w:val="P22"/>
        <w:spacing w:before="0"/>
        <w:ind w:left="0" w:right="1134"/>
        <w:rPr>
          <w:rStyle w:val="default"/>
          <w:rFonts w:cs="FrankRuehl" w:hint="cs"/>
          <w:vanish/>
          <w:sz w:val="22"/>
          <w:szCs w:val="22"/>
          <w:shd w:val="clear" w:color="auto" w:fill="FFFF99"/>
          <w:rtl/>
        </w:rPr>
      </w:pPr>
      <w:r w:rsidRPr="00481A87">
        <w:rPr>
          <w:rStyle w:val="default"/>
          <w:rFonts w:cs="FrankRuehl" w:hint="cs"/>
          <w:b/>
          <w:bCs/>
          <w:vanish/>
          <w:sz w:val="20"/>
          <w:szCs w:val="20"/>
          <w:shd w:val="clear" w:color="auto" w:fill="FFFF99"/>
          <w:rtl/>
        </w:rPr>
        <w:t>תיקון מס' 3</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608" w:history="1">
        <w:r w:rsidRPr="00481A87">
          <w:rPr>
            <w:rStyle w:val="Hyperlink"/>
            <w:rFonts w:cs="FrankRuehl" w:hint="cs"/>
            <w:vanish/>
            <w:szCs w:val="20"/>
            <w:shd w:val="clear" w:color="auto" w:fill="FFFF99"/>
            <w:rtl/>
          </w:rPr>
          <w:t>ס"ח תשכ"ג מס' 386</w:t>
        </w:r>
      </w:hyperlink>
      <w:r w:rsidRPr="00481A87">
        <w:rPr>
          <w:rStyle w:val="default"/>
          <w:rFonts w:cs="FrankRuehl" w:hint="cs"/>
          <w:vanish/>
          <w:sz w:val="20"/>
          <w:szCs w:val="20"/>
          <w:shd w:val="clear" w:color="auto" w:fill="FFFF99"/>
          <w:rtl/>
        </w:rPr>
        <w:t xml:space="preserve"> מיום 24.1.1963 עמ' 41 (</w:t>
      </w:r>
      <w:hyperlink r:id="rId609" w:history="1">
        <w:r w:rsidRPr="00481A87">
          <w:rPr>
            <w:rStyle w:val="Hyperlink"/>
            <w:rFonts w:cs="FrankRuehl" w:hint="cs"/>
            <w:vanish/>
            <w:szCs w:val="20"/>
            <w:shd w:val="clear" w:color="auto" w:fill="FFFF99"/>
            <w:rtl/>
          </w:rPr>
          <w:t>ה"ח 511</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36ב</w:t>
      </w:r>
      <w:bookmarkEnd w:id="189"/>
    </w:p>
    <w:p w:rsidR="00A44551" w:rsidRDefault="00A44551">
      <w:pPr>
        <w:pStyle w:val="P00"/>
        <w:spacing w:before="72"/>
        <w:ind w:left="0" w:right="1134"/>
        <w:rPr>
          <w:rStyle w:val="default"/>
          <w:rFonts w:cs="FrankRuehl" w:hint="cs"/>
          <w:rtl/>
        </w:rPr>
      </w:pPr>
      <w:bookmarkStart w:id="190" w:name="Seif48"/>
      <w:bookmarkEnd w:id="190"/>
      <w:r>
        <w:rPr>
          <w:lang w:val="he-IL"/>
        </w:rPr>
        <w:pict>
          <v:rect id="_x0000_s2167" style="position:absolute;left:0;text-align:left;margin-left:464.5pt;margin-top:8.05pt;width:75.05pt;height:43.65pt;z-index:251653632" o:allowincell="f" filled="f" stroked="f" strokecolor="lime" strokeweight=".25pt">
            <v:textbox style="mso-next-textbox:#_x0000_s2167" inset="0,0,0,0">
              <w:txbxContent>
                <w:p w:rsidR="00315DE5" w:rsidRDefault="00315DE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315DE5" w:rsidRDefault="00315DE5">
                  <w:pPr>
                    <w:spacing w:line="160" w:lineRule="exact"/>
                    <w:jc w:val="left"/>
                    <w:rPr>
                      <w:rFonts w:cs="Miriam" w:hint="cs"/>
                      <w:noProof/>
                      <w:sz w:val="18"/>
                      <w:szCs w:val="18"/>
                      <w:rtl/>
                    </w:rPr>
                  </w:pPr>
                  <w:r>
                    <w:rPr>
                      <w:rFonts w:cs="Miriam" w:hint="cs"/>
                      <w:sz w:val="18"/>
                      <w:szCs w:val="18"/>
                      <w:rtl/>
                    </w:rPr>
                    <w:t>(תיקון מס' 23) תשס"א-</w:t>
                  </w:r>
                  <w:r>
                    <w:rPr>
                      <w:rFonts w:cs="Miriam"/>
                      <w:sz w:val="18"/>
                      <w:szCs w:val="18"/>
                      <w:rtl/>
                    </w:rPr>
                    <w:t>2001</w:t>
                  </w:r>
                </w:p>
                <w:p w:rsidR="00315DE5" w:rsidRDefault="00315DE5">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rect>
        </w:pict>
      </w:r>
      <w:r>
        <w:rPr>
          <w:rStyle w:val="big-number"/>
          <w:rFonts w:cs="Miriam"/>
          <w:rtl/>
        </w:rPr>
        <w:t>37</w:t>
      </w:r>
      <w:r w:rsidRPr="007E35CE">
        <w:rPr>
          <w:rStyle w:val="default"/>
          <w:rFonts w:cs="FrankRuehl"/>
          <w:rtl/>
        </w:rPr>
        <w:t>.</w:t>
      </w:r>
      <w:r w:rsidRPr="007E35CE">
        <w:rPr>
          <w:rStyle w:val="default"/>
          <w:rFonts w:cs="FrankRuehl"/>
          <w:rtl/>
        </w:rPr>
        <w:tab/>
      </w:r>
      <w:r w:rsidR="007E35CE">
        <w:rPr>
          <w:rStyle w:val="default"/>
          <w:rFonts w:cs="FrankRuehl" w:hint="cs"/>
          <w:rtl/>
        </w:rPr>
        <w:t>(א)</w:t>
      </w:r>
      <w:r w:rsidR="007E35CE">
        <w:rPr>
          <w:rStyle w:val="default"/>
          <w:rFonts w:cs="FrankRuehl" w:hint="cs"/>
          <w:rtl/>
        </w:rPr>
        <w:tab/>
      </w:r>
      <w:r>
        <w:rPr>
          <w:rStyle w:val="default"/>
          <w:rFonts w:cs="FrankRuehl"/>
          <w:rtl/>
        </w:rPr>
        <w:t>שר</w:t>
      </w:r>
      <w:r>
        <w:rPr>
          <w:rStyle w:val="default"/>
          <w:rFonts w:cs="FrankRuehl" w:hint="cs"/>
          <w:rtl/>
        </w:rPr>
        <w:t xml:space="preserve"> הבטחון ממונה על ביצוע חוק זה והוא רשאי באישור ועדת העבודה, הרווחה והבריאות של הכנסת, להתקין תקנות בכל ענין הנוגע לביצועו.</w:t>
      </w:r>
    </w:p>
    <w:p w:rsidR="007E35CE" w:rsidRDefault="007E35CE">
      <w:pPr>
        <w:pStyle w:val="P00"/>
        <w:spacing w:before="72"/>
        <w:ind w:left="0" w:right="1134"/>
        <w:rPr>
          <w:rStyle w:val="default"/>
          <w:rFonts w:cs="FrankRuehl" w:hint="cs"/>
          <w:rtl/>
        </w:rPr>
      </w:pPr>
    </w:p>
    <w:p w:rsidR="007E35CE" w:rsidRPr="007E35CE" w:rsidRDefault="007E35CE" w:rsidP="007E35CE">
      <w:pPr>
        <w:pStyle w:val="P00"/>
        <w:spacing w:before="72"/>
        <w:ind w:left="0" w:right="1134"/>
        <w:rPr>
          <w:rStyle w:val="default"/>
          <w:rFonts w:cs="FrankRuehl" w:hint="cs"/>
          <w:rtl/>
        </w:rPr>
      </w:pPr>
      <w:r>
        <w:rPr>
          <w:rFonts w:cs="FrankRuehl"/>
          <w:rtl/>
          <w:lang w:val="he-IL"/>
        </w:rPr>
        <w:pict>
          <v:shape id="_x0000_s2341" type="#_x0000_t202" style="position:absolute;left:0;text-align:left;margin-left:470.25pt;margin-top:7.1pt;width:1in;height:16.8pt;z-index:251730432" filled="f" stroked="f">
            <v:textbox inset="1mm,0,1mm,0">
              <w:txbxContent>
                <w:p w:rsidR="00315DE5" w:rsidRDefault="00315DE5" w:rsidP="007E35CE">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Pr="007E35CE">
        <w:rPr>
          <w:rStyle w:val="default"/>
          <w:rFonts w:cs="FrankRuehl" w:hint="cs"/>
          <w:rtl/>
        </w:rPr>
        <w:t>תקנות לפי פרק שלישי1 ופרק שביעי1 יותקנו באישור ועדת העבודה הרווחה והבריאות של הכנסת.</w:t>
      </w:r>
    </w:p>
    <w:p w:rsidR="007E35CE" w:rsidRPr="007E35CE" w:rsidRDefault="007E35CE" w:rsidP="007E35CE">
      <w:pPr>
        <w:pStyle w:val="P00"/>
        <w:spacing w:before="72"/>
        <w:ind w:left="0" w:right="1134"/>
        <w:rPr>
          <w:rStyle w:val="default"/>
          <w:rFonts w:cs="FrankRuehl" w:hint="cs"/>
          <w:rtl/>
        </w:rPr>
      </w:pPr>
      <w:r>
        <w:rPr>
          <w:rFonts w:cs="FrankRuehl"/>
          <w:rtl/>
          <w:lang w:val="he-IL"/>
        </w:rPr>
        <w:pict>
          <v:shape id="_x0000_s2340" type="#_x0000_t202" style="position:absolute;left:0;text-align:left;margin-left:470.25pt;margin-top:7.1pt;width:1in;height:16.8pt;z-index:251729408" filled="f" stroked="f">
            <v:textbox inset="1mm,0,1mm,0">
              <w:txbxContent>
                <w:p w:rsidR="00315DE5" w:rsidRDefault="00315DE5" w:rsidP="007E35CE">
                  <w:pPr>
                    <w:spacing w:line="160" w:lineRule="exact"/>
                    <w:jc w:val="left"/>
                    <w:rPr>
                      <w:rFonts w:cs="Miriam" w:hint="cs"/>
                      <w:noProof/>
                      <w:sz w:val="18"/>
                      <w:szCs w:val="18"/>
                      <w:rtl/>
                    </w:rPr>
                  </w:pPr>
                  <w:r>
                    <w:rPr>
                      <w:rFonts w:cs="Miriam" w:hint="cs"/>
                      <w:noProof/>
                      <w:sz w:val="18"/>
                      <w:szCs w:val="18"/>
                      <w:rtl/>
                    </w:rPr>
                    <w:t>(תיקון מס' 35) תשע"ד-2013</w:t>
                  </w:r>
                </w:p>
              </w:txbxContent>
            </v:textbox>
            <w10:anchorlock/>
          </v:shape>
        </w:pict>
      </w:r>
      <w:r>
        <w:rPr>
          <w:rFonts w:cs="FrankRuehl"/>
          <w:sz w:val="26"/>
          <w:rtl/>
        </w:rPr>
        <w:tab/>
      </w:r>
      <w:r>
        <w:rPr>
          <w:rStyle w:val="default"/>
          <w:rFonts w:cs="FrankRuehl"/>
          <w:rtl/>
        </w:rPr>
        <w:t>(</w:t>
      </w:r>
      <w:r w:rsidRPr="007E35CE">
        <w:rPr>
          <w:rStyle w:val="default"/>
          <w:rFonts w:cs="FrankRuehl" w:hint="cs"/>
          <w:rtl/>
        </w:rPr>
        <w:t>ג)</w:t>
      </w:r>
      <w:r w:rsidRPr="007E35CE">
        <w:rPr>
          <w:rStyle w:val="default"/>
          <w:rFonts w:cs="FrankRuehl" w:hint="cs"/>
          <w:rtl/>
        </w:rPr>
        <w:tab/>
        <w:t>בלי לגרוע מהאמור בסעיף קטן (א), תקנות לפי פרק שלישי1 ופרק שביעי1 שיש להן השלכה תקציבית יותקנו בהתייעצות עם שר האוצר.</w:t>
      </w:r>
    </w:p>
    <w:p w:rsidR="00A44551" w:rsidRPr="00481A87" w:rsidRDefault="00A44551">
      <w:pPr>
        <w:pStyle w:val="P00"/>
        <w:spacing w:before="0"/>
        <w:ind w:left="0" w:right="1134"/>
        <w:rPr>
          <w:rStyle w:val="default"/>
          <w:rFonts w:cs="FrankRuehl" w:hint="cs"/>
          <w:vanish/>
          <w:color w:val="FF0000"/>
          <w:sz w:val="20"/>
          <w:szCs w:val="20"/>
          <w:shd w:val="clear" w:color="auto" w:fill="FFFF99"/>
          <w:rtl/>
        </w:rPr>
      </w:pPr>
      <w:bookmarkStart w:id="191" w:name="Rov197"/>
      <w:r w:rsidRPr="00481A87">
        <w:rPr>
          <w:rStyle w:val="default"/>
          <w:rFonts w:cs="FrankRuehl" w:hint="cs"/>
          <w:vanish/>
          <w:color w:val="FF0000"/>
          <w:sz w:val="20"/>
          <w:szCs w:val="20"/>
          <w:shd w:val="clear" w:color="auto" w:fill="FFFF99"/>
          <w:rtl/>
        </w:rPr>
        <w:t>מיום 1.1.2001</w:t>
      </w:r>
    </w:p>
    <w:p w:rsidR="00A44551" w:rsidRPr="00481A87" w:rsidRDefault="00A44551">
      <w:pPr>
        <w:pStyle w:val="P00"/>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23</w:t>
      </w:r>
    </w:p>
    <w:p w:rsidR="00A44551" w:rsidRPr="00481A87" w:rsidRDefault="00A44551">
      <w:pPr>
        <w:pStyle w:val="P00"/>
        <w:spacing w:before="0"/>
        <w:ind w:left="0" w:right="1134"/>
        <w:rPr>
          <w:rStyle w:val="default"/>
          <w:rFonts w:cs="FrankRuehl" w:hint="cs"/>
          <w:vanish/>
          <w:sz w:val="20"/>
          <w:szCs w:val="20"/>
          <w:shd w:val="clear" w:color="auto" w:fill="FFFF99"/>
          <w:rtl/>
        </w:rPr>
      </w:pPr>
      <w:hyperlink r:id="rId610" w:history="1">
        <w:r w:rsidRPr="00481A87">
          <w:rPr>
            <w:rStyle w:val="Hyperlink"/>
            <w:rFonts w:cs="FrankRuehl" w:hint="cs"/>
            <w:vanish/>
            <w:szCs w:val="20"/>
            <w:shd w:val="clear" w:color="auto" w:fill="FFFF99"/>
            <w:rtl/>
          </w:rPr>
          <w:t>ס"ח תשס"א מס' 1772</w:t>
        </w:r>
      </w:hyperlink>
      <w:r w:rsidRPr="00481A87">
        <w:rPr>
          <w:rStyle w:val="default"/>
          <w:rFonts w:cs="FrankRuehl" w:hint="cs"/>
          <w:vanish/>
          <w:sz w:val="20"/>
          <w:szCs w:val="20"/>
          <w:shd w:val="clear" w:color="auto" w:fill="FFFF99"/>
          <w:rtl/>
        </w:rPr>
        <w:t xml:space="preserve"> מיום 10.1.2001 עמ' 122 (</w:t>
      </w:r>
      <w:hyperlink r:id="rId611" w:history="1">
        <w:r w:rsidRPr="00481A87">
          <w:rPr>
            <w:rStyle w:val="Hyperlink"/>
            <w:rFonts w:cs="FrankRuehl" w:hint="cs"/>
            <w:vanish/>
            <w:szCs w:val="20"/>
            <w:shd w:val="clear" w:color="auto" w:fill="FFFF99"/>
            <w:rtl/>
          </w:rPr>
          <w:t>ה"ח 2947</w:t>
        </w:r>
      </w:hyperlink>
      <w:r w:rsidRPr="00481A87">
        <w:rPr>
          <w:rStyle w:val="default"/>
          <w:rFonts w:cs="FrankRuehl" w:hint="cs"/>
          <w:vanish/>
          <w:sz w:val="20"/>
          <w:szCs w:val="20"/>
          <w:shd w:val="clear" w:color="auto" w:fill="FFFF99"/>
          <w:rtl/>
        </w:rPr>
        <w:t xml:space="preserve">, </w:t>
      </w:r>
      <w:hyperlink r:id="rId612" w:history="1">
        <w:r w:rsidRPr="00481A87">
          <w:rPr>
            <w:rStyle w:val="Hyperlink"/>
            <w:rFonts w:cs="FrankRuehl" w:hint="cs"/>
            <w:vanish/>
            <w:szCs w:val="20"/>
            <w:shd w:val="clear" w:color="auto" w:fill="FFFF99"/>
            <w:rtl/>
          </w:rPr>
          <w:t>ה"ח 2950</w:t>
        </w:r>
      </w:hyperlink>
      <w:r w:rsidRPr="00481A87">
        <w:rPr>
          <w:rStyle w:val="default"/>
          <w:rFonts w:cs="FrankRuehl" w:hint="cs"/>
          <w:vanish/>
          <w:sz w:val="20"/>
          <w:szCs w:val="20"/>
          <w:shd w:val="clear" w:color="auto" w:fill="FFFF99"/>
          <w:rtl/>
        </w:rPr>
        <w:t>)</w:t>
      </w:r>
    </w:p>
    <w:p w:rsidR="00A44551" w:rsidRPr="00481A87" w:rsidRDefault="00A44551">
      <w:pPr>
        <w:pStyle w:val="P00"/>
        <w:ind w:left="0" w:right="1134"/>
        <w:rPr>
          <w:rStyle w:val="default"/>
          <w:rFonts w:cs="FrankRuehl" w:hint="cs"/>
          <w:vanish/>
          <w:sz w:val="22"/>
          <w:szCs w:val="22"/>
          <w:shd w:val="clear" w:color="auto" w:fill="FFFF99"/>
          <w:rtl/>
        </w:rPr>
      </w:pPr>
      <w:r w:rsidRPr="00481A87">
        <w:rPr>
          <w:rStyle w:val="big-number"/>
          <w:rFonts w:cs="FrankRuehl"/>
          <w:vanish/>
          <w:sz w:val="22"/>
          <w:szCs w:val="22"/>
          <w:shd w:val="clear" w:color="auto" w:fill="FFFF99"/>
          <w:rtl/>
        </w:rPr>
        <w:t>37.</w:t>
      </w:r>
      <w:r w:rsidRPr="00481A87">
        <w:rPr>
          <w:rStyle w:val="big-number"/>
          <w:rFonts w:cs="FrankRuehl"/>
          <w:vanish/>
          <w:sz w:val="22"/>
          <w:szCs w:val="22"/>
          <w:shd w:val="clear" w:color="auto" w:fill="FFFF99"/>
          <w:rtl/>
        </w:rPr>
        <w:tab/>
      </w:r>
      <w:r w:rsidRPr="00481A87">
        <w:rPr>
          <w:rStyle w:val="default"/>
          <w:rFonts w:cs="FrankRuehl"/>
          <w:vanish/>
          <w:sz w:val="22"/>
          <w:szCs w:val="22"/>
          <w:shd w:val="clear" w:color="auto" w:fill="FFFF99"/>
          <w:rtl/>
        </w:rPr>
        <w:t>שר</w:t>
      </w:r>
      <w:r w:rsidRPr="00481A87">
        <w:rPr>
          <w:rStyle w:val="default"/>
          <w:rFonts w:cs="FrankRuehl" w:hint="cs"/>
          <w:vanish/>
          <w:sz w:val="22"/>
          <w:szCs w:val="22"/>
          <w:shd w:val="clear" w:color="auto" w:fill="FFFF99"/>
          <w:rtl/>
        </w:rPr>
        <w:t xml:space="preserve"> הבטחון ממונה על ביצוע חוק זה והוא רשאי </w:t>
      </w:r>
      <w:r w:rsidRPr="00481A87">
        <w:rPr>
          <w:rStyle w:val="default"/>
          <w:rFonts w:cs="FrankRuehl" w:hint="cs"/>
          <w:vanish/>
          <w:sz w:val="22"/>
          <w:szCs w:val="22"/>
          <w:u w:val="single"/>
          <w:shd w:val="clear" w:color="auto" w:fill="FFFF99"/>
          <w:rtl/>
        </w:rPr>
        <w:t>באישור ועדת העבודה, הרווחה והבריאות של הכנסת</w:t>
      </w:r>
      <w:r w:rsidRPr="00481A87">
        <w:rPr>
          <w:rStyle w:val="default"/>
          <w:rFonts w:cs="FrankRuehl" w:hint="cs"/>
          <w:vanish/>
          <w:sz w:val="22"/>
          <w:szCs w:val="22"/>
          <w:shd w:val="clear" w:color="auto" w:fill="FFFF99"/>
          <w:rtl/>
        </w:rPr>
        <w:t>, להתקין תקנות בכל ענין הנוגע לביצועו.</w:t>
      </w:r>
    </w:p>
    <w:p w:rsidR="007E35CE" w:rsidRPr="00481A87" w:rsidRDefault="007E35CE" w:rsidP="007E35CE">
      <w:pPr>
        <w:pStyle w:val="P00"/>
        <w:spacing w:before="0"/>
        <w:ind w:left="0" w:right="1134"/>
        <w:rPr>
          <w:rStyle w:val="default"/>
          <w:rFonts w:cs="FrankRuehl" w:hint="cs"/>
          <w:vanish/>
          <w:sz w:val="20"/>
          <w:szCs w:val="20"/>
          <w:shd w:val="clear" w:color="auto" w:fill="FFFF99"/>
          <w:rtl/>
        </w:rPr>
      </w:pPr>
    </w:p>
    <w:p w:rsidR="007E35CE" w:rsidRPr="00481A87" w:rsidRDefault="007E35CE" w:rsidP="007E35CE">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מיום 1.1.2014</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7E35CE" w:rsidRPr="00481A87" w:rsidRDefault="007E35CE" w:rsidP="007E35CE">
      <w:pPr>
        <w:pStyle w:val="P22"/>
        <w:spacing w:before="0"/>
        <w:ind w:left="0" w:right="1134"/>
        <w:rPr>
          <w:rStyle w:val="default"/>
          <w:rFonts w:cs="FrankRuehl" w:hint="cs"/>
          <w:vanish/>
          <w:sz w:val="20"/>
          <w:szCs w:val="20"/>
          <w:shd w:val="clear" w:color="auto" w:fill="FFFF99"/>
          <w:rtl/>
        </w:rPr>
      </w:pPr>
      <w:hyperlink r:id="rId613"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203 (</w:t>
      </w:r>
      <w:hyperlink r:id="rId614"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7E35CE" w:rsidRPr="00481A87" w:rsidRDefault="007E35CE" w:rsidP="007E35CE">
      <w:pPr>
        <w:pStyle w:val="P00"/>
        <w:ind w:left="0" w:right="1134"/>
        <w:rPr>
          <w:rStyle w:val="default"/>
          <w:rFonts w:cs="FrankRuehl" w:hint="cs"/>
          <w:vanish/>
          <w:sz w:val="22"/>
          <w:szCs w:val="22"/>
          <w:shd w:val="clear" w:color="auto" w:fill="FFFF99"/>
          <w:rtl/>
        </w:rPr>
      </w:pPr>
      <w:r w:rsidRPr="00481A87">
        <w:rPr>
          <w:rStyle w:val="default"/>
          <w:rFonts w:cs="FrankRuehl"/>
          <w:vanish/>
          <w:sz w:val="22"/>
          <w:szCs w:val="22"/>
          <w:shd w:val="clear" w:color="auto" w:fill="FFFF99"/>
          <w:rtl/>
        </w:rPr>
        <w:t>37.</w:t>
      </w:r>
      <w:r w:rsidRPr="00481A87">
        <w:rPr>
          <w:rStyle w:val="default"/>
          <w:rFonts w:cs="FrankRuehl"/>
          <w:vanish/>
          <w:sz w:val="22"/>
          <w:szCs w:val="22"/>
          <w:shd w:val="clear" w:color="auto" w:fill="FFFF99"/>
          <w:rtl/>
        </w:rPr>
        <w:tab/>
      </w:r>
      <w:r w:rsidRPr="00481A87">
        <w:rPr>
          <w:rStyle w:val="default"/>
          <w:rFonts w:cs="FrankRuehl" w:hint="cs"/>
          <w:vanish/>
          <w:sz w:val="22"/>
          <w:szCs w:val="22"/>
          <w:u w:val="single"/>
          <w:shd w:val="clear" w:color="auto" w:fill="FFFF99"/>
          <w:rtl/>
        </w:rPr>
        <w:t>(א)</w:t>
      </w:r>
      <w:r w:rsidRPr="00481A87">
        <w:rPr>
          <w:rStyle w:val="default"/>
          <w:rFonts w:cs="FrankRuehl" w:hint="cs"/>
          <w:vanish/>
          <w:sz w:val="22"/>
          <w:szCs w:val="22"/>
          <w:shd w:val="clear" w:color="auto" w:fill="FFFF99"/>
          <w:rtl/>
        </w:rPr>
        <w:tab/>
      </w:r>
      <w:r w:rsidRPr="00481A87">
        <w:rPr>
          <w:rStyle w:val="default"/>
          <w:rFonts w:cs="FrankRuehl"/>
          <w:vanish/>
          <w:sz w:val="22"/>
          <w:szCs w:val="22"/>
          <w:shd w:val="clear" w:color="auto" w:fill="FFFF99"/>
          <w:rtl/>
        </w:rPr>
        <w:t>שר</w:t>
      </w:r>
      <w:r w:rsidRPr="00481A87">
        <w:rPr>
          <w:rStyle w:val="default"/>
          <w:rFonts w:cs="FrankRuehl" w:hint="cs"/>
          <w:vanish/>
          <w:sz w:val="22"/>
          <w:szCs w:val="22"/>
          <w:shd w:val="clear" w:color="auto" w:fill="FFFF99"/>
          <w:rtl/>
        </w:rPr>
        <w:t xml:space="preserve"> הבטחון ממונה על ביצוע חוק זה והוא רשאי באישור ועדת העבודה, הרווחה והבריאות של הכנסת, להתקין תקנות בכל ענין הנוגע לביצועו.</w:t>
      </w:r>
    </w:p>
    <w:p w:rsidR="007E35CE" w:rsidRPr="00481A87" w:rsidRDefault="007E35CE" w:rsidP="007E35CE">
      <w:pPr>
        <w:pStyle w:val="P00"/>
        <w:spacing w:before="0"/>
        <w:ind w:left="0" w:right="1134"/>
        <w:rPr>
          <w:rStyle w:val="default"/>
          <w:rFonts w:cs="FrankRuehl" w:hint="cs"/>
          <w:vanish/>
          <w:sz w:val="22"/>
          <w:szCs w:val="2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(ב)</w:t>
      </w:r>
      <w:r w:rsidRPr="00481A87">
        <w:rPr>
          <w:rStyle w:val="default"/>
          <w:rFonts w:cs="FrankRuehl" w:hint="cs"/>
          <w:vanish/>
          <w:sz w:val="22"/>
          <w:szCs w:val="22"/>
          <w:u w:val="single"/>
          <w:shd w:val="clear" w:color="auto" w:fill="FFFF99"/>
          <w:rtl/>
        </w:rPr>
        <w:tab/>
        <w:t>תקנות לפי פרק שלישי1 ופרק שביעי1 יותקנו באישור ועדת העבודה הרווחה והבריאות של הכנסת.</w:t>
      </w:r>
    </w:p>
    <w:p w:rsidR="007E35CE" w:rsidRPr="005C6691" w:rsidRDefault="007E35CE" w:rsidP="005C6691">
      <w:pPr>
        <w:pStyle w:val="P00"/>
        <w:spacing w:before="0"/>
        <w:ind w:left="0" w:right="1134"/>
        <w:rPr>
          <w:rStyle w:val="default"/>
          <w:rFonts w:cs="FrankRuehl" w:hint="cs"/>
          <w:sz w:val="2"/>
          <w:szCs w:val="2"/>
          <w:shd w:val="clear" w:color="auto" w:fill="FFFF99"/>
          <w:rtl/>
        </w:rPr>
      </w:pPr>
      <w:r w:rsidRPr="00481A87">
        <w:rPr>
          <w:rStyle w:val="default"/>
          <w:rFonts w:cs="FrankRuehl" w:hint="cs"/>
          <w:vanish/>
          <w:sz w:val="22"/>
          <w:szCs w:val="22"/>
          <w:shd w:val="clear" w:color="auto" w:fill="FFFF99"/>
          <w:rtl/>
        </w:rPr>
        <w:tab/>
      </w:r>
      <w:r w:rsidRPr="00481A87">
        <w:rPr>
          <w:rStyle w:val="default"/>
          <w:rFonts w:cs="FrankRuehl" w:hint="cs"/>
          <w:vanish/>
          <w:sz w:val="22"/>
          <w:szCs w:val="22"/>
          <w:u w:val="single"/>
          <w:shd w:val="clear" w:color="auto" w:fill="FFFF99"/>
          <w:rtl/>
        </w:rPr>
        <w:t>(ג)</w:t>
      </w:r>
      <w:r w:rsidRPr="00481A87">
        <w:rPr>
          <w:rStyle w:val="default"/>
          <w:rFonts w:cs="FrankRuehl" w:hint="cs"/>
          <w:vanish/>
          <w:sz w:val="22"/>
          <w:szCs w:val="22"/>
          <w:u w:val="single"/>
          <w:shd w:val="clear" w:color="auto" w:fill="FFFF99"/>
          <w:rtl/>
        </w:rPr>
        <w:tab/>
        <w:t>בלי לגרוע מהאמור בסעיף קטן (א), תקנות לפי פרק שלישי1 ופרק שביעי1 שיש להן השלכה תקציבית יותקנו בהתייעצות עם שר האוצר.</w:t>
      </w:r>
      <w:bookmarkEnd w:id="191"/>
    </w:p>
    <w:p w:rsidR="00A44551" w:rsidRDefault="00A44551">
      <w:pPr>
        <w:pStyle w:val="P00"/>
        <w:spacing w:before="72"/>
        <w:ind w:left="0" w:right="1134"/>
        <w:rPr>
          <w:rStyle w:val="default"/>
          <w:rFonts w:cs="FrankRuehl" w:hint="cs"/>
          <w:rtl/>
        </w:rPr>
      </w:pPr>
      <w:bookmarkStart w:id="192" w:name="Seif49"/>
      <w:bookmarkEnd w:id="192"/>
      <w:r>
        <w:rPr>
          <w:lang w:val="he-IL"/>
        </w:rPr>
        <w:pict>
          <v:rect id="_x0000_s2168" style="position:absolute;left:0;text-align:left;margin-left:464.5pt;margin-top:8.05pt;width:75.05pt;height:27.65pt;z-index:251654656" o:allowincell="f" filled="f" stroked="f" strokecolor="lime" strokeweight=".25pt">
            <v:textbox style="mso-next-textbox:#_x0000_s2168" inset="0,0,0,0">
              <w:txbxContent>
                <w:p w:rsidR="00315DE5" w:rsidRDefault="00315DE5">
                  <w:pPr>
                    <w:spacing w:line="160" w:lineRule="exact"/>
                    <w:jc w:val="left"/>
                    <w:rPr>
                      <w:rFonts w:cs="Miriam"/>
                      <w:noProof/>
                      <w:sz w:val="18"/>
                      <w:szCs w:val="18"/>
                      <w:rtl/>
                    </w:rPr>
                  </w:pPr>
                  <w:r>
                    <w:rPr>
                      <w:rFonts w:cs="Miriam"/>
                      <w:sz w:val="18"/>
                      <w:szCs w:val="18"/>
                      <w:rtl/>
                    </w:rPr>
                    <w:t>תו</w:t>
                  </w:r>
                  <w:r>
                    <w:rPr>
                      <w:rFonts w:cs="Miriam" w:hint="cs"/>
                      <w:sz w:val="18"/>
                      <w:szCs w:val="18"/>
                      <w:rtl/>
                    </w:rPr>
                    <w:t>קף התקנות</w:t>
                  </w:r>
                </w:p>
                <w:p w:rsidR="00315DE5" w:rsidRDefault="00315DE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big-number"/>
          <w:rFonts w:cs="Miriam"/>
          <w:rtl/>
        </w:rPr>
        <w:t>37</w:t>
      </w:r>
      <w:r>
        <w:rPr>
          <w:rStyle w:val="default"/>
          <w:rFonts w:cs="FrankRuehl"/>
          <w:rtl/>
        </w:rPr>
        <w:t>א.</w:t>
      </w:r>
      <w:r>
        <w:rPr>
          <w:rStyle w:val="default"/>
          <w:rFonts w:cs="FrankRuehl"/>
          <w:rtl/>
        </w:rPr>
        <w:tab/>
        <w:t>כ</w:t>
      </w:r>
      <w:r>
        <w:rPr>
          <w:rStyle w:val="default"/>
          <w:rFonts w:cs="FrankRuehl" w:hint="cs"/>
          <w:rtl/>
        </w:rPr>
        <w:t>וחן</w:t>
      </w:r>
      <w:r>
        <w:rPr>
          <w:rStyle w:val="default"/>
          <w:rFonts w:cs="FrankRuehl"/>
          <w:rtl/>
        </w:rPr>
        <w:t xml:space="preserve"> ש</w:t>
      </w:r>
      <w:r>
        <w:rPr>
          <w:rStyle w:val="default"/>
          <w:rFonts w:cs="FrankRuehl" w:hint="cs"/>
          <w:rtl/>
        </w:rPr>
        <w:t xml:space="preserve">ל תקנות לפי חוק זה יפה מיום תחילתן גם לגבי זכויות לתגמולים חדשיים או לשיעורים שנקבעו סופית, לפי סעיף </w:t>
      </w:r>
      <w:r>
        <w:rPr>
          <w:rStyle w:val="default"/>
          <w:rFonts w:cs="FrankRuehl"/>
          <w:rtl/>
        </w:rPr>
        <w:t xml:space="preserve">25, </w:t>
      </w:r>
      <w:r>
        <w:rPr>
          <w:rStyle w:val="default"/>
          <w:rFonts w:cs="FrankRuehl" w:hint="cs"/>
          <w:rtl/>
        </w:rPr>
        <w:t>לפני תחילתן של התקנות.</w:t>
      </w:r>
    </w:p>
    <w:p w:rsidR="00A44551" w:rsidRPr="00481A87" w:rsidRDefault="00A44551">
      <w:pPr>
        <w:pStyle w:val="P22"/>
        <w:spacing w:before="0"/>
        <w:ind w:left="0" w:right="1134"/>
        <w:rPr>
          <w:rFonts w:cs="FrankRuehl" w:hint="cs"/>
          <w:vanish/>
          <w:color w:val="FF0000"/>
          <w:szCs w:val="20"/>
          <w:shd w:val="clear" w:color="auto" w:fill="FFFF99"/>
          <w:rtl/>
          <w:lang w:val="he-IL"/>
        </w:rPr>
      </w:pPr>
      <w:bookmarkStart w:id="193" w:name="Rov150"/>
      <w:r w:rsidRPr="00481A87">
        <w:rPr>
          <w:rFonts w:cs="FrankRuehl" w:hint="cs"/>
          <w:vanish/>
          <w:color w:val="FF0000"/>
          <w:szCs w:val="20"/>
          <w:shd w:val="clear" w:color="auto" w:fill="FFFF99"/>
          <w:rtl/>
          <w:lang w:val="he-IL"/>
        </w:rPr>
        <w:t>מיום 14.8.1958</w:t>
      </w:r>
    </w:p>
    <w:p w:rsidR="00A44551" w:rsidRPr="00481A87" w:rsidRDefault="00A44551">
      <w:pPr>
        <w:pStyle w:val="P22"/>
        <w:spacing w:before="0"/>
        <w:ind w:left="0" w:right="1134"/>
        <w:rPr>
          <w:rStyle w:val="default"/>
          <w:rFonts w:cs="FrankRuehl" w:hint="cs"/>
          <w:b/>
          <w:bCs/>
          <w:vanish/>
          <w:sz w:val="20"/>
          <w:szCs w:val="20"/>
          <w:shd w:val="clear" w:color="auto" w:fill="FFFF99"/>
          <w:rtl/>
        </w:rPr>
      </w:pPr>
      <w:r w:rsidRPr="00481A87">
        <w:rPr>
          <w:rStyle w:val="default"/>
          <w:rFonts w:cs="FrankRuehl" w:hint="cs"/>
          <w:b/>
          <w:bCs/>
          <w:vanish/>
          <w:sz w:val="20"/>
          <w:szCs w:val="20"/>
          <w:shd w:val="clear" w:color="auto" w:fill="FFFF99"/>
          <w:rtl/>
        </w:rPr>
        <w:t>תיקון מס' 2</w:t>
      </w:r>
    </w:p>
    <w:p w:rsidR="00A44551" w:rsidRPr="00481A87" w:rsidRDefault="00A44551">
      <w:pPr>
        <w:pStyle w:val="P22"/>
        <w:spacing w:before="0"/>
        <w:ind w:left="0" w:right="1134"/>
        <w:rPr>
          <w:rStyle w:val="default"/>
          <w:rFonts w:cs="FrankRuehl" w:hint="cs"/>
          <w:vanish/>
          <w:sz w:val="20"/>
          <w:szCs w:val="20"/>
          <w:shd w:val="clear" w:color="auto" w:fill="FFFF99"/>
          <w:rtl/>
        </w:rPr>
      </w:pPr>
      <w:hyperlink r:id="rId615" w:history="1">
        <w:r w:rsidRPr="00481A87">
          <w:rPr>
            <w:rStyle w:val="Hyperlink"/>
            <w:rFonts w:cs="FrankRuehl" w:hint="cs"/>
            <w:vanish/>
            <w:szCs w:val="20"/>
            <w:shd w:val="clear" w:color="auto" w:fill="FFFF99"/>
            <w:rtl/>
          </w:rPr>
          <w:t>ס"ח תשי"ח מס' 261</w:t>
        </w:r>
      </w:hyperlink>
      <w:r w:rsidRPr="00481A87">
        <w:rPr>
          <w:rStyle w:val="default"/>
          <w:rFonts w:cs="FrankRuehl" w:hint="cs"/>
          <w:vanish/>
          <w:sz w:val="20"/>
          <w:szCs w:val="20"/>
          <w:shd w:val="clear" w:color="auto" w:fill="FFFF99"/>
          <w:rtl/>
        </w:rPr>
        <w:t xml:space="preserve"> מיום 14.8.1958 עמ' 177 (</w:t>
      </w:r>
      <w:hyperlink r:id="rId616" w:history="1">
        <w:r w:rsidRPr="00481A87">
          <w:rPr>
            <w:rStyle w:val="Hyperlink"/>
            <w:rFonts w:cs="FrankRuehl" w:hint="cs"/>
            <w:vanish/>
            <w:szCs w:val="20"/>
            <w:shd w:val="clear" w:color="auto" w:fill="FFFF99"/>
            <w:rtl/>
          </w:rPr>
          <w:t>ה"ח 328</w:t>
        </w:r>
      </w:hyperlink>
      <w:r w:rsidRPr="00481A87">
        <w:rPr>
          <w:rStyle w:val="default"/>
          <w:rFonts w:cs="FrankRuehl" w:hint="cs"/>
          <w:vanish/>
          <w:sz w:val="20"/>
          <w:szCs w:val="20"/>
          <w:shd w:val="clear" w:color="auto" w:fill="FFFF99"/>
          <w:rtl/>
        </w:rPr>
        <w:t>)</w:t>
      </w:r>
    </w:p>
    <w:p w:rsidR="00A44551" w:rsidRDefault="00A44551">
      <w:pPr>
        <w:pStyle w:val="P22"/>
        <w:spacing w:before="0"/>
        <w:ind w:left="0" w:right="1134"/>
        <w:rPr>
          <w:rStyle w:val="default"/>
          <w:rFonts w:cs="FrankRuehl" w:hint="cs"/>
          <w:b/>
          <w:bCs/>
          <w:sz w:val="2"/>
          <w:szCs w:val="2"/>
          <w:rtl/>
        </w:rPr>
      </w:pPr>
      <w:r w:rsidRPr="00481A87">
        <w:rPr>
          <w:rStyle w:val="default"/>
          <w:rFonts w:cs="FrankRuehl" w:hint="cs"/>
          <w:b/>
          <w:bCs/>
          <w:vanish/>
          <w:sz w:val="20"/>
          <w:szCs w:val="20"/>
          <w:shd w:val="clear" w:color="auto" w:fill="FFFF99"/>
          <w:rtl/>
        </w:rPr>
        <w:t>הוספת סעיף 37א</w:t>
      </w:r>
      <w:bookmarkEnd w:id="193"/>
    </w:p>
    <w:p w:rsidR="00A44551" w:rsidRDefault="00A44551">
      <w:pPr>
        <w:pStyle w:val="P00"/>
        <w:spacing w:before="72"/>
        <w:ind w:left="0" w:right="1134"/>
        <w:rPr>
          <w:rStyle w:val="default"/>
          <w:rFonts w:cs="FrankRuehl" w:hint="cs"/>
          <w:rtl/>
        </w:rPr>
      </w:pPr>
    </w:p>
    <w:p w:rsidR="007E35CE" w:rsidRDefault="007E35CE" w:rsidP="007E35CE">
      <w:pPr>
        <w:pStyle w:val="medium2-header"/>
        <w:keepLines w:val="0"/>
        <w:spacing w:before="72"/>
        <w:ind w:left="0" w:right="1134"/>
        <w:rPr>
          <w:rFonts w:cs="FrankRuehl" w:hint="cs"/>
          <w:noProof/>
          <w:rtl/>
        </w:rPr>
      </w:pPr>
      <w:bookmarkStart w:id="194" w:name="med10"/>
      <w:bookmarkEnd w:id="194"/>
      <w:r>
        <w:rPr>
          <w:rFonts w:cs="FrankRuehl"/>
          <w:noProof/>
          <w:rtl/>
          <w:lang w:eastAsia="en-US"/>
        </w:rPr>
        <w:pict>
          <v:shape id="_x0000_s2342" type="#_x0000_t202" style="position:absolute;left:0;text-align:left;margin-left:470.35pt;margin-top:7.1pt;width:1in;height:16.1pt;z-index:251731456" filled="f" stroked="f">
            <v:textbox inset="1mm,0,1mm,0">
              <w:txbxContent>
                <w:p w:rsidR="00315DE5" w:rsidRDefault="00315DE5" w:rsidP="007E35CE">
                  <w:pPr>
                    <w:spacing w:line="160" w:lineRule="exact"/>
                    <w:jc w:val="left"/>
                    <w:rPr>
                      <w:rFonts w:cs="Miriam" w:hint="cs"/>
                      <w:noProof/>
                      <w:sz w:val="18"/>
                      <w:szCs w:val="18"/>
                      <w:rtl/>
                    </w:rPr>
                  </w:pPr>
                  <w:r>
                    <w:rPr>
                      <w:rFonts w:cs="Miriam" w:hint="cs"/>
                      <w:sz w:val="18"/>
                      <w:szCs w:val="18"/>
                      <w:rtl/>
                    </w:rPr>
                    <w:t>(תיקון מס' 35) תשע"ד-2013</w:t>
                  </w:r>
                </w:p>
              </w:txbxContent>
            </v:textbox>
          </v:shape>
        </w:pict>
      </w:r>
      <w:r>
        <w:rPr>
          <w:rFonts w:cs="FrankRuehl" w:hint="cs"/>
          <w:noProof/>
          <w:rtl/>
          <w:lang w:eastAsia="en-US"/>
        </w:rPr>
        <w:t>תוספת</w:t>
      </w:r>
    </w:p>
    <w:p w:rsidR="007E35CE" w:rsidRPr="007E35CE" w:rsidRDefault="007E35CE" w:rsidP="007E35CE">
      <w:pPr>
        <w:pStyle w:val="P00"/>
        <w:spacing w:before="72"/>
        <w:ind w:left="0" w:right="1134"/>
        <w:jc w:val="center"/>
        <w:rPr>
          <w:rStyle w:val="default"/>
          <w:rFonts w:cs="FrankRuehl" w:hint="cs"/>
          <w:sz w:val="24"/>
          <w:szCs w:val="24"/>
          <w:rtl/>
        </w:rPr>
      </w:pPr>
      <w:r w:rsidRPr="007E35CE">
        <w:rPr>
          <w:rStyle w:val="default"/>
          <w:rFonts w:cs="FrankRuehl" w:hint="cs"/>
          <w:sz w:val="24"/>
          <w:szCs w:val="24"/>
          <w:rtl/>
        </w:rPr>
        <w:t>(סעיף 28א)</w:t>
      </w:r>
    </w:p>
    <w:p w:rsidR="007E35CE" w:rsidRPr="007E35CE" w:rsidRDefault="007E35CE" w:rsidP="007E35CE">
      <w:pPr>
        <w:pStyle w:val="P00"/>
        <w:spacing w:before="72"/>
        <w:ind w:left="0" w:right="1134"/>
        <w:jc w:val="center"/>
        <w:rPr>
          <w:rStyle w:val="default"/>
          <w:rFonts w:cs="FrankRuehl" w:hint="cs"/>
          <w:b/>
          <w:bCs/>
          <w:sz w:val="22"/>
          <w:szCs w:val="22"/>
          <w:rtl/>
        </w:rPr>
      </w:pPr>
      <w:r w:rsidRPr="007E35CE">
        <w:rPr>
          <w:rStyle w:val="default"/>
          <w:rFonts w:cs="FrankRuehl" w:hint="cs"/>
          <w:b/>
          <w:bCs/>
          <w:sz w:val="22"/>
          <w:szCs w:val="22"/>
          <w:rtl/>
        </w:rPr>
        <w:t>רשימת ההטבות לפי פרק שלישי1 הניתנות בלא צורך בהגשת בקשה</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סיוע בתשלום ביטוח רכב לאלמנה שהגישה בקשה להחזר אגרת רכב לפי סעיף 15ג(ט);</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סיוע במימון הוצאות ניידות לאלמנה לפי סעיף 15ג(י);</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סיוע במימון שיעורי נהיגה ליתום בהגיעו לגיל 17 לפי סעיף 15ג(יא)(3);</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סיוע לשכול במימון הוצאות נלוות ללימודים בעד אחי הנספה הלומדים בכיתות ז' עד י"ב לפי סעיף 15ד(ה);</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סיוע לאלמנה במימון הוצאות לימודים ומימון חוגים לפי סעיף 15ד(ז);</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מענק הבראה חד-פעמי הניתן בסמוך לנפילת הנספה לפי סעיף 15ד(ח);</w:t>
      </w:r>
    </w:p>
    <w:p w:rsidR="007E35CE" w:rsidRDefault="001459E4" w:rsidP="004C7F46">
      <w:pPr>
        <w:pStyle w:val="P00"/>
        <w:spacing w:before="72"/>
        <w:ind w:left="624" w:right="1134" w:hanging="624"/>
        <w:rPr>
          <w:rStyle w:val="default"/>
          <w:rFonts w:cs="FrankRuehl" w:hint="cs"/>
          <w:rtl/>
        </w:rPr>
      </w:pPr>
      <w:r>
        <w:rPr>
          <w:rFonts w:cs="FrankRuehl" w:hint="cs"/>
          <w:sz w:val="26"/>
          <w:rtl/>
          <w:lang w:eastAsia="en-US"/>
        </w:rPr>
        <w:pict>
          <v:shape id="_x0000_s2349" type="#_x0000_t202" style="position:absolute;left:0;text-align:left;margin-left:470.35pt;margin-top:7.1pt;width:1in;height:16.8pt;z-index:251733504" filled="f" stroked="f">
            <v:textbox inset="1mm,0,1mm,0">
              <w:txbxContent>
                <w:p w:rsidR="00315DE5" w:rsidRDefault="00315DE5" w:rsidP="001459E4">
                  <w:pPr>
                    <w:spacing w:line="160" w:lineRule="exact"/>
                    <w:jc w:val="left"/>
                    <w:rPr>
                      <w:rFonts w:cs="Miriam" w:hint="cs"/>
                      <w:noProof/>
                      <w:sz w:val="18"/>
                      <w:szCs w:val="18"/>
                      <w:rtl/>
                    </w:rPr>
                  </w:pPr>
                  <w:r>
                    <w:rPr>
                      <w:rFonts w:cs="Miriam" w:hint="cs"/>
                      <w:sz w:val="18"/>
                      <w:szCs w:val="18"/>
                      <w:rtl/>
                    </w:rPr>
                    <w:t>(תיקון מס' 36) תשע"ד-2014</w:t>
                  </w:r>
                </w:p>
              </w:txbxContent>
            </v:textbox>
          </v:shape>
        </w:pict>
      </w:r>
      <w:r w:rsidR="007E35CE">
        <w:rPr>
          <w:rStyle w:val="default"/>
          <w:rFonts w:cs="FrankRuehl" w:hint="cs"/>
          <w:rtl/>
        </w:rPr>
        <w:t>7.</w:t>
      </w:r>
      <w:r w:rsidR="007E35CE">
        <w:rPr>
          <w:rStyle w:val="default"/>
          <w:rFonts w:cs="FrankRuehl" w:hint="cs"/>
          <w:rtl/>
        </w:rPr>
        <w:tab/>
      </w:r>
      <w:r w:rsidR="004C7F46">
        <w:rPr>
          <w:rStyle w:val="default"/>
          <w:rFonts w:cs="FrankRuehl" w:hint="cs"/>
          <w:rtl/>
        </w:rPr>
        <w:t>(בוטל</w:t>
      </w:r>
      <w:r w:rsidR="007E35CE">
        <w:rPr>
          <w:rStyle w:val="default"/>
          <w:rFonts w:cs="FrankRuehl" w:hint="cs"/>
          <w:rtl/>
        </w:rPr>
        <w:t>);</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סיוע שנתי לשכול בעד דמי שימוש בטלפון לפי סעיף 15ד(טו)(3);</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סיוע שנתי לאלמנה בעד דמי שימוש בטלפון לפי סעיף 15ד(טז);</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מענק חודשי לשכול לפי סעיף 15ד(יח);</w:t>
      </w:r>
    </w:p>
    <w:p w:rsidR="007E35CE" w:rsidRDefault="007E35CE" w:rsidP="007E35CE">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ה</w:t>
      </w:r>
      <w:r w:rsidR="005D5485">
        <w:rPr>
          <w:rStyle w:val="default"/>
          <w:rFonts w:cs="FrankRuehl" w:hint="cs"/>
          <w:rtl/>
        </w:rPr>
        <w:t>ש</w:t>
      </w:r>
      <w:r>
        <w:rPr>
          <w:rStyle w:val="default"/>
          <w:rFonts w:cs="FrankRuehl" w:hint="cs"/>
          <w:rtl/>
        </w:rPr>
        <w:t>תתפות חד-פעמית במימון הנצחה פרטית לפי סעיף 15ח(ז).</w:t>
      </w:r>
    </w:p>
    <w:p w:rsidR="001459E4" w:rsidRPr="00481A87" w:rsidRDefault="001459E4" w:rsidP="001459E4">
      <w:pPr>
        <w:pStyle w:val="P22"/>
        <w:spacing w:before="0"/>
        <w:ind w:left="0" w:right="1134"/>
        <w:rPr>
          <w:rStyle w:val="default"/>
          <w:rFonts w:cs="FrankRuehl" w:hint="cs"/>
          <w:vanish/>
          <w:color w:val="FF0000"/>
          <w:sz w:val="20"/>
          <w:szCs w:val="20"/>
          <w:shd w:val="clear" w:color="auto" w:fill="FFFF99"/>
          <w:rtl/>
        </w:rPr>
      </w:pPr>
      <w:bookmarkStart w:id="195" w:name="Rov196"/>
      <w:r w:rsidRPr="00481A87">
        <w:rPr>
          <w:rStyle w:val="default"/>
          <w:rFonts w:cs="FrankRuehl" w:hint="cs"/>
          <w:vanish/>
          <w:color w:val="FF0000"/>
          <w:sz w:val="20"/>
          <w:szCs w:val="20"/>
          <w:shd w:val="clear" w:color="auto" w:fill="FFFF99"/>
          <w:rtl/>
        </w:rPr>
        <w:t>מיום 1.1.2014</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35</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hyperlink r:id="rId617" w:history="1">
        <w:r w:rsidRPr="00481A87">
          <w:rPr>
            <w:rStyle w:val="Hyperlink"/>
            <w:rFonts w:cs="FrankRuehl" w:hint="cs"/>
            <w:vanish/>
            <w:szCs w:val="20"/>
            <w:shd w:val="clear" w:color="auto" w:fill="FFFF99"/>
            <w:rtl/>
          </w:rPr>
          <w:t>ס"ח תשע"ד מס' 2424</w:t>
        </w:r>
      </w:hyperlink>
      <w:r w:rsidRPr="00481A87">
        <w:rPr>
          <w:rStyle w:val="default"/>
          <w:rFonts w:cs="FrankRuehl" w:hint="cs"/>
          <w:vanish/>
          <w:sz w:val="20"/>
          <w:szCs w:val="20"/>
          <w:shd w:val="clear" w:color="auto" w:fill="FFFF99"/>
          <w:rtl/>
        </w:rPr>
        <w:t xml:space="preserve"> מיום 26.12.2013 עמ' 204 (</w:t>
      </w:r>
      <w:hyperlink r:id="rId618" w:history="1">
        <w:r w:rsidRPr="00481A87">
          <w:rPr>
            <w:rStyle w:val="Hyperlink"/>
            <w:rFonts w:cs="FrankRuehl" w:hint="cs"/>
            <w:vanish/>
            <w:szCs w:val="20"/>
            <w:shd w:val="clear" w:color="auto" w:fill="FFFF99"/>
            <w:rtl/>
          </w:rPr>
          <w:t>ה"ח 693</w:t>
        </w:r>
      </w:hyperlink>
      <w:r w:rsidRPr="00481A87">
        <w:rPr>
          <w:rStyle w:val="default"/>
          <w:rFonts w:cs="FrankRuehl" w:hint="cs"/>
          <w:vanish/>
          <w:sz w:val="20"/>
          <w:szCs w:val="20"/>
          <w:shd w:val="clear" w:color="auto" w:fill="FFFF99"/>
          <w:rtl/>
        </w:rPr>
        <w:t>)</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הוספת תוספת</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p>
    <w:p w:rsidR="001459E4" w:rsidRPr="00481A87" w:rsidRDefault="001459E4" w:rsidP="005D5485">
      <w:pPr>
        <w:pStyle w:val="P22"/>
        <w:spacing w:before="0"/>
        <w:ind w:left="0" w:right="1134"/>
        <w:rPr>
          <w:rStyle w:val="default"/>
          <w:rFonts w:cs="FrankRuehl" w:hint="cs"/>
          <w:vanish/>
          <w:color w:val="FF0000"/>
          <w:sz w:val="20"/>
          <w:szCs w:val="20"/>
          <w:shd w:val="clear" w:color="auto" w:fill="FFFF99"/>
          <w:rtl/>
        </w:rPr>
      </w:pPr>
      <w:r w:rsidRPr="00481A87">
        <w:rPr>
          <w:rStyle w:val="default"/>
          <w:rFonts w:cs="FrankRuehl" w:hint="cs"/>
          <w:vanish/>
          <w:color w:val="FF0000"/>
          <w:sz w:val="20"/>
          <w:szCs w:val="20"/>
          <w:shd w:val="clear" w:color="auto" w:fill="FFFF99"/>
          <w:rtl/>
        </w:rPr>
        <w:t xml:space="preserve">מיום </w:t>
      </w:r>
      <w:r w:rsidR="005D5485" w:rsidRPr="00481A87">
        <w:rPr>
          <w:rStyle w:val="default"/>
          <w:rFonts w:cs="FrankRuehl" w:hint="cs"/>
          <w:vanish/>
          <w:color w:val="FF0000"/>
          <w:sz w:val="20"/>
          <w:szCs w:val="20"/>
          <w:shd w:val="clear" w:color="auto" w:fill="FFFF99"/>
          <w:rtl/>
        </w:rPr>
        <w:t>15.5</w:t>
      </w:r>
      <w:r w:rsidR="00172548" w:rsidRPr="00481A87">
        <w:rPr>
          <w:rStyle w:val="default"/>
          <w:rFonts w:cs="FrankRuehl" w:hint="cs"/>
          <w:vanish/>
          <w:color w:val="FF0000"/>
          <w:sz w:val="20"/>
          <w:szCs w:val="20"/>
          <w:shd w:val="clear" w:color="auto" w:fill="FFFF99"/>
          <w:rtl/>
        </w:rPr>
        <w:t>.2017</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hyperlink r:id="rId619" w:history="1">
        <w:r w:rsidRPr="00481A87">
          <w:rPr>
            <w:rStyle w:val="Hyperlink"/>
            <w:rFonts w:cs="FrankRuehl" w:hint="cs"/>
            <w:vanish/>
            <w:szCs w:val="20"/>
            <w:shd w:val="clear" w:color="auto" w:fill="FFFF99"/>
            <w:rtl/>
          </w:rPr>
          <w:t>ס"ח תשע"ד מס' 2471</w:t>
        </w:r>
      </w:hyperlink>
      <w:r w:rsidRPr="00481A87">
        <w:rPr>
          <w:rStyle w:val="default"/>
          <w:rFonts w:cs="FrankRuehl" w:hint="cs"/>
          <w:vanish/>
          <w:sz w:val="20"/>
          <w:szCs w:val="20"/>
          <w:shd w:val="clear" w:color="auto" w:fill="FFFF99"/>
          <w:rtl/>
        </w:rPr>
        <w:t xml:space="preserve"> מיום 11.8.2014 עמ' 812 (</w:t>
      </w:r>
      <w:hyperlink r:id="rId620" w:history="1">
        <w:r w:rsidRPr="00481A87">
          <w:rPr>
            <w:rStyle w:val="Hyperlink"/>
            <w:rFonts w:cs="FrankRuehl" w:hint="cs"/>
            <w:vanish/>
            <w:szCs w:val="20"/>
            <w:shd w:val="clear" w:color="auto" w:fill="FFFF99"/>
            <w:rtl/>
          </w:rPr>
          <w:t>ה"ח 869</w:t>
        </w:r>
      </w:hyperlink>
      <w:r w:rsidRPr="00481A87">
        <w:rPr>
          <w:rStyle w:val="default"/>
          <w:rFonts w:cs="FrankRuehl" w:hint="cs"/>
          <w:vanish/>
          <w:sz w:val="20"/>
          <w:szCs w:val="20"/>
          <w:shd w:val="clear" w:color="auto" w:fill="FFFF99"/>
          <w:rtl/>
        </w:rPr>
        <w:t>)</w:t>
      </w:r>
    </w:p>
    <w:p w:rsidR="009A4F8A" w:rsidRPr="00481A87" w:rsidRDefault="009A4F8A" w:rsidP="009A4F8A">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צו תשע"ה-2015</w:t>
      </w:r>
    </w:p>
    <w:p w:rsidR="009A4F8A" w:rsidRPr="00481A87" w:rsidRDefault="009A4F8A" w:rsidP="009A4F8A">
      <w:pPr>
        <w:pStyle w:val="P22"/>
        <w:spacing w:before="0"/>
        <w:ind w:left="0" w:right="1134"/>
        <w:rPr>
          <w:rStyle w:val="default"/>
          <w:rFonts w:cs="FrankRuehl" w:hint="cs"/>
          <w:vanish/>
          <w:sz w:val="20"/>
          <w:szCs w:val="20"/>
          <w:shd w:val="clear" w:color="auto" w:fill="FFFF99"/>
          <w:rtl/>
        </w:rPr>
      </w:pPr>
      <w:hyperlink r:id="rId621" w:history="1">
        <w:r w:rsidRPr="00481A87">
          <w:rPr>
            <w:rStyle w:val="Hyperlink"/>
            <w:rFonts w:cs="FrankRuehl" w:hint="cs"/>
            <w:vanish/>
            <w:szCs w:val="20"/>
            <w:shd w:val="clear" w:color="auto" w:fill="FFFF99"/>
            <w:rtl/>
          </w:rPr>
          <w:t>ק"ת תשע"ה מס' 7504</w:t>
        </w:r>
      </w:hyperlink>
      <w:r w:rsidRPr="00481A87">
        <w:rPr>
          <w:rStyle w:val="default"/>
          <w:rFonts w:cs="FrankRuehl" w:hint="cs"/>
          <w:vanish/>
          <w:sz w:val="20"/>
          <w:szCs w:val="20"/>
          <w:shd w:val="clear" w:color="auto" w:fill="FFFF99"/>
          <w:rtl/>
        </w:rPr>
        <w:t xml:space="preserve"> מיום 30.3.2015 עמ' 1108</w:t>
      </w:r>
    </w:p>
    <w:p w:rsidR="00B04E52" w:rsidRPr="00481A87" w:rsidRDefault="00B04E52" w:rsidP="00B04E52">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צו (מס' 2) תשע"ה-2015</w:t>
      </w:r>
    </w:p>
    <w:p w:rsidR="00B04E52" w:rsidRPr="00481A87" w:rsidRDefault="00B04E52" w:rsidP="00B04E52">
      <w:pPr>
        <w:pStyle w:val="P00"/>
        <w:spacing w:before="0"/>
        <w:ind w:left="0" w:right="1134"/>
        <w:rPr>
          <w:rStyle w:val="default"/>
          <w:rFonts w:cs="FrankRuehl" w:hint="cs"/>
          <w:vanish/>
          <w:sz w:val="20"/>
          <w:szCs w:val="20"/>
          <w:shd w:val="clear" w:color="auto" w:fill="FFFF99"/>
          <w:rtl/>
        </w:rPr>
      </w:pPr>
      <w:hyperlink r:id="rId622" w:history="1">
        <w:r w:rsidRPr="00481A87">
          <w:rPr>
            <w:rStyle w:val="Hyperlink"/>
            <w:rFonts w:cs="FrankRuehl" w:hint="cs"/>
            <w:vanish/>
            <w:szCs w:val="20"/>
            <w:shd w:val="clear" w:color="auto" w:fill="FFFF99"/>
            <w:rtl/>
          </w:rPr>
          <w:t>ק"ת תשע"ה מס' 7527</w:t>
        </w:r>
      </w:hyperlink>
      <w:r w:rsidRPr="00481A87">
        <w:rPr>
          <w:rStyle w:val="default"/>
          <w:rFonts w:cs="FrankRuehl" w:hint="cs"/>
          <w:vanish/>
          <w:sz w:val="20"/>
          <w:szCs w:val="20"/>
          <w:shd w:val="clear" w:color="auto" w:fill="FFFF99"/>
          <w:rtl/>
        </w:rPr>
        <w:t xml:space="preserve"> מיום 30.6.2015 עמ' 1330</w:t>
      </w:r>
    </w:p>
    <w:p w:rsidR="00B04E52" w:rsidRPr="00481A87" w:rsidRDefault="00B04E52" w:rsidP="00B04E52">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 (תיקון)</w:t>
      </w:r>
    </w:p>
    <w:p w:rsidR="00B04E52" w:rsidRPr="00481A87" w:rsidRDefault="00B04E52" w:rsidP="00B04E52">
      <w:pPr>
        <w:pStyle w:val="P00"/>
        <w:spacing w:before="0"/>
        <w:ind w:left="0" w:right="1134"/>
        <w:rPr>
          <w:rStyle w:val="default"/>
          <w:rFonts w:cs="FrankRuehl" w:hint="cs"/>
          <w:vanish/>
          <w:sz w:val="20"/>
          <w:szCs w:val="20"/>
          <w:shd w:val="clear" w:color="auto" w:fill="FFFF99"/>
          <w:rtl/>
        </w:rPr>
      </w:pPr>
      <w:hyperlink r:id="rId623" w:history="1">
        <w:r w:rsidRPr="00481A87">
          <w:rPr>
            <w:rStyle w:val="Hyperlink"/>
            <w:rFonts w:cs="FrankRuehl" w:hint="cs"/>
            <w:vanish/>
            <w:szCs w:val="20"/>
            <w:shd w:val="clear" w:color="auto" w:fill="FFFF99"/>
            <w:rtl/>
          </w:rPr>
          <w:t>ס"ח תשע"ה מס' 2502</w:t>
        </w:r>
      </w:hyperlink>
      <w:r w:rsidRPr="00481A87">
        <w:rPr>
          <w:rStyle w:val="default"/>
          <w:rFonts w:cs="FrankRuehl" w:hint="cs"/>
          <w:vanish/>
          <w:sz w:val="20"/>
          <w:szCs w:val="20"/>
          <w:shd w:val="clear" w:color="auto" w:fill="FFFF99"/>
          <w:rtl/>
        </w:rPr>
        <w:t xml:space="preserve"> מיום 10.9.2015 עמ' 292 (</w:t>
      </w:r>
      <w:hyperlink r:id="rId624" w:history="1">
        <w:r w:rsidRPr="00481A87">
          <w:rPr>
            <w:rStyle w:val="Hyperlink"/>
            <w:rFonts w:cs="FrankRuehl" w:hint="cs"/>
            <w:vanish/>
            <w:szCs w:val="20"/>
            <w:shd w:val="clear" w:color="auto" w:fill="FFFF99"/>
            <w:rtl/>
          </w:rPr>
          <w:t>ה"ח 942</w:t>
        </w:r>
      </w:hyperlink>
      <w:r w:rsidRPr="00481A87">
        <w:rPr>
          <w:rStyle w:val="default"/>
          <w:rFonts w:cs="FrankRuehl" w:hint="cs"/>
          <w:vanish/>
          <w:sz w:val="20"/>
          <w:szCs w:val="20"/>
          <w:shd w:val="clear" w:color="auto" w:fill="FFFF99"/>
          <w:rtl/>
        </w:rPr>
        <w:t>)</w:t>
      </w:r>
    </w:p>
    <w:p w:rsidR="00172548" w:rsidRPr="00481A87" w:rsidRDefault="00172548" w:rsidP="00172548">
      <w:pPr>
        <w:pStyle w:val="P00"/>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תיקון מס' 36 (תיקון מס' 2)</w:t>
      </w:r>
    </w:p>
    <w:p w:rsidR="00172548" w:rsidRPr="00481A87" w:rsidRDefault="00172548" w:rsidP="00172548">
      <w:pPr>
        <w:pStyle w:val="P00"/>
        <w:spacing w:before="0"/>
        <w:ind w:left="0" w:right="1134"/>
        <w:rPr>
          <w:rStyle w:val="default"/>
          <w:rFonts w:cs="FrankRuehl" w:hint="cs"/>
          <w:vanish/>
          <w:szCs w:val="20"/>
          <w:shd w:val="clear" w:color="auto" w:fill="FFFF99"/>
          <w:rtl/>
        </w:rPr>
      </w:pPr>
      <w:hyperlink r:id="rId625" w:history="1">
        <w:r w:rsidRPr="00481A87">
          <w:rPr>
            <w:rStyle w:val="Hyperlink"/>
            <w:rFonts w:cs="FrankRuehl" w:hint="cs"/>
            <w:vanish/>
            <w:szCs w:val="20"/>
            <w:shd w:val="clear" w:color="auto" w:fill="FFFF99"/>
            <w:rtl/>
          </w:rPr>
          <w:t>ס"ח תשע"ו מס' 2577</w:t>
        </w:r>
      </w:hyperlink>
      <w:r w:rsidRPr="00481A87">
        <w:rPr>
          <w:rStyle w:val="default"/>
          <w:rFonts w:cs="FrankRuehl" w:hint="cs"/>
          <w:vanish/>
          <w:szCs w:val="20"/>
          <w:shd w:val="clear" w:color="auto" w:fill="FFFF99"/>
          <w:rtl/>
        </w:rPr>
        <w:t xml:space="preserve"> מיום 16.8.2016 עמ' 1202 (</w:t>
      </w:r>
      <w:hyperlink r:id="rId626" w:history="1">
        <w:r w:rsidRPr="00481A87">
          <w:rPr>
            <w:rStyle w:val="Hyperlink"/>
            <w:rFonts w:cs="FrankRuehl" w:hint="cs"/>
            <w:vanish/>
            <w:szCs w:val="20"/>
            <w:shd w:val="clear" w:color="auto" w:fill="FFFF99"/>
            <w:rtl/>
          </w:rPr>
          <w:t>ה"ח 1078</w:t>
        </w:r>
      </w:hyperlink>
      <w:r w:rsidRPr="00481A87">
        <w:rPr>
          <w:rStyle w:val="default"/>
          <w:rFonts w:cs="FrankRuehl" w:hint="cs"/>
          <w:vanish/>
          <w:szCs w:val="20"/>
          <w:shd w:val="clear" w:color="auto" w:fill="FFFF99"/>
          <w:rtl/>
        </w:rPr>
        <w:t>)</w:t>
      </w:r>
    </w:p>
    <w:p w:rsidR="005D5485" w:rsidRPr="00481A87" w:rsidRDefault="005D5485" w:rsidP="005D5485">
      <w:pPr>
        <w:pStyle w:val="P00"/>
        <w:spacing w:before="0"/>
        <w:ind w:left="0" w:right="1134"/>
        <w:rPr>
          <w:rStyle w:val="default"/>
          <w:rFonts w:cs="FrankRuehl" w:hint="cs"/>
          <w:vanish/>
          <w:szCs w:val="20"/>
          <w:shd w:val="clear" w:color="auto" w:fill="FFFF99"/>
          <w:rtl/>
        </w:rPr>
      </w:pPr>
      <w:r w:rsidRPr="00481A87">
        <w:rPr>
          <w:rStyle w:val="default"/>
          <w:rFonts w:cs="FrankRuehl" w:hint="cs"/>
          <w:b/>
          <w:bCs/>
          <w:vanish/>
          <w:szCs w:val="20"/>
          <w:shd w:val="clear" w:color="auto" w:fill="FFFF99"/>
          <w:rtl/>
        </w:rPr>
        <w:t>תיקון מס' 36 (תיקון מס' 3)</w:t>
      </w:r>
    </w:p>
    <w:p w:rsidR="005D5485" w:rsidRPr="00481A87" w:rsidRDefault="005D5485" w:rsidP="005D5485">
      <w:pPr>
        <w:pStyle w:val="P00"/>
        <w:spacing w:before="0"/>
        <w:ind w:left="0" w:right="1134"/>
        <w:rPr>
          <w:rStyle w:val="default"/>
          <w:rFonts w:cs="FrankRuehl" w:hint="cs"/>
          <w:vanish/>
          <w:szCs w:val="20"/>
          <w:shd w:val="clear" w:color="auto" w:fill="FFFF99"/>
          <w:rtl/>
        </w:rPr>
      </w:pPr>
      <w:hyperlink r:id="rId627" w:history="1">
        <w:r w:rsidRPr="00481A87">
          <w:rPr>
            <w:rStyle w:val="Hyperlink"/>
            <w:rFonts w:cs="FrankRuehl" w:hint="cs"/>
            <w:vanish/>
            <w:sz w:val="26"/>
            <w:szCs w:val="20"/>
            <w:shd w:val="clear" w:color="auto" w:fill="FFFF99"/>
            <w:rtl/>
          </w:rPr>
          <w:t>ס"ח תשע"ז מס' 2636</w:t>
        </w:r>
      </w:hyperlink>
      <w:r w:rsidRPr="00481A87">
        <w:rPr>
          <w:rStyle w:val="default"/>
          <w:rFonts w:cs="FrankRuehl" w:hint="cs"/>
          <w:vanish/>
          <w:szCs w:val="20"/>
          <w:shd w:val="clear" w:color="auto" w:fill="FFFF99"/>
          <w:rtl/>
        </w:rPr>
        <w:t xml:space="preserve"> מיום 27.4.2017 עמ' 928 (</w:t>
      </w:r>
      <w:hyperlink r:id="rId628" w:history="1">
        <w:r w:rsidRPr="00481A87">
          <w:rPr>
            <w:rStyle w:val="Hyperlink"/>
            <w:rFonts w:cs="FrankRuehl" w:hint="cs"/>
            <w:vanish/>
            <w:sz w:val="26"/>
            <w:szCs w:val="20"/>
            <w:shd w:val="clear" w:color="auto" w:fill="FFFF99"/>
            <w:rtl/>
          </w:rPr>
          <w:t>ה"ח 1131</w:t>
        </w:r>
      </w:hyperlink>
      <w:r w:rsidRPr="00481A87">
        <w:rPr>
          <w:rStyle w:val="default"/>
          <w:rFonts w:cs="FrankRuehl" w:hint="cs"/>
          <w:vanish/>
          <w:szCs w:val="20"/>
          <w:shd w:val="clear" w:color="auto" w:fill="FFFF99"/>
          <w:rtl/>
        </w:rPr>
        <w:t>)</w:t>
      </w:r>
    </w:p>
    <w:p w:rsidR="001459E4" w:rsidRPr="00481A87" w:rsidRDefault="001459E4" w:rsidP="001459E4">
      <w:pPr>
        <w:pStyle w:val="P22"/>
        <w:spacing w:before="0"/>
        <w:ind w:left="0" w:right="1134"/>
        <w:rPr>
          <w:rStyle w:val="default"/>
          <w:rFonts w:cs="FrankRuehl" w:hint="cs"/>
          <w:vanish/>
          <w:sz w:val="20"/>
          <w:szCs w:val="20"/>
          <w:shd w:val="clear" w:color="auto" w:fill="FFFF99"/>
          <w:rtl/>
        </w:rPr>
      </w:pPr>
      <w:r w:rsidRPr="00481A87">
        <w:rPr>
          <w:rStyle w:val="default"/>
          <w:rFonts w:cs="FrankRuehl" w:hint="cs"/>
          <w:b/>
          <w:bCs/>
          <w:vanish/>
          <w:sz w:val="20"/>
          <w:szCs w:val="20"/>
          <w:shd w:val="clear" w:color="auto" w:fill="FFFF99"/>
          <w:rtl/>
        </w:rPr>
        <w:t>ביטול פרט 7</w:t>
      </w:r>
    </w:p>
    <w:p w:rsidR="001459E4" w:rsidRPr="00481A87" w:rsidRDefault="001459E4" w:rsidP="001459E4">
      <w:pPr>
        <w:pStyle w:val="P22"/>
        <w:ind w:left="0" w:right="1134"/>
        <w:rPr>
          <w:rStyle w:val="default"/>
          <w:rFonts w:cs="FrankRuehl" w:hint="cs"/>
          <w:vanish/>
          <w:sz w:val="20"/>
          <w:szCs w:val="20"/>
          <w:shd w:val="clear" w:color="auto" w:fill="FFFF99"/>
          <w:rtl/>
        </w:rPr>
      </w:pPr>
      <w:r w:rsidRPr="00481A87">
        <w:rPr>
          <w:rStyle w:val="default"/>
          <w:rFonts w:cs="FrankRuehl" w:hint="cs"/>
          <w:vanish/>
          <w:sz w:val="20"/>
          <w:szCs w:val="20"/>
          <w:shd w:val="clear" w:color="auto" w:fill="FFFF99"/>
          <w:rtl/>
        </w:rPr>
        <w:t>הנוסח הקודם:</w:t>
      </w:r>
    </w:p>
    <w:p w:rsidR="001459E4" w:rsidRPr="00BB3FCA" w:rsidRDefault="001459E4" w:rsidP="00BB3FCA">
      <w:pPr>
        <w:pStyle w:val="P00"/>
        <w:spacing w:before="0"/>
        <w:ind w:left="624" w:right="1134" w:hanging="624"/>
        <w:rPr>
          <w:rStyle w:val="default"/>
          <w:rFonts w:cs="FrankRuehl" w:hint="cs"/>
          <w:strike/>
          <w:sz w:val="2"/>
          <w:szCs w:val="2"/>
          <w:rtl/>
        </w:rPr>
      </w:pPr>
      <w:r w:rsidRPr="00481A87">
        <w:rPr>
          <w:rStyle w:val="default"/>
          <w:rFonts w:cs="FrankRuehl" w:hint="cs"/>
          <w:strike/>
          <w:vanish/>
          <w:sz w:val="22"/>
          <w:szCs w:val="22"/>
          <w:shd w:val="clear" w:color="auto" w:fill="FFFF99"/>
          <w:rtl/>
        </w:rPr>
        <w:t>7.</w:t>
      </w:r>
      <w:r w:rsidRPr="00481A87">
        <w:rPr>
          <w:rStyle w:val="default"/>
          <w:rFonts w:cs="FrankRuehl" w:hint="cs"/>
          <w:strike/>
          <w:vanish/>
          <w:sz w:val="22"/>
          <w:szCs w:val="22"/>
          <w:shd w:val="clear" w:color="auto" w:fill="FFFF99"/>
          <w:rtl/>
        </w:rPr>
        <w:tab/>
        <w:t>סיוע שנתי לשכול ולאלמנה בתשלום אגרת טלוויזיה לפי סעיף 15ד(יד);</w:t>
      </w:r>
      <w:bookmarkEnd w:id="195"/>
    </w:p>
    <w:p w:rsidR="007E35CE" w:rsidRDefault="007E35CE">
      <w:pPr>
        <w:pStyle w:val="P00"/>
        <w:spacing w:before="72"/>
        <w:ind w:left="0" w:right="1134"/>
        <w:rPr>
          <w:rStyle w:val="default"/>
          <w:rFonts w:cs="FrankRuehl" w:hint="cs"/>
          <w:rtl/>
        </w:rPr>
      </w:pPr>
    </w:p>
    <w:p w:rsidR="00A44551" w:rsidRDefault="00A44551">
      <w:pPr>
        <w:pStyle w:val="P00"/>
        <w:spacing w:before="72"/>
        <w:ind w:left="0" w:right="1134"/>
        <w:rPr>
          <w:rStyle w:val="default"/>
          <w:rFonts w:cs="FrankRuehl" w:hint="cs"/>
          <w:rtl/>
        </w:rPr>
      </w:pPr>
    </w:p>
    <w:p w:rsidR="00A44551" w:rsidRDefault="00A44551">
      <w:pPr>
        <w:pStyle w:val="sig-1"/>
        <w:widowControl/>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ד</w:t>
      </w:r>
      <w:r>
        <w:rPr>
          <w:rFonts w:cs="FrankRuehl" w:hint="cs"/>
          <w:sz w:val="26"/>
          <w:szCs w:val="26"/>
          <w:rtl/>
        </w:rPr>
        <w:t>וד בן-גוריון</w:t>
      </w:r>
    </w:p>
    <w:p w:rsidR="00A44551" w:rsidRDefault="00A44551">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הבטחון</w:t>
      </w:r>
    </w:p>
    <w:p w:rsidR="00A44551" w:rsidRDefault="00A4455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י</w:t>
      </w:r>
      <w:r>
        <w:rPr>
          <w:rFonts w:cs="FrankRuehl" w:hint="cs"/>
          <w:sz w:val="26"/>
          <w:szCs w:val="26"/>
          <w:rtl/>
        </w:rPr>
        <w:t>וסף שפרינצק</w:t>
      </w:r>
    </w:p>
    <w:p w:rsidR="00A44551" w:rsidRDefault="00A4455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י</w:t>
      </w:r>
      <w:r>
        <w:rPr>
          <w:rFonts w:cs="FrankRuehl" w:hint="cs"/>
          <w:sz w:val="22"/>
          <w:rtl/>
        </w:rPr>
        <w:t>ושב ראש הכנסת</w:t>
      </w:r>
    </w:p>
    <w:p w:rsidR="00A44551" w:rsidRDefault="00A4455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מ</w:t>
      </w:r>
      <w:r>
        <w:rPr>
          <w:rFonts w:cs="FrankRuehl" w:hint="cs"/>
          <w:sz w:val="22"/>
          <w:rtl/>
        </w:rPr>
        <w:t>מלא מקום נשיא המדינה</w:t>
      </w:r>
    </w:p>
    <w:p w:rsidR="00A44551" w:rsidRDefault="00A44551">
      <w:pPr>
        <w:pStyle w:val="P00"/>
        <w:spacing w:before="72"/>
        <w:ind w:left="0" w:right="1134"/>
        <w:rPr>
          <w:rStyle w:val="default"/>
          <w:rFonts w:cs="FrankRuehl"/>
          <w:rtl/>
        </w:rPr>
      </w:pPr>
    </w:p>
    <w:p w:rsidR="00A44551" w:rsidRDefault="00A44551">
      <w:pPr>
        <w:pStyle w:val="P00"/>
        <w:spacing w:before="72"/>
        <w:ind w:left="0" w:right="1134"/>
        <w:rPr>
          <w:rStyle w:val="default"/>
          <w:rFonts w:cs="FrankRuehl"/>
          <w:rtl/>
        </w:rPr>
      </w:pPr>
    </w:p>
    <w:p w:rsidR="00A44551" w:rsidRDefault="00A44551">
      <w:pPr>
        <w:pStyle w:val="P00"/>
        <w:spacing w:before="72"/>
        <w:ind w:left="0" w:right="1134"/>
        <w:rPr>
          <w:rStyle w:val="default"/>
          <w:rFonts w:cs="FrankRuehl"/>
          <w:rtl/>
        </w:rPr>
      </w:pPr>
      <w:bookmarkStart w:id="196" w:name="LawPartEnd"/>
    </w:p>
    <w:bookmarkEnd w:id="196"/>
    <w:p w:rsidR="00952317" w:rsidRDefault="00952317">
      <w:pPr>
        <w:pStyle w:val="P00"/>
        <w:spacing w:before="72"/>
        <w:ind w:left="0" w:right="1134"/>
        <w:rPr>
          <w:rStyle w:val="default"/>
          <w:rFonts w:cs="FrankRuehl"/>
          <w:rtl/>
        </w:rPr>
      </w:pPr>
    </w:p>
    <w:p w:rsidR="00952317" w:rsidRDefault="00952317" w:rsidP="00952317">
      <w:pPr>
        <w:pStyle w:val="P00"/>
        <w:spacing w:before="72"/>
        <w:ind w:left="0" w:right="1134"/>
        <w:jc w:val="center"/>
        <w:rPr>
          <w:rStyle w:val="default"/>
          <w:rFonts w:cs="David"/>
          <w:color w:val="0000FF"/>
          <w:szCs w:val="24"/>
          <w:u w:val="single"/>
          <w:rtl/>
        </w:rPr>
      </w:pPr>
      <w:hyperlink r:id="rId629" w:history="1">
        <w:r>
          <w:rPr>
            <w:rStyle w:val="default"/>
            <w:rFonts w:cs="David"/>
            <w:color w:val="0000FF"/>
            <w:szCs w:val="24"/>
            <w:u w:val="single"/>
            <w:rtl/>
          </w:rPr>
          <w:t>הודעה למנויים על עריכה ושינויים במסמכי פסיקה, חקיקה ועוד באתר נבו - הקש כאן</w:t>
        </w:r>
      </w:hyperlink>
    </w:p>
    <w:p w:rsidR="00690ED5" w:rsidRDefault="00690ED5" w:rsidP="00952317">
      <w:pPr>
        <w:pStyle w:val="P00"/>
        <w:spacing w:before="72"/>
        <w:ind w:left="0" w:right="1134"/>
        <w:jc w:val="center"/>
        <w:rPr>
          <w:rStyle w:val="default"/>
          <w:rFonts w:cs="David"/>
          <w:color w:val="0000FF"/>
          <w:szCs w:val="24"/>
          <w:u w:val="single"/>
          <w:rtl/>
        </w:rPr>
      </w:pPr>
    </w:p>
    <w:sectPr w:rsidR="00690ED5">
      <w:headerReference w:type="even" r:id="rId630"/>
      <w:headerReference w:type="default" r:id="rId631"/>
      <w:footerReference w:type="even" r:id="rId632"/>
      <w:footerReference w:type="default" r:id="rId6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DFF" w:rsidRDefault="009A1DFF">
      <w:r>
        <w:separator/>
      </w:r>
    </w:p>
  </w:endnote>
  <w:endnote w:type="continuationSeparator" w:id="0">
    <w:p w:rsidR="009A1DFF" w:rsidRDefault="009A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DE5" w:rsidRDefault="00315D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15DE5" w:rsidRDefault="00315DE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315DE5" w:rsidRDefault="00315D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Z:\00000000000000000000000=2014------------------------\LawsForTableRun\02\151_005.doc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DE5" w:rsidRDefault="00315D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2325">
      <w:rPr>
        <w:rFonts w:hAnsi="FrankRuehl" w:cs="FrankRuehl"/>
        <w:noProof/>
        <w:sz w:val="24"/>
        <w:szCs w:val="24"/>
        <w:rtl/>
      </w:rPr>
      <w:t>9</w:t>
    </w:r>
    <w:r>
      <w:rPr>
        <w:rFonts w:hAnsi="FrankRuehl" w:cs="FrankRuehl"/>
        <w:sz w:val="24"/>
        <w:szCs w:val="24"/>
        <w:rtl/>
      </w:rPr>
      <w:fldChar w:fldCharType="end"/>
    </w:r>
  </w:p>
  <w:p w:rsidR="00315DE5" w:rsidRDefault="00315DE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tl/>
      </w:rPr>
      <w:t xml:space="preserve"> </w:t>
    </w:r>
    <w:r>
      <w:rPr>
        <w:rFonts w:cs="TopType Jerushalmi"/>
        <w:color w:val="000000"/>
        <w:sz w:val="28"/>
        <w:szCs w:val="22"/>
      </w:rPr>
      <w:t>nevo.co.il</w:t>
    </w:r>
    <w:r>
      <w:rPr>
        <w:color w:val="000000"/>
        <w:sz w:val="28"/>
        <w:szCs w:val="22"/>
        <w:rtl/>
      </w:rPr>
      <w:t xml:space="preserve">   המאגר המשפטי הישראלי</w:t>
    </w:r>
  </w:p>
  <w:p w:rsidR="00315DE5" w:rsidRDefault="00315D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Z:\00000000000000000000000=2014------------------------\LawsForTableRun\02\151_005.doc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DFF" w:rsidRDefault="009A1DFF" w:rsidP="009B422A">
      <w:pPr>
        <w:spacing w:before="60" w:line="240" w:lineRule="auto"/>
        <w:ind w:right="1134"/>
      </w:pPr>
      <w:r>
        <w:separator/>
      </w:r>
    </w:p>
  </w:footnote>
  <w:footnote w:type="continuationSeparator" w:id="0">
    <w:p w:rsidR="009A1DFF" w:rsidRDefault="009A1DFF" w:rsidP="009B422A">
      <w:pPr>
        <w:spacing w:before="60" w:line="240" w:lineRule="auto"/>
        <w:ind w:right="1134"/>
      </w:pPr>
      <w:r>
        <w:separator/>
      </w:r>
    </w:p>
  </w:footnote>
  <w:footnote w:id="1">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  מס' 52</w:t>
        </w:r>
      </w:hyperlink>
      <w:r>
        <w:rPr>
          <w:rFonts w:cs="FrankRuehl" w:hint="cs"/>
          <w:rtl/>
        </w:rPr>
        <w:t xml:space="preserve"> מיום 21.7.1950 עמ' 162 (</w:t>
      </w:r>
      <w:hyperlink r:id="rId2" w:history="1">
        <w:r>
          <w:rPr>
            <w:rStyle w:val="Hyperlink"/>
            <w:rFonts w:cs="FrankRuehl" w:hint="cs"/>
            <w:rtl/>
          </w:rPr>
          <w:t>ה"ח תש"י מס' 37</w:t>
        </w:r>
      </w:hyperlink>
      <w:r>
        <w:rPr>
          <w:rFonts w:cs="FrankRuehl" w:hint="cs"/>
          <w:rtl/>
        </w:rPr>
        <w:t xml:space="preserve"> עמ' 127).</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תשי"ב מס' 106</w:t>
        </w:r>
      </w:hyperlink>
      <w:r>
        <w:rPr>
          <w:rFonts w:cs="FrankRuehl" w:hint="cs"/>
          <w:rtl/>
        </w:rPr>
        <w:t xml:space="preserve"> מיום 22.8.1962 עמ' 287 (</w:t>
      </w:r>
      <w:hyperlink r:id="rId4" w:history="1">
        <w:r>
          <w:rPr>
            <w:rStyle w:val="Hyperlink"/>
            <w:rFonts w:cs="FrankRuehl" w:hint="cs"/>
            <w:rtl/>
          </w:rPr>
          <w:t>ה"ח תשי"ב מס' 115</w:t>
        </w:r>
      </w:hyperlink>
      <w:r>
        <w:rPr>
          <w:rFonts w:cs="FrankRuehl" w:hint="cs"/>
          <w:rtl/>
        </w:rPr>
        <w:t xml:space="preserve"> עמ' 210) </w:t>
      </w:r>
      <w:r>
        <w:rPr>
          <w:rFonts w:cs="FrankRuehl"/>
          <w:rtl/>
        </w:rPr>
        <w:t>–</w:t>
      </w:r>
      <w:r>
        <w:rPr>
          <w:rFonts w:cs="FrankRuehl" w:hint="cs"/>
          <w:rtl/>
        </w:rPr>
        <w:t xml:space="preserve"> תיקון מס' 1; תחילתו ביום 1.1.1952.</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תשי"ח מס' 261</w:t>
        </w:r>
      </w:hyperlink>
      <w:r>
        <w:rPr>
          <w:rFonts w:cs="FrankRuehl" w:hint="cs"/>
          <w:rtl/>
        </w:rPr>
        <w:t xml:space="preserve"> מיום 14</w:t>
      </w:r>
      <w:r>
        <w:rPr>
          <w:rFonts w:cs="FrankRuehl"/>
          <w:rtl/>
        </w:rPr>
        <w:t>.8.1958 ע</w:t>
      </w:r>
      <w:r>
        <w:rPr>
          <w:rFonts w:cs="FrankRuehl" w:hint="cs"/>
          <w:rtl/>
        </w:rPr>
        <w:t>מ' 172 (</w:t>
      </w:r>
      <w:hyperlink r:id="rId6" w:history="1">
        <w:r>
          <w:rPr>
            <w:rStyle w:val="Hyperlink"/>
            <w:rFonts w:cs="FrankRuehl" w:hint="cs"/>
            <w:rtl/>
          </w:rPr>
          <w:t>ה"ח תשי"ח מס' 328</w:t>
        </w:r>
      </w:hyperlink>
      <w:r>
        <w:rPr>
          <w:rFonts w:cs="FrankRuehl" w:hint="cs"/>
          <w:rtl/>
        </w:rPr>
        <w:t xml:space="preserve"> עמ' 94) </w:t>
      </w:r>
      <w:r>
        <w:rPr>
          <w:rFonts w:cs="FrankRuehl"/>
          <w:rtl/>
        </w:rPr>
        <w:t>–</w:t>
      </w:r>
      <w:r>
        <w:rPr>
          <w:rFonts w:cs="FrankRuehl" w:hint="cs"/>
          <w:rtl/>
        </w:rPr>
        <w:t xml:space="preserve"> תיקון מס' 2; ר' סעיפים 20, 21 לענין תחילה והוראות מעבר.</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תשכ"ג מס' 386</w:t>
        </w:r>
      </w:hyperlink>
      <w:r>
        <w:rPr>
          <w:rFonts w:cs="FrankRuehl" w:hint="cs"/>
          <w:rtl/>
        </w:rPr>
        <w:t xml:space="preserve"> מיום 24.1.1963 עמ' 36 (</w:t>
      </w:r>
      <w:hyperlink r:id="rId8" w:history="1">
        <w:r>
          <w:rPr>
            <w:rStyle w:val="Hyperlink"/>
            <w:rFonts w:cs="FrankRuehl" w:hint="cs"/>
            <w:rtl/>
          </w:rPr>
          <w:t>ה"ח תשכ"ב מס' 511</w:t>
        </w:r>
      </w:hyperlink>
      <w:r>
        <w:rPr>
          <w:rFonts w:cs="FrankRuehl" w:hint="cs"/>
          <w:rtl/>
        </w:rPr>
        <w:t xml:space="preserve"> עמ' 182) </w:t>
      </w:r>
      <w:r>
        <w:rPr>
          <w:rFonts w:cs="FrankRuehl"/>
          <w:rtl/>
        </w:rPr>
        <w:t>–</w:t>
      </w:r>
      <w:r>
        <w:rPr>
          <w:rFonts w:cs="FrankRuehl" w:hint="cs"/>
          <w:rtl/>
        </w:rPr>
        <w:t xml:space="preserve"> תיקון מס' 3; ר' סעיף 23 לענין תחילה.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תשכ"ה מס' 466</w:t>
        </w:r>
      </w:hyperlink>
      <w:r>
        <w:rPr>
          <w:rFonts w:cs="FrankRuehl" w:hint="cs"/>
          <w:rtl/>
        </w:rPr>
        <w:t xml:space="preserve"> מיום 1.8.1965 עמ' 295 (</w:t>
      </w:r>
      <w:hyperlink r:id="rId10" w:history="1">
        <w:r>
          <w:rPr>
            <w:rStyle w:val="Hyperlink"/>
            <w:rFonts w:cs="FrankRuehl" w:hint="cs"/>
            <w:rtl/>
          </w:rPr>
          <w:t>ה"ח תשכ"ה מס' 667</w:t>
        </w:r>
      </w:hyperlink>
      <w:r>
        <w:rPr>
          <w:rFonts w:cs="FrankRuehl" w:hint="cs"/>
          <w:rtl/>
        </w:rPr>
        <w:t xml:space="preserve"> עמ' 354) </w:t>
      </w:r>
      <w:r>
        <w:rPr>
          <w:rFonts w:cs="FrankRuehl"/>
          <w:rtl/>
        </w:rPr>
        <w:t>–</w:t>
      </w:r>
      <w:r>
        <w:rPr>
          <w:rFonts w:cs="FrankRuehl" w:hint="cs"/>
          <w:rtl/>
        </w:rPr>
        <w:t xml:space="preserve"> תיקון מס' 4; תחילתו ביום 1.8.1965 אך ר' סעיף 15 לענין תחולה.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תשכ"ז מס' 509</w:t>
        </w:r>
      </w:hyperlink>
      <w:r>
        <w:rPr>
          <w:rFonts w:cs="FrankRuehl" w:hint="cs"/>
          <w:rtl/>
        </w:rPr>
        <w:t xml:space="preserve"> מיום 16.8.1967 עמ' 140 (</w:t>
      </w:r>
      <w:hyperlink r:id="rId12" w:history="1">
        <w:r>
          <w:rPr>
            <w:rStyle w:val="Hyperlink"/>
            <w:rFonts w:cs="FrankRuehl" w:hint="cs"/>
            <w:rtl/>
          </w:rPr>
          <w:t>ה"ח תשכ"ז מס' 741</w:t>
        </w:r>
      </w:hyperlink>
      <w:r>
        <w:rPr>
          <w:rFonts w:cs="FrankRuehl" w:hint="cs"/>
          <w:rtl/>
        </w:rPr>
        <w:t xml:space="preserve"> עמ' 204) </w:t>
      </w:r>
      <w:r>
        <w:rPr>
          <w:rFonts w:cs="FrankRuehl"/>
          <w:rtl/>
        </w:rPr>
        <w:t>–</w:t>
      </w:r>
      <w:r>
        <w:rPr>
          <w:rFonts w:cs="FrankRuehl" w:hint="cs"/>
          <w:rtl/>
        </w:rPr>
        <w:t xml:space="preserve"> תיקון מס' 5; תחילתו ביום 5.6.1967.</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w:t>
        </w:r>
        <w:r>
          <w:rPr>
            <w:rStyle w:val="Hyperlink"/>
            <w:rFonts w:cs="FrankRuehl"/>
            <w:rtl/>
          </w:rPr>
          <w:t>"</w:t>
        </w:r>
        <w:r>
          <w:rPr>
            <w:rStyle w:val="Hyperlink"/>
            <w:rFonts w:cs="FrankRuehl" w:hint="cs"/>
            <w:rtl/>
          </w:rPr>
          <w:t>ח תשכ"ח מס' 543</w:t>
        </w:r>
      </w:hyperlink>
      <w:r>
        <w:rPr>
          <w:rFonts w:cs="FrankRuehl" w:hint="cs"/>
          <w:rtl/>
        </w:rPr>
        <w:t xml:space="preserve"> מיום 23.8.1968 עמ' 254 (</w:t>
      </w:r>
      <w:hyperlink r:id="rId14" w:history="1">
        <w:r>
          <w:rPr>
            <w:rStyle w:val="Hyperlink"/>
            <w:rFonts w:cs="FrankRuehl" w:hint="cs"/>
            <w:rtl/>
          </w:rPr>
          <w:t>ה"ח תשכ"ח מס' 785</w:t>
        </w:r>
      </w:hyperlink>
      <w:r>
        <w:rPr>
          <w:rFonts w:cs="FrankRuehl" w:hint="cs"/>
          <w:rtl/>
        </w:rPr>
        <w:t xml:space="preserve"> עמ' 349) </w:t>
      </w:r>
      <w:r>
        <w:rPr>
          <w:rFonts w:cs="FrankRuehl"/>
          <w:rtl/>
        </w:rPr>
        <w:t>–</w:t>
      </w:r>
      <w:r>
        <w:rPr>
          <w:rFonts w:cs="FrankRuehl" w:hint="cs"/>
          <w:rtl/>
        </w:rPr>
        <w:t xml:space="preserve"> תיקון מס' 6; תחילתו ביום 1.4.1968 ור' סעיף 10 לענין תחילה.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תשל"א מס' 627</w:t>
        </w:r>
      </w:hyperlink>
      <w:r>
        <w:rPr>
          <w:rFonts w:cs="FrankRuehl" w:hint="cs"/>
          <w:rtl/>
        </w:rPr>
        <w:t xml:space="preserve"> מיום </w:t>
      </w:r>
      <w:r>
        <w:rPr>
          <w:rFonts w:cs="FrankRuehl"/>
          <w:rtl/>
        </w:rPr>
        <w:t>8.7.1971 ע</w:t>
      </w:r>
      <w:r>
        <w:rPr>
          <w:rFonts w:cs="FrankRuehl" w:hint="cs"/>
          <w:rtl/>
        </w:rPr>
        <w:t>מ' 126 (</w:t>
      </w:r>
      <w:hyperlink r:id="rId16" w:history="1">
        <w:r>
          <w:rPr>
            <w:rStyle w:val="Hyperlink"/>
            <w:rFonts w:cs="FrankRuehl" w:hint="cs"/>
            <w:rtl/>
          </w:rPr>
          <w:t>ה"ח תשל"א מס' 917</w:t>
        </w:r>
      </w:hyperlink>
      <w:r>
        <w:rPr>
          <w:rFonts w:cs="FrankRuehl" w:hint="cs"/>
          <w:rtl/>
        </w:rPr>
        <w:t xml:space="preserve"> עמ' 68) </w:t>
      </w:r>
      <w:r>
        <w:rPr>
          <w:rFonts w:cs="FrankRuehl"/>
          <w:rtl/>
        </w:rPr>
        <w:t>–</w:t>
      </w:r>
      <w:r>
        <w:rPr>
          <w:rFonts w:cs="FrankRuehl" w:hint="cs"/>
          <w:rtl/>
        </w:rPr>
        <w:t xml:space="preserve"> תיקון מס' 7; ר' סעיף 12 לענין תחילה.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תשל"ב מס' 2858</w:t>
        </w:r>
      </w:hyperlink>
      <w:r>
        <w:rPr>
          <w:rFonts w:cs="FrankRuehl" w:hint="cs"/>
          <w:rtl/>
        </w:rPr>
        <w:t xml:space="preserve"> מיום 8.6.1972 עמ' 1272 </w:t>
      </w:r>
      <w:r>
        <w:rPr>
          <w:rFonts w:cs="FrankRuehl"/>
          <w:rtl/>
        </w:rPr>
        <w:t>–</w:t>
      </w:r>
      <w:r>
        <w:rPr>
          <w:rFonts w:cs="FrankRuehl" w:hint="cs"/>
          <w:rtl/>
        </w:rPr>
        <w:t xml:space="preserve"> צו תשל"ב-1972 (מענק נישואין); תחילתו ביום 1.4.1972.</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ק"ת תשל"ג מס' 2955</w:t>
        </w:r>
      </w:hyperlink>
      <w:r>
        <w:rPr>
          <w:rFonts w:cs="FrankRuehl" w:hint="cs"/>
          <w:rtl/>
        </w:rPr>
        <w:t xml:space="preserve"> מיום 11.1.1973 עמ' 588 </w:t>
      </w:r>
      <w:r>
        <w:rPr>
          <w:rFonts w:cs="FrankRuehl"/>
          <w:rtl/>
        </w:rPr>
        <w:t>–</w:t>
      </w:r>
      <w:r>
        <w:rPr>
          <w:rFonts w:cs="FrankRuehl" w:hint="cs"/>
          <w:rtl/>
        </w:rPr>
        <w:t xml:space="preserve"> צו תשל"ג-1973 (מענק נישואין); תחילתו ביום 1.11.1972.</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w:t>
        </w:r>
        <w:r>
          <w:rPr>
            <w:rStyle w:val="Hyperlink"/>
            <w:rFonts w:cs="FrankRuehl"/>
            <w:rtl/>
          </w:rPr>
          <w:t>"</w:t>
        </w:r>
        <w:r>
          <w:rPr>
            <w:rStyle w:val="Hyperlink"/>
            <w:rFonts w:cs="FrankRuehl" w:hint="cs"/>
            <w:rtl/>
          </w:rPr>
          <w:t>ח תשל"ג מס' 683</w:t>
        </w:r>
      </w:hyperlink>
      <w:r>
        <w:rPr>
          <w:rFonts w:cs="FrankRuehl" w:hint="cs"/>
          <w:rtl/>
        </w:rPr>
        <w:t xml:space="preserve"> מיום 16.2.1973 עמ' 66 (</w:t>
      </w:r>
      <w:hyperlink r:id="rId20" w:history="1">
        <w:r>
          <w:rPr>
            <w:rStyle w:val="Hyperlink"/>
            <w:rFonts w:cs="FrankRuehl" w:hint="cs"/>
            <w:rtl/>
          </w:rPr>
          <w:t>ה" ח תשל"ב מס' 1010</w:t>
        </w:r>
      </w:hyperlink>
      <w:r>
        <w:rPr>
          <w:rFonts w:cs="FrankRuehl" w:hint="cs"/>
          <w:rtl/>
        </w:rPr>
        <w:t xml:space="preserve"> עמ' 404) </w:t>
      </w:r>
      <w:r>
        <w:rPr>
          <w:rFonts w:cs="FrankRuehl"/>
          <w:rtl/>
        </w:rPr>
        <w:t>–</w:t>
      </w:r>
      <w:r>
        <w:rPr>
          <w:rFonts w:cs="FrankRuehl" w:hint="cs"/>
          <w:rtl/>
        </w:rPr>
        <w:t xml:space="preserve"> תיקון מס' 8; ר' סעיף 7 לענין תחילה ותחולה.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ס</w:t>
        </w:r>
        <w:r>
          <w:rPr>
            <w:rStyle w:val="Hyperlink"/>
            <w:rFonts w:cs="FrankRuehl"/>
            <w:rtl/>
          </w:rPr>
          <w:t>"</w:t>
        </w:r>
        <w:r>
          <w:rPr>
            <w:rStyle w:val="Hyperlink"/>
            <w:rFonts w:cs="FrankRuehl" w:hint="cs"/>
            <w:rtl/>
          </w:rPr>
          <w:t>ח תשל"ג מס' 712</w:t>
        </w:r>
      </w:hyperlink>
      <w:r>
        <w:rPr>
          <w:rFonts w:cs="FrankRuehl" w:hint="cs"/>
          <w:rtl/>
        </w:rPr>
        <w:t xml:space="preserve"> </w:t>
      </w:r>
      <w:r>
        <w:rPr>
          <w:rFonts w:cs="FrankRuehl"/>
          <w:rtl/>
        </w:rPr>
        <w:t>מ</w:t>
      </w:r>
      <w:r>
        <w:rPr>
          <w:rFonts w:cs="FrankRuehl" w:hint="cs"/>
          <w:rtl/>
        </w:rPr>
        <w:t>יום 3.8.1973 עמ' 252 (</w:t>
      </w:r>
      <w:hyperlink r:id="rId22" w:history="1">
        <w:r>
          <w:rPr>
            <w:rStyle w:val="Hyperlink"/>
            <w:rFonts w:cs="FrankRuehl" w:hint="cs"/>
            <w:rtl/>
          </w:rPr>
          <w:t>ה"ח תשל"א מס' 1082</w:t>
        </w:r>
      </w:hyperlink>
      <w:r>
        <w:rPr>
          <w:rFonts w:cs="FrankRuehl" w:hint="cs"/>
          <w:rtl/>
        </w:rPr>
        <w:t xml:space="preserve"> עמ' 430) </w:t>
      </w:r>
      <w:r>
        <w:rPr>
          <w:rFonts w:cs="FrankRuehl"/>
          <w:rtl/>
        </w:rPr>
        <w:t>–</w:t>
      </w:r>
      <w:r>
        <w:rPr>
          <w:rFonts w:cs="FrankRuehl" w:hint="cs"/>
          <w:rtl/>
        </w:rPr>
        <w:t xml:space="preserve"> תיקון מס' 9; תחילתו ביום 1.4.1973 ור' סעיף 12 לענין הוראת מעבר.</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rtl/>
          </w:rPr>
          <w:t>"</w:t>
        </w:r>
        <w:r>
          <w:rPr>
            <w:rStyle w:val="Hyperlink"/>
            <w:rFonts w:cs="FrankRuehl" w:hint="cs"/>
            <w:rtl/>
          </w:rPr>
          <w:t>ח תשל"ה מס' 748</w:t>
        </w:r>
      </w:hyperlink>
      <w:r>
        <w:rPr>
          <w:rFonts w:cs="FrankRuehl" w:hint="cs"/>
          <w:rtl/>
        </w:rPr>
        <w:t xml:space="preserve"> מיום 21.11.1974 עמ' 10 (</w:t>
      </w:r>
      <w:hyperlink r:id="rId24" w:history="1">
        <w:r>
          <w:rPr>
            <w:rStyle w:val="Hyperlink"/>
            <w:rFonts w:cs="FrankRuehl" w:hint="cs"/>
            <w:rtl/>
          </w:rPr>
          <w:t>ה"ח תשל"ד מס' 1138</w:t>
        </w:r>
      </w:hyperlink>
      <w:r>
        <w:rPr>
          <w:rFonts w:cs="FrankRuehl" w:hint="cs"/>
          <w:rtl/>
        </w:rPr>
        <w:t xml:space="preserve"> עמ' 274) </w:t>
      </w:r>
      <w:r>
        <w:rPr>
          <w:rFonts w:cs="FrankRuehl"/>
          <w:rtl/>
        </w:rPr>
        <w:t>–</w:t>
      </w:r>
      <w:r>
        <w:rPr>
          <w:rFonts w:cs="FrankRuehl" w:hint="cs"/>
          <w:rtl/>
        </w:rPr>
        <w:t xml:space="preserve"> תיקון מס' 10.</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ק"ת תשל"ו מס' 3399</w:t>
        </w:r>
      </w:hyperlink>
      <w:r>
        <w:rPr>
          <w:rFonts w:cs="FrankRuehl" w:hint="cs"/>
          <w:rtl/>
        </w:rPr>
        <w:t xml:space="preserve"> מיום 16.9.1975 עמ' 60 </w:t>
      </w:r>
      <w:r>
        <w:rPr>
          <w:rFonts w:cs="FrankRuehl"/>
          <w:rtl/>
        </w:rPr>
        <w:t>–</w:t>
      </w:r>
      <w:r>
        <w:rPr>
          <w:rFonts w:cs="FrankRuehl" w:hint="cs"/>
          <w:rtl/>
        </w:rPr>
        <w:t xml:space="preserve"> צו תשל"ו-1975 (מענק מצוות); תחילתו ביום 1.4.1975.</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ק"ת תשל"ו מס' 3516</w:t>
        </w:r>
      </w:hyperlink>
      <w:r>
        <w:rPr>
          <w:rFonts w:cs="FrankRuehl" w:hint="cs"/>
          <w:rtl/>
        </w:rPr>
        <w:t xml:space="preserve"> מיום 29.4.1976 עמ' 1454 </w:t>
      </w:r>
      <w:r>
        <w:rPr>
          <w:rFonts w:cs="FrankRuehl"/>
          <w:rtl/>
        </w:rPr>
        <w:t>–</w:t>
      </w:r>
      <w:r>
        <w:rPr>
          <w:rFonts w:cs="FrankRuehl" w:hint="cs"/>
          <w:rtl/>
        </w:rPr>
        <w:t xml:space="preserve"> צו תשל"ו-1976 (מענק נישואין); תחילתו ביום 1.4.1974.</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w:t>
        </w:r>
        <w:r>
          <w:rPr>
            <w:rStyle w:val="Hyperlink"/>
            <w:rFonts w:cs="FrankRuehl"/>
            <w:rtl/>
          </w:rPr>
          <w:t>"</w:t>
        </w:r>
        <w:r>
          <w:rPr>
            <w:rStyle w:val="Hyperlink"/>
            <w:rFonts w:cs="FrankRuehl" w:hint="cs"/>
            <w:rtl/>
          </w:rPr>
          <w:t>ח תשל"ו מס' 799</w:t>
        </w:r>
      </w:hyperlink>
      <w:r>
        <w:rPr>
          <w:rFonts w:cs="FrankRuehl" w:hint="cs"/>
          <w:rtl/>
        </w:rPr>
        <w:t xml:space="preserve"> מיום 27.2.1976 עמ' 118 (</w:t>
      </w:r>
      <w:hyperlink r:id="rId28" w:history="1">
        <w:r>
          <w:rPr>
            <w:rStyle w:val="Hyperlink"/>
            <w:rFonts w:cs="FrankRuehl" w:hint="cs"/>
            <w:rtl/>
          </w:rPr>
          <w:t>ה"ח תשל"ה מס' 1196</w:t>
        </w:r>
      </w:hyperlink>
      <w:r>
        <w:rPr>
          <w:rFonts w:cs="FrankRuehl" w:hint="cs"/>
          <w:rtl/>
        </w:rPr>
        <w:t xml:space="preserve"> עמ</w:t>
      </w:r>
      <w:r>
        <w:rPr>
          <w:rFonts w:cs="FrankRuehl"/>
          <w:rtl/>
        </w:rPr>
        <w:t>' 409)</w:t>
      </w:r>
      <w:r>
        <w:rPr>
          <w:rFonts w:cs="FrankRuehl" w:hint="cs"/>
          <w:rtl/>
        </w:rPr>
        <w:t xml:space="preserve"> </w:t>
      </w:r>
      <w:r>
        <w:rPr>
          <w:rFonts w:cs="FrankRuehl"/>
          <w:rtl/>
        </w:rPr>
        <w:t>–</w:t>
      </w:r>
      <w:r>
        <w:rPr>
          <w:rFonts w:cs="FrankRuehl" w:hint="cs"/>
          <w:rtl/>
        </w:rPr>
        <w:t xml:space="preserve"> תיקון מס' 11; ר' סעיפים </w:t>
      </w:r>
      <w:r>
        <w:rPr>
          <w:rFonts w:cs="FrankRuehl"/>
          <w:rtl/>
        </w:rPr>
        <w:br/>
      </w:r>
      <w:r>
        <w:rPr>
          <w:rFonts w:cs="FrankRuehl" w:hint="cs"/>
          <w:rtl/>
        </w:rPr>
        <w:t>16-19 לענין תחילה, הוראת שעה והוראת מעבר</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w:t>
        </w:r>
        <w:r>
          <w:rPr>
            <w:rStyle w:val="Hyperlink"/>
            <w:rFonts w:cs="FrankRuehl"/>
            <w:rtl/>
          </w:rPr>
          <w:t>"</w:t>
        </w:r>
        <w:r>
          <w:rPr>
            <w:rStyle w:val="Hyperlink"/>
            <w:rFonts w:cs="FrankRuehl" w:hint="cs"/>
            <w:rtl/>
          </w:rPr>
          <w:t>ח תשל"ז מס' 856</w:t>
        </w:r>
      </w:hyperlink>
      <w:r>
        <w:rPr>
          <w:rFonts w:cs="FrankRuehl" w:hint="cs"/>
          <w:rtl/>
        </w:rPr>
        <w:t xml:space="preserve"> מיום 25.3.1977 עמ' 142 (</w:t>
      </w:r>
      <w:hyperlink r:id="rId30" w:history="1">
        <w:r>
          <w:rPr>
            <w:rStyle w:val="Hyperlink"/>
            <w:rFonts w:cs="FrankRuehl" w:hint="cs"/>
            <w:rtl/>
          </w:rPr>
          <w:t>ה"ח תשל"ז מס' 1284</w:t>
        </w:r>
      </w:hyperlink>
      <w:r>
        <w:rPr>
          <w:rFonts w:cs="FrankRuehl" w:hint="cs"/>
          <w:rtl/>
        </w:rPr>
        <w:t xml:space="preserve"> עמ' 136) </w:t>
      </w:r>
      <w:r>
        <w:rPr>
          <w:rFonts w:cs="FrankRuehl"/>
          <w:rtl/>
        </w:rPr>
        <w:t>–</w:t>
      </w:r>
      <w:r>
        <w:rPr>
          <w:rFonts w:cs="FrankRuehl" w:hint="cs"/>
          <w:rtl/>
        </w:rPr>
        <w:t xml:space="preserve"> תיקון מס' 12; ר' סעיף 6 לענין תחולה.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תשל"ז מס' 3760</w:t>
        </w:r>
      </w:hyperlink>
      <w:r>
        <w:rPr>
          <w:rFonts w:cs="FrankRuehl" w:hint="cs"/>
          <w:rtl/>
        </w:rPr>
        <w:t xml:space="preserve"> מיום 11.9.1977 עמ' 2586 </w:t>
      </w:r>
      <w:r>
        <w:rPr>
          <w:rFonts w:cs="FrankRuehl"/>
          <w:rtl/>
        </w:rPr>
        <w:t>–</w:t>
      </w:r>
      <w:r>
        <w:rPr>
          <w:rFonts w:cs="FrankRuehl" w:hint="cs"/>
          <w:rtl/>
        </w:rPr>
        <w:t xml:space="preserve"> צו תשל"ז-1977 (מענק נישואין); תחילתו ביום 1.4.1977.</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ק"ת תשל"ח מס' 3827</w:t>
        </w:r>
      </w:hyperlink>
      <w:r>
        <w:rPr>
          <w:rFonts w:cs="FrankRuehl" w:hint="cs"/>
          <w:rtl/>
        </w:rPr>
        <w:t xml:space="preserve"> מיום 19.3.1978 עמ' 900 </w:t>
      </w:r>
      <w:r>
        <w:rPr>
          <w:rFonts w:cs="FrankRuehl"/>
          <w:rtl/>
        </w:rPr>
        <w:t>–</w:t>
      </w:r>
      <w:r>
        <w:rPr>
          <w:rFonts w:cs="FrankRuehl" w:hint="cs"/>
          <w:rtl/>
        </w:rPr>
        <w:t xml:space="preserve"> צו תשל"ח-1978 (מענק מצוות); תוקפו מיום 1.2.1978 עד יום 30.4.1978.</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ק"ת תשל"ח מס' 3833</w:t>
        </w:r>
      </w:hyperlink>
      <w:r>
        <w:rPr>
          <w:rFonts w:cs="FrankRuehl" w:hint="cs"/>
          <w:rtl/>
        </w:rPr>
        <w:t xml:space="preserve"> מיום 2.4.1978 עמ' 1021 </w:t>
      </w:r>
      <w:r>
        <w:rPr>
          <w:rFonts w:cs="FrankRuehl"/>
          <w:rtl/>
        </w:rPr>
        <w:t>–</w:t>
      </w:r>
      <w:r>
        <w:rPr>
          <w:rFonts w:cs="FrankRuehl" w:hint="cs"/>
          <w:rtl/>
        </w:rPr>
        <w:t xml:space="preserve"> צו תשל"ח-1978 (מענק נישואין); תוקפו מיום 1.2.1978 עד יום 30.4.1978.</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ק"ת תשל"ח מס' 3857</w:t>
        </w:r>
      </w:hyperlink>
      <w:r>
        <w:rPr>
          <w:rFonts w:cs="FrankRuehl" w:hint="cs"/>
          <w:rtl/>
        </w:rPr>
        <w:t xml:space="preserve"> מיום 8.6.1978 עמ' 1460 </w:t>
      </w:r>
      <w:r>
        <w:rPr>
          <w:rFonts w:cs="FrankRuehl"/>
          <w:rtl/>
        </w:rPr>
        <w:t>–</w:t>
      </w:r>
      <w:r>
        <w:rPr>
          <w:rFonts w:cs="FrankRuehl" w:hint="cs"/>
          <w:rtl/>
        </w:rPr>
        <w:t xml:space="preserve"> צו (מס' 2) תשל"ח-1978 (מענק מצוות); תוקפו מיום 1.5.1978.</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תשל"ח מס' 3857</w:t>
        </w:r>
      </w:hyperlink>
      <w:r>
        <w:rPr>
          <w:rFonts w:cs="FrankRuehl" w:hint="cs"/>
          <w:rtl/>
        </w:rPr>
        <w:t xml:space="preserve"> מיום 8.6.1978 עמ' 1461 </w:t>
      </w:r>
      <w:r>
        <w:rPr>
          <w:rFonts w:cs="FrankRuehl"/>
          <w:rtl/>
        </w:rPr>
        <w:t>–</w:t>
      </w:r>
      <w:r>
        <w:rPr>
          <w:rFonts w:cs="FrankRuehl" w:hint="cs"/>
          <w:rtl/>
        </w:rPr>
        <w:t xml:space="preserve"> צו (מס' 2) תשל"ח-1978 (מענק נישואין); תחילתו ביום 1.5.1978.</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ק"ת תש"ם מס' 4119</w:t>
        </w:r>
      </w:hyperlink>
      <w:r>
        <w:rPr>
          <w:rFonts w:cs="FrankRuehl" w:hint="cs"/>
          <w:rtl/>
        </w:rPr>
        <w:t xml:space="preserve"> מיום 4.5.1980 עמ' 1492 </w:t>
      </w:r>
      <w:r>
        <w:rPr>
          <w:rFonts w:cs="FrankRuehl"/>
          <w:rtl/>
        </w:rPr>
        <w:t>–</w:t>
      </w:r>
      <w:r>
        <w:rPr>
          <w:rFonts w:cs="FrankRuehl" w:hint="cs"/>
          <w:rtl/>
        </w:rPr>
        <w:t xml:space="preserve"> צו תש"ם-1980 (מענק נישואין); תחילתו ביום 2.10.1979 ור' תקנה 5 (תוקן </w:t>
      </w:r>
      <w:hyperlink r:id="rId37" w:history="1">
        <w:r>
          <w:rPr>
            <w:rStyle w:val="Hyperlink"/>
            <w:rFonts w:cs="FrankRuehl" w:hint="cs"/>
            <w:rtl/>
          </w:rPr>
          <w:t>ק"ת תשמ"ב מס' 4336</w:t>
        </w:r>
      </w:hyperlink>
      <w:r>
        <w:rPr>
          <w:rFonts w:cs="FrankRuehl" w:hint="cs"/>
          <w:rtl/>
        </w:rPr>
        <w:t xml:space="preserve"> מיום 15.4.1982 עמ' 850 </w:t>
      </w:r>
      <w:r>
        <w:rPr>
          <w:rFonts w:cs="FrankRuehl"/>
          <w:rtl/>
        </w:rPr>
        <w:t>–</w:t>
      </w:r>
      <w:r>
        <w:rPr>
          <w:rFonts w:cs="FrankRuehl" w:hint="cs"/>
          <w:rtl/>
        </w:rPr>
        <w:t xml:space="preserve"> צו תשמ"ב-1982; תחילתו ביום 2.10.1979).</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w:t>
        </w:r>
        <w:r>
          <w:rPr>
            <w:rStyle w:val="Hyperlink"/>
            <w:rFonts w:cs="FrankRuehl"/>
            <w:rtl/>
          </w:rPr>
          <w:t>"</w:t>
        </w:r>
        <w:r>
          <w:rPr>
            <w:rStyle w:val="Hyperlink"/>
            <w:rFonts w:cs="FrankRuehl" w:hint="cs"/>
            <w:rtl/>
          </w:rPr>
          <w:t>ח תש"ם מס' 98</w:t>
        </w:r>
        <w:r>
          <w:rPr>
            <w:rStyle w:val="Hyperlink"/>
            <w:rFonts w:cs="FrankRuehl"/>
            <w:rtl/>
          </w:rPr>
          <w:t>1</w:t>
        </w:r>
      </w:hyperlink>
      <w:r>
        <w:rPr>
          <w:rFonts w:cs="FrankRuehl"/>
          <w:rtl/>
        </w:rPr>
        <w:t xml:space="preserve"> </w:t>
      </w:r>
      <w:r>
        <w:rPr>
          <w:rFonts w:cs="FrankRuehl" w:hint="cs"/>
          <w:rtl/>
        </w:rPr>
        <w:t>מיום 7.8.1980 עמ' 190 (</w:t>
      </w:r>
      <w:hyperlink r:id="rId39" w:history="1">
        <w:r>
          <w:rPr>
            <w:rStyle w:val="Hyperlink"/>
            <w:rFonts w:cs="FrankRuehl" w:hint="cs"/>
            <w:rtl/>
          </w:rPr>
          <w:t>ה"ח תש"ם מס' 1427</w:t>
        </w:r>
      </w:hyperlink>
      <w:r>
        <w:rPr>
          <w:rFonts w:cs="FrankRuehl" w:hint="cs"/>
          <w:rtl/>
        </w:rPr>
        <w:t xml:space="preserve"> עמ' 68) </w:t>
      </w:r>
      <w:r>
        <w:rPr>
          <w:rFonts w:cs="FrankRuehl"/>
          <w:rtl/>
        </w:rPr>
        <w:t>–</w:t>
      </w:r>
      <w:r>
        <w:rPr>
          <w:rFonts w:cs="FrankRuehl" w:hint="cs"/>
          <w:rtl/>
        </w:rPr>
        <w:t xml:space="preserve"> תיקון מס' 13; ר' סעיף 21 לענין תחילה והוראת מעבר</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w:t>
        </w:r>
        <w:r>
          <w:rPr>
            <w:rStyle w:val="Hyperlink"/>
            <w:rFonts w:cs="FrankRuehl"/>
            <w:rtl/>
          </w:rPr>
          <w:t>"</w:t>
        </w:r>
        <w:r>
          <w:rPr>
            <w:rStyle w:val="Hyperlink"/>
            <w:rFonts w:cs="FrankRuehl" w:hint="cs"/>
            <w:rtl/>
          </w:rPr>
          <w:t>ח תשמ"א מס' 987</w:t>
        </w:r>
      </w:hyperlink>
      <w:r>
        <w:rPr>
          <w:rFonts w:cs="FrankRuehl" w:hint="cs"/>
          <w:rtl/>
        </w:rPr>
        <w:t xml:space="preserve"> מיום 7.11.1980 עמ' 11 (</w:t>
      </w:r>
      <w:hyperlink r:id="rId41" w:history="1">
        <w:r>
          <w:rPr>
            <w:rStyle w:val="Hyperlink"/>
            <w:rFonts w:cs="FrankRuehl" w:hint="cs"/>
            <w:rtl/>
          </w:rPr>
          <w:t>ה"ח תש"ם מס' 1461</w:t>
        </w:r>
      </w:hyperlink>
      <w:r>
        <w:rPr>
          <w:rFonts w:cs="FrankRuehl" w:hint="cs"/>
          <w:rtl/>
        </w:rPr>
        <w:t xml:space="preserve"> עמ' 272) </w:t>
      </w:r>
      <w:r>
        <w:rPr>
          <w:rFonts w:cs="FrankRuehl"/>
          <w:rtl/>
        </w:rPr>
        <w:t>–</w:t>
      </w:r>
      <w:r>
        <w:rPr>
          <w:rFonts w:cs="FrankRuehl" w:hint="cs"/>
          <w:rtl/>
        </w:rPr>
        <w:t xml:space="preserve"> תיקון מס' 14</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hint="cs"/>
            <w:rtl/>
          </w:rPr>
          <w:t>ק"ת תשמ"ב מס' 4291</w:t>
        </w:r>
      </w:hyperlink>
      <w:r>
        <w:rPr>
          <w:rFonts w:cs="FrankRuehl" w:hint="cs"/>
          <w:rtl/>
        </w:rPr>
        <w:t xml:space="preserve"> מיום 1.12.1981 עמ' 315 </w:t>
      </w:r>
      <w:r>
        <w:rPr>
          <w:rFonts w:cs="FrankRuehl"/>
          <w:rtl/>
        </w:rPr>
        <w:t>–</w:t>
      </w:r>
      <w:r>
        <w:rPr>
          <w:rFonts w:cs="FrankRuehl" w:hint="cs"/>
          <w:rtl/>
        </w:rPr>
        <w:t xml:space="preserve"> צו תשמ"ב-1981 (העלאת שיעורים); תחילתו ביום 1.4.1981.</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FD36A7">
          <w:rPr>
            <w:rStyle w:val="Hyperlink"/>
            <w:rFonts w:cs="FrankRuehl" w:hint="cs"/>
            <w:rtl/>
          </w:rPr>
          <w:t>ק"ת תשמ"ב מס' 4338</w:t>
        </w:r>
      </w:hyperlink>
      <w:r>
        <w:rPr>
          <w:rFonts w:cs="FrankRuehl" w:hint="cs"/>
          <w:rtl/>
        </w:rPr>
        <w:t xml:space="preserve"> מיום 22.4.1982 עמ' 893 </w:t>
      </w:r>
      <w:r>
        <w:rPr>
          <w:rFonts w:cs="FrankRuehl"/>
          <w:rtl/>
        </w:rPr>
        <w:t>–</w:t>
      </w:r>
      <w:r>
        <w:rPr>
          <w:rFonts w:cs="FrankRuehl" w:hint="cs"/>
          <w:rtl/>
        </w:rPr>
        <w:t xml:space="preserve"> צו (מס' 2) תשמ"ב-1982 (מענק נישואין); תחילתו ביום 10.2.1982 (תוקן </w:t>
      </w:r>
      <w:hyperlink r:id="rId44" w:history="1">
        <w:r>
          <w:rPr>
            <w:rStyle w:val="Hyperlink"/>
            <w:rFonts w:cs="FrankRuehl" w:hint="cs"/>
            <w:rtl/>
          </w:rPr>
          <w:t>ק"ת תשנ"ד מס' 5583</w:t>
        </w:r>
      </w:hyperlink>
      <w:r>
        <w:rPr>
          <w:rFonts w:cs="FrankRuehl" w:hint="cs"/>
          <w:rtl/>
        </w:rPr>
        <w:t xml:space="preserve"> מיום 3.3.1994 עמ' 676 </w:t>
      </w:r>
      <w:r>
        <w:rPr>
          <w:rFonts w:cs="FrankRuehl"/>
          <w:rtl/>
        </w:rPr>
        <w:t>–</w:t>
      </w:r>
      <w:r>
        <w:rPr>
          <w:rFonts w:cs="FrankRuehl" w:hint="cs"/>
          <w:rtl/>
        </w:rPr>
        <w:t xml:space="preserve"> צו תשנ"ד-1994. </w:t>
      </w:r>
      <w:hyperlink r:id="rId45" w:history="1">
        <w:r>
          <w:rPr>
            <w:rStyle w:val="Hyperlink"/>
            <w:rFonts w:cs="FrankRuehl" w:hint="cs"/>
            <w:rtl/>
          </w:rPr>
          <w:t>ק"ת תשנ"ה מס' 5644</w:t>
        </w:r>
      </w:hyperlink>
      <w:r>
        <w:rPr>
          <w:rFonts w:cs="FrankRuehl" w:hint="cs"/>
          <w:rtl/>
        </w:rPr>
        <w:t xml:space="preserve"> עמ' 408 </w:t>
      </w:r>
      <w:r>
        <w:rPr>
          <w:rFonts w:cs="FrankRuehl"/>
          <w:rtl/>
        </w:rPr>
        <w:t>–</w:t>
      </w:r>
      <w:r>
        <w:rPr>
          <w:rFonts w:cs="FrankRuehl" w:hint="cs"/>
          <w:rtl/>
        </w:rPr>
        <w:t xml:space="preserve"> צו תשנ"ה-1994; תחילתו ביום 1.10.1994. </w:t>
      </w:r>
      <w:hyperlink r:id="rId46" w:history="1">
        <w:r>
          <w:rPr>
            <w:rStyle w:val="Hyperlink"/>
            <w:rFonts w:cs="FrankRuehl" w:hint="cs"/>
            <w:rtl/>
          </w:rPr>
          <w:t>ק"ת תשנ"ה מס' 5686</w:t>
        </w:r>
      </w:hyperlink>
      <w:r>
        <w:rPr>
          <w:rFonts w:cs="FrankRuehl" w:hint="cs"/>
          <w:rtl/>
        </w:rPr>
        <w:t xml:space="preserve"> מיום 22.6.1995 </w:t>
      </w:r>
      <w:r>
        <w:rPr>
          <w:rFonts w:cs="FrankRuehl"/>
          <w:rtl/>
        </w:rPr>
        <w:t>–</w:t>
      </w:r>
      <w:r>
        <w:rPr>
          <w:rFonts w:cs="FrankRuehl" w:hint="cs"/>
          <w:rtl/>
        </w:rPr>
        <w:t xml:space="preserve"> צו (מס' 2) תשנ"ה-1995; תחילתו ביום 1.4.1995. </w:t>
      </w:r>
      <w:hyperlink r:id="rId47" w:history="1">
        <w:r>
          <w:rPr>
            <w:rStyle w:val="Hyperlink"/>
            <w:rFonts w:cs="FrankRuehl" w:hint="cs"/>
            <w:rtl/>
          </w:rPr>
          <w:t>ק"ת תשנ"ז מס' 5826</w:t>
        </w:r>
      </w:hyperlink>
      <w:r>
        <w:rPr>
          <w:rFonts w:cs="FrankRuehl" w:hint="cs"/>
          <w:rtl/>
        </w:rPr>
        <w:t xml:space="preserve"> מיום 1.5.1997 עמ' 601 </w:t>
      </w:r>
      <w:r>
        <w:rPr>
          <w:rFonts w:cs="FrankRuehl"/>
          <w:rtl/>
        </w:rPr>
        <w:t>–</w:t>
      </w:r>
      <w:r>
        <w:rPr>
          <w:rFonts w:cs="FrankRuehl" w:hint="cs"/>
          <w:rtl/>
        </w:rPr>
        <w:t xml:space="preserve"> צו תשנ"ז-1997; תחילתו ביום 1.10.1996. </w:t>
      </w:r>
      <w:hyperlink r:id="rId48" w:history="1">
        <w:r>
          <w:rPr>
            <w:rStyle w:val="Hyperlink"/>
            <w:rFonts w:cs="FrankRuehl" w:hint="cs"/>
            <w:rtl/>
          </w:rPr>
          <w:t>ק"ת תשנ"ז מס' 5848</w:t>
        </w:r>
      </w:hyperlink>
      <w:r>
        <w:rPr>
          <w:rFonts w:cs="FrankRuehl" w:hint="cs"/>
          <w:rtl/>
        </w:rPr>
        <w:t xml:space="preserve"> מיום 26.8.1997 עמ' 1101 </w:t>
      </w:r>
      <w:r>
        <w:rPr>
          <w:rFonts w:cs="FrankRuehl"/>
          <w:rtl/>
        </w:rPr>
        <w:t>–</w:t>
      </w:r>
      <w:r>
        <w:rPr>
          <w:rFonts w:cs="FrankRuehl" w:hint="cs"/>
          <w:rtl/>
        </w:rPr>
        <w:t xml:space="preserve"> צו (מס' 2) תשנ"ז-1997; תחילתו ביום 1.4.1997. </w:t>
      </w:r>
      <w:hyperlink r:id="rId49" w:history="1">
        <w:r>
          <w:rPr>
            <w:rStyle w:val="Hyperlink"/>
            <w:rFonts w:cs="FrankRuehl" w:hint="cs"/>
            <w:rtl/>
          </w:rPr>
          <w:t>ק"ת תשנ"ט מס' 5959</w:t>
        </w:r>
      </w:hyperlink>
      <w:r>
        <w:rPr>
          <w:rFonts w:cs="FrankRuehl" w:hint="cs"/>
          <w:rtl/>
        </w:rPr>
        <w:t xml:space="preserve"> מיום 11.3.1999 עמ' 488 </w:t>
      </w:r>
      <w:r>
        <w:rPr>
          <w:rFonts w:cs="FrankRuehl"/>
          <w:rtl/>
        </w:rPr>
        <w:t>–</w:t>
      </w:r>
      <w:r>
        <w:rPr>
          <w:rFonts w:cs="FrankRuehl" w:hint="cs"/>
          <w:rtl/>
        </w:rPr>
        <w:t xml:space="preserve"> צו תשנ"ט-1999; תחילתו ביום 1.10.1998. </w:t>
      </w:r>
      <w:hyperlink r:id="rId50" w:history="1">
        <w:r>
          <w:rPr>
            <w:rStyle w:val="Hyperlink"/>
            <w:rFonts w:cs="FrankRuehl" w:hint="cs"/>
            <w:rtl/>
          </w:rPr>
          <w:t>ק"ת תש"ס מס' 6053</w:t>
        </w:r>
      </w:hyperlink>
      <w:r>
        <w:rPr>
          <w:rFonts w:cs="FrankRuehl" w:hint="cs"/>
          <w:rtl/>
        </w:rPr>
        <w:t xml:space="preserve"> מיום 3.9.2000 עמ' 862 </w:t>
      </w:r>
      <w:r>
        <w:rPr>
          <w:rFonts w:cs="FrankRuehl"/>
          <w:rtl/>
        </w:rPr>
        <w:t>–</w:t>
      </w:r>
      <w:r>
        <w:rPr>
          <w:rFonts w:cs="FrankRuehl" w:hint="cs"/>
          <w:rtl/>
        </w:rPr>
        <w:t xml:space="preserve"> צו תש"ס-2000; תחילתו ביום 1.10.1999. </w:t>
      </w:r>
      <w:hyperlink r:id="rId51" w:history="1">
        <w:r>
          <w:rPr>
            <w:rStyle w:val="Hyperlink"/>
            <w:rFonts w:cs="FrankRuehl" w:hint="cs"/>
            <w:rtl/>
          </w:rPr>
          <w:t>ק"ת תשס"א מס' 6071</w:t>
        </w:r>
      </w:hyperlink>
      <w:r>
        <w:rPr>
          <w:rFonts w:cs="FrankRuehl" w:hint="cs"/>
          <w:rtl/>
        </w:rPr>
        <w:t xml:space="preserve"> מיום 17.12.2000 עמ' 188 </w:t>
      </w:r>
      <w:r>
        <w:rPr>
          <w:rFonts w:cs="FrankRuehl"/>
          <w:rtl/>
        </w:rPr>
        <w:t>–</w:t>
      </w:r>
      <w:r>
        <w:rPr>
          <w:rFonts w:cs="FrankRuehl" w:hint="cs"/>
          <w:rtl/>
        </w:rPr>
        <w:t xml:space="preserve"> צו תשס"א-2000; תחילתו ביום 1.1.2001. </w:t>
      </w:r>
      <w:hyperlink r:id="rId52" w:history="1">
        <w:r>
          <w:rPr>
            <w:rStyle w:val="Hyperlink"/>
            <w:rFonts w:cs="FrankRuehl" w:hint="cs"/>
            <w:rtl/>
          </w:rPr>
          <w:t>ק"ת תשס"א מס' 6104</w:t>
        </w:r>
      </w:hyperlink>
      <w:r>
        <w:rPr>
          <w:rFonts w:cs="FrankRuehl" w:hint="cs"/>
          <w:rtl/>
        </w:rPr>
        <w:t xml:space="preserve"> מיום 10.5.2001 עמ' 784 </w:t>
      </w:r>
      <w:r>
        <w:rPr>
          <w:rFonts w:cs="FrankRuehl"/>
          <w:rtl/>
        </w:rPr>
        <w:t>–</w:t>
      </w:r>
      <w:r>
        <w:rPr>
          <w:rFonts w:cs="FrankRuehl" w:hint="cs"/>
          <w:rtl/>
        </w:rPr>
        <w:t xml:space="preserve"> צו (מס' 2) תשס"א-2001. </w:t>
      </w:r>
      <w:hyperlink r:id="rId53" w:history="1">
        <w:r>
          <w:rPr>
            <w:rStyle w:val="Hyperlink"/>
            <w:rFonts w:cs="FrankRuehl" w:hint="cs"/>
            <w:rtl/>
          </w:rPr>
          <w:t>ק"ת תשס"ג מס' 6204</w:t>
        </w:r>
      </w:hyperlink>
      <w:r>
        <w:rPr>
          <w:rFonts w:cs="FrankRuehl" w:hint="cs"/>
          <w:rtl/>
        </w:rPr>
        <w:t xml:space="preserve"> מיום 24.10.2002 עמ' 100 </w:t>
      </w:r>
      <w:r>
        <w:rPr>
          <w:rFonts w:cs="FrankRuehl"/>
          <w:rtl/>
        </w:rPr>
        <w:t>–</w:t>
      </w:r>
      <w:r>
        <w:rPr>
          <w:rFonts w:cs="FrankRuehl" w:hint="cs"/>
          <w:rtl/>
        </w:rPr>
        <w:t xml:space="preserve"> צו תשס"ג-2002; תחילתו ביום 1.4.2001).</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ס</w:t>
        </w:r>
        <w:r>
          <w:rPr>
            <w:rStyle w:val="Hyperlink"/>
            <w:rFonts w:cs="FrankRuehl"/>
            <w:rtl/>
          </w:rPr>
          <w:t>"</w:t>
        </w:r>
        <w:r>
          <w:rPr>
            <w:rStyle w:val="Hyperlink"/>
            <w:rFonts w:cs="FrankRuehl" w:hint="cs"/>
            <w:rtl/>
          </w:rPr>
          <w:t>ח תשמ"ב מס' 1062</w:t>
        </w:r>
      </w:hyperlink>
      <w:r>
        <w:rPr>
          <w:rFonts w:cs="FrankRuehl" w:hint="cs"/>
          <w:rtl/>
        </w:rPr>
        <w:t xml:space="preserve"> מיום 27.8.1982 עמ' 272 (</w:t>
      </w:r>
      <w:hyperlink r:id="rId55" w:history="1">
        <w:r>
          <w:rPr>
            <w:rStyle w:val="Hyperlink"/>
            <w:rFonts w:cs="FrankRuehl" w:hint="cs"/>
            <w:rtl/>
          </w:rPr>
          <w:t>ה"ח תשמ"א מס' 1541</w:t>
        </w:r>
      </w:hyperlink>
      <w:r>
        <w:rPr>
          <w:rFonts w:cs="FrankRuehl" w:hint="cs"/>
          <w:rtl/>
        </w:rPr>
        <w:t xml:space="preserve"> עמ' 391) </w:t>
      </w:r>
      <w:r>
        <w:rPr>
          <w:rFonts w:cs="FrankRuehl"/>
          <w:rtl/>
        </w:rPr>
        <w:t>–</w:t>
      </w:r>
      <w:r>
        <w:rPr>
          <w:rFonts w:cs="FrankRuehl" w:hint="cs"/>
          <w:rtl/>
        </w:rPr>
        <w:t xml:space="preserve"> תיקון מס' 15 בסעיף 20 לחוק התגמולים לנפגעי פעולות איבה (תיקון מס' 7), תשמ"ב-</w:t>
      </w:r>
      <w:r>
        <w:rPr>
          <w:rFonts w:cs="FrankRuehl"/>
          <w:rtl/>
        </w:rPr>
        <w:t>1982</w:t>
      </w:r>
      <w:r>
        <w:rPr>
          <w:rFonts w:cs="FrankRuehl" w:hint="cs"/>
          <w:rtl/>
        </w:rPr>
        <w:t>; תחילתו ביום 1.8.1982 ור' סעיף 23 לענין הוראות מעבר</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ק"ת תשמ"ד מס' 4623</w:t>
        </w:r>
      </w:hyperlink>
      <w:r>
        <w:rPr>
          <w:rFonts w:cs="FrankRuehl" w:hint="cs"/>
          <w:rtl/>
        </w:rPr>
        <w:t xml:space="preserve"> מיום 29.4.1984 עמ' 1395 </w:t>
      </w:r>
      <w:r>
        <w:rPr>
          <w:rFonts w:cs="FrankRuehl"/>
          <w:rtl/>
        </w:rPr>
        <w:t>–</w:t>
      </w:r>
      <w:r>
        <w:rPr>
          <w:rFonts w:cs="FrankRuehl" w:hint="cs"/>
          <w:rtl/>
        </w:rPr>
        <w:t xml:space="preserve"> צו תשמ"ד-1984 (העלאת שיעורים); תחילתו ביום 1.2.1984.</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ק"ת תשמ"ו מס' 4910</w:t>
        </w:r>
      </w:hyperlink>
      <w:r>
        <w:rPr>
          <w:rFonts w:cs="FrankRuehl" w:hint="cs"/>
          <w:rtl/>
        </w:rPr>
        <w:t xml:space="preserve"> מיום 6.3.1986 עמ' 606 </w:t>
      </w:r>
      <w:r>
        <w:rPr>
          <w:rFonts w:cs="FrankRuehl"/>
          <w:rtl/>
        </w:rPr>
        <w:t>–</w:t>
      </w:r>
      <w:r>
        <w:rPr>
          <w:rFonts w:cs="FrankRuehl" w:hint="cs"/>
          <w:rtl/>
        </w:rPr>
        <w:t xml:space="preserve"> צו תשמ"ו-1986 (העלאת שיעורים); תחילתו ביום 1.2.1986.</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hint="cs"/>
            <w:rtl/>
          </w:rPr>
          <w:t>ק"ת תשמ"ז מס' 4998</w:t>
        </w:r>
      </w:hyperlink>
      <w:r>
        <w:rPr>
          <w:rFonts w:cs="FrankRuehl" w:hint="cs"/>
          <w:rtl/>
        </w:rPr>
        <w:t xml:space="preserve"> מיום 19.1.1987 עמ' 327 </w:t>
      </w:r>
      <w:r>
        <w:rPr>
          <w:rFonts w:cs="FrankRuehl"/>
          <w:rtl/>
        </w:rPr>
        <w:t>–</w:t>
      </w:r>
      <w:r>
        <w:rPr>
          <w:rFonts w:cs="FrankRuehl" w:hint="cs"/>
          <w:rtl/>
        </w:rPr>
        <w:t xml:space="preserve"> צו תשמ"ז-1987 (העלאת שיעורים); תחילתו ביום 1.9.1986.</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ק"ת תשמ"ז מס' 5040</w:t>
        </w:r>
      </w:hyperlink>
      <w:r>
        <w:rPr>
          <w:rFonts w:cs="FrankRuehl" w:hint="cs"/>
          <w:rtl/>
        </w:rPr>
        <w:t xml:space="preserve"> מיום 7.7.1987 עמ' 1074 </w:t>
      </w:r>
      <w:r>
        <w:rPr>
          <w:rFonts w:cs="FrankRuehl"/>
          <w:rtl/>
        </w:rPr>
        <w:t>–</w:t>
      </w:r>
      <w:r>
        <w:rPr>
          <w:rFonts w:cs="FrankRuehl" w:hint="cs"/>
          <w:rtl/>
        </w:rPr>
        <w:t xml:space="preserve"> צו (מס' 2) תשמ"ז-1987 (העלאת שיעורים); תחילתו ביום 1.4.1987.</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ס</w:t>
        </w:r>
        <w:r>
          <w:rPr>
            <w:rStyle w:val="Hyperlink"/>
            <w:rFonts w:cs="FrankRuehl"/>
            <w:rtl/>
          </w:rPr>
          <w:t>"</w:t>
        </w:r>
        <w:r>
          <w:rPr>
            <w:rStyle w:val="Hyperlink"/>
            <w:rFonts w:cs="FrankRuehl" w:hint="cs"/>
            <w:rtl/>
          </w:rPr>
          <w:t>ח תשמ"ז מס' 1207</w:t>
        </w:r>
      </w:hyperlink>
      <w:r>
        <w:rPr>
          <w:rFonts w:cs="FrankRuehl" w:hint="cs"/>
          <w:rtl/>
        </w:rPr>
        <w:t xml:space="preserve"> מיום 12.3.1987 עמ' 42 (</w:t>
      </w:r>
      <w:hyperlink r:id="rId61" w:history="1">
        <w:r>
          <w:rPr>
            <w:rStyle w:val="Hyperlink"/>
            <w:rFonts w:cs="FrankRuehl" w:hint="cs"/>
            <w:rtl/>
          </w:rPr>
          <w:t>ה"ח תשמ"ז מס' 1820</w:t>
        </w:r>
      </w:hyperlink>
      <w:r>
        <w:rPr>
          <w:rFonts w:cs="FrankRuehl" w:hint="cs"/>
          <w:rtl/>
        </w:rPr>
        <w:t xml:space="preserve"> עמ' 182) </w:t>
      </w:r>
      <w:r>
        <w:rPr>
          <w:rFonts w:cs="FrankRuehl"/>
          <w:rtl/>
        </w:rPr>
        <w:t>–</w:t>
      </w:r>
      <w:r>
        <w:rPr>
          <w:rFonts w:cs="FrankRuehl" w:hint="cs"/>
          <w:rtl/>
        </w:rPr>
        <w:t xml:space="preserve"> תיקון מס' 16; ר' סעיף 4 לענין הוראת מעבר</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ק"ת תשמ"ח מס' 5067</w:t>
        </w:r>
      </w:hyperlink>
      <w:r>
        <w:rPr>
          <w:rFonts w:cs="FrankRuehl" w:hint="cs"/>
          <w:rtl/>
        </w:rPr>
        <w:t xml:space="preserve"> מיום 26.11.1987 עמ' 203 </w:t>
      </w:r>
      <w:r>
        <w:rPr>
          <w:rFonts w:cs="FrankRuehl"/>
          <w:rtl/>
        </w:rPr>
        <w:t>–</w:t>
      </w:r>
      <w:r>
        <w:rPr>
          <w:rFonts w:cs="FrankRuehl" w:hint="cs"/>
          <w:rtl/>
        </w:rPr>
        <w:t xml:space="preserve"> צו תשמ"ח-1987 (העלאת שיעורים); תחילתו ביום 1.10.1987 (תוקן </w:t>
      </w:r>
      <w:hyperlink r:id="rId63" w:history="1">
        <w:r>
          <w:rPr>
            <w:rStyle w:val="Hyperlink"/>
            <w:rFonts w:cs="FrankRuehl" w:hint="cs"/>
            <w:rtl/>
          </w:rPr>
          <w:t>ק"ת תשמ"ט מס' 5174</w:t>
        </w:r>
      </w:hyperlink>
      <w:r>
        <w:rPr>
          <w:rFonts w:cs="FrankRuehl" w:hint="cs"/>
          <w:rtl/>
        </w:rPr>
        <w:t xml:space="preserve"> מיום 28.3.1989 עמ' 606 </w:t>
      </w:r>
      <w:r>
        <w:rPr>
          <w:rFonts w:cs="FrankRuehl"/>
          <w:rtl/>
        </w:rPr>
        <w:t>–</w:t>
      </w:r>
      <w:r>
        <w:rPr>
          <w:rFonts w:cs="FrankRuehl" w:hint="cs"/>
          <w:rtl/>
        </w:rPr>
        <w:t xml:space="preserve"> צו תשמ"ט-1989; תחילתו ביום 1.10.1988. </w:t>
      </w:r>
      <w:hyperlink r:id="rId64" w:history="1">
        <w:r>
          <w:rPr>
            <w:rStyle w:val="Hyperlink"/>
            <w:rFonts w:cs="FrankRuehl" w:hint="cs"/>
            <w:rtl/>
          </w:rPr>
          <w:t>ק"ת תשמ"ט מס' 5207</w:t>
        </w:r>
      </w:hyperlink>
      <w:r>
        <w:rPr>
          <w:rFonts w:cs="FrankRuehl" w:hint="cs"/>
          <w:rtl/>
        </w:rPr>
        <w:t xml:space="preserve"> מיום 3.8.1989 עמ' 1180 </w:t>
      </w:r>
      <w:r>
        <w:rPr>
          <w:rFonts w:cs="FrankRuehl"/>
          <w:rtl/>
        </w:rPr>
        <w:t>–</w:t>
      </w:r>
      <w:r>
        <w:rPr>
          <w:rFonts w:cs="FrankRuehl" w:hint="cs"/>
          <w:rtl/>
        </w:rPr>
        <w:t xml:space="preserve"> צו (מס' 2) תשמ"ט-1989; תחילתו ביום 2.4.1989. </w:t>
      </w:r>
      <w:hyperlink r:id="rId65" w:history="1">
        <w:r>
          <w:rPr>
            <w:rStyle w:val="Hyperlink"/>
            <w:rFonts w:cs="FrankRuehl" w:hint="cs"/>
            <w:rtl/>
          </w:rPr>
          <w:t>ק"ת תשנ"א מס' 5343</w:t>
        </w:r>
      </w:hyperlink>
      <w:r>
        <w:rPr>
          <w:rFonts w:cs="FrankRuehl" w:hint="cs"/>
          <w:rtl/>
        </w:rPr>
        <w:t xml:space="preserve"> מיום 28.3.1991 עמ' 763 </w:t>
      </w:r>
      <w:r>
        <w:rPr>
          <w:rFonts w:cs="FrankRuehl"/>
          <w:rtl/>
        </w:rPr>
        <w:t>–</w:t>
      </w:r>
      <w:r>
        <w:rPr>
          <w:rFonts w:cs="FrankRuehl" w:hint="cs"/>
          <w:rtl/>
        </w:rPr>
        <w:t xml:space="preserve"> צו תשנ"א-1991. </w:t>
      </w:r>
      <w:hyperlink r:id="rId66" w:history="1">
        <w:r>
          <w:rPr>
            <w:rStyle w:val="Hyperlink"/>
            <w:rFonts w:cs="FrankRuehl" w:hint="cs"/>
            <w:rtl/>
          </w:rPr>
          <w:t>ק"ת תשנ"א מס' 5362</w:t>
        </w:r>
      </w:hyperlink>
      <w:r>
        <w:rPr>
          <w:rFonts w:cs="FrankRuehl" w:hint="cs"/>
          <w:rtl/>
        </w:rPr>
        <w:t xml:space="preserve"> מיום 12.6.1991 עמ' 931 </w:t>
      </w:r>
      <w:r>
        <w:rPr>
          <w:rFonts w:cs="FrankRuehl"/>
          <w:rtl/>
        </w:rPr>
        <w:t>–</w:t>
      </w:r>
      <w:r>
        <w:rPr>
          <w:rFonts w:cs="FrankRuehl" w:hint="cs"/>
          <w:rtl/>
        </w:rPr>
        <w:t xml:space="preserve"> צו (מס' 2) תשנ"א-1991; תחילתו ביום 1.4.1991. </w:t>
      </w:r>
      <w:hyperlink r:id="rId67" w:history="1">
        <w:r>
          <w:rPr>
            <w:rStyle w:val="Hyperlink"/>
            <w:rFonts w:cs="FrankRuehl" w:hint="cs"/>
            <w:rtl/>
          </w:rPr>
          <w:t>ק"ת תשנ"ב מס' 5416</w:t>
        </w:r>
      </w:hyperlink>
      <w:r>
        <w:rPr>
          <w:rFonts w:cs="FrankRuehl" w:hint="cs"/>
          <w:rtl/>
        </w:rPr>
        <w:t xml:space="preserve"> מיום 27.1.1992 עמ' 685 </w:t>
      </w:r>
      <w:r>
        <w:rPr>
          <w:rFonts w:cs="FrankRuehl"/>
          <w:rtl/>
        </w:rPr>
        <w:t>–</w:t>
      </w:r>
      <w:r>
        <w:rPr>
          <w:rFonts w:cs="FrankRuehl" w:hint="cs"/>
          <w:rtl/>
        </w:rPr>
        <w:t xml:space="preserve"> צו תשנ"ב-1992; תחילתו ביום 1.10.1991. </w:t>
      </w:r>
      <w:hyperlink r:id="rId68" w:history="1">
        <w:r>
          <w:rPr>
            <w:rStyle w:val="Hyperlink"/>
            <w:rFonts w:cs="FrankRuehl" w:hint="cs"/>
            <w:rtl/>
          </w:rPr>
          <w:t>ק"ת תשנ"ה מס' 5632</w:t>
        </w:r>
      </w:hyperlink>
      <w:r>
        <w:rPr>
          <w:rFonts w:cs="FrankRuehl" w:hint="cs"/>
          <w:rtl/>
        </w:rPr>
        <w:t xml:space="preserve"> מיום 17.10.1994 עמ' 242 </w:t>
      </w:r>
      <w:r>
        <w:rPr>
          <w:rFonts w:cs="FrankRuehl"/>
          <w:rtl/>
        </w:rPr>
        <w:t>–</w:t>
      </w:r>
      <w:r>
        <w:rPr>
          <w:rFonts w:cs="FrankRuehl" w:hint="cs"/>
          <w:rtl/>
        </w:rPr>
        <w:t xml:space="preserve"> צו תשנ"ה-1994; תחילתו ביום 1.4.1994).</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ס</w:t>
        </w:r>
        <w:r>
          <w:rPr>
            <w:rStyle w:val="Hyperlink"/>
            <w:rFonts w:cs="FrankRuehl"/>
            <w:rtl/>
          </w:rPr>
          <w:t>"</w:t>
        </w:r>
        <w:r>
          <w:rPr>
            <w:rStyle w:val="Hyperlink"/>
            <w:rFonts w:cs="FrankRuehl" w:hint="cs"/>
            <w:rtl/>
          </w:rPr>
          <w:t>ח תשמ"ט מס' 1267</w:t>
        </w:r>
      </w:hyperlink>
      <w:r>
        <w:rPr>
          <w:rFonts w:cs="FrankRuehl" w:hint="cs"/>
          <w:rtl/>
        </w:rPr>
        <w:t xml:space="preserve"> מיום 22.2.1989 עמ' 10 (</w:t>
      </w:r>
      <w:hyperlink r:id="rId70" w:history="1">
        <w:r>
          <w:rPr>
            <w:rStyle w:val="Hyperlink"/>
            <w:rFonts w:cs="FrankRuehl" w:hint="cs"/>
            <w:rtl/>
          </w:rPr>
          <w:t>ה"ח תשמ"</w:t>
        </w:r>
        <w:r>
          <w:rPr>
            <w:rStyle w:val="Hyperlink"/>
            <w:rFonts w:cs="FrankRuehl"/>
            <w:rtl/>
          </w:rPr>
          <w:t xml:space="preserve">ח </w:t>
        </w:r>
        <w:r>
          <w:rPr>
            <w:rStyle w:val="Hyperlink"/>
            <w:rFonts w:cs="FrankRuehl" w:hint="cs"/>
            <w:rtl/>
          </w:rPr>
          <w:t>מס' 1894</w:t>
        </w:r>
      </w:hyperlink>
      <w:r>
        <w:rPr>
          <w:rFonts w:cs="FrankRuehl" w:hint="cs"/>
          <w:rtl/>
        </w:rPr>
        <w:t xml:space="preserve"> עמ' 258) </w:t>
      </w:r>
      <w:r>
        <w:rPr>
          <w:rFonts w:cs="FrankRuehl"/>
          <w:rtl/>
        </w:rPr>
        <w:t>–</w:t>
      </w:r>
      <w:r>
        <w:rPr>
          <w:rFonts w:cs="FrankRuehl" w:hint="cs"/>
          <w:rtl/>
        </w:rPr>
        <w:t xml:space="preserve"> תיקון מס' 17</w:t>
      </w:r>
      <w:r>
        <w:rPr>
          <w:rFonts w:cs="FrankRuehl"/>
          <w:rtl/>
        </w:rPr>
        <w:t xml:space="preserve">. </w:t>
      </w:r>
      <w:r>
        <w:rPr>
          <w:rFonts w:cs="FrankRuehl" w:hint="cs"/>
          <w:rtl/>
        </w:rPr>
        <w:t xml:space="preserve">תוקן </w:t>
      </w:r>
      <w:hyperlink r:id="rId71" w:history="1">
        <w:r>
          <w:rPr>
            <w:rStyle w:val="Hyperlink"/>
            <w:rFonts w:cs="FrankRuehl" w:hint="cs"/>
            <w:rtl/>
          </w:rPr>
          <w:t>ס</w:t>
        </w:r>
        <w:r>
          <w:rPr>
            <w:rStyle w:val="Hyperlink"/>
            <w:rFonts w:cs="FrankRuehl"/>
            <w:rtl/>
          </w:rPr>
          <w:t>"</w:t>
        </w:r>
        <w:r>
          <w:rPr>
            <w:rStyle w:val="Hyperlink"/>
            <w:rFonts w:cs="FrankRuehl" w:hint="cs"/>
            <w:rtl/>
          </w:rPr>
          <w:t>ח תשנ"ו מס' 1559</w:t>
        </w:r>
      </w:hyperlink>
      <w:r>
        <w:rPr>
          <w:rFonts w:cs="FrankRuehl" w:hint="cs"/>
          <w:rtl/>
        </w:rPr>
        <w:t xml:space="preserve"> מיום 31.1.1996 עמ' 54 (</w:t>
      </w:r>
      <w:hyperlink r:id="rId72" w:history="1">
        <w:r>
          <w:rPr>
            <w:rStyle w:val="Hyperlink"/>
            <w:rFonts w:cs="FrankRuehl" w:hint="cs"/>
            <w:rtl/>
          </w:rPr>
          <w:t>ה"ח תשנ"ה מס</w:t>
        </w:r>
        <w:r>
          <w:rPr>
            <w:rStyle w:val="Hyperlink"/>
            <w:rFonts w:cs="FrankRuehl"/>
            <w:rtl/>
          </w:rPr>
          <w:t>' 2392</w:t>
        </w:r>
      </w:hyperlink>
      <w:r>
        <w:rPr>
          <w:rFonts w:cs="FrankRuehl"/>
          <w:rtl/>
        </w:rPr>
        <w:t xml:space="preserve"> ע</w:t>
      </w:r>
      <w:r>
        <w:rPr>
          <w:rFonts w:cs="FrankRuehl" w:hint="cs"/>
          <w:rtl/>
        </w:rPr>
        <w:t xml:space="preserve">מ' 429) </w:t>
      </w:r>
      <w:r>
        <w:rPr>
          <w:rFonts w:cs="FrankRuehl"/>
          <w:rtl/>
        </w:rPr>
        <w:t>–</w:t>
      </w:r>
      <w:r>
        <w:rPr>
          <w:rFonts w:cs="FrankRuehl" w:hint="cs"/>
          <w:rtl/>
        </w:rPr>
        <w:t xml:space="preserve"> תיקון מס' 17 (תיקון) בסעיף 8 לחוק משפחות חיילים שנספו במערכה (תגמולים ושיקום) (תיקון מס' 19), תשנ"ו-1996; תחילתו ביום 1.2.1996.</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ס</w:t>
        </w:r>
        <w:r>
          <w:rPr>
            <w:rStyle w:val="Hyperlink"/>
            <w:rFonts w:cs="FrankRuehl"/>
            <w:rtl/>
          </w:rPr>
          <w:t>"</w:t>
        </w:r>
        <w:r>
          <w:rPr>
            <w:rStyle w:val="Hyperlink"/>
            <w:rFonts w:cs="FrankRuehl" w:hint="cs"/>
            <w:rtl/>
          </w:rPr>
          <w:t>ח תשנ"ה מס' 1485</w:t>
        </w:r>
      </w:hyperlink>
      <w:r>
        <w:rPr>
          <w:rFonts w:cs="FrankRuehl" w:hint="cs"/>
          <w:rtl/>
        </w:rPr>
        <w:t xml:space="preserve"> מיום 9.11.1994 עמ' 6 (</w:t>
      </w:r>
      <w:hyperlink r:id="rId74" w:history="1">
        <w:r>
          <w:rPr>
            <w:rStyle w:val="Hyperlink"/>
            <w:rFonts w:cs="FrankRuehl" w:hint="cs"/>
            <w:rtl/>
          </w:rPr>
          <w:t>ה"ח תשנ"ד מס' 2238</w:t>
        </w:r>
      </w:hyperlink>
      <w:r>
        <w:rPr>
          <w:rFonts w:cs="FrankRuehl" w:hint="cs"/>
          <w:rtl/>
        </w:rPr>
        <w:t xml:space="preserve"> עמ' 173) </w:t>
      </w:r>
      <w:r>
        <w:rPr>
          <w:rFonts w:cs="FrankRuehl"/>
          <w:rtl/>
        </w:rPr>
        <w:t>–</w:t>
      </w:r>
      <w:r>
        <w:rPr>
          <w:rFonts w:cs="FrankRuehl" w:hint="cs"/>
          <w:rtl/>
        </w:rPr>
        <w:t xml:space="preserve"> תיקון מס' 18</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Pr>
            <w:rStyle w:val="Hyperlink"/>
            <w:rFonts w:cs="FrankRuehl" w:hint="cs"/>
            <w:rtl/>
          </w:rPr>
          <w:t>ק"ת תשנ"ה מס' 5644</w:t>
        </w:r>
      </w:hyperlink>
      <w:r>
        <w:rPr>
          <w:rFonts w:cs="FrankRuehl" w:hint="cs"/>
          <w:rtl/>
        </w:rPr>
        <w:t xml:space="preserve"> מיום 15.12.1994 עמ' 405 </w:t>
      </w:r>
      <w:r>
        <w:rPr>
          <w:rFonts w:cs="FrankRuehl"/>
          <w:rtl/>
        </w:rPr>
        <w:t>–</w:t>
      </w:r>
      <w:r>
        <w:rPr>
          <w:rFonts w:cs="FrankRuehl" w:hint="cs"/>
          <w:rtl/>
        </w:rPr>
        <w:t xml:space="preserve"> צו (מס' 2) תשנ"ה-1994 (העלאת שיעורים); תחילתו ביום 1.10.1994.</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ק"ת תשנ"ה מס' 5686</w:t>
        </w:r>
      </w:hyperlink>
      <w:r>
        <w:rPr>
          <w:rFonts w:cs="FrankRuehl" w:hint="cs"/>
          <w:rtl/>
        </w:rPr>
        <w:t xml:space="preserve"> מיום 22.6.1995 עמ' 1552 </w:t>
      </w:r>
      <w:r>
        <w:rPr>
          <w:rFonts w:cs="FrankRuehl"/>
          <w:rtl/>
        </w:rPr>
        <w:t>–</w:t>
      </w:r>
      <w:r>
        <w:rPr>
          <w:rFonts w:cs="FrankRuehl" w:hint="cs"/>
          <w:rtl/>
        </w:rPr>
        <w:t xml:space="preserve"> צו (מס' 3) תשנ"ה-1995(העלאת שיעורים); תחילתו ביום 1.4.1995.</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w:t>
        </w:r>
        <w:r>
          <w:rPr>
            <w:rStyle w:val="Hyperlink"/>
            <w:rFonts w:cs="FrankRuehl"/>
            <w:rtl/>
          </w:rPr>
          <w:t>"</w:t>
        </w:r>
        <w:r>
          <w:rPr>
            <w:rStyle w:val="Hyperlink"/>
            <w:rFonts w:cs="FrankRuehl" w:hint="cs"/>
            <w:rtl/>
          </w:rPr>
          <w:t>ח תשנ"ו מס' 1559</w:t>
        </w:r>
      </w:hyperlink>
      <w:r>
        <w:rPr>
          <w:rFonts w:cs="FrankRuehl" w:hint="cs"/>
          <w:rtl/>
        </w:rPr>
        <w:t xml:space="preserve"> מיום 31.1.1996 עמ' 53 (</w:t>
      </w:r>
      <w:hyperlink r:id="rId78" w:history="1">
        <w:r>
          <w:rPr>
            <w:rStyle w:val="Hyperlink"/>
            <w:rFonts w:cs="FrankRuehl" w:hint="cs"/>
            <w:rtl/>
          </w:rPr>
          <w:t>ה"ח תשנ"ה מס</w:t>
        </w:r>
        <w:r>
          <w:rPr>
            <w:rStyle w:val="Hyperlink"/>
            <w:rFonts w:cs="FrankRuehl"/>
            <w:rtl/>
          </w:rPr>
          <w:t>' 2392</w:t>
        </w:r>
      </w:hyperlink>
      <w:r>
        <w:rPr>
          <w:rFonts w:cs="FrankRuehl"/>
          <w:rtl/>
        </w:rPr>
        <w:t xml:space="preserve"> ע</w:t>
      </w:r>
      <w:r>
        <w:rPr>
          <w:rFonts w:cs="FrankRuehl" w:hint="cs"/>
          <w:rtl/>
        </w:rPr>
        <w:t xml:space="preserve">מ' 429) </w:t>
      </w:r>
      <w:r>
        <w:rPr>
          <w:rFonts w:cs="FrankRuehl"/>
          <w:rtl/>
        </w:rPr>
        <w:t>–</w:t>
      </w:r>
      <w:r>
        <w:rPr>
          <w:rFonts w:cs="FrankRuehl" w:hint="cs"/>
          <w:rtl/>
        </w:rPr>
        <w:t xml:space="preserve"> תיקון מס' 19</w:t>
      </w:r>
      <w:r>
        <w:rPr>
          <w:rFonts w:cs="FrankRuehl"/>
          <w:rtl/>
        </w:rPr>
        <w:t xml:space="preserve">; </w:t>
      </w:r>
      <w:r>
        <w:rPr>
          <w:rFonts w:cs="FrankRuehl" w:hint="cs"/>
          <w:rtl/>
        </w:rPr>
        <w:t>תחילתו ביום 1.2.1996 ור' סעיף 10 לענין תחולה.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ק"ת תשנ"ו מס' 5737</w:t>
        </w:r>
      </w:hyperlink>
      <w:r>
        <w:rPr>
          <w:rFonts w:cs="FrankRuehl" w:hint="cs"/>
          <w:rtl/>
        </w:rPr>
        <w:t xml:space="preserve"> מיום 22.2.1996 עמ' 578 </w:t>
      </w:r>
      <w:r>
        <w:rPr>
          <w:rFonts w:cs="FrankRuehl"/>
          <w:rtl/>
        </w:rPr>
        <w:t>–</w:t>
      </w:r>
      <w:r>
        <w:rPr>
          <w:rFonts w:cs="FrankRuehl" w:hint="cs"/>
          <w:rtl/>
        </w:rPr>
        <w:t xml:space="preserve"> צו תשנ"ו-1996 (מענק מצוות); תחילתו ביום 1.1.1996 (תוקן </w:t>
      </w:r>
      <w:hyperlink r:id="rId80" w:history="1">
        <w:r>
          <w:rPr>
            <w:rStyle w:val="Hyperlink"/>
            <w:rFonts w:cs="FrankRuehl" w:hint="cs"/>
            <w:rtl/>
          </w:rPr>
          <w:t>ק"ת תשס"א מס' 6071</w:t>
        </w:r>
      </w:hyperlink>
      <w:r>
        <w:rPr>
          <w:rFonts w:cs="FrankRuehl" w:hint="cs"/>
          <w:rtl/>
        </w:rPr>
        <w:t xml:space="preserve"> מיום 17.12.2000 עמ' 188 </w:t>
      </w:r>
      <w:r>
        <w:rPr>
          <w:rFonts w:cs="FrankRuehl"/>
          <w:rtl/>
        </w:rPr>
        <w:t>–</w:t>
      </w:r>
      <w:r>
        <w:rPr>
          <w:rFonts w:cs="FrankRuehl" w:hint="cs"/>
          <w:rtl/>
        </w:rPr>
        <w:t xml:space="preserve"> צו תשס"א-2000 (מענק מצוות); תחילתו ביום 1.1.2001).</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Pr>
            <w:rStyle w:val="Hyperlink"/>
            <w:rFonts w:cs="FrankRuehl" w:hint="cs"/>
            <w:rtl/>
          </w:rPr>
          <w:t>ק"ת תשנ"ז מס' 5826</w:t>
        </w:r>
      </w:hyperlink>
      <w:r>
        <w:rPr>
          <w:rFonts w:cs="FrankRuehl" w:hint="cs"/>
          <w:rtl/>
        </w:rPr>
        <w:t xml:space="preserve"> מיום 1.5.1997 עמ' 603 </w:t>
      </w:r>
      <w:r>
        <w:rPr>
          <w:rFonts w:cs="FrankRuehl"/>
          <w:rtl/>
        </w:rPr>
        <w:t>–</w:t>
      </w:r>
      <w:r>
        <w:rPr>
          <w:rFonts w:cs="FrankRuehl" w:hint="cs"/>
          <w:rtl/>
        </w:rPr>
        <w:t xml:space="preserve"> צו תשנ"ז-1997 (העלאת שיעורים); תחילתו ביום 1.10.1996.</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hint="cs"/>
            <w:rtl/>
          </w:rPr>
          <w:t>ק"ת תשנ"ז מס' 5848</w:t>
        </w:r>
      </w:hyperlink>
      <w:r>
        <w:rPr>
          <w:rFonts w:cs="FrankRuehl" w:hint="cs"/>
          <w:rtl/>
        </w:rPr>
        <w:t xml:space="preserve"> מיום 26.8.1997 עמ' 1099 </w:t>
      </w:r>
      <w:r>
        <w:rPr>
          <w:rFonts w:cs="FrankRuehl"/>
          <w:rtl/>
        </w:rPr>
        <w:t>–</w:t>
      </w:r>
      <w:r>
        <w:rPr>
          <w:rFonts w:cs="FrankRuehl" w:hint="cs"/>
          <w:rtl/>
        </w:rPr>
        <w:t xml:space="preserve"> צו (מס' 2) תשנ"ז-1997 (העלאת שיעורים); תחילתו ביום 1.4.1997.</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Pr>
            <w:rStyle w:val="Hyperlink"/>
            <w:rFonts w:cs="FrankRuehl" w:hint="cs"/>
            <w:rtl/>
          </w:rPr>
          <w:t>ס</w:t>
        </w:r>
        <w:r>
          <w:rPr>
            <w:rStyle w:val="Hyperlink"/>
            <w:rFonts w:cs="FrankRuehl"/>
            <w:rtl/>
          </w:rPr>
          <w:t>"</w:t>
        </w:r>
        <w:r>
          <w:rPr>
            <w:rStyle w:val="Hyperlink"/>
            <w:rFonts w:cs="FrankRuehl" w:hint="cs"/>
            <w:rtl/>
          </w:rPr>
          <w:t>ח תשנ"ט מס'</w:t>
        </w:r>
        <w:r>
          <w:rPr>
            <w:rStyle w:val="Hyperlink"/>
            <w:rFonts w:cs="FrankRuehl"/>
            <w:rtl/>
          </w:rPr>
          <w:t xml:space="preserve"> 1701</w:t>
        </w:r>
      </w:hyperlink>
      <w:r>
        <w:rPr>
          <w:rFonts w:cs="FrankRuehl"/>
          <w:rtl/>
        </w:rPr>
        <w:t xml:space="preserve"> </w:t>
      </w:r>
      <w:r>
        <w:rPr>
          <w:rFonts w:cs="FrankRuehl" w:hint="cs"/>
          <w:rtl/>
        </w:rPr>
        <w:t>מיום 7.2.1999 עמ' 80 (</w:t>
      </w:r>
      <w:hyperlink r:id="rId84" w:history="1">
        <w:r>
          <w:rPr>
            <w:rStyle w:val="Hyperlink"/>
            <w:rFonts w:cs="FrankRuehl" w:hint="cs"/>
            <w:rtl/>
          </w:rPr>
          <w:t>ה"ח תשנ"ט מס' 2787</w:t>
        </w:r>
      </w:hyperlink>
      <w:r>
        <w:rPr>
          <w:rFonts w:cs="FrankRuehl" w:hint="cs"/>
          <w:rtl/>
        </w:rPr>
        <w:t xml:space="preserve"> עמ' 306) </w:t>
      </w:r>
      <w:r>
        <w:rPr>
          <w:rFonts w:cs="FrankRuehl"/>
          <w:rtl/>
        </w:rPr>
        <w:t>–</w:t>
      </w:r>
      <w:r>
        <w:rPr>
          <w:rFonts w:cs="FrankRuehl" w:hint="cs"/>
          <w:rtl/>
        </w:rPr>
        <w:t xml:space="preserve"> תיקון מס' 20; ר' סעיף 3 לענין תחילה ותחולה</w:t>
      </w:r>
      <w:r>
        <w:rPr>
          <w:rFonts w:cs="FrankRuehl"/>
          <w:rtl/>
        </w:rPr>
        <w:t>.</w:t>
      </w:r>
      <w:r>
        <w:rPr>
          <w:rFonts w:cs="FrankRuehl" w:hint="cs"/>
          <w:rtl/>
        </w:rPr>
        <w:t xml:space="preserve"> תוקן </w:t>
      </w: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http://www.nevo.co.il/Law_word/law14/LAW-1735.pdf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ס</w:t>
      </w:r>
      <w:r>
        <w:rPr>
          <w:rStyle w:val="Hyperlink"/>
          <w:rFonts w:cs="FrankRuehl"/>
          <w:rtl/>
        </w:rPr>
        <w:t>"</w:t>
      </w:r>
      <w:r>
        <w:rPr>
          <w:rStyle w:val="Hyperlink"/>
          <w:rFonts w:cs="FrankRuehl" w:hint="cs"/>
          <w:rtl/>
        </w:rPr>
        <w:t>ח תש"ס מס' 1735</w:t>
      </w:r>
      <w:r>
        <w:rPr>
          <w:rFonts w:cs="FrankRuehl"/>
          <w:rtl/>
        </w:rPr>
        <w:fldChar w:fldCharType="end"/>
      </w:r>
      <w:r>
        <w:rPr>
          <w:rFonts w:cs="FrankRuehl" w:hint="cs"/>
          <w:rtl/>
        </w:rPr>
        <w:t xml:space="preserve"> מיום 9.4.2000 עמ' 160 (</w:t>
      </w:r>
      <w:hyperlink r:id="rId85" w:history="1">
        <w:r>
          <w:rPr>
            <w:rStyle w:val="Hyperlink"/>
            <w:rFonts w:cs="FrankRuehl" w:hint="cs"/>
            <w:rtl/>
          </w:rPr>
          <w:t>ה"ח תש"ס מס' 2863</w:t>
        </w:r>
      </w:hyperlink>
      <w:r>
        <w:rPr>
          <w:rFonts w:cs="FrankRuehl" w:hint="cs"/>
          <w:rtl/>
        </w:rPr>
        <w:t xml:space="preserve"> עמ' 337) </w:t>
      </w:r>
      <w:r>
        <w:rPr>
          <w:rFonts w:cs="FrankRuehl"/>
          <w:rtl/>
        </w:rPr>
        <w:t>–</w:t>
      </w:r>
      <w:r>
        <w:rPr>
          <w:rFonts w:cs="FrankRuehl" w:hint="cs"/>
          <w:rtl/>
        </w:rPr>
        <w:t xml:space="preserve"> תיקון מס' 20 (תיקון); תחילתו ביום 1.3.1999 ור' סעיף 2 לענין תחולה</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Pr>
            <w:rStyle w:val="Hyperlink"/>
            <w:rFonts w:cs="FrankRuehl" w:hint="cs"/>
            <w:rtl/>
          </w:rPr>
          <w:t>ס</w:t>
        </w:r>
        <w:r>
          <w:rPr>
            <w:rStyle w:val="Hyperlink"/>
            <w:rFonts w:cs="FrankRuehl"/>
            <w:rtl/>
          </w:rPr>
          <w:t>"</w:t>
        </w:r>
        <w:r>
          <w:rPr>
            <w:rStyle w:val="Hyperlink"/>
            <w:rFonts w:cs="FrankRuehl" w:hint="cs"/>
            <w:rtl/>
          </w:rPr>
          <w:t>ח תשנ"ט מס' 1705</w:t>
        </w:r>
      </w:hyperlink>
      <w:r>
        <w:rPr>
          <w:rFonts w:cs="FrankRuehl" w:hint="cs"/>
          <w:rtl/>
        </w:rPr>
        <w:t xml:space="preserve"> מיום 2.3.1999 עמ' 118 (</w:t>
      </w:r>
      <w:hyperlink r:id="rId87" w:history="1">
        <w:r>
          <w:rPr>
            <w:rStyle w:val="Hyperlink"/>
            <w:rFonts w:cs="FrankRuehl" w:hint="cs"/>
            <w:rtl/>
          </w:rPr>
          <w:t>ה"ח תשנ"ט מס' 2761</w:t>
        </w:r>
      </w:hyperlink>
      <w:r>
        <w:rPr>
          <w:rFonts w:cs="FrankRuehl" w:hint="cs"/>
          <w:rtl/>
        </w:rPr>
        <w:t xml:space="preserve"> עמ' 109) </w:t>
      </w:r>
      <w:r>
        <w:rPr>
          <w:rFonts w:cs="FrankRuehl"/>
          <w:rtl/>
        </w:rPr>
        <w:t>–</w:t>
      </w:r>
      <w:r>
        <w:rPr>
          <w:rFonts w:cs="FrankRuehl" w:hint="cs"/>
          <w:rtl/>
        </w:rPr>
        <w:t xml:space="preserve"> תיקון מס' 21 בסעיף 4 לחוק הנכים</w:t>
      </w:r>
      <w:r>
        <w:rPr>
          <w:rFonts w:cs="FrankRuehl"/>
          <w:rtl/>
        </w:rPr>
        <w:t xml:space="preserve"> (ת</w:t>
      </w:r>
      <w:r>
        <w:rPr>
          <w:rFonts w:cs="FrankRuehl" w:hint="cs"/>
          <w:rtl/>
        </w:rPr>
        <w:t>גמולים ושיקום) (תיקון מס' 20), תשנ"ט-</w:t>
      </w:r>
      <w:r>
        <w:rPr>
          <w:rFonts w:cs="FrankRuehl"/>
          <w:rtl/>
        </w:rPr>
        <w:t>1999.</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Pr>
            <w:rStyle w:val="Hyperlink"/>
            <w:rFonts w:cs="FrankRuehl" w:hint="cs"/>
            <w:rtl/>
          </w:rPr>
          <w:t>ק"ת תשנ"ט מס' 5959</w:t>
        </w:r>
      </w:hyperlink>
      <w:r>
        <w:rPr>
          <w:rFonts w:cs="FrankRuehl" w:hint="cs"/>
          <w:rtl/>
        </w:rPr>
        <w:t xml:space="preserve"> מיום 11.3.1999 עמ' 488 </w:t>
      </w:r>
      <w:r>
        <w:rPr>
          <w:rFonts w:cs="FrankRuehl"/>
          <w:rtl/>
        </w:rPr>
        <w:t>–</w:t>
      </w:r>
      <w:r>
        <w:rPr>
          <w:rFonts w:cs="FrankRuehl" w:hint="cs"/>
          <w:rtl/>
        </w:rPr>
        <w:t xml:space="preserve"> צו תשנ"ט-1999 (העלאת שיעורים); תחילתו ביום 1.10.1998.</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w:t>
        </w:r>
        <w:r>
          <w:rPr>
            <w:rStyle w:val="Hyperlink"/>
            <w:rFonts w:cs="FrankRuehl"/>
            <w:rtl/>
          </w:rPr>
          <w:t>"</w:t>
        </w:r>
        <w:r>
          <w:rPr>
            <w:rStyle w:val="Hyperlink"/>
            <w:rFonts w:cs="FrankRuehl" w:hint="cs"/>
            <w:rtl/>
          </w:rPr>
          <w:t>ח תש"ס מס' 1726</w:t>
        </w:r>
      </w:hyperlink>
      <w:r>
        <w:rPr>
          <w:rFonts w:cs="FrankRuehl" w:hint="cs"/>
          <w:rtl/>
        </w:rPr>
        <w:t xml:space="preserve"> מיום 4.2.2000 עמ' 106 (</w:t>
      </w:r>
      <w:hyperlink r:id="rId90" w:history="1">
        <w:r>
          <w:rPr>
            <w:rStyle w:val="Hyperlink"/>
            <w:rFonts w:cs="FrankRuehl" w:hint="cs"/>
            <w:rtl/>
          </w:rPr>
          <w:t>ה"ח תש</w:t>
        </w:r>
        <w:r>
          <w:rPr>
            <w:rStyle w:val="Hyperlink"/>
            <w:rFonts w:cs="FrankRuehl"/>
            <w:rtl/>
          </w:rPr>
          <w:t>נ</w:t>
        </w:r>
        <w:r>
          <w:rPr>
            <w:rStyle w:val="Hyperlink"/>
            <w:rFonts w:cs="FrankRuehl" w:hint="cs"/>
            <w:rtl/>
          </w:rPr>
          <w:t>"ט מס' 2798</w:t>
        </w:r>
      </w:hyperlink>
      <w:r>
        <w:rPr>
          <w:rFonts w:cs="FrankRuehl" w:hint="cs"/>
          <w:rtl/>
        </w:rPr>
        <w:t xml:space="preserve"> עמ' 362) </w:t>
      </w:r>
      <w:r>
        <w:rPr>
          <w:rFonts w:cs="FrankRuehl"/>
          <w:rtl/>
        </w:rPr>
        <w:t>–</w:t>
      </w:r>
      <w:r>
        <w:rPr>
          <w:rFonts w:cs="FrankRuehl" w:hint="cs"/>
          <w:rtl/>
        </w:rPr>
        <w:t xml:space="preserve"> תיקון מס' 22</w:t>
      </w:r>
      <w:r>
        <w:rPr>
          <w:rFonts w:cs="FrankRuehl"/>
          <w:rtl/>
        </w:rPr>
        <w:t>.</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ק"ת תש"ס מס' 6053</w:t>
        </w:r>
      </w:hyperlink>
      <w:r>
        <w:rPr>
          <w:rFonts w:cs="FrankRuehl" w:hint="cs"/>
          <w:rtl/>
        </w:rPr>
        <w:t xml:space="preserve"> מיום 3.9.2000 עמ' 860 </w:t>
      </w:r>
      <w:r>
        <w:rPr>
          <w:rFonts w:cs="FrankRuehl"/>
          <w:rtl/>
        </w:rPr>
        <w:t>–</w:t>
      </w:r>
      <w:r>
        <w:rPr>
          <w:rFonts w:cs="FrankRuehl" w:hint="cs"/>
          <w:rtl/>
        </w:rPr>
        <w:t xml:space="preserve"> צו תש"ס-2000 (העלאת שיעורים); תחילתו ביום 1.10.1999.</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Pr>
            <w:rStyle w:val="Hyperlink"/>
            <w:rFonts w:cs="FrankRuehl" w:hint="cs"/>
            <w:rtl/>
          </w:rPr>
          <w:t>ס</w:t>
        </w:r>
        <w:r>
          <w:rPr>
            <w:rStyle w:val="Hyperlink"/>
            <w:rFonts w:cs="FrankRuehl"/>
            <w:rtl/>
          </w:rPr>
          <w:t>"</w:t>
        </w:r>
        <w:r>
          <w:rPr>
            <w:rStyle w:val="Hyperlink"/>
            <w:rFonts w:cs="FrankRuehl" w:hint="cs"/>
            <w:rtl/>
          </w:rPr>
          <w:t>ח תשס"א מס' 1772</w:t>
        </w:r>
      </w:hyperlink>
      <w:r>
        <w:rPr>
          <w:rFonts w:cs="FrankRuehl"/>
          <w:rtl/>
        </w:rPr>
        <w:t xml:space="preserve"> מ</w:t>
      </w:r>
      <w:r>
        <w:rPr>
          <w:rFonts w:cs="FrankRuehl" w:hint="cs"/>
          <w:rtl/>
        </w:rPr>
        <w:t>יום 10.1.2001 עמ' 120 (</w:t>
      </w:r>
      <w:hyperlink r:id="rId93" w:history="1">
        <w:r>
          <w:rPr>
            <w:rStyle w:val="Hyperlink"/>
            <w:rFonts w:cs="FrankRuehl" w:hint="cs"/>
            <w:rtl/>
          </w:rPr>
          <w:t>ה"ח תשס"א מס' 2947</w:t>
        </w:r>
      </w:hyperlink>
      <w:r>
        <w:rPr>
          <w:rFonts w:cs="FrankRuehl" w:hint="cs"/>
          <w:rtl/>
        </w:rPr>
        <w:t xml:space="preserve"> עמ' 312, </w:t>
      </w:r>
      <w:hyperlink r:id="rId94" w:history="1">
        <w:r>
          <w:rPr>
            <w:rStyle w:val="Hyperlink"/>
            <w:rFonts w:cs="FrankRuehl" w:hint="cs"/>
            <w:rtl/>
          </w:rPr>
          <w:t>ה"ח תשס"א מס' 2950</w:t>
        </w:r>
      </w:hyperlink>
      <w:r>
        <w:rPr>
          <w:rFonts w:cs="FrankRuehl" w:hint="cs"/>
          <w:rtl/>
        </w:rPr>
        <w:t xml:space="preserve"> עמ' 322) </w:t>
      </w:r>
      <w:r>
        <w:rPr>
          <w:rFonts w:cs="FrankRuehl"/>
          <w:rtl/>
        </w:rPr>
        <w:t>–</w:t>
      </w:r>
      <w:r>
        <w:rPr>
          <w:rFonts w:cs="FrankRuehl" w:hint="cs"/>
          <w:rtl/>
        </w:rPr>
        <w:t xml:space="preserve"> תיקון מס' 23</w:t>
      </w:r>
      <w:r>
        <w:rPr>
          <w:rFonts w:cs="FrankRuehl"/>
          <w:rtl/>
        </w:rPr>
        <w:t xml:space="preserve">; </w:t>
      </w:r>
      <w:r>
        <w:rPr>
          <w:rFonts w:cs="FrankRuehl" w:hint="cs"/>
          <w:rtl/>
        </w:rPr>
        <w:t>תחילתו ביום 1.1.2001.</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Pr>
            <w:rStyle w:val="Hyperlink"/>
            <w:rFonts w:cs="FrankRuehl" w:hint="cs"/>
            <w:rtl/>
          </w:rPr>
          <w:t>ק"ת תשס"א מס' 6104</w:t>
        </w:r>
      </w:hyperlink>
      <w:r>
        <w:rPr>
          <w:rFonts w:cs="FrankRuehl" w:hint="cs"/>
          <w:rtl/>
        </w:rPr>
        <w:t xml:space="preserve"> מיום 10.5.2001 עמ' 782 </w:t>
      </w:r>
      <w:r>
        <w:rPr>
          <w:rFonts w:cs="FrankRuehl"/>
          <w:rtl/>
        </w:rPr>
        <w:t>–</w:t>
      </w:r>
      <w:r>
        <w:rPr>
          <w:rFonts w:cs="FrankRuehl" w:hint="cs"/>
          <w:rtl/>
        </w:rPr>
        <w:t xml:space="preserve"> צו תשס"א-2001 (העלאת שיעורים); תחילתו ביום 1.4.2000.</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ק</w:t>
        </w:r>
        <w:r>
          <w:rPr>
            <w:rStyle w:val="Hyperlink"/>
            <w:rFonts w:cs="FrankRuehl"/>
            <w:rtl/>
          </w:rPr>
          <w:t>"</w:t>
        </w:r>
        <w:r>
          <w:rPr>
            <w:rStyle w:val="Hyperlink"/>
            <w:rFonts w:cs="FrankRuehl" w:hint="cs"/>
            <w:rtl/>
          </w:rPr>
          <w:t>ת תשס"ב מס' 6143</w:t>
        </w:r>
      </w:hyperlink>
      <w:r>
        <w:rPr>
          <w:rFonts w:cs="FrankRuehl" w:hint="cs"/>
          <w:rtl/>
        </w:rPr>
        <w:t xml:space="preserve"> מיום 31.12.2001 עמ' 274 </w:t>
      </w:r>
      <w:r>
        <w:rPr>
          <w:rFonts w:cs="FrankRuehl"/>
          <w:rtl/>
        </w:rPr>
        <w:t>–</w:t>
      </w:r>
      <w:r>
        <w:rPr>
          <w:rFonts w:cs="FrankRuehl" w:hint="cs"/>
          <w:rtl/>
        </w:rPr>
        <w:t xml:space="preserve"> צו תשס"ב-2001 (העלאת שיעורים)</w:t>
      </w:r>
      <w:r>
        <w:rPr>
          <w:rFonts w:cs="FrankRuehl"/>
          <w:rtl/>
        </w:rPr>
        <w:t xml:space="preserve">; </w:t>
      </w:r>
      <w:r>
        <w:rPr>
          <w:rFonts w:cs="FrankRuehl" w:hint="cs"/>
          <w:rtl/>
        </w:rPr>
        <w:t>תחילתו ביום 1.1.2002.</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Pr>
            <w:rStyle w:val="Hyperlink"/>
            <w:rFonts w:cs="FrankRuehl" w:hint="cs"/>
            <w:rtl/>
          </w:rPr>
          <w:t>ס</w:t>
        </w:r>
        <w:r>
          <w:rPr>
            <w:rStyle w:val="Hyperlink"/>
            <w:rFonts w:cs="FrankRuehl"/>
            <w:rtl/>
          </w:rPr>
          <w:t>"</w:t>
        </w:r>
        <w:r>
          <w:rPr>
            <w:rStyle w:val="Hyperlink"/>
            <w:rFonts w:cs="FrankRuehl" w:hint="cs"/>
            <w:rtl/>
          </w:rPr>
          <w:t>ח תשס"ב מס' 1850</w:t>
        </w:r>
      </w:hyperlink>
      <w:r>
        <w:rPr>
          <w:rFonts w:cs="FrankRuehl" w:hint="cs"/>
          <w:rtl/>
        </w:rPr>
        <w:t xml:space="preserve"> מיום</w:t>
      </w:r>
      <w:r>
        <w:rPr>
          <w:rFonts w:cs="FrankRuehl"/>
          <w:rtl/>
        </w:rPr>
        <w:t xml:space="preserve"> 16.6.2002 ע</w:t>
      </w:r>
      <w:r>
        <w:rPr>
          <w:rFonts w:cs="FrankRuehl" w:hint="cs"/>
          <w:rtl/>
        </w:rPr>
        <w:t>מ' 442 (</w:t>
      </w:r>
      <w:hyperlink r:id="rId98" w:history="1">
        <w:r>
          <w:rPr>
            <w:rStyle w:val="Hyperlink"/>
            <w:rFonts w:cs="FrankRuehl" w:hint="cs"/>
            <w:rtl/>
          </w:rPr>
          <w:t>ה"ח תשס"ב מס' 3115</w:t>
        </w:r>
      </w:hyperlink>
      <w:r>
        <w:rPr>
          <w:rFonts w:cs="FrankRuehl" w:hint="cs"/>
          <w:rtl/>
        </w:rPr>
        <w:t xml:space="preserve"> עמ' 534) </w:t>
      </w:r>
      <w:r>
        <w:rPr>
          <w:rFonts w:cs="FrankRuehl"/>
          <w:rtl/>
        </w:rPr>
        <w:t xml:space="preserve">– </w:t>
      </w:r>
      <w:r>
        <w:rPr>
          <w:rFonts w:cs="FrankRuehl" w:hint="cs"/>
          <w:rtl/>
        </w:rPr>
        <w:t>הוראת שעה בסעיף 27(2) לחוק תכנית החירום הכלכלית (תיקוני חקיקה להשגת יעדי התקצ</w:t>
      </w:r>
      <w:r>
        <w:rPr>
          <w:rFonts w:cs="FrankRuehl"/>
          <w:rtl/>
        </w:rPr>
        <w:t>י</w:t>
      </w:r>
      <w:r>
        <w:rPr>
          <w:rFonts w:cs="FrankRuehl" w:hint="cs"/>
          <w:rtl/>
        </w:rPr>
        <w:t>ב והמדיניות הכלכלית לשנות הכספים 2002 ו-2003), תשס"ב-</w:t>
      </w:r>
      <w:r>
        <w:rPr>
          <w:rFonts w:cs="FrankRuehl"/>
          <w:rtl/>
        </w:rPr>
        <w:t>2002</w:t>
      </w:r>
      <w:r>
        <w:rPr>
          <w:rFonts w:cs="FrankRuehl" w:hint="cs"/>
          <w:rtl/>
        </w:rPr>
        <w:t xml:space="preserve">; תוקפה מיום 1.1.2003 עד יום 31.12.2005. תוקנה </w:t>
      </w:r>
      <w:hyperlink r:id="rId99" w:history="1">
        <w:r>
          <w:rPr>
            <w:rStyle w:val="Hyperlink"/>
            <w:rFonts w:cs="FrankRuehl" w:hint="cs"/>
            <w:rtl/>
          </w:rPr>
          <w:t>ס"ח תשס"ג מס' 1892</w:t>
        </w:r>
      </w:hyperlink>
      <w:r>
        <w:rPr>
          <w:rFonts w:cs="FrankRuehl" w:hint="cs"/>
          <w:rtl/>
        </w:rPr>
        <w:t xml:space="preserve"> מיום 1.6.2003 עמ' 494 (</w:t>
      </w:r>
      <w:hyperlink r:id="rId100" w:history="1">
        <w:r w:rsidRPr="00003452">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הוראת שעה (תיקון) בסעיף 99(א)(6) לחוק התכנית להבראת כלכלת ישראל (תיקוני חקיקה להשגת יעדי התקציב והמדיניות הכלכלית לשנות הכספים 2003 ו-2004), תשס"ג-2003; תחילתו ביום 1.6.2003.</w:t>
      </w:r>
    </w:p>
    <w:p w:rsidR="00315DE5" w:rsidRDefault="00315DE5" w:rsidP="009B42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Pr>
            <w:rStyle w:val="Hyperlink"/>
            <w:rFonts w:cs="FrankRuehl" w:hint="cs"/>
            <w:rtl/>
          </w:rPr>
          <w:t>ק"ת תשס"ג מס' 6204</w:t>
        </w:r>
      </w:hyperlink>
      <w:r>
        <w:rPr>
          <w:rFonts w:cs="FrankRuehl" w:hint="cs"/>
          <w:rtl/>
        </w:rPr>
        <w:t xml:space="preserve"> מיום 24.10.2002 עמ' 98 </w:t>
      </w:r>
      <w:r>
        <w:rPr>
          <w:rFonts w:cs="FrankRuehl"/>
          <w:rtl/>
        </w:rPr>
        <w:t>–</w:t>
      </w:r>
      <w:r>
        <w:rPr>
          <w:rFonts w:cs="FrankRuehl" w:hint="cs"/>
          <w:rtl/>
        </w:rPr>
        <w:t xml:space="preserve"> צו תשס"ג-2002 (העלאת שיעורים); תחילתו ביום 1.4.2001 (בוטל </w:t>
      </w:r>
      <w:hyperlink r:id="rId102" w:history="1">
        <w:r w:rsidRPr="009B422A">
          <w:rPr>
            <w:rStyle w:val="Hyperlink"/>
            <w:rFonts w:cs="FrankRuehl" w:hint="cs"/>
            <w:rtl/>
          </w:rPr>
          <w:t>ק"ת תשס"ח מס' 6681</w:t>
        </w:r>
      </w:hyperlink>
      <w:r>
        <w:rPr>
          <w:rFonts w:cs="FrankRuehl" w:hint="cs"/>
          <w:rtl/>
        </w:rPr>
        <w:t xml:space="preserve"> מיום 16.6.2008 עמ' 1010 בסעיף 3 לצו משפחות חיילים שנספו במערכה (תגמולים ושיקום) (העלאת שיעורי תגמולים) (הוראת שעה), תשס"ח-2008; תוקפו מיום 1.10.2006).</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Pr>
            <w:rStyle w:val="Hyperlink"/>
            <w:rFonts w:cs="FrankRuehl" w:hint="cs"/>
            <w:rtl/>
          </w:rPr>
          <w:t>ס"ח תשס"ד מס' 1919</w:t>
        </w:r>
      </w:hyperlink>
      <w:r>
        <w:rPr>
          <w:rFonts w:cs="FrankRuehl" w:hint="cs"/>
          <w:rtl/>
        </w:rPr>
        <w:t xml:space="preserve"> מיום 18.1.2004 עמ' 48 (</w:t>
      </w:r>
      <w:hyperlink r:id="rId104" w:history="1">
        <w:r>
          <w:rPr>
            <w:rStyle w:val="Hyperlink"/>
            <w:rFonts w:cs="FrankRuehl" w:hint="cs"/>
            <w:rtl/>
          </w:rPr>
          <w:t>ה"ח הממשלה תשס"ד מס' 64</w:t>
        </w:r>
      </w:hyperlink>
      <w:r>
        <w:rPr>
          <w:rFonts w:cs="FrankRuehl" w:hint="cs"/>
          <w:rtl/>
        </w:rPr>
        <w:t xml:space="preserve"> עמ' 201) </w:t>
      </w:r>
      <w:r>
        <w:rPr>
          <w:rFonts w:cs="FrankRuehl"/>
          <w:rtl/>
        </w:rPr>
        <w:t>–</w:t>
      </w:r>
      <w:r>
        <w:rPr>
          <w:rFonts w:cs="FrankRuehl" w:hint="cs"/>
          <w:rtl/>
        </w:rPr>
        <w:t xml:space="preserve"> תיקון מס' 24 בסעיף 15 לחוק גיל פרישה, תשס"ד-2004; תחילתו ביום 1.4.2004.</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Pr>
            <w:rStyle w:val="Hyperlink"/>
            <w:rFonts w:cs="FrankRuehl" w:hint="cs"/>
            <w:rtl/>
          </w:rPr>
          <w:t>ס"ח תשס"ד מס' 1931</w:t>
        </w:r>
      </w:hyperlink>
      <w:r>
        <w:rPr>
          <w:rFonts w:cs="FrankRuehl" w:hint="cs"/>
          <w:rtl/>
        </w:rPr>
        <w:t xml:space="preserve"> מיום 15.3.2004 עמ' 316 (</w:t>
      </w:r>
      <w:hyperlink r:id="rId106" w:history="1">
        <w:r>
          <w:rPr>
            <w:rStyle w:val="Hyperlink"/>
            <w:rFonts w:cs="FrankRuehl" w:hint="cs"/>
            <w:rtl/>
          </w:rPr>
          <w:t>ה"ח הממשלה תשס"ג מס' 30</w:t>
        </w:r>
      </w:hyperlink>
      <w:r>
        <w:rPr>
          <w:rFonts w:cs="FrankRuehl" w:hint="cs"/>
          <w:rtl/>
        </w:rPr>
        <w:t xml:space="preserve"> עמ' 479) </w:t>
      </w:r>
      <w:r>
        <w:rPr>
          <w:rFonts w:cs="FrankRuehl"/>
          <w:rtl/>
        </w:rPr>
        <w:t>–</w:t>
      </w:r>
      <w:r>
        <w:rPr>
          <w:rFonts w:cs="FrankRuehl" w:hint="cs"/>
          <w:rtl/>
        </w:rPr>
        <w:t xml:space="preserve"> תיקון מס' 25.</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Pr>
            <w:rStyle w:val="Hyperlink"/>
            <w:rFonts w:cs="FrankRuehl" w:hint="cs"/>
            <w:rtl/>
          </w:rPr>
          <w:t>ס"ח תשס"ד מס' 1931</w:t>
        </w:r>
      </w:hyperlink>
      <w:r>
        <w:rPr>
          <w:rFonts w:cs="FrankRuehl" w:hint="cs"/>
          <w:rtl/>
        </w:rPr>
        <w:t xml:space="preserve"> מיום 15.3.2004 עמ' 316 (</w:t>
      </w:r>
      <w:hyperlink r:id="rId108" w:history="1">
        <w:r>
          <w:rPr>
            <w:rStyle w:val="Hyperlink"/>
            <w:rFonts w:cs="FrankRuehl" w:hint="cs"/>
            <w:rtl/>
          </w:rPr>
          <w:t>ה"ח הממשלה תשס"ג מס' 30</w:t>
        </w:r>
      </w:hyperlink>
      <w:r>
        <w:rPr>
          <w:rFonts w:cs="FrankRuehl" w:hint="cs"/>
          <w:rtl/>
        </w:rPr>
        <w:t xml:space="preserve"> עמ' 480) </w:t>
      </w:r>
      <w:r>
        <w:rPr>
          <w:rFonts w:cs="FrankRuehl"/>
          <w:rtl/>
        </w:rPr>
        <w:t>–</w:t>
      </w:r>
      <w:r>
        <w:rPr>
          <w:rFonts w:cs="FrankRuehl" w:hint="cs"/>
          <w:rtl/>
        </w:rPr>
        <w:t xml:space="preserve"> תיקון מס' 26; תחילתו ביום 1.1.2003 ובלבד שלא ישולם תשלום חודשי בעד תקופה שקדמה ליום זה.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Pr>
            <w:rStyle w:val="Hyperlink"/>
            <w:rFonts w:cs="FrankRuehl" w:hint="cs"/>
            <w:rtl/>
          </w:rPr>
          <w:t>ס"ח תשס"ד מס' 1939</w:t>
        </w:r>
      </w:hyperlink>
      <w:r>
        <w:rPr>
          <w:rFonts w:cs="FrankRuehl" w:hint="cs"/>
          <w:rtl/>
        </w:rPr>
        <w:t xml:space="preserve"> מיום 17.5.2004 עמ' 380 (</w:t>
      </w:r>
      <w:hyperlink r:id="rId110" w:history="1">
        <w:r>
          <w:rPr>
            <w:rStyle w:val="Hyperlink"/>
            <w:rFonts w:cs="FrankRuehl" w:hint="cs"/>
            <w:rtl/>
          </w:rPr>
          <w:t>ה"ח הממשלה תשס"ד מס' 89</w:t>
        </w:r>
      </w:hyperlink>
      <w:r>
        <w:rPr>
          <w:rFonts w:cs="FrankRuehl" w:hint="cs"/>
          <w:rtl/>
        </w:rPr>
        <w:t xml:space="preserve"> עמ' 362) </w:t>
      </w:r>
      <w:r>
        <w:rPr>
          <w:rFonts w:cs="FrankRuehl"/>
          <w:rtl/>
        </w:rPr>
        <w:t>–</w:t>
      </w:r>
      <w:r>
        <w:rPr>
          <w:rFonts w:cs="FrankRuehl" w:hint="cs"/>
          <w:rtl/>
        </w:rPr>
        <w:t xml:space="preserve"> תיקון מס' 27; תחילתו ביום 1.6.2004 ור' סעיף 3 לענין תחולה.</w:t>
      </w:r>
    </w:p>
    <w:p w:rsidR="00315DE5" w:rsidRDefault="00315D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Pr>
            <w:rStyle w:val="Hyperlink"/>
            <w:rFonts w:cs="FrankRuehl" w:hint="cs"/>
            <w:rtl/>
          </w:rPr>
          <w:t>ס"ח תשס"ח מס' 2118</w:t>
        </w:r>
      </w:hyperlink>
      <w:r>
        <w:rPr>
          <w:rFonts w:cs="FrankRuehl" w:hint="cs"/>
          <w:rtl/>
        </w:rPr>
        <w:t xml:space="preserve"> מיום 25.11.2007 עמ' 36 (</w:t>
      </w:r>
      <w:hyperlink r:id="rId112" w:history="1">
        <w:r>
          <w:rPr>
            <w:rStyle w:val="Hyperlink"/>
            <w:rFonts w:cs="FrankRuehl" w:hint="cs"/>
            <w:rtl/>
          </w:rPr>
          <w:t>ה"ח הממשלה תשס"ז מס' 332</w:t>
        </w:r>
      </w:hyperlink>
      <w:r>
        <w:rPr>
          <w:rFonts w:cs="FrankRuehl" w:hint="cs"/>
          <w:rtl/>
        </w:rPr>
        <w:t xml:space="preserve"> עמ' 928) </w:t>
      </w:r>
      <w:r>
        <w:rPr>
          <w:rFonts w:cs="FrankRuehl"/>
          <w:rtl/>
        </w:rPr>
        <w:t>–</w:t>
      </w:r>
      <w:r>
        <w:rPr>
          <w:rFonts w:cs="FrankRuehl" w:hint="cs"/>
          <w:rtl/>
        </w:rPr>
        <w:t xml:space="preserve"> תיקון מס' 28; תחילתו ביום 1.1.2008 ור' סעיף 4 לענין תחולה.</w:t>
      </w:r>
    </w:p>
    <w:p w:rsidR="00315DE5" w:rsidRDefault="00315DE5" w:rsidP="00DF5B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3" w:history="1">
        <w:r>
          <w:rPr>
            <w:rStyle w:val="Hyperlink"/>
            <w:rFonts w:cs="FrankRuehl" w:hint="cs"/>
            <w:rtl/>
          </w:rPr>
          <w:t>ק"ת תשס"ח מ</w:t>
        </w:r>
        <w:r w:rsidRPr="00FE616F">
          <w:rPr>
            <w:rStyle w:val="Hyperlink"/>
            <w:rFonts w:cs="FrankRuehl" w:hint="cs"/>
            <w:rtl/>
          </w:rPr>
          <w:t>ס' 6681</w:t>
        </w:r>
      </w:hyperlink>
      <w:r>
        <w:rPr>
          <w:rFonts w:cs="FrankRuehl" w:hint="cs"/>
          <w:rtl/>
        </w:rPr>
        <w:t xml:space="preserve"> מיום 16.6.2008 עמ' 1010 </w:t>
      </w:r>
      <w:r>
        <w:rPr>
          <w:rFonts w:cs="FrankRuehl"/>
          <w:rtl/>
        </w:rPr>
        <w:t>–</w:t>
      </w:r>
      <w:r>
        <w:rPr>
          <w:rFonts w:cs="FrankRuehl" w:hint="cs"/>
          <w:rtl/>
        </w:rPr>
        <w:t xml:space="preserve"> הוראת שעה; תוקפה מיום 1.10.2006 עד יום 31.12.2006.</w:t>
      </w:r>
    </w:p>
    <w:p w:rsidR="00315DE5" w:rsidRDefault="00315DE5" w:rsidP="00DF5B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Pr>
            <w:rStyle w:val="Hyperlink"/>
            <w:rFonts w:cs="FrankRuehl" w:hint="cs"/>
            <w:rtl/>
          </w:rPr>
          <w:t>ק"ת תשס"ח מ</w:t>
        </w:r>
        <w:r w:rsidRPr="00FE616F">
          <w:rPr>
            <w:rStyle w:val="Hyperlink"/>
            <w:rFonts w:cs="FrankRuehl" w:hint="cs"/>
            <w:rtl/>
          </w:rPr>
          <w:t>ס' 6681</w:t>
        </w:r>
      </w:hyperlink>
      <w:r>
        <w:rPr>
          <w:rFonts w:cs="FrankRuehl" w:hint="cs"/>
          <w:rtl/>
        </w:rPr>
        <w:t xml:space="preserve"> מיום 16.6.2008 עמ' 1011 </w:t>
      </w:r>
      <w:r>
        <w:rPr>
          <w:rFonts w:cs="FrankRuehl"/>
          <w:rtl/>
        </w:rPr>
        <w:t>–</w:t>
      </w:r>
      <w:r>
        <w:rPr>
          <w:rFonts w:cs="FrankRuehl" w:hint="cs"/>
          <w:rtl/>
        </w:rPr>
        <w:t xml:space="preserve"> צו תשס"ח-2008; תחילתו ביום 1.1.2007 (בוטל </w:t>
      </w:r>
      <w:hyperlink r:id="rId115" w:history="1">
        <w:r w:rsidRPr="00DF5B66">
          <w:rPr>
            <w:rStyle w:val="Hyperlink"/>
            <w:rFonts w:cs="FrankRuehl" w:hint="cs"/>
            <w:rtl/>
          </w:rPr>
          <w:t>ק"ת תשס"ט מס' 6719</w:t>
        </w:r>
      </w:hyperlink>
      <w:r>
        <w:rPr>
          <w:rFonts w:cs="FrankRuehl" w:hint="cs"/>
          <w:rtl/>
        </w:rPr>
        <w:t xml:space="preserve"> מיום 27.10.2008 עמ' 51 בסעיף 4 להוראת שעה תשס"ט-2008; תוקף הביטול מיום 1.10.2007).</w:t>
      </w:r>
    </w:p>
    <w:p w:rsidR="00315DE5" w:rsidRDefault="00315DE5" w:rsidP="00970C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970CA9">
          <w:rPr>
            <w:rStyle w:val="Hyperlink"/>
            <w:rFonts w:cs="FrankRuehl" w:hint="cs"/>
            <w:rtl/>
          </w:rPr>
          <w:t>ס"ח תשס"ח מס' 2170</w:t>
        </w:r>
      </w:hyperlink>
      <w:r>
        <w:rPr>
          <w:rFonts w:cs="FrankRuehl" w:hint="cs"/>
          <w:rtl/>
        </w:rPr>
        <w:t xml:space="preserve"> מיום 29.7.2008 עמ' 684 (</w:t>
      </w:r>
      <w:hyperlink r:id="rId117" w:history="1">
        <w:r w:rsidRPr="0071269B">
          <w:rPr>
            <w:rStyle w:val="Hyperlink"/>
            <w:rFonts w:cs="FrankRuehl" w:hint="cs"/>
            <w:rtl/>
          </w:rPr>
          <w:t>ה"ח הכנסת תשס"ח מס' 212</w:t>
        </w:r>
      </w:hyperlink>
      <w:r>
        <w:rPr>
          <w:rFonts w:cs="FrankRuehl" w:hint="cs"/>
          <w:rtl/>
        </w:rPr>
        <w:t xml:space="preserve"> עמ' 219) </w:t>
      </w:r>
      <w:r>
        <w:rPr>
          <w:rFonts w:cs="FrankRuehl"/>
          <w:rtl/>
        </w:rPr>
        <w:t>–</w:t>
      </w:r>
      <w:r>
        <w:rPr>
          <w:rFonts w:cs="FrankRuehl" w:hint="cs"/>
          <w:rtl/>
        </w:rPr>
        <w:t xml:space="preserve"> תיקון מס' 29; תחילתו ביום 1.8.2008 ותחולתו על תגמולים המשתלמים בעד אותו יום ואילך.</w:t>
      </w:r>
    </w:p>
    <w:p w:rsidR="00315DE5" w:rsidRDefault="00315DE5" w:rsidP="00F95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8" w:history="1">
        <w:r w:rsidRPr="00C1122B">
          <w:rPr>
            <w:rStyle w:val="Hyperlink"/>
            <w:rFonts w:cs="FrankRuehl" w:hint="cs"/>
            <w:rtl/>
          </w:rPr>
          <w:t>ק"ת תשס"ט מס' 6719</w:t>
        </w:r>
      </w:hyperlink>
      <w:r>
        <w:rPr>
          <w:rFonts w:cs="FrankRuehl" w:hint="cs"/>
          <w:rtl/>
        </w:rPr>
        <w:t xml:space="preserve"> מיום 27.10.2008 עמ' 51 </w:t>
      </w:r>
      <w:r>
        <w:rPr>
          <w:rFonts w:cs="FrankRuehl"/>
          <w:rtl/>
        </w:rPr>
        <w:t>–</w:t>
      </w:r>
      <w:r>
        <w:rPr>
          <w:rFonts w:cs="FrankRuehl" w:hint="cs"/>
          <w:rtl/>
        </w:rPr>
        <w:t xml:space="preserve"> הוראת שעה; תוקפה מיום 1.10.2007 עד יום 31.3.2008.</w:t>
      </w:r>
    </w:p>
    <w:p w:rsidR="00315DE5" w:rsidRDefault="00315DE5" w:rsidP="00F95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9" w:history="1">
        <w:r w:rsidRPr="00C1122B">
          <w:rPr>
            <w:rStyle w:val="Hyperlink"/>
            <w:rFonts w:cs="FrankRuehl" w:hint="cs"/>
            <w:rtl/>
          </w:rPr>
          <w:t>ק"ת תשס"ט מס' 6719</w:t>
        </w:r>
      </w:hyperlink>
      <w:r>
        <w:rPr>
          <w:rFonts w:cs="FrankRuehl" w:hint="cs"/>
          <w:rtl/>
        </w:rPr>
        <w:t xml:space="preserve"> מיום 27.10.2008 עמ' 51 </w:t>
      </w:r>
      <w:r>
        <w:rPr>
          <w:rFonts w:cs="FrankRuehl"/>
          <w:rtl/>
        </w:rPr>
        <w:t>–</w:t>
      </w:r>
      <w:r>
        <w:rPr>
          <w:rFonts w:cs="FrankRuehl" w:hint="cs"/>
          <w:rtl/>
        </w:rPr>
        <w:t xml:space="preserve"> צו תשס"ט-2008 (בוטל </w:t>
      </w:r>
      <w:hyperlink r:id="rId120" w:history="1">
        <w:r>
          <w:rPr>
            <w:rStyle w:val="Hyperlink"/>
            <w:rFonts w:cs="FrankRuehl" w:hint="cs"/>
            <w:rtl/>
          </w:rPr>
          <w:t>ק"ת תשס"ט מ</w:t>
        </w:r>
        <w:r w:rsidRPr="00F91796">
          <w:rPr>
            <w:rStyle w:val="Hyperlink"/>
            <w:rFonts w:cs="FrankRuehl" w:hint="cs"/>
            <w:rtl/>
          </w:rPr>
          <w:t>ס' 6786</w:t>
        </w:r>
      </w:hyperlink>
      <w:r>
        <w:rPr>
          <w:rFonts w:cs="FrankRuehl" w:hint="cs"/>
          <w:rtl/>
        </w:rPr>
        <w:t xml:space="preserve"> מיום 24.6.2009 עמ' 1026 בסעיף 4 לצו (מס' 2) תשס"ט-2009).</w:t>
      </w:r>
    </w:p>
    <w:p w:rsidR="00315DE5" w:rsidRDefault="00315DE5" w:rsidP="00F95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1" w:history="1">
        <w:r>
          <w:rPr>
            <w:rStyle w:val="Hyperlink"/>
            <w:rFonts w:cs="FrankRuehl" w:hint="cs"/>
            <w:rtl/>
          </w:rPr>
          <w:t>ק"ת תשס"ט מ</w:t>
        </w:r>
        <w:r w:rsidRPr="002B7F2E">
          <w:rPr>
            <w:rStyle w:val="Hyperlink"/>
            <w:rFonts w:cs="FrankRuehl" w:hint="cs"/>
            <w:rtl/>
          </w:rPr>
          <w:t>ס' 6786</w:t>
        </w:r>
      </w:hyperlink>
      <w:r>
        <w:rPr>
          <w:rFonts w:cs="FrankRuehl" w:hint="cs"/>
          <w:rtl/>
        </w:rPr>
        <w:t xml:space="preserve"> מיום 24.6.2009 עמ' 1026 </w:t>
      </w:r>
      <w:r>
        <w:rPr>
          <w:rFonts w:cs="FrankRuehl"/>
          <w:rtl/>
        </w:rPr>
        <w:t>–</w:t>
      </w:r>
      <w:r>
        <w:rPr>
          <w:rFonts w:cs="FrankRuehl" w:hint="cs"/>
          <w:rtl/>
        </w:rPr>
        <w:t xml:space="preserve"> צו (מס' 2) תשס"ט-2009; תחילתו ביום 1.4.2008 (בוטל </w:t>
      </w:r>
      <w:hyperlink r:id="rId122" w:history="1">
        <w:r>
          <w:rPr>
            <w:rStyle w:val="Hyperlink"/>
            <w:rFonts w:cs="FrankRuehl" w:hint="cs"/>
            <w:rtl/>
          </w:rPr>
          <w:t>ק"ת תשס"ט מ</w:t>
        </w:r>
        <w:r w:rsidRPr="00733656">
          <w:rPr>
            <w:rStyle w:val="Hyperlink"/>
            <w:rFonts w:cs="FrankRuehl" w:hint="cs"/>
            <w:rtl/>
          </w:rPr>
          <w:t>ס' 6804</w:t>
        </w:r>
      </w:hyperlink>
      <w:r>
        <w:rPr>
          <w:rFonts w:cs="FrankRuehl" w:hint="cs"/>
          <w:rtl/>
        </w:rPr>
        <w:t xml:space="preserve"> מיום 18.8.2009 עמ' 1230 בסעיף 4 לצו (מס' 3) תשס"ט-2009; תוקפו מיום 1.10.2008).</w:t>
      </w:r>
    </w:p>
    <w:p w:rsidR="00315DE5" w:rsidRDefault="00315DE5" w:rsidP="00F95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3" w:history="1">
        <w:r>
          <w:rPr>
            <w:rStyle w:val="Hyperlink"/>
            <w:rFonts w:cs="FrankRuehl" w:hint="cs"/>
            <w:rtl/>
          </w:rPr>
          <w:t>ק"ת תשס"ט מ</w:t>
        </w:r>
        <w:r w:rsidRPr="00F95A6E">
          <w:rPr>
            <w:rStyle w:val="Hyperlink"/>
            <w:rFonts w:cs="FrankRuehl" w:hint="cs"/>
            <w:rtl/>
          </w:rPr>
          <w:t>ס' 6804</w:t>
        </w:r>
      </w:hyperlink>
      <w:r>
        <w:rPr>
          <w:rFonts w:cs="FrankRuehl" w:hint="cs"/>
          <w:rtl/>
        </w:rPr>
        <w:t xml:space="preserve"> מיום 18.8.2009 עמ' 1230 </w:t>
      </w:r>
      <w:r>
        <w:rPr>
          <w:rFonts w:cs="FrankRuehl"/>
          <w:rtl/>
        </w:rPr>
        <w:t>–</w:t>
      </w:r>
      <w:r>
        <w:rPr>
          <w:rFonts w:cs="FrankRuehl" w:hint="cs"/>
          <w:rtl/>
        </w:rPr>
        <w:t xml:space="preserve"> צו (מס' 3) תשס"ט-2009; תחילתו ביום 1.10.2008 ור' סעיף 4 לענין הוראת מעבר (בוטל </w:t>
      </w:r>
      <w:hyperlink r:id="rId124" w:history="1">
        <w:r w:rsidRPr="00420765">
          <w:rPr>
            <w:rStyle w:val="Hyperlink"/>
            <w:rFonts w:cs="FrankRuehl" w:hint="cs"/>
            <w:rtl/>
          </w:rPr>
          <w:t>ק"ת תש"ע מס' 6923</w:t>
        </w:r>
      </w:hyperlink>
      <w:r>
        <w:rPr>
          <w:rFonts w:cs="FrankRuehl" w:hint="cs"/>
          <w:rtl/>
        </w:rPr>
        <w:t xml:space="preserve"> מיום 30.8.2010 עמ' 1569 בסעיף 3 להוראת שעה תש"ע-2010; תוקפו מיום 1.10.2009).</w:t>
      </w:r>
    </w:p>
    <w:p w:rsidR="00315DE5" w:rsidRDefault="00315DE5" w:rsidP="00702B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5" w:history="1">
        <w:r w:rsidRPr="00702BA6">
          <w:rPr>
            <w:rStyle w:val="Hyperlink"/>
            <w:rFonts w:cs="FrankRuehl" w:hint="cs"/>
            <w:rtl/>
          </w:rPr>
          <w:t>ס"ח תש"ע מס' 2216</w:t>
        </w:r>
      </w:hyperlink>
      <w:r>
        <w:rPr>
          <w:rFonts w:cs="FrankRuehl" w:hint="cs"/>
          <w:rtl/>
        </w:rPr>
        <w:t xml:space="preserve"> מיום 3.12.2009 עמ' 252 (</w:t>
      </w:r>
      <w:hyperlink r:id="rId126" w:history="1">
        <w:r w:rsidRPr="0014555B">
          <w:rPr>
            <w:rStyle w:val="Hyperlink"/>
            <w:rFonts w:cs="FrankRuehl" w:hint="cs"/>
            <w:rtl/>
          </w:rPr>
          <w:t>ה"ח הכנסת תשס"ט מס' 261</w:t>
        </w:r>
      </w:hyperlink>
      <w:r>
        <w:rPr>
          <w:rFonts w:cs="FrankRuehl" w:hint="cs"/>
          <w:rtl/>
        </w:rPr>
        <w:t xml:space="preserve"> עמ' 30) </w:t>
      </w:r>
      <w:r>
        <w:rPr>
          <w:rFonts w:cs="FrankRuehl"/>
          <w:rtl/>
        </w:rPr>
        <w:t>–</w:t>
      </w:r>
      <w:r>
        <w:rPr>
          <w:rFonts w:cs="FrankRuehl" w:hint="cs"/>
          <w:rtl/>
        </w:rPr>
        <w:t xml:space="preserve"> תיקון מס' 30; תחילתו ביום 1.3.2010 ור' סעיף 7 לענין תחולה.</w:t>
      </w:r>
    </w:p>
    <w:p w:rsidR="00315DE5" w:rsidRDefault="00315DE5" w:rsidP="00146A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7" w:history="1">
        <w:r w:rsidRPr="00146AD1">
          <w:rPr>
            <w:rStyle w:val="Hyperlink"/>
            <w:rFonts w:cs="FrankRuehl" w:hint="cs"/>
            <w:rtl/>
          </w:rPr>
          <w:t>ס"ח תש"ע מס' 2230</w:t>
        </w:r>
      </w:hyperlink>
      <w:r>
        <w:rPr>
          <w:rFonts w:cs="FrankRuehl" w:hint="cs"/>
          <w:rtl/>
        </w:rPr>
        <w:t xml:space="preserve"> מיום 25.2.2010 עמ' 399 (</w:t>
      </w:r>
      <w:hyperlink r:id="rId128" w:history="1">
        <w:r w:rsidRPr="000D5262">
          <w:rPr>
            <w:rStyle w:val="Hyperlink"/>
            <w:rFonts w:cs="FrankRuehl" w:hint="cs"/>
            <w:rtl/>
          </w:rPr>
          <w:t>ה"ח הכנסת תשס"ט מס' 262</w:t>
        </w:r>
      </w:hyperlink>
      <w:r>
        <w:rPr>
          <w:rFonts w:cs="FrankRuehl" w:hint="cs"/>
          <w:rtl/>
        </w:rPr>
        <w:t xml:space="preserve"> עמ' 38) </w:t>
      </w:r>
      <w:r>
        <w:rPr>
          <w:rFonts w:cs="FrankRuehl"/>
          <w:rtl/>
        </w:rPr>
        <w:t>–</w:t>
      </w:r>
      <w:r>
        <w:rPr>
          <w:rFonts w:cs="FrankRuehl" w:hint="cs"/>
          <w:rtl/>
        </w:rPr>
        <w:t xml:space="preserve"> תיקון מס' 31 בסעיף 2 לחוק התגמולים לנפגעי פעולות איבה (תיקון מס' 28), תש"ע-2010; תחילתו ביום 1.4.2010 ור' סעיף 3 לענין תחולה.</w:t>
      </w:r>
    </w:p>
    <w:p w:rsidR="00315DE5" w:rsidRDefault="00315DE5" w:rsidP="000B5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9" w:history="1">
        <w:r w:rsidRPr="000B58C8">
          <w:rPr>
            <w:rStyle w:val="Hyperlink"/>
            <w:rFonts w:cs="FrankRuehl" w:hint="cs"/>
            <w:rtl/>
          </w:rPr>
          <w:t>ק"ת תש"ע מס' 6923</w:t>
        </w:r>
      </w:hyperlink>
      <w:r>
        <w:rPr>
          <w:rFonts w:cs="FrankRuehl" w:hint="cs"/>
          <w:rtl/>
        </w:rPr>
        <w:t xml:space="preserve"> מיום 30.8.2010 עמ' 1569 </w:t>
      </w:r>
      <w:r>
        <w:rPr>
          <w:rFonts w:cs="FrankRuehl"/>
          <w:rtl/>
        </w:rPr>
        <w:t>–</w:t>
      </w:r>
      <w:r>
        <w:rPr>
          <w:rFonts w:cs="FrankRuehl" w:hint="cs"/>
          <w:rtl/>
        </w:rPr>
        <w:t xml:space="preserve"> הוראת שעה; תוקפה מיום 1.10.2009 עד יום 31.3.2010.</w:t>
      </w:r>
    </w:p>
    <w:p w:rsidR="00315DE5" w:rsidRDefault="00315DE5" w:rsidP="000B5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sidRPr="000B58C8">
          <w:rPr>
            <w:rStyle w:val="Hyperlink"/>
            <w:rFonts w:cs="FrankRuehl" w:hint="cs"/>
            <w:rtl/>
          </w:rPr>
          <w:t>ק"ת תש"ע מס' 6923</w:t>
        </w:r>
      </w:hyperlink>
      <w:r>
        <w:rPr>
          <w:rFonts w:cs="FrankRuehl" w:hint="cs"/>
          <w:rtl/>
        </w:rPr>
        <w:t xml:space="preserve"> מיום 30.8.2010 עמ' 1569 </w:t>
      </w:r>
      <w:r>
        <w:rPr>
          <w:rFonts w:cs="FrankRuehl"/>
          <w:rtl/>
        </w:rPr>
        <w:t>–</w:t>
      </w:r>
      <w:r>
        <w:rPr>
          <w:rFonts w:cs="FrankRuehl" w:hint="cs"/>
          <w:rtl/>
        </w:rPr>
        <w:t xml:space="preserve"> צו תש"ע-2010; תחילתו ביום 1.4.2010 (בוטל </w:t>
      </w:r>
      <w:hyperlink r:id="rId131" w:history="1">
        <w:r w:rsidRPr="00455E60">
          <w:rPr>
            <w:rStyle w:val="Hyperlink"/>
            <w:rFonts w:cs="FrankRuehl" w:hint="cs"/>
            <w:rtl/>
          </w:rPr>
          <w:t>ק"ת תשע"ב מס' 7091</w:t>
        </w:r>
      </w:hyperlink>
      <w:r>
        <w:rPr>
          <w:rFonts w:cs="FrankRuehl" w:hint="cs"/>
          <w:rtl/>
        </w:rPr>
        <w:t xml:space="preserve"> מיום 16.2.2012 עמ' 785 בסעיף 4 לצו משפחות חיילים שנספו במערכה (תגמולים ושיקום) (העלאת שיעורי תגמולים) (הוראת שעה), תשע"ב-2012).</w:t>
      </w:r>
    </w:p>
    <w:p w:rsidR="00315DE5" w:rsidRDefault="00315DE5" w:rsidP="00847C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Pr="00847C47">
          <w:rPr>
            <w:rStyle w:val="Hyperlink"/>
            <w:rFonts w:cs="FrankRuehl" w:hint="cs"/>
            <w:rtl/>
          </w:rPr>
          <w:t>ס"ח תשע"א מס' 2258</w:t>
        </w:r>
      </w:hyperlink>
      <w:r w:rsidRPr="00715F2C">
        <w:rPr>
          <w:rFonts w:cs="FrankRuehl" w:hint="cs"/>
          <w:rtl/>
        </w:rPr>
        <w:t xml:space="preserve"> מיום 9.11.2010 עמ' 13 (</w:t>
      </w:r>
      <w:hyperlink r:id="rId133" w:history="1">
        <w:r w:rsidRPr="00715F2C">
          <w:rPr>
            <w:rStyle w:val="Hyperlink"/>
            <w:rFonts w:cs="FrankRuehl" w:hint="cs"/>
            <w:rtl/>
          </w:rPr>
          <w:t>ה"ח הכנסת תש"ע מס' 343</w:t>
        </w:r>
      </w:hyperlink>
      <w:r w:rsidRPr="00715F2C">
        <w:rPr>
          <w:rFonts w:cs="FrankRuehl" w:hint="cs"/>
          <w:rtl/>
        </w:rPr>
        <w:t xml:space="preserve"> עמ' 230) </w:t>
      </w:r>
      <w:r w:rsidRPr="00715F2C">
        <w:rPr>
          <w:rFonts w:cs="FrankRuehl"/>
          <w:rtl/>
        </w:rPr>
        <w:t>–</w:t>
      </w:r>
      <w:r w:rsidRPr="00715F2C">
        <w:rPr>
          <w:rFonts w:cs="FrankRuehl" w:hint="cs"/>
          <w:rtl/>
        </w:rPr>
        <w:t xml:space="preserve"> תיקון מס' </w:t>
      </w:r>
      <w:r>
        <w:rPr>
          <w:rFonts w:cs="FrankRuehl" w:hint="cs"/>
          <w:rtl/>
        </w:rPr>
        <w:t>32</w:t>
      </w:r>
      <w:r w:rsidRPr="00715F2C">
        <w:rPr>
          <w:rFonts w:cs="FrankRuehl" w:hint="cs"/>
          <w:rtl/>
        </w:rPr>
        <w:t xml:space="preserve"> בסעיף </w:t>
      </w:r>
      <w:r>
        <w:rPr>
          <w:rFonts w:cs="FrankRuehl" w:hint="cs"/>
          <w:rtl/>
        </w:rPr>
        <w:t>2</w:t>
      </w:r>
      <w:r w:rsidRPr="00715F2C">
        <w:rPr>
          <w:rFonts w:cs="FrankRuehl" w:hint="cs"/>
          <w:rtl/>
        </w:rPr>
        <w:t xml:space="preserve"> לחוק דיווח על פעילות אגף שיקום נכים ואגף משפחות והנצחה במשרד הביטחון (תיקוני חקיקה), תשע"א-2010.</w:t>
      </w:r>
    </w:p>
    <w:p w:rsidR="00315DE5" w:rsidRDefault="00315DE5" w:rsidP="00B81C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sidRPr="00B81CFB">
          <w:rPr>
            <w:rStyle w:val="Hyperlink"/>
            <w:rFonts w:cs="FrankRuehl" w:hint="cs"/>
            <w:rtl/>
          </w:rPr>
          <w:t>ס"ח תשע"א מס' 2307</w:t>
        </w:r>
      </w:hyperlink>
      <w:r w:rsidRPr="008C4A22">
        <w:rPr>
          <w:rFonts w:cs="FrankRuehl" w:hint="cs"/>
          <w:rtl/>
        </w:rPr>
        <w:t xml:space="preserve"> מיום 28.7.2011 עמ' 992 (</w:t>
      </w:r>
      <w:hyperlink r:id="rId135" w:history="1">
        <w:r w:rsidRPr="008C4A22">
          <w:rPr>
            <w:rStyle w:val="Hyperlink"/>
            <w:rFonts w:cs="FrankRuehl" w:hint="cs"/>
            <w:rtl/>
          </w:rPr>
          <w:t>ה"ח הכנסת תשע"א מס' 402</w:t>
        </w:r>
      </w:hyperlink>
      <w:r w:rsidRPr="008C4A22">
        <w:rPr>
          <w:rFonts w:cs="FrankRuehl" w:hint="cs"/>
          <w:rtl/>
        </w:rPr>
        <w:t xml:space="preserve"> עמ' 224) </w:t>
      </w:r>
      <w:r w:rsidRPr="008C4A22">
        <w:rPr>
          <w:rFonts w:cs="FrankRuehl"/>
          <w:rtl/>
        </w:rPr>
        <w:t>–</w:t>
      </w:r>
      <w:r w:rsidRPr="008C4A22">
        <w:rPr>
          <w:rFonts w:cs="FrankRuehl" w:hint="cs"/>
          <w:rtl/>
        </w:rPr>
        <w:t xml:space="preserve"> תיקון מס' 3</w:t>
      </w:r>
      <w:r>
        <w:rPr>
          <w:rFonts w:cs="FrankRuehl" w:hint="cs"/>
          <w:rtl/>
        </w:rPr>
        <w:t>3 בסעיף 2 לחוק התגמולים לנפגעי פעולות איבה (תיקון מס' 30), תשע"א-2011</w:t>
      </w:r>
      <w:r w:rsidRPr="008C4A22">
        <w:rPr>
          <w:rFonts w:cs="FrankRuehl" w:hint="cs"/>
          <w:rtl/>
        </w:rPr>
        <w:t>; תחילתו ביום 1.8.2011 ור' סעיף 4 לענין תחולה והוראות מעבר.</w:t>
      </w:r>
    </w:p>
    <w:p w:rsidR="00315DE5" w:rsidRDefault="00315DE5" w:rsidP="00E44F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6" w:history="1">
        <w:r w:rsidRPr="00E44F52">
          <w:rPr>
            <w:rStyle w:val="Hyperlink"/>
            <w:rFonts w:cs="FrankRuehl" w:hint="cs"/>
            <w:rtl/>
          </w:rPr>
          <w:t>ס"ח תשע"ב מס' 2335</w:t>
        </w:r>
      </w:hyperlink>
      <w:r w:rsidRPr="00DD4A13">
        <w:rPr>
          <w:rFonts w:cs="FrankRuehl" w:hint="cs"/>
          <w:rtl/>
        </w:rPr>
        <w:t xml:space="preserve"> מיום 30.1.2012 עמ' 158 (</w:t>
      </w:r>
      <w:hyperlink r:id="rId137" w:history="1">
        <w:r w:rsidRPr="00DD4A13">
          <w:rPr>
            <w:rStyle w:val="Hyperlink"/>
            <w:rFonts w:cs="FrankRuehl" w:hint="cs"/>
            <w:rtl/>
          </w:rPr>
          <w:t>ה"ח הכנסת תשע"ב מס' 420</w:t>
        </w:r>
      </w:hyperlink>
      <w:r w:rsidRPr="00DD4A13">
        <w:rPr>
          <w:rFonts w:cs="FrankRuehl" w:hint="cs"/>
          <w:rtl/>
        </w:rPr>
        <w:t xml:space="preserve"> עמ' 34) </w:t>
      </w:r>
      <w:r w:rsidRPr="00DD4A13">
        <w:rPr>
          <w:rFonts w:cs="FrankRuehl"/>
          <w:rtl/>
        </w:rPr>
        <w:t>–</w:t>
      </w:r>
      <w:r w:rsidRPr="00DD4A13">
        <w:rPr>
          <w:rFonts w:cs="FrankRuehl" w:hint="cs"/>
          <w:rtl/>
        </w:rPr>
        <w:t xml:space="preserve"> תיקון מס' </w:t>
      </w:r>
      <w:r>
        <w:rPr>
          <w:rFonts w:cs="FrankRuehl" w:hint="cs"/>
          <w:rtl/>
        </w:rPr>
        <w:t>34</w:t>
      </w:r>
      <w:r w:rsidRPr="00DD4A13">
        <w:rPr>
          <w:rFonts w:cs="FrankRuehl" w:hint="cs"/>
          <w:rtl/>
        </w:rPr>
        <w:t xml:space="preserve"> בסעיף </w:t>
      </w:r>
      <w:r>
        <w:rPr>
          <w:rFonts w:cs="FrankRuehl" w:hint="cs"/>
          <w:rtl/>
        </w:rPr>
        <w:t>4</w:t>
      </w:r>
      <w:r w:rsidRPr="00DD4A13">
        <w:rPr>
          <w:rFonts w:cs="FrankRuehl" w:hint="cs"/>
          <w:rtl/>
        </w:rPr>
        <w:t xml:space="preserve"> לחוק איסור עיקול דמי ליווי לעיוור ותגמולים אחרים (תיקוני חקיקה), תשע"ב-2012; תחילתו 60 ימים מיום פרסומו.</w:t>
      </w:r>
    </w:p>
    <w:p w:rsidR="00315DE5" w:rsidRDefault="00315DE5" w:rsidP="00DE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sidRPr="009B464E">
          <w:rPr>
            <w:rStyle w:val="Hyperlink"/>
            <w:rFonts w:cs="FrankRuehl" w:hint="cs"/>
            <w:rtl/>
          </w:rPr>
          <w:t>ק"ת תשע"ב מס' 7091</w:t>
        </w:r>
      </w:hyperlink>
      <w:r>
        <w:rPr>
          <w:rFonts w:cs="FrankRuehl" w:hint="cs"/>
          <w:rtl/>
        </w:rPr>
        <w:t xml:space="preserve"> מיום 16.2.2012 עמ' 785 </w:t>
      </w:r>
      <w:r>
        <w:rPr>
          <w:rFonts w:cs="FrankRuehl"/>
          <w:rtl/>
        </w:rPr>
        <w:t>–</w:t>
      </w:r>
      <w:r>
        <w:rPr>
          <w:rFonts w:cs="FrankRuehl" w:hint="cs"/>
          <w:rtl/>
        </w:rPr>
        <w:t xml:space="preserve"> הוראת שעה; ר' סעיף 5 לענין תחילה ותוקף.</w:t>
      </w:r>
    </w:p>
    <w:p w:rsidR="00315DE5" w:rsidRDefault="00315DE5" w:rsidP="00DE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9" w:history="1">
        <w:r w:rsidRPr="009B464E">
          <w:rPr>
            <w:rStyle w:val="Hyperlink"/>
            <w:rFonts w:cs="FrankRuehl" w:hint="cs"/>
            <w:rtl/>
          </w:rPr>
          <w:t>ק"ת תשע"ב מס' 7091</w:t>
        </w:r>
      </w:hyperlink>
      <w:r>
        <w:rPr>
          <w:rFonts w:cs="FrankRuehl" w:hint="cs"/>
          <w:rtl/>
        </w:rPr>
        <w:t xml:space="preserve"> מיום 16.2.2012 עמ' 785 </w:t>
      </w:r>
      <w:r>
        <w:rPr>
          <w:rFonts w:cs="FrankRuehl"/>
          <w:rtl/>
        </w:rPr>
        <w:t>–</w:t>
      </w:r>
      <w:r>
        <w:rPr>
          <w:rFonts w:cs="FrankRuehl" w:hint="cs"/>
          <w:rtl/>
        </w:rPr>
        <w:t xml:space="preserve"> צו תשע"ב-2012; תחילתו ביום 1.4.2011.</w:t>
      </w:r>
    </w:p>
    <w:p w:rsidR="00315DE5" w:rsidRDefault="00315DE5" w:rsidP="00DE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Pr>
            <w:rStyle w:val="Hyperlink"/>
            <w:rFonts w:cs="FrankRuehl" w:hint="cs"/>
            <w:rtl/>
          </w:rPr>
          <w:t>ק"ת תשע"ב מ</w:t>
        </w:r>
        <w:r w:rsidRPr="00DA08B0">
          <w:rPr>
            <w:rStyle w:val="Hyperlink"/>
            <w:rFonts w:cs="FrankRuehl" w:hint="cs"/>
            <w:rtl/>
          </w:rPr>
          <w:t>ס' 7148</w:t>
        </w:r>
      </w:hyperlink>
      <w:r>
        <w:rPr>
          <w:rFonts w:cs="FrankRuehl" w:hint="cs"/>
          <w:rtl/>
        </w:rPr>
        <w:t xml:space="preserve"> מיום 31.7.2012 עמ' 1538 </w:t>
      </w:r>
      <w:r>
        <w:rPr>
          <w:rFonts w:cs="FrankRuehl"/>
          <w:rtl/>
        </w:rPr>
        <w:t>–</w:t>
      </w:r>
      <w:r>
        <w:rPr>
          <w:rFonts w:cs="FrankRuehl" w:hint="cs"/>
          <w:rtl/>
        </w:rPr>
        <w:t xml:space="preserve"> צו (מס' 2) תשע"ב-2012; תחילתו ביום 1.10.2011 (בוטל </w:t>
      </w:r>
      <w:hyperlink r:id="rId141" w:history="1">
        <w:r w:rsidRPr="00DE71F2">
          <w:rPr>
            <w:rStyle w:val="Hyperlink"/>
            <w:rFonts w:cs="FrankRuehl" w:hint="cs"/>
            <w:rtl/>
          </w:rPr>
          <w:t>ק"ת תשע"ג מס' 7282</w:t>
        </w:r>
      </w:hyperlink>
      <w:r w:rsidRPr="00A21FAB">
        <w:rPr>
          <w:rFonts w:cs="FrankRuehl" w:hint="cs"/>
          <w:rtl/>
        </w:rPr>
        <w:t xml:space="preserve"> מיום 21.8.2013 עמ' 16</w:t>
      </w:r>
      <w:r>
        <w:rPr>
          <w:rFonts w:cs="FrankRuehl" w:hint="cs"/>
          <w:rtl/>
        </w:rPr>
        <w:t>11</w:t>
      </w:r>
      <w:r w:rsidRPr="00A21FAB">
        <w:rPr>
          <w:rFonts w:cs="FrankRuehl" w:hint="cs"/>
          <w:rtl/>
        </w:rPr>
        <w:t xml:space="preserve"> </w:t>
      </w:r>
      <w:r>
        <w:rPr>
          <w:rFonts w:cs="FrankRuehl" w:hint="cs"/>
          <w:rtl/>
        </w:rPr>
        <w:t>בסעיף 4</w:t>
      </w:r>
      <w:r w:rsidRPr="00A21FAB">
        <w:rPr>
          <w:rFonts w:cs="FrankRuehl" w:hint="cs"/>
          <w:rtl/>
        </w:rPr>
        <w:t xml:space="preserve"> </w:t>
      </w:r>
      <w:r>
        <w:rPr>
          <w:rFonts w:cs="FrankRuehl" w:hint="cs"/>
          <w:rtl/>
        </w:rPr>
        <w:t>ל</w:t>
      </w:r>
      <w:r w:rsidRPr="00A21FAB">
        <w:rPr>
          <w:rFonts w:cs="FrankRuehl" w:hint="cs"/>
          <w:rtl/>
        </w:rPr>
        <w:t xml:space="preserve">הוראת שעה תשע"ג-2013; </w:t>
      </w:r>
      <w:r>
        <w:rPr>
          <w:rFonts w:cs="FrankRuehl" w:hint="cs"/>
          <w:rtl/>
        </w:rPr>
        <w:t>תוקף הביטול</w:t>
      </w:r>
      <w:r w:rsidRPr="00A21FAB">
        <w:rPr>
          <w:rFonts w:cs="FrankRuehl" w:hint="cs"/>
          <w:rtl/>
        </w:rPr>
        <w:t xml:space="preserve"> מיום 1.10.2012</w:t>
      </w:r>
      <w:r>
        <w:rPr>
          <w:rFonts w:cs="FrankRuehl" w:hint="cs"/>
          <w:rtl/>
        </w:rPr>
        <w:t>).</w:t>
      </w:r>
    </w:p>
    <w:p w:rsidR="00315DE5" w:rsidRPr="00A21FAB" w:rsidRDefault="00315DE5" w:rsidP="00DE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2" w:history="1">
        <w:r w:rsidRPr="004821FE">
          <w:rPr>
            <w:rStyle w:val="Hyperlink"/>
            <w:rFonts w:cs="FrankRuehl" w:hint="cs"/>
            <w:rtl/>
          </w:rPr>
          <w:t>ק"ת תשע"ג מס' 7282</w:t>
        </w:r>
      </w:hyperlink>
      <w:r w:rsidRPr="00A21FAB">
        <w:rPr>
          <w:rFonts w:cs="FrankRuehl" w:hint="cs"/>
          <w:rtl/>
        </w:rPr>
        <w:t xml:space="preserve"> מיום 21.8.2013 עמ' 16</w:t>
      </w:r>
      <w:r>
        <w:rPr>
          <w:rFonts w:cs="FrankRuehl" w:hint="cs"/>
          <w:rtl/>
        </w:rPr>
        <w:t>11</w:t>
      </w:r>
      <w:r w:rsidRPr="00A21FAB">
        <w:rPr>
          <w:rFonts w:cs="FrankRuehl" w:hint="cs"/>
          <w:rtl/>
        </w:rPr>
        <w:t xml:space="preserve"> </w:t>
      </w:r>
      <w:r w:rsidRPr="00A21FAB">
        <w:rPr>
          <w:rFonts w:cs="FrankRuehl"/>
          <w:rtl/>
        </w:rPr>
        <w:t>–</w:t>
      </w:r>
      <w:r w:rsidRPr="00A21FAB">
        <w:rPr>
          <w:rFonts w:cs="FrankRuehl" w:hint="cs"/>
          <w:rtl/>
        </w:rPr>
        <w:t xml:space="preserve"> הוראת שעה תשע"ג-2013; תוקפה מיום 1.10.2012 עד יום 31.3.2013.</w:t>
      </w:r>
    </w:p>
    <w:p w:rsidR="00315DE5" w:rsidRDefault="00315DE5" w:rsidP="004821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3" w:history="1">
        <w:r w:rsidRPr="004821FE">
          <w:rPr>
            <w:rStyle w:val="Hyperlink"/>
            <w:rFonts w:cs="FrankRuehl" w:hint="cs"/>
            <w:rtl/>
          </w:rPr>
          <w:t>ק"ת תשע"ג מס' 7282</w:t>
        </w:r>
      </w:hyperlink>
      <w:r w:rsidRPr="00A21FAB">
        <w:rPr>
          <w:rFonts w:cs="FrankRuehl" w:hint="cs"/>
          <w:rtl/>
        </w:rPr>
        <w:t xml:space="preserve"> מיום 21.8.2013 עמ' 16</w:t>
      </w:r>
      <w:r>
        <w:rPr>
          <w:rFonts w:cs="FrankRuehl" w:hint="cs"/>
          <w:rtl/>
        </w:rPr>
        <w:t>11</w:t>
      </w:r>
      <w:r w:rsidRPr="00A21FAB">
        <w:rPr>
          <w:rFonts w:cs="FrankRuehl" w:hint="cs"/>
          <w:rtl/>
        </w:rPr>
        <w:t xml:space="preserve"> </w:t>
      </w:r>
      <w:r w:rsidRPr="00A21FAB">
        <w:rPr>
          <w:rFonts w:cs="FrankRuehl"/>
          <w:rtl/>
        </w:rPr>
        <w:t>–</w:t>
      </w:r>
      <w:r w:rsidRPr="00A21FAB">
        <w:rPr>
          <w:rFonts w:cs="FrankRuehl" w:hint="cs"/>
          <w:rtl/>
        </w:rPr>
        <w:t xml:space="preserve"> </w:t>
      </w:r>
      <w:r>
        <w:rPr>
          <w:rFonts w:cs="FrankRuehl" w:hint="cs"/>
          <w:rtl/>
        </w:rPr>
        <w:t>צו</w:t>
      </w:r>
      <w:r w:rsidRPr="00A21FAB">
        <w:rPr>
          <w:rFonts w:cs="FrankRuehl" w:hint="cs"/>
          <w:rtl/>
        </w:rPr>
        <w:t xml:space="preserve"> תשע"ג-2013; תחילת</w:t>
      </w:r>
      <w:r>
        <w:rPr>
          <w:rFonts w:cs="FrankRuehl" w:hint="cs"/>
          <w:rtl/>
        </w:rPr>
        <w:t>ו</w:t>
      </w:r>
      <w:r w:rsidRPr="00A21FAB">
        <w:rPr>
          <w:rFonts w:cs="FrankRuehl" w:hint="cs"/>
          <w:rtl/>
        </w:rPr>
        <w:t xml:space="preserve"> ביום 1.4.2013.</w:t>
      </w:r>
    </w:p>
    <w:p w:rsidR="00315DE5" w:rsidRDefault="00315DE5" w:rsidP="002029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sidRPr="00202997">
          <w:rPr>
            <w:rStyle w:val="Hyperlink"/>
            <w:rFonts w:cs="FrankRuehl" w:hint="cs"/>
            <w:rtl/>
          </w:rPr>
          <w:t>ס"ח תשע"ד מס' 2424</w:t>
        </w:r>
      </w:hyperlink>
      <w:r>
        <w:rPr>
          <w:rFonts w:cs="FrankRuehl" w:hint="cs"/>
          <w:rtl/>
        </w:rPr>
        <w:t xml:space="preserve"> מיום 26.12.2013 עמ' 186 (</w:t>
      </w:r>
      <w:hyperlink r:id="rId145" w:history="1">
        <w:r w:rsidRPr="00E66D03">
          <w:rPr>
            <w:rStyle w:val="Hyperlink"/>
            <w:rFonts w:cs="FrankRuehl" w:hint="cs"/>
            <w:rtl/>
          </w:rPr>
          <w:t>ה"ח הממשלה תשע"ב מס' 693</w:t>
        </w:r>
      </w:hyperlink>
      <w:r>
        <w:rPr>
          <w:rFonts w:cs="FrankRuehl" w:hint="cs"/>
          <w:rtl/>
        </w:rPr>
        <w:t xml:space="preserve"> עמ' 858) </w:t>
      </w:r>
      <w:r>
        <w:rPr>
          <w:rFonts w:cs="FrankRuehl"/>
          <w:rtl/>
        </w:rPr>
        <w:t>–</w:t>
      </w:r>
      <w:r>
        <w:rPr>
          <w:rFonts w:cs="FrankRuehl" w:hint="cs"/>
          <w:rtl/>
        </w:rPr>
        <w:t xml:space="preserve"> תיקון מס' 35; תחילתו ביום 1.1.2014 ור' סעיפים 25, 26 לענין תחולה והוראות מעבר.</w:t>
      </w:r>
    </w:p>
    <w:p w:rsidR="00315DE5" w:rsidRPr="005D5485" w:rsidRDefault="00315DE5" w:rsidP="00E57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sidRPr="009A4F8A">
          <w:rPr>
            <w:rStyle w:val="Hyperlink"/>
            <w:rFonts w:cs="FrankRuehl" w:hint="cs"/>
            <w:rtl/>
          </w:rPr>
          <w:t>ס"ח תשע"ד מס' 2471</w:t>
        </w:r>
      </w:hyperlink>
      <w:r w:rsidRPr="009A4F8A">
        <w:rPr>
          <w:rFonts w:cs="FrankRuehl" w:hint="cs"/>
          <w:rtl/>
        </w:rPr>
        <w:t xml:space="preserve"> מיום 11.8.2014</w:t>
      </w:r>
      <w:r w:rsidRPr="009A4F8A">
        <w:rPr>
          <w:rFonts w:cs="FrankRuehl"/>
          <w:rtl/>
        </w:rPr>
        <w:t xml:space="preserve"> </w:t>
      </w:r>
      <w:r w:rsidRPr="009A4F8A">
        <w:rPr>
          <w:rFonts w:cs="FrankRuehl" w:hint="cs"/>
          <w:rtl/>
        </w:rPr>
        <w:t>ע</w:t>
      </w:r>
      <w:r w:rsidRPr="009A4F8A">
        <w:rPr>
          <w:rFonts w:cs="FrankRuehl"/>
          <w:rtl/>
        </w:rPr>
        <w:t>מ</w:t>
      </w:r>
      <w:r w:rsidRPr="009A4F8A">
        <w:rPr>
          <w:rFonts w:cs="FrankRuehl" w:hint="cs"/>
          <w:rtl/>
        </w:rPr>
        <w:t>' 812 (</w:t>
      </w:r>
      <w:hyperlink r:id="rId147" w:history="1">
        <w:r w:rsidRPr="009A4F8A">
          <w:rPr>
            <w:rStyle w:val="Hyperlink"/>
            <w:rFonts w:cs="FrankRuehl" w:hint="cs"/>
            <w:rtl/>
          </w:rPr>
          <w:t>ה"ח הממשלה תשע"ד מס' 869</w:t>
        </w:r>
      </w:hyperlink>
      <w:r w:rsidRPr="009A4F8A">
        <w:rPr>
          <w:rFonts w:cs="FrankRuehl" w:hint="cs"/>
          <w:rtl/>
        </w:rPr>
        <w:t xml:space="preserve"> עמ' 706) </w:t>
      </w:r>
      <w:r w:rsidRPr="009A4F8A">
        <w:rPr>
          <w:rFonts w:cs="FrankRuehl"/>
          <w:rtl/>
        </w:rPr>
        <w:t>–</w:t>
      </w:r>
      <w:r w:rsidRPr="009A4F8A">
        <w:rPr>
          <w:rFonts w:cs="FrankRuehl" w:hint="cs"/>
          <w:rtl/>
        </w:rPr>
        <w:t xml:space="preserve"> תיקון מס' 36 בסעיף 124 לחוק השידור הציבורי, תשע"ד-2014; תחילתו ביום </w:t>
      </w:r>
      <w:r>
        <w:rPr>
          <w:rFonts w:cs="FrankRuehl" w:hint="cs"/>
          <w:rtl/>
        </w:rPr>
        <w:t>15.5.2017</w:t>
      </w:r>
      <w:r w:rsidRPr="009A4F8A">
        <w:rPr>
          <w:rFonts w:cs="FrankRuehl" w:hint="cs"/>
          <w:rtl/>
        </w:rPr>
        <w:t xml:space="preserve">. תוקן </w:t>
      </w:r>
      <w:hyperlink r:id="rId148" w:history="1">
        <w:r w:rsidRPr="00EF15FE">
          <w:rPr>
            <w:rStyle w:val="Hyperlink"/>
            <w:rFonts w:cs="FrankRuehl" w:hint="cs"/>
            <w:rtl/>
          </w:rPr>
          <w:t>ק"ת תשע"ה מס' 7504</w:t>
        </w:r>
      </w:hyperlink>
      <w:r w:rsidRPr="009A4F8A">
        <w:rPr>
          <w:rFonts w:cs="FrankRuehl" w:hint="cs"/>
          <w:rtl/>
        </w:rPr>
        <w:t xml:space="preserve"> מיום 30.3.2015 עמ' 1108 </w:t>
      </w:r>
      <w:r w:rsidRPr="009A4F8A">
        <w:rPr>
          <w:rFonts w:cs="FrankRuehl"/>
          <w:rtl/>
        </w:rPr>
        <w:t>–</w:t>
      </w:r>
      <w:r w:rsidRPr="009A4F8A">
        <w:rPr>
          <w:rFonts w:cs="FrankRuehl" w:hint="cs"/>
          <w:rtl/>
        </w:rPr>
        <w:t xml:space="preserve"> צו תשע"ה-2015</w:t>
      </w:r>
      <w:r>
        <w:rPr>
          <w:rFonts w:cs="FrankRuehl" w:hint="cs"/>
          <w:rtl/>
        </w:rPr>
        <w:t xml:space="preserve">. </w:t>
      </w:r>
      <w:hyperlink r:id="rId149" w:history="1">
        <w:r w:rsidRPr="00371542">
          <w:rPr>
            <w:rStyle w:val="Hyperlink"/>
            <w:rFonts w:cs="FrankRuehl" w:hint="cs"/>
            <w:rtl/>
          </w:rPr>
          <w:t>ק"ת תשע"ה מס' 7527</w:t>
        </w:r>
      </w:hyperlink>
      <w:r>
        <w:rPr>
          <w:rFonts w:cs="FrankRuehl" w:hint="cs"/>
          <w:rtl/>
        </w:rPr>
        <w:t xml:space="preserve"> מיום 30.6.2015 עמ' 1330 </w:t>
      </w:r>
      <w:r>
        <w:rPr>
          <w:rFonts w:cs="FrankRuehl"/>
          <w:rtl/>
        </w:rPr>
        <w:t>–</w:t>
      </w:r>
      <w:r>
        <w:rPr>
          <w:rFonts w:cs="FrankRuehl" w:hint="cs"/>
          <w:rtl/>
        </w:rPr>
        <w:t xml:space="preserve"> צו (מס' 2) תשע"ה-2015. </w:t>
      </w:r>
      <w:hyperlink r:id="rId150" w:history="1">
        <w:r w:rsidRPr="0035312A">
          <w:rPr>
            <w:rStyle w:val="Hyperlink"/>
            <w:rFonts w:cs="FrankRuehl" w:hint="cs"/>
            <w:rtl/>
          </w:rPr>
          <w:t>ס"ח תשע"ה מס' 2502</w:t>
        </w:r>
      </w:hyperlink>
      <w:r>
        <w:rPr>
          <w:rFonts w:cs="FrankRuehl" w:hint="cs"/>
          <w:rtl/>
        </w:rPr>
        <w:t xml:space="preserve"> מיום 10.9.2015 עמ' 292 (</w:t>
      </w:r>
      <w:hyperlink r:id="rId151" w:history="1">
        <w:r w:rsidRPr="00C163A7">
          <w:rPr>
            <w:rStyle w:val="Hyperlink"/>
            <w:rFonts w:cs="FrankRuehl" w:hint="cs"/>
            <w:rtl/>
          </w:rPr>
          <w:t>ה"ח הממשלה תשע"ה מס' 942</w:t>
        </w:r>
      </w:hyperlink>
      <w:r>
        <w:rPr>
          <w:rFonts w:cs="FrankRuehl" w:hint="cs"/>
          <w:rtl/>
        </w:rPr>
        <w:t xml:space="preserve"> עמ' 894) </w:t>
      </w:r>
      <w:r>
        <w:rPr>
          <w:rFonts w:cs="FrankRuehl"/>
          <w:rtl/>
        </w:rPr>
        <w:t>–</w:t>
      </w:r>
      <w:r>
        <w:rPr>
          <w:rFonts w:cs="FrankRuehl" w:hint="cs"/>
          <w:rtl/>
        </w:rPr>
        <w:t xml:space="preserve"> תיקון מס' 36 (תיקון) תשע"ה-2015. </w:t>
      </w:r>
      <w:hyperlink r:id="rId152" w:history="1">
        <w:r w:rsidRPr="00436559">
          <w:rPr>
            <w:rStyle w:val="Hyperlink"/>
            <w:rFonts w:cs="FrankRuehl" w:hint="cs"/>
            <w:rtl/>
          </w:rPr>
          <w:t>ס"ח תשע"ו מס' 2577</w:t>
        </w:r>
      </w:hyperlink>
      <w:r w:rsidRPr="000B0992">
        <w:rPr>
          <w:rFonts w:cs="FrankRuehl" w:hint="cs"/>
          <w:rtl/>
        </w:rPr>
        <w:t xml:space="preserve"> מיום 16.8.2016 עמ' 1202 (</w:t>
      </w:r>
      <w:hyperlink r:id="rId153" w:history="1">
        <w:r w:rsidRPr="000B0992">
          <w:rPr>
            <w:rStyle w:val="Hyperlink"/>
            <w:rFonts w:cs="FrankRuehl" w:hint="cs"/>
            <w:rtl/>
          </w:rPr>
          <w:t>ה"ח הממשלה תשע"ו מס' 1078</w:t>
        </w:r>
      </w:hyperlink>
      <w:r w:rsidRPr="000B0992">
        <w:rPr>
          <w:rFonts w:cs="FrankRuehl" w:hint="cs"/>
          <w:rtl/>
        </w:rPr>
        <w:t xml:space="preserve"> עמ' 1502) </w:t>
      </w:r>
      <w:r w:rsidRPr="000B0992">
        <w:rPr>
          <w:rFonts w:cs="FrankRuehl"/>
          <w:rtl/>
        </w:rPr>
        <w:t>–</w:t>
      </w:r>
      <w:r w:rsidRPr="000B0992">
        <w:rPr>
          <w:rFonts w:cs="FrankRuehl" w:hint="cs"/>
          <w:rtl/>
        </w:rPr>
        <w:t xml:space="preserve"> </w:t>
      </w:r>
      <w:r w:rsidRPr="005D5485">
        <w:rPr>
          <w:rFonts w:cs="FrankRuehl" w:hint="cs"/>
          <w:rtl/>
        </w:rPr>
        <w:t xml:space="preserve">תיקון מס' 36 (תיקון מס' 2) בסעיף 3 לחוק השידור הציבורי הישראלי (תיקון מס' 5), תשע"ו-2016. </w:t>
      </w:r>
      <w:hyperlink r:id="rId154" w:history="1">
        <w:r w:rsidRPr="00E5729B">
          <w:rPr>
            <w:rStyle w:val="Hyperlink"/>
            <w:rFonts w:cs="FrankRuehl" w:hint="cs"/>
            <w:rtl/>
          </w:rPr>
          <w:t>ס"ח תשע"ז מס' 2636</w:t>
        </w:r>
      </w:hyperlink>
      <w:r w:rsidRPr="005D5485">
        <w:rPr>
          <w:rFonts w:cs="FrankRuehl" w:hint="cs"/>
          <w:rtl/>
        </w:rPr>
        <w:t xml:space="preserve"> מיום 27.4.2017 עמ' 928 (</w:t>
      </w:r>
      <w:hyperlink r:id="rId155" w:history="1">
        <w:r w:rsidRPr="005D5485">
          <w:rPr>
            <w:rStyle w:val="Hyperlink"/>
            <w:rFonts w:cs="FrankRuehl" w:hint="cs"/>
            <w:rtl/>
          </w:rPr>
          <w:t>ה"ח הממשלה תשע"ז מס' 1131</w:t>
        </w:r>
      </w:hyperlink>
      <w:r w:rsidRPr="005D5485">
        <w:rPr>
          <w:rFonts w:cs="FrankRuehl" w:hint="cs"/>
          <w:rtl/>
        </w:rPr>
        <w:t xml:space="preserve"> עמ' 1080) </w:t>
      </w:r>
      <w:r w:rsidRPr="005D5485">
        <w:rPr>
          <w:rFonts w:cs="FrankRuehl"/>
          <w:rtl/>
        </w:rPr>
        <w:t>–</w:t>
      </w:r>
      <w:r w:rsidRPr="005D5485">
        <w:rPr>
          <w:rFonts w:cs="FrankRuehl" w:hint="cs"/>
          <w:rtl/>
        </w:rPr>
        <w:t xml:space="preserve"> </w:t>
      </w:r>
      <w:r>
        <w:rPr>
          <w:rFonts w:cs="FrankRuehl" w:hint="cs"/>
          <w:rtl/>
        </w:rPr>
        <w:t>תיקון מס' 36 (תיקון מס' 3) בסעיף 2 לחוק השידור הציבורי הישראלי (</w:t>
      </w:r>
      <w:r w:rsidRPr="005D5485">
        <w:rPr>
          <w:rFonts w:cs="FrankRuehl" w:hint="cs"/>
          <w:rtl/>
        </w:rPr>
        <w:t>תיקון מס' 7</w:t>
      </w:r>
      <w:r>
        <w:rPr>
          <w:rFonts w:cs="FrankRuehl" w:hint="cs"/>
          <w:rtl/>
        </w:rPr>
        <w:t>), תשע"ז-2017</w:t>
      </w:r>
      <w:r w:rsidRPr="005D5485">
        <w:rPr>
          <w:rFonts w:cs="FrankRuehl" w:hint="cs"/>
          <w:rtl/>
        </w:rPr>
        <w:t>; תחילתו ביום 26.4.2017.</w:t>
      </w:r>
    </w:p>
    <w:p w:rsidR="00315DE5" w:rsidRDefault="00315DE5" w:rsidP="00BC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6" w:history="1">
        <w:r w:rsidRPr="003850B5">
          <w:rPr>
            <w:rStyle w:val="Hyperlink"/>
            <w:rFonts w:cs="FrankRuehl" w:hint="cs"/>
            <w:rtl/>
          </w:rPr>
          <w:t>ק"ת תשע"ד מס' 7411</w:t>
        </w:r>
      </w:hyperlink>
      <w:r>
        <w:rPr>
          <w:rFonts w:cs="FrankRuehl" w:hint="cs"/>
          <w:rtl/>
        </w:rPr>
        <w:t xml:space="preserve"> מיום 20.8.2014 עמ' 1662 </w:t>
      </w:r>
      <w:r>
        <w:rPr>
          <w:rFonts w:cs="FrankRuehl"/>
          <w:rtl/>
        </w:rPr>
        <w:t>–</w:t>
      </w:r>
      <w:r>
        <w:rPr>
          <w:rFonts w:cs="FrankRuehl" w:hint="cs"/>
          <w:rtl/>
        </w:rPr>
        <w:t xml:space="preserve"> צו תשע"ד-2014; תחילתו ביום 1.10.2013 (בוטל </w:t>
      </w:r>
      <w:hyperlink r:id="rId157" w:history="1">
        <w:r w:rsidRPr="00BC176D">
          <w:rPr>
            <w:rStyle w:val="Hyperlink"/>
            <w:rFonts w:cs="FrankRuehl" w:hint="cs"/>
            <w:rtl/>
          </w:rPr>
          <w:t>ק"ת תשע"ו מס' 7566</w:t>
        </w:r>
      </w:hyperlink>
      <w:r>
        <w:rPr>
          <w:rFonts w:cs="FrankRuehl" w:hint="cs"/>
          <w:rtl/>
        </w:rPr>
        <w:t xml:space="preserve"> מיום 29.10.2015 עמ' 113 בסעיף 4 לצו תשע"ו-2015; תוקפו מיום 1.4.2015).</w:t>
      </w:r>
    </w:p>
    <w:p w:rsidR="00315DE5" w:rsidRDefault="00315DE5" w:rsidP="00047B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sidRPr="00047B0C">
          <w:rPr>
            <w:rStyle w:val="Hyperlink"/>
            <w:rFonts w:cs="FrankRuehl" w:hint="cs"/>
            <w:rtl/>
          </w:rPr>
          <w:t>י"פ תשע"ה מס' 7014</w:t>
        </w:r>
      </w:hyperlink>
      <w:r>
        <w:rPr>
          <w:rFonts w:cs="FrankRuehl" w:hint="cs"/>
          <w:rtl/>
        </w:rPr>
        <w:t xml:space="preserve"> מיום 31.3.2015 עמ' 4494 </w:t>
      </w:r>
      <w:r>
        <w:rPr>
          <w:rFonts w:cs="FrankRuehl"/>
          <w:rtl/>
        </w:rPr>
        <w:t>–</w:t>
      </w:r>
      <w:r>
        <w:rPr>
          <w:rFonts w:cs="FrankRuehl" w:hint="cs"/>
          <w:rtl/>
        </w:rPr>
        <w:t xml:space="preserve"> הודעה תשע"ה-2015; תחילתה ביום 1.1.2015.</w:t>
      </w:r>
    </w:p>
    <w:p w:rsidR="00315DE5" w:rsidRDefault="00315DE5" w:rsidP="00047B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9" w:history="1">
        <w:r w:rsidRPr="00BC176D">
          <w:rPr>
            <w:rStyle w:val="Hyperlink"/>
            <w:rFonts w:cs="FrankRuehl" w:hint="cs"/>
            <w:rtl/>
          </w:rPr>
          <w:t>ק"ת תשע"ו מס' 7566</w:t>
        </w:r>
      </w:hyperlink>
      <w:r w:rsidRPr="009C2E86">
        <w:rPr>
          <w:rFonts w:cs="FrankRuehl" w:hint="cs"/>
          <w:rtl/>
        </w:rPr>
        <w:t xml:space="preserve"> מיום 29.10.2015 עמ' 113</w:t>
      </w:r>
      <w:r>
        <w:rPr>
          <w:rFonts w:cs="FrankRuehl" w:hint="cs"/>
          <w:rtl/>
        </w:rPr>
        <w:t xml:space="preserve"> </w:t>
      </w:r>
      <w:r>
        <w:rPr>
          <w:rFonts w:cs="FrankRuehl"/>
          <w:rtl/>
        </w:rPr>
        <w:t>–</w:t>
      </w:r>
      <w:r>
        <w:rPr>
          <w:rFonts w:cs="FrankRuehl" w:hint="cs"/>
          <w:rtl/>
        </w:rPr>
        <w:t xml:space="preserve"> הוראת שעה תשע"ו-2015; תוקפה מיום 1.10.2014 עד יום 31.3.2015.</w:t>
      </w:r>
    </w:p>
    <w:p w:rsidR="00315DE5" w:rsidRDefault="00315DE5" w:rsidP="00997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0" w:history="1">
        <w:r w:rsidRPr="00BC176D">
          <w:rPr>
            <w:rStyle w:val="Hyperlink"/>
            <w:rFonts w:cs="FrankRuehl" w:hint="cs"/>
            <w:rtl/>
          </w:rPr>
          <w:t>ק"ת תשע"ו מס' 7566</w:t>
        </w:r>
      </w:hyperlink>
      <w:r w:rsidRPr="009C2E86">
        <w:rPr>
          <w:rFonts w:cs="FrankRuehl" w:hint="cs"/>
          <w:rtl/>
        </w:rPr>
        <w:t xml:space="preserve"> מיום 29.10.2015 עמ' 113</w:t>
      </w:r>
      <w:r>
        <w:rPr>
          <w:rFonts w:cs="FrankRuehl" w:hint="cs"/>
          <w:rtl/>
        </w:rPr>
        <w:t xml:space="preserve"> </w:t>
      </w:r>
      <w:r>
        <w:rPr>
          <w:rFonts w:cs="FrankRuehl"/>
          <w:rtl/>
        </w:rPr>
        <w:t>–</w:t>
      </w:r>
      <w:r>
        <w:rPr>
          <w:rFonts w:cs="FrankRuehl" w:hint="cs"/>
          <w:rtl/>
        </w:rPr>
        <w:t xml:space="preserve"> צו תשע"ו-2015; תחילתו ביום 1.4.2015 (בוטל </w:t>
      </w:r>
      <w:hyperlink r:id="rId161" w:history="1">
        <w:r w:rsidRPr="00997784">
          <w:rPr>
            <w:rStyle w:val="Hyperlink"/>
            <w:rFonts w:cs="FrankRuehl" w:hint="cs"/>
            <w:rtl/>
          </w:rPr>
          <w:t>ק"ת תשע"ז מס' 7784</w:t>
        </w:r>
      </w:hyperlink>
      <w:r>
        <w:rPr>
          <w:rFonts w:cs="FrankRuehl" w:hint="cs"/>
          <w:rtl/>
        </w:rPr>
        <w:t xml:space="preserve"> מיום 28.2.2017 עמ' 773 בסעיף 4 לצו תשע"ז-2017; תחילתו ביום 1.4.2016).</w:t>
      </w:r>
    </w:p>
    <w:p w:rsidR="00315DE5" w:rsidRDefault="00315DE5" w:rsidP="00997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sidRPr="008C0C63">
          <w:rPr>
            <w:rStyle w:val="Hyperlink"/>
            <w:rFonts w:cs="FrankRuehl" w:hint="cs"/>
            <w:rtl/>
          </w:rPr>
          <w:t>י"פ תשע"ו מס' 7305</w:t>
        </w:r>
      </w:hyperlink>
      <w:r w:rsidRPr="008C0C63">
        <w:rPr>
          <w:rFonts w:cs="FrankRuehl" w:hint="cs"/>
          <w:rtl/>
        </w:rPr>
        <w:t xml:space="preserve"> מיום 19.7.2016 עמ' 8788 </w:t>
      </w:r>
      <w:r>
        <w:rPr>
          <w:rFonts w:cs="FrankRuehl"/>
          <w:rtl/>
        </w:rPr>
        <w:t>–</w:t>
      </w:r>
      <w:r>
        <w:rPr>
          <w:rFonts w:cs="FrankRuehl" w:hint="cs"/>
          <w:rtl/>
        </w:rPr>
        <w:t xml:space="preserve"> הודעה תשע"ו-2016; תחילתה ב</w:t>
      </w:r>
      <w:r w:rsidRPr="008C0C63">
        <w:rPr>
          <w:rFonts w:cs="FrankRuehl" w:hint="cs"/>
          <w:rtl/>
        </w:rPr>
        <w:t>יום 1.1.2016.</w:t>
      </w:r>
    </w:p>
    <w:p w:rsidR="00315DE5" w:rsidRDefault="00315DE5" w:rsidP="00387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3" w:history="1">
        <w:r w:rsidRPr="0038742B">
          <w:rPr>
            <w:rStyle w:val="Hyperlink"/>
            <w:rFonts w:cs="FrankRuehl" w:hint="cs"/>
            <w:rtl/>
          </w:rPr>
          <w:t>ס"ח תשע"ז מס' 2592</w:t>
        </w:r>
      </w:hyperlink>
      <w:r w:rsidRPr="002A0FA6">
        <w:rPr>
          <w:rFonts w:cs="FrankRuehl" w:hint="cs"/>
          <w:rtl/>
        </w:rPr>
        <w:t xml:space="preserve"> מיום 29.12.2016 עמ' 23</w:t>
      </w:r>
      <w:r>
        <w:rPr>
          <w:rFonts w:cs="FrankRuehl" w:hint="cs"/>
          <w:rtl/>
        </w:rPr>
        <w:t>6</w:t>
      </w:r>
      <w:r w:rsidRPr="002A0FA6">
        <w:rPr>
          <w:rFonts w:cs="FrankRuehl" w:hint="cs"/>
          <w:rtl/>
        </w:rPr>
        <w:t xml:space="preserve"> (</w:t>
      </w:r>
      <w:hyperlink r:id="rId164" w:history="1">
        <w:r w:rsidRPr="002A0FA6">
          <w:rPr>
            <w:rStyle w:val="Hyperlink"/>
            <w:rFonts w:cs="FrankRuehl" w:hint="cs"/>
            <w:rtl/>
          </w:rPr>
          <w:t>ה"ח הממשלה תשע"ז מס' 1083</w:t>
        </w:r>
      </w:hyperlink>
      <w:r w:rsidRPr="002A0FA6">
        <w:rPr>
          <w:rFonts w:cs="FrankRuehl" w:hint="cs"/>
          <w:rtl/>
        </w:rPr>
        <w:t xml:space="preserve"> עמ' 433) </w:t>
      </w:r>
      <w:r w:rsidRPr="002A0FA6">
        <w:rPr>
          <w:rFonts w:cs="FrankRuehl"/>
          <w:rtl/>
        </w:rPr>
        <w:t>–</w:t>
      </w:r>
      <w:r w:rsidRPr="002A0FA6">
        <w:rPr>
          <w:rFonts w:cs="FrankRuehl" w:hint="cs"/>
          <w:rtl/>
        </w:rPr>
        <w:t xml:space="preserve"> תיקון מס' 3</w:t>
      </w:r>
      <w:r>
        <w:rPr>
          <w:rFonts w:cs="FrankRuehl" w:hint="cs"/>
          <w:rtl/>
        </w:rPr>
        <w:t>7</w:t>
      </w:r>
      <w:r w:rsidRPr="002A0FA6">
        <w:rPr>
          <w:rFonts w:cs="FrankRuehl" w:hint="cs"/>
          <w:rtl/>
        </w:rPr>
        <w:t xml:space="preserve"> בסעיף 3</w:t>
      </w:r>
      <w:r>
        <w:rPr>
          <w:rFonts w:cs="FrankRuehl" w:hint="cs"/>
          <w:rtl/>
        </w:rPr>
        <w:t>9</w:t>
      </w:r>
      <w:r w:rsidRPr="002A0FA6">
        <w:rPr>
          <w:rFonts w:cs="FrankRuehl" w:hint="cs"/>
          <w:rtl/>
        </w:rPr>
        <w:t xml:space="preserve"> לחוק ההתייעלות הכלכלית (תיקוני חקיקה ליישום המדיניות הכלכלית לשנות התקציב 2017 ו-2018), תשע"ז-2016; תחילתו ביום</w:t>
      </w:r>
      <w:r>
        <w:rPr>
          <w:rFonts w:cs="FrankRuehl" w:hint="cs"/>
          <w:rtl/>
        </w:rPr>
        <w:t xml:space="preserve"> 27.4.2017 ור' סעיף 53 לענין תחולה והוראות מעבר.</w:t>
      </w:r>
    </w:p>
    <w:p w:rsidR="00315DE5" w:rsidRDefault="00315DE5" w:rsidP="00462C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53. (ב) הוראות סימן זה יחולו על תביעה להכרה לפי חוק משפחות חיילים או חוק הנכים, לפי העניין, בשל חבלה שאירעה מיום התחילה ואילך ועל תביעה כאמור בשל מחלה או החמרת מחלה, שהוגשה מיום התחילה ואילך.</w:t>
      </w:r>
    </w:p>
    <w:p w:rsidR="00315DE5" w:rsidRDefault="00315DE5" w:rsidP="002A0F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קטן (ב), הוראות סימן זה לא יחולו על אלה:</w:t>
      </w:r>
    </w:p>
    <w:p w:rsidR="00315DE5" w:rsidRDefault="00315DE5" w:rsidP="002A0F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תביעה להכרה בשל מחלה או החמרת מחלה שהתגלו לפני יום כ"ט בטבת התשע"ד (1 בינואר 2014);</w:t>
      </w:r>
    </w:p>
    <w:p w:rsidR="00315DE5" w:rsidRDefault="00315DE5" w:rsidP="002A0F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החמרה של נכות שהוכרה לפי חוק הנכים.</w:t>
      </w:r>
    </w:p>
    <w:p w:rsidR="00315DE5" w:rsidRDefault="00315DE5" w:rsidP="002A0F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הוגשה לפני יום התחילה תביעה להכרה לפי חוק משפחות חיילים או חוק הנכים, לפי העניין, בשל מחלה או החמרת מחלה, ימשיך לחול, לגבי אותה המחלה או החמרת מחלה, לפי העניין, הדין שחל לגביה ערב יום התחילה, ולא יחולו לגביה הוראות סימן זה.</w:t>
      </w:r>
    </w:p>
    <w:p w:rsidR="00315DE5" w:rsidRDefault="00315DE5" w:rsidP="002A0F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צווים ראשונים לפי פסקה (3) להגדרה "מחלת שירות" שבסעיף 1 לחוק משפחות חיילים כנוסחו בסעיף 39(1)(ד) לחוק זה ולפי פסקה (4) להגדרה "מחלת שירות" שבסעיף 1 לחוק הנכים כנוסחו בסעיף 40(1)(ב) לחוק זה יובאו לאישור ועדת העבודה הרווחה והבריאות של הכנסת, בתוך 60 ימים מיום פרסומו של חוק זה.</w:t>
      </w:r>
    </w:p>
    <w:p w:rsidR="00315DE5" w:rsidRPr="00262F77" w:rsidRDefault="00315DE5" w:rsidP="00262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5" w:history="1">
        <w:r w:rsidRPr="00262F77">
          <w:rPr>
            <w:rStyle w:val="Hyperlink"/>
            <w:rFonts w:cs="FrankRuehl" w:hint="cs"/>
            <w:rtl/>
          </w:rPr>
          <w:t>ס"ח תשע"ז מס' 2606</w:t>
        </w:r>
      </w:hyperlink>
      <w:r w:rsidRPr="00262F77">
        <w:rPr>
          <w:rFonts w:cs="FrankRuehl" w:hint="cs"/>
          <w:rtl/>
        </w:rPr>
        <w:t xml:space="preserve"> מיום 27.2.2017 עמ' 426 (</w:t>
      </w:r>
      <w:hyperlink r:id="rId166" w:history="1">
        <w:r w:rsidRPr="00262F77">
          <w:rPr>
            <w:rStyle w:val="Hyperlink"/>
            <w:rFonts w:cs="FrankRuehl" w:hint="cs"/>
            <w:rtl/>
          </w:rPr>
          <w:t>ה"ח הממשלה תשע"ו מס' 1046</w:t>
        </w:r>
      </w:hyperlink>
      <w:r w:rsidRPr="00262F77">
        <w:rPr>
          <w:rFonts w:cs="FrankRuehl" w:hint="cs"/>
          <w:rtl/>
        </w:rPr>
        <w:t xml:space="preserve"> עמ' 1052) </w:t>
      </w:r>
      <w:r w:rsidRPr="00262F77">
        <w:rPr>
          <w:rFonts w:cs="FrankRuehl"/>
          <w:rtl/>
        </w:rPr>
        <w:t>–</w:t>
      </w:r>
      <w:r w:rsidRPr="00262F77">
        <w:rPr>
          <w:rFonts w:cs="FrankRuehl" w:hint="cs"/>
          <w:rtl/>
        </w:rPr>
        <w:t xml:space="preserve"> תיקון מס' </w:t>
      </w:r>
      <w:r>
        <w:rPr>
          <w:rFonts w:cs="FrankRuehl" w:hint="cs"/>
          <w:rtl/>
        </w:rPr>
        <w:t>38</w:t>
      </w:r>
      <w:r w:rsidRPr="00262F77">
        <w:rPr>
          <w:rFonts w:cs="FrankRuehl" w:hint="cs"/>
          <w:rtl/>
        </w:rPr>
        <w:t xml:space="preserve"> בסעיף </w:t>
      </w:r>
      <w:r>
        <w:rPr>
          <w:rFonts w:cs="FrankRuehl" w:hint="cs"/>
          <w:rtl/>
        </w:rPr>
        <w:t>29</w:t>
      </w:r>
      <w:r w:rsidRPr="00262F77">
        <w:rPr>
          <w:rFonts w:cs="FrankRuehl" w:hint="cs"/>
          <w:rtl/>
        </w:rPr>
        <w:t xml:space="preserve"> לחוק הביטוח הלאומי (תיקון מס' 192), תשע"ז-2017; תחילתו שישה חודשים מיום פרסומו.</w:t>
      </w:r>
    </w:p>
    <w:p w:rsidR="00315DE5" w:rsidRDefault="00315DE5" w:rsidP="003A3E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7" w:history="1">
        <w:r w:rsidRPr="003A3E03">
          <w:rPr>
            <w:rStyle w:val="Hyperlink"/>
            <w:rFonts w:cs="FrankRuehl" w:hint="cs"/>
            <w:rtl/>
          </w:rPr>
          <w:t>ק"ת תשע"ז מס' 7784</w:t>
        </w:r>
      </w:hyperlink>
      <w:r>
        <w:rPr>
          <w:rFonts w:cs="FrankRuehl" w:hint="cs"/>
          <w:rtl/>
        </w:rPr>
        <w:t xml:space="preserve"> מיום 28.2.2017 עמ' 773 </w:t>
      </w:r>
      <w:r>
        <w:rPr>
          <w:rFonts w:cs="FrankRuehl"/>
          <w:rtl/>
        </w:rPr>
        <w:t>–</w:t>
      </w:r>
      <w:r>
        <w:rPr>
          <w:rFonts w:cs="FrankRuehl" w:hint="cs"/>
          <w:rtl/>
        </w:rPr>
        <w:t xml:space="preserve"> הוראת שעה תשע"ז-2017; תוקפה מיום 1.10.2015 עד יום 31.3.2016.</w:t>
      </w:r>
    </w:p>
    <w:p w:rsidR="00315DE5" w:rsidRDefault="00315DE5" w:rsidP="003A3E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8" w:history="1">
        <w:r w:rsidRPr="003A3E03">
          <w:rPr>
            <w:rStyle w:val="Hyperlink"/>
            <w:rFonts w:cs="FrankRuehl" w:hint="cs"/>
            <w:rtl/>
          </w:rPr>
          <w:t>ק"ת תשע"ז מס' 7784</w:t>
        </w:r>
      </w:hyperlink>
      <w:r>
        <w:rPr>
          <w:rFonts w:cs="FrankRuehl" w:hint="cs"/>
          <w:rtl/>
        </w:rPr>
        <w:t xml:space="preserve"> מיום 28.2.2017 עמ' 773 </w:t>
      </w:r>
      <w:r>
        <w:rPr>
          <w:rFonts w:cs="FrankRuehl"/>
          <w:rtl/>
        </w:rPr>
        <w:t>–</w:t>
      </w:r>
      <w:r>
        <w:rPr>
          <w:rFonts w:cs="FrankRuehl" w:hint="cs"/>
          <w:rtl/>
        </w:rPr>
        <w:t xml:space="preserve"> צו תשע"ז-2017; תחילתו ביום 1.4.2016 (בוטל </w:t>
      </w:r>
      <w:hyperlink r:id="rId169" w:history="1">
        <w:r w:rsidRPr="00E20F80">
          <w:rPr>
            <w:rStyle w:val="Hyperlink"/>
            <w:rFonts w:ascii="FrankRuehl" w:hAnsi="FrankRuehl" w:cs="FrankRuehl" w:hint="cs"/>
            <w:rtl/>
          </w:rPr>
          <w:t>ק"ת תשע"ט מס' 8184</w:t>
        </w:r>
      </w:hyperlink>
      <w:r>
        <w:rPr>
          <w:rFonts w:ascii="FrankRuehl" w:hAnsi="FrankRuehl" w:cs="FrankRuehl" w:hint="cs"/>
          <w:rtl/>
        </w:rPr>
        <w:t xml:space="preserve"> מיום 3.3.2019 עמ' 2965 </w:t>
      </w:r>
      <w:r>
        <w:rPr>
          <w:rFonts w:ascii="FrankRuehl" w:hAnsi="FrankRuehl" w:cs="FrankRuehl"/>
          <w:rtl/>
        </w:rPr>
        <w:t>–</w:t>
      </w:r>
      <w:r>
        <w:rPr>
          <w:rFonts w:ascii="FrankRuehl" w:hAnsi="FrankRuehl" w:cs="FrankRuehl" w:hint="cs"/>
          <w:rtl/>
        </w:rPr>
        <w:t xml:space="preserve"> צו תשע"ט-2019; תוקף הביטול מיום 1.10.2017)</w:t>
      </w:r>
      <w:r>
        <w:rPr>
          <w:rFonts w:cs="FrankRuehl" w:hint="cs"/>
          <w:rtl/>
        </w:rPr>
        <w:t>.</w:t>
      </w:r>
    </w:p>
    <w:p w:rsidR="00315DE5" w:rsidRDefault="00315DE5" w:rsidP="004631E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0" w:history="1">
        <w:r w:rsidRPr="004631EE">
          <w:rPr>
            <w:rStyle w:val="Hyperlink"/>
            <w:rFonts w:ascii="FrankRuehl" w:hAnsi="FrankRuehl" w:cs="FrankRuehl"/>
            <w:rtl/>
          </w:rPr>
          <w:t>ס"ח תשע"ח מס' 2736</w:t>
        </w:r>
      </w:hyperlink>
      <w:r w:rsidRPr="003403FD">
        <w:rPr>
          <w:rFonts w:ascii="FrankRuehl" w:hAnsi="FrankRuehl" w:cs="FrankRuehl"/>
          <w:rtl/>
        </w:rPr>
        <w:t xml:space="preserve"> מיום 24.7.2018 עמ' 822 (</w:t>
      </w:r>
      <w:hyperlink r:id="rId171" w:history="1">
        <w:r w:rsidRPr="003403FD">
          <w:rPr>
            <w:rStyle w:val="Hyperlink"/>
            <w:rFonts w:ascii="FrankRuehl" w:hAnsi="FrankRuehl" w:cs="FrankRuehl"/>
            <w:rtl/>
          </w:rPr>
          <w:t>ה"ח הכנסת תשע"ח מס' 802</w:t>
        </w:r>
      </w:hyperlink>
      <w:r w:rsidRPr="003403FD">
        <w:rPr>
          <w:rFonts w:ascii="FrankRuehl" w:hAnsi="FrankRuehl" w:cs="FrankRuehl"/>
          <w:rtl/>
        </w:rPr>
        <w:t xml:space="preserve"> עמ' 266) – תיקון מס'</w:t>
      </w:r>
      <w:r>
        <w:rPr>
          <w:rFonts w:ascii="FrankRuehl" w:hAnsi="FrankRuehl" w:cs="FrankRuehl" w:hint="cs"/>
          <w:rtl/>
        </w:rPr>
        <w:t xml:space="preserve"> 39 בסעיף 2 לחוק התגמולים לנפגעי פעולות איבה (תיקון מס' 35), תשע"ח-2018; תחילתו ביום 1.8.2018.</w:t>
      </w:r>
    </w:p>
    <w:p w:rsidR="00315DE5" w:rsidRDefault="00315DE5" w:rsidP="008062B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2" w:history="1">
        <w:r w:rsidRPr="008062B3">
          <w:rPr>
            <w:rStyle w:val="Hyperlink"/>
            <w:rFonts w:ascii="FrankRuehl" w:hAnsi="FrankRuehl" w:cs="FrankRuehl" w:hint="cs"/>
            <w:rtl/>
          </w:rPr>
          <w:t>ק"ת תשע"ט מס' 8184</w:t>
        </w:r>
      </w:hyperlink>
      <w:r>
        <w:rPr>
          <w:rFonts w:ascii="FrankRuehl" w:hAnsi="FrankRuehl" w:cs="FrankRuehl" w:hint="cs"/>
          <w:rtl/>
        </w:rPr>
        <w:t xml:space="preserve"> מיום 3.3.2019 עמ' 2965 </w:t>
      </w:r>
      <w:r>
        <w:rPr>
          <w:rFonts w:ascii="FrankRuehl" w:hAnsi="FrankRuehl" w:cs="FrankRuehl"/>
          <w:rtl/>
        </w:rPr>
        <w:t>–</w:t>
      </w:r>
      <w:r>
        <w:rPr>
          <w:rFonts w:ascii="FrankRuehl" w:hAnsi="FrankRuehl" w:cs="FrankRuehl" w:hint="cs"/>
          <w:rtl/>
        </w:rPr>
        <w:t xml:space="preserve"> הוראת שעה תשע"ט-2019; תוקפה מיום 1.4.2017 עד יום 30.9.2017.</w:t>
      </w:r>
    </w:p>
    <w:p w:rsidR="00315DE5" w:rsidRDefault="00315DE5" w:rsidP="008062B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3" w:history="1">
        <w:r w:rsidRPr="008062B3">
          <w:rPr>
            <w:rStyle w:val="Hyperlink"/>
            <w:rFonts w:ascii="FrankRuehl" w:hAnsi="FrankRuehl" w:cs="FrankRuehl" w:hint="cs"/>
            <w:rtl/>
          </w:rPr>
          <w:t>ק"ת תשע"ט מס' 8184</w:t>
        </w:r>
      </w:hyperlink>
      <w:r>
        <w:rPr>
          <w:rFonts w:ascii="FrankRuehl" w:hAnsi="FrankRuehl" w:cs="FrankRuehl" w:hint="cs"/>
          <w:rtl/>
        </w:rPr>
        <w:t xml:space="preserve"> מיום 3.3.2019 עמ' 2965 </w:t>
      </w:r>
      <w:r>
        <w:rPr>
          <w:rFonts w:ascii="FrankRuehl" w:hAnsi="FrankRuehl" w:cs="FrankRuehl"/>
          <w:rtl/>
        </w:rPr>
        <w:t>–</w:t>
      </w:r>
      <w:r>
        <w:rPr>
          <w:rFonts w:ascii="FrankRuehl" w:hAnsi="FrankRuehl" w:cs="FrankRuehl" w:hint="cs"/>
          <w:rtl/>
        </w:rPr>
        <w:t xml:space="preserve"> צו תשע"ט-2019; תחילתו ביום 1.10.2017</w:t>
      </w:r>
      <w:r w:rsidR="000533F7">
        <w:rPr>
          <w:rFonts w:ascii="FrankRuehl" w:hAnsi="FrankRuehl" w:cs="FrankRuehl" w:hint="cs"/>
          <w:rtl/>
        </w:rPr>
        <w:t xml:space="preserve"> (בוטל </w:t>
      </w:r>
      <w:hyperlink r:id="rId174" w:history="1">
        <w:r w:rsidR="000533F7" w:rsidRPr="000F6323">
          <w:rPr>
            <w:rStyle w:val="Hyperlink"/>
            <w:rFonts w:ascii="FrankRuehl" w:hAnsi="FrankRuehl" w:cs="FrankRuehl" w:hint="cs"/>
            <w:rtl/>
          </w:rPr>
          <w:t>ק"ת תשפ"א מס' 8938</w:t>
        </w:r>
      </w:hyperlink>
      <w:r w:rsidR="000533F7">
        <w:rPr>
          <w:rFonts w:ascii="FrankRuehl" w:hAnsi="FrankRuehl" w:cs="FrankRuehl" w:hint="cs"/>
          <w:rtl/>
        </w:rPr>
        <w:t xml:space="preserve"> מיום 25.11.2020 עמ' 617 בסעיף 4 לצו תשפ"א-2020; תחילתו ביום 1.10.2019).</w:t>
      </w:r>
    </w:p>
    <w:p w:rsidR="00C06647" w:rsidRDefault="00C06647" w:rsidP="00C066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5" w:history="1">
        <w:r w:rsidR="00315DE5" w:rsidRPr="00C06647">
          <w:rPr>
            <w:rStyle w:val="Hyperlink"/>
            <w:rFonts w:ascii="FrankRuehl" w:hAnsi="FrankRuehl" w:cs="FrankRuehl" w:hint="cs"/>
            <w:rtl/>
          </w:rPr>
          <w:t>י"פ תש"ף מס' 9065</w:t>
        </w:r>
      </w:hyperlink>
      <w:r w:rsidR="00315DE5">
        <w:rPr>
          <w:rFonts w:ascii="FrankRuehl" w:hAnsi="FrankRuehl" w:cs="FrankRuehl" w:hint="cs"/>
          <w:rtl/>
        </w:rPr>
        <w:t xml:space="preserve"> מיום 25.8.2020 עמ' 8426 </w:t>
      </w:r>
      <w:r w:rsidR="00315DE5">
        <w:rPr>
          <w:rFonts w:ascii="FrankRuehl" w:hAnsi="FrankRuehl" w:cs="FrankRuehl"/>
          <w:rtl/>
        </w:rPr>
        <w:t>–</w:t>
      </w:r>
      <w:r w:rsidR="00315DE5">
        <w:rPr>
          <w:rFonts w:ascii="FrankRuehl" w:hAnsi="FrankRuehl" w:cs="FrankRuehl" w:hint="cs"/>
          <w:rtl/>
        </w:rPr>
        <w:t xml:space="preserve"> הודעה תש"ף-2020; תחילתה ביום 1.1.2020.</w:t>
      </w:r>
    </w:p>
    <w:p w:rsidR="000533F7" w:rsidRDefault="000F6323" w:rsidP="00C066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6" w:history="1">
        <w:r w:rsidR="000533F7" w:rsidRPr="000F6323">
          <w:rPr>
            <w:rStyle w:val="Hyperlink"/>
            <w:rFonts w:ascii="FrankRuehl" w:hAnsi="FrankRuehl" w:cs="FrankRuehl" w:hint="cs"/>
            <w:rtl/>
          </w:rPr>
          <w:t>ק"ת תשפ"א מס' 8938</w:t>
        </w:r>
      </w:hyperlink>
      <w:r w:rsidR="000533F7">
        <w:rPr>
          <w:rFonts w:ascii="FrankRuehl" w:hAnsi="FrankRuehl" w:cs="FrankRuehl" w:hint="cs"/>
          <w:rtl/>
        </w:rPr>
        <w:t xml:space="preserve"> מיום 25.11.2020 עמ' 616 </w:t>
      </w:r>
      <w:r w:rsidR="000533F7">
        <w:rPr>
          <w:rFonts w:ascii="FrankRuehl" w:hAnsi="FrankRuehl" w:cs="FrankRuehl"/>
          <w:rtl/>
        </w:rPr>
        <w:t>–</w:t>
      </w:r>
      <w:r w:rsidR="000533F7">
        <w:rPr>
          <w:rFonts w:ascii="FrankRuehl" w:hAnsi="FrankRuehl" w:cs="FrankRuehl" w:hint="cs"/>
          <w:rtl/>
        </w:rPr>
        <w:t xml:space="preserve"> הוראת שעה תשפ"א-2020; תוקפה מיום 1.4.2018 עד יום 30.9.2018.</w:t>
      </w:r>
    </w:p>
    <w:p w:rsidR="000533F7" w:rsidRDefault="000F6323" w:rsidP="00C066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7" w:history="1">
        <w:r w:rsidR="000533F7" w:rsidRPr="000F6323">
          <w:rPr>
            <w:rStyle w:val="Hyperlink"/>
            <w:rFonts w:ascii="FrankRuehl" w:hAnsi="FrankRuehl" w:cs="FrankRuehl" w:hint="cs"/>
            <w:rtl/>
          </w:rPr>
          <w:t>ק"ת תשפ"א מס' 8938</w:t>
        </w:r>
      </w:hyperlink>
      <w:r w:rsidR="000533F7">
        <w:rPr>
          <w:rFonts w:ascii="FrankRuehl" w:hAnsi="FrankRuehl" w:cs="FrankRuehl" w:hint="cs"/>
          <w:rtl/>
        </w:rPr>
        <w:t xml:space="preserve"> מיום 25.11.2020 עמ' 616 </w:t>
      </w:r>
      <w:r w:rsidR="000533F7">
        <w:rPr>
          <w:rFonts w:ascii="FrankRuehl" w:hAnsi="FrankRuehl" w:cs="FrankRuehl"/>
          <w:rtl/>
        </w:rPr>
        <w:t>–</w:t>
      </w:r>
      <w:r w:rsidR="000533F7">
        <w:rPr>
          <w:rFonts w:ascii="FrankRuehl" w:hAnsi="FrankRuehl" w:cs="FrankRuehl" w:hint="cs"/>
          <w:rtl/>
        </w:rPr>
        <w:t xml:space="preserve"> הוראת שעה (מס' 2) תשפ"א-2020; תוקפה מיום 1.10.2018 עד יום 31.3.2019.</w:t>
      </w:r>
    </w:p>
    <w:p w:rsidR="000533F7" w:rsidRDefault="000F6323" w:rsidP="00C066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8" w:history="1">
        <w:r w:rsidR="000533F7" w:rsidRPr="000F6323">
          <w:rPr>
            <w:rStyle w:val="Hyperlink"/>
            <w:rFonts w:ascii="FrankRuehl" w:hAnsi="FrankRuehl" w:cs="FrankRuehl" w:hint="cs"/>
            <w:rtl/>
          </w:rPr>
          <w:t>ק"ת תשפ"א מס' 8938</w:t>
        </w:r>
      </w:hyperlink>
      <w:r w:rsidR="000533F7">
        <w:rPr>
          <w:rFonts w:ascii="FrankRuehl" w:hAnsi="FrankRuehl" w:cs="FrankRuehl" w:hint="cs"/>
          <w:rtl/>
        </w:rPr>
        <w:t xml:space="preserve"> מיום 25.11.2020 עמ' 617 </w:t>
      </w:r>
      <w:r w:rsidR="000533F7">
        <w:rPr>
          <w:rFonts w:ascii="FrankRuehl" w:hAnsi="FrankRuehl" w:cs="FrankRuehl"/>
          <w:rtl/>
        </w:rPr>
        <w:t>–</w:t>
      </w:r>
      <w:r w:rsidR="000533F7">
        <w:rPr>
          <w:rFonts w:ascii="FrankRuehl" w:hAnsi="FrankRuehl" w:cs="FrankRuehl" w:hint="cs"/>
          <w:rtl/>
        </w:rPr>
        <w:t xml:space="preserve"> הוראת שעה (מס' 3) תשפ"א-2020; תוקפה מיום 1.4.2019 עד יום 30.9.2019.</w:t>
      </w:r>
    </w:p>
    <w:p w:rsidR="000F6323" w:rsidRDefault="000F6323" w:rsidP="000F632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9" w:history="1">
        <w:r w:rsidR="000533F7" w:rsidRPr="000F6323">
          <w:rPr>
            <w:rStyle w:val="Hyperlink"/>
            <w:rFonts w:ascii="FrankRuehl" w:hAnsi="FrankRuehl" w:cs="FrankRuehl" w:hint="cs"/>
            <w:rtl/>
          </w:rPr>
          <w:t>ק"ת תשפ"א מס' 8938</w:t>
        </w:r>
      </w:hyperlink>
      <w:r w:rsidR="000533F7">
        <w:rPr>
          <w:rFonts w:ascii="FrankRuehl" w:hAnsi="FrankRuehl" w:cs="FrankRuehl" w:hint="cs"/>
          <w:rtl/>
        </w:rPr>
        <w:t xml:space="preserve"> מיום 25.11.2020 עמ' 617 </w:t>
      </w:r>
      <w:r w:rsidR="000533F7">
        <w:rPr>
          <w:rFonts w:ascii="FrankRuehl" w:hAnsi="FrankRuehl" w:cs="FrankRuehl"/>
          <w:rtl/>
        </w:rPr>
        <w:t>–</w:t>
      </w:r>
      <w:r w:rsidR="000533F7">
        <w:rPr>
          <w:rFonts w:ascii="FrankRuehl" w:hAnsi="FrankRuehl" w:cs="FrankRuehl" w:hint="cs"/>
          <w:rtl/>
        </w:rPr>
        <w:t xml:space="preserve"> צו תשפ"א-2020; תחילתו ביום 1.10.2019</w:t>
      </w:r>
      <w:r w:rsidR="00834378">
        <w:rPr>
          <w:rFonts w:ascii="FrankRuehl" w:hAnsi="FrankRuehl" w:cs="FrankRuehl" w:hint="cs"/>
          <w:rtl/>
        </w:rPr>
        <w:t xml:space="preserve"> (בוטל </w:t>
      </w:r>
      <w:hyperlink r:id="rId180" w:history="1">
        <w:r w:rsidR="00834378" w:rsidRPr="00834378">
          <w:rPr>
            <w:rStyle w:val="Hyperlink"/>
            <w:rFonts w:ascii="FrankRuehl" w:hAnsi="FrankRuehl" w:cs="FrankRuehl" w:hint="cs"/>
            <w:rtl/>
          </w:rPr>
          <w:t>ק"ת תשפ"ב מס' 9639</w:t>
        </w:r>
      </w:hyperlink>
      <w:r w:rsidR="00834378">
        <w:rPr>
          <w:rFonts w:ascii="FrankRuehl" w:hAnsi="FrankRuehl" w:cs="FrankRuehl" w:hint="cs"/>
          <w:rtl/>
        </w:rPr>
        <w:t xml:space="preserve"> מיום 19.9.2021 עמ' 99 בסעיף 4 לצו תשפ"ב-2021; תחילתו ביום 1.4.2021).</w:t>
      </w:r>
    </w:p>
    <w:p w:rsidR="00322325" w:rsidRDefault="00D54340" w:rsidP="0032232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1" w:history="1">
        <w:r w:rsidR="00834378" w:rsidRPr="00D54340">
          <w:rPr>
            <w:rStyle w:val="Hyperlink"/>
            <w:rFonts w:ascii="FrankRuehl" w:hAnsi="FrankRuehl" w:cs="FrankRuehl" w:hint="cs"/>
            <w:rtl/>
          </w:rPr>
          <w:t>ק"ת תשפ"ב מס' 9639</w:t>
        </w:r>
      </w:hyperlink>
      <w:r w:rsidR="00834378">
        <w:rPr>
          <w:rFonts w:ascii="FrankRuehl" w:hAnsi="FrankRuehl" w:cs="FrankRuehl" w:hint="cs"/>
          <w:rtl/>
        </w:rPr>
        <w:t xml:space="preserve"> מיום 19.9.2021 עמ' 99 </w:t>
      </w:r>
      <w:r w:rsidR="00834378">
        <w:rPr>
          <w:rFonts w:ascii="FrankRuehl" w:hAnsi="FrankRuehl" w:cs="FrankRuehl"/>
          <w:rtl/>
        </w:rPr>
        <w:t>–</w:t>
      </w:r>
      <w:r w:rsidR="00834378">
        <w:rPr>
          <w:rFonts w:ascii="FrankRuehl" w:hAnsi="FrankRuehl" w:cs="FrankRuehl" w:hint="cs"/>
          <w:rtl/>
        </w:rPr>
        <w:t xml:space="preserve"> צו תשפ"ב-2021; תחילתו ביום 1.4.2021</w:t>
      </w:r>
      <w:r w:rsidR="00AF2386">
        <w:rPr>
          <w:rFonts w:ascii="FrankRuehl" w:hAnsi="FrankRuehl" w:cs="FrankRuehl" w:hint="cs"/>
          <w:rtl/>
        </w:rPr>
        <w:t xml:space="preserve"> (בוטל </w:t>
      </w:r>
      <w:hyperlink r:id="rId182" w:history="1">
        <w:r w:rsidR="00AF2386" w:rsidRPr="00322325">
          <w:rPr>
            <w:rStyle w:val="Hyperlink"/>
            <w:rFonts w:ascii="FrankRuehl" w:hAnsi="FrankRuehl" w:cs="FrankRuehl" w:hint="cs"/>
            <w:rtl/>
          </w:rPr>
          <w:t>ק"ת תשפ"ב מס' 10331</w:t>
        </w:r>
      </w:hyperlink>
      <w:r w:rsidR="00AF2386" w:rsidRPr="00322325">
        <w:rPr>
          <w:rFonts w:ascii="FrankRuehl" w:hAnsi="FrankRuehl" w:cs="FrankRuehl" w:hint="cs"/>
          <w:rtl/>
        </w:rPr>
        <w:t xml:space="preserve"> מיום 18.9.2022 עמ' 4064 בסעיף 4 לצו (מס' 2) תשפ"ב-2022; תחילתו ביום 1.4.2022</w:t>
      </w:r>
      <w:r w:rsidR="00AF2386">
        <w:rPr>
          <w:rFonts w:ascii="FrankRuehl" w:hAnsi="FrankRuehl" w:cs="FrankRuehl" w:hint="cs"/>
          <w:rtl/>
        </w:rPr>
        <w:t>)</w:t>
      </w:r>
      <w:r w:rsidR="00834378">
        <w:rPr>
          <w:rFonts w:ascii="FrankRuehl" w:hAnsi="FrankRuehl" w:cs="FrankRuehl" w:hint="cs"/>
          <w:rtl/>
        </w:rPr>
        <w:t>.</w:t>
      </w:r>
    </w:p>
    <w:p w:rsidR="00D54340" w:rsidRDefault="00D54340" w:rsidP="00D5434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3" w:history="1">
        <w:r w:rsidR="00834378" w:rsidRPr="00D54340">
          <w:rPr>
            <w:rStyle w:val="Hyperlink"/>
            <w:rFonts w:ascii="FrankRuehl" w:hAnsi="FrankRuehl" w:cs="FrankRuehl" w:hint="cs"/>
            <w:rtl/>
          </w:rPr>
          <w:t>ק"ת תשפ"ב מס' 9639</w:t>
        </w:r>
      </w:hyperlink>
      <w:r w:rsidR="00834378">
        <w:rPr>
          <w:rFonts w:ascii="FrankRuehl" w:hAnsi="FrankRuehl" w:cs="FrankRuehl" w:hint="cs"/>
          <w:rtl/>
        </w:rPr>
        <w:t xml:space="preserve"> מיום 19.9.2021 עמ' 100 </w:t>
      </w:r>
      <w:r w:rsidR="00834378">
        <w:rPr>
          <w:rFonts w:ascii="FrankRuehl" w:hAnsi="FrankRuehl" w:cs="FrankRuehl"/>
          <w:rtl/>
        </w:rPr>
        <w:t>–</w:t>
      </w:r>
      <w:r w:rsidR="00834378">
        <w:rPr>
          <w:rFonts w:ascii="FrankRuehl" w:hAnsi="FrankRuehl" w:cs="FrankRuehl" w:hint="cs"/>
          <w:rtl/>
        </w:rPr>
        <w:t xml:space="preserve"> הוראת שעה תשפ"ב-2021; תוקפה מיום 1.4.2020 עד יום 31.3.2021.</w:t>
      </w:r>
    </w:p>
    <w:p w:rsidR="00DA3AAB" w:rsidRDefault="00DA3AAB" w:rsidP="00DA3AA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4" w:history="1">
        <w:r w:rsidR="008014DA" w:rsidRPr="00DA3AAB">
          <w:rPr>
            <w:rStyle w:val="Hyperlink"/>
            <w:rFonts w:ascii="FrankRuehl" w:hAnsi="FrankRuehl" w:cs="FrankRuehl" w:hint="cs"/>
            <w:rtl/>
          </w:rPr>
          <w:t>י"פ תשפ"ב מס' 9891</w:t>
        </w:r>
      </w:hyperlink>
      <w:r w:rsidR="008014DA">
        <w:rPr>
          <w:rFonts w:ascii="FrankRuehl" w:hAnsi="FrankRuehl" w:cs="FrankRuehl" w:hint="cs"/>
          <w:rtl/>
        </w:rPr>
        <w:t xml:space="preserve"> מיום 30.9.2021 עמ' 208 </w:t>
      </w:r>
      <w:r w:rsidR="008014DA">
        <w:rPr>
          <w:rFonts w:ascii="FrankRuehl" w:hAnsi="FrankRuehl" w:cs="FrankRuehl"/>
          <w:rtl/>
        </w:rPr>
        <w:t>–</w:t>
      </w:r>
      <w:r w:rsidR="008014DA">
        <w:rPr>
          <w:rFonts w:ascii="FrankRuehl" w:hAnsi="FrankRuehl" w:cs="FrankRuehl" w:hint="cs"/>
          <w:rtl/>
        </w:rPr>
        <w:t xml:space="preserve"> הודעה תשפ"ב-2021; תחילתה ביום 1.1.2021.</w:t>
      </w:r>
    </w:p>
    <w:p w:rsidR="00E43AF1" w:rsidRDefault="00E43AF1" w:rsidP="00E43AF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5" w:history="1">
        <w:r w:rsidR="00F033E7" w:rsidRPr="00E43AF1">
          <w:rPr>
            <w:rStyle w:val="Hyperlink"/>
            <w:rFonts w:ascii="FrankRuehl" w:hAnsi="FrankRuehl" w:cs="FrankRuehl" w:hint="cs"/>
            <w:rtl/>
          </w:rPr>
          <w:t>ס"ח תשפ"ב מס' 2992</w:t>
        </w:r>
      </w:hyperlink>
      <w:r w:rsidR="00F033E7">
        <w:rPr>
          <w:rFonts w:ascii="FrankRuehl" w:hAnsi="FrankRuehl" w:cs="FrankRuehl" w:hint="cs"/>
          <w:rtl/>
        </w:rPr>
        <w:t xml:space="preserve"> מיום 5.7.2022 עמ' 994 (</w:t>
      </w:r>
      <w:hyperlink r:id="rId186" w:history="1">
        <w:r w:rsidR="00F033E7" w:rsidRPr="00F033E7">
          <w:rPr>
            <w:rStyle w:val="Hyperlink"/>
            <w:rFonts w:ascii="FrankRuehl" w:hAnsi="FrankRuehl" w:cs="FrankRuehl" w:hint="cs"/>
            <w:rtl/>
          </w:rPr>
          <w:t>ה"ח הממשלה תשפ"ב מס' 1569</w:t>
        </w:r>
      </w:hyperlink>
      <w:r w:rsidR="00F033E7">
        <w:rPr>
          <w:rFonts w:ascii="FrankRuehl" w:hAnsi="FrankRuehl" w:cs="FrankRuehl" w:hint="cs"/>
          <w:rtl/>
        </w:rPr>
        <w:t xml:space="preserve"> עמ' 1280, </w:t>
      </w:r>
      <w:hyperlink r:id="rId187" w:history="1">
        <w:r w:rsidR="00F033E7" w:rsidRPr="00F033E7">
          <w:rPr>
            <w:rStyle w:val="Hyperlink"/>
            <w:rFonts w:ascii="FrankRuehl" w:hAnsi="FrankRuehl" w:cs="FrankRuehl" w:hint="cs"/>
            <w:rtl/>
          </w:rPr>
          <w:t>ה"ח הכנסת תשפ"ב מס' 915</w:t>
        </w:r>
      </w:hyperlink>
      <w:r w:rsidR="00F033E7">
        <w:rPr>
          <w:rFonts w:ascii="FrankRuehl" w:hAnsi="FrankRuehl" w:cs="FrankRuehl" w:hint="cs"/>
          <w:rtl/>
        </w:rPr>
        <w:t xml:space="preserve"> עמ' 167) </w:t>
      </w:r>
      <w:r w:rsidR="00F033E7">
        <w:rPr>
          <w:rFonts w:ascii="FrankRuehl" w:hAnsi="FrankRuehl" w:cs="FrankRuehl"/>
          <w:rtl/>
        </w:rPr>
        <w:t>–</w:t>
      </w:r>
      <w:r w:rsidR="00F033E7">
        <w:rPr>
          <w:rFonts w:ascii="FrankRuehl" w:hAnsi="FrankRuehl" w:cs="FrankRuehl" w:hint="cs"/>
          <w:rtl/>
        </w:rPr>
        <w:t xml:space="preserve"> תיקון מס' 40; תחילתו חודשיים מיום פרסומו ור' סעיף 4 לענין תחולה.</w:t>
      </w:r>
    </w:p>
    <w:p w:rsidR="00F033E7" w:rsidRDefault="00F033E7" w:rsidP="00F033E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4. (ב) סעיף 15ד(ד) לחוק העיקרי, כנוסחו בחוק זה, לעניין סיוע במימון שכר לימוד, יחול לגבי לימודים של אחי הנספה במוסד כאמור באותו סעיף שהתקיימו בשנת הלימודים תשפ"ב ואילך, ובלבד שלא ניתן סיוע במימון שכר לימוד בעד אחי הנספה בעד אותה שנת לימודים לפי סעיף 15ד(ד) לחוק העיקרי, כנוסחו ערב יום התחילה.</w:t>
      </w:r>
    </w:p>
    <w:p w:rsidR="00322325" w:rsidRPr="003403FD" w:rsidRDefault="00322325" w:rsidP="0032232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88" w:history="1">
        <w:r w:rsidR="003F793E" w:rsidRPr="00322325">
          <w:rPr>
            <w:rStyle w:val="Hyperlink"/>
            <w:rFonts w:ascii="FrankRuehl" w:hAnsi="FrankRuehl" w:cs="FrankRuehl" w:hint="cs"/>
            <w:rtl/>
          </w:rPr>
          <w:t>ק"ת תשפ"ב מס' 10331</w:t>
        </w:r>
      </w:hyperlink>
      <w:r w:rsidR="003F793E">
        <w:rPr>
          <w:rFonts w:ascii="FrankRuehl" w:hAnsi="FrankRuehl" w:cs="FrankRuehl" w:hint="cs"/>
          <w:rtl/>
        </w:rPr>
        <w:t xml:space="preserve"> מיום 18.9.2022 עמ' 4064 </w:t>
      </w:r>
      <w:r w:rsidR="003F793E">
        <w:rPr>
          <w:rFonts w:ascii="FrankRuehl" w:hAnsi="FrankRuehl" w:cs="FrankRuehl"/>
          <w:rtl/>
        </w:rPr>
        <w:t>–</w:t>
      </w:r>
      <w:r w:rsidR="003F793E">
        <w:rPr>
          <w:rFonts w:ascii="FrankRuehl" w:hAnsi="FrankRuehl" w:cs="FrankRuehl" w:hint="cs"/>
          <w:rtl/>
        </w:rPr>
        <w:t xml:space="preserve"> צו (מס' 2) תשפ"ב-2022; תחילת</w:t>
      </w:r>
      <w:r w:rsidR="00AF2386">
        <w:rPr>
          <w:rFonts w:ascii="FrankRuehl" w:hAnsi="FrankRuehl" w:cs="FrankRuehl" w:hint="cs"/>
          <w:rtl/>
        </w:rPr>
        <w:t>ו</w:t>
      </w:r>
      <w:r w:rsidR="003F793E">
        <w:rPr>
          <w:rFonts w:ascii="FrankRuehl" w:hAnsi="FrankRuehl" w:cs="FrankRuehl" w:hint="cs"/>
          <w:rtl/>
        </w:rPr>
        <w:t xml:space="preserve">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DE5" w:rsidRDefault="00315D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משפחות חיילים שנספו במערכה (תגמולים ושיקום), תש"י- 1950</w:t>
    </w:r>
  </w:p>
  <w:p w:rsidR="00315DE5" w:rsidRDefault="00315D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DE5" w:rsidRDefault="00315D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DE5" w:rsidRDefault="00315D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משפחות חיילים שנספו במערכה (תגמולים ושיקום), תש"י-1950</w:t>
    </w:r>
  </w:p>
  <w:p w:rsidR="00315DE5" w:rsidRDefault="00315D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DE5" w:rsidRDefault="00315DE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72549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714"/>
    <w:rsid w:val="00003452"/>
    <w:rsid w:val="00014490"/>
    <w:rsid w:val="00022CC6"/>
    <w:rsid w:val="000320A8"/>
    <w:rsid w:val="000408B3"/>
    <w:rsid w:val="000444C5"/>
    <w:rsid w:val="00047B0C"/>
    <w:rsid w:val="000527E2"/>
    <w:rsid w:val="000533F7"/>
    <w:rsid w:val="000555D4"/>
    <w:rsid w:val="000A2804"/>
    <w:rsid w:val="000A56B0"/>
    <w:rsid w:val="000B58C8"/>
    <w:rsid w:val="000C0641"/>
    <w:rsid w:val="000C0B83"/>
    <w:rsid w:val="000C3742"/>
    <w:rsid w:val="000C7F97"/>
    <w:rsid w:val="000F6323"/>
    <w:rsid w:val="00101192"/>
    <w:rsid w:val="00141E32"/>
    <w:rsid w:val="00142AEB"/>
    <w:rsid w:val="0014555B"/>
    <w:rsid w:val="001459E4"/>
    <w:rsid w:val="00146AD1"/>
    <w:rsid w:val="00160E92"/>
    <w:rsid w:val="00172548"/>
    <w:rsid w:val="001743CB"/>
    <w:rsid w:val="001A7B05"/>
    <w:rsid w:val="001C2A90"/>
    <w:rsid w:val="001D4CE0"/>
    <w:rsid w:val="001E0C0F"/>
    <w:rsid w:val="001E6331"/>
    <w:rsid w:val="001F0875"/>
    <w:rsid w:val="001F3CB3"/>
    <w:rsid w:val="00202997"/>
    <w:rsid w:val="0022635A"/>
    <w:rsid w:val="00226D9A"/>
    <w:rsid w:val="00234B8B"/>
    <w:rsid w:val="00257A2B"/>
    <w:rsid w:val="00262F77"/>
    <w:rsid w:val="00276C75"/>
    <w:rsid w:val="00280B58"/>
    <w:rsid w:val="002839A9"/>
    <w:rsid w:val="00290971"/>
    <w:rsid w:val="002931A4"/>
    <w:rsid w:val="002A0862"/>
    <w:rsid w:val="002A0FA6"/>
    <w:rsid w:val="002A524B"/>
    <w:rsid w:val="002A7B27"/>
    <w:rsid w:val="002B0D4D"/>
    <w:rsid w:val="002B100C"/>
    <w:rsid w:val="002B7F2E"/>
    <w:rsid w:val="002D2D95"/>
    <w:rsid w:val="002D3895"/>
    <w:rsid w:val="002D6A41"/>
    <w:rsid w:val="002E16F3"/>
    <w:rsid w:val="002E26B9"/>
    <w:rsid w:val="002F31E9"/>
    <w:rsid w:val="00315DE5"/>
    <w:rsid w:val="00316163"/>
    <w:rsid w:val="00322325"/>
    <w:rsid w:val="00335209"/>
    <w:rsid w:val="003403FD"/>
    <w:rsid w:val="0035258F"/>
    <w:rsid w:val="0035312A"/>
    <w:rsid w:val="00363B55"/>
    <w:rsid w:val="0036546A"/>
    <w:rsid w:val="00377FEC"/>
    <w:rsid w:val="0038445F"/>
    <w:rsid w:val="003850B5"/>
    <w:rsid w:val="0038742B"/>
    <w:rsid w:val="00391465"/>
    <w:rsid w:val="003A0B77"/>
    <w:rsid w:val="003A3E03"/>
    <w:rsid w:val="003A6F8E"/>
    <w:rsid w:val="003B3564"/>
    <w:rsid w:val="003E0F85"/>
    <w:rsid w:val="003E7017"/>
    <w:rsid w:val="003F4B71"/>
    <w:rsid w:val="003F793E"/>
    <w:rsid w:val="00410BAC"/>
    <w:rsid w:val="00420765"/>
    <w:rsid w:val="00430AC2"/>
    <w:rsid w:val="00436559"/>
    <w:rsid w:val="004365BC"/>
    <w:rsid w:val="00455E60"/>
    <w:rsid w:val="004620FC"/>
    <w:rsid w:val="00462C12"/>
    <w:rsid w:val="004631EE"/>
    <w:rsid w:val="004702FA"/>
    <w:rsid w:val="00481429"/>
    <w:rsid w:val="00481A87"/>
    <w:rsid w:val="004821FE"/>
    <w:rsid w:val="004857FD"/>
    <w:rsid w:val="004A4F08"/>
    <w:rsid w:val="004C7F46"/>
    <w:rsid w:val="004D05F9"/>
    <w:rsid w:val="005110EF"/>
    <w:rsid w:val="00552363"/>
    <w:rsid w:val="005563D9"/>
    <w:rsid w:val="00561C58"/>
    <w:rsid w:val="00565F9B"/>
    <w:rsid w:val="00581C28"/>
    <w:rsid w:val="005C5002"/>
    <w:rsid w:val="005C6691"/>
    <w:rsid w:val="005D22C2"/>
    <w:rsid w:val="005D5485"/>
    <w:rsid w:val="005D5F90"/>
    <w:rsid w:val="005F413C"/>
    <w:rsid w:val="00610E25"/>
    <w:rsid w:val="00644B6B"/>
    <w:rsid w:val="00656A13"/>
    <w:rsid w:val="00690412"/>
    <w:rsid w:val="00690ED5"/>
    <w:rsid w:val="006A11F0"/>
    <w:rsid w:val="006B51E3"/>
    <w:rsid w:val="006B7028"/>
    <w:rsid w:val="006D3580"/>
    <w:rsid w:val="00702BA6"/>
    <w:rsid w:val="00705659"/>
    <w:rsid w:val="0071269B"/>
    <w:rsid w:val="00715F2C"/>
    <w:rsid w:val="00723D9A"/>
    <w:rsid w:val="007254C8"/>
    <w:rsid w:val="00732091"/>
    <w:rsid w:val="00733656"/>
    <w:rsid w:val="00743373"/>
    <w:rsid w:val="00746CF8"/>
    <w:rsid w:val="00750848"/>
    <w:rsid w:val="007531AE"/>
    <w:rsid w:val="007544B0"/>
    <w:rsid w:val="0076229A"/>
    <w:rsid w:val="007667A7"/>
    <w:rsid w:val="0077149E"/>
    <w:rsid w:val="007819A7"/>
    <w:rsid w:val="007B66D5"/>
    <w:rsid w:val="007C26D7"/>
    <w:rsid w:val="007C38BE"/>
    <w:rsid w:val="007E04A2"/>
    <w:rsid w:val="007E35CE"/>
    <w:rsid w:val="007F5A27"/>
    <w:rsid w:val="008014DA"/>
    <w:rsid w:val="00805E8A"/>
    <w:rsid w:val="008062B3"/>
    <w:rsid w:val="00806F9F"/>
    <w:rsid w:val="00810756"/>
    <w:rsid w:val="00834378"/>
    <w:rsid w:val="0083450C"/>
    <w:rsid w:val="00843C89"/>
    <w:rsid w:val="00847C47"/>
    <w:rsid w:val="0085746E"/>
    <w:rsid w:val="00857DD4"/>
    <w:rsid w:val="0086036D"/>
    <w:rsid w:val="00870CF2"/>
    <w:rsid w:val="00877089"/>
    <w:rsid w:val="00877D2C"/>
    <w:rsid w:val="008874D2"/>
    <w:rsid w:val="008B56A8"/>
    <w:rsid w:val="008C0C63"/>
    <w:rsid w:val="008C4A22"/>
    <w:rsid w:val="008D1E55"/>
    <w:rsid w:val="008D6592"/>
    <w:rsid w:val="00906341"/>
    <w:rsid w:val="00934C0F"/>
    <w:rsid w:val="009378AD"/>
    <w:rsid w:val="00952317"/>
    <w:rsid w:val="009540E5"/>
    <w:rsid w:val="00961D31"/>
    <w:rsid w:val="00963CFB"/>
    <w:rsid w:val="00970CA9"/>
    <w:rsid w:val="00976ABF"/>
    <w:rsid w:val="0099382D"/>
    <w:rsid w:val="00997784"/>
    <w:rsid w:val="009A0FCD"/>
    <w:rsid w:val="009A1DFF"/>
    <w:rsid w:val="009A4F8A"/>
    <w:rsid w:val="009B422A"/>
    <w:rsid w:val="009B464E"/>
    <w:rsid w:val="009C17FE"/>
    <w:rsid w:val="009C2E86"/>
    <w:rsid w:val="00A03383"/>
    <w:rsid w:val="00A131BB"/>
    <w:rsid w:val="00A260E5"/>
    <w:rsid w:val="00A34061"/>
    <w:rsid w:val="00A44551"/>
    <w:rsid w:val="00A46153"/>
    <w:rsid w:val="00A572D9"/>
    <w:rsid w:val="00A8301D"/>
    <w:rsid w:val="00A85FE2"/>
    <w:rsid w:val="00AD2006"/>
    <w:rsid w:val="00AF2386"/>
    <w:rsid w:val="00B04E52"/>
    <w:rsid w:val="00B0750A"/>
    <w:rsid w:val="00B20A6A"/>
    <w:rsid w:val="00B33B09"/>
    <w:rsid w:val="00B33D56"/>
    <w:rsid w:val="00B351E5"/>
    <w:rsid w:val="00B53FF1"/>
    <w:rsid w:val="00B60838"/>
    <w:rsid w:val="00B81CFB"/>
    <w:rsid w:val="00B9476E"/>
    <w:rsid w:val="00BB3FCA"/>
    <w:rsid w:val="00BC176D"/>
    <w:rsid w:val="00BD3260"/>
    <w:rsid w:val="00BE65EE"/>
    <w:rsid w:val="00C06647"/>
    <w:rsid w:val="00C1080E"/>
    <w:rsid w:val="00C1122B"/>
    <w:rsid w:val="00C2402C"/>
    <w:rsid w:val="00C31AB3"/>
    <w:rsid w:val="00C34B91"/>
    <w:rsid w:val="00C47D10"/>
    <w:rsid w:val="00C5141A"/>
    <w:rsid w:val="00C5684F"/>
    <w:rsid w:val="00C611AD"/>
    <w:rsid w:val="00C619B0"/>
    <w:rsid w:val="00C643AB"/>
    <w:rsid w:val="00C72A43"/>
    <w:rsid w:val="00C84D70"/>
    <w:rsid w:val="00C94542"/>
    <w:rsid w:val="00C95BEA"/>
    <w:rsid w:val="00C96FCD"/>
    <w:rsid w:val="00CE45C0"/>
    <w:rsid w:val="00CE68E8"/>
    <w:rsid w:val="00CF46D9"/>
    <w:rsid w:val="00CF57BA"/>
    <w:rsid w:val="00D2222D"/>
    <w:rsid w:val="00D2495D"/>
    <w:rsid w:val="00D31F6B"/>
    <w:rsid w:val="00D53C75"/>
    <w:rsid w:val="00D54340"/>
    <w:rsid w:val="00D551CF"/>
    <w:rsid w:val="00DA08B0"/>
    <w:rsid w:val="00DA3AAB"/>
    <w:rsid w:val="00DA4B9F"/>
    <w:rsid w:val="00DB4714"/>
    <w:rsid w:val="00DB7665"/>
    <w:rsid w:val="00DC3504"/>
    <w:rsid w:val="00DD01FF"/>
    <w:rsid w:val="00DD4A13"/>
    <w:rsid w:val="00DD6EC2"/>
    <w:rsid w:val="00DE71F2"/>
    <w:rsid w:val="00DF5B66"/>
    <w:rsid w:val="00DF7AEC"/>
    <w:rsid w:val="00E06B34"/>
    <w:rsid w:val="00E20F80"/>
    <w:rsid w:val="00E2631D"/>
    <w:rsid w:val="00E278A7"/>
    <w:rsid w:val="00E32158"/>
    <w:rsid w:val="00E37CFC"/>
    <w:rsid w:val="00E40797"/>
    <w:rsid w:val="00E43AF1"/>
    <w:rsid w:val="00E44F52"/>
    <w:rsid w:val="00E46395"/>
    <w:rsid w:val="00E54381"/>
    <w:rsid w:val="00E5729B"/>
    <w:rsid w:val="00E66D03"/>
    <w:rsid w:val="00E75B71"/>
    <w:rsid w:val="00E87628"/>
    <w:rsid w:val="00EF15FE"/>
    <w:rsid w:val="00F0198A"/>
    <w:rsid w:val="00F033E7"/>
    <w:rsid w:val="00F2407D"/>
    <w:rsid w:val="00F26EAC"/>
    <w:rsid w:val="00F322E9"/>
    <w:rsid w:val="00F57221"/>
    <w:rsid w:val="00F57714"/>
    <w:rsid w:val="00F65D01"/>
    <w:rsid w:val="00F71CBB"/>
    <w:rsid w:val="00F8296C"/>
    <w:rsid w:val="00F91796"/>
    <w:rsid w:val="00F92A45"/>
    <w:rsid w:val="00F95A6E"/>
    <w:rsid w:val="00FA4F29"/>
    <w:rsid w:val="00FB4388"/>
    <w:rsid w:val="00FB616F"/>
    <w:rsid w:val="00FC2A97"/>
    <w:rsid w:val="00FC3653"/>
    <w:rsid w:val="00FD138A"/>
    <w:rsid w:val="00FD36A7"/>
    <w:rsid w:val="00FD3E37"/>
    <w:rsid w:val="00FD4012"/>
    <w:rsid w:val="00FD4EB9"/>
    <w:rsid w:val="00FE0DC2"/>
    <w:rsid w:val="00FE19AB"/>
    <w:rsid w:val="00FE61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0427008-990E-4803-BD9A-8395ED2E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2A0FA6"/>
    <w:rPr>
      <w:noProof/>
      <w:szCs w:val="26"/>
      <w:lang w:val="en-US" w:eastAsia="he-IL" w:bidi="he-IL"/>
    </w:rPr>
  </w:style>
  <w:style w:type="character" w:customStyle="1" w:styleId="UnresolvedMention">
    <w:name w:val="Unresolved Mention"/>
    <w:uiPriority w:val="99"/>
    <w:semiHidden/>
    <w:unhideWhenUsed/>
    <w:rsid w:val="00FD3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16.pdf" TargetMode="External"/><Relationship Id="rId21" Type="http://schemas.openxmlformats.org/officeDocument/2006/relationships/hyperlink" Target="http://www.nevo.co.il/law_word/law14/law-2592.pdf" TargetMode="External"/><Relationship Id="rId324" Type="http://schemas.openxmlformats.org/officeDocument/2006/relationships/hyperlink" Target="http://www.nevo.co.il/Law_word/law15/memshala-693.pdf" TargetMode="External"/><Relationship Id="rId531" Type="http://schemas.openxmlformats.org/officeDocument/2006/relationships/hyperlink" Target="http://www.nevo.co.il/Law_word/law14/LAW-1772.pdf" TargetMode="External"/><Relationship Id="rId629" Type="http://schemas.openxmlformats.org/officeDocument/2006/relationships/hyperlink" Target="http://www.nevo.co.il/advertisements/nevo-100.doc" TargetMode="External"/><Relationship Id="rId170" Type="http://schemas.openxmlformats.org/officeDocument/2006/relationships/hyperlink" Target="http://www.nevo.co.il/Law_word/law14/LAW-0543.pdf" TargetMode="External"/><Relationship Id="rId268" Type="http://schemas.openxmlformats.org/officeDocument/2006/relationships/hyperlink" Target="https://www.nevo.co.il/law_word/law06/tak-9639.pdf" TargetMode="External"/><Relationship Id="rId475" Type="http://schemas.openxmlformats.org/officeDocument/2006/relationships/hyperlink" Target="http://www.nevo.co.il/Law_word/law06/TAK-3760.pdf" TargetMode="External"/><Relationship Id="rId32" Type="http://schemas.openxmlformats.org/officeDocument/2006/relationships/hyperlink" Target="http://www.nevo.co.il/Law_word/law16/knesset-261.pdf" TargetMode="External"/><Relationship Id="rId128" Type="http://schemas.openxmlformats.org/officeDocument/2006/relationships/hyperlink" Target="http://www.nevo.co.il/Law_word/law16/knesset-402.pdf" TargetMode="External"/><Relationship Id="rId335" Type="http://schemas.openxmlformats.org/officeDocument/2006/relationships/hyperlink" Target="http://www.nevo.co.il/Law_word/law14/law-2424.pdf" TargetMode="External"/><Relationship Id="rId542" Type="http://schemas.openxmlformats.org/officeDocument/2006/relationships/hyperlink" Target="http://www.nevo.co.il/Law_word/law14/LAW-0466.pdf" TargetMode="External"/><Relationship Id="rId181" Type="http://schemas.openxmlformats.org/officeDocument/2006/relationships/hyperlink" Target="http://www.nevo.co.il/Law_word/law17/PROP-2787.pdf" TargetMode="External"/><Relationship Id="rId402" Type="http://schemas.openxmlformats.org/officeDocument/2006/relationships/hyperlink" Target="http://www.nevo.co.il/Law_word/law17/PROP-2238.pdf" TargetMode="External"/><Relationship Id="rId279" Type="http://schemas.openxmlformats.org/officeDocument/2006/relationships/hyperlink" Target="http://www.nevo.co.il/Law_word/law14/LAW-1485.pdf" TargetMode="External"/><Relationship Id="rId486" Type="http://schemas.openxmlformats.org/officeDocument/2006/relationships/hyperlink" Target="http://www.nevo.co.il/Law_word/law06/TAK-5686.pdf" TargetMode="External"/><Relationship Id="rId43" Type="http://schemas.openxmlformats.org/officeDocument/2006/relationships/hyperlink" Target="http://www.nevo.co.il/Law_word/law14/LAW-0261.pdf" TargetMode="External"/><Relationship Id="rId139" Type="http://schemas.openxmlformats.org/officeDocument/2006/relationships/hyperlink" Target="http://www.nevo.co.il/Law_word/law14/LAW-1485.pdf" TargetMode="External"/><Relationship Id="rId346" Type="http://schemas.openxmlformats.org/officeDocument/2006/relationships/hyperlink" Target="http://www.nevo.co.il/Law_word/law14/law-2424.pdf" TargetMode="External"/><Relationship Id="rId553" Type="http://schemas.openxmlformats.org/officeDocument/2006/relationships/hyperlink" Target="http://www.nevo.co.il/Law_word/law15/memshala-693.pdf" TargetMode="External"/><Relationship Id="rId192" Type="http://schemas.openxmlformats.org/officeDocument/2006/relationships/hyperlink" Target="http://www.nevo.co.il/Law_word/law14/LAW-0683.pdf" TargetMode="External"/><Relationship Id="rId206" Type="http://schemas.openxmlformats.org/officeDocument/2006/relationships/hyperlink" Target="http://www.nevo.co.il/Law_word/law06/TAK-5174.pdf" TargetMode="External"/><Relationship Id="rId413" Type="http://schemas.openxmlformats.org/officeDocument/2006/relationships/hyperlink" Target="http://www.nevo.co.il/Law_word/law17/PROP-0115.pdf" TargetMode="External"/><Relationship Id="rId497" Type="http://schemas.openxmlformats.org/officeDocument/2006/relationships/hyperlink" Target="http://www.nevo.co.il/Law_word/law06/TAK-6719.pdf" TargetMode="External"/><Relationship Id="rId620" Type="http://schemas.openxmlformats.org/officeDocument/2006/relationships/hyperlink" Target="http://www.nevo.co.il/Law_word/law15/memshala-869.pdf" TargetMode="External"/><Relationship Id="rId357" Type="http://schemas.openxmlformats.org/officeDocument/2006/relationships/hyperlink" Target="http://www.nevo.co.il/Law_word/law15/memshala-693.pdf" TargetMode="External"/><Relationship Id="rId54" Type="http://schemas.openxmlformats.org/officeDocument/2006/relationships/hyperlink" Target="https://www.nevo.co.il/law_html/law15/memshala-1569.pdf" TargetMode="External"/><Relationship Id="rId217" Type="http://schemas.openxmlformats.org/officeDocument/2006/relationships/hyperlink" Target="http://www.nevo.co.il/Law_word/law06/TAK-5848.pdf" TargetMode="External"/><Relationship Id="rId564" Type="http://schemas.openxmlformats.org/officeDocument/2006/relationships/hyperlink" Target="http://www.nevo.co.il/Law_word/law14/LAW-1559.pdf" TargetMode="External"/><Relationship Id="rId424" Type="http://schemas.openxmlformats.org/officeDocument/2006/relationships/hyperlink" Target="http://www.nevo.co.il/Law_word/law14/LAW-0627.pdf" TargetMode="External"/><Relationship Id="rId631" Type="http://schemas.openxmlformats.org/officeDocument/2006/relationships/header" Target="header2.xml"/><Relationship Id="rId270" Type="http://schemas.openxmlformats.org/officeDocument/2006/relationships/hyperlink" Target="https://www.nevo.co.il/law_html/law06/tak-10331.pdf" TargetMode="External"/><Relationship Id="rId65" Type="http://schemas.openxmlformats.org/officeDocument/2006/relationships/hyperlink" Target="http://www.nevo.co.il/Law_word/law14/LAW-0466.pdf" TargetMode="External"/><Relationship Id="rId130" Type="http://schemas.openxmlformats.org/officeDocument/2006/relationships/hyperlink" Target="http://www.nevo.co.il/Law_word/law16/knesset-802.pdf" TargetMode="External"/><Relationship Id="rId368" Type="http://schemas.openxmlformats.org/officeDocument/2006/relationships/hyperlink" Target="http://www.nevo.co.il/Law_word/law17/PROP-1541.pdf" TargetMode="External"/><Relationship Id="rId575" Type="http://schemas.openxmlformats.org/officeDocument/2006/relationships/hyperlink" Target="http://www.nevo.co.il/Law_word/law17/PROP-0115.pdf" TargetMode="External"/><Relationship Id="rId228" Type="http://schemas.openxmlformats.org/officeDocument/2006/relationships/hyperlink" Target="http://www.nevo.co.il/Law_word/law06/TAK-6786.pdf" TargetMode="External"/><Relationship Id="rId435" Type="http://schemas.openxmlformats.org/officeDocument/2006/relationships/hyperlink" Target="http://www.nevo.co.il/Law_word/law17/PROP-0667.pdf" TargetMode="External"/><Relationship Id="rId281" Type="http://schemas.openxmlformats.org/officeDocument/2006/relationships/hyperlink" Target="http://www.nevo.co.il/Law_word/law14/LAW-1772.pdf" TargetMode="External"/><Relationship Id="rId502" Type="http://schemas.openxmlformats.org/officeDocument/2006/relationships/hyperlink" Target="http://www.nevo.co.il/Law_word/law06/tak-6923.pdf" TargetMode="External"/><Relationship Id="rId76" Type="http://schemas.openxmlformats.org/officeDocument/2006/relationships/hyperlink" Target="http://www.nevo.co.il/Law_word/law15/memshala-693.pdf" TargetMode="External"/><Relationship Id="rId141" Type="http://schemas.openxmlformats.org/officeDocument/2006/relationships/hyperlink" Target="http://www.nevo.co.il/Law_word/law14/LAW-1772.pdf" TargetMode="External"/><Relationship Id="rId379" Type="http://schemas.openxmlformats.org/officeDocument/2006/relationships/hyperlink" Target="http://www.nevo.co.il/Law_word/law14/LAW-0386.pdf" TargetMode="External"/><Relationship Id="rId586" Type="http://schemas.openxmlformats.org/officeDocument/2006/relationships/hyperlink" Target="http://www.nevo.co.il/Law_word/law14/LAW-1919.pdf" TargetMode="External"/><Relationship Id="rId7" Type="http://schemas.openxmlformats.org/officeDocument/2006/relationships/hyperlink" Target="http://www.nevo.co.il/Law_word/law14/LAW-0799.pdf" TargetMode="External"/><Relationship Id="rId239" Type="http://schemas.openxmlformats.org/officeDocument/2006/relationships/hyperlink" Target="http://www.nevo.co.il/Law_word/law15/memshala-693.pdf" TargetMode="External"/><Relationship Id="rId446" Type="http://schemas.openxmlformats.org/officeDocument/2006/relationships/hyperlink" Target="http://www.nevo.co.il/Law_word/law14/LAW-1726.pdf" TargetMode="External"/><Relationship Id="rId292" Type="http://schemas.openxmlformats.org/officeDocument/2006/relationships/hyperlink" Target="http://www.nevo.co.il/Law_word/law14/law-2424.pdf" TargetMode="External"/><Relationship Id="rId306" Type="http://schemas.openxmlformats.org/officeDocument/2006/relationships/hyperlink" Target="http://www.nevo.co.il/Law_word/law10/yalkut-7014.pdf" TargetMode="External"/><Relationship Id="rId87" Type="http://schemas.openxmlformats.org/officeDocument/2006/relationships/hyperlink" Target="http://www.nevo.co.il/Law_word/law14/LAW-0543.pdf" TargetMode="External"/><Relationship Id="rId513" Type="http://schemas.openxmlformats.org/officeDocument/2006/relationships/hyperlink" Target="http://www.nevo.co.il/Law_word/law17/PROP-1082.pdf" TargetMode="External"/><Relationship Id="rId597" Type="http://schemas.openxmlformats.org/officeDocument/2006/relationships/hyperlink" Target="http://www.nevo.co.il/Law_word/law17/PROP-0115.pdf" TargetMode="External"/><Relationship Id="rId152" Type="http://schemas.openxmlformats.org/officeDocument/2006/relationships/hyperlink" Target="http://www.nevo.co.il/Law_word/law14/LAW-0627.pdf" TargetMode="External"/><Relationship Id="rId457" Type="http://schemas.openxmlformats.org/officeDocument/2006/relationships/hyperlink" Target="http://www.nevo.co.il/Law_word/law17/PROP-0667.pdf" TargetMode="External"/><Relationship Id="rId14" Type="http://schemas.openxmlformats.org/officeDocument/2006/relationships/hyperlink" Target="http://www.nevo.co.il/Law_word/law15/memshala-1083.pdf" TargetMode="External"/><Relationship Id="rId317" Type="http://schemas.openxmlformats.org/officeDocument/2006/relationships/hyperlink" Target="http://www.nevo.co.il/Law_word/law15/memshala-1131.pdf" TargetMode="External"/><Relationship Id="rId524" Type="http://schemas.openxmlformats.org/officeDocument/2006/relationships/hyperlink" Target="http://www.nevo.co.il/Law_word/law17/PROP-1010.pdf" TargetMode="External"/><Relationship Id="rId98" Type="http://schemas.openxmlformats.org/officeDocument/2006/relationships/hyperlink" Target="http://www.nevo.co.il/Law_word/law17/PROP-0917.pdf" TargetMode="External"/><Relationship Id="rId163" Type="http://schemas.openxmlformats.org/officeDocument/2006/relationships/hyperlink" Target="http://www.nevo.co.il/Law_word/law17/PROP-1082.pdf" TargetMode="External"/><Relationship Id="rId370" Type="http://schemas.openxmlformats.org/officeDocument/2006/relationships/hyperlink" Target="http://www.nevo.co.il/Law_word/law17/PROP-0115.pdf" TargetMode="External"/><Relationship Id="rId230" Type="http://schemas.openxmlformats.org/officeDocument/2006/relationships/hyperlink" Target="http://www.nevo.co.il/Law_word/law06/TAK-6804.pdf" TargetMode="External"/><Relationship Id="rId468" Type="http://schemas.openxmlformats.org/officeDocument/2006/relationships/hyperlink" Target="http://www.nevo.co.il/Law_word/law06/TAK-2858.pdf" TargetMode="External"/><Relationship Id="rId25" Type="http://schemas.openxmlformats.org/officeDocument/2006/relationships/hyperlink" Target="http://www.nevo.co.il/Law_word/law14/LAW-0106.pdf" TargetMode="External"/><Relationship Id="rId328" Type="http://schemas.openxmlformats.org/officeDocument/2006/relationships/hyperlink" Target="https://www.nevo.co.il/law_word/law10/yalkut-9891.pdf" TargetMode="External"/><Relationship Id="rId535" Type="http://schemas.openxmlformats.org/officeDocument/2006/relationships/hyperlink" Target="http://www.nevo.co.il/Law_word/law15/MEMSHALA-89.pdf" TargetMode="External"/><Relationship Id="rId174" Type="http://schemas.openxmlformats.org/officeDocument/2006/relationships/hyperlink" Target="http://www.nevo.co.il/Law_word/law14/LAW-0856.pdf" TargetMode="External"/><Relationship Id="rId381" Type="http://schemas.openxmlformats.org/officeDocument/2006/relationships/hyperlink" Target="http://www.nevo.co.il/Law_word/law14/LAW-0799.pdf" TargetMode="External"/><Relationship Id="rId602" Type="http://schemas.openxmlformats.org/officeDocument/2006/relationships/hyperlink" Target="http://www.nevo.co.il/Law_word/law14/LAW-0261.pdf" TargetMode="External"/><Relationship Id="rId241" Type="http://schemas.openxmlformats.org/officeDocument/2006/relationships/hyperlink" Target="http://www.nevo.co.il/Law_word/law17/PROP-0328.pdf" TargetMode="External"/><Relationship Id="rId479" Type="http://schemas.openxmlformats.org/officeDocument/2006/relationships/hyperlink" Target="http://www.nevo.co.il/Law_word/law06/TAK-4338.pdf" TargetMode="External"/><Relationship Id="rId36" Type="http://schemas.openxmlformats.org/officeDocument/2006/relationships/hyperlink" Target="http://www.nevo.co.il/Law_word/law16/knesset-261.pdf" TargetMode="External"/><Relationship Id="rId339" Type="http://schemas.openxmlformats.org/officeDocument/2006/relationships/hyperlink" Target="https://www.nevo.co.il/law_html/law16/knesset-915.pdf" TargetMode="External"/><Relationship Id="rId546" Type="http://schemas.openxmlformats.org/officeDocument/2006/relationships/hyperlink" Target="http://www.nevo.co.il/Law_word/law14/LAW-0981.pdf" TargetMode="External"/><Relationship Id="rId101" Type="http://schemas.openxmlformats.org/officeDocument/2006/relationships/hyperlink" Target="http://www.nevo.co.il/Law_word/law14/LAW-0981.pdf" TargetMode="External"/><Relationship Id="rId185" Type="http://schemas.openxmlformats.org/officeDocument/2006/relationships/hyperlink" Target="http://www.nevo.co.il/Law_word/law17/PROP-0115.pdf" TargetMode="External"/><Relationship Id="rId406" Type="http://schemas.openxmlformats.org/officeDocument/2006/relationships/hyperlink" Target="http://www.nevo.co.il/Law_word/law14/LAW-2118.pdf" TargetMode="External"/><Relationship Id="rId9" Type="http://schemas.openxmlformats.org/officeDocument/2006/relationships/hyperlink" Target="http://www.nevo.co.il/law_word/law14/law-2592.pdf" TargetMode="External"/><Relationship Id="rId210" Type="http://schemas.openxmlformats.org/officeDocument/2006/relationships/hyperlink" Target="http://www.nevo.co.il/Law_word/law06/TAK-5416.pdf" TargetMode="External"/><Relationship Id="rId392" Type="http://schemas.openxmlformats.org/officeDocument/2006/relationships/hyperlink" Target="http://www.nevo.co.il/Law_word/law17/PROP-0328.pdf" TargetMode="External"/><Relationship Id="rId448" Type="http://schemas.openxmlformats.org/officeDocument/2006/relationships/hyperlink" Target="http://www.nevo.co.il/Law_word/law14/LAW-1931.pdf" TargetMode="External"/><Relationship Id="rId613" Type="http://schemas.openxmlformats.org/officeDocument/2006/relationships/hyperlink" Target="http://www.nevo.co.il/Law_word/law14/law-2424.pdf" TargetMode="External"/><Relationship Id="rId252" Type="http://schemas.openxmlformats.org/officeDocument/2006/relationships/hyperlink" Target="http://www.nevo.co.il/Law_word/law06/tak-7148.pdf" TargetMode="External"/><Relationship Id="rId294" Type="http://schemas.openxmlformats.org/officeDocument/2006/relationships/hyperlink" Target="http://www.nevo.co.il/Law_word/law10/yalkut-7014.pdf" TargetMode="External"/><Relationship Id="rId308" Type="http://schemas.openxmlformats.org/officeDocument/2006/relationships/hyperlink" Target="http://www.nevo.co.il/law_word/law14/law-2471.pdf" TargetMode="External"/><Relationship Id="rId515" Type="http://schemas.openxmlformats.org/officeDocument/2006/relationships/hyperlink" Target="http://www.nevo.co.il/Law_word/law17/PROP-0785.pdf" TargetMode="External"/><Relationship Id="rId47" Type="http://schemas.openxmlformats.org/officeDocument/2006/relationships/hyperlink" Target="http://www.nevo.co.il/Law_word/law14/LAW-0799.pdf" TargetMode="External"/><Relationship Id="rId89" Type="http://schemas.openxmlformats.org/officeDocument/2006/relationships/hyperlink" Target="http://www.nevo.co.il/Law_word/law14/LAW-0799.pdf" TargetMode="External"/><Relationship Id="rId112" Type="http://schemas.openxmlformats.org/officeDocument/2006/relationships/hyperlink" Target="http://www.nevo.co.il/Law_word/law17/PROP-0917.pdf" TargetMode="External"/><Relationship Id="rId154" Type="http://schemas.openxmlformats.org/officeDocument/2006/relationships/hyperlink" Target="http://www.nevo.co.il/Law_word/law14/LAW-0799.pdf" TargetMode="External"/><Relationship Id="rId361" Type="http://schemas.openxmlformats.org/officeDocument/2006/relationships/hyperlink" Target="http://www.nevo.co.il/Law_word/law17/PROP-1427.pdf" TargetMode="External"/><Relationship Id="rId557" Type="http://schemas.openxmlformats.org/officeDocument/2006/relationships/hyperlink" Target="http://www.nevo.co.il/Law_word/law17/PROP-0328.pdf" TargetMode="External"/><Relationship Id="rId599" Type="http://schemas.openxmlformats.org/officeDocument/2006/relationships/hyperlink" Target="http://www.nevo.co.il/Law_word/law15/memshala-693.pdf" TargetMode="External"/><Relationship Id="rId196" Type="http://schemas.openxmlformats.org/officeDocument/2006/relationships/hyperlink" Target="http://www.nevo.co.il/Law_word/law14/LAW-0799.pdf" TargetMode="External"/><Relationship Id="rId417" Type="http://schemas.openxmlformats.org/officeDocument/2006/relationships/hyperlink" Target="http://www.nevo.co.il/Law_word/law17/PROP-0785.pdf" TargetMode="External"/><Relationship Id="rId459" Type="http://schemas.openxmlformats.org/officeDocument/2006/relationships/hyperlink" Target="http://www.nevo.co.il/Law_word/law17/PROP-1196.pdf" TargetMode="External"/><Relationship Id="rId624" Type="http://schemas.openxmlformats.org/officeDocument/2006/relationships/hyperlink" Target="http://www.nevo.co.il/Law_word/law15/memshala-942.pdf" TargetMode="External"/><Relationship Id="rId16" Type="http://schemas.openxmlformats.org/officeDocument/2006/relationships/hyperlink" Target="http://www.nevo.co.il/Law_word/law15/memshala-1083.pdf" TargetMode="External"/><Relationship Id="rId221" Type="http://schemas.openxmlformats.org/officeDocument/2006/relationships/hyperlink" Target="http://www.nevo.co.il/Law_word/law6/TAK-6204.pdf" TargetMode="External"/><Relationship Id="rId263" Type="http://schemas.openxmlformats.org/officeDocument/2006/relationships/hyperlink" Target="https://www.nevo.co.il/Law_word/law06/tak-8938.pdf" TargetMode="External"/><Relationship Id="rId319" Type="http://schemas.openxmlformats.org/officeDocument/2006/relationships/hyperlink" Target="https://www.nevo.co.il/law_word/law10/yalkut-9891.pdf" TargetMode="External"/><Relationship Id="rId470" Type="http://schemas.openxmlformats.org/officeDocument/2006/relationships/hyperlink" Target="http://www.nevo.co.il/Law_word/law14/LAW-0712.pdf" TargetMode="External"/><Relationship Id="rId526" Type="http://schemas.openxmlformats.org/officeDocument/2006/relationships/hyperlink" Target="http://www.nevo.co.il/Law_word/law17/PROP-1082.pdf" TargetMode="External"/><Relationship Id="rId58" Type="http://schemas.openxmlformats.org/officeDocument/2006/relationships/hyperlink" Target="https://www.nevo.co.il/law_html/law16/knesset-915.pdf" TargetMode="External"/><Relationship Id="rId123" Type="http://schemas.openxmlformats.org/officeDocument/2006/relationships/hyperlink" Target="http://www.nevo.co.il/Law_word/law14/LAW-0981.pdf" TargetMode="External"/><Relationship Id="rId330" Type="http://schemas.openxmlformats.org/officeDocument/2006/relationships/hyperlink" Target="http://www.nevo.co.il/Law_word/law15/memshala-693.pdf" TargetMode="External"/><Relationship Id="rId568" Type="http://schemas.openxmlformats.org/officeDocument/2006/relationships/hyperlink" Target="http://www.nevo.co.il/Law_word/law14/LAW-0386.pdf" TargetMode="External"/><Relationship Id="rId165" Type="http://schemas.openxmlformats.org/officeDocument/2006/relationships/hyperlink" Target="http://www.nevo.co.il/Law_word/law17/PROP-0115.pdf" TargetMode="External"/><Relationship Id="rId372" Type="http://schemas.openxmlformats.org/officeDocument/2006/relationships/hyperlink" Target="http://www.nevo.co.il/Law_word/law17/PROP-0511.pdf" TargetMode="External"/><Relationship Id="rId428" Type="http://schemas.openxmlformats.org/officeDocument/2006/relationships/hyperlink" Target="http://www.nevo.co.il/Law_word/law14/LAW-0386.pdf" TargetMode="External"/><Relationship Id="rId635" Type="http://schemas.openxmlformats.org/officeDocument/2006/relationships/theme" Target="theme/theme1.xml"/><Relationship Id="rId232" Type="http://schemas.openxmlformats.org/officeDocument/2006/relationships/hyperlink" Target="http://www.nevo.co.il/Law_word/law14/LAW-2216.pdf" TargetMode="External"/><Relationship Id="rId274" Type="http://schemas.openxmlformats.org/officeDocument/2006/relationships/hyperlink" Target="http://www.nevo.co.il/Law_word/law17/PROP-0115.pdf" TargetMode="External"/><Relationship Id="rId481" Type="http://schemas.openxmlformats.org/officeDocument/2006/relationships/hyperlink" Target="http://www.nevo.co.il/Law_word/law17/PROP-1820.pdf" TargetMode="External"/><Relationship Id="rId27" Type="http://schemas.openxmlformats.org/officeDocument/2006/relationships/hyperlink" Target="http://www.nevo.co.il/Law_word/law14/LAW-0106.pdf" TargetMode="External"/><Relationship Id="rId69" Type="http://schemas.openxmlformats.org/officeDocument/2006/relationships/hyperlink" Target="http://www.nevo.co.il/Law_word/law14/LAW-0799.pdf" TargetMode="External"/><Relationship Id="rId134" Type="http://schemas.openxmlformats.org/officeDocument/2006/relationships/hyperlink" Target="http://www.nevo.co.il/Law_word/law17/PROP-1427.pdf" TargetMode="External"/><Relationship Id="rId537" Type="http://schemas.openxmlformats.org/officeDocument/2006/relationships/hyperlink" Target="http://www.nevo.co.il/Law_word/law17/PROP-0115.pdf" TargetMode="External"/><Relationship Id="rId579" Type="http://schemas.openxmlformats.org/officeDocument/2006/relationships/hyperlink" Target="http://www.nevo.co.il/Law_word/law17/PROP-0511.pdf" TargetMode="External"/><Relationship Id="rId80" Type="http://schemas.openxmlformats.org/officeDocument/2006/relationships/hyperlink" Target="http://www.nevo.co.il/Law_word/law15/memshala-693.pdf" TargetMode="External"/><Relationship Id="rId176" Type="http://schemas.openxmlformats.org/officeDocument/2006/relationships/hyperlink" Target="http://www.nevo.co.il/Law_word/law14/LAW-1267.pdf" TargetMode="External"/><Relationship Id="rId341" Type="http://schemas.openxmlformats.org/officeDocument/2006/relationships/hyperlink" Target="http://www.nevo.co.il/Law_word/law15/memshala-693.pdf" TargetMode="External"/><Relationship Id="rId383" Type="http://schemas.openxmlformats.org/officeDocument/2006/relationships/hyperlink" Target="http://www.nevo.co.il/Law_word/law14/LAW-1485.pdf" TargetMode="External"/><Relationship Id="rId439" Type="http://schemas.openxmlformats.org/officeDocument/2006/relationships/hyperlink" Target="http://www.nevo.co.il/Law_word/law15/memshala-693.pdf" TargetMode="External"/><Relationship Id="rId590" Type="http://schemas.openxmlformats.org/officeDocument/2006/relationships/hyperlink" Target="http://www.nevo.co.il/Law_word/law14/LAW-0386.pdf" TargetMode="External"/><Relationship Id="rId604" Type="http://schemas.openxmlformats.org/officeDocument/2006/relationships/hyperlink" Target="http://www.nevo.co.il/Law_word/law14/LAW-0799.pdf" TargetMode="External"/><Relationship Id="rId201" Type="http://schemas.openxmlformats.org/officeDocument/2006/relationships/hyperlink" Target="http://www.nevo.co.il/Law_word/law06/TAK-4623.pdf" TargetMode="External"/><Relationship Id="rId243" Type="http://schemas.openxmlformats.org/officeDocument/2006/relationships/hyperlink" Target="http://www.nevo.co.il/Law_word/law17/PROP-0511.pdf" TargetMode="External"/><Relationship Id="rId285" Type="http://schemas.openxmlformats.org/officeDocument/2006/relationships/hyperlink" Target="http://www.nevo.co.il/Law_word/law17/PROP-0511.pdf" TargetMode="External"/><Relationship Id="rId450" Type="http://schemas.openxmlformats.org/officeDocument/2006/relationships/hyperlink" Target="http://www.nevo.co.il/Law_word/law14/LAW-2118.pdf" TargetMode="External"/><Relationship Id="rId506" Type="http://schemas.openxmlformats.org/officeDocument/2006/relationships/hyperlink" Target="http://www.nevo.co.il/Law_word/law14/LAW-0543.pdf" TargetMode="External"/><Relationship Id="rId38" Type="http://schemas.openxmlformats.org/officeDocument/2006/relationships/hyperlink" Target="http://www.nevo.co.il/Law_word/law17/PROP-0328.pdf" TargetMode="External"/><Relationship Id="rId103" Type="http://schemas.openxmlformats.org/officeDocument/2006/relationships/hyperlink" Target="http://www.nevo.co.il/Law_word/law14/LAW-1485.pdf" TargetMode="External"/><Relationship Id="rId310" Type="http://schemas.openxmlformats.org/officeDocument/2006/relationships/hyperlink" Target="http://www.nevo.co.il/Law_word/law06/tak-7504.pdf" TargetMode="External"/><Relationship Id="rId492" Type="http://schemas.openxmlformats.org/officeDocument/2006/relationships/hyperlink" Target="http://www.nevo.co.il/Law_word/law06/TAK-6071.pdf" TargetMode="External"/><Relationship Id="rId548" Type="http://schemas.openxmlformats.org/officeDocument/2006/relationships/hyperlink" Target="http://www.nevo.co.il/Law_word/law14/LAW-1559.pdf" TargetMode="External"/><Relationship Id="rId91" Type="http://schemas.openxmlformats.org/officeDocument/2006/relationships/hyperlink" Target="http://www.nevo.co.il/law_word/law14/law-2592.pdf" TargetMode="External"/><Relationship Id="rId145" Type="http://schemas.openxmlformats.org/officeDocument/2006/relationships/hyperlink" Target="http://www.nevo.co.il/Law_word/law15/MEMSHALA-30.pdf" TargetMode="External"/><Relationship Id="rId187" Type="http://schemas.openxmlformats.org/officeDocument/2006/relationships/hyperlink" Target="http://www.nevo.co.il/Law_word/law17/PROP-0328.pdf" TargetMode="External"/><Relationship Id="rId352" Type="http://schemas.openxmlformats.org/officeDocument/2006/relationships/hyperlink" Target="http://www.nevo.co.il/Law_word/law14/LAW-0386.pdf" TargetMode="External"/><Relationship Id="rId394" Type="http://schemas.openxmlformats.org/officeDocument/2006/relationships/hyperlink" Target="http://www.nevo.co.il/Law_word/law17/PROP-0511.pdf" TargetMode="External"/><Relationship Id="rId408" Type="http://schemas.openxmlformats.org/officeDocument/2006/relationships/hyperlink" Target="http://www.nevo.co.il/Law_word/law14/LAW-0386.pdf" TargetMode="External"/><Relationship Id="rId615" Type="http://schemas.openxmlformats.org/officeDocument/2006/relationships/hyperlink" Target="http://www.nevo.co.il/Law_word/law14/LAW-0261.pdf" TargetMode="External"/><Relationship Id="rId212" Type="http://schemas.openxmlformats.org/officeDocument/2006/relationships/hyperlink" Target="http://www.nevo.co.il/Law_word/law06/TAK-5644.pdf" TargetMode="External"/><Relationship Id="rId254" Type="http://schemas.openxmlformats.org/officeDocument/2006/relationships/hyperlink" Target="http://www.nevo.co.il/Law_word/law06/tak-7282.pdf" TargetMode="External"/><Relationship Id="rId49" Type="http://schemas.openxmlformats.org/officeDocument/2006/relationships/hyperlink" Target="http://www.nevo.co.il/Law_word/law14/LAW-1485.pdf" TargetMode="External"/><Relationship Id="rId114" Type="http://schemas.openxmlformats.org/officeDocument/2006/relationships/hyperlink" Target="http://www.nevo.co.il/Law_word/law17/PROP-1284.pdf" TargetMode="External"/><Relationship Id="rId296" Type="http://schemas.openxmlformats.org/officeDocument/2006/relationships/hyperlink" Target="http://www.nevo.co.il/Law_word/law10/yalkut-9065.pdf" TargetMode="External"/><Relationship Id="rId461" Type="http://schemas.openxmlformats.org/officeDocument/2006/relationships/hyperlink" Target="http://www.nevo.co.il/Law_word/law17/PROP-1427.pdf" TargetMode="External"/><Relationship Id="rId517" Type="http://schemas.openxmlformats.org/officeDocument/2006/relationships/hyperlink" Target="http://www.nevo.co.il/Law_word/law17/PROP-0917.pdf" TargetMode="External"/><Relationship Id="rId559" Type="http://schemas.openxmlformats.org/officeDocument/2006/relationships/hyperlink" Target="http://www.nevo.co.il/Law_word/law17/PROP-0511.pdf" TargetMode="External"/><Relationship Id="rId60" Type="http://schemas.openxmlformats.org/officeDocument/2006/relationships/hyperlink" Target="http://www.nevo.co.il/Law_word/law17/PROP-0511.pdf" TargetMode="External"/><Relationship Id="rId156" Type="http://schemas.openxmlformats.org/officeDocument/2006/relationships/hyperlink" Target="http://www.nevo.co.il/Law_word/law14/LAW-0981.pdf" TargetMode="External"/><Relationship Id="rId198" Type="http://schemas.openxmlformats.org/officeDocument/2006/relationships/hyperlink" Target="http://www.nevo.co.il/Law_word/law14/LAW-0981.pdf" TargetMode="External"/><Relationship Id="rId321" Type="http://schemas.openxmlformats.org/officeDocument/2006/relationships/hyperlink" Target="https://www.nevo.co.il/law_html/law15/memshala-1569.pdf" TargetMode="External"/><Relationship Id="rId363" Type="http://schemas.openxmlformats.org/officeDocument/2006/relationships/hyperlink" Target="http://www.nevo.co.il/Law_word/law17/PROP-2947.pdf" TargetMode="External"/><Relationship Id="rId419" Type="http://schemas.openxmlformats.org/officeDocument/2006/relationships/hyperlink" Target="http://www.nevo.co.il/Law_word/law17/PROP-1427.pdf" TargetMode="External"/><Relationship Id="rId570" Type="http://schemas.openxmlformats.org/officeDocument/2006/relationships/hyperlink" Target="http://www.nevo.co.il/Law_word/law14/law-2424.pdf" TargetMode="External"/><Relationship Id="rId626" Type="http://schemas.openxmlformats.org/officeDocument/2006/relationships/hyperlink" Target="http://www.nevo.co.il/Law_word/law15/memshala-1078.pdf" TargetMode="External"/><Relationship Id="rId223" Type="http://schemas.openxmlformats.org/officeDocument/2006/relationships/hyperlink" Target="http://www.nevo.co.il/Law_word/law06/TAK-6681.pdf" TargetMode="External"/><Relationship Id="rId430" Type="http://schemas.openxmlformats.org/officeDocument/2006/relationships/hyperlink" Target="http://www.nevo.co.il/Law_word/law14/LAW-0106.pdf" TargetMode="External"/><Relationship Id="rId18" Type="http://schemas.openxmlformats.org/officeDocument/2006/relationships/hyperlink" Target="http://www.nevo.co.il/Law_word/law15/memshala-1083.pdf" TargetMode="External"/><Relationship Id="rId265" Type="http://schemas.openxmlformats.org/officeDocument/2006/relationships/hyperlink" Target="https://www.nevo.co.il/Law_word/law06/tak-8938.pdf" TargetMode="External"/><Relationship Id="rId472" Type="http://schemas.openxmlformats.org/officeDocument/2006/relationships/hyperlink" Target="http://www.nevo.co.il/Law_word/law14/LAW-0799.pdf" TargetMode="External"/><Relationship Id="rId528" Type="http://schemas.openxmlformats.org/officeDocument/2006/relationships/hyperlink" Target="http://www.nevo.co.il/Law_word/law17/PROP-1196.pdf" TargetMode="External"/><Relationship Id="rId125" Type="http://schemas.openxmlformats.org/officeDocument/2006/relationships/hyperlink" Target="http://www.nevo.co.il/Law_word/law14/law-2230.pdf" TargetMode="External"/><Relationship Id="rId167" Type="http://schemas.openxmlformats.org/officeDocument/2006/relationships/hyperlink" Target="http://www.nevo.co.il/Law_word/law17/PROP-0328.pdf" TargetMode="External"/><Relationship Id="rId332" Type="http://schemas.openxmlformats.org/officeDocument/2006/relationships/hyperlink" Target="http://www.nevo.co.il/Law_word/law10/yalkut-7305.pdf" TargetMode="External"/><Relationship Id="rId374" Type="http://schemas.openxmlformats.org/officeDocument/2006/relationships/hyperlink" Target="http://www.nevo.co.il/Law_word/law17/PROP-1427.pdf" TargetMode="External"/><Relationship Id="rId581" Type="http://schemas.openxmlformats.org/officeDocument/2006/relationships/hyperlink" Target="http://www.nevo.co.il/Law_word/law17/PROP-1082.pdf" TargetMode="External"/><Relationship Id="rId71" Type="http://schemas.openxmlformats.org/officeDocument/2006/relationships/hyperlink" Target="http://www.nevo.co.il/Law_word/law14/LAW-1485.pdf" TargetMode="External"/><Relationship Id="rId234" Type="http://schemas.openxmlformats.org/officeDocument/2006/relationships/hyperlink" Target="http://www.nevo.co.il/Law_word/law14/LAW-0261.pdf" TargetMode="External"/><Relationship Id="rId2" Type="http://schemas.openxmlformats.org/officeDocument/2006/relationships/styles" Target="styles.xml"/><Relationship Id="rId29" Type="http://schemas.openxmlformats.org/officeDocument/2006/relationships/hyperlink" Target="http://www.nevo.co.il/Law_word/law14/LAW-0261.pdf" TargetMode="External"/><Relationship Id="rId276" Type="http://schemas.openxmlformats.org/officeDocument/2006/relationships/hyperlink" Target="http://www.nevo.co.il/Law_word/law17/PROP-1196.pdf" TargetMode="External"/><Relationship Id="rId441" Type="http://schemas.openxmlformats.org/officeDocument/2006/relationships/hyperlink" Target="http://www.nevo.co.il/Law_word/law17/PROP-0115.pdf" TargetMode="External"/><Relationship Id="rId483" Type="http://schemas.openxmlformats.org/officeDocument/2006/relationships/hyperlink" Target="http://www.nevo.co.il/Law_word/law06/TAK-5644.pdf" TargetMode="External"/><Relationship Id="rId539" Type="http://schemas.openxmlformats.org/officeDocument/2006/relationships/hyperlink" Target="http://www.nevo.co.il/Law_word/law17/PROP-0328.pdf" TargetMode="External"/><Relationship Id="rId40" Type="http://schemas.openxmlformats.org/officeDocument/2006/relationships/hyperlink" Target="http://www.nevo.co.il/Law_word/law17/PROP-1082.pdf" TargetMode="External"/><Relationship Id="rId136" Type="http://schemas.openxmlformats.org/officeDocument/2006/relationships/hyperlink" Target="http://www.nevo.co.il/Law_word/law17/PROP-2392.pdf" TargetMode="External"/><Relationship Id="rId178" Type="http://schemas.openxmlformats.org/officeDocument/2006/relationships/hyperlink" Target="http://www.nevo.co.il/Law_word/law14/LAW-1559.pdf" TargetMode="External"/><Relationship Id="rId301" Type="http://schemas.openxmlformats.org/officeDocument/2006/relationships/hyperlink" Target="http://www.nevo.co.il/Law_word/law10/yalkut-7305.pdf" TargetMode="External"/><Relationship Id="rId343" Type="http://schemas.openxmlformats.org/officeDocument/2006/relationships/hyperlink" Target="http://www.nevo.co.il/Law_word/law10/yalkut-7305.pdf" TargetMode="External"/><Relationship Id="rId550" Type="http://schemas.openxmlformats.org/officeDocument/2006/relationships/hyperlink" Target="http://www.nevo.co.il/Law_word/law14/LAW-2216.pdf" TargetMode="External"/><Relationship Id="rId82" Type="http://schemas.openxmlformats.org/officeDocument/2006/relationships/hyperlink" Target="http://www.nevo.co.il/Law_word/law17/PROP-1284.pdf" TargetMode="External"/><Relationship Id="rId203" Type="http://schemas.openxmlformats.org/officeDocument/2006/relationships/hyperlink" Target="http://www.nevo.co.il/Law_word/law06/TAK-4998.pdf" TargetMode="External"/><Relationship Id="rId385" Type="http://schemas.openxmlformats.org/officeDocument/2006/relationships/hyperlink" Target="http://www.nevo.co.il/Law_word/law14/LAW-0386.pdf" TargetMode="External"/><Relationship Id="rId592" Type="http://schemas.openxmlformats.org/officeDocument/2006/relationships/hyperlink" Target="http://www.nevo.co.il/Law_word/law14/LAW-0627.pdf" TargetMode="External"/><Relationship Id="rId606" Type="http://schemas.openxmlformats.org/officeDocument/2006/relationships/hyperlink" Target="http://www.nevo.co.il/Law_word/law14/law-2258.pdf" TargetMode="External"/><Relationship Id="rId245" Type="http://schemas.openxmlformats.org/officeDocument/2006/relationships/hyperlink" Target="http://www.nevo.co.il/Law_word/law17/PROP-0667.pdf" TargetMode="External"/><Relationship Id="rId287" Type="http://schemas.openxmlformats.org/officeDocument/2006/relationships/hyperlink" Target="http://www.nevo.co.il/Law_word/law17/PROP-1427.pdf" TargetMode="External"/><Relationship Id="rId410" Type="http://schemas.openxmlformats.org/officeDocument/2006/relationships/hyperlink" Target="http://www.nevo.co.il/law_word/law14/law-2592.pdf" TargetMode="External"/><Relationship Id="rId452" Type="http://schemas.openxmlformats.org/officeDocument/2006/relationships/hyperlink" Target="http://www.nevo.co.il/Law_word/law14/law-2424.pdf" TargetMode="External"/><Relationship Id="rId494" Type="http://schemas.openxmlformats.org/officeDocument/2006/relationships/hyperlink" Target="http://www.nevo.co.il/Law_word/law6/TAK-6204.pdf" TargetMode="External"/><Relationship Id="rId508" Type="http://schemas.openxmlformats.org/officeDocument/2006/relationships/hyperlink" Target="http://www.nevo.co.il/Law_word/law14/LAW-0627.pdf" TargetMode="External"/><Relationship Id="rId105" Type="http://schemas.openxmlformats.org/officeDocument/2006/relationships/hyperlink" Target="http://www.nevo.co.il/Law_word/law14/LAW-0106.pdf" TargetMode="External"/><Relationship Id="rId147" Type="http://schemas.openxmlformats.org/officeDocument/2006/relationships/hyperlink" Target="http://www.nevo.co.il/Law_word/law17/PROP-0115.pdf" TargetMode="External"/><Relationship Id="rId312" Type="http://schemas.openxmlformats.org/officeDocument/2006/relationships/hyperlink" Target="http://www.nevo.co.il/law_word/law14/law-2502.pdf" TargetMode="External"/><Relationship Id="rId354" Type="http://schemas.openxmlformats.org/officeDocument/2006/relationships/hyperlink" Target="http://www.nevo.co.il/Law_word/law14/law-2424.pdf" TargetMode="External"/><Relationship Id="rId51" Type="http://schemas.openxmlformats.org/officeDocument/2006/relationships/hyperlink" Target="http://www.nevo.co.il/Law_word/law14/law-2424.pdf" TargetMode="External"/><Relationship Id="rId93" Type="http://schemas.openxmlformats.org/officeDocument/2006/relationships/hyperlink" Target="http://www.nevo.co.il/law_word/law14/law-2592.pdf" TargetMode="External"/><Relationship Id="rId189" Type="http://schemas.openxmlformats.org/officeDocument/2006/relationships/hyperlink" Target="http://www.nevo.co.il/Law_word/law17/PROP-0511.pdf" TargetMode="External"/><Relationship Id="rId396" Type="http://schemas.openxmlformats.org/officeDocument/2006/relationships/hyperlink" Target="http://www.nevo.co.il/Law_word/law17/PROP-0667.pdf" TargetMode="External"/><Relationship Id="rId561" Type="http://schemas.openxmlformats.org/officeDocument/2006/relationships/hyperlink" Target="http://www.nevo.co.il/Law_word/law16/knesset-420.pdf" TargetMode="External"/><Relationship Id="rId617" Type="http://schemas.openxmlformats.org/officeDocument/2006/relationships/hyperlink" Target="http://www.nevo.co.il/Law_word/law14/law-2424.pdf" TargetMode="External"/><Relationship Id="rId214" Type="http://schemas.openxmlformats.org/officeDocument/2006/relationships/hyperlink" Target="http://www.nevo.co.il/Law_word/law17/PROP-2238.pdf" TargetMode="External"/><Relationship Id="rId256" Type="http://schemas.openxmlformats.org/officeDocument/2006/relationships/hyperlink" Target="http://www.nevo.co.il/Law_word/law06/tak-7566.pdf" TargetMode="External"/><Relationship Id="rId298" Type="http://schemas.openxmlformats.org/officeDocument/2006/relationships/hyperlink" Target="http://www.nevo.co.il/Law_word/law14/law-2424.pdf" TargetMode="External"/><Relationship Id="rId421" Type="http://schemas.openxmlformats.org/officeDocument/2006/relationships/hyperlink" Target="http://www.nevo.co.il/Law_word/law17/PROP-2761.pdf" TargetMode="External"/><Relationship Id="rId463" Type="http://schemas.openxmlformats.org/officeDocument/2006/relationships/hyperlink" Target="http://www.nevo.co.il/Law_word/law17/PROP-0667.pdf" TargetMode="External"/><Relationship Id="rId519" Type="http://schemas.openxmlformats.org/officeDocument/2006/relationships/hyperlink" Target="http://www.nevo.co.il/Law_word/law06/TAK-3827.pdf" TargetMode="External"/><Relationship Id="rId116" Type="http://schemas.openxmlformats.org/officeDocument/2006/relationships/hyperlink" Target="http://www.nevo.co.il/Law_word/law17/PROP-1427.pdf" TargetMode="External"/><Relationship Id="rId158" Type="http://schemas.openxmlformats.org/officeDocument/2006/relationships/hyperlink" Target="http://www.nevo.co.il/Law_word/law14/LAW-0106.pdf" TargetMode="External"/><Relationship Id="rId323" Type="http://schemas.openxmlformats.org/officeDocument/2006/relationships/hyperlink" Target="http://www.nevo.co.il/Law_word/law14/law-2424.pdf" TargetMode="External"/><Relationship Id="rId530" Type="http://schemas.openxmlformats.org/officeDocument/2006/relationships/hyperlink" Target="http://www.nevo.co.il/Law_word/law17/PROP-1427.pdf" TargetMode="External"/><Relationship Id="rId20" Type="http://schemas.openxmlformats.org/officeDocument/2006/relationships/hyperlink" Target="http://www.nevo.co.il/Law_word/law15/memshala-1083.pdf" TargetMode="External"/><Relationship Id="rId62" Type="http://schemas.openxmlformats.org/officeDocument/2006/relationships/hyperlink" Target="http://www.nevo.co.il/Law_word/law17/PROP-0328.pdf" TargetMode="External"/><Relationship Id="rId365" Type="http://schemas.openxmlformats.org/officeDocument/2006/relationships/hyperlink" Target="http://www.nevo.co.il/Law_word/law14/law-2424.pdf" TargetMode="External"/><Relationship Id="rId572" Type="http://schemas.openxmlformats.org/officeDocument/2006/relationships/hyperlink" Target="http://www.nevo.co.il/Law_word/law14/LAW-0386.pdf" TargetMode="External"/><Relationship Id="rId628" Type="http://schemas.openxmlformats.org/officeDocument/2006/relationships/hyperlink" Target="http://www.nevo.co.il/Law_word/law15/memshala-1131.pdf" TargetMode="External"/><Relationship Id="rId225" Type="http://schemas.openxmlformats.org/officeDocument/2006/relationships/hyperlink" Target="http://www.nevo.co.il/Law_word/law16/knesset-212.pdf" TargetMode="External"/><Relationship Id="rId267" Type="http://schemas.openxmlformats.org/officeDocument/2006/relationships/hyperlink" Target="https://www.nevo.co.il/law_word/law06/tak-9639.pdf" TargetMode="External"/><Relationship Id="rId432" Type="http://schemas.openxmlformats.org/officeDocument/2006/relationships/hyperlink" Target="http://www.nevo.co.il/Law_word/law14/LAW-0261.pdf" TargetMode="External"/><Relationship Id="rId474" Type="http://schemas.openxmlformats.org/officeDocument/2006/relationships/hyperlink" Target="http://www.nevo.co.il/Law_word/law06/TAK-3516.pdf" TargetMode="External"/><Relationship Id="rId127" Type="http://schemas.openxmlformats.org/officeDocument/2006/relationships/hyperlink" Target="http://www.nevo.co.il/Law_word/law14/law-2307.pdf" TargetMode="External"/><Relationship Id="rId31" Type="http://schemas.openxmlformats.org/officeDocument/2006/relationships/hyperlink" Target="http://www.nevo.co.il/Law_word/law14/LAW-2216.pdf" TargetMode="External"/><Relationship Id="rId73" Type="http://schemas.openxmlformats.org/officeDocument/2006/relationships/hyperlink" Target="http://www.nevo.co.il/Law_word/law14/LAW-0466.pdf" TargetMode="External"/><Relationship Id="rId169" Type="http://schemas.openxmlformats.org/officeDocument/2006/relationships/hyperlink" Target="http://www.nevo.co.il/Law_word/law17/PROP-0667.pdf" TargetMode="External"/><Relationship Id="rId334" Type="http://schemas.openxmlformats.org/officeDocument/2006/relationships/hyperlink" Target="https://www.nevo.co.il/law_word/law10/yalkut-9891.pdf" TargetMode="External"/><Relationship Id="rId376" Type="http://schemas.openxmlformats.org/officeDocument/2006/relationships/hyperlink" Target="http://www.nevo.co.il/Law_word/law17/PROP-2238.pdf" TargetMode="External"/><Relationship Id="rId541" Type="http://schemas.openxmlformats.org/officeDocument/2006/relationships/hyperlink" Target="http://www.nevo.co.il/Law_word/law17/PROP-0511.pdf" TargetMode="External"/><Relationship Id="rId583" Type="http://schemas.openxmlformats.org/officeDocument/2006/relationships/hyperlink" Target="http://www.nevo.co.il/Law_word/law17/PROP-1427.pdf" TargetMode="External"/><Relationship Id="rId4" Type="http://schemas.openxmlformats.org/officeDocument/2006/relationships/webSettings" Target="webSettings.xml"/><Relationship Id="rId180" Type="http://schemas.openxmlformats.org/officeDocument/2006/relationships/hyperlink" Target="http://www.nevo.co.il/Law_word/law14/LAW-1701.pdf" TargetMode="External"/><Relationship Id="rId236" Type="http://schemas.openxmlformats.org/officeDocument/2006/relationships/hyperlink" Target="http://www.nevo.co.il/Law_word/law14/LAW-0386.pdf" TargetMode="External"/><Relationship Id="rId278" Type="http://schemas.openxmlformats.org/officeDocument/2006/relationships/hyperlink" Target="http://www.nevo.co.il/Law_word/law17/PROP-2238.pdf" TargetMode="External"/><Relationship Id="rId401" Type="http://schemas.openxmlformats.org/officeDocument/2006/relationships/hyperlink" Target="http://www.nevo.co.il/Law_word/law14/LAW-1485.pdf" TargetMode="External"/><Relationship Id="rId443" Type="http://schemas.openxmlformats.org/officeDocument/2006/relationships/hyperlink" Target="http://www.nevo.co.il/Law_word/law17/PROP-0328.pdf" TargetMode="External"/><Relationship Id="rId303" Type="http://schemas.openxmlformats.org/officeDocument/2006/relationships/hyperlink" Target="https://www.nevo.co.il/law_word/law10/yalkut-9891.pdf" TargetMode="External"/><Relationship Id="rId485" Type="http://schemas.openxmlformats.org/officeDocument/2006/relationships/hyperlink" Target="http://www.nevo.co.il/Law_word/law17/PROP-2238.pdf" TargetMode="External"/><Relationship Id="rId42" Type="http://schemas.openxmlformats.org/officeDocument/2006/relationships/hyperlink" Target="http://www.nevo.co.il/Law_word/law17/PROP-0115.pdf" TargetMode="External"/><Relationship Id="rId84" Type="http://schemas.openxmlformats.org/officeDocument/2006/relationships/hyperlink" Target="http://www.nevo.co.il/Law_word/law17/PROP-1461.pdf" TargetMode="External"/><Relationship Id="rId138" Type="http://schemas.openxmlformats.org/officeDocument/2006/relationships/hyperlink" Target="http://www.nevo.co.il/Law_word/law17/PROP-2787.pdf" TargetMode="External"/><Relationship Id="rId345" Type="http://schemas.openxmlformats.org/officeDocument/2006/relationships/hyperlink" Target="https://www.nevo.co.il/law_word/law10/yalkut-9891.pdf" TargetMode="External"/><Relationship Id="rId387" Type="http://schemas.openxmlformats.org/officeDocument/2006/relationships/hyperlink" Target="http://www.nevo.co.il/Law_word/law14/law-2424.pdf" TargetMode="External"/><Relationship Id="rId510" Type="http://schemas.openxmlformats.org/officeDocument/2006/relationships/hyperlink" Target="http://www.nevo.co.il/Law_word/law14/LAW-0683.pdf" TargetMode="External"/><Relationship Id="rId552" Type="http://schemas.openxmlformats.org/officeDocument/2006/relationships/hyperlink" Target="http://www.nevo.co.il/Law_word/law14/law-2424.pdf" TargetMode="External"/><Relationship Id="rId594" Type="http://schemas.openxmlformats.org/officeDocument/2006/relationships/hyperlink" Target="http://www.nevo.co.il/Law_word/law14/LAW-0712.pdf" TargetMode="External"/><Relationship Id="rId608" Type="http://schemas.openxmlformats.org/officeDocument/2006/relationships/hyperlink" Target="http://www.nevo.co.il/Law_word/law14/LAW-0386.pdf" TargetMode="External"/><Relationship Id="rId191" Type="http://schemas.openxmlformats.org/officeDocument/2006/relationships/hyperlink" Target="http://www.nevo.co.il/Law_word/law17/PROP-0667.pdf" TargetMode="External"/><Relationship Id="rId205" Type="http://schemas.openxmlformats.org/officeDocument/2006/relationships/hyperlink" Target="http://www.nevo.co.il/Law_word/law06/TAK-5067.pdf" TargetMode="External"/><Relationship Id="rId247" Type="http://schemas.openxmlformats.org/officeDocument/2006/relationships/hyperlink" Target="http://www.nevo.co.il/Law_word/law16/knesset-261.pdf" TargetMode="External"/><Relationship Id="rId412" Type="http://schemas.openxmlformats.org/officeDocument/2006/relationships/hyperlink" Target="http://www.nevo.co.il/Law_word/law14/LAW-0106.pdf" TargetMode="External"/><Relationship Id="rId107" Type="http://schemas.openxmlformats.org/officeDocument/2006/relationships/hyperlink" Target="http://www.nevo.co.il/Law_word/law14/LAW-0261.pdf" TargetMode="External"/><Relationship Id="rId289" Type="http://schemas.openxmlformats.org/officeDocument/2006/relationships/hyperlink" Target="http://www.nevo.co.il/Law_word/law15/memshala-693.pdf" TargetMode="External"/><Relationship Id="rId454" Type="http://schemas.openxmlformats.org/officeDocument/2006/relationships/hyperlink" Target="http://www.nevo.co.il/Law_word/law14/LAW-0106.pdf" TargetMode="External"/><Relationship Id="rId496" Type="http://schemas.openxmlformats.org/officeDocument/2006/relationships/hyperlink" Target="http://www.nevo.co.il/Law_word/law06/TAK-6681.pdf" TargetMode="External"/><Relationship Id="rId11" Type="http://schemas.openxmlformats.org/officeDocument/2006/relationships/hyperlink" Target="http://www.nevo.co.il/law_word/law14/law-2592.pdf" TargetMode="External"/><Relationship Id="rId53" Type="http://schemas.openxmlformats.org/officeDocument/2006/relationships/hyperlink" Target="https://www.nevo.co.il/law_html/law14/law-2992.pdf" TargetMode="External"/><Relationship Id="rId149" Type="http://schemas.openxmlformats.org/officeDocument/2006/relationships/hyperlink" Target="http://www.nevo.co.il/Law_word/law17/PROP-0328.pdf" TargetMode="External"/><Relationship Id="rId314" Type="http://schemas.openxmlformats.org/officeDocument/2006/relationships/hyperlink" Target="http://www.nevo.co.il/law_word/law14/law-2577.pdf" TargetMode="External"/><Relationship Id="rId356" Type="http://schemas.openxmlformats.org/officeDocument/2006/relationships/hyperlink" Target="http://www.nevo.co.il/Law_word/law14/law-2424.pdf" TargetMode="External"/><Relationship Id="rId398" Type="http://schemas.openxmlformats.org/officeDocument/2006/relationships/hyperlink" Target="http://www.nevo.co.il/Law_word/law17/PROP-1196.pdf" TargetMode="External"/><Relationship Id="rId521" Type="http://schemas.openxmlformats.org/officeDocument/2006/relationships/hyperlink" Target="http://www.nevo.co.il/Law_word/law06/TAK-5737.pdf" TargetMode="External"/><Relationship Id="rId563" Type="http://schemas.openxmlformats.org/officeDocument/2006/relationships/hyperlink" Target="http://www.nevo.co.il/Law_word/law15/memshala-693.pdf" TargetMode="External"/><Relationship Id="rId619" Type="http://schemas.openxmlformats.org/officeDocument/2006/relationships/hyperlink" Target="http://www.nevo.co.il/law_word/law14/law-2471.pdf" TargetMode="External"/><Relationship Id="rId95" Type="http://schemas.openxmlformats.org/officeDocument/2006/relationships/hyperlink" Target="http://www.nevo.co.il/law_word/law14/law-2592.pdf" TargetMode="External"/><Relationship Id="rId160" Type="http://schemas.openxmlformats.org/officeDocument/2006/relationships/hyperlink" Target="http://www.nevo.co.il/Law_word/law14/LAW-0261.pdf" TargetMode="External"/><Relationship Id="rId216" Type="http://schemas.openxmlformats.org/officeDocument/2006/relationships/hyperlink" Target="http://www.nevo.co.il/Law_word/law06/TAK-5826.pdf" TargetMode="External"/><Relationship Id="rId423" Type="http://schemas.openxmlformats.org/officeDocument/2006/relationships/hyperlink" Target="http://www.nevo.co.il/Law_word/law17/PROP-0115.pdf" TargetMode="External"/><Relationship Id="rId258" Type="http://schemas.openxmlformats.org/officeDocument/2006/relationships/hyperlink" Target="http://www.nevo.co.il/Law_word/law06/tak-7784.pdf" TargetMode="External"/><Relationship Id="rId465" Type="http://schemas.openxmlformats.org/officeDocument/2006/relationships/hyperlink" Target="http://www.nevo.co.il/Law_word/law17/PROP-0785.pdf" TargetMode="External"/><Relationship Id="rId630" Type="http://schemas.openxmlformats.org/officeDocument/2006/relationships/header" Target="header1.xml"/><Relationship Id="rId22" Type="http://schemas.openxmlformats.org/officeDocument/2006/relationships/hyperlink" Target="http://www.nevo.co.il/Law_word/law15/memshala-1083.pdf" TargetMode="External"/><Relationship Id="rId64" Type="http://schemas.openxmlformats.org/officeDocument/2006/relationships/hyperlink" Target="http://www.nevo.co.il/Law_word/law17/PROP-0511.pdf" TargetMode="External"/><Relationship Id="rId118" Type="http://schemas.openxmlformats.org/officeDocument/2006/relationships/hyperlink" Target="http://www.nevo.co.il/Law_word/law16/knesset-261.pdf" TargetMode="External"/><Relationship Id="rId325" Type="http://schemas.openxmlformats.org/officeDocument/2006/relationships/hyperlink" Target="http://www.nevo.co.il/Law_word/law10/yalkut-7014.pdf" TargetMode="External"/><Relationship Id="rId367" Type="http://schemas.openxmlformats.org/officeDocument/2006/relationships/hyperlink" Target="http://www.nevo.co.il/Law_word/law14/LAW-1062.pdf" TargetMode="External"/><Relationship Id="rId532" Type="http://schemas.openxmlformats.org/officeDocument/2006/relationships/hyperlink" Target="http://www.nevo.co.il/Law_word/law17/PROP-2947.pdf" TargetMode="External"/><Relationship Id="rId574" Type="http://schemas.openxmlformats.org/officeDocument/2006/relationships/hyperlink" Target="http://www.nevo.co.il/Law_word/law14/LAW-0106.pdf" TargetMode="External"/><Relationship Id="rId171" Type="http://schemas.openxmlformats.org/officeDocument/2006/relationships/hyperlink" Target="http://www.nevo.co.il/Law_word/law17/PROP-0785.pdf" TargetMode="External"/><Relationship Id="rId227" Type="http://schemas.openxmlformats.org/officeDocument/2006/relationships/hyperlink" Target="http://www.nevo.co.il/Law_word/law06/TAK-6719.pdf" TargetMode="External"/><Relationship Id="rId269" Type="http://schemas.openxmlformats.org/officeDocument/2006/relationships/hyperlink" Target="https://www.nevo.co.il/law_html/law06/tak-10331.pdf" TargetMode="External"/><Relationship Id="rId434" Type="http://schemas.openxmlformats.org/officeDocument/2006/relationships/hyperlink" Target="http://www.nevo.co.il/Law_word/law14/LAW-0466.pdf" TargetMode="External"/><Relationship Id="rId476" Type="http://schemas.openxmlformats.org/officeDocument/2006/relationships/hyperlink" Target="http://www.nevo.co.il/Law_word/law06/TAK-3833.pdf" TargetMode="External"/><Relationship Id="rId33" Type="http://schemas.openxmlformats.org/officeDocument/2006/relationships/hyperlink" Target="http://www.nevo.co.il/Law_word/law14/LAW-0856.pdf" TargetMode="External"/><Relationship Id="rId129" Type="http://schemas.openxmlformats.org/officeDocument/2006/relationships/hyperlink" Target="http://www.nevo.co.il/Law_word/law14/law-2736.pdf" TargetMode="External"/><Relationship Id="rId280" Type="http://schemas.openxmlformats.org/officeDocument/2006/relationships/hyperlink" Target="http://www.nevo.co.il/Law_word/law17/PROP-2238.pdf" TargetMode="External"/><Relationship Id="rId336" Type="http://schemas.openxmlformats.org/officeDocument/2006/relationships/hyperlink" Target="http://www.nevo.co.il/Law_word/law15/memshala-693.pdf" TargetMode="External"/><Relationship Id="rId501" Type="http://schemas.openxmlformats.org/officeDocument/2006/relationships/hyperlink" Target="http://www.nevo.co.il/Law_word/law06/tak-6923.pdf" TargetMode="External"/><Relationship Id="rId543" Type="http://schemas.openxmlformats.org/officeDocument/2006/relationships/hyperlink" Target="http://www.nevo.co.il/Law_word/law17/PROP-0667.pdf" TargetMode="External"/><Relationship Id="rId75" Type="http://schemas.openxmlformats.org/officeDocument/2006/relationships/hyperlink" Target="http://www.nevo.co.il/Law_word/law14/law-2424.pdf" TargetMode="External"/><Relationship Id="rId140" Type="http://schemas.openxmlformats.org/officeDocument/2006/relationships/hyperlink" Target="http://www.nevo.co.il/Law_word/law17/PROP-2238.pdf" TargetMode="External"/><Relationship Id="rId182" Type="http://schemas.openxmlformats.org/officeDocument/2006/relationships/hyperlink" Target="http://www.nevo.co.il/Law_word/law14/LAW-2216.pdf" TargetMode="External"/><Relationship Id="rId378" Type="http://schemas.openxmlformats.org/officeDocument/2006/relationships/hyperlink" Target="http://www.nevo.co.il/Law_word/law15/memshala-693.pdf" TargetMode="External"/><Relationship Id="rId403" Type="http://schemas.openxmlformats.org/officeDocument/2006/relationships/hyperlink" Target="http://www.nevo.co.il/Law_word/law14/LAW-1772.pdf" TargetMode="External"/><Relationship Id="rId585" Type="http://schemas.openxmlformats.org/officeDocument/2006/relationships/hyperlink" Target="http://www.nevo.co.il/Law_word/law17/PROP-1138.pdf" TargetMode="External"/><Relationship Id="rId6" Type="http://schemas.openxmlformats.org/officeDocument/2006/relationships/endnotes" Target="endnotes.xml"/><Relationship Id="rId238" Type="http://schemas.openxmlformats.org/officeDocument/2006/relationships/hyperlink" Target="http://www.nevo.co.il/Law_word/law14/law-2424.pdf" TargetMode="External"/><Relationship Id="rId445" Type="http://schemas.openxmlformats.org/officeDocument/2006/relationships/hyperlink" Target="http://www.nevo.co.il/Law_word/law17/PROP-0785.pdf" TargetMode="External"/><Relationship Id="rId487" Type="http://schemas.openxmlformats.org/officeDocument/2006/relationships/hyperlink" Target="http://www.nevo.co.il/Law_word/law06/TAK-5826.pdf" TargetMode="External"/><Relationship Id="rId610" Type="http://schemas.openxmlformats.org/officeDocument/2006/relationships/hyperlink" Target="http://www.nevo.co.il/Law_word/law14/LAW-1772.pdf" TargetMode="External"/><Relationship Id="rId291" Type="http://schemas.openxmlformats.org/officeDocument/2006/relationships/hyperlink" Target="http://www.nevo.co.il/Law_word/law15/memshala-693.pdf" TargetMode="External"/><Relationship Id="rId305" Type="http://schemas.openxmlformats.org/officeDocument/2006/relationships/hyperlink" Target="http://www.nevo.co.il/Law_word/law15/memshala-693.pdf" TargetMode="External"/><Relationship Id="rId347" Type="http://schemas.openxmlformats.org/officeDocument/2006/relationships/hyperlink" Target="http://www.nevo.co.il/Law_word/law15/memshala-693.pdf" TargetMode="External"/><Relationship Id="rId512" Type="http://schemas.openxmlformats.org/officeDocument/2006/relationships/hyperlink" Target="http://www.nevo.co.il/Law_word/law14/LAW-0712.pdf" TargetMode="External"/><Relationship Id="rId44" Type="http://schemas.openxmlformats.org/officeDocument/2006/relationships/hyperlink" Target="http://www.nevo.co.il/Law_word/law17/PROP-0328.pdf" TargetMode="External"/><Relationship Id="rId86" Type="http://schemas.openxmlformats.org/officeDocument/2006/relationships/hyperlink" Target="http://www.nevo.co.il/Law_word/law15/memshala-1083.pdf" TargetMode="External"/><Relationship Id="rId151" Type="http://schemas.openxmlformats.org/officeDocument/2006/relationships/hyperlink" Target="http://www.nevo.co.il/Law_word/law17/PROP-0511.pdf" TargetMode="External"/><Relationship Id="rId389" Type="http://schemas.openxmlformats.org/officeDocument/2006/relationships/hyperlink" Target="http://www.nevo.co.il/Law_word/law14/LAW-0106.pdf" TargetMode="External"/><Relationship Id="rId554" Type="http://schemas.openxmlformats.org/officeDocument/2006/relationships/hyperlink" Target="http://www.nevo.co.il/Law_word/law14/LAW-0106.pdf" TargetMode="External"/><Relationship Id="rId596" Type="http://schemas.openxmlformats.org/officeDocument/2006/relationships/hyperlink" Target="http://www.nevo.co.il/Law_word/law14/LAW-0106.pdf" TargetMode="External"/><Relationship Id="rId193" Type="http://schemas.openxmlformats.org/officeDocument/2006/relationships/hyperlink" Target="http://www.nevo.co.il/Law_word/law17/PROP-1010.pdf" TargetMode="External"/><Relationship Id="rId207" Type="http://schemas.openxmlformats.org/officeDocument/2006/relationships/hyperlink" Target="http://www.nevo.co.il/Law_word/law06/TAK-5207.pdf" TargetMode="External"/><Relationship Id="rId249" Type="http://schemas.openxmlformats.org/officeDocument/2006/relationships/hyperlink" Target="http://www.nevo.co.il/Law_word/law06/tak-7091.pdf" TargetMode="External"/><Relationship Id="rId414" Type="http://schemas.openxmlformats.org/officeDocument/2006/relationships/hyperlink" Target="http://www.nevo.co.il/Law_word/law14/LAW-0261.pdf" TargetMode="External"/><Relationship Id="rId456" Type="http://schemas.openxmlformats.org/officeDocument/2006/relationships/hyperlink" Target="http://www.nevo.co.il/Law_word/law14/LAW-0466.pdf" TargetMode="External"/><Relationship Id="rId498" Type="http://schemas.openxmlformats.org/officeDocument/2006/relationships/hyperlink" Target="http://www.nevo.co.il/Law_word/law06/TAK-6719.pdf" TargetMode="External"/><Relationship Id="rId621" Type="http://schemas.openxmlformats.org/officeDocument/2006/relationships/hyperlink" Target="http://www.nevo.co.il/Law_word/law06/tak-7504.pdf" TargetMode="External"/><Relationship Id="rId13" Type="http://schemas.openxmlformats.org/officeDocument/2006/relationships/hyperlink" Target="http://www.nevo.co.il/law_word/law14/law-2592.pdf" TargetMode="External"/><Relationship Id="rId109" Type="http://schemas.openxmlformats.org/officeDocument/2006/relationships/hyperlink" Target="http://www.nevo.co.il/Law_word/law14/LAW-0386.pdf" TargetMode="External"/><Relationship Id="rId260" Type="http://schemas.openxmlformats.org/officeDocument/2006/relationships/hyperlink" Target="http://www.nevo.co.il/Law_word/law06/tak-8184.pdf" TargetMode="External"/><Relationship Id="rId316" Type="http://schemas.openxmlformats.org/officeDocument/2006/relationships/hyperlink" Target="http://www.nevo.co.il/Law_word/law14/law-2636.pdf" TargetMode="External"/><Relationship Id="rId523" Type="http://schemas.openxmlformats.org/officeDocument/2006/relationships/hyperlink" Target="http://www.nevo.co.il/Law_word/law14/LAW-0683.pdf" TargetMode="External"/><Relationship Id="rId55" Type="http://schemas.openxmlformats.org/officeDocument/2006/relationships/hyperlink" Target="https://www.nevo.co.il/law_html/law16/knesset-915.pdf" TargetMode="External"/><Relationship Id="rId97" Type="http://schemas.openxmlformats.org/officeDocument/2006/relationships/hyperlink" Target="http://www.nevo.co.il/Law_word/law14/LAW-0627.pdf" TargetMode="External"/><Relationship Id="rId120" Type="http://schemas.openxmlformats.org/officeDocument/2006/relationships/hyperlink" Target="http://www.nevo.co.il/Law_word/law15/memshala-693.pdf" TargetMode="External"/><Relationship Id="rId358" Type="http://schemas.openxmlformats.org/officeDocument/2006/relationships/hyperlink" Target="http://www.nevo.co.il/Law_word/law14/law-2424.pdf" TargetMode="External"/><Relationship Id="rId565" Type="http://schemas.openxmlformats.org/officeDocument/2006/relationships/hyperlink" Target="http://www.nevo.co.il/Law_word/law17/PROP-2392.pdf" TargetMode="External"/><Relationship Id="rId162" Type="http://schemas.openxmlformats.org/officeDocument/2006/relationships/hyperlink" Target="http://www.nevo.co.il/Law_word/law14/LAW-0712.pdf" TargetMode="External"/><Relationship Id="rId218" Type="http://schemas.openxmlformats.org/officeDocument/2006/relationships/hyperlink" Target="http://www.nevo.co.il/Law_word/law06/TAK-5959.pdf" TargetMode="External"/><Relationship Id="rId425" Type="http://schemas.openxmlformats.org/officeDocument/2006/relationships/hyperlink" Target="http://www.nevo.co.il/Law_word/law17/PROP-0917.pdf" TargetMode="External"/><Relationship Id="rId467" Type="http://schemas.openxmlformats.org/officeDocument/2006/relationships/hyperlink" Target="http://www.nevo.co.il/Law_word/law17/PROP-0917.pdf" TargetMode="External"/><Relationship Id="rId632" Type="http://schemas.openxmlformats.org/officeDocument/2006/relationships/footer" Target="footer1.xml"/><Relationship Id="rId271" Type="http://schemas.openxmlformats.org/officeDocument/2006/relationships/hyperlink" Target="http://www.nevo.co.il/Law_word/law14/LAW-0261.pdf" TargetMode="External"/><Relationship Id="rId24" Type="http://schemas.openxmlformats.org/officeDocument/2006/relationships/hyperlink" Target="http://www.nevo.co.il/Law_word/law15/memshala-1083.pdf" TargetMode="External"/><Relationship Id="rId66" Type="http://schemas.openxmlformats.org/officeDocument/2006/relationships/hyperlink" Target="http://www.nevo.co.il/Law_word/law17/PROP-0667.pdf" TargetMode="External"/><Relationship Id="rId131" Type="http://schemas.openxmlformats.org/officeDocument/2006/relationships/hyperlink" Target="http://www.nevo.co.il/Law_word/law14/LAW-0466.pdf" TargetMode="External"/><Relationship Id="rId327" Type="http://schemas.openxmlformats.org/officeDocument/2006/relationships/hyperlink" Target="http://www.nevo.co.il/Law_word/law10/yalkut-9065.pdf" TargetMode="External"/><Relationship Id="rId369" Type="http://schemas.openxmlformats.org/officeDocument/2006/relationships/hyperlink" Target="http://www.nevo.co.il/Law_word/law14/LAW-0106.pdf" TargetMode="External"/><Relationship Id="rId534" Type="http://schemas.openxmlformats.org/officeDocument/2006/relationships/hyperlink" Target="http://www.nevo.co.il/Law_word/law14/LAW-1939.pdf" TargetMode="External"/><Relationship Id="rId576" Type="http://schemas.openxmlformats.org/officeDocument/2006/relationships/hyperlink" Target="http://www.nevo.co.il/Law_word/law14/LAW-0261.pdf" TargetMode="External"/><Relationship Id="rId173" Type="http://schemas.openxmlformats.org/officeDocument/2006/relationships/hyperlink" Target="http://www.nevo.co.il/Law_word/law17/PROP-1196.pdf" TargetMode="External"/><Relationship Id="rId229" Type="http://schemas.openxmlformats.org/officeDocument/2006/relationships/hyperlink" Target="http://www.nevo.co.il/Law_word/law06/TAK-6786.pdf" TargetMode="External"/><Relationship Id="rId380" Type="http://schemas.openxmlformats.org/officeDocument/2006/relationships/hyperlink" Target="http://www.nevo.co.il/Law_word/law17/PROP-0511.pdf" TargetMode="External"/><Relationship Id="rId436" Type="http://schemas.openxmlformats.org/officeDocument/2006/relationships/hyperlink" Target="http://www.nevo.co.il/Law_word/law14/LAW-1559.pdf" TargetMode="External"/><Relationship Id="rId601" Type="http://schemas.openxmlformats.org/officeDocument/2006/relationships/hyperlink" Target="http://www.nevo.co.il/Law_word/law15/memshala-693.pdf" TargetMode="External"/><Relationship Id="rId240" Type="http://schemas.openxmlformats.org/officeDocument/2006/relationships/hyperlink" Target="http://www.nevo.co.il/Law_word/law14/LAW-0261.pdf" TargetMode="External"/><Relationship Id="rId478" Type="http://schemas.openxmlformats.org/officeDocument/2006/relationships/hyperlink" Target="http://www.nevo.co.il/Law_word/law06/TAK-4119.pdf" TargetMode="External"/><Relationship Id="rId35" Type="http://schemas.openxmlformats.org/officeDocument/2006/relationships/hyperlink" Target="http://www.nevo.co.il/Law_word/law14/LAW-2216.pdf" TargetMode="External"/><Relationship Id="rId77" Type="http://schemas.openxmlformats.org/officeDocument/2006/relationships/hyperlink" Target="http://www.nevo.co.il/Law_word/law14/law-2424.pdf" TargetMode="External"/><Relationship Id="rId100" Type="http://schemas.openxmlformats.org/officeDocument/2006/relationships/hyperlink" Target="http://www.nevo.co.il/Law_word/law17/PROP-1427.pdf" TargetMode="External"/><Relationship Id="rId282" Type="http://schemas.openxmlformats.org/officeDocument/2006/relationships/hyperlink" Target="http://www.nevo.co.il/Law_word/law17/PROP-2947.pdf" TargetMode="External"/><Relationship Id="rId338" Type="http://schemas.openxmlformats.org/officeDocument/2006/relationships/hyperlink" Target="https://www.nevo.co.il/law_html/law15/memshala-1569.pdf" TargetMode="External"/><Relationship Id="rId503" Type="http://schemas.openxmlformats.org/officeDocument/2006/relationships/hyperlink" Target="http://www.nevo.co.il/Law_word/law06/tak-7091.pdf" TargetMode="External"/><Relationship Id="rId545" Type="http://schemas.openxmlformats.org/officeDocument/2006/relationships/hyperlink" Target="http://www.nevo.co.il/Law_word/law17/PROP-1196.pdf" TargetMode="External"/><Relationship Id="rId587" Type="http://schemas.openxmlformats.org/officeDocument/2006/relationships/hyperlink" Target="http://www.nevo.co.il/Law_word/law15/MEMSHALA-64.pdf" TargetMode="External"/><Relationship Id="rId8" Type="http://schemas.openxmlformats.org/officeDocument/2006/relationships/hyperlink" Target="http://www.nevo.co.il/Law_word/law17/PROP-1196.pdf" TargetMode="External"/><Relationship Id="rId142" Type="http://schemas.openxmlformats.org/officeDocument/2006/relationships/hyperlink" Target="http://www.nevo.co.il/Law_word/law17/PROP-2947.pdf" TargetMode="External"/><Relationship Id="rId184" Type="http://schemas.openxmlformats.org/officeDocument/2006/relationships/hyperlink" Target="http://www.nevo.co.il/Law_word/law14/LAW-0106.pdf" TargetMode="External"/><Relationship Id="rId391" Type="http://schemas.openxmlformats.org/officeDocument/2006/relationships/hyperlink" Target="http://www.nevo.co.il/Law_word/law14/LAW-0261.pdf" TargetMode="External"/><Relationship Id="rId405" Type="http://schemas.openxmlformats.org/officeDocument/2006/relationships/hyperlink" Target="http://www.nevo.co.il/Law_word/law17/PROP-2950.pdf" TargetMode="External"/><Relationship Id="rId447" Type="http://schemas.openxmlformats.org/officeDocument/2006/relationships/hyperlink" Target="http://www.nevo.co.il/Law_word/law17/PROP-2798.pdf" TargetMode="External"/><Relationship Id="rId612" Type="http://schemas.openxmlformats.org/officeDocument/2006/relationships/hyperlink" Target="http://www.nevo.co.il/Law_word/law17/PROP-2950.pdf" TargetMode="External"/><Relationship Id="rId251" Type="http://schemas.openxmlformats.org/officeDocument/2006/relationships/hyperlink" Target="http://www.nevo.co.il/Law_word/law06/tak-7091.pdf" TargetMode="External"/><Relationship Id="rId489" Type="http://schemas.openxmlformats.org/officeDocument/2006/relationships/hyperlink" Target="http://www.nevo.co.il/Law_word/law06/TAK-5959.pdf" TargetMode="External"/><Relationship Id="rId46" Type="http://schemas.openxmlformats.org/officeDocument/2006/relationships/hyperlink" Target="http://www.nevo.co.il/Law_word/law17/PROP-0917.pdf" TargetMode="External"/><Relationship Id="rId293" Type="http://schemas.openxmlformats.org/officeDocument/2006/relationships/hyperlink" Target="http://www.nevo.co.il/Law_word/law15/memshala-693.pdf" TargetMode="External"/><Relationship Id="rId307" Type="http://schemas.openxmlformats.org/officeDocument/2006/relationships/hyperlink" Target="http://www.nevo.co.il/Law_word/law10/yalkut-7305.pdf" TargetMode="External"/><Relationship Id="rId349" Type="http://schemas.openxmlformats.org/officeDocument/2006/relationships/hyperlink" Target="http://www.nevo.co.il/Law_word/law10/yalkut-7305.pdf" TargetMode="External"/><Relationship Id="rId514" Type="http://schemas.openxmlformats.org/officeDocument/2006/relationships/hyperlink" Target="http://www.nevo.co.il/Law_word/law14/LAW-0543.pdf" TargetMode="External"/><Relationship Id="rId556" Type="http://schemas.openxmlformats.org/officeDocument/2006/relationships/hyperlink" Target="http://www.nevo.co.il/Law_word/law14/LAW-0261.pdf" TargetMode="External"/><Relationship Id="rId88" Type="http://schemas.openxmlformats.org/officeDocument/2006/relationships/hyperlink" Target="http://www.nevo.co.il/Law_word/law17/PROP-0785.pdf" TargetMode="External"/><Relationship Id="rId111" Type="http://schemas.openxmlformats.org/officeDocument/2006/relationships/hyperlink" Target="http://www.nevo.co.il/Law_word/law14/LAW-0627.pdf" TargetMode="External"/><Relationship Id="rId153" Type="http://schemas.openxmlformats.org/officeDocument/2006/relationships/hyperlink" Target="http://www.nevo.co.il/Law_word/law17/PROP-0917.pdf" TargetMode="External"/><Relationship Id="rId195" Type="http://schemas.openxmlformats.org/officeDocument/2006/relationships/hyperlink" Target="http://www.nevo.co.il/Law_word/law17/PROP-1082.pdf" TargetMode="External"/><Relationship Id="rId209" Type="http://schemas.openxmlformats.org/officeDocument/2006/relationships/hyperlink" Target="http://www.nevo.co.il/Law_word/law06/TAK-5362.pdf" TargetMode="External"/><Relationship Id="rId360" Type="http://schemas.openxmlformats.org/officeDocument/2006/relationships/hyperlink" Target="http://www.nevo.co.il/Law_word/law14/LAW-0981.pdf" TargetMode="External"/><Relationship Id="rId416" Type="http://schemas.openxmlformats.org/officeDocument/2006/relationships/hyperlink" Target="http://www.nevo.co.il/Law_word/law14/LAW-0543.pdf" TargetMode="External"/><Relationship Id="rId598" Type="http://schemas.openxmlformats.org/officeDocument/2006/relationships/hyperlink" Target="http://www.nevo.co.il/Law_word/law14/law-2424.pdf" TargetMode="External"/><Relationship Id="rId220" Type="http://schemas.openxmlformats.org/officeDocument/2006/relationships/hyperlink" Target="http://www.nevo.co.il/Law_word/law06/TAK-6104.pdf" TargetMode="External"/><Relationship Id="rId458" Type="http://schemas.openxmlformats.org/officeDocument/2006/relationships/hyperlink" Target="http://www.nevo.co.il/Law_word/law14/LAW-0799.pdf" TargetMode="External"/><Relationship Id="rId623" Type="http://schemas.openxmlformats.org/officeDocument/2006/relationships/hyperlink" Target="http://www.nevo.co.il/law_word/law14/law-2502.pdf" TargetMode="External"/><Relationship Id="rId15" Type="http://schemas.openxmlformats.org/officeDocument/2006/relationships/hyperlink" Target="http://www.nevo.co.il/law_word/law14/law-2592.pdf" TargetMode="External"/><Relationship Id="rId57" Type="http://schemas.openxmlformats.org/officeDocument/2006/relationships/hyperlink" Target="https://www.nevo.co.il/law_html/law15/memshala-1569.pdf" TargetMode="External"/><Relationship Id="rId262" Type="http://schemas.openxmlformats.org/officeDocument/2006/relationships/hyperlink" Target="https://www.nevo.co.il/Law_word/law06/tak-8938.pdf" TargetMode="External"/><Relationship Id="rId318" Type="http://schemas.openxmlformats.org/officeDocument/2006/relationships/hyperlink" Target="http://www.nevo.co.il/Law_word/law10/yalkut-9065.pdf" TargetMode="External"/><Relationship Id="rId525" Type="http://schemas.openxmlformats.org/officeDocument/2006/relationships/hyperlink" Target="http://www.nevo.co.il/Law_word/law14/LAW-0712.pdf" TargetMode="External"/><Relationship Id="rId567" Type="http://schemas.openxmlformats.org/officeDocument/2006/relationships/hyperlink" Target="http://www.nevo.co.il/Law_word/law15/memshala-693.pdf" TargetMode="External"/><Relationship Id="rId99" Type="http://schemas.openxmlformats.org/officeDocument/2006/relationships/hyperlink" Target="http://www.nevo.co.il/Law_word/law14/LAW-0981.pdf" TargetMode="External"/><Relationship Id="rId122" Type="http://schemas.openxmlformats.org/officeDocument/2006/relationships/hyperlink" Target="http://www.nevo.co.il/Law_word/law17/PROP-0667.pdf" TargetMode="External"/><Relationship Id="rId164" Type="http://schemas.openxmlformats.org/officeDocument/2006/relationships/hyperlink" Target="http://www.nevo.co.il/Law_word/law14/LAW-0106.pdf" TargetMode="External"/><Relationship Id="rId371" Type="http://schemas.openxmlformats.org/officeDocument/2006/relationships/hyperlink" Target="http://www.nevo.co.il/Law_word/law14/LAW-0386.pdf" TargetMode="External"/><Relationship Id="rId427" Type="http://schemas.openxmlformats.org/officeDocument/2006/relationships/hyperlink" Target="http://www.nevo.co.il/Law_word/law17/PROP-0511.pdf" TargetMode="External"/><Relationship Id="rId469" Type="http://schemas.openxmlformats.org/officeDocument/2006/relationships/hyperlink" Target="http://www.nevo.co.il/Law_word/law06/TAK-2955.pdf" TargetMode="External"/><Relationship Id="rId634" Type="http://schemas.openxmlformats.org/officeDocument/2006/relationships/fontTable" Target="fontTable.xml"/><Relationship Id="rId26" Type="http://schemas.openxmlformats.org/officeDocument/2006/relationships/hyperlink" Target="http://www.nevo.co.il/Law_word/law17/PROP-0115.pdf" TargetMode="External"/><Relationship Id="rId231" Type="http://schemas.openxmlformats.org/officeDocument/2006/relationships/hyperlink" Target="http://www.nevo.co.il/Law_word/law06/TAK-6804.pdf" TargetMode="External"/><Relationship Id="rId273" Type="http://schemas.openxmlformats.org/officeDocument/2006/relationships/hyperlink" Target="http://www.nevo.co.il/Law_word/law14/LAW-0106.pdf" TargetMode="External"/><Relationship Id="rId329" Type="http://schemas.openxmlformats.org/officeDocument/2006/relationships/hyperlink" Target="http://www.nevo.co.il/Law_word/law14/law-2424.pdf" TargetMode="External"/><Relationship Id="rId480" Type="http://schemas.openxmlformats.org/officeDocument/2006/relationships/hyperlink" Target="http://www.nevo.co.il/Law_word/law14/LAW-1207.pdf" TargetMode="External"/><Relationship Id="rId536" Type="http://schemas.openxmlformats.org/officeDocument/2006/relationships/hyperlink" Target="http://www.nevo.co.il/Law_word/law14/LAW-0106.pdf" TargetMode="External"/><Relationship Id="rId68" Type="http://schemas.openxmlformats.org/officeDocument/2006/relationships/hyperlink" Target="http://www.nevo.co.il/Law_word/law17/PROP-0741.pdf" TargetMode="External"/><Relationship Id="rId133" Type="http://schemas.openxmlformats.org/officeDocument/2006/relationships/hyperlink" Target="http://www.nevo.co.il/Law_word/law14/LAW-0981.pdf" TargetMode="External"/><Relationship Id="rId175" Type="http://schemas.openxmlformats.org/officeDocument/2006/relationships/hyperlink" Target="http://www.nevo.co.il/Law_word/law17/PROP-1284.pdf" TargetMode="External"/><Relationship Id="rId340" Type="http://schemas.openxmlformats.org/officeDocument/2006/relationships/hyperlink" Target="http://www.nevo.co.il/Law_word/law14/law-2424.pdf" TargetMode="External"/><Relationship Id="rId578" Type="http://schemas.openxmlformats.org/officeDocument/2006/relationships/hyperlink" Target="http://www.nevo.co.il/Law_word/law14/LAW-0386.pdf" TargetMode="External"/><Relationship Id="rId200" Type="http://schemas.openxmlformats.org/officeDocument/2006/relationships/hyperlink" Target="http://www.nevo.co.il/Law_word/law06/TAK-4291.pdf" TargetMode="External"/><Relationship Id="rId382" Type="http://schemas.openxmlformats.org/officeDocument/2006/relationships/hyperlink" Target="http://www.nevo.co.il/Law_word/law17/PROP-1196.pdf" TargetMode="External"/><Relationship Id="rId438" Type="http://schemas.openxmlformats.org/officeDocument/2006/relationships/hyperlink" Target="http://www.nevo.co.il/Law_word/law14/law-2424.pdf" TargetMode="External"/><Relationship Id="rId603" Type="http://schemas.openxmlformats.org/officeDocument/2006/relationships/hyperlink" Target="http://www.nevo.co.il/Law_word/law17/PROP-0328.pdf" TargetMode="External"/><Relationship Id="rId242" Type="http://schemas.openxmlformats.org/officeDocument/2006/relationships/hyperlink" Target="http://www.nevo.co.il/Law_word/law14/LAW-0386.pdf" TargetMode="External"/><Relationship Id="rId284" Type="http://schemas.openxmlformats.org/officeDocument/2006/relationships/hyperlink" Target="http://www.nevo.co.il/Law_word/law14/LAW-0386.pdf" TargetMode="External"/><Relationship Id="rId491" Type="http://schemas.openxmlformats.org/officeDocument/2006/relationships/hyperlink" Target="http://www.nevo.co.il/Law_word/law06/TAK-6104.pdf" TargetMode="External"/><Relationship Id="rId505" Type="http://schemas.openxmlformats.org/officeDocument/2006/relationships/hyperlink" Target="http://www.nevo.co.il/Law_word/law06/tak-7148.pdf" TargetMode="External"/><Relationship Id="rId37" Type="http://schemas.openxmlformats.org/officeDocument/2006/relationships/hyperlink" Target="http://www.nevo.co.il/Law_word/law14/LAW-0261.pdf" TargetMode="External"/><Relationship Id="rId79" Type="http://schemas.openxmlformats.org/officeDocument/2006/relationships/hyperlink" Target="http://www.nevo.co.il/Law_word/law14/law-2424.pdf" TargetMode="External"/><Relationship Id="rId102" Type="http://schemas.openxmlformats.org/officeDocument/2006/relationships/hyperlink" Target="http://www.nevo.co.il/Law_word/law17/PROP-1427.pdf" TargetMode="External"/><Relationship Id="rId144" Type="http://schemas.openxmlformats.org/officeDocument/2006/relationships/hyperlink" Target="http://www.nevo.co.il/Law_word/law14/LAW-1931.pdf" TargetMode="External"/><Relationship Id="rId547" Type="http://schemas.openxmlformats.org/officeDocument/2006/relationships/hyperlink" Target="http://www.nevo.co.il/Law_word/law17/PROP-1427.pdf" TargetMode="External"/><Relationship Id="rId589" Type="http://schemas.openxmlformats.org/officeDocument/2006/relationships/hyperlink" Target="http://www.nevo.co.il/Law_word/law15/memshala-693.pdf" TargetMode="External"/><Relationship Id="rId90" Type="http://schemas.openxmlformats.org/officeDocument/2006/relationships/hyperlink" Target="http://www.nevo.co.il/Law_word/law17/PROP-1196.pdf" TargetMode="External"/><Relationship Id="rId186" Type="http://schemas.openxmlformats.org/officeDocument/2006/relationships/hyperlink" Target="http://www.nevo.co.il/Law_word/law14/LAW-0261.pdf" TargetMode="External"/><Relationship Id="rId351" Type="http://schemas.openxmlformats.org/officeDocument/2006/relationships/hyperlink" Target="https://www.nevo.co.il/law_word/law10/yalkut-9891.pdf" TargetMode="External"/><Relationship Id="rId393" Type="http://schemas.openxmlformats.org/officeDocument/2006/relationships/hyperlink" Target="http://www.nevo.co.il/Law_word/law14/LAW-0386.pdf" TargetMode="External"/><Relationship Id="rId407" Type="http://schemas.openxmlformats.org/officeDocument/2006/relationships/hyperlink" Target="http://web1.nevo.co.il/Law_word/law15/memshala-332.pdf" TargetMode="External"/><Relationship Id="rId449" Type="http://schemas.openxmlformats.org/officeDocument/2006/relationships/hyperlink" Target="http://www.nevo.co.il/Law_word/law15/MEMSHALA-30.pdf" TargetMode="External"/><Relationship Id="rId614" Type="http://schemas.openxmlformats.org/officeDocument/2006/relationships/hyperlink" Target="http://www.nevo.co.il/Law_word/law15/memshala-693.pdf" TargetMode="External"/><Relationship Id="rId211" Type="http://schemas.openxmlformats.org/officeDocument/2006/relationships/hyperlink" Target="http://www.nevo.co.il/Law_word/law06/TAK-5632.pdf" TargetMode="External"/><Relationship Id="rId253" Type="http://schemas.openxmlformats.org/officeDocument/2006/relationships/hyperlink" Target="http://www.nevo.co.il/Law_word/law06/tak-7282.pdf" TargetMode="External"/><Relationship Id="rId295" Type="http://schemas.openxmlformats.org/officeDocument/2006/relationships/hyperlink" Target="http://www.nevo.co.il/Law_word/law10/yalkut-7305.pdf" TargetMode="External"/><Relationship Id="rId309" Type="http://schemas.openxmlformats.org/officeDocument/2006/relationships/hyperlink" Target="http://www.nevo.co.il/Law_word/law15/memshala-869.pdf" TargetMode="External"/><Relationship Id="rId460" Type="http://schemas.openxmlformats.org/officeDocument/2006/relationships/hyperlink" Target="http://www.nevo.co.il/Law_word/law14/LAW-0981.pdf" TargetMode="External"/><Relationship Id="rId516" Type="http://schemas.openxmlformats.org/officeDocument/2006/relationships/hyperlink" Target="http://www.nevo.co.il/Law_word/law14/LAW-0627.pdf" TargetMode="External"/><Relationship Id="rId48" Type="http://schemas.openxmlformats.org/officeDocument/2006/relationships/hyperlink" Target="http://www.nevo.co.il/Law_word/law17/PROP-1196.pdf" TargetMode="External"/><Relationship Id="rId113" Type="http://schemas.openxmlformats.org/officeDocument/2006/relationships/hyperlink" Target="http://www.nevo.co.il/Law_word/law14/LAW-0856.pdf" TargetMode="External"/><Relationship Id="rId320" Type="http://schemas.openxmlformats.org/officeDocument/2006/relationships/hyperlink" Target="https://www.nevo.co.il/law_html/law14/law-2992.pdf" TargetMode="External"/><Relationship Id="rId558" Type="http://schemas.openxmlformats.org/officeDocument/2006/relationships/hyperlink" Target="http://www.nevo.co.il/Law_word/law14/LAW-0386.pdf" TargetMode="External"/><Relationship Id="rId155" Type="http://schemas.openxmlformats.org/officeDocument/2006/relationships/hyperlink" Target="http://www.nevo.co.il/Law_word/law17/PROP-1196.pdf" TargetMode="External"/><Relationship Id="rId197" Type="http://schemas.openxmlformats.org/officeDocument/2006/relationships/hyperlink" Target="http://www.nevo.co.il/Law_word/law17/PROP-1196.pdf" TargetMode="External"/><Relationship Id="rId362" Type="http://schemas.openxmlformats.org/officeDocument/2006/relationships/hyperlink" Target="http://www.nevo.co.il/Law_word/law14/LAW-1772.pdf" TargetMode="External"/><Relationship Id="rId418" Type="http://schemas.openxmlformats.org/officeDocument/2006/relationships/hyperlink" Target="http://www.nevo.co.il/Law_word/law14/LAW-0981.pdf" TargetMode="External"/><Relationship Id="rId625" Type="http://schemas.openxmlformats.org/officeDocument/2006/relationships/hyperlink" Target="http://www.nevo.co.il/law_word/law14/law-2577.pdf" TargetMode="External"/><Relationship Id="rId222" Type="http://schemas.openxmlformats.org/officeDocument/2006/relationships/hyperlink" Target="http://www.nevo.co.il/Law_word/law06/TAK-6681.pdf" TargetMode="External"/><Relationship Id="rId264" Type="http://schemas.openxmlformats.org/officeDocument/2006/relationships/hyperlink" Target="https://www.nevo.co.il/Law_word/law06/tak-8938.pdf" TargetMode="External"/><Relationship Id="rId471" Type="http://schemas.openxmlformats.org/officeDocument/2006/relationships/hyperlink" Target="http://www.nevo.co.il/Law_word/law17/PROP-1082.pdf" TargetMode="External"/><Relationship Id="rId17" Type="http://schemas.openxmlformats.org/officeDocument/2006/relationships/hyperlink" Target="http://www.nevo.co.il/law_word/law14/law-2592.pdf" TargetMode="External"/><Relationship Id="rId59" Type="http://schemas.openxmlformats.org/officeDocument/2006/relationships/hyperlink" Target="http://www.nevo.co.il/Law_word/law14/LAW-0386.pdf" TargetMode="External"/><Relationship Id="rId124" Type="http://schemas.openxmlformats.org/officeDocument/2006/relationships/hyperlink" Target="http://www.nevo.co.il/Law_word/law17/PROP-1427.pdf" TargetMode="External"/><Relationship Id="rId527" Type="http://schemas.openxmlformats.org/officeDocument/2006/relationships/hyperlink" Target="http://www.nevo.co.il/Law_word/law14/LAW-0799.pdf" TargetMode="External"/><Relationship Id="rId569" Type="http://schemas.openxmlformats.org/officeDocument/2006/relationships/hyperlink" Target="http://www.nevo.co.il/Law_word/law17/PROP-0511.pdf" TargetMode="External"/><Relationship Id="rId70" Type="http://schemas.openxmlformats.org/officeDocument/2006/relationships/hyperlink" Target="http://www.nevo.co.il/Law_word/law17/PROP-1196.pdf" TargetMode="External"/><Relationship Id="rId166" Type="http://schemas.openxmlformats.org/officeDocument/2006/relationships/hyperlink" Target="http://www.nevo.co.il/Law_word/law14/LAW-0261.pdf" TargetMode="External"/><Relationship Id="rId331" Type="http://schemas.openxmlformats.org/officeDocument/2006/relationships/hyperlink" Target="http://www.nevo.co.il/Law_word/law10/yalkut-7014.pdf" TargetMode="External"/><Relationship Id="rId373" Type="http://schemas.openxmlformats.org/officeDocument/2006/relationships/hyperlink" Target="http://www.nevo.co.il/Law_word/law14/LAW-0981.pdf" TargetMode="External"/><Relationship Id="rId429" Type="http://schemas.openxmlformats.org/officeDocument/2006/relationships/hyperlink" Target="http://www.nevo.co.il/Law_word/law17/PROP-0511.pdf" TargetMode="External"/><Relationship Id="rId580" Type="http://schemas.openxmlformats.org/officeDocument/2006/relationships/hyperlink" Target="http://www.nevo.co.il/Law_word/law14/LAW-0712.pdf" TargetMode="External"/><Relationship Id="rId1" Type="http://schemas.openxmlformats.org/officeDocument/2006/relationships/numbering" Target="numbering.xml"/><Relationship Id="rId233" Type="http://schemas.openxmlformats.org/officeDocument/2006/relationships/hyperlink" Target="http://www.nevo.co.il/Law_word/law16/knesset-261.pdf" TargetMode="External"/><Relationship Id="rId440" Type="http://schemas.openxmlformats.org/officeDocument/2006/relationships/hyperlink" Target="http://www.nevo.co.il/Law_word/law14/LAW-0106.pdf" TargetMode="External"/><Relationship Id="rId28" Type="http://schemas.openxmlformats.org/officeDocument/2006/relationships/hyperlink" Target="http://www.nevo.co.il/Law_word/law17/PROP-0115.pdf" TargetMode="External"/><Relationship Id="rId275" Type="http://schemas.openxmlformats.org/officeDocument/2006/relationships/hyperlink" Target="http://www.nevo.co.il/Law_word/law14/LAW-0799.pdf" TargetMode="External"/><Relationship Id="rId300" Type="http://schemas.openxmlformats.org/officeDocument/2006/relationships/hyperlink" Target="http://www.nevo.co.il/Law_word/law10/yalkut-7014.pdf" TargetMode="External"/><Relationship Id="rId482" Type="http://schemas.openxmlformats.org/officeDocument/2006/relationships/hyperlink" Target="http://www.nevo.co.il/Law_word/law06/TAK-5583.pdf" TargetMode="External"/><Relationship Id="rId538" Type="http://schemas.openxmlformats.org/officeDocument/2006/relationships/hyperlink" Target="http://www.nevo.co.il/Law_word/law14/LAW-0261.pdf" TargetMode="External"/><Relationship Id="rId81" Type="http://schemas.openxmlformats.org/officeDocument/2006/relationships/hyperlink" Target="http://www.nevo.co.il/Law_word/law14/LAW-0856.pdf" TargetMode="External"/><Relationship Id="rId135" Type="http://schemas.openxmlformats.org/officeDocument/2006/relationships/hyperlink" Target="http://www.nevo.co.il/Law_word/law14/LAW-1559.pdf" TargetMode="External"/><Relationship Id="rId177" Type="http://schemas.openxmlformats.org/officeDocument/2006/relationships/hyperlink" Target="http://www.nevo.co.il/Law_word/law17/PROP-1894.pdf" TargetMode="External"/><Relationship Id="rId342" Type="http://schemas.openxmlformats.org/officeDocument/2006/relationships/hyperlink" Target="http://www.nevo.co.il/Law_word/law10/yalkut-7014.pdf" TargetMode="External"/><Relationship Id="rId384" Type="http://schemas.openxmlformats.org/officeDocument/2006/relationships/hyperlink" Target="http://www.nevo.co.il/Law_word/law17/PROP-2238.pdf" TargetMode="External"/><Relationship Id="rId591" Type="http://schemas.openxmlformats.org/officeDocument/2006/relationships/hyperlink" Target="http://www.nevo.co.il/Law_word/law17/PROP-0511.pdf" TargetMode="External"/><Relationship Id="rId605" Type="http://schemas.openxmlformats.org/officeDocument/2006/relationships/hyperlink" Target="http://www.nevo.co.il/Law_word/law17/PROP-1196.pdf" TargetMode="External"/><Relationship Id="rId202" Type="http://schemas.openxmlformats.org/officeDocument/2006/relationships/hyperlink" Target="http://www.nevo.co.il/Law_word/law06/TAK-4910.pdf" TargetMode="External"/><Relationship Id="rId244" Type="http://schemas.openxmlformats.org/officeDocument/2006/relationships/hyperlink" Target="http://www.nevo.co.il/Law_word/law14/LAW-0466.pdf" TargetMode="External"/><Relationship Id="rId39" Type="http://schemas.openxmlformats.org/officeDocument/2006/relationships/hyperlink" Target="http://www.nevo.co.il/Law_word/law14/LAW-0712.pdf" TargetMode="External"/><Relationship Id="rId286" Type="http://schemas.openxmlformats.org/officeDocument/2006/relationships/hyperlink" Target="http://www.nevo.co.il/Law_word/law14/LAW-0981.pdf" TargetMode="External"/><Relationship Id="rId451" Type="http://schemas.openxmlformats.org/officeDocument/2006/relationships/hyperlink" Target="http://web1.nevo.co.il/Law_word/law15/memshala-332.pdf" TargetMode="External"/><Relationship Id="rId493" Type="http://schemas.openxmlformats.org/officeDocument/2006/relationships/hyperlink" Target="http://www.nevo.co.il/Law_word/law06/TAK-6104.pdf" TargetMode="External"/><Relationship Id="rId507" Type="http://schemas.openxmlformats.org/officeDocument/2006/relationships/hyperlink" Target="http://www.nevo.co.il/Law_word/law17/PROP-0785.pdf" TargetMode="External"/><Relationship Id="rId549" Type="http://schemas.openxmlformats.org/officeDocument/2006/relationships/hyperlink" Target="http://www.nevo.co.il/Law_word/law17/PROP-2392.pdf" TargetMode="External"/><Relationship Id="rId50" Type="http://schemas.openxmlformats.org/officeDocument/2006/relationships/hyperlink" Target="http://www.nevo.co.il/Law_word/law17/PROP-2238.pdf" TargetMode="External"/><Relationship Id="rId104" Type="http://schemas.openxmlformats.org/officeDocument/2006/relationships/hyperlink" Target="http://www.nevo.co.il/Law_word/law17/PROP-2238.pdf" TargetMode="External"/><Relationship Id="rId146" Type="http://schemas.openxmlformats.org/officeDocument/2006/relationships/hyperlink" Target="http://www.nevo.co.il/Law_word/law14/LAW-0106.pdf" TargetMode="External"/><Relationship Id="rId188" Type="http://schemas.openxmlformats.org/officeDocument/2006/relationships/hyperlink" Target="http://www.nevo.co.il/Law_word/law14/LAW-0386.pdf" TargetMode="External"/><Relationship Id="rId311" Type="http://schemas.openxmlformats.org/officeDocument/2006/relationships/hyperlink" Target="http://www.nevo.co.il/Law_word/law06/tak-7527.pdf" TargetMode="External"/><Relationship Id="rId353" Type="http://schemas.openxmlformats.org/officeDocument/2006/relationships/hyperlink" Target="http://www.nevo.co.il/Law_word/law17/PROP-0511.pdf" TargetMode="External"/><Relationship Id="rId395" Type="http://schemas.openxmlformats.org/officeDocument/2006/relationships/hyperlink" Target="http://www.nevo.co.il/Law_word/law14/LAW-0466.pdf" TargetMode="External"/><Relationship Id="rId409" Type="http://schemas.openxmlformats.org/officeDocument/2006/relationships/hyperlink" Target="http://www.nevo.co.il/Law_word/law17/PROP-0511.pdf" TargetMode="External"/><Relationship Id="rId560" Type="http://schemas.openxmlformats.org/officeDocument/2006/relationships/hyperlink" Target="http://www.nevo.co.il/Law_word/law14/law-2335.pdf" TargetMode="External"/><Relationship Id="rId92" Type="http://schemas.openxmlformats.org/officeDocument/2006/relationships/hyperlink" Target="http://www.nevo.co.il/Law_word/law15/memshala-1083.pdf" TargetMode="External"/><Relationship Id="rId213" Type="http://schemas.openxmlformats.org/officeDocument/2006/relationships/hyperlink" Target="http://www.nevo.co.il/Law_word/law14/LAW-1485.pdf" TargetMode="External"/><Relationship Id="rId420" Type="http://schemas.openxmlformats.org/officeDocument/2006/relationships/hyperlink" Target="http://www.nevo.co.il/Law_word/law14/LAW-1705.pdf" TargetMode="External"/><Relationship Id="rId616" Type="http://schemas.openxmlformats.org/officeDocument/2006/relationships/hyperlink" Target="http://www.nevo.co.il/Law_word/law17/PROP-0328.pdf" TargetMode="External"/><Relationship Id="rId255" Type="http://schemas.openxmlformats.org/officeDocument/2006/relationships/hyperlink" Target="http://www.nevo.co.il/law_word/law06/tak-7411.pdf" TargetMode="External"/><Relationship Id="rId297" Type="http://schemas.openxmlformats.org/officeDocument/2006/relationships/hyperlink" Target="https://www.nevo.co.il/law_word/law10/yalkut-9891.pdf" TargetMode="External"/><Relationship Id="rId462" Type="http://schemas.openxmlformats.org/officeDocument/2006/relationships/hyperlink" Target="http://www.nevo.co.il/Law_word/law14/LAW-0466.pdf" TargetMode="External"/><Relationship Id="rId518" Type="http://schemas.openxmlformats.org/officeDocument/2006/relationships/hyperlink" Target="http://www.nevo.co.il/Law_word/law06/TAK-3399.pdf" TargetMode="External"/><Relationship Id="rId115" Type="http://schemas.openxmlformats.org/officeDocument/2006/relationships/hyperlink" Target="http://www.nevo.co.il/Law_word/law14/LAW-0981.pdf" TargetMode="External"/><Relationship Id="rId157" Type="http://schemas.openxmlformats.org/officeDocument/2006/relationships/hyperlink" Target="http://www.nevo.co.il/Law_word/law17/PROP-1427.pdf" TargetMode="External"/><Relationship Id="rId322" Type="http://schemas.openxmlformats.org/officeDocument/2006/relationships/hyperlink" Target="https://www.nevo.co.il/law_html/law16/knesset-915.pdf" TargetMode="External"/><Relationship Id="rId364" Type="http://schemas.openxmlformats.org/officeDocument/2006/relationships/hyperlink" Target="http://www.nevo.co.il/Law_word/law17/PROP-2950.pdf" TargetMode="External"/><Relationship Id="rId61" Type="http://schemas.openxmlformats.org/officeDocument/2006/relationships/hyperlink" Target="http://www.nevo.co.il/Law_word/law14/LAW-0261.pdf" TargetMode="External"/><Relationship Id="rId199" Type="http://schemas.openxmlformats.org/officeDocument/2006/relationships/hyperlink" Target="http://www.nevo.co.il/Law_word/law17/PROP-1427.pdf" TargetMode="External"/><Relationship Id="rId571" Type="http://schemas.openxmlformats.org/officeDocument/2006/relationships/hyperlink" Target="http://www.nevo.co.il/Law_word/law15/memshala-693.pdf" TargetMode="External"/><Relationship Id="rId627" Type="http://schemas.openxmlformats.org/officeDocument/2006/relationships/hyperlink" Target="http://www.nevo.co.il/Law_word/law14/law-2636.pdf" TargetMode="External"/><Relationship Id="rId19" Type="http://schemas.openxmlformats.org/officeDocument/2006/relationships/hyperlink" Target="http://www.nevo.co.il/law_word/law14/law-2592.pdf" TargetMode="External"/><Relationship Id="rId224" Type="http://schemas.openxmlformats.org/officeDocument/2006/relationships/hyperlink" Target="http://www.nevo.co.il/Law_word/law14/law-2170.pdf" TargetMode="External"/><Relationship Id="rId266" Type="http://schemas.openxmlformats.org/officeDocument/2006/relationships/hyperlink" Target="https://www.nevo.co.il/law_word/law06/tak-9639.pdf" TargetMode="External"/><Relationship Id="rId431" Type="http://schemas.openxmlformats.org/officeDocument/2006/relationships/hyperlink" Target="http://www.nevo.co.il/Law_word/law17/PROP-0115.pdf" TargetMode="External"/><Relationship Id="rId473" Type="http://schemas.openxmlformats.org/officeDocument/2006/relationships/hyperlink" Target="http://www.nevo.co.il/Law_word/law17/PROP-1196.pdf" TargetMode="External"/><Relationship Id="rId529" Type="http://schemas.openxmlformats.org/officeDocument/2006/relationships/hyperlink" Target="http://www.nevo.co.il/Law_word/law14/LAW-0981.pdf" TargetMode="External"/><Relationship Id="rId30" Type="http://schemas.openxmlformats.org/officeDocument/2006/relationships/hyperlink" Target="http://www.nevo.co.il/Law_word/law17/PROP-0328.pdf" TargetMode="External"/><Relationship Id="rId126" Type="http://schemas.openxmlformats.org/officeDocument/2006/relationships/hyperlink" Target="http://www.nevo.co.il/Law_word/law16/knesset-262.pdf" TargetMode="External"/><Relationship Id="rId168" Type="http://schemas.openxmlformats.org/officeDocument/2006/relationships/hyperlink" Target="http://www.nevo.co.il/Law_word/law14/LAW-0466.pdf" TargetMode="External"/><Relationship Id="rId333" Type="http://schemas.openxmlformats.org/officeDocument/2006/relationships/hyperlink" Target="http://www.nevo.co.il/Law_word/law10/yalkut-9065.pdf" TargetMode="External"/><Relationship Id="rId540" Type="http://schemas.openxmlformats.org/officeDocument/2006/relationships/hyperlink" Target="http://www.nevo.co.il/Law_word/law14/LAW-0386.pdf" TargetMode="External"/><Relationship Id="rId72" Type="http://schemas.openxmlformats.org/officeDocument/2006/relationships/hyperlink" Target="http://www.nevo.co.il/Law_word/law17/PROP-2238.pdf" TargetMode="External"/><Relationship Id="rId375" Type="http://schemas.openxmlformats.org/officeDocument/2006/relationships/hyperlink" Target="http://www.nevo.co.il/Law_word/law14/LAW-1485.pdf" TargetMode="External"/><Relationship Id="rId582" Type="http://schemas.openxmlformats.org/officeDocument/2006/relationships/hyperlink" Target="http://www.nevo.co.il/Law_word/law14/LAW-0981.pdf" TargetMode="External"/><Relationship Id="rId3" Type="http://schemas.openxmlformats.org/officeDocument/2006/relationships/settings" Target="settings.xml"/><Relationship Id="rId235" Type="http://schemas.openxmlformats.org/officeDocument/2006/relationships/hyperlink" Target="http://www.nevo.co.il/Law_word/law17/PROP-0328.pdf" TargetMode="External"/><Relationship Id="rId277" Type="http://schemas.openxmlformats.org/officeDocument/2006/relationships/hyperlink" Target="http://www.nevo.co.il/Law_word/law14/LAW-1485.pdf" TargetMode="External"/><Relationship Id="rId400" Type="http://schemas.openxmlformats.org/officeDocument/2006/relationships/hyperlink" Target="http://www.nevo.co.il/Law_word/law17/PROP-1427.pdf" TargetMode="External"/><Relationship Id="rId442" Type="http://schemas.openxmlformats.org/officeDocument/2006/relationships/hyperlink" Target="http://www.nevo.co.il/Law_word/law14/LAW-0261.pdf" TargetMode="External"/><Relationship Id="rId484" Type="http://schemas.openxmlformats.org/officeDocument/2006/relationships/hyperlink" Target="http://www.nevo.co.il/Law_word/law14/LAW-1485.pdf" TargetMode="External"/><Relationship Id="rId137" Type="http://schemas.openxmlformats.org/officeDocument/2006/relationships/hyperlink" Target="http://www.nevo.co.il/Law_word/law14/LAW-1701.pdf" TargetMode="External"/><Relationship Id="rId302" Type="http://schemas.openxmlformats.org/officeDocument/2006/relationships/hyperlink" Target="http://www.nevo.co.il/Law_word/law10/yalkut-9065.pdf" TargetMode="External"/><Relationship Id="rId344" Type="http://schemas.openxmlformats.org/officeDocument/2006/relationships/hyperlink" Target="http://www.nevo.co.il/Law_word/law10/yalkut-9065.pdf" TargetMode="External"/><Relationship Id="rId41" Type="http://schemas.openxmlformats.org/officeDocument/2006/relationships/hyperlink" Target="http://www.nevo.co.il/Law_word/law14/LAW-0106.pdf" TargetMode="External"/><Relationship Id="rId83" Type="http://schemas.openxmlformats.org/officeDocument/2006/relationships/hyperlink" Target="http://www.nevo.co.il/Law_word/law14/LAW-0987.pdf" TargetMode="External"/><Relationship Id="rId179" Type="http://schemas.openxmlformats.org/officeDocument/2006/relationships/hyperlink" Target="http://www.nevo.co.il/Law_word/law17/PROP-2392.pdf" TargetMode="External"/><Relationship Id="rId386" Type="http://schemas.openxmlformats.org/officeDocument/2006/relationships/hyperlink" Target="http://www.nevo.co.il/Law_word/law17/PROP-0511.pdf" TargetMode="External"/><Relationship Id="rId551" Type="http://schemas.openxmlformats.org/officeDocument/2006/relationships/hyperlink" Target="http://www.nevo.co.il/Law_word/law16/knesset-261.pdf" TargetMode="External"/><Relationship Id="rId593" Type="http://schemas.openxmlformats.org/officeDocument/2006/relationships/hyperlink" Target="http://www.nevo.co.il/Law_word/law17/PROP-0917.pdf" TargetMode="External"/><Relationship Id="rId607" Type="http://schemas.openxmlformats.org/officeDocument/2006/relationships/hyperlink" Target="http://www.nevo.co.il/Law_word/law16/knesset-343.pdf" TargetMode="External"/><Relationship Id="rId190" Type="http://schemas.openxmlformats.org/officeDocument/2006/relationships/hyperlink" Target="http://www.nevo.co.il/Law_word/law14/LAW-0466.pdf" TargetMode="External"/><Relationship Id="rId204" Type="http://schemas.openxmlformats.org/officeDocument/2006/relationships/hyperlink" Target="http://www.nevo.co.il/Law_word/law06/TAK-5040.pdf" TargetMode="External"/><Relationship Id="rId246" Type="http://schemas.openxmlformats.org/officeDocument/2006/relationships/hyperlink" Target="http://www.nevo.co.il/Law_word/law14/LAW-2216.pdf" TargetMode="External"/><Relationship Id="rId288" Type="http://schemas.openxmlformats.org/officeDocument/2006/relationships/hyperlink" Target="http://www.nevo.co.il/Law_word/law14/law-2424.pdf" TargetMode="External"/><Relationship Id="rId411" Type="http://schemas.openxmlformats.org/officeDocument/2006/relationships/hyperlink" Target="http://www.nevo.co.il/Law_word/law15/memshala-1083.pdf" TargetMode="External"/><Relationship Id="rId453" Type="http://schemas.openxmlformats.org/officeDocument/2006/relationships/hyperlink" Target="http://www.nevo.co.il/Law_word/law15/memshala-693.pdf" TargetMode="External"/><Relationship Id="rId509" Type="http://schemas.openxmlformats.org/officeDocument/2006/relationships/hyperlink" Target="http://www.nevo.co.il/Law_word/law17/PROP-0917.pdf" TargetMode="External"/><Relationship Id="rId106" Type="http://schemas.openxmlformats.org/officeDocument/2006/relationships/hyperlink" Target="http://www.nevo.co.il/Law_word/law17/PROP-0115.pdf" TargetMode="External"/><Relationship Id="rId313" Type="http://schemas.openxmlformats.org/officeDocument/2006/relationships/hyperlink" Target="http://www.nevo.co.il/Law_word/law15/memshala-942.pdf" TargetMode="External"/><Relationship Id="rId495" Type="http://schemas.openxmlformats.org/officeDocument/2006/relationships/hyperlink" Target="http://www.nevo.co.il/Law_word/law06/TAK-6681.pdf" TargetMode="External"/><Relationship Id="rId10" Type="http://schemas.openxmlformats.org/officeDocument/2006/relationships/hyperlink" Target="http://www.nevo.co.il/Law_word/law15/memshala-1083.pdf" TargetMode="External"/><Relationship Id="rId52" Type="http://schemas.openxmlformats.org/officeDocument/2006/relationships/hyperlink" Target="http://www.nevo.co.il/Law_word/law15/memshala-693.pdf" TargetMode="External"/><Relationship Id="rId94" Type="http://schemas.openxmlformats.org/officeDocument/2006/relationships/hyperlink" Target="http://www.nevo.co.il/Law_word/law15/memshala-1083.pdf" TargetMode="External"/><Relationship Id="rId148" Type="http://schemas.openxmlformats.org/officeDocument/2006/relationships/hyperlink" Target="http://www.nevo.co.il/Law_word/law14/LAW-0261.pdf" TargetMode="External"/><Relationship Id="rId355" Type="http://schemas.openxmlformats.org/officeDocument/2006/relationships/hyperlink" Target="http://www.nevo.co.il/Law_word/law15/memshala-693.pdf" TargetMode="External"/><Relationship Id="rId397" Type="http://schemas.openxmlformats.org/officeDocument/2006/relationships/hyperlink" Target="http://www.nevo.co.il/Law_word/law14/LAW-0799.pdf" TargetMode="External"/><Relationship Id="rId520" Type="http://schemas.openxmlformats.org/officeDocument/2006/relationships/hyperlink" Target="http://www.nevo.co.il/Law_word/law06/TAK-3857.pdf" TargetMode="External"/><Relationship Id="rId562" Type="http://schemas.openxmlformats.org/officeDocument/2006/relationships/hyperlink" Target="http://www.nevo.co.il/Law_word/law14/law-2424.pdf" TargetMode="External"/><Relationship Id="rId618" Type="http://schemas.openxmlformats.org/officeDocument/2006/relationships/hyperlink" Target="http://www.nevo.co.il/Law_word/law15/memshala-693.pdf" TargetMode="External"/><Relationship Id="rId215" Type="http://schemas.openxmlformats.org/officeDocument/2006/relationships/hyperlink" Target="http://www.nevo.co.il/Law_word/law06/TAK-5686.pdf" TargetMode="External"/><Relationship Id="rId257" Type="http://schemas.openxmlformats.org/officeDocument/2006/relationships/hyperlink" Target="http://www.nevo.co.il/Law_word/law06/tak-7566.pdf" TargetMode="External"/><Relationship Id="rId422" Type="http://schemas.openxmlformats.org/officeDocument/2006/relationships/hyperlink" Target="http://www.nevo.co.il/Law_word/law14/LAW-0106.pdf" TargetMode="External"/><Relationship Id="rId464" Type="http://schemas.openxmlformats.org/officeDocument/2006/relationships/hyperlink" Target="http://www.nevo.co.il/Law_word/law14/LAW-0543.pdf" TargetMode="External"/><Relationship Id="rId299" Type="http://schemas.openxmlformats.org/officeDocument/2006/relationships/hyperlink" Target="http://www.nevo.co.il/Law_word/law15/memshala-693.pdf" TargetMode="External"/><Relationship Id="rId63" Type="http://schemas.openxmlformats.org/officeDocument/2006/relationships/hyperlink" Target="http://www.nevo.co.il/Law_word/law14/LAW-0386.pdf" TargetMode="External"/><Relationship Id="rId159" Type="http://schemas.openxmlformats.org/officeDocument/2006/relationships/hyperlink" Target="http://www.nevo.co.il/Law_word/law17/PROP-0115.pdf" TargetMode="External"/><Relationship Id="rId366" Type="http://schemas.openxmlformats.org/officeDocument/2006/relationships/hyperlink" Target="http://www.nevo.co.il/Law_word/law15/memshala-693.pdf" TargetMode="External"/><Relationship Id="rId573" Type="http://schemas.openxmlformats.org/officeDocument/2006/relationships/hyperlink" Target="http://www.nevo.co.il/Law_word/law17/PROP-0511.pdf" TargetMode="External"/><Relationship Id="rId226" Type="http://schemas.openxmlformats.org/officeDocument/2006/relationships/hyperlink" Target="http://www.nevo.co.il/Law_word/law06/TAK-6719.pdf" TargetMode="External"/><Relationship Id="rId433" Type="http://schemas.openxmlformats.org/officeDocument/2006/relationships/hyperlink" Target="http://www.nevo.co.il/Law_word/law17/PROP-0328.pdf" TargetMode="External"/><Relationship Id="rId74" Type="http://schemas.openxmlformats.org/officeDocument/2006/relationships/hyperlink" Target="http://www.nevo.co.il/Law_word/law17/PROP-0667.pdf" TargetMode="External"/><Relationship Id="rId377" Type="http://schemas.openxmlformats.org/officeDocument/2006/relationships/hyperlink" Target="http://www.nevo.co.il/Law_word/law14/law-2424.pdf" TargetMode="External"/><Relationship Id="rId500" Type="http://schemas.openxmlformats.org/officeDocument/2006/relationships/hyperlink" Target="http://www.nevo.co.il/Law_word/law06/TAK-6804.pdf" TargetMode="External"/><Relationship Id="rId584" Type="http://schemas.openxmlformats.org/officeDocument/2006/relationships/hyperlink" Target="http://www.nevo.co.il/Law_word/law14/LAW-0748.pdf" TargetMode="External"/><Relationship Id="rId5" Type="http://schemas.openxmlformats.org/officeDocument/2006/relationships/footnotes" Target="footnotes.xml"/><Relationship Id="rId237" Type="http://schemas.openxmlformats.org/officeDocument/2006/relationships/hyperlink" Target="http://www.nevo.co.il/Law_word/law17/PROP-0511.pdf" TargetMode="External"/><Relationship Id="rId444" Type="http://schemas.openxmlformats.org/officeDocument/2006/relationships/hyperlink" Target="http://www.nevo.co.il/Law_word/law14/LAW-0543.pdf" TargetMode="External"/><Relationship Id="rId290" Type="http://schemas.openxmlformats.org/officeDocument/2006/relationships/hyperlink" Target="http://www.nevo.co.il/Law_word/law14/law-2424.pdf" TargetMode="External"/><Relationship Id="rId304" Type="http://schemas.openxmlformats.org/officeDocument/2006/relationships/hyperlink" Target="http://www.nevo.co.il/Law_word/law14/law-2424.pdf" TargetMode="External"/><Relationship Id="rId388" Type="http://schemas.openxmlformats.org/officeDocument/2006/relationships/hyperlink" Target="http://www.nevo.co.il/Law_word/law15/memshala-693.pdf" TargetMode="External"/><Relationship Id="rId511" Type="http://schemas.openxmlformats.org/officeDocument/2006/relationships/hyperlink" Target="http://www.nevo.co.il/Law_word/law17/PROP-1010.pdf" TargetMode="External"/><Relationship Id="rId609" Type="http://schemas.openxmlformats.org/officeDocument/2006/relationships/hyperlink" Target="http://www.nevo.co.il/Law_word/law17/PROP-0511.pdf" TargetMode="External"/><Relationship Id="rId85" Type="http://schemas.openxmlformats.org/officeDocument/2006/relationships/hyperlink" Target="http://www.nevo.co.il/law_word/law14/law-2592.pdf" TargetMode="External"/><Relationship Id="rId150" Type="http://schemas.openxmlformats.org/officeDocument/2006/relationships/hyperlink" Target="http://www.nevo.co.il/Law_word/law14/LAW-0386.pdf" TargetMode="External"/><Relationship Id="rId595" Type="http://schemas.openxmlformats.org/officeDocument/2006/relationships/hyperlink" Target="http://www.nevo.co.il/Law_word/law17/PROP-1082.pdf" TargetMode="External"/><Relationship Id="rId248" Type="http://schemas.openxmlformats.org/officeDocument/2006/relationships/hyperlink" Target="http://www.nevo.co.il/Law_word/law06/tak-7091.pdf" TargetMode="External"/><Relationship Id="rId455" Type="http://schemas.openxmlformats.org/officeDocument/2006/relationships/hyperlink" Target="http://www.nevo.co.il/Law_word/law17/PROP-0115.pdf" TargetMode="External"/><Relationship Id="rId12" Type="http://schemas.openxmlformats.org/officeDocument/2006/relationships/hyperlink" Target="http://www.nevo.co.il/Law_word/law15/memshala-1083.pdf" TargetMode="External"/><Relationship Id="rId108" Type="http://schemas.openxmlformats.org/officeDocument/2006/relationships/hyperlink" Target="http://www.nevo.co.il/Law_word/law17/PROP-0328.pdf" TargetMode="External"/><Relationship Id="rId315" Type="http://schemas.openxmlformats.org/officeDocument/2006/relationships/hyperlink" Target="http://www.nevo.co.il/Law_word/law15/memshala-1078.pdf" TargetMode="External"/><Relationship Id="rId522" Type="http://schemas.openxmlformats.org/officeDocument/2006/relationships/hyperlink" Target="http://www.nevo.co.il/Law_word/law6/TAK-6071.pdf" TargetMode="External"/><Relationship Id="rId96" Type="http://schemas.openxmlformats.org/officeDocument/2006/relationships/hyperlink" Target="http://www.nevo.co.il/Law_word/law15/memshala-1083.pdf" TargetMode="External"/><Relationship Id="rId161" Type="http://schemas.openxmlformats.org/officeDocument/2006/relationships/hyperlink" Target="http://www.nevo.co.il/Law_word/law17/PROP-0328.pdf" TargetMode="External"/><Relationship Id="rId399" Type="http://schemas.openxmlformats.org/officeDocument/2006/relationships/hyperlink" Target="http://www.nevo.co.il/Law_word/law14/LAW-0981.pdf" TargetMode="External"/><Relationship Id="rId259" Type="http://schemas.openxmlformats.org/officeDocument/2006/relationships/hyperlink" Target="http://www.nevo.co.il/Law_word/law06/tak-7784.pdf" TargetMode="External"/><Relationship Id="rId466" Type="http://schemas.openxmlformats.org/officeDocument/2006/relationships/hyperlink" Target="http://www.nevo.co.il/Law_word/law14/LAW-0627.pdf" TargetMode="External"/><Relationship Id="rId23" Type="http://schemas.openxmlformats.org/officeDocument/2006/relationships/hyperlink" Target="http://www.nevo.co.il/law_word/law14/law-2592.pdf" TargetMode="External"/><Relationship Id="rId119" Type="http://schemas.openxmlformats.org/officeDocument/2006/relationships/hyperlink" Target="http://www.nevo.co.il/Law_word/law14/law-2424.pdf" TargetMode="External"/><Relationship Id="rId326" Type="http://schemas.openxmlformats.org/officeDocument/2006/relationships/hyperlink" Target="http://www.nevo.co.il/Law_word/law10/yalkut-7305.pdf" TargetMode="External"/><Relationship Id="rId533" Type="http://schemas.openxmlformats.org/officeDocument/2006/relationships/hyperlink" Target="http://www.nevo.co.il/Law_word/law17/PROP-2950.pdf" TargetMode="External"/><Relationship Id="rId172" Type="http://schemas.openxmlformats.org/officeDocument/2006/relationships/hyperlink" Target="http://www.nevo.co.il/Law_word/law14/LAW-0799.pdf" TargetMode="External"/><Relationship Id="rId477" Type="http://schemas.openxmlformats.org/officeDocument/2006/relationships/hyperlink" Target="http://www.nevo.co.il/Law_word/law06/TAK-3857.pdf" TargetMode="External"/><Relationship Id="rId600" Type="http://schemas.openxmlformats.org/officeDocument/2006/relationships/hyperlink" Target="http://www.nevo.co.il/Law_word/law14/law-2424.pdf" TargetMode="External"/><Relationship Id="rId337" Type="http://schemas.openxmlformats.org/officeDocument/2006/relationships/hyperlink" Target="https://www.nevo.co.il/law_html/law14/law-2992.pdf" TargetMode="External"/><Relationship Id="rId34" Type="http://schemas.openxmlformats.org/officeDocument/2006/relationships/hyperlink" Target="http://www.nevo.co.il/Law_word/law17/PROP-1284.pdf" TargetMode="External"/><Relationship Id="rId544" Type="http://schemas.openxmlformats.org/officeDocument/2006/relationships/hyperlink" Target="http://www.nevo.co.il/Law_word/law14/LAW-0799.pdf" TargetMode="External"/><Relationship Id="rId183" Type="http://schemas.openxmlformats.org/officeDocument/2006/relationships/hyperlink" Target="http://www.nevo.co.il/Law_word/law16/knesset-261.pdf" TargetMode="External"/><Relationship Id="rId390" Type="http://schemas.openxmlformats.org/officeDocument/2006/relationships/hyperlink" Target="http://www.nevo.co.il/Law_word/law17/PROP-0115.pdf" TargetMode="External"/><Relationship Id="rId404" Type="http://schemas.openxmlformats.org/officeDocument/2006/relationships/hyperlink" Target="http://www.nevo.co.il/Law_word/law17/PROP-2947.pdf" TargetMode="External"/><Relationship Id="rId611" Type="http://schemas.openxmlformats.org/officeDocument/2006/relationships/hyperlink" Target="http://www.nevo.co.il/Law_word/law17/PROP-2947.pdf" TargetMode="External"/><Relationship Id="rId250" Type="http://schemas.openxmlformats.org/officeDocument/2006/relationships/hyperlink" Target="http://www.nevo.co.il/Law_word/law06/tak-7091.pdf" TargetMode="External"/><Relationship Id="rId488" Type="http://schemas.openxmlformats.org/officeDocument/2006/relationships/hyperlink" Target="http://www.nevo.co.il/Law_word/law06/TAK-5848.pdf" TargetMode="External"/><Relationship Id="rId45" Type="http://schemas.openxmlformats.org/officeDocument/2006/relationships/hyperlink" Target="http://www.nevo.co.il/Law_word/law14/LAW-0627.pdf" TargetMode="External"/><Relationship Id="rId110" Type="http://schemas.openxmlformats.org/officeDocument/2006/relationships/hyperlink" Target="http://www.nevo.co.il/Law_word/law17/PROP-0511.pdf" TargetMode="External"/><Relationship Id="rId348" Type="http://schemas.openxmlformats.org/officeDocument/2006/relationships/hyperlink" Target="http://www.nevo.co.il/Law_word/law10/yalkut-7014.pdf" TargetMode="External"/><Relationship Id="rId555" Type="http://schemas.openxmlformats.org/officeDocument/2006/relationships/hyperlink" Target="http://www.nevo.co.il/Law_word/law17/PROP-0115.pdf" TargetMode="External"/><Relationship Id="rId194" Type="http://schemas.openxmlformats.org/officeDocument/2006/relationships/hyperlink" Target="http://www.nevo.co.il/Law_word/law14/LAW-0712.pdf" TargetMode="External"/><Relationship Id="rId208" Type="http://schemas.openxmlformats.org/officeDocument/2006/relationships/hyperlink" Target="http://www.nevo.co.il/Law_word/law06/TAK-5343.pdf" TargetMode="External"/><Relationship Id="rId415" Type="http://schemas.openxmlformats.org/officeDocument/2006/relationships/hyperlink" Target="http://www.nevo.co.il/Law_word/law17/PROP-0328.pdf" TargetMode="External"/><Relationship Id="rId622" Type="http://schemas.openxmlformats.org/officeDocument/2006/relationships/hyperlink" Target="http://www.nevo.co.il/Law_word/law06/tak-7527.pdf" TargetMode="External"/><Relationship Id="rId261" Type="http://schemas.openxmlformats.org/officeDocument/2006/relationships/hyperlink" Target="http://www.nevo.co.il/Law_word/law06/tak-8184.pdf" TargetMode="External"/><Relationship Id="rId499" Type="http://schemas.openxmlformats.org/officeDocument/2006/relationships/hyperlink" Target="http://www.nevo.co.il/Law_word/law06/TAK-6786.pdf" TargetMode="External"/><Relationship Id="rId56" Type="http://schemas.openxmlformats.org/officeDocument/2006/relationships/hyperlink" Target="https://www.nevo.co.il/law_html/law14/law-2992.pdf" TargetMode="External"/><Relationship Id="rId359" Type="http://schemas.openxmlformats.org/officeDocument/2006/relationships/hyperlink" Target="http://www.nevo.co.il/Law_word/law15/memshala-693.pdf" TargetMode="External"/><Relationship Id="rId566" Type="http://schemas.openxmlformats.org/officeDocument/2006/relationships/hyperlink" Target="http://www.nevo.co.il/Law_word/law14/law-2424.pdf" TargetMode="External"/><Relationship Id="rId121" Type="http://schemas.openxmlformats.org/officeDocument/2006/relationships/hyperlink" Target="http://www.nevo.co.il/Law_word/law14/LAW-0466.pdf" TargetMode="External"/><Relationship Id="rId219" Type="http://schemas.openxmlformats.org/officeDocument/2006/relationships/hyperlink" Target="http://www.nevo.co.il/Law_word/law06/TAK-6053.pdf" TargetMode="External"/><Relationship Id="rId426" Type="http://schemas.openxmlformats.org/officeDocument/2006/relationships/hyperlink" Target="http://www.nevo.co.il/Law_word/law14/LAW-0386.pdf" TargetMode="External"/><Relationship Id="rId633" Type="http://schemas.openxmlformats.org/officeDocument/2006/relationships/footer" Target="footer2.xml"/><Relationship Id="rId67" Type="http://schemas.openxmlformats.org/officeDocument/2006/relationships/hyperlink" Target="http://www.nevo.co.il/Law_word/law14/LAW-0509.pdf" TargetMode="External"/><Relationship Id="rId272" Type="http://schemas.openxmlformats.org/officeDocument/2006/relationships/hyperlink" Target="http://www.nevo.co.il/Law_word/law17/PROP-0328.pdf" TargetMode="External"/><Relationship Id="rId577" Type="http://schemas.openxmlformats.org/officeDocument/2006/relationships/hyperlink" Target="http://www.nevo.co.il/Law_word/law17/PROP-0328.pdf" TargetMode="External"/><Relationship Id="rId132" Type="http://schemas.openxmlformats.org/officeDocument/2006/relationships/hyperlink" Target="http://www.nevo.co.il/Law_word/law17/PROP-0667.pdf" TargetMode="External"/><Relationship Id="rId437" Type="http://schemas.openxmlformats.org/officeDocument/2006/relationships/hyperlink" Target="http://www.nevo.co.il/Law_word/law17/PROP-2392.pdf" TargetMode="External"/><Relationship Id="rId283" Type="http://schemas.openxmlformats.org/officeDocument/2006/relationships/hyperlink" Target="http://www.nevo.co.il/Law_word/law17/PROP-2950.pdf" TargetMode="External"/><Relationship Id="rId490" Type="http://schemas.openxmlformats.org/officeDocument/2006/relationships/hyperlink" Target="http://www.nevo.co.il/Law_word/law06/TAK-6053.pdf" TargetMode="External"/><Relationship Id="rId504" Type="http://schemas.openxmlformats.org/officeDocument/2006/relationships/hyperlink" Target="http://www.nevo.co.il/Law_word/law06/tak-7091.pdf" TargetMode="External"/><Relationship Id="rId78" Type="http://schemas.openxmlformats.org/officeDocument/2006/relationships/hyperlink" Target="http://www.nevo.co.il/Law_word/law15/memshala-693.pdf" TargetMode="External"/><Relationship Id="rId143" Type="http://schemas.openxmlformats.org/officeDocument/2006/relationships/hyperlink" Target="http://www.nevo.co.il/Law_word/law17/PROP-2950.pdf" TargetMode="External"/><Relationship Id="rId350" Type="http://schemas.openxmlformats.org/officeDocument/2006/relationships/hyperlink" Target="http://www.nevo.co.il/Law_word/law10/yalkut-9065.pdf" TargetMode="External"/><Relationship Id="rId588" Type="http://schemas.openxmlformats.org/officeDocument/2006/relationships/hyperlink" Target="http://www.nevo.co.il/Law_word/law14/law-242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6/knesset-212.pdf" TargetMode="External"/><Relationship Id="rId21" Type="http://schemas.openxmlformats.org/officeDocument/2006/relationships/hyperlink" Target="http://www.nevo.co.il/Law_word/law14/LAW-0712.pdf" TargetMode="External"/><Relationship Id="rId42" Type="http://schemas.openxmlformats.org/officeDocument/2006/relationships/hyperlink" Target="http://www.nevo.co.il/Law_word/law06/TAK-4291.pdf" TargetMode="External"/><Relationship Id="rId63" Type="http://schemas.openxmlformats.org/officeDocument/2006/relationships/hyperlink" Target="http://www.nevo.co.il/Law_word/law06/TAK-5174.pdf" TargetMode="External"/><Relationship Id="rId84" Type="http://schemas.openxmlformats.org/officeDocument/2006/relationships/hyperlink" Target="http://www.nevo.co.il/Law_word/law17/PROP-2787.pdf" TargetMode="External"/><Relationship Id="rId138" Type="http://schemas.openxmlformats.org/officeDocument/2006/relationships/hyperlink" Target="http://www.nevo.co.il/Law_word/law06/TAK-7091.pdf" TargetMode="External"/><Relationship Id="rId159" Type="http://schemas.openxmlformats.org/officeDocument/2006/relationships/hyperlink" Target="http://www.nevo.co.il/Law_word/law06/tak-7566.pdf" TargetMode="External"/><Relationship Id="rId170" Type="http://schemas.openxmlformats.org/officeDocument/2006/relationships/hyperlink" Target="http://www.nevo.co.il/law_word/law14/law-2736.pdf" TargetMode="External"/><Relationship Id="rId107" Type="http://schemas.openxmlformats.org/officeDocument/2006/relationships/hyperlink" Target="http://www.nevo.co.il/Law_word/law14/LAW-1931.pdf" TargetMode="External"/><Relationship Id="rId11" Type="http://schemas.openxmlformats.org/officeDocument/2006/relationships/hyperlink" Target="http://www.nevo.co.il/Law_word/law14/LAW-0509.pdf" TargetMode="External"/><Relationship Id="rId32" Type="http://schemas.openxmlformats.org/officeDocument/2006/relationships/hyperlink" Target="http://www.nevo.co.il/Law_word/law06/TAK-3827.pdf" TargetMode="External"/><Relationship Id="rId53" Type="http://schemas.openxmlformats.org/officeDocument/2006/relationships/hyperlink" Target="http://www.nevo.co.il/Law_word/law06/TAK-6204.pdf" TargetMode="External"/><Relationship Id="rId74" Type="http://schemas.openxmlformats.org/officeDocument/2006/relationships/hyperlink" Target="http://www.nevo.co.il/Law_word/law17/PROP-2238.pdf" TargetMode="External"/><Relationship Id="rId128" Type="http://schemas.openxmlformats.org/officeDocument/2006/relationships/hyperlink" Target="http://www.nevo.co.il/Law_word/law16/knesset-262.pdf" TargetMode="External"/><Relationship Id="rId149" Type="http://schemas.openxmlformats.org/officeDocument/2006/relationships/hyperlink" Target="http://www.nevo.co.il/Law_word/law06/tak-7527.pdf" TargetMode="External"/><Relationship Id="rId5" Type="http://schemas.openxmlformats.org/officeDocument/2006/relationships/hyperlink" Target="http://www.nevo.co.il/Law_word/law14/LAW-0261.pdf" TargetMode="External"/><Relationship Id="rId95" Type="http://schemas.openxmlformats.org/officeDocument/2006/relationships/hyperlink" Target="http://www.nevo.co.il/Law_word/law06/TAK-6104.pdf" TargetMode="External"/><Relationship Id="rId160" Type="http://schemas.openxmlformats.org/officeDocument/2006/relationships/hyperlink" Target="http://www.nevo.co.il/Law_word/law06/tak-7566.pdf" TargetMode="External"/><Relationship Id="rId181" Type="http://schemas.openxmlformats.org/officeDocument/2006/relationships/hyperlink" Target="https://www.nevo.co.il/law_word/law06/tak-9639.pdf" TargetMode="External"/><Relationship Id="rId22" Type="http://schemas.openxmlformats.org/officeDocument/2006/relationships/hyperlink" Target="http://www.nevo.co.il/Law_word/law17/PROP-1082.pdf" TargetMode="External"/><Relationship Id="rId43" Type="http://schemas.openxmlformats.org/officeDocument/2006/relationships/hyperlink" Target="http://www.nevo.co.il/Law_word/law06/tak-4338.pdf" TargetMode="External"/><Relationship Id="rId64" Type="http://schemas.openxmlformats.org/officeDocument/2006/relationships/hyperlink" Target="http://www.nevo.co.il/Law_word/law06/TAK-5207.pdf" TargetMode="External"/><Relationship Id="rId118" Type="http://schemas.openxmlformats.org/officeDocument/2006/relationships/hyperlink" Target="http://www.nevo.co.il/Law_word/law06/TAK-6719.pdf" TargetMode="External"/><Relationship Id="rId139" Type="http://schemas.openxmlformats.org/officeDocument/2006/relationships/hyperlink" Target="http://www.nevo.co.il/Law_word/law06/TAK-7091.pdf" TargetMode="External"/><Relationship Id="rId85" Type="http://schemas.openxmlformats.org/officeDocument/2006/relationships/hyperlink" Target="http://www.nevo.co.il/Law_word/law17/PROP-2863.pdf" TargetMode="External"/><Relationship Id="rId150" Type="http://schemas.openxmlformats.org/officeDocument/2006/relationships/hyperlink" Target="http://www.nevo.co.il/law_word/law14/law-2502.pdf" TargetMode="External"/><Relationship Id="rId171" Type="http://schemas.openxmlformats.org/officeDocument/2006/relationships/hyperlink" Target="http://www.nevo.co.il/Law_word/law16/knesset-802.pdf" TargetMode="External"/><Relationship Id="rId12" Type="http://schemas.openxmlformats.org/officeDocument/2006/relationships/hyperlink" Target="http://www.nevo.co.il/Law_word/law17/PROP-0741.pdf" TargetMode="External"/><Relationship Id="rId33" Type="http://schemas.openxmlformats.org/officeDocument/2006/relationships/hyperlink" Target="http://www.nevo.co.il/Law_word/law06/TAK-3833.pdf" TargetMode="External"/><Relationship Id="rId108" Type="http://schemas.openxmlformats.org/officeDocument/2006/relationships/hyperlink" Target="http://www.nevo.co.il/Law_word/law15/MEMSHALA-30.pdf" TargetMode="External"/><Relationship Id="rId129" Type="http://schemas.openxmlformats.org/officeDocument/2006/relationships/hyperlink" Target="http://www.nevo.co.il/Law_word/law06/tak-6923.pdf" TargetMode="External"/><Relationship Id="rId54" Type="http://schemas.openxmlformats.org/officeDocument/2006/relationships/hyperlink" Target="http://www.nevo.co.il/Law_word/law14/LAW-1062.pdf" TargetMode="External"/><Relationship Id="rId75" Type="http://schemas.openxmlformats.org/officeDocument/2006/relationships/hyperlink" Target="http://www.nevo.co.il/Law_word/law06/TAK-5644.pdf" TargetMode="External"/><Relationship Id="rId96" Type="http://schemas.openxmlformats.org/officeDocument/2006/relationships/hyperlink" Target="http://www.nevo.co.il/Law_word/law06/TAK-6143.pdf" TargetMode="External"/><Relationship Id="rId140" Type="http://schemas.openxmlformats.org/officeDocument/2006/relationships/hyperlink" Target="http://www.nevo.co.il/Law_word/law06/TAK-7148.pdf" TargetMode="External"/><Relationship Id="rId161" Type="http://schemas.openxmlformats.org/officeDocument/2006/relationships/hyperlink" Target="http://www.nevo.co.il/Law_word/law06/tak-7784.pdf" TargetMode="External"/><Relationship Id="rId182" Type="http://schemas.openxmlformats.org/officeDocument/2006/relationships/hyperlink" Target="https://www.nevo.co.il/law_word/law06/tak-10331.pdf" TargetMode="External"/><Relationship Id="rId6" Type="http://schemas.openxmlformats.org/officeDocument/2006/relationships/hyperlink" Target="http://www.nevo.co.il/Law_word/law17/PROP-0328.pdf" TargetMode="External"/><Relationship Id="rId23" Type="http://schemas.openxmlformats.org/officeDocument/2006/relationships/hyperlink" Target="http://www.nevo.co.il/Law_word/law14/LAW-0748.pdf" TargetMode="External"/><Relationship Id="rId119" Type="http://schemas.openxmlformats.org/officeDocument/2006/relationships/hyperlink" Target="http://www.nevo.co.il/Law_word/law06/TAK-6719.pdf" TargetMode="External"/><Relationship Id="rId44" Type="http://schemas.openxmlformats.org/officeDocument/2006/relationships/hyperlink" Target="http://www.nevo.co.il/Law_word/law06/TAK-5583.pdf" TargetMode="External"/><Relationship Id="rId65" Type="http://schemas.openxmlformats.org/officeDocument/2006/relationships/hyperlink" Target="http://www.nevo.co.il/Law_word/law06/TAK-5343.pdf" TargetMode="External"/><Relationship Id="rId86" Type="http://schemas.openxmlformats.org/officeDocument/2006/relationships/hyperlink" Target="http://www.nevo.co.il/Law_word/law14/LAW-1705.pdf" TargetMode="External"/><Relationship Id="rId130" Type="http://schemas.openxmlformats.org/officeDocument/2006/relationships/hyperlink" Target="http://www.nevo.co.il/Law_word/law06/tak-6923.pdf" TargetMode="External"/><Relationship Id="rId151" Type="http://schemas.openxmlformats.org/officeDocument/2006/relationships/hyperlink" Target="http://www.nevo.co.il/Law_word/law15/memshala-942.pdf" TargetMode="External"/><Relationship Id="rId172" Type="http://schemas.openxmlformats.org/officeDocument/2006/relationships/hyperlink" Target="http://www.nevo.co.il/Law_word/law06/tak-8184.pdf" TargetMode="External"/><Relationship Id="rId13" Type="http://schemas.openxmlformats.org/officeDocument/2006/relationships/hyperlink" Target="http://www.nevo.co.il/Law_word/law14/LAW-0543.pdf" TargetMode="External"/><Relationship Id="rId18" Type="http://schemas.openxmlformats.org/officeDocument/2006/relationships/hyperlink" Target="http://www.nevo.co.il/Law_word/law06/TAK-2955.pdf" TargetMode="External"/><Relationship Id="rId39" Type="http://schemas.openxmlformats.org/officeDocument/2006/relationships/hyperlink" Target="http://www.nevo.co.il/Law_word/law17/PROP-1427.pdf" TargetMode="External"/><Relationship Id="rId109" Type="http://schemas.openxmlformats.org/officeDocument/2006/relationships/hyperlink" Target="http://www.nevo.co.il/Law_word/law14/LAW-1939.pdf" TargetMode="External"/><Relationship Id="rId34" Type="http://schemas.openxmlformats.org/officeDocument/2006/relationships/hyperlink" Target="http://www.nevo.co.il/Law_word/law06/TAK-3857.pdf" TargetMode="External"/><Relationship Id="rId50" Type="http://schemas.openxmlformats.org/officeDocument/2006/relationships/hyperlink" Target="http://www.nevo.co.il/Law_word/law06/TAK-6053.pdf" TargetMode="External"/><Relationship Id="rId55" Type="http://schemas.openxmlformats.org/officeDocument/2006/relationships/hyperlink" Target="http://www.nevo.co.il/Law_word/law17/PROP-1541.pdf" TargetMode="External"/><Relationship Id="rId76" Type="http://schemas.openxmlformats.org/officeDocument/2006/relationships/hyperlink" Target="http://www.nevo.co.il/Law_word/law06/TAK-5686.pdf" TargetMode="External"/><Relationship Id="rId97" Type="http://schemas.openxmlformats.org/officeDocument/2006/relationships/hyperlink" Target="http://www.nevo.co.il/Law_word/law14/LAW-1850.pdf" TargetMode="External"/><Relationship Id="rId104" Type="http://schemas.openxmlformats.org/officeDocument/2006/relationships/hyperlink" Target="http://www.nevo.co.il/Law_word/law15/MEMSHALA-64.pdf" TargetMode="External"/><Relationship Id="rId120" Type="http://schemas.openxmlformats.org/officeDocument/2006/relationships/hyperlink" Target="http://www.nevo.co.il/Law_word/law06/TAK-6786.pdf" TargetMode="External"/><Relationship Id="rId125" Type="http://schemas.openxmlformats.org/officeDocument/2006/relationships/hyperlink" Target="http://www.nevo.co.il/Law_word/law14/law-2216.pdf" TargetMode="External"/><Relationship Id="rId141" Type="http://schemas.openxmlformats.org/officeDocument/2006/relationships/hyperlink" Target="http://www.nevo.co.il/Law_word/law06/tak-7282.pdf" TargetMode="External"/><Relationship Id="rId146" Type="http://schemas.openxmlformats.org/officeDocument/2006/relationships/hyperlink" Target="http://www.nevo.co.il/law_word/law14/law-2471.pdf" TargetMode="External"/><Relationship Id="rId167" Type="http://schemas.openxmlformats.org/officeDocument/2006/relationships/hyperlink" Target="http://www.nevo.co.il/Law_word/law06/tak-7784.pdf" TargetMode="External"/><Relationship Id="rId188" Type="http://schemas.openxmlformats.org/officeDocument/2006/relationships/hyperlink" Target="https://www.nevo.co.il/law_word/law06/tak-10331.pdf" TargetMode="External"/><Relationship Id="rId7" Type="http://schemas.openxmlformats.org/officeDocument/2006/relationships/hyperlink" Target="http://www.nevo.co.il/Law_word/law14/LAW-0386.pdf" TargetMode="External"/><Relationship Id="rId71" Type="http://schemas.openxmlformats.org/officeDocument/2006/relationships/hyperlink" Target="http://www.nevo.co.il/Law_word/law14/LAW-1559.pdf" TargetMode="External"/><Relationship Id="rId92" Type="http://schemas.openxmlformats.org/officeDocument/2006/relationships/hyperlink" Target="http://www.nevo.co.il/Law_word/law14/LAW-1772.pdf" TargetMode="External"/><Relationship Id="rId162" Type="http://schemas.openxmlformats.org/officeDocument/2006/relationships/hyperlink" Target="http://www.nevo.co.il/Law_word/law10/yalkut-7305.pdf" TargetMode="External"/><Relationship Id="rId183" Type="http://schemas.openxmlformats.org/officeDocument/2006/relationships/hyperlink" Target="https://www.nevo.co.il/law_word/law06/tak-9639.pdf" TargetMode="External"/><Relationship Id="rId2" Type="http://schemas.openxmlformats.org/officeDocument/2006/relationships/hyperlink" Target="http://www.nevo.co.il/Law_word/law17/PROP-0037.pdf" TargetMode="External"/><Relationship Id="rId29" Type="http://schemas.openxmlformats.org/officeDocument/2006/relationships/hyperlink" Target="http://www.nevo.co.il/Law_word/law14/LAW-0856.pdf" TargetMode="External"/><Relationship Id="rId24" Type="http://schemas.openxmlformats.org/officeDocument/2006/relationships/hyperlink" Target="http://www.nevo.co.il/Law_word/law17/PROP-1138.pdf" TargetMode="External"/><Relationship Id="rId40" Type="http://schemas.openxmlformats.org/officeDocument/2006/relationships/hyperlink" Target="http://www.nevo.co.il/Law_word/law14/LAW-0987.pdf" TargetMode="External"/><Relationship Id="rId45" Type="http://schemas.openxmlformats.org/officeDocument/2006/relationships/hyperlink" Target="http://www.nevo.co.il/Law_word/law06/TAK-5644.pdf" TargetMode="External"/><Relationship Id="rId66" Type="http://schemas.openxmlformats.org/officeDocument/2006/relationships/hyperlink" Target="http://www.nevo.co.il/Law_word/law06/TAK-5362.pdf" TargetMode="External"/><Relationship Id="rId87" Type="http://schemas.openxmlformats.org/officeDocument/2006/relationships/hyperlink" Target="http://www.nevo.co.il/Law_word/law17/PROP-2761.pdf" TargetMode="External"/><Relationship Id="rId110" Type="http://schemas.openxmlformats.org/officeDocument/2006/relationships/hyperlink" Target="http://www.nevo.co.il/Law_word/law15/MEMSHALA-89.pdf" TargetMode="External"/><Relationship Id="rId115" Type="http://schemas.openxmlformats.org/officeDocument/2006/relationships/hyperlink" Target="http://www.nevo.co.il/Law_word/law06/TAK-6719.pdf" TargetMode="External"/><Relationship Id="rId131" Type="http://schemas.openxmlformats.org/officeDocument/2006/relationships/hyperlink" Target="http://www.nevo.co.il/Law_word/law06/tak-7091.pdf" TargetMode="External"/><Relationship Id="rId136" Type="http://schemas.openxmlformats.org/officeDocument/2006/relationships/hyperlink" Target="http://www.nevo.co.il/law_word/law14/law-2335.PDF" TargetMode="External"/><Relationship Id="rId157" Type="http://schemas.openxmlformats.org/officeDocument/2006/relationships/hyperlink" Target="http://www.nevo.co.il/Law_word/law06/tak-7566.pdf" TargetMode="External"/><Relationship Id="rId178" Type="http://schemas.openxmlformats.org/officeDocument/2006/relationships/hyperlink" Target="https://www.nevo.co.il/law_word/law06/tak-8938.pdf" TargetMode="External"/><Relationship Id="rId61" Type="http://schemas.openxmlformats.org/officeDocument/2006/relationships/hyperlink" Target="http://www.nevo.co.il/Law_word/law17/PROP-1820.pdf" TargetMode="External"/><Relationship Id="rId82" Type="http://schemas.openxmlformats.org/officeDocument/2006/relationships/hyperlink" Target="http://www.nevo.co.il/Law_word/law06/TAK-5848.pdf" TargetMode="External"/><Relationship Id="rId152" Type="http://schemas.openxmlformats.org/officeDocument/2006/relationships/hyperlink" Target="http://www.nevo.co.il/law_word/law14/law-2577.pdf" TargetMode="External"/><Relationship Id="rId173" Type="http://schemas.openxmlformats.org/officeDocument/2006/relationships/hyperlink" Target="http://www.nevo.co.il/Law_word/law06/tak-8184.pdf" TargetMode="External"/><Relationship Id="rId19" Type="http://schemas.openxmlformats.org/officeDocument/2006/relationships/hyperlink" Target="http://www.nevo.co.il/Law_word/law14/LAW-0683.pdf" TargetMode="External"/><Relationship Id="rId14" Type="http://schemas.openxmlformats.org/officeDocument/2006/relationships/hyperlink" Target="http://www.nevo.co.il/Law_word/law17/PROP-0785.pdf" TargetMode="External"/><Relationship Id="rId30" Type="http://schemas.openxmlformats.org/officeDocument/2006/relationships/hyperlink" Target="http://www.nevo.co.il/Law_word/law17/PROP-1284.pdf" TargetMode="External"/><Relationship Id="rId35" Type="http://schemas.openxmlformats.org/officeDocument/2006/relationships/hyperlink" Target="http://www.nevo.co.il/Law_word/law06/TAK-3857.pdf" TargetMode="External"/><Relationship Id="rId56" Type="http://schemas.openxmlformats.org/officeDocument/2006/relationships/hyperlink" Target="http://www.nevo.co.il/Law_word/law06/TAK-4623.pdf" TargetMode="External"/><Relationship Id="rId77" Type="http://schemas.openxmlformats.org/officeDocument/2006/relationships/hyperlink" Target="http://www.nevo.co.il/Law_word/law14/LAW-1559.pdf" TargetMode="External"/><Relationship Id="rId100" Type="http://schemas.openxmlformats.org/officeDocument/2006/relationships/hyperlink" Target="http://www.nevo.co.il/Law_word/law15/MEMSHALA-25.pdf" TargetMode="External"/><Relationship Id="rId105" Type="http://schemas.openxmlformats.org/officeDocument/2006/relationships/hyperlink" Target="http://www.nevo.co.il/Law_word/law14/LAW-1931.pdf" TargetMode="External"/><Relationship Id="rId126" Type="http://schemas.openxmlformats.org/officeDocument/2006/relationships/hyperlink" Target="http://www.nevo.co.il/Law_word/law16/knesset-261.pdf" TargetMode="External"/><Relationship Id="rId147" Type="http://schemas.openxmlformats.org/officeDocument/2006/relationships/hyperlink" Target="http://www.nevo.co.il/Law_word/law15/memshala-869.pdf" TargetMode="External"/><Relationship Id="rId168" Type="http://schemas.openxmlformats.org/officeDocument/2006/relationships/hyperlink" Target="http://www.nevo.co.il/Law_word/law06/tak-7784.pdf" TargetMode="External"/><Relationship Id="rId8" Type="http://schemas.openxmlformats.org/officeDocument/2006/relationships/hyperlink" Target="http://www.nevo.co.il/Law_word/law17/PROP-0511.pdf" TargetMode="External"/><Relationship Id="rId51" Type="http://schemas.openxmlformats.org/officeDocument/2006/relationships/hyperlink" Target="http://www.nevo.co.il/Law_word/law06/TAK-6071.pdf" TargetMode="External"/><Relationship Id="rId72" Type="http://schemas.openxmlformats.org/officeDocument/2006/relationships/hyperlink" Target="http://www.nevo.co.il/Law_word/law17/PROP-2392.pdf" TargetMode="External"/><Relationship Id="rId93" Type="http://schemas.openxmlformats.org/officeDocument/2006/relationships/hyperlink" Target="http://www.nevo.co.il/Law_word/law17/PROP-2947.pdf" TargetMode="External"/><Relationship Id="rId98" Type="http://schemas.openxmlformats.org/officeDocument/2006/relationships/hyperlink" Target="http://www.nevo.co.il/Law_word/law17/PROP-3115.pdf" TargetMode="External"/><Relationship Id="rId121" Type="http://schemas.openxmlformats.org/officeDocument/2006/relationships/hyperlink" Target="http://www.nevo.co.il/Law_word/law06/tak-6786.pdf" TargetMode="External"/><Relationship Id="rId142" Type="http://schemas.openxmlformats.org/officeDocument/2006/relationships/hyperlink" Target="http://www.nevo.co.il/Law_word/law06/TAK-7282.pdf" TargetMode="External"/><Relationship Id="rId163" Type="http://schemas.openxmlformats.org/officeDocument/2006/relationships/hyperlink" Target="http://www.nevo.co.il/law_word/law14/law-2592.pdf" TargetMode="External"/><Relationship Id="rId184" Type="http://schemas.openxmlformats.org/officeDocument/2006/relationships/hyperlink" Target="http://www.nevo.co.il/Law_word/law10/yalkut-9891.pdf" TargetMode="External"/><Relationship Id="rId3" Type="http://schemas.openxmlformats.org/officeDocument/2006/relationships/hyperlink" Target="http://www.nevo.co.il/Law_word/law14/LAW-0106.pdf" TargetMode="External"/><Relationship Id="rId25" Type="http://schemas.openxmlformats.org/officeDocument/2006/relationships/hyperlink" Target="http://www.nevo.co.il/Law_word/law06/TAK-3399.pdf" TargetMode="External"/><Relationship Id="rId46" Type="http://schemas.openxmlformats.org/officeDocument/2006/relationships/hyperlink" Target="http://www.nevo.co.il/Law_word/law06/TAK-5686.pdf" TargetMode="External"/><Relationship Id="rId67" Type="http://schemas.openxmlformats.org/officeDocument/2006/relationships/hyperlink" Target="http://www.nevo.co.il/Law_word/law06/TAK-5416.pdf" TargetMode="External"/><Relationship Id="rId116" Type="http://schemas.openxmlformats.org/officeDocument/2006/relationships/hyperlink" Target="http://www.nevo.co.il/Law_word/law14/law-2170.pdf" TargetMode="External"/><Relationship Id="rId137" Type="http://schemas.openxmlformats.org/officeDocument/2006/relationships/hyperlink" Target="http://www.nevo.co.il/Law_word/law16/knesset-420.pdf" TargetMode="External"/><Relationship Id="rId158" Type="http://schemas.openxmlformats.org/officeDocument/2006/relationships/hyperlink" Target="http://www.nevo.co.il/Law_word/law10/yalkut-7014.pdf" TargetMode="External"/><Relationship Id="rId20" Type="http://schemas.openxmlformats.org/officeDocument/2006/relationships/hyperlink" Target="http://www.nevo.co.il/Law_word/law17/PROP-1010.pdf" TargetMode="External"/><Relationship Id="rId41" Type="http://schemas.openxmlformats.org/officeDocument/2006/relationships/hyperlink" Target="http://www.nevo.co.il/Law_word/law17/PROP-1461.pdf" TargetMode="External"/><Relationship Id="rId62" Type="http://schemas.openxmlformats.org/officeDocument/2006/relationships/hyperlink" Target="http://www.nevo.co.il/Law_word/law06/TAK-5067.pdf" TargetMode="External"/><Relationship Id="rId83" Type="http://schemas.openxmlformats.org/officeDocument/2006/relationships/hyperlink" Target="http://www.nevo.co.il/Law_word/law14/LAW-1701.pdf" TargetMode="External"/><Relationship Id="rId88" Type="http://schemas.openxmlformats.org/officeDocument/2006/relationships/hyperlink" Target="http://www.nevo.co.il/Law_word/law06/TAK-5959.pdf" TargetMode="External"/><Relationship Id="rId111" Type="http://schemas.openxmlformats.org/officeDocument/2006/relationships/hyperlink" Target="http://www.nevo.co.il/Law_word/law14/LAW-2118.pdf" TargetMode="External"/><Relationship Id="rId132" Type="http://schemas.openxmlformats.org/officeDocument/2006/relationships/hyperlink" Target="http://www.nevo.co.il/Law_word/law14/law-2258.pdf" TargetMode="External"/><Relationship Id="rId153" Type="http://schemas.openxmlformats.org/officeDocument/2006/relationships/hyperlink" Target="http://www.nevo.co.il/Law_word/law15/memshala-1078.pdf" TargetMode="External"/><Relationship Id="rId174" Type="http://schemas.openxmlformats.org/officeDocument/2006/relationships/hyperlink" Target="https://www.nevo.co.il/law_word/law06/tak-8938.pdf" TargetMode="External"/><Relationship Id="rId179" Type="http://schemas.openxmlformats.org/officeDocument/2006/relationships/hyperlink" Target="https://www.nevo.co.il/law_word/law06/tak-8938.pdf" TargetMode="External"/><Relationship Id="rId15" Type="http://schemas.openxmlformats.org/officeDocument/2006/relationships/hyperlink" Target="http://www.nevo.co.il/Law_word/law14/LAW-0627.pdf" TargetMode="External"/><Relationship Id="rId36" Type="http://schemas.openxmlformats.org/officeDocument/2006/relationships/hyperlink" Target="http://www.nevo.co.il/Law_word/law06/TAK-4119.pdf" TargetMode="External"/><Relationship Id="rId57" Type="http://schemas.openxmlformats.org/officeDocument/2006/relationships/hyperlink" Target="http://www.nevo.co.il/Law_word/law06/TAK-4910.pdf" TargetMode="External"/><Relationship Id="rId106" Type="http://schemas.openxmlformats.org/officeDocument/2006/relationships/hyperlink" Target="http://www.nevo.co.il/Law_word/law15/MEMSHALA-30.pdf" TargetMode="External"/><Relationship Id="rId127" Type="http://schemas.openxmlformats.org/officeDocument/2006/relationships/hyperlink" Target="http://www.nevo.co.il/Law_word/law14/law-2230.pdf" TargetMode="External"/><Relationship Id="rId10" Type="http://schemas.openxmlformats.org/officeDocument/2006/relationships/hyperlink" Target="http://www.nevo.co.il/Law_word/law17/PROP-0667.pdf" TargetMode="External"/><Relationship Id="rId31" Type="http://schemas.openxmlformats.org/officeDocument/2006/relationships/hyperlink" Target="http://www.nevo.co.il/Law_word/law06/TAK-3760.pdf" TargetMode="External"/><Relationship Id="rId52" Type="http://schemas.openxmlformats.org/officeDocument/2006/relationships/hyperlink" Target="http://www.nevo.co.il/Law_word/law06/TAK-6104.pdf" TargetMode="External"/><Relationship Id="rId73" Type="http://schemas.openxmlformats.org/officeDocument/2006/relationships/hyperlink" Target="http://www.nevo.co.il/Law_word/law14/LAW-1485.pdf" TargetMode="External"/><Relationship Id="rId78" Type="http://schemas.openxmlformats.org/officeDocument/2006/relationships/hyperlink" Target="http://www.nevo.co.il/Law_word/law17/PROP-2392.pdf" TargetMode="External"/><Relationship Id="rId94" Type="http://schemas.openxmlformats.org/officeDocument/2006/relationships/hyperlink" Target="http://www.nevo.co.il/Law_word/law17/PROP-2950.pdf" TargetMode="External"/><Relationship Id="rId99" Type="http://schemas.openxmlformats.org/officeDocument/2006/relationships/hyperlink" Target="http://www.nevo.co.il/Law_word/law14/law-1892.pdf" TargetMode="External"/><Relationship Id="rId101" Type="http://schemas.openxmlformats.org/officeDocument/2006/relationships/hyperlink" Target="http://www.nevo.co.il/Law_word/law06/TAK-6204.pdf" TargetMode="External"/><Relationship Id="rId122" Type="http://schemas.openxmlformats.org/officeDocument/2006/relationships/hyperlink" Target="http://www.nevo.co.il/Law_word/law06/TAK-6804.pdf" TargetMode="External"/><Relationship Id="rId143" Type="http://schemas.openxmlformats.org/officeDocument/2006/relationships/hyperlink" Target="http://www.nevo.co.il/Law_word/law06/TAK-7282.pdf" TargetMode="External"/><Relationship Id="rId148" Type="http://schemas.openxmlformats.org/officeDocument/2006/relationships/hyperlink" Target="http://www.nevo.co.il/Law_word/law06/tak-7504.pdf" TargetMode="External"/><Relationship Id="rId164" Type="http://schemas.openxmlformats.org/officeDocument/2006/relationships/hyperlink" Target="http://www.nevo.co.il/Law_word/law15/memshala-1083.pdf" TargetMode="External"/><Relationship Id="rId169" Type="http://schemas.openxmlformats.org/officeDocument/2006/relationships/hyperlink" Target="http://www.nevo.co.il/Law_word/law06/tak-8184.pdf" TargetMode="External"/><Relationship Id="rId185" Type="http://schemas.openxmlformats.org/officeDocument/2006/relationships/hyperlink" Target="http://www.nevo.co.il/Law_word/law14/LAW-2992.pdf" TargetMode="External"/><Relationship Id="rId4" Type="http://schemas.openxmlformats.org/officeDocument/2006/relationships/hyperlink" Target="http://www.nevo.co.il/Law_word/law17/PROP-0115.pdf" TargetMode="External"/><Relationship Id="rId9" Type="http://schemas.openxmlformats.org/officeDocument/2006/relationships/hyperlink" Target="http://www.nevo.co.il/Law_word/law14/LAW-0466.pdf" TargetMode="External"/><Relationship Id="rId180" Type="http://schemas.openxmlformats.org/officeDocument/2006/relationships/hyperlink" Target="https://www.nevo.co.il/law_word/law06/tak-9639.pdf" TargetMode="External"/><Relationship Id="rId26" Type="http://schemas.openxmlformats.org/officeDocument/2006/relationships/hyperlink" Target="http://www.nevo.co.il/Law_word/law06/TAK-3516.pdf" TargetMode="External"/><Relationship Id="rId47" Type="http://schemas.openxmlformats.org/officeDocument/2006/relationships/hyperlink" Target="http://www.nevo.co.il/Law_word/law06/TAK-5826.pdf" TargetMode="External"/><Relationship Id="rId68" Type="http://schemas.openxmlformats.org/officeDocument/2006/relationships/hyperlink" Target="http://www.nevo.co.il/Law_word/law06/TAK-5632.pdf" TargetMode="External"/><Relationship Id="rId89" Type="http://schemas.openxmlformats.org/officeDocument/2006/relationships/hyperlink" Target="http://www.nevo.co.il/Law_word/law14/LAW-1726.pdf" TargetMode="External"/><Relationship Id="rId112" Type="http://schemas.openxmlformats.org/officeDocument/2006/relationships/hyperlink" Target="http://web1.nevo.co.il/Law_word/law15/memshala-332.pdf" TargetMode="External"/><Relationship Id="rId133" Type="http://schemas.openxmlformats.org/officeDocument/2006/relationships/hyperlink" Target="http://www.nevo.co.il/Law_word/law16/knesset-343.pdf" TargetMode="External"/><Relationship Id="rId154" Type="http://schemas.openxmlformats.org/officeDocument/2006/relationships/hyperlink" Target="http://www.nevo.co.il/law_word/law14/law-2636.pdf" TargetMode="External"/><Relationship Id="rId175" Type="http://schemas.openxmlformats.org/officeDocument/2006/relationships/hyperlink" Target="http://www.nevo.co.il/Law_word/law10/yalkut-9065.pdf" TargetMode="External"/><Relationship Id="rId16" Type="http://schemas.openxmlformats.org/officeDocument/2006/relationships/hyperlink" Target="http://www.nevo.co.il/Law_word/law17/PROP-0917.pdf" TargetMode="External"/><Relationship Id="rId37" Type="http://schemas.openxmlformats.org/officeDocument/2006/relationships/hyperlink" Target="http://www.nevo.co.il/Law_word/law06/TAK-4336.pdf" TargetMode="External"/><Relationship Id="rId58" Type="http://schemas.openxmlformats.org/officeDocument/2006/relationships/hyperlink" Target="http://www.nevo.co.il/Law_word/law06/TAK-4998.pdf" TargetMode="External"/><Relationship Id="rId79" Type="http://schemas.openxmlformats.org/officeDocument/2006/relationships/hyperlink" Target="http://www.nevo.co.il/Law_word/law06/TAK-5737.pdf" TargetMode="External"/><Relationship Id="rId102" Type="http://schemas.openxmlformats.org/officeDocument/2006/relationships/hyperlink" Target="http://www.nevo.co.il/Law_word/law06/TAK-6681.pdf" TargetMode="External"/><Relationship Id="rId123" Type="http://schemas.openxmlformats.org/officeDocument/2006/relationships/hyperlink" Target="http://www.nevo.co.il/Law_word/law06/TAK-6804.pdf" TargetMode="External"/><Relationship Id="rId144" Type="http://schemas.openxmlformats.org/officeDocument/2006/relationships/hyperlink" Target="http://www.nevo.co.il/Law_word/law14/law-2424.pdf" TargetMode="External"/><Relationship Id="rId90" Type="http://schemas.openxmlformats.org/officeDocument/2006/relationships/hyperlink" Target="http://www.nevo.co.il/Law_word/law17/PROP-2798.pdf" TargetMode="External"/><Relationship Id="rId165" Type="http://schemas.openxmlformats.org/officeDocument/2006/relationships/hyperlink" Target="http://www.nevo.co.il/law_word/law14/law-2606.pdf" TargetMode="External"/><Relationship Id="rId186" Type="http://schemas.openxmlformats.org/officeDocument/2006/relationships/hyperlink" Target="https://www.nevo.co.il/law_html/law15/memshala-1569.pdf" TargetMode="External"/><Relationship Id="rId27" Type="http://schemas.openxmlformats.org/officeDocument/2006/relationships/hyperlink" Target="http://www.nevo.co.il/Law_word/law14/LAW-0799.pdf" TargetMode="External"/><Relationship Id="rId48" Type="http://schemas.openxmlformats.org/officeDocument/2006/relationships/hyperlink" Target="http://www.nevo.co.il/Law_word/law06/TAK-5848.pdf" TargetMode="External"/><Relationship Id="rId69" Type="http://schemas.openxmlformats.org/officeDocument/2006/relationships/hyperlink" Target="http://www.nevo.co.il/Law_word/law14/LAW-1267.pdf" TargetMode="External"/><Relationship Id="rId113" Type="http://schemas.openxmlformats.org/officeDocument/2006/relationships/hyperlink" Target="http://www.nevo.co.il/Law_word/law06/TAK-6681.pdf" TargetMode="External"/><Relationship Id="rId134" Type="http://schemas.openxmlformats.org/officeDocument/2006/relationships/hyperlink" Target="http://www.nevo.co.il/Law_word/law14/law-2307.pdf" TargetMode="External"/><Relationship Id="rId80" Type="http://schemas.openxmlformats.org/officeDocument/2006/relationships/hyperlink" Target="http://www.nevo.co.il/Law_word/law06/TAK-6071.pdf" TargetMode="External"/><Relationship Id="rId155" Type="http://schemas.openxmlformats.org/officeDocument/2006/relationships/hyperlink" Target="http://www.nevo.co.il/Law_word/law15/memshala-1131.pdf" TargetMode="External"/><Relationship Id="rId176" Type="http://schemas.openxmlformats.org/officeDocument/2006/relationships/hyperlink" Target="https://www.nevo.co.il/law_word/law06/tak-8938.pdf" TargetMode="External"/><Relationship Id="rId17" Type="http://schemas.openxmlformats.org/officeDocument/2006/relationships/hyperlink" Target="http://www.nevo.co.il/Law_word/law06/TAK-2858.pdf" TargetMode="External"/><Relationship Id="rId38" Type="http://schemas.openxmlformats.org/officeDocument/2006/relationships/hyperlink" Target="http://www.nevo.co.il/Law_word/law14/LAW-0981.pdf" TargetMode="External"/><Relationship Id="rId59" Type="http://schemas.openxmlformats.org/officeDocument/2006/relationships/hyperlink" Target="http://www.nevo.co.il/Law_word/law06/TAK-5040.pdf" TargetMode="External"/><Relationship Id="rId103" Type="http://schemas.openxmlformats.org/officeDocument/2006/relationships/hyperlink" Target="http://www.nevo.co.il/Law_word/law14/LAW-1919.pdf" TargetMode="External"/><Relationship Id="rId124" Type="http://schemas.openxmlformats.org/officeDocument/2006/relationships/hyperlink" Target="http://www.nevo.co.il/Law_word/law06/tak-6923.pdf" TargetMode="External"/><Relationship Id="rId70" Type="http://schemas.openxmlformats.org/officeDocument/2006/relationships/hyperlink" Target="http://www.nevo.co.il/Law_word/law17/PROP-1894.pdf" TargetMode="External"/><Relationship Id="rId91" Type="http://schemas.openxmlformats.org/officeDocument/2006/relationships/hyperlink" Target="http://www.nevo.co.il/Law_word/law06/TAK-6053.pdf" TargetMode="External"/><Relationship Id="rId145" Type="http://schemas.openxmlformats.org/officeDocument/2006/relationships/hyperlink" Target="http://www.nevo.co.il/Law_word/law15/memshala-693.pdf" TargetMode="External"/><Relationship Id="rId166" Type="http://schemas.openxmlformats.org/officeDocument/2006/relationships/hyperlink" Target="http://www.nevo.co.il/Law_word/law15/memshala-1046.pdf" TargetMode="External"/><Relationship Id="rId187" Type="http://schemas.openxmlformats.org/officeDocument/2006/relationships/hyperlink" Target="https://www.nevo.co.il/law_html/law16/knesset-915.pdf" TargetMode="External"/><Relationship Id="rId1" Type="http://schemas.openxmlformats.org/officeDocument/2006/relationships/hyperlink" Target="http://www.nevo.co.il/Law_word/law14/LAW-0052.pdf" TargetMode="External"/><Relationship Id="rId28" Type="http://schemas.openxmlformats.org/officeDocument/2006/relationships/hyperlink" Target="http://www.nevo.co.il/Law_word/law17/PROP-1196.pdf" TargetMode="External"/><Relationship Id="rId49" Type="http://schemas.openxmlformats.org/officeDocument/2006/relationships/hyperlink" Target="http://www.nevo.co.il/Law_word/law06/TAK-5959.pdf" TargetMode="External"/><Relationship Id="rId114" Type="http://schemas.openxmlformats.org/officeDocument/2006/relationships/hyperlink" Target="http://www.nevo.co.il/Law_word/law06/TAK-6681.pdf" TargetMode="External"/><Relationship Id="rId60" Type="http://schemas.openxmlformats.org/officeDocument/2006/relationships/hyperlink" Target="http://www.nevo.co.il/Law_word/law14/LAW-1207.pdf" TargetMode="External"/><Relationship Id="rId81" Type="http://schemas.openxmlformats.org/officeDocument/2006/relationships/hyperlink" Target="http://www.nevo.co.il/Law_word/law06/TAK-5826.pdf" TargetMode="External"/><Relationship Id="rId135" Type="http://schemas.openxmlformats.org/officeDocument/2006/relationships/hyperlink" Target="http://www.nevo.co.il/Law_word/law16/knesset-402.pdf" TargetMode="External"/><Relationship Id="rId156" Type="http://schemas.openxmlformats.org/officeDocument/2006/relationships/hyperlink" Target="http://www.nevo.co.il/Law_word/law06/tak-7411.pdf" TargetMode="External"/><Relationship Id="rId177" Type="http://schemas.openxmlformats.org/officeDocument/2006/relationships/hyperlink" Target="https://www.nevo.co.il/law_word/law06/tak-89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45147</Words>
  <Characters>257338</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301882</CharactersWithSpaces>
  <SharedDoc>false</SharedDoc>
  <HLinks>
    <vt:vector size="5436" baseType="variant">
      <vt:variant>
        <vt:i4>393283</vt:i4>
      </vt:variant>
      <vt:variant>
        <vt:i4>2421</vt:i4>
      </vt:variant>
      <vt:variant>
        <vt:i4>0</vt:i4>
      </vt:variant>
      <vt:variant>
        <vt:i4>5</vt:i4>
      </vt:variant>
      <vt:variant>
        <vt:lpwstr>http://www.nevo.co.il/advertisements/nevo-100.doc</vt:lpwstr>
      </vt:variant>
      <vt:variant>
        <vt:lpwstr/>
      </vt:variant>
      <vt:variant>
        <vt:i4>1048683</vt:i4>
      </vt:variant>
      <vt:variant>
        <vt:i4>2418</vt:i4>
      </vt:variant>
      <vt:variant>
        <vt:i4>0</vt:i4>
      </vt:variant>
      <vt:variant>
        <vt:i4>5</vt:i4>
      </vt:variant>
      <vt:variant>
        <vt:lpwstr>http://www.nevo.co.il/Law_word/law15/memshala-1131.pdf</vt:lpwstr>
      </vt:variant>
      <vt:variant>
        <vt:lpwstr/>
      </vt:variant>
      <vt:variant>
        <vt:i4>8257545</vt:i4>
      </vt:variant>
      <vt:variant>
        <vt:i4>2415</vt:i4>
      </vt:variant>
      <vt:variant>
        <vt:i4>0</vt:i4>
      </vt:variant>
      <vt:variant>
        <vt:i4>5</vt:i4>
      </vt:variant>
      <vt:variant>
        <vt:lpwstr>http://www.nevo.co.il/Law_word/law14/law-2636.pdf</vt:lpwstr>
      </vt:variant>
      <vt:variant>
        <vt:lpwstr/>
      </vt:variant>
      <vt:variant>
        <vt:i4>1572975</vt:i4>
      </vt:variant>
      <vt:variant>
        <vt:i4>2412</vt:i4>
      </vt:variant>
      <vt:variant>
        <vt:i4>0</vt:i4>
      </vt:variant>
      <vt:variant>
        <vt:i4>5</vt:i4>
      </vt:variant>
      <vt:variant>
        <vt:lpwstr>http://www.nevo.co.il/Law_word/law15/memshala-1078.pdf</vt:lpwstr>
      </vt:variant>
      <vt:variant>
        <vt:lpwstr/>
      </vt:variant>
      <vt:variant>
        <vt:i4>7995403</vt:i4>
      </vt:variant>
      <vt:variant>
        <vt:i4>2409</vt:i4>
      </vt:variant>
      <vt:variant>
        <vt:i4>0</vt:i4>
      </vt:variant>
      <vt:variant>
        <vt:i4>5</vt:i4>
      </vt:variant>
      <vt:variant>
        <vt:lpwstr>http://www.nevo.co.il/law_word/law14/law-2577.pdf</vt:lpwstr>
      </vt:variant>
      <vt:variant>
        <vt:lpwstr/>
      </vt:variant>
      <vt:variant>
        <vt:i4>7864408</vt:i4>
      </vt:variant>
      <vt:variant>
        <vt:i4>2406</vt:i4>
      </vt:variant>
      <vt:variant>
        <vt:i4>0</vt:i4>
      </vt:variant>
      <vt:variant>
        <vt:i4>5</vt:i4>
      </vt:variant>
      <vt:variant>
        <vt:lpwstr>http://www.nevo.co.il/Law_word/law15/memshala-942.pdf</vt:lpwstr>
      </vt:variant>
      <vt:variant>
        <vt:lpwstr/>
      </vt:variant>
      <vt:variant>
        <vt:i4>8192014</vt:i4>
      </vt:variant>
      <vt:variant>
        <vt:i4>2403</vt:i4>
      </vt:variant>
      <vt:variant>
        <vt:i4>0</vt:i4>
      </vt:variant>
      <vt:variant>
        <vt:i4>5</vt:i4>
      </vt:variant>
      <vt:variant>
        <vt:lpwstr>http://www.nevo.co.il/law_word/law14/law-2502.pdf</vt:lpwstr>
      </vt:variant>
      <vt:variant>
        <vt:lpwstr/>
      </vt:variant>
      <vt:variant>
        <vt:i4>8126474</vt:i4>
      </vt:variant>
      <vt:variant>
        <vt:i4>2400</vt:i4>
      </vt:variant>
      <vt:variant>
        <vt:i4>0</vt:i4>
      </vt:variant>
      <vt:variant>
        <vt:i4>5</vt:i4>
      </vt:variant>
      <vt:variant>
        <vt:lpwstr>http://www.nevo.co.il/Law_word/law06/tak-7527.pdf</vt:lpwstr>
      </vt:variant>
      <vt:variant>
        <vt:lpwstr/>
      </vt:variant>
      <vt:variant>
        <vt:i4>8257545</vt:i4>
      </vt:variant>
      <vt:variant>
        <vt:i4>2397</vt:i4>
      </vt:variant>
      <vt:variant>
        <vt:i4>0</vt:i4>
      </vt:variant>
      <vt:variant>
        <vt:i4>5</vt:i4>
      </vt:variant>
      <vt:variant>
        <vt:lpwstr>http://www.nevo.co.il/Law_word/law06/tak-7504.pdf</vt:lpwstr>
      </vt:variant>
      <vt:variant>
        <vt:lpwstr/>
      </vt:variant>
      <vt:variant>
        <vt:i4>7995474</vt:i4>
      </vt:variant>
      <vt:variant>
        <vt:i4>2394</vt:i4>
      </vt:variant>
      <vt:variant>
        <vt:i4>0</vt:i4>
      </vt:variant>
      <vt:variant>
        <vt:i4>5</vt:i4>
      </vt:variant>
      <vt:variant>
        <vt:lpwstr>http://www.nevo.co.il/Law_word/law15/memshala-869.pdf</vt:lpwstr>
      </vt:variant>
      <vt:variant>
        <vt:lpwstr/>
      </vt:variant>
      <vt:variant>
        <vt:i4>7995404</vt:i4>
      </vt:variant>
      <vt:variant>
        <vt:i4>2391</vt:i4>
      </vt:variant>
      <vt:variant>
        <vt:i4>0</vt:i4>
      </vt:variant>
      <vt:variant>
        <vt:i4>5</vt:i4>
      </vt:variant>
      <vt:variant>
        <vt:lpwstr>http://www.nevo.co.il/law_word/law14/law-2471.pdf</vt:lpwstr>
      </vt:variant>
      <vt:variant>
        <vt:lpwstr/>
      </vt:variant>
      <vt:variant>
        <vt:i4>7667798</vt:i4>
      </vt:variant>
      <vt:variant>
        <vt:i4>2388</vt:i4>
      </vt:variant>
      <vt:variant>
        <vt:i4>0</vt:i4>
      </vt:variant>
      <vt:variant>
        <vt:i4>5</vt:i4>
      </vt:variant>
      <vt:variant>
        <vt:lpwstr>http://www.nevo.co.il/Law_word/law15/memshala-693.pdf</vt:lpwstr>
      </vt:variant>
      <vt:variant>
        <vt:lpwstr/>
      </vt:variant>
      <vt:variant>
        <vt:i4>8323081</vt:i4>
      </vt:variant>
      <vt:variant>
        <vt:i4>2385</vt:i4>
      </vt:variant>
      <vt:variant>
        <vt:i4>0</vt:i4>
      </vt:variant>
      <vt:variant>
        <vt:i4>5</vt:i4>
      </vt:variant>
      <vt:variant>
        <vt:lpwstr>http://www.nevo.co.il/Law_word/law14/law-2424.pdf</vt:lpwstr>
      </vt:variant>
      <vt:variant>
        <vt:lpwstr/>
      </vt:variant>
      <vt:variant>
        <vt:i4>131199</vt:i4>
      </vt:variant>
      <vt:variant>
        <vt:i4>2382</vt:i4>
      </vt:variant>
      <vt:variant>
        <vt:i4>0</vt:i4>
      </vt:variant>
      <vt:variant>
        <vt:i4>5</vt:i4>
      </vt:variant>
      <vt:variant>
        <vt:lpwstr>http://www.nevo.co.il/Law_word/law17/PROP-0328.pdf</vt:lpwstr>
      </vt:variant>
      <vt:variant>
        <vt:lpwstr/>
      </vt:variant>
      <vt:variant>
        <vt:i4>7929866</vt:i4>
      </vt:variant>
      <vt:variant>
        <vt:i4>2379</vt:i4>
      </vt:variant>
      <vt:variant>
        <vt:i4>0</vt:i4>
      </vt:variant>
      <vt:variant>
        <vt:i4>5</vt:i4>
      </vt:variant>
      <vt:variant>
        <vt:lpwstr>http://www.nevo.co.il/Law_word/law14/LAW-0261.pdf</vt:lpwstr>
      </vt:variant>
      <vt:variant>
        <vt:lpwstr/>
      </vt:variant>
      <vt:variant>
        <vt:i4>7667798</vt:i4>
      </vt:variant>
      <vt:variant>
        <vt:i4>2376</vt:i4>
      </vt:variant>
      <vt:variant>
        <vt:i4>0</vt:i4>
      </vt:variant>
      <vt:variant>
        <vt:i4>5</vt:i4>
      </vt:variant>
      <vt:variant>
        <vt:lpwstr>http://www.nevo.co.il/Law_word/law15/memshala-693.pdf</vt:lpwstr>
      </vt:variant>
      <vt:variant>
        <vt:lpwstr/>
      </vt:variant>
      <vt:variant>
        <vt:i4>8323081</vt:i4>
      </vt:variant>
      <vt:variant>
        <vt:i4>2373</vt:i4>
      </vt:variant>
      <vt:variant>
        <vt:i4>0</vt:i4>
      </vt:variant>
      <vt:variant>
        <vt:i4>5</vt:i4>
      </vt:variant>
      <vt:variant>
        <vt:lpwstr>http://www.nevo.co.il/Law_word/law14/law-2424.pdf</vt:lpwstr>
      </vt:variant>
      <vt:variant>
        <vt:lpwstr/>
      </vt:variant>
      <vt:variant>
        <vt:i4>122</vt:i4>
      </vt:variant>
      <vt:variant>
        <vt:i4>2370</vt:i4>
      </vt:variant>
      <vt:variant>
        <vt:i4>0</vt:i4>
      </vt:variant>
      <vt:variant>
        <vt:i4>5</vt:i4>
      </vt:variant>
      <vt:variant>
        <vt:lpwstr>http://www.nevo.co.il/Law_word/law17/PROP-2950.pdf</vt:lpwstr>
      </vt:variant>
      <vt:variant>
        <vt:lpwstr/>
      </vt:variant>
      <vt:variant>
        <vt:i4>458875</vt:i4>
      </vt:variant>
      <vt:variant>
        <vt:i4>2367</vt:i4>
      </vt:variant>
      <vt:variant>
        <vt:i4>0</vt:i4>
      </vt:variant>
      <vt:variant>
        <vt:i4>5</vt:i4>
      </vt:variant>
      <vt:variant>
        <vt:lpwstr>http://www.nevo.co.il/Law_word/law17/PROP-2947.pdf</vt:lpwstr>
      </vt:variant>
      <vt:variant>
        <vt:lpwstr/>
      </vt:variant>
      <vt:variant>
        <vt:i4>7929868</vt:i4>
      </vt:variant>
      <vt:variant>
        <vt:i4>2364</vt:i4>
      </vt:variant>
      <vt:variant>
        <vt:i4>0</vt:i4>
      </vt:variant>
      <vt:variant>
        <vt:i4>5</vt:i4>
      </vt:variant>
      <vt:variant>
        <vt:lpwstr>http://www.nevo.co.il/Law_word/law14/LAW-1772.pdf</vt:lpwstr>
      </vt:variant>
      <vt:variant>
        <vt:lpwstr/>
      </vt:variant>
      <vt:variant>
        <vt:i4>852092</vt:i4>
      </vt:variant>
      <vt:variant>
        <vt:i4>2361</vt:i4>
      </vt:variant>
      <vt:variant>
        <vt:i4>0</vt:i4>
      </vt:variant>
      <vt:variant>
        <vt:i4>5</vt:i4>
      </vt:variant>
      <vt:variant>
        <vt:lpwstr>http://www.nevo.co.il/Law_word/law17/PROP-0511.pdf</vt:lpwstr>
      </vt:variant>
      <vt:variant>
        <vt:lpwstr/>
      </vt:variant>
      <vt:variant>
        <vt:i4>7798796</vt:i4>
      </vt:variant>
      <vt:variant>
        <vt:i4>2358</vt:i4>
      </vt:variant>
      <vt:variant>
        <vt:i4>0</vt:i4>
      </vt:variant>
      <vt:variant>
        <vt:i4>5</vt:i4>
      </vt:variant>
      <vt:variant>
        <vt:lpwstr>http://www.nevo.co.il/Law_word/law14/LAW-0386.pdf</vt:lpwstr>
      </vt:variant>
      <vt:variant>
        <vt:lpwstr/>
      </vt:variant>
      <vt:variant>
        <vt:i4>3342366</vt:i4>
      </vt:variant>
      <vt:variant>
        <vt:i4>2355</vt:i4>
      </vt:variant>
      <vt:variant>
        <vt:i4>0</vt:i4>
      </vt:variant>
      <vt:variant>
        <vt:i4>5</vt:i4>
      </vt:variant>
      <vt:variant>
        <vt:lpwstr>http://www.nevo.co.il/Law_word/law16/knesset-343.pdf</vt:lpwstr>
      </vt:variant>
      <vt:variant>
        <vt:lpwstr/>
      </vt:variant>
      <vt:variant>
        <vt:i4>7864323</vt:i4>
      </vt:variant>
      <vt:variant>
        <vt:i4>2352</vt:i4>
      </vt:variant>
      <vt:variant>
        <vt:i4>0</vt:i4>
      </vt:variant>
      <vt:variant>
        <vt:i4>5</vt:i4>
      </vt:variant>
      <vt:variant>
        <vt:lpwstr>http://www.nevo.co.il/Law_word/law14/law-2258.pdf</vt:lpwstr>
      </vt:variant>
      <vt:variant>
        <vt:lpwstr/>
      </vt:variant>
      <vt:variant>
        <vt:i4>917621</vt:i4>
      </vt:variant>
      <vt:variant>
        <vt:i4>2349</vt:i4>
      </vt:variant>
      <vt:variant>
        <vt:i4>0</vt:i4>
      </vt:variant>
      <vt:variant>
        <vt:i4>5</vt:i4>
      </vt:variant>
      <vt:variant>
        <vt:lpwstr>http://www.nevo.co.il/Law_word/law17/PROP-1196.pdf</vt:lpwstr>
      </vt:variant>
      <vt:variant>
        <vt:lpwstr/>
      </vt:variant>
      <vt:variant>
        <vt:i4>7733255</vt:i4>
      </vt:variant>
      <vt:variant>
        <vt:i4>2346</vt:i4>
      </vt:variant>
      <vt:variant>
        <vt:i4>0</vt:i4>
      </vt:variant>
      <vt:variant>
        <vt:i4>5</vt:i4>
      </vt:variant>
      <vt:variant>
        <vt:lpwstr>http://www.nevo.co.il/Law_word/law14/LAW-0799.pdf</vt:lpwstr>
      </vt:variant>
      <vt:variant>
        <vt:lpwstr/>
      </vt:variant>
      <vt:variant>
        <vt:i4>131199</vt:i4>
      </vt:variant>
      <vt:variant>
        <vt:i4>2343</vt:i4>
      </vt:variant>
      <vt:variant>
        <vt:i4>0</vt:i4>
      </vt:variant>
      <vt:variant>
        <vt:i4>5</vt:i4>
      </vt:variant>
      <vt:variant>
        <vt:lpwstr>http://www.nevo.co.il/Law_word/law17/PROP-0328.pdf</vt:lpwstr>
      </vt:variant>
      <vt:variant>
        <vt:lpwstr/>
      </vt:variant>
      <vt:variant>
        <vt:i4>7929866</vt:i4>
      </vt:variant>
      <vt:variant>
        <vt:i4>2340</vt:i4>
      </vt:variant>
      <vt:variant>
        <vt:i4>0</vt:i4>
      </vt:variant>
      <vt:variant>
        <vt:i4>5</vt:i4>
      </vt:variant>
      <vt:variant>
        <vt:lpwstr>http://www.nevo.co.il/Law_word/law14/LAW-0261.pdf</vt:lpwstr>
      </vt:variant>
      <vt:variant>
        <vt:lpwstr/>
      </vt:variant>
      <vt:variant>
        <vt:i4>7667798</vt:i4>
      </vt:variant>
      <vt:variant>
        <vt:i4>2337</vt:i4>
      </vt:variant>
      <vt:variant>
        <vt:i4>0</vt:i4>
      </vt:variant>
      <vt:variant>
        <vt:i4>5</vt:i4>
      </vt:variant>
      <vt:variant>
        <vt:lpwstr>http://www.nevo.co.il/Law_word/law15/memshala-693.pdf</vt:lpwstr>
      </vt:variant>
      <vt:variant>
        <vt:lpwstr/>
      </vt:variant>
      <vt:variant>
        <vt:i4>8323081</vt:i4>
      </vt:variant>
      <vt:variant>
        <vt:i4>2334</vt:i4>
      </vt:variant>
      <vt:variant>
        <vt:i4>0</vt:i4>
      </vt:variant>
      <vt:variant>
        <vt:i4>5</vt:i4>
      </vt:variant>
      <vt:variant>
        <vt:lpwstr>http://www.nevo.co.il/Law_word/law14/law-2424.pdf</vt:lpwstr>
      </vt:variant>
      <vt:variant>
        <vt:lpwstr/>
      </vt:variant>
      <vt:variant>
        <vt:i4>7667798</vt:i4>
      </vt:variant>
      <vt:variant>
        <vt:i4>2331</vt:i4>
      </vt:variant>
      <vt:variant>
        <vt:i4>0</vt:i4>
      </vt:variant>
      <vt:variant>
        <vt:i4>5</vt:i4>
      </vt:variant>
      <vt:variant>
        <vt:lpwstr>http://www.nevo.co.il/Law_word/law15/memshala-693.pdf</vt:lpwstr>
      </vt:variant>
      <vt:variant>
        <vt:lpwstr/>
      </vt:variant>
      <vt:variant>
        <vt:i4>8323081</vt:i4>
      </vt:variant>
      <vt:variant>
        <vt:i4>2328</vt:i4>
      </vt:variant>
      <vt:variant>
        <vt:i4>0</vt:i4>
      </vt:variant>
      <vt:variant>
        <vt:i4>5</vt:i4>
      </vt:variant>
      <vt:variant>
        <vt:lpwstr>http://www.nevo.co.il/Law_word/law14/law-2424.pdf</vt:lpwstr>
      </vt:variant>
      <vt:variant>
        <vt:lpwstr/>
      </vt:variant>
      <vt:variant>
        <vt:i4>852092</vt:i4>
      </vt:variant>
      <vt:variant>
        <vt:i4>2325</vt:i4>
      </vt:variant>
      <vt:variant>
        <vt:i4>0</vt:i4>
      </vt:variant>
      <vt:variant>
        <vt:i4>5</vt:i4>
      </vt:variant>
      <vt:variant>
        <vt:lpwstr>http://www.nevo.co.il/Law_word/law17/PROP-0115.pdf</vt:lpwstr>
      </vt:variant>
      <vt:variant>
        <vt:lpwstr/>
      </vt:variant>
      <vt:variant>
        <vt:i4>8323086</vt:i4>
      </vt:variant>
      <vt:variant>
        <vt:i4>2322</vt:i4>
      </vt:variant>
      <vt:variant>
        <vt:i4>0</vt:i4>
      </vt:variant>
      <vt:variant>
        <vt:i4>5</vt:i4>
      </vt:variant>
      <vt:variant>
        <vt:lpwstr>http://www.nevo.co.il/Law_word/law14/LAW-0106.pdf</vt:lpwstr>
      </vt:variant>
      <vt:variant>
        <vt:lpwstr/>
      </vt:variant>
      <vt:variant>
        <vt:i4>721012</vt:i4>
      </vt:variant>
      <vt:variant>
        <vt:i4>2319</vt:i4>
      </vt:variant>
      <vt:variant>
        <vt:i4>0</vt:i4>
      </vt:variant>
      <vt:variant>
        <vt:i4>5</vt:i4>
      </vt:variant>
      <vt:variant>
        <vt:lpwstr>http://www.nevo.co.il/Law_word/law17/PROP-1082.pdf</vt:lpwstr>
      </vt:variant>
      <vt:variant>
        <vt:lpwstr/>
      </vt:variant>
      <vt:variant>
        <vt:i4>8257548</vt:i4>
      </vt:variant>
      <vt:variant>
        <vt:i4>2316</vt:i4>
      </vt:variant>
      <vt:variant>
        <vt:i4>0</vt:i4>
      </vt:variant>
      <vt:variant>
        <vt:i4>5</vt:i4>
      </vt:variant>
      <vt:variant>
        <vt:lpwstr>http://www.nevo.co.il/Law_word/law14/LAW-0712.pdf</vt:lpwstr>
      </vt:variant>
      <vt:variant>
        <vt:lpwstr/>
      </vt:variant>
      <vt:variant>
        <vt:i4>458876</vt:i4>
      </vt:variant>
      <vt:variant>
        <vt:i4>2313</vt:i4>
      </vt:variant>
      <vt:variant>
        <vt:i4>0</vt:i4>
      </vt:variant>
      <vt:variant>
        <vt:i4>5</vt:i4>
      </vt:variant>
      <vt:variant>
        <vt:lpwstr>http://www.nevo.co.il/Law_word/law17/PROP-0917.pdf</vt:lpwstr>
      </vt:variant>
      <vt:variant>
        <vt:lpwstr/>
      </vt:variant>
      <vt:variant>
        <vt:i4>8192008</vt:i4>
      </vt:variant>
      <vt:variant>
        <vt:i4>2310</vt:i4>
      </vt:variant>
      <vt:variant>
        <vt:i4>0</vt:i4>
      </vt:variant>
      <vt:variant>
        <vt:i4>5</vt:i4>
      </vt:variant>
      <vt:variant>
        <vt:lpwstr>http://www.nevo.co.il/Law_word/law14/LAW-0627.pdf</vt:lpwstr>
      </vt:variant>
      <vt:variant>
        <vt:lpwstr/>
      </vt:variant>
      <vt:variant>
        <vt:i4>852092</vt:i4>
      </vt:variant>
      <vt:variant>
        <vt:i4>2307</vt:i4>
      </vt:variant>
      <vt:variant>
        <vt:i4>0</vt:i4>
      </vt:variant>
      <vt:variant>
        <vt:i4>5</vt:i4>
      </vt:variant>
      <vt:variant>
        <vt:lpwstr>http://www.nevo.co.il/Law_word/law17/PROP-0511.pdf</vt:lpwstr>
      </vt:variant>
      <vt:variant>
        <vt:lpwstr/>
      </vt:variant>
      <vt:variant>
        <vt:i4>7798796</vt:i4>
      </vt:variant>
      <vt:variant>
        <vt:i4>2304</vt:i4>
      </vt:variant>
      <vt:variant>
        <vt:i4>0</vt:i4>
      </vt:variant>
      <vt:variant>
        <vt:i4>5</vt:i4>
      </vt:variant>
      <vt:variant>
        <vt:lpwstr>http://www.nevo.co.il/Law_word/law14/LAW-0386.pdf</vt:lpwstr>
      </vt:variant>
      <vt:variant>
        <vt:lpwstr/>
      </vt:variant>
      <vt:variant>
        <vt:i4>7667798</vt:i4>
      </vt:variant>
      <vt:variant>
        <vt:i4>2301</vt:i4>
      </vt:variant>
      <vt:variant>
        <vt:i4>0</vt:i4>
      </vt:variant>
      <vt:variant>
        <vt:i4>5</vt:i4>
      </vt:variant>
      <vt:variant>
        <vt:lpwstr>http://www.nevo.co.il/Law_word/law15/memshala-693.pdf</vt:lpwstr>
      </vt:variant>
      <vt:variant>
        <vt:lpwstr/>
      </vt:variant>
      <vt:variant>
        <vt:i4>8323081</vt:i4>
      </vt:variant>
      <vt:variant>
        <vt:i4>2298</vt:i4>
      </vt:variant>
      <vt:variant>
        <vt:i4>0</vt:i4>
      </vt:variant>
      <vt:variant>
        <vt:i4>5</vt:i4>
      </vt:variant>
      <vt:variant>
        <vt:lpwstr>http://www.nevo.co.il/Law_word/law14/law-2424.pdf</vt:lpwstr>
      </vt:variant>
      <vt:variant>
        <vt:lpwstr/>
      </vt:variant>
      <vt:variant>
        <vt:i4>2359391</vt:i4>
      </vt:variant>
      <vt:variant>
        <vt:i4>2295</vt:i4>
      </vt:variant>
      <vt:variant>
        <vt:i4>0</vt:i4>
      </vt:variant>
      <vt:variant>
        <vt:i4>5</vt:i4>
      </vt:variant>
      <vt:variant>
        <vt:lpwstr>http://www.nevo.co.il/Law_word/law15/MEMSHALA-64.pdf</vt:lpwstr>
      </vt:variant>
      <vt:variant>
        <vt:lpwstr/>
      </vt:variant>
      <vt:variant>
        <vt:i4>8323081</vt:i4>
      </vt:variant>
      <vt:variant>
        <vt:i4>2292</vt:i4>
      </vt:variant>
      <vt:variant>
        <vt:i4>0</vt:i4>
      </vt:variant>
      <vt:variant>
        <vt:i4>5</vt:i4>
      </vt:variant>
      <vt:variant>
        <vt:lpwstr>http://www.nevo.co.il/Law_word/law14/LAW-1919.pdf</vt:lpwstr>
      </vt:variant>
      <vt:variant>
        <vt:lpwstr/>
      </vt:variant>
      <vt:variant>
        <vt:i4>127</vt:i4>
      </vt:variant>
      <vt:variant>
        <vt:i4>2289</vt:i4>
      </vt:variant>
      <vt:variant>
        <vt:i4>0</vt:i4>
      </vt:variant>
      <vt:variant>
        <vt:i4>5</vt:i4>
      </vt:variant>
      <vt:variant>
        <vt:lpwstr>http://www.nevo.co.il/Law_word/law17/PROP-1138.pdf</vt:lpwstr>
      </vt:variant>
      <vt:variant>
        <vt:lpwstr/>
      </vt:variant>
      <vt:variant>
        <vt:i4>8060934</vt:i4>
      </vt:variant>
      <vt:variant>
        <vt:i4>2286</vt:i4>
      </vt:variant>
      <vt:variant>
        <vt:i4>0</vt:i4>
      </vt:variant>
      <vt:variant>
        <vt:i4>5</vt:i4>
      </vt:variant>
      <vt:variant>
        <vt:lpwstr>http://www.nevo.co.il/Law_word/law14/LAW-0748.pdf</vt:lpwstr>
      </vt:variant>
      <vt:variant>
        <vt:lpwstr/>
      </vt:variant>
      <vt:variant>
        <vt:i4>655486</vt:i4>
      </vt:variant>
      <vt:variant>
        <vt:i4>2283</vt:i4>
      </vt:variant>
      <vt:variant>
        <vt:i4>0</vt:i4>
      </vt:variant>
      <vt:variant>
        <vt:i4>5</vt:i4>
      </vt:variant>
      <vt:variant>
        <vt:lpwstr>http://www.nevo.co.il/Law_word/law17/PROP-1427.pdf</vt:lpwstr>
      </vt:variant>
      <vt:variant>
        <vt:lpwstr/>
      </vt:variant>
      <vt:variant>
        <vt:i4>7798785</vt:i4>
      </vt:variant>
      <vt:variant>
        <vt:i4>2280</vt:i4>
      </vt:variant>
      <vt:variant>
        <vt:i4>0</vt:i4>
      </vt:variant>
      <vt:variant>
        <vt:i4>5</vt:i4>
      </vt:variant>
      <vt:variant>
        <vt:lpwstr>http://www.nevo.co.il/Law_word/law14/LAW-0981.pdf</vt:lpwstr>
      </vt:variant>
      <vt:variant>
        <vt:lpwstr/>
      </vt:variant>
      <vt:variant>
        <vt:i4>721012</vt:i4>
      </vt:variant>
      <vt:variant>
        <vt:i4>2277</vt:i4>
      </vt:variant>
      <vt:variant>
        <vt:i4>0</vt:i4>
      </vt:variant>
      <vt:variant>
        <vt:i4>5</vt:i4>
      </vt:variant>
      <vt:variant>
        <vt:lpwstr>http://www.nevo.co.il/Law_word/law17/PROP-1082.pdf</vt:lpwstr>
      </vt:variant>
      <vt:variant>
        <vt:lpwstr/>
      </vt:variant>
      <vt:variant>
        <vt:i4>8257548</vt:i4>
      </vt:variant>
      <vt:variant>
        <vt:i4>2274</vt:i4>
      </vt:variant>
      <vt:variant>
        <vt:i4>0</vt:i4>
      </vt:variant>
      <vt:variant>
        <vt:i4>5</vt:i4>
      </vt:variant>
      <vt:variant>
        <vt:lpwstr>http://www.nevo.co.il/Law_word/law14/LAW-0712.pdf</vt:lpwstr>
      </vt:variant>
      <vt:variant>
        <vt:lpwstr/>
      </vt:variant>
      <vt:variant>
        <vt:i4>852092</vt:i4>
      </vt:variant>
      <vt:variant>
        <vt:i4>2271</vt:i4>
      </vt:variant>
      <vt:variant>
        <vt:i4>0</vt:i4>
      </vt:variant>
      <vt:variant>
        <vt:i4>5</vt:i4>
      </vt:variant>
      <vt:variant>
        <vt:lpwstr>http://www.nevo.co.il/Law_word/law17/PROP-0511.pdf</vt:lpwstr>
      </vt:variant>
      <vt:variant>
        <vt:lpwstr/>
      </vt:variant>
      <vt:variant>
        <vt:i4>7798796</vt:i4>
      </vt:variant>
      <vt:variant>
        <vt:i4>2268</vt:i4>
      </vt:variant>
      <vt:variant>
        <vt:i4>0</vt:i4>
      </vt:variant>
      <vt:variant>
        <vt:i4>5</vt:i4>
      </vt:variant>
      <vt:variant>
        <vt:lpwstr>http://www.nevo.co.il/Law_word/law14/LAW-0386.pdf</vt:lpwstr>
      </vt:variant>
      <vt:variant>
        <vt:lpwstr/>
      </vt:variant>
      <vt:variant>
        <vt:i4>131199</vt:i4>
      </vt:variant>
      <vt:variant>
        <vt:i4>2265</vt:i4>
      </vt:variant>
      <vt:variant>
        <vt:i4>0</vt:i4>
      </vt:variant>
      <vt:variant>
        <vt:i4>5</vt:i4>
      </vt:variant>
      <vt:variant>
        <vt:lpwstr>http://www.nevo.co.il/Law_word/law17/PROP-0328.pdf</vt:lpwstr>
      </vt:variant>
      <vt:variant>
        <vt:lpwstr/>
      </vt:variant>
      <vt:variant>
        <vt:i4>7929866</vt:i4>
      </vt:variant>
      <vt:variant>
        <vt:i4>2262</vt:i4>
      </vt:variant>
      <vt:variant>
        <vt:i4>0</vt:i4>
      </vt:variant>
      <vt:variant>
        <vt:i4>5</vt:i4>
      </vt:variant>
      <vt:variant>
        <vt:lpwstr>http://www.nevo.co.il/Law_word/law14/LAW-0261.pdf</vt:lpwstr>
      </vt:variant>
      <vt:variant>
        <vt:lpwstr/>
      </vt:variant>
      <vt:variant>
        <vt:i4>852092</vt:i4>
      </vt:variant>
      <vt:variant>
        <vt:i4>2259</vt:i4>
      </vt:variant>
      <vt:variant>
        <vt:i4>0</vt:i4>
      </vt:variant>
      <vt:variant>
        <vt:i4>5</vt:i4>
      </vt:variant>
      <vt:variant>
        <vt:lpwstr>http://www.nevo.co.il/Law_word/law17/PROP-0115.pdf</vt:lpwstr>
      </vt:variant>
      <vt:variant>
        <vt:lpwstr/>
      </vt:variant>
      <vt:variant>
        <vt:i4>8323086</vt:i4>
      </vt:variant>
      <vt:variant>
        <vt:i4>2256</vt:i4>
      </vt:variant>
      <vt:variant>
        <vt:i4>0</vt:i4>
      </vt:variant>
      <vt:variant>
        <vt:i4>5</vt:i4>
      </vt:variant>
      <vt:variant>
        <vt:lpwstr>http://www.nevo.co.il/Law_word/law14/LAW-0106.pdf</vt:lpwstr>
      </vt:variant>
      <vt:variant>
        <vt:lpwstr/>
      </vt:variant>
      <vt:variant>
        <vt:i4>852092</vt:i4>
      </vt:variant>
      <vt:variant>
        <vt:i4>2253</vt:i4>
      </vt:variant>
      <vt:variant>
        <vt:i4>0</vt:i4>
      </vt:variant>
      <vt:variant>
        <vt:i4>5</vt:i4>
      </vt:variant>
      <vt:variant>
        <vt:lpwstr>http://www.nevo.co.il/Law_word/law17/PROP-0511.pdf</vt:lpwstr>
      </vt:variant>
      <vt:variant>
        <vt:lpwstr/>
      </vt:variant>
      <vt:variant>
        <vt:i4>7798796</vt:i4>
      </vt:variant>
      <vt:variant>
        <vt:i4>2250</vt:i4>
      </vt:variant>
      <vt:variant>
        <vt:i4>0</vt:i4>
      </vt:variant>
      <vt:variant>
        <vt:i4>5</vt:i4>
      </vt:variant>
      <vt:variant>
        <vt:lpwstr>http://www.nevo.co.il/Law_word/law14/LAW-0386.pdf</vt:lpwstr>
      </vt:variant>
      <vt:variant>
        <vt:lpwstr/>
      </vt:variant>
      <vt:variant>
        <vt:i4>7667798</vt:i4>
      </vt:variant>
      <vt:variant>
        <vt:i4>2247</vt:i4>
      </vt:variant>
      <vt:variant>
        <vt:i4>0</vt:i4>
      </vt:variant>
      <vt:variant>
        <vt:i4>5</vt:i4>
      </vt:variant>
      <vt:variant>
        <vt:lpwstr>http://www.nevo.co.il/Law_word/law15/memshala-693.pdf</vt:lpwstr>
      </vt:variant>
      <vt:variant>
        <vt:lpwstr/>
      </vt:variant>
      <vt:variant>
        <vt:i4>8323081</vt:i4>
      </vt:variant>
      <vt:variant>
        <vt:i4>2244</vt:i4>
      </vt:variant>
      <vt:variant>
        <vt:i4>0</vt:i4>
      </vt:variant>
      <vt:variant>
        <vt:i4>5</vt:i4>
      </vt:variant>
      <vt:variant>
        <vt:lpwstr>http://www.nevo.co.il/Law_word/law14/law-2424.pdf</vt:lpwstr>
      </vt:variant>
      <vt:variant>
        <vt:lpwstr/>
      </vt:variant>
      <vt:variant>
        <vt:i4>852092</vt:i4>
      </vt:variant>
      <vt:variant>
        <vt:i4>2241</vt:i4>
      </vt:variant>
      <vt:variant>
        <vt:i4>0</vt:i4>
      </vt:variant>
      <vt:variant>
        <vt:i4>5</vt:i4>
      </vt:variant>
      <vt:variant>
        <vt:lpwstr>http://www.nevo.co.il/Law_word/law17/PROP-0511.pdf</vt:lpwstr>
      </vt:variant>
      <vt:variant>
        <vt:lpwstr/>
      </vt:variant>
      <vt:variant>
        <vt:i4>7798796</vt:i4>
      </vt:variant>
      <vt:variant>
        <vt:i4>2238</vt:i4>
      </vt:variant>
      <vt:variant>
        <vt:i4>0</vt:i4>
      </vt:variant>
      <vt:variant>
        <vt:i4>5</vt:i4>
      </vt:variant>
      <vt:variant>
        <vt:lpwstr>http://www.nevo.co.il/Law_word/law14/LAW-0386.pdf</vt:lpwstr>
      </vt:variant>
      <vt:variant>
        <vt:lpwstr/>
      </vt:variant>
      <vt:variant>
        <vt:i4>7667798</vt:i4>
      </vt:variant>
      <vt:variant>
        <vt:i4>2235</vt:i4>
      </vt:variant>
      <vt:variant>
        <vt:i4>0</vt:i4>
      </vt:variant>
      <vt:variant>
        <vt:i4>5</vt:i4>
      </vt:variant>
      <vt:variant>
        <vt:lpwstr>http://www.nevo.co.il/Law_word/law15/memshala-693.pdf</vt:lpwstr>
      </vt:variant>
      <vt:variant>
        <vt:lpwstr/>
      </vt:variant>
      <vt:variant>
        <vt:i4>8323081</vt:i4>
      </vt:variant>
      <vt:variant>
        <vt:i4>2232</vt:i4>
      </vt:variant>
      <vt:variant>
        <vt:i4>0</vt:i4>
      </vt:variant>
      <vt:variant>
        <vt:i4>5</vt:i4>
      </vt:variant>
      <vt:variant>
        <vt:lpwstr>http://www.nevo.co.il/Law_word/law14/law-2424.pdf</vt:lpwstr>
      </vt:variant>
      <vt:variant>
        <vt:lpwstr/>
      </vt:variant>
      <vt:variant>
        <vt:i4>524406</vt:i4>
      </vt:variant>
      <vt:variant>
        <vt:i4>2229</vt:i4>
      </vt:variant>
      <vt:variant>
        <vt:i4>0</vt:i4>
      </vt:variant>
      <vt:variant>
        <vt:i4>5</vt:i4>
      </vt:variant>
      <vt:variant>
        <vt:lpwstr>http://www.nevo.co.il/Law_word/law17/PROP-2392.pdf</vt:lpwstr>
      </vt:variant>
      <vt:variant>
        <vt:lpwstr/>
      </vt:variant>
      <vt:variant>
        <vt:i4>8060933</vt:i4>
      </vt:variant>
      <vt:variant>
        <vt:i4>2226</vt:i4>
      </vt:variant>
      <vt:variant>
        <vt:i4>0</vt:i4>
      </vt:variant>
      <vt:variant>
        <vt:i4>5</vt:i4>
      </vt:variant>
      <vt:variant>
        <vt:lpwstr>http://www.nevo.co.il/Law_word/law14/LAW-1559.pdf</vt:lpwstr>
      </vt:variant>
      <vt:variant>
        <vt:lpwstr/>
      </vt:variant>
      <vt:variant>
        <vt:i4>7667798</vt:i4>
      </vt:variant>
      <vt:variant>
        <vt:i4>2223</vt:i4>
      </vt:variant>
      <vt:variant>
        <vt:i4>0</vt:i4>
      </vt:variant>
      <vt:variant>
        <vt:i4>5</vt:i4>
      </vt:variant>
      <vt:variant>
        <vt:lpwstr>http://www.nevo.co.il/Law_word/law15/memshala-693.pdf</vt:lpwstr>
      </vt:variant>
      <vt:variant>
        <vt:lpwstr/>
      </vt:variant>
      <vt:variant>
        <vt:i4>8323081</vt:i4>
      </vt:variant>
      <vt:variant>
        <vt:i4>2220</vt:i4>
      </vt:variant>
      <vt:variant>
        <vt:i4>0</vt:i4>
      </vt:variant>
      <vt:variant>
        <vt:i4>5</vt:i4>
      </vt:variant>
      <vt:variant>
        <vt:lpwstr>http://www.nevo.co.il/Law_word/law14/law-2424.pdf</vt:lpwstr>
      </vt:variant>
      <vt:variant>
        <vt:lpwstr/>
      </vt:variant>
      <vt:variant>
        <vt:i4>3604504</vt:i4>
      </vt:variant>
      <vt:variant>
        <vt:i4>2217</vt:i4>
      </vt:variant>
      <vt:variant>
        <vt:i4>0</vt:i4>
      </vt:variant>
      <vt:variant>
        <vt:i4>5</vt:i4>
      </vt:variant>
      <vt:variant>
        <vt:lpwstr>http://www.nevo.co.il/Law_word/law16/knesset-420.pdf</vt:lpwstr>
      </vt:variant>
      <vt:variant>
        <vt:lpwstr/>
      </vt:variant>
      <vt:variant>
        <vt:i4>8257551</vt:i4>
      </vt:variant>
      <vt:variant>
        <vt:i4>2214</vt:i4>
      </vt:variant>
      <vt:variant>
        <vt:i4>0</vt:i4>
      </vt:variant>
      <vt:variant>
        <vt:i4>5</vt:i4>
      </vt:variant>
      <vt:variant>
        <vt:lpwstr>http://www.nevo.co.il/Law_word/law14/law-2335.pdf</vt:lpwstr>
      </vt:variant>
      <vt:variant>
        <vt:lpwstr/>
      </vt:variant>
      <vt:variant>
        <vt:i4>852092</vt:i4>
      </vt:variant>
      <vt:variant>
        <vt:i4>2211</vt:i4>
      </vt:variant>
      <vt:variant>
        <vt:i4>0</vt:i4>
      </vt:variant>
      <vt:variant>
        <vt:i4>5</vt:i4>
      </vt:variant>
      <vt:variant>
        <vt:lpwstr>http://www.nevo.co.il/Law_word/law17/PROP-0511.pdf</vt:lpwstr>
      </vt:variant>
      <vt:variant>
        <vt:lpwstr/>
      </vt:variant>
      <vt:variant>
        <vt:i4>7798796</vt:i4>
      </vt:variant>
      <vt:variant>
        <vt:i4>2208</vt:i4>
      </vt:variant>
      <vt:variant>
        <vt:i4>0</vt:i4>
      </vt:variant>
      <vt:variant>
        <vt:i4>5</vt:i4>
      </vt:variant>
      <vt:variant>
        <vt:lpwstr>http://www.nevo.co.il/Law_word/law14/LAW-0386.pdf</vt:lpwstr>
      </vt:variant>
      <vt:variant>
        <vt:lpwstr/>
      </vt:variant>
      <vt:variant>
        <vt:i4>131199</vt:i4>
      </vt:variant>
      <vt:variant>
        <vt:i4>2205</vt:i4>
      </vt:variant>
      <vt:variant>
        <vt:i4>0</vt:i4>
      </vt:variant>
      <vt:variant>
        <vt:i4>5</vt:i4>
      </vt:variant>
      <vt:variant>
        <vt:lpwstr>http://www.nevo.co.il/Law_word/law17/PROP-0328.pdf</vt:lpwstr>
      </vt:variant>
      <vt:variant>
        <vt:lpwstr/>
      </vt:variant>
      <vt:variant>
        <vt:i4>7929866</vt:i4>
      </vt:variant>
      <vt:variant>
        <vt:i4>2202</vt:i4>
      </vt:variant>
      <vt:variant>
        <vt:i4>0</vt:i4>
      </vt:variant>
      <vt:variant>
        <vt:i4>5</vt:i4>
      </vt:variant>
      <vt:variant>
        <vt:lpwstr>http://www.nevo.co.il/Law_word/law14/LAW-0261.pdf</vt:lpwstr>
      </vt:variant>
      <vt:variant>
        <vt:lpwstr/>
      </vt:variant>
      <vt:variant>
        <vt:i4>852092</vt:i4>
      </vt:variant>
      <vt:variant>
        <vt:i4>2199</vt:i4>
      </vt:variant>
      <vt:variant>
        <vt:i4>0</vt:i4>
      </vt:variant>
      <vt:variant>
        <vt:i4>5</vt:i4>
      </vt:variant>
      <vt:variant>
        <vt:lpwstr>http://www.nevo.co.il/Law_word/law17/PROP-0115.pdf</vt:lpwstr>
      </vt:variant>
      <vt:variant>
        <vt:lpwstr/>
      </vt:variant>
      <vt:variant>
        <vt:i4>8323086</vt:i4>
      </vt:variant>
      <vt:variant>
        <vt:i4>2196</vt:i4>
      </vt:variant>
      <vt:variant>
        <vt:i4>0</vt:i4>
      </vt:variant>
      <vt:variant>
        <vt:i4>5</vt:i4>
      </vt:variant>
      <vt:variant>
        <vt:lpwstr>http://www.nevo.co.il/Law_word/law14/LAW-0106.pdf</vt:lpwstr>
      </vt:variant>
      <vt:variant>
        <vt:lpwstr/>
      </vt:variant>
      <vt:variant>
        <vt:i4>7667798</vt:i4>
      </vt:variant>
      <vt:variant>
        <vt:i4>2193</vt:i4>
      </vt:variant>
      <vt:variant>
        <vt:i4>0</vt:i4>
      </vt:variant>
      <vt:variant>
        <vt:i4>5</vt:i4>
      </vt:variant>
      <vt:variant>
        <vt:lpwstr>http://www.nevo.co.il/Law_word/law15/memshala-693.pdf</vt:lpwstr>
      </vt:variant>
      <vt:variant>
        <vt:lpwstr/>
      </vt:variant>
      <vt:variant>
        <vt:i4>8323081</vt:i4>
      </vt:variant>
      <vt:variant>
        <vt:i4>2190</vt:i4>
      </vt:variant>
      <vt:variant>
        <vt:i4>0</vt:i4>
      </vt:variant>
      <vt:variant>
        <vt:i4>5</vt:i4>
      </vt:variant>
      <vt:variant>
        <vt:lpwstr>http://www.nevo.co.il/Law_word/law14/law-2424.pdf</vt:lpwstr>
      </vt:variant>
      <vt:variant>
        <vt:lpwstr/>
      </vt:variant>
      <vt:variant>
        <vt:i4>3145756</vt:i4>
      </vt:variant>
      <vt:variant>
        <vt:i4>2187</vt:i4>
      </vt:variant>
      <vt:variant>
        <vt:i4>0</vt:i4>
      </vt:variant>
      <vt:variant>
        <vt:i4>5</vt:i4>
      </vt:variant>
      <vt:variant>
        <vt:lpwstr>http://www.nevo.co.il/Law_word/law16/knesset-261.pdf</vt:lpwstr>
      </vt:variant>
      <vt:variant>
        <vt:lpwstr/>
      </vt:variant>
      <vt:variant>
        <vt:i4>8126477</vt:i4>
      </vt:variant>
      <vt:variant>
        <vt:i4>2184</vt:i4>
      </vt:variant>
      <vt:variant>
        <vt:i4>0</vt:i4>
      </vt:variant>
      <vt:variant>
        <vt:i4>5</vt:i4>
      </vt:variant>
      <vt:variant>
        <vt:lpwstr>http://www.nevo.co.il/Law_word/law14/LAW-2216.pdf</vt:lpwstr>
      </vt:variant>
      <vt:variant>
        <vt:lpwstr/>
      </vt:variant>
      <vt:variant>
        <vt:i4>524406</vt:i4>
      </vt:variant>
      <vt:variant>
        <vt:i4>2181</vt:i4>
      </vt:variant>
      <vt:variant>
        <vt:i4>0</vt:i4>
      </vt:variant>
      <vt:variant>
        <vt:i4>5</vt:i4>
      </vt:variant>
      <vt:variant>
        <vt:lpwstr>http://www.nevo.co.il/Law_word/law17/PROP-2392.pdf</vt:lpwstr>
      </vt:variant>
      <vt:variant>
        <vt:lpwstr/>
      </vt:variant>
      <vt:variant>
        <vt:i4>8060933</vt:i4>
      </vt:variant>
      <vt:variant>
        <vt:i4>2178</vt:i4>
      </vt:variant>
      <vt:variant>
        <vt:i4>0</vt:i4>
      </vt:variant>
      <vt:variant>
        <vt:i4>5</vt:i4>
      </vt:variant>
      <vt:variant>
        <vt:lpwstr>http://www.nevo.co.il/Law_word/law14/LAW-1559.pdf</vt:lpwstr>
      </vt:variant>
      <vt:variant>
        <vt:lpwstr/>
      </vt:variant>
      <vt:variant>
        <vt:i4>655486</vt:i4>
      </vt:variant>
      <vt:variant>
        <vt:i4>2175</vt:i4>
      </vt:variant>
      <vt:variant>
        <vt:i4>0</vt:i4>
      </vt:variant>
      <vt:variant>
        <vt:i4>5</vt:i4>
      </vt:variant>
      <vt:variant>
        <vt:lpwstr>http://www.nevo.co.il/Law_word/law17/PROP-1427.pdf</vt:lpwstr>
      </vt:variant>
      <vt:variant>
        <vt:lpwstr/>
      </vt:variant>
      <vt:variant>
        <vt:i4>7798785</vt:i4>
      </vt:variant>
      <vt:variant>
        <vt:i4>2172</vt:i4>
      </vt:variant>
      <vt:variant>
        <vt:i4>0</vt:i4>
      </vt:variant>
      <vt:variant>
        <vt:i4>5</vt:i4>
      </vt:variant>
      <vt:variant>
        <vt:lpwstr>http://www.nevo.co.il/Law_word/law14/LAW-0981.pdf</vt:lpwstr>
      </vt:variant>
      <vt:variant>
        <vt:lpwstr/>
      </vt:variant>
      <vt:variant>
        <vt:i4>917621</vt:i4>
      </vt:variant>
      <vt:variant>
        <vt:i4>2169</vt:i4>
      </vt:variant>
      <vt:variant>
        <vt:i4>0</vt:i4>
      </vt:variant>
      <vt:variant>
        <vt:i4>5</vt:i4>
      </vt:variant>
      <vt:variant>
        <vt:lpwstr>http://www.nevo.co.il/Law_word/law17/PROP-1196.pdf</vt:lpwstr>
      </vt:variant>
      <vt:variant>
        <vt:lpwstr/>
      </vt:variant>
      <vt:variant>
        <vt:i4>7733255</vt:i4>
      </vt:variant>
      <vt:variant>
        <vt:i4>2166</vt:i4>
      </vt:variant>
      <vt:variant>
        <vt:i4>0</vt:i4>
      </vt:variant>
      <vt:variant>
        <vt:i4>5</vt:i4>
      </vt:variant>
      <vt:variant>
        <vt:lpwstr>http://www.nevo.co.il/Law_word/law14/LAW-0799.pdf</vt:lpwstr>
      </vt:variant>
      <vt:variant>
        <vt:lpwstr/>
      </vt:variant>
      <vt:variant>
        <vt:i4>524411</vt:i4>
      </vt:variant>
      <vt:variant>
        <vt:i4>2163</vt:i4>
      </vt:variant>
      <vt:variant>
        <vt:i4>0</vt:i4>
      </vt:variant>
      <vt:variant>
        <vt:i4>5</vt:i4>
      </vt:variant>
      <vt:variant>
        <vt:lpwstr>http://www.nevo.co.il/Law_word/law17/PROP-0667.pdf</vt:lpwstr>
      </vt:variant>
      <vt:variant>
        <vt:lpwstr/>
      </vt:variant>
      <vt:variant>
        <vt:i4>7929867</vt:i4>
      </vt:variant>
      <vt:variant>
        <vt:i4>2160</vt:i4>
      </vt:variant>
      <vt:variant>
        <vt:i4>0</vt:i4>
      </vt:variant>
      <vt:variant>
        <vt:i4>5</vt:i4>
      </vt:variant>
      <vt:variant>
        <vt:lpwstr>http://www.nevo.co.il/Law_word/law14/LAW-0466.pdf</vt:lpwstr>
      </vt:variant>
      <vt:variant>
        <vt:lpwstr/>
      </vt:variant>
      <vt:variant>
        <vt:i4>852092</vt:i4>
      </vt:variant>
      <vt:variant>
        <vt:i4>2157</vt:i4>
      </vt:variant>
      <vt:variant>
        <vt:i4>0</vt:i4>
      </vt:variant>
      <vt:variant>
        <vt:i4>5</vt:i4>
      </vt:variant>
      <vt:variant>
        <vt:lpwstr>http://www.nevo.co.il/Law_word/law17/PROP-0511.pdf</vt:lpwstr>
      </vt:variant>
      <vt:variant>
        <vt:lpwstr/>
      </vt:variant>
      <vt:variant>
        <vt:i4>7798796</vt:i4>
      </vt:variant>
      <vt:variant>
        <vt:i4>2154</vt:i4>
      </vt:variant>
      <vt:variant>
        <vt:i4>0</vt:i4>
      </vt:variant>
      <vt:variant>
        <vt:i4>5</vt:i4>
      </vt:variant>
      <vt:variant>
        <vt:lpwstr>http://www.nevo.co.il/Law_word/law14/LAW-0386.pdf</vt:lpwstr>
      </vt:variant>
      <vt:variant>
        <vt:lpwstr/>
      </vt:variant>
      <vt:variant>
        <vt:i4>131199</vt:i4>
      </vt:variant>
      <vt:variant>
        <vt:i4>2151</vt:i4>
      </vt:variant>
      <vt:variant>
        <vt:i4>0</vt:i4>
      </vt:variant>
      <vt:variant>
        <vt:i4>5</vt:i4>
      </vt:variant>
      <vt:variant>
        <vt:lpwstr>http://www.nevo.co.il/Law_word/law17/PROP-0328.pdf</vt:lpwstr>
      </vt:variant>
      <vt:variant>
        <vt:lpwstr/>
      </vt:variant>
      <vt:variant>
        <vt:i4>7929866</vt:i4>
      </vt:variant>
      <vt:variant>
        <vt:i4>2148</vt:i4>
      </vt:variant>
      <vt:variant>
        <vt:i4>0</vt:i4>
      </vt:variant>
      <vt:variant>
        <vt:i4>5</vt:i4>
      </vt:variant>
      <vt:variant>
        <vt:lpwstr>http://www.nevo.co.il/Law_word/law14/LAW-0261.pdf</vt:lpwstr>
      </vt:variant>
      <vt:variant>
        <vt:lpwstr/>
      </vt:variant>
      <vt:variant>
        <vt:i4>852092</vt:i4>
      </vt:variant>
      <vt:variant>
        <vt:i4>2145</vt:i4>
      </vt:variant>
      <vt:variant>
        <vt:i4>0</vt:i4>
      </vt:variant>
      <vt:variant>
        <vt:i4>5</vt:i4>
      </vt:variant>
      <vt:variant>
        <vt:lpwstr>http://www.nevo.co.il/Law_word/law17/PROP-0115.pdf</vt:lpwstr>
      </vt:variant>
      <vt:variant>
        <vt:lpwstr/>
      </vt:variant>
      <vt:variant>
        <vt:i4>8323086</vt:i4>
      </vt:variant>
      <vt:variant>
        <vt:i4>2142</vt:i4>
      </vt:variant>
      <vt:variant>
        <vt:i4>0</vt:i4>
      </vt:variant>
      <vt:variant>
        <vt:i4>5</vt:i4>
      </vt:variant>
      <vt:variant>
        <vt:lpwstr>http://www.nevo.co.il/Law_word/law14/LAW-0106.pdf</vt:lpwstr>
      </vt:variant>
      <vt:variant>
        <vt:lpwstr/>
      </vt:variant>
      <vt:variant>
        <vt:i4>2687057</vt:i4>
      </vt:variant>
      <vt:variant>
        <vt:i4>2139</vt:i4>
      </vt:variant>
      <vt:variant>
        <vt:i4>0</vt:i4>
      </vt:variant>
      <vt:variant>
        <vt:i4>5</vt:i4>
      </vt:variant>
      <vt:variant>
        <vt:lpwstr>http://www.nevo.co.il/Law_word/law15/MEMSHALA-89.pdf</vt:lpwstr>
      </vt:variant>
      <vt:variant>
        <vt:lpwstr/>
      </vt:variant>
      <vt:variant>
        <vt:i4>8192009</vt:i4>
      </vt:variant>
      <vt:variant>
        <vt:i4>2136</vt:i4>
      </vt:variant>
      <vt:variant>
        <vt:i4>0</vt:i4>
      </vt:variant>
      <vt:variant>
        <vt:i4>5</vt:i4>
      </vt:variant>
      <vt:variant>
        <vt:lpwstr>http://www.nevo.co.il/Law_word/law14/LAW-1939.pdf</vt:lpwstr>
      </vt:variant>
      <vt:variant>
        <vt:lpwstr/>
      </vt:variant>
      <vt:variant>
        <vt:i4>122</vt:i4>
      </vt:variant>
      <vt:variant>
        <vt:i4>2133</vt:i4>
      </vt:variant>
      <vt:variant>
        <vt:i4>0</vt:i4>
      </vt:variant>
      <vt:variant>
        <vt:i4>5</vt:i4>
      </vt:variant>
      <vt:variant>
        <vt:lpwstr>http://www.nevo.co.il/Law_word/law17/PROP-2950.pdf</vt:lpwstr>
      </vt:variant>
      <vt:variant>
        <vt:lpwstr/>
      </vt:variant>
      <vt:variant>
        <vt:i4>458875</vt:i4>
      </vt:variant>
      <vt:variant>
        <vt:i4>2130</vt:i4>
      </vt:variant>
      <vt:variant>
        <vt:i4>0</vt:i4>
      </vt:variant>
      <vt:variant>
        <vt:i4>5</vt:i4>
      </vt:variant>
      <vt:variant>
        <vt:lpwstr>http://www.nevo.co.il/Law_word/law17/PROP-2947.pdf</vt:lpwstr>
      </vt:variant>
      <vt:variant>
        <vt:lpwstr/>
      </vt:variant>
      <vt:variant>
        <vt:i4>7929868</vt:i4>
      </vt:variant>
      <vt:variant>
        <vt:i4>2127</vt:i4>
      </vt:variant>
      <vt:variant>
        <vt:i4>0</vt:i4>
      </vt:variant>
      <vt:variant>
        <vt:i4>5</vt:i4>
      </vt:variant>
      <vt:variant>
        <vt:lpwstr>http://www.nevo.co.il/Law_word/law14/LAW-1772.pdf</vt:lpwstr>
      </vt:variant>
      <vt:variant>
        <vt:lpwstr/>
      </vt:variant>
      <vt:variant>
        <vt:i4>655486</vt:i4>
      </vt:variant>
      <vt:variant>
        <vt:i4>2124</vt:i4>
      </vt:variant>
      <vt:variant>
        <vt:i4>0</vt:i4>
      </vt:variant>
      <vt:variant>
        <vt:i4>5</vt:i4>
      </vt:variant>
      <vt:variant>
        <vt:lpwstr>http://www.nevo.co.il/Law_word/law17/PROP-1427.pdf</vt:lpwstr>
      </vt:variant>
      <vt:variant>
        <vt:lpwstr/>
      </vt:variant>
      <vt:variant>
        <vt:i4>7798785</vt:i4>
      </vt:variant>
      <vt:variant>
        <vt:i4>2121</vt:i4>
      </vt:variant>
      <vt:variant>
        <vt:i4>0</vt:i4>
      </vt:variant>
      <vt:variant>
        <vt:i4>5</vt:i4>
      </vt:variant>
      <vt:variant>
        <vt:lpwstr>http://www.nevo.co.il/Law_word/law14/LAW-0981.pdf</vt:lpwstr>
      </vt:variant>
      <vt:variant>
        <vt:lpwstr/>
      </vt:variant>
      <vt:variant>
        <vt:i4>917621</vt:i4>
      </vt:variant>
      <vt:variant>
        <vt:i4>2118</vt:i4>
      </vt:variant>
      <vt:variant>
        <vt:i4>0</vt:i4>
      </vt:variant>
      <vt:variant>
        <vt:i4>5</vt:i4>
      </vt:variant>
      <vt:variant>
        <vt:lpwstr>http://www.nevo.co.il/Law_word/law17/PROP-1196.pdf</vt:lpwstr>
      </vt:variant>
      <vt:variant>
        <vt:lpwstr/>
      </vt:variant>
      <vt:variant>
        <vt:i4>7733255</vt:i4>
      </vt:variant>
      <vt:variant>
        <vt:i4>2115</vt:i4>
      </vt:variant>
      <vt:variant>
        <vt:i4>0</vt:i4>
      </vt:variant>
      <vt:variant>
        <vt:i4>5</vt:i4>
      </vt:variant>
      <vt:variant>
        <vt:lpwstr>http://www.nevo.co.il/Law_word/law14/LAW-0799.pdf</vt:lpwstr>
      </vt:variant>
      <vt:variant>
        <vt:lpwstr/>
      </vt:variant>
      <vt:variant>
        <vt:i4>721012</vt:i4>
      </vt:variant>
      <vt:variant>
        <vt:i4>2112</vt:i4>
      </vt:variant>
      <vt:variant>
        <vt:i4>0</vt:i4>
      </vt:variant>
      <vt:variant>
        <vt:i4>5</vt:i4>
      </vt:variant>
      <vt:variant>
        <vt:lpwstr>http://www.nevo.co.il/Law_word/law17/PROP-1082.pdf</vt:lpwstr>
      </vt:variant>
      <vt:variant>
        <vt:lpwstr/>
      </vt:variant>
      <vt:variant>
        <vt:i4>8257548</vt:i4>
      </vt:variant>
      <vt:variant>
        <vt:i4>2109</vt:i4>
      </vt:variant>
      <vt:variant>
        <vt:i4>0</vt:i4>
      </vt:variant>
      <vt:variant>
        <vt:i4>5</vt:i4>
      </vt:variant>
      <vt:variant>
        <vt:lpwstr>http://www.nevo.co.il/Law_word/law14/LAW-0712.pdf</vt:lpwstr>
      </vt:variant>
      <vt:variant>
        <vt:lpwstr/>
      </vt:variant>
      <vt:variant>
        <vt:i4>589949</vt:i4>
      </vt:variant>
      <vt:variant>
        <vt:i4>2106</vt:i4>
      </vt:variant>
      <vt:variant>
        <vt:i4>0</vt:i4>
      </vt:variant>
      <vt:variant>
        <vt:i4>5</vt:i4>
      </vt:variant>
      <vt:variant>
        <vt:lpwstr>http://www.nevo.co.il/Law_word/law17/PROP-1010.pdf</vt:lpwstr>
      </vt:variant>
      <vt:variant>
        <vt:lpwstr/>
      </vt:variant>
      <vt:variant>
        <vt:i4>7798796</vt:i4>
      </vt:variant>
      <vt:variant>
        <vt:i4>2103</vt:i4>
      </vt:variant>
      <vt:variant>
        <vt:i4>0</vt:i4>
      </vt:variant>
      <vt:variant>
        <vt:i4>5</vt:i4>
      </vt:variant>
      <vt:variant>
        <vt:lpwstr>http://www.nevo.co.il/Law_word/law14/LAW-0683.pdf</vt:lpwstr>
      </vt:variant>
      <vt:variant>
        <vt:lpwstr/>
      </vt:variant>
      <vt:variant>
        <vt:i4>7209033</vt:i4>
      </vt:variant>
      <vt:variant>
        <vt:i4>2100</vt:i4>
      </vt:variant>
      <vt:variant>
        <vt:i4>0</vt:i4>
      </vt:variant>
      <vt:variant>
        <vt:i4>5</vt:i4>
      </vt:variant>
      <vt:variant>
        <vt:lpwstr>http://www.nevo.co.il/Law_word/law6/TAK-6071.pdf</vt:lpwstr>
      </vt:variant>
      <vt:variant>
        <vt:lpwstr/>
      </vt:variant>
      <vt:variant>
        <vt:i4>8323080</vt:i4>
      </vt:variant>
      <vt:variant>
        <vt:i4>2097</vt:i4>
      </vt:variant>
      <vt:variant>
        <vt:i4>0</vt:i4>
      </vt:variant>
      <vt:variant>
        <vt:i4>5</vt:i4>
      </vt:variant>
      <vt:variant>
        <vt:lpwstr>http://www.nevo.co.il/Law_word/law06/TAK-5737.pdf</vt:lpwstr>
      </vt:variant>
      <vt:variant>
        <vt:lpwstr/>
      </vt:variant>
      <vt:variant>
        <vt:i4>8323079</vt:i4>
      </vt:variant>
      <vt:variant>
        <vt:i4>2094</vt:i4>
      </vt:variant>
      <vt:variant>
        <vt:i4>0</vt:i4>
      </vt:variant>
      <vt:variant>
        <vt:i4>5</vt:i4>
      </vt:variant>
      <vt:variant>
        <vt:lpwstr>http://www.nevo.co.il/Law_word/law06/TAK-3857.pdf</vt:lpwstr>
      </vt:variant>
      <vt:variant>
        <vt:lpwstr/>
      </vt:variant>
      <vt:variant>
        <vt:i4>7864327</vt:i4>
      </vt:variant>
      <vt:variant>
        <vt:i4>2091</vt:i4>
      </vt:variant>
      <vt:variant>
        <vt:i4>0</vt:i4>
      </vt:variant>
      <vt:variant>
        <vt:i4>5</vt:i4>
      </vt:variant>
      <vt:variant>
        <vt:lpwstr>http://www.nevo.co.il/Law_word/law06/TAK-3827.pdf</vt:lpwstr>
      </vt:variant>
      <vt:variant>
        <vt:lpwstr/>
      </vt:variant>
      <vt:variant>
        <vt:i4>7536642</vt:i4>
      </vt:variant>
      <vt:variant>
        <vt:i4>2088</vt:i4>
      </vt:variant>
      <vt:variant>
        <vt:i4>0</vt:i4>
      </vt:variant>
      <vt:variant>
        <vt:i4>5</vt:i4>
      </vt:variant>
      <vt:variant>
        <vt:lpwstr>http://www.nevo.co.il/Law_word/law06/TAK-3399.pdf</vt:lpwstr>
      </vt:variant>
      <vt:variant>
        <vt:lpwstr/>
      </vt:variant>
      <vt:variant>
        <vt:i4>458876</vt:i4>
      </vt:variant>
      <vt:variant>
        <vt:i4>2085</vt:i4>
      </vt:variant>
      <vt:variant>
        <vt:i4>0</vt:i4>
      </vt:variant>
      <vt:variant>
        <vt:i4>5</vt:i4>
      </vt:variant>
      <vt:variant>
        <vt:lpwstr>http://www.nevo.co.il/Law_word/law17/PROP-0917.pdf</vt:lpwstr>
      </vt:variant>
      <vt:variant>
        <vt:lpwstr/>
      </vt:variant>
      <vt:variant>
        <vt:i4>8192008</vt:i4>
      </vt:variant>
      <vt:variant>
        <vt:i4>2082</vt:i4>
      </vt:variant>
      <vt:variant>
        <vt:i4>0</vt:i4>
      </vt:variant>
      <vt:variant>
        <vt:i4>5</vt:i4>
      </vt:variant>
      <vt:variant>
        <vt:lpwstr>http://www.nevo.co.il/Law_word/law14/LAW-0627.pdf</vt:lpwstr>
      </vt:variant>
      <vt:variant>
        <vt:lpwstr/>
      </vt:variant>
      <vt:variant>
        <vt:i4>721013</vt:i4>
      </vt:variant>
      <vt:variant>
        <vt:i4>2079</vt:i4>
      </vt:variant>
      <vt:variant>
        <vt:i4>0</vt:i4>
      </vt:variant>
      <vt:variant>
        <vt:i4>5</vt:i4>
      </vt:variant>
      <vt:variant>
        <vt:lpwstr>http://www.nevo.co.il/Law_word/law17/PROP-0785.pdf</vt:lpwstr>
      </vt:variant>
      <vt:variant>
        <vt:lpwstr/>
      </vt:variant>
      <vt:variant>
        <vt:i4>8060943</vt:i4>
      </vt:variant>
      <vt:variant>
        <vt:i4>2076</vt:i4>
      </vt:variant>
      <vt:variant>
        <vt:i4>0</vt:i4>
      </vt:variant>
      <vt:variant>
        <vt:i4>5</vt:i4>
      </vt:variant>
      <vt:variant>
        <vt:lpwstr>http://www.nevo.co.il/Law_word/law14/LAW-0543.pdf</vt:lpwstr>
      </vt:variant>
      <vt:variant>
        <vt:lpwstr/>
      </vt:variant>
      <vt:variant>
        <vt:i4>721012</vt:i4>
      </vt:variant>
      <vt:variant>
        <vt:i4>2073</vt:i4>
      </vt:variant>
      <vt:variant>
        <vt:i4>0</vt:i4>
      </vt:variant>
      <vt:variant>
        <vt:i4>5</vt:i4>
      </vt:variant>
      <vt:variant>
        <vt:lpwstr>http://www.nevo.co.il/Law_word/law17/PROP-1082.pdf</vt:lpwstr>
      </vt:variant>
      <vt:variant>
        <vt:lpwstr/>
      </vt:variant>
      <vt:variant>
        <vt:i4>8257548</vt:i4>
      </vt:variant>
      <vt:variant>
        <vt:i4>2070</vt:i4>
      </vt:variant>
      <vt:variant>
        <vt:i4>0</vt:i4>
      </vt:variant>
      <vt:variant>
        <vt:i4>5</vt:i4>
      </vt:variant>
      <vt:variant>
        <vt:lpwstr>http://www.nevo.co.il/Law_word/law14/LAW-0712.pdf</vt:lpwstr>
      </vt:variant>
      <vt:variant>
        <vt:lpwstr/>
      </vt:variant>
      <vt:variant>
        <vt:i4>589949</vt:i4>
      </vt:variant>
      <vt:variant>
        <vt:i4>2067</vt:i4>
      </vt:variant>
      <vt:variant>
        <vt:i4>0</vt:i4>
      </vt:variant>
      <vt:variant>
        <vt:i4>5</vt:i4>
      </vt:variant>
      <vt:variant>
        <vt:lpwstr>http://www.nevo.co.il/Law_word/law17/PROP-1010.pdf</vt:lpwstr>
      </vt:variant>
      <vt:variant>
        <vt:lpwstr/>
      </vt:variant>
      <vt:variant>
        <vt:i4>7798796</vt:i4>
      </vt:variant>
      <vt:variant>
        <vt:i4>2064</vt:i4>
      </vt:variant>
      <vt:variant>
        <vt:i4>0</vt:i4>
      </vt:variant>
      <vt:variant>
        <vt:i4>5</vt:i4>
      </vt:variant>
      <vt:variant>
        <vt:lpwstr>http://www.nevo.co.il/Law_word/law14/LAW-0683.pdf</vt:lpwstr>
      </vt:variant>
      <vt:variant>
        <vt:lpwstr/>
      </vt:variant>
      <vt:variant>
        <vt:i4>458876</vt:i4>
      </vt:variant>
      <vt:variant>
        <vt:i4>2061</vt:i4>
      </vt:variant>
      <vt:variant>
        <vt:i4>0</vt:i4>
      </vt:variant>
      <vt:variant>
        <vt:i4>5</vt:i4>
      </vt:variant>
      <vt:variant>
        <vt:lpwstr>http://www.nevo.co.il/Law_word/law17/PROP-0917.pdf</vt:lpwstr>
      </vt:variant>
      <vt:variant>
        <vt:lpwstr/>
      </vt:variant>
      <vt:variant>
        <vt:i4>8192008</vt:i4>
      </vt:variant>
      <vt:variant>
        <vt:i4>2058</vt:i4>
      </vt:variant>
      <vt:variant>
        <vt:i4>0</vt:i4>
      </vt:variant>
      <vt:variant>
        <vt:i4>5</vt:i4>
      </vt:variant>
      <vt:variant>
        <vt:lpwstr>http://www.nevo.co.il/Law_word/law14/LAW-0627.pdf</vt:lpwstr>
      </vt:variant>
      <vt:variant>
        <vt:lpwstr/>
      </vt:variant>
      <vt:variant>
        <vt:i4>721013</vt:i4>
      </vt:variant>
      <vt:variant>
        <vt:i4>2055</vt:i4>
      </vt:variant>
      <vt:variant>
        <vt:i4>0</vt:i4>
      </vt:variant>
      <vt:variant>
        <vt:i4>5</vt:i4>
      </vt:variant>
      <vt:variant>
        <vt:lpwstr>http://www.nevo.co.il/Law_word/law17/PROP-0785.pdf</vt:lpwstr>
      </vt:variant>
      <vt:variant>
        <vt:lpwstr/>
      </vt:variant>
      <vt:variant>
        <vt:i4>8060943</vt:i4>
      </vt:variant>
      <vt:variant>
        <vt:i4>2052</vt:i4>
      </vt:variant>
      <vt:variant>
        <vt:i4>0</vt:i4>
      </vt:variant>
      <vt:variant>
        <vt:i4>5</vt:i4>
      </vt:variant>
      <vt:variant>
        <vt:lpwstr>http://www.nevo.co.il/Law_word/law14/LAW-0543.pdf</vt:lpwstr>
      </vt:variant>
      <vt:variant>
        <vt:lpwstr/>
      </vt:variant>
      <vt:variant>
        <vt:i4>7995393</vt:i4>
      </vt:variant>
      <vt:variant>
        <vt:i4>2049</vt:i4>
      </vt:variant>
      <vt:variant>
        <vt:i4>0</vt:i4>
      </vt:variant>
      <vt:variant>
        <vt:i4>5</vt:i4>
      </vt:variant>
      <vt:variant>
        <vt:lpwstr>http://www.nevo.co.il/Law_word/law06/tak-7148.pdf</vt:lpwstr>
      </vt:variant>
      <vt:variant>
        <vt:lpwstr/>
      </vt:variant>
      <vt:variant>
        <vt:i4>7798793</vt:i4>
      </vt:variant>
      <vt:variant>
        <vt:i4>2046</vt:i4>
      </vt:variant>
      <vt:variant>
        <vt:i4>0</vt:i4>
      </vt:variant>
      <vt:variant>
        <vt:i4>5</vt:i4>
      </vt:variant>
      <vt:variant>
        <vt:lpwstr>http://www.nevo.co.il/Law_word/law06/tak-7091.pdf</vt:lpwstr>
      </vt:variant>
      <vt:variant>
        <vt:lpwstr/>
      </vt:variant>
      <vt:variant>
        <vt:i4>7798793</vt:i4>
      </vt:variant>
      <vt:variant>
        <vt:i4>2043</vt:i4>
      </vt:variant>
      <vt:variant>
        <vt:i4>0</vt:i4>
      </vt:variant>
      <vt:variant>
        <vt:i4>5</vt:i4>
      </vt:variant>
      <vt:variant>
        <vt:lpwstr>http://www.nevo.co.il/Law_word/law06/tak-7091.pdf</vt:lpwstr>
      </vt:variant>
      <vt:variant>
        <vt:lpwstr/>
      </vt:variant>
      <vt:variant>
        <vt:i4>8192002</vt:i4>
      </vt:variant>
      <vt:variant>
        <vt:i4>2040</vt:i4>
      </vt:variant>
      <vt:variant>
        <vt:i4>0</vt:i4>
      </vt:variant>
      <vt:variant>
        <vt:i4>5</vt:i4>
      </vt:variant>
      <vt:variant>
        <vt:lpwstr>http://www.nevo.co.il/Law_word/law06/tak-6923.pdf</vt:lpwstr>
      </vt:variant>
      <vt:variant>
        <vt:lpwstr/>
      </vt:variant>
      <vt:variant>
        <vt:i4>8192002</vt:i4>
      </vt:variant>
      <vt:variant>
        <vt:i4>2037</vt:i4>
      </vt:variant>
      <vt:variant>
        <vt:i4>0</vt:i4>
      </vt:variant>
      <vt:variant>
        <vt:i4>5</vt:i4>
      </vt:variant>
      <vt:variant>
        <vt:lpwstr>http://www.nevo.co.il/Law_word/law06/tak-6923.pdf</vt:lpwstr>
      </vt:variant>
      <vt:variant>
        <vt:lpwstr/>
      </vt:variant>
      <vt:variant>
        <vt:i4>8323076</vt:i4>
      </vt:variant>
      <vt:variant>
        <vt:i4>2034</vt:i4>
      </vt:variant>
      <vt:variant>
        <vt:i4>0</vt:i4>
      </vt:variant>
      <vt:variant>
        <vt:i4>5</vt:i4>
      </vt:variant>
      <vt:variant>
        <vt:lpwstr>http://www.nevo.co.il/Law_word/law06/TAK-6804.pdf</vt:lpwstr>
      </vt:variant>
      <vt:variant>
        <vt:lpwstr/>
      </vt:variant>
      <vt:variant>
        <vt:i4>7798793</vt:i4>
      </vt:variant>
      <vt:variant>
        <vt:i4>2031</vt:i4>
      </vt:variant>
      <vt:variant>
        <vt:i4>0</vt:i4>
      </vt:variant>
      <vt:variant>
        <vt:i4>5</vt:i4>
      </vt:variant>
      <vt:variant>
        <vt:lpwstr>http://www.nevo.co.il/Law_word/law06/TAK-6786.pdf</vt:lpwstr>
      </vt:variant>
      <vt:variant>
        <vt:lpwstr/>
      </vt:variant>
      <vt:variant>
        <vt:i4>8257542</vt:i4>
      </vt:variant>
      <vt:variant>
        <vt:i4>2028</vt:i4>
      </vt:variant>
      <vt:variant>
        <vt:i4>0</vt:i4>
      </vt:variant>
      <vt:variant>
        <vt:i4>5</vt:i4>
      </vt:variant>
      <vt:variant>
        <vt:lpwstr>http://www.nevo.co.il/Law_word/law06/TAK-6719.pdf</vt:lpwstr>
      </vt:variant>
      <vt:variant>
        <vt:lpwstr/>
      </vt:variant>
      <vt:variant>
        <vt:i4>8257542</vt:i4>
      </vt:variant>
      <vt:variant>
        <vt:i4>2025</vt:i4>
      </vt:variant>
      <vt:variant>
        <vt:i4>0</vt:i4>
      </vt:variant>
      <vt:variant>
        <vt:i4>5</vt:i4>
      </vt:variant>
      <vt:variant>
        <vt:lpwstr>http://www.nevo.co.il/Law_word/law06/TAK-6719.pdf</vt:lpwstr>
      </vt:variant>
      <vt:variant>
        <vt:lpwstr/>
      </vt:variant>
      <vt:variant>
        <vt:i4>7798799</vt:i4>
      </vt:variant>
      <vt:variant>
        <vt:i4>2022</vt:i4>
      </vt:variant>
      <vt:variant>
        <vt:i4>0</vt:i4>
      </vt:variant>
      <vt:variant>
        <vt:i4>5</vt:i4>
      </vt:variant>
      <vt:variant>
        <vt:lpwstr>http://www.nevo.co.il/Law_word/law06/TAK-6681.pdf</vt:lpwstr>
      </vt:variant>
      <vt:variant>
        <vt:lpwstr/>
      </vt:variant>
      <vt:variant>
        <vt:i4>7798799</vt:i4>
      </vt:variant>
      <vt:variant>
        <vt:i4>2019</vt:i4>
      </vt:variant>
      <vt:variant>
        <vt:i4>0</vt:i4>
      </vt:variant>
      <vt:variant>
        <vt:i4>5</vt:i4>
      </vt:variant>
      <vt:variant>
        <vt:lpwstr>http://www.nevo.co.il/Law_word/law06/TAK-6681.pdf</vt:lpwstr>
      </vt:variant>
      <vt:variant>
        <vt:lpwstr/>
      </vt:variant>
      <vt:variant>
        <vt:i4>6881358</vt:i4>
      </vt:variant>
      <vt:variant>
        <vt:i4>2016</vt:i4>
      </vt:variant>
      <vt:variant>
        <vt:i4>0</vt:i4>
      </vt:variant>
      <vt:variant>
        <vt:i4>5</vt:i4>
      </vt:variant>
      <vt:variant>
        <vt:lpwstr>http://www.nevo.co.il/Law_word/law6/TAK-6204.pdf</vt:lpwstr>
      </vt:variant>
      <vt:variant>
        <vt:lpwstr/>
      </vt:variant>
      <vt:variant>
        <vt:i4>8323085</vt:i4>
      </vt:variant>
      <vt:variant>
        <vt:i4>2013</vt:i4>
      </vt:variant>
      <vt:variant>
        <vt:i4>0</vt:i4>
      </vt:variant>
      <vt:variant>
        <vt:i4>5</vt:i4>
      </vt:variant>
      <vt:variant>
        <vt:lpwstr>http://www.nevo.co.il/Law_word/law06/TAK-6104.pdf</vt:lpwstr>
      </vt:variant>
      <vt:variant>
        <vt:lpwstr/>
      </vt:variant>
      <vt:variant>
        <vt:i4>7864329</vt:i4>
      </vt:variant>
      <vt:variant>
        <vt:i4>2010</vt:i4>
      </vt:variant>
      <vt:variant>
        <vt:i4>0</vt:i4>
      </vt:variant>
      <vt:variant>
        <vt:i4>5</vt:i4>
      </vt:variant>
      <vt:variant>
        <vt:lpwstr>http://www.nevo.co.il/Law_word/law06/TAK-6071.pdf</vt:lpwstr>
      </vt:variant>
      <vt:variant>
        <vt:lpwstr/>
      </vt:variant>
      <vt:variant>
        <vt:i4>8323085</vt:i4>
      </vt:variant>
      <vt:variant>
        <vt:i4>2007</vt:i4>
      </vt:variant>
      <vt:variant>
        <vt:i4>0</vt:i4>
      </vt:variant>
      <vt:variant>
        <vt:i4>5</vt:i4>
      </vt:variant>
      <vt:variant>
        <vt:lpwstr>http://www.nevo.co.il/Law_word/law06/TAK-6104.pdf</vt:lpwstr>
      </vt:variant>
      <vt:variant>
        <vt:lpwstr/>
      </vt:variant>
      <vt:variant>
        <vt:i4>7995403</vt:i4>
      </vt:variant>
      <vt:variant>
        <vt:i4>2004</vt:i4>
      </vt:variant>
      <vt:variant>
        <vt:i4>0</vt:i4>
      </vt:variant>
      <vt:variant>
        <vt:i4>5</vt:i4>
      </vt:variant>
      <vt:variant>
        <vt:lpwstr>http://www.nevo.co.il/Law_word/law06/TAK-6053.pdf</vt:lpwstr>
      </vt:variant>
      <vt:variant>
        <vt:lpwstr/>
      </vt:variant>
      <vt:variant>
        <vt:i4>7929864</vt:i4>
      </vt:variant>
      <vt:variant>
        <vt:i4>2001</vt:i4>
      </vt:variant>
      <vt:variant>
        <vt:i4>0</vt:i4>
      </vt:variant>
      <vt:variant>
        <vt:i4>5</vt:i4>
      </vt:variant>
      <vt:variant>
        <vt:lpwstr>http://www.nevo.co.il/Law_word/law06/TAK-5959.pdf</vt:lpwstr>
      </vt:variant>
      <vt:variant>
        <vt:lpwstr/>
      </vt:variant>
      <vt:variant>
        <vt:i4>7864328</vt:i4>
      </vt:variant>
      <vt:variant>
        <vt:i4>1998</vt:i4>
      </vt:variant>
      <vt:variant>
        <vt:i4>0</vt:i4>
      </vt:variant>
      <vt:variant>
        <vt:i4>5</vt:i4>
      </vt:variant>
      <vt:variant>
        <vt:lpwstr>http://www.nevo.co.il/Law_word/law06/TAK-5848.pdf</vt:lpwstr>
      </vt:variant>
      <vt:variant>
        <vt:lpwstr/>
      </vt:variant>
      <vt:variant>
        <vt:i4>8257542</vt:i4>
      </vt:variant>
      <vt:variant>
        <vt:i4>1995</vt:i4>
      </vt:variant>
      <vt:variant>
        <vt:i4>0</vt:i4>
      </vt:variant>
      <vt:variant>
        <vt:i4>5</vt:i4>
      </vt:variant>
      <vt:variant>
        <vt:lpwstr>http://www.nevo.co.il/Law_word/law06/TAK-5826.pdf</vt:lpwstr>
      </vt:variant>
      <vt:variant>
        <vt:lpwstr/>
      </vt:variant>
      <vt:variant>
        <vt:i4>7602184</vt:i4>
      </vt:variant>
      <vt:variant>
        <vt:i4>1992</vt:i4>
      </vt:variant>
      <vt:variant>
        <vt:i4>0</vt:i4>
      </vt:variant>
      <vt:variant>
        <vt:i4>5</vt:i4>
      </vt:variant>
      <vt:variant>
        <vt:lpwstr>http://www.nevo.co.il/Law_word/law06/TAK-5686.pdf</vt:lpwstr>
      </vt:variant>
      <vt:variant>
        <vt:lpwstr/>
      </vt:variant>
      <vt:variant>
        <vt:i4>196732</vt:i4>
      </vt:variant>
      <vt:variant>
        <vt:i4>1989</vt:i4>
      </vt:variant>
      <vt:variant>
        <vt:i4>0</vt:i4>
      </vt:variant>
      <vt:variant>
        <vt:i4>5</vt:i4>
      </vt:variant>
      <vt:variant>
        <vt:lpwstr>http://www.nevo.co.il/Law_word/law17/PROP-2238.pdf</vt:lpwstr>
      </vt:variant>
      <vt:variant>
        <vt:lpwstr/>
      </vt:variant>
      <vt:variant>
        <vt:i4>7733256</vt:i4>
      </vt:variant>
      <vt:variant>
        <vt:i4>1986</vt:i4>
      </vt:variant>
      <vt:variant>
        <vt:i4>0</vt:i4>
      </vt:variant>
      <vt:variant>
        <vt:i4>5</vt:i4>
      </vt:variant>
      <vt:variant>
        <vt:lpwstr>http://www.nevo.co.il/Law_word/law14/LAW-1485.pdf</vt:lpwstr>
      </vt:variant>
      <vt:variant>
        <vt:lpwstr/>
      </vt:variant>
      <vt:variant>
        <vt:i4>7864330</vt:i4>
      </vt:variant>
      <vt:variant>
        <vt:i4>1983</vt:i4>
      </vt:variant>
      <vt:variant>
        <vt:i4>0</vt:i4>
      </vt:variant>
      <vt:variant>
        <vt:i4>5</vt:i4>
      </vt:variant>
      <vt:variant>
        <vt:lpwstr>http://www.nevo.co.il/Law_word/law06/TAK-5644.pdf</vt:lpwstr>
      </vt:variant>
      <vt:variant>
        <vt:lpwstr/>
      </vt:variant>
      <vt:variant>
        <vt:i4>7602190</vt:i4>
      </vt:variant>
      <vt:variant>
        <vt:i4>1980</vt:i4>
      </vt:variant>
      <vt:variant>
        <vt:i4>0</vt:i4>
      </vt:variant>
      <vt:variant>
        <vt:i4>5</vt:i4>
      </vt:variant>
      <vt:variant>
        <vt:lpwstr>http://www.nevo.co.il/Law_word/law06/TAK-5583.pdf</vt:lpwstr>
      </vt:variant>
      <vt:variant>
        <vt:lpwstr/>
      </vt:variant>
      <vt:variant>
        <vt:i4>65662</vt:i4>
      </vt:variant>
      <vt:variant>
        <vt:i4>1977</vt:i4>
      </vt:variant>
      <vt:variant>
        <vt:i4>0</vt:i4>
      </vt:variant>
      <vt:variant>
        <vt:i4>5</vt:i4>
      </vt:variant>
      <vt:variant>
        <vt:lpwstr>http://www.nevo.co.il/Law_word/law17/PROP-1820.pdf</vt:lpwstr>
      </vt:variant>
      <vt:variant>
        <vt:lpwstr/>
      </vt:variant>
      <vt:variant>
        <vt:i4>8257548</vt:i4>
      </vt:variant>
      <vt:variant>
        <vt:i4>1974</vt:i4>
      </vt:variant>
      <vt:variant>
        <vt:i4>0</vt:i4>
      </vt:variant>
      <vt:variant>
        <vt:i4>5</vt:i4>
      </vt:variant>
      <vt:variant>
        <vt:lpwstr>http://www.nevo.co.il/Law_word/law14/LAW-1207.pdf</vt:lpwstr>
      </vt:variant>
      <vt:variant>
        <vt:lpwstr/>
      </vt:variant>
      <vt:variant>
        <vt:i4>8257539</vt:i4>
      </vt:variant>
      <vt:variant>
        <vt:i4>1971</vt:i4>
      </vt:variant>
      <vt:variant>
        <vt:i4>0</vt:i4>
      </vt:variant>
      <vt:variant>
        <vt:i4>5</vt:i4>
      </vt:variant>
      <vt:variant>
        <vt:lpwstr>http://www.nevo.co.il/Law_word/law06/TAK-4338.pdf</vt:lpwstr>
      </vt:variant>
      <vt:variant>
        <vt:lpwstr/>
      </vt:variant>
      <vt:variant>
        <vt:i4>8126464</vt:i4>
      </vt:variant>
      <vt:variant>
        <vt:i4>1968</vt:i4>
      </vt:variant>
      <vt:variant>
        <vt:i4>0</vt:i4>
      </vt:variant>
      <vt:variant>
        <vt:i4>5</vt:i4>
      </vt:variant>
      <vt:variant>
        <vt:lpwstr>http://www.nevo.co.il/Law_word/law06/TAK-4119.pdf</vt:lpwstr>
      </vt:variant>
      <vt:variant>
        <vt:lpwstr/>
      </vt:variant>
      <vt:variant>
        <vt:i4>8323079</vt:i4>
      </vt:variant>
      <vt:variant>
        <vt:i4>1965</vt:i4>
      </vt:variant>
      <vt:variant>
        <vt:i4>0</vt:i4>
      </vt:variant>
      <vt:variant>
        <vt:i4>5</vt:i4>
      </vt:variant>
      <vt:variant>
        <vt:lpwstr>http://www.nevo.co.il/Law_word/law06/TAK-3857.pdf</vt:lpwstr>
      </vt:variant>
      <vt:variant>
        <vt:lpwstr/>
      </vt:variant>
      <vt:variant>
        <vt:i4>7929859</vt:i4>
      </vt:variant>
      <vt:variant>
        <vt:i4>1962</vt:i4>
      </vt:variant>
      <vt:variant>
        <vt:i4>0</vt:i4>
      </vt:variant>
      <vt:variant>
        <vt:i4>5</vt:i4>
      </vt:variant>
      <vt:variant>
        <vt:lpwstr>http://www.nevo.co.il/Law_word/law06/TAK-3833.pdf</vt:lpwstr>
      </vt:variant>
      <vt:variant>
        <vt:lpwstr/>
      </vt:variant>
      <vt:variant>
        <vt:i4>8126479</vt:i4>
      </vt:variant>
      <vt:variant>
        <vt:i4>1959</vt:i4>
      </vt:variant>
      <vt:variant>
        <vt:i4>0</vt:i4>
      </vt:variant>
      <vt:variant>
        <vt:i4>5</vt:i4>
      </vt:variant>
      <vt:variant>
        <vt:lpwstr>http://www.nevo.co.il/Law_word/law06/TAK-3760.pdf</vt:lpwstr>
      </vt:variant>
      <vt:variant>
        <vt:lpwstr/>
      </vt:variant>
      <vt:variant>
        <vt:i4>8060939</vt:i4>
      </vt:variant>
      <vt:variant>
        <vt:i4>1956</vt:i4>
      </vt:variant>
      <vt:variant>
        <vt:i4>0</vt:i4>
      </vt:variant>
      <vt:variant>
        <vt:i4>5</vt:i4>
      </vt:variant>
      <vt:variant>
        <vt:lpwstr>http://www.nevo.co.il/Law_word/law06/TAK-3516.pdf</vt:lpwstr>
      </vt:variant>
      <vt:variant>
        <vt:lpwstr/>
      </vt:variant>
      <vt:variant>
        <vt:i4>917621</vt:i4>
      </vt:variant>
      <vt:variant>
        <vt:i4>1953</vt:i4>
      </vt:variant>
      <vt:variant>
        <vt:i4>0</vt:i4>
      </vt:variant>
      <vt:variant>
        <vt:i4>5</vt:i4>
      </vt:variant>
      <vt:variant>
        <vt:lpwstr>http://www.nevo.co.il/Law_word/law17/PROP-1196.pdf</vt:lpwstr>
      </vt:variant>
      <vt:variant>
        <vt:lpwstr/>
      </vt:variant>
      <vt:variant>
        <vt:i4>7733255</vt:i4>
      </vt:variant>
      <vt:variant>
        <vt:i4>1950</vt:i4>
      </vt:variant>
      <vt:variant>
        <vt:i4>0</vt:i4>
      </vt:variant>
      <vt:variant>
        <vt:i4>5</vt:i4>
      </vt:variant>
      <vt:variant>
        <vt:lpwstr>http://www.nevo.co.il/Law_word/law14/LAW-0799.pdf</vt:lpwstr>
      </vt:variant>
      <vt:variant>
        <vt:lpwstr/>
      </vt:variant>
      <vt:variant>
        <vt:i4>721012</vt:i4>
      </vt:variant>
      <vt:variant>
        <vt:i4>1947</vt:i4>
      </vt:variant>
      <vt:variant>
        <vt:i4>0</vt:i4>
      </vt:variant>
      <vt:variant>
        <vt:i4>5</vt:i4>
      </vt:variant>
      <vt:variant>
        <vt:lpwstr>http://www.nevo.co.il/Law_word/law17/PROP-1082.pdf</vt:lpwstr>
      </vt:variant>
      <vt:variant>
        <vt:lpwstr/>
      </vt:variant>
      <vt:variant>
        <vt:i4>8257548</vt:i4>
      </vt:variant>
      <vt:variant>
        <vt:i4>1944</vt:i4>
      </vt:variant>
      <vt:variant>
        <vt:i4>0</vt:i4>
      </vt:variant>
      <vt:variant>
        <vt:i4>5</vt:i4>
      </vt:variant>
      <vt:variant>
        <vt:lpwstr>http://www.nevo.co.il/Law_word/law14/LAW-0712.pdf</vt:lpwstr>
      </vt:variant>
      <vt:variant>
        <vt:lpwstr/>
      </vt:variant>
      <vt:variant>
        <vt:i4>8257540</vt:i4>
      </vt:variant>
      <vt:variant>
        <vt:i4>1941</vt:i4>
      </vt:variant>
      <vt:variant>
        <vt:i4>0</vt:i4>
      </vt:variant>
      <vt:variant>
        <vt:i4>5</vt:i4>
      </vt:variant>
      <vt:variant>
        <vt:lpwstr>http://www.nevo.co.il/Law_word/law06/TAK-2955.pdf</vt:lpwstr>
      </vt:variant>
      <vt:variant>
        <vt:lpwstr/>
      </vt:variant>
      <vt:variant>
        <vt:i4>8257544</vt:i4>
      </vt:variant>
      <vt:variant>
        <vt:i4>1938</vt:i4>
      </vt:variant>
      <vt:variant>
        <vt:i4>0</vt:i4>
      </vt:variant>
      <vt:variant>
        <vt:i4>5</vt:i4>
      </vt:variant>
      <vt:variant>
        <vt:lpwstr>http://www.nevo.co.il/Law_word/law06/TAK-2858.pdf</vt:lpwstr>
      </vt:variant>
      <vt:variant>
        <vt:lpwstr/>
      </vt:variant>
      <vt:variant>
        <vt:i4>458876</vt:i4>
      </vt:variant>
      <vt:variant>
        <vt:i4>1935</vt:i4>
      </vt:variant>
      <vt:variant>
        <vt:i4>0</vt:i4>
      </vt:variant>
      <vt:variant>
        <vt:i4>5</vt:i4>
      </vt:variant>
      <vt:variant>
        <vt:lpwstr>http://www.nevo.co.il/Law_word/law17/PROP-0917.pdf</vt:lpwstr>
      </vt:variant>
      <vt:variant>
        <vt:lpwstr/>
      </vt:variant>
      <vt:variant>
        <vt:i4>8192008</vt:i4>
      </vt:variant>
      <vt:variant>
        <vt:i4>1932</vt:i4>
      </vt:variant>
      <vt:variant>
        <vt:i4>0</vt:i4>
      </vt:variant>
      <vt:variant>
        <vt:i4>5</vt:i4>
      </vt:variant>
      <vt:variant>
        <vt:lpwstr>http://www.nevo.co.il/Law_word/law14/LAW-0627.pdf</vt:lpwstr>
      </vt:variant>
      <vt:variant>
        <vt:lpwstr/>
      </vt:variant>
      <vt:variant>
        <vt:i4>721013</vt:i4>
      </vt:variant>
      <vt:variant>
        <vt:i4>1929</vt:i4>
      </vt:variant>
      <vt:variant>
        <vt:i4>0</vt:i4>
      </vt:variant>
      <vt:variant>
        <vt:i4>5</vt:i4>
      </vt:variant>
      <vt:variant>
        <vt:lpwstr>http://www.nevo.co.il/Law_word/law17/PROP-0785.pdf</vt:lpwstr>
      </vt:variant>
      <vt:variant>
        <vt:lpwstr/>
      </vt:variant>
      <vt:variant>
        <vt:i4>8060943</vt:i4>
      </vt:variant>
      <vt:variant>
        <vt:i4>1926</vt:i4>
      </vt:variant>
      <vt:variant>
        <vt:i4>0</vt:i4>
      </vt:variant>
      <vt:variant>
        <vt:i4>5</vt:i4>
      </vt:variant>
      <vt:variant>
        <vt:lpwstr>http://www.nevo.co.il/Law_word/law14/LAW-0543.pdf</vt:lpwstr>
      </vt:variant>
      <vt:variant>
        <vt:lpwstr/>
      </vt:variant>
      <vt:variant>
        <vt:i4>524411</vt:i4>
      </vt:variant>
      <vt:variant>
        <vt:i4>1923</vt:i4>
      </vt:variant>
      <vt:variant>
        <vt:i4>0</vt:i4>
      </vt:variant>
      <vt:variant>
        <vt:i4>5</vt:i4>
      </vt:variant>
      <vt:variant>
        <vt:lpwstr>http://www.nevo.co.il/Law_word/law17/PROP-0667.pdf</vt:lpwstr>
      </vt:variant>
      <vt:variant>
        <vt:lpwstr/>
      </vt:variant>
      <vt:variant>
        <vt:i4>7929867</vt:i4>
      </vt:variant>
      <vt:variant>
        <vt:i4>1920</vt:i4>
      </vt:variant>
      <vt:variant>
        <vt:i4>0</vt:i4>
      </vt:variant>
      <vt:variant>
        <vt:i4>5</vt:i4>
      </vt:variant>
      <vt:variant>
        <vt:lpwstr>http://www.nevo.co.il/Law_word/law14/LAW-0466.pdf</vt:lpwstr>
      </vt:variant>
      <vt:variant>
        <vt:lpwstr/>
      </vt:variant>
      <vt:variant>
        <vt:i4>655486</vt:i4>
      </vt:variant>
      <vt:variant>
        <vt:i4>1917</vt:i4>
      </vt:variant>
      <vt:variant>
        <vt:i4>0</vt:i4>
      </vt:variant>
      <vt:variant>
        <vt:i4>5</vt:i4>
      </vt:variant>
      <vt:variant>
        <vt:lpwstr>http://www.nevo.co.il/Law_word/law17/PROP-1427.pdf</vt:lpwstr>
      </vt:variant>
      <vt:variant>
        <vt:lpwstr/>
      </vt:variant>
      <vt:variant>
        <vt:i4>7798785</vt:i4>
      </vt:variant>
      <vt:variant>
        <vt:i4>1914</vt:i4>
      </vt:variant>
      <vt:variant>
        <vt:i4>0</vt:i4>
      </vt:variant>
      <vt:variant>
        <vt:i4>5</vt:i4>
      </vt:variant>
      <vt:variant>
        <vt:lpwstr>http://www.nevo.co.il/Law_word/law14/LAW-0981.pdf</vt:lpwstr>
      </vt:variant>
      <vt:variant>
        <vt:lpwstr/>
      </vt:variant>
      <vt:variant>
        <vt:i4>917621</vt:i4>
      </vt:variant>
      <vt:variant>
        <vt:i4>1911</vt:i4>
      </vt:variant>
      <vt:variant>
        <vt:i4>0</vt:i4>
      </vt:variant>
      <vt:variant>
        <vt:i4>5</vt:i4>
      </vt:variant>
      <vt:variant>
        <vt:lpwstr>http://www.nevo.co.il/Law_word/law17/PROP-1196.pdf</vt:lpwstr>
      </vt:variant>
      <vt:variant>
        <vt:lpwstr/>
      </vt:variant>
      <vt:variant>
        <vt:i4>7733255</vt:i4>
      </vt:variant>
      <vt:variant>
        <vt:i4>1908</vt:i4>
      </vt:variant>
      <vt:variant>
        <vt:i4>0</vt:i4>
      </vt:variant>
      <vt:variant>
        <vt:i4>5</vt:i4>
      </vt:variant>
      <vt:variant>
        <vt:lpwstr>http://www.nevo.co.il/Law_word/law14/LAW-0799.pdf</vt:lpwstr>
      </vt:variant>
      <vt:variant>
        <vt:lpwstr/>
      </vt:variant>
      <vt:variant>
        <vt:i4>524411</vt:i4>
      </vt:variant>
      <vt:variant>
        <vt:i4>1905</vt:i4>
      </vt:variant>
      <vt:variant>
        <vt:i4>0</vt:i4>
      </vt:variant>
      <vt:variant>
        <vt:i4>5</vt:i4>
      </vt:variant>
      <vt:variant>
        <vt:lpwstr>http://www.nevo.co.il/Law_word/law17/PROP-0667.pdf</vt:lpwstr>
      </vt:variant>
      <vt:variant>
        <vt:lpwstr/>
      </vt:variant>
      <vt:variant>
        <vt:i4>7929867</vt:i4>
      </vt:variant>
      <vt:variant>
        <vt:i4>1902</vt:i4>
      </vt:variant>
      <vt:variant>
        <vt:i4>0</vt:i4>
      </vt:variant>
      <vt:variant>
        <vt:i4>5</vt:i4>
      </vt:variant>
      <vt:variant>
        <vt:lpwstr>http://www.nevo.co.il/Law_word/law14/LAW-0466.pdf</vt:lpwstr>
      </vt:variant>
      <vt:variant>
        <vt:lpwstr/>
      </vt:variant>
      <vt:variant>
        <vt:i4>852092</vt:i4>
      </vt:variant>
      <vt:variant>
        <vt:i4>1899</vt:i4>
      </vt:variant>
      <vt:variant>
        <vt:i4>0</vt:i4>
      </vt:variant>
      <vt:variant>
        <vt:i4>5</vt:i4>
      </vt:variant>
      <vt:variant>
        <vt:lpwstr>http://www.nevo.co.il/Law_word/law17/PROP-0115.pdf</vt:lpwstr>
      </vt:variant>
      <vt:variant>
        <vt:lpwstr/>
      </vt:variant>
      <vt:variant>
        <vt:i4>8323086</vt:i4>
      </vt:variant>
      <vt:variant>
        <vt:i4>1896</vt:i4>
      </vt:variant>
      <vt:variant>
        <vt:i4>0</vt:i4>
      </vt:variant>
      <vt:variant>
        <vt:i4>5</vt:i4>
      </vt:variant>
      <vt:variant>
        <vt:lpwstr>http://www.nevo.co.il/Law_word/law14/LAW-0106.pdf</vt:lpwstr>
      </vt:variant>
      <vt:variant>
        <vt:lpwstr/>
      </vt:variant>
      <vt:variant>
        <vt:i4>7667798</vt:i4>
      </vt:variant>
      <vt:variant>
        <vt:i4>1893</vt:i4>
      </vt:variant>
      <vt:variant>
        <vt:i4>0</vt:i4>
      </vt:variant>
      <vt:variant>
        <vt:i4>5</vt:i4>
      </vt:variant>
      <vt:variant>
        <vt:lpwstr>http://www.nevo.co.il/Law_word/law15/memshala-693.pdf</vt:lpwstr>
      </vt:variant>
      <vt:variant>
        <vt:lpwstr/>
      </vt:variant>
      <vt:variant>
        <vt:i4>8323081</vt:i4>
      </vt:variant>
      <vt:variant>
        <vt:i4>1890</vt:i4>
      </vt:variant>
      <vt:variant>
        <vt:i4>0</vt:i4>
      </vt:variant>
      <vt:variant>
        <vt:i4>5</vt:i4>
      </vt:variant>
      <vt:variant>
        <vt:lpwstr>http://www.nevo.co.il/Law_word/law14/law-2424.pdf</vt:lpwstr>
      </vt:variant>
      <vt:variant>
        <vt:lpwstr/>
      </vt:variant>
      <vt:variant>
        <vt:i4>7602185</vt:i4>
      </vt:variant>
      <vt:variant>
        <vt:i4>1887</vt:i4>
      </vt:variant>
      <vt:variant>
        <vt:i4>0</vt:i4>
      </vt:variant>
      <vt:variant>
        <vt:i4>5</vt:i4>
      </vt:variant>
      <vt:variant>
        <vt:lpwstr>http://web1.nevo.co.il/Law_word/law15/memshala-332.pdf</vt:lpwstr>
      </vt:variant>
      <vt:variant>
        <vt:lpwstr/>
      </vt:variant>
      <vt:variant>
        <vt:i4>8126464</vt:i4>
      </vt:variant>
      <vt:variant>
        <vt:i4>1884</vt:i4>
      </vt:variant>
      <vt:variant>
        <vt:i4>0</vt:i4>
      </vt:variant>
      <vt:variant>
        <vt:i4>5</vt:i4>
      </vt:variant>
      <vt:variant>
        <vt:lpwstr>http://www.nevo.co.il/Law_word/law14/LAW-2118.pdf</vt:lpwstr>
      </vt:variant>
      <vt:variant>
        <vt:lpwstr/>
      </vt:variant>
      <vt:variant>
        <vt:i4>2097242</vt:i4>
      </vt:variant>
      <vt:variant>
        <vt:i4>1881</vt:i4>
      </vt:variant>
      <vt:variant>
        <vt:i4>0</vt:i4>
      </vt:variant>
      <vt:variant>
        <vt:i4>5</vt:i4>
      </vt:variant>
      <vt:variant>
        <vt:lpwstr>http://www.nevo.co.il/Law_word/law15/MEMSHALA-30.pdf</vt:lpwstr>
      </vt:variant>
      <vt:variant>
        <vt:lpwstr/>
      </vt:variant>
      <vt:variant>
        <vt:i4>8192001</vt:i4>
      </vt:variant>
      <vt:variant>
        <vt:i4>1878</vt:i4>
      </vt:variant>
      <vt:variant>
        <vt:i4>0</vt:i4>
      </vt:variant>
      <vt:variant>
        <vt:i4>5</vt:i4>
      </vt:variant>
      <vt:variant>
        <vt:lpwstr>http://www.nevo.co.il/Law_word/law14/LAW-1931.pdf</vt:lpwstr>
      </vt:variant>
      <vt:variant>
        <vt:lpwstr/>
      </vt:variant>
      <vt:variant>
        <vt:i4>393334</vt:i4>
      </vt:variant>
      <vt:variant>
        <vt:i4>1875</vt:i4>
      </vt:variant>
      <vt:variant>
        <vt:i4>0</vt:i4>
      </vt:variant>
      <vt:variant>
        <vt:i4>5</vt:i4>
      </vt:variant>
      <vt:variant>
        <vt:lpwstr>http://www.nevo.co.il/Law_word/law17/PROP-2798.pdf</vt:lpwstr>
      </vt:variant>
      <vt:variant>
        <vt:lpwstr/>
      </vt:variant>
      <vt:variant>
        <vt:i4>8126472</vt:i4>
      </vt:variant>
      <vt:variant>
        <vt:i4>1872</vt:i4>
      </vt:variant>
      <vt:variant>
        <vt:i4>0</vt:i4>
      </vt:variant>
      <vt:variant>
        <vt:i4>5</vt:i4>
      </vt:variant>
      <vt:variant>
        <vt:lpwstr>http://www.nevo.co.il/Law_word/law14/LAW-1726.pdf</vt:lpwstr>
      </vt:variant>
      <vt:variant>
        <vt:lpwstr/>
      </vt:variant>
      <vt:variant>
        <vt:i4>721013</vt:i4>
      </vt:variant>
      <vt:variant>
        <vt:i4>1869</vt:i4>
      </vt:variant>
      <vt:variant>
        <vt:i4>0</vt:i4>
      </vt:variant>
      <vt:variant>
        <vt:i4>5</vt:i4>
      </vt:variant>
      <vt:variant>
        <vt:lpwstr>http://www.nevo.co.il/Law_word/law17/PROP-0785.pdf</vt:lpwstr>
      </vt:variant>
      <vt:variant>
        <vt:lpwstr/>
      </vt:variant>
      <vt:variant>
        <vt:i4>8060943</vt:i4>
      </vt:variant>
      <vt:variant>
        <vt:i4>1866</vt:i4>
      </vt:variant>
      <vt:variant>
        <vt:i4>0</vt:i4>
      </vt:variant>
      <vt:variant>
        <vt:i4>5</vt:i4>
      </vt:variant>
      <vt:variant>
        <vt:lpwstr>http://www.nevo.co.il/Law_word/law14/LAW-0543.pdf</vt:lpwstr>
      </vt:variant>
      <vt:variant>
        <vt:lpwstr/>
      </vt:variant>
      <vt:variant>
        <vt:i4>131199</vt:i4>
      </vt:variant>
      <vt:variant>
        <vt:i4>1863</vt:i4>
      </vt:variant>
      <vt:variant>
        <vt:i4>0</vt:i4>
      </vt:variant>
      <vt:variant>
        <vt:i4>5</vt:i4>
      </vt:variant>
      <vt:variant>
        <vt:lpwstr>http://www.nevo.co.il/Law_word/law17/PROP-0328.pdf</vt:lpwstr>
      </vt:variant>
      <vt:variant>
        <vt:lpwstr/>
      </vt:variant>
      <vt:variant>
        <vt:i4>7929866</vt:i4>
      </vt:variant>
      <vt:variant>
        <vt:i4>1860</vt:i4>
      </vt:variant>
      <vt:variant>
        <vt:i4>0</vt:i4>
      </vt:variant>
      <vt:variant>
        <vt:i4>5</vt:i4>
      </vt:variant>
      <vt:variant>
        <vt:lpwstr>http://www.nevo.co.il/Law_word/law14/LAW-0261.pdf</vt:lpwstr>
      </vt:variant>
      <vt:variant>
        <vt:lpwstr/>
      </vt:variant>
      <vt:variant>
        <vt:i4>852092</vt:i4>
      </vt:variant>
      <vt:variant>
        <vt:i4>1857</vt:i4>
      </vt:variant>
      <vt:variant>
        <vt:i4>0</vt:i4>
      </vt:variant>
      <vt:variant>
        <vt:i4>5</vt:i4>
      </vt:variant>
      <vt:variant>
        <vt:lpwstr>http://www.nevo.co.il/Law_word/law17/PROP-0115.pdf</vt:lpwstr>
      </vt:variant>
      <vt:variant>
        <vt:lpwstr/>
      </vt:variant>
      <vt:variant>
        <vt:i4>8323086</vt:i4>
      </vt:variant>
      <vt:variant>
        <vt:i4>1854</vt:i4>
      </vt:variant>
      <vt:variant>
        <vt:i4>0</vt:i4>
      </vt:variant>
      <vt:variant>
        <vt:i4>5</vt:i4>
      </vt:variant>
      <vt:variant>
        <vt:lpwstr>http://www.nevo.co.il/Law_word/law14/LAW-0106.pdf</vt:lpwstr>
      </vt:variant>
      <vt:variant>
        <vt:lpwstr/>
      </vt:variant>
      <vt:variant>
        <vt:i4>7667798</vt:i4>
      </vt:variant>
      <vt:variant>
        <vt:i4>1851</vt:i4>
      </vt:variant>
      <vt:variant>
        <vt:i4>0</vt:i4>
      </vt:variant>
      <vt:variant>
        <vt:i4>5</vt:i4>
      </vt:variant>
      <vt:variant>
        <vt:lpwstr>http://www.nevo.co.il/Law_word/law15/memshala-693.pdf</vt:lpwstr>
      </vt:variant>
      <vt:variant>
        <vt:lpwstr/>
      </vt:variant>
      <vt:variant>
        <vt:i4>8323081</vt:i4>
      </vt:variant>
      <vt:variant>
        <vt:i4>1848</vt:i4>
      </vt:variant>
      <vt:variant>
        <vt:i4>0</vt:i4>
      </vt:variant>
      <vt:variant>
        <vt:i4>5</vt:i4>
      </vt:variant>
      <vt:variant>
        <vt:lpwstr>http://www.nevo.co.il/Law_word/law14/law-2424.pdf</vt:lpwstr>
      </vt:variant>
      <vt:variant>
        <vt:lpwstr/>
      </vt:variant>
      <vt:variant>
        <vt:i4>524406</vt:i4>
      </vt:variant>
      <vt:variant>
        <vt:i4>1845</vt:i4>
      </vt:variant>
      <vt:variant>
        <vt:i4>0</vt:i4>
      </vt:variant>
      <vt:variant>
        <vt:i4>5</vt:i4>
      </vt:variant>
      <vt:variant>
        <vt:lpwstr>http://www.nevo.co.il/Law_word/law17/PROP-2392.pdf</vt:lpwstr>
      </vt:variant>
      <vt:variant>
        <vt:lpwstr/>
      </vt:variant>
      <vt:variant>
        <vt:i4>8060933</vt:i4>
      </vt:variant>
      <vt:variant>
        <vt:i4>1842</vt:i4>
      </vt:variant>
      <vt:variant>
        <vt:i4>0</vt:i4>
      </vt:variant>
      <vt:variant>
        <vt:i4>5</vt:i4>
      </vt:variant>
      <vt:variant>
        <vt:lpwstr>http://www.nevo.co.il/Law_word/law14/LAW-1559.pdf</vt:lpwstr>
      </vt:variant>
      <vt:variant>
        <vt:lpwstr/>
      </vt:variant>
      <vt:variant>
        <vt:i4>524411</vt:i4>
      </vt:variant>
      <vt:variant>
        <vt:i4>1839</vt:i4>
      </vt:variant>
      <vt:variant>
        <vt:i4>0</vt:i4>
      </vt:variant>
      <vt:variant>
        <vt:i4>5</vt:i4>
      </vt:variant>
      <vt:variant>
        <vt:lpwstr>http://www.nevo.co.il/Law_word/law17/PROP-0667.pdf</vt:lpwstr>
      </vt:variant>
      <vt:variant>
        <vt:lpwstr/>
      </vt:variant>
      <vt:variant>
        <vt:i4>7929867</vt:i4>
      </vt:variant>
      <vt:variant>
        <vt:i4>1836</vt:i4>
      </vt:variant>
      <vt:variant>
        <vt:i4>0</vt:i4>
      </vt:variant>
      <vt:variant>
        <vt:i4>5</vt:i4>
      </vt:variant>
      <vt:variant>
        <vt:lpwstr>http://www.nevo.co.il/Law_word/law14/LAW-0466.pdf</vt:lpwstr>
      </vt:variant>
      <vt:variant>
        <vt:lpwstr/>
      </vt:variant>
      <vt:variant>
        <vt:i4>131199</vt:i4>
      </vt:variant>
      <vt:variant>
        <vt:i4>1833</vt:i4>
      </vt:variant>
      <vt:variant>
        <vt:i4>0</vt:i4>
      </vt:variant>
      <vt:variant>
        <vt:i4>5</vt:i4>
      </vt:variant>
      <vt:variant>
        <vt:lpwstr>http://www.nevo.co.il/Law_word/law17/PROP-0328.pdf</vt:lpwstr>
      </vt:variant>
      <vt:variant>
        <vt:lpwstr/>
      </vt:variant>
      <vt:variant>
        <vt:i4>7929866</vt:i4>
      </vt:variant>
      <vt:variant>
        <vt:i4>1830</vt:i4>
      </vt:variant>
      <vt:variant>
        <vt:i4>0</vt:i4>
      </vt:variant>
      <vt:variant>
        <vt:i4>5</vt:i4>
      </vt:variant>
      <vt:variant>
        <vt:lpwstr>http://www.nevo.co.il/Law_word/law14/LAW-0261.pdf</vt:lpwstr>
      </vt:variant>
      <vt:variant>
        <vt:lpwstr/>
      </vt:variant>
      <vt:variant>
        <vt:i4>852092</vt:i4>
      </vt:variant>
      <vt:variant>
        <vt:i4>1827</vt:i4>
      </vt:variant>
      <vt:variant>
        <vt:i4>0</vt:i4>
      </vt:variant>
      <vt:variant>
        <vt:i4>5</vt:i4>
      </vt:variant>
      <vt:variant>
        <vt:lpwstr>http://www.nevo.co.il/Law_word/law17/PROP-0115.pdf</vt:lpwstr>
      </vt:variant>
      <vt:variant>
        <vt:lpwstr/>
      </vt:variant>
      <vt:variant>
        <vt:i4>8323086</vt:i4>
      </vt:variant>
      <vt:variant>
        <vt:i4>1824</vt:i4>
      </vt:variant>
      <vt:variant>
        <vt:i4>0</vt:i4>
      </vt:variant>
      <vt:variant>
        <vt:i4>5</vt:i4>
      </vt:variant>
      <vt:variant>
        <vt:lpwstr>http://www.nevo.co.il/Law_word/law14/LAW-0106.pdf</vt:lpwstr>
      </vt:variant>
      <vt:variant>
        <vt:lpwstr/>
      </vt:variant>
      <vt:variant>
        <vt:i4>852092</vt:i4>
      </vt:variant>
      <vt:variant>
        <vt:i4>1821</vt:i4>
      </vt:variant>
      <vt:variant>
        <vt:i4>0</vt:i4>
      </vt:variant>
      <vt:variant>
        <vt:i4>5</vt:i4>
      </vt:variant>
      <vt:variant>
        <vt:lpwstr>http://www.nevo.co.il/Law_word/law17/PROP-0511.pdf</vt:lpwstr>
      </vt:variant>
      <vt:variant>
        <vt:lpwstr/>
      </vt:variant>
      <vt:variant>
        <vt:i4>7798796</vt:i4>
      </vt:variant>
      <vt:variant>
        <vt:i4>1818</vt:i4>
      </vt:variant>
      <vt:variant>
        <vt:i4>0</vt:i4>
      </vt:variant>
      <vt:variant>
        <vt:i4>5</vt:i4>
      </vt:variant>
      <vt:variant>
        <vt:lpwstr>http://www.nevo.co.il/Law_word/law14/LAW-0386.pdf</vt:lpwstr>
      </vt:variant>
      <vt:variant>
        <vt:lpwstr/>
      </vt:variant>
      <vt:variant>
        <vt:i4>852092</vt:i4>
      </vt:variant>
      <vt:variant>
        <vt:i4>1815</vt:i4>
      </vt:variant>
      <vt:variant>
        <vt:i4>0</vt:i4>
      </vt:variant>
      <vt:variant>
        <vt:i4>5</vt:i4>
      </vt:variant>
      <vt:variant>
        <vt:lpwstr>http://www.nevo.co.il/Law_word/law17/PROP-0511.pdf</vt:lpwstr>
      </vt:variant>
      <vt:variant>
        <vt:lpwstr/>
      </vt:variant>
      <vt:variant>
        <vt:i4>7798796</vt:i4>
      </vt:variant>
      <vt:variant>
        <vt:i4>1812</vt:i4>
      </vt:variant>
      <vt:variant>
        <vt:i4>0</vt:i4>
      </vt:variant>
      <vt:variant>
        <vt:i4>5</vt:i4>
      </vt:variant>
      <vt:variant>
        <vt:lpwstr>http://www.nevo.co.il/Law_word/law14/LAW-0386.pdf</vt:lpwstr>
      </vt:variant>
      <vt:variant>
        <vt:lpwstr/>
      </vt:variant>
      <vt:variant>
        <vt:i4>458876</vt:i4>
      </vt:variant>
      <vt:variant>
        <vt:i4>1809</vt:i4>
      </vt:variant>
      <vt:variant>
        <vt:i4>0</vt:i4>
      </vt:variant>
      <vt:variant>
        <vt:i4>5</vt:i4>
      </vt:variant>
      <vt:variant>
        <vt:lpwstr>http://www.nevo.co.il/Law_word/law17/PROP-0917.pdf</vt:lpwstr>
      </vt:variant>
      <vt:variant>
        <vt:lpwstr/>
      </vt:variant>
      <vt:variant>
        <vt:i4>8192008</vt:i4>
      </vt:variant>
      <vt:variant>
        <vt:i4>1806</vt:i4>
      </vt:variant>
      <vt:variant>
        <vt:i4>0</vt:i4>
      </vt:variant>
      <vt:variant>
        <vt:i4>5</vt:i4>
      </vt:variant>
      <vt:variant>
        <vt:lpwstr>http://www.nevo.co.il/Law_word/law14/LAW-0627.pdf</vt:lpwstr>
      </vt:variant>
      <vt:variant>
        <vt:lpwstr/>
      </vt:variant>
      <vt:variant>
        <vt:i4>852092</vt:i4>
      </vt:variant>
      <vt:variant>
        <vt:i4>1803</vt:i4>
      </vt:variant>
      <vt:variant>
        <vt:i4>0</vt:i4>
      </vt:variant>
      <vt:variant>
        <vt:i4>5</vt:i4>
      </vt:variant>
      <vt:variant>
        <vt:lpwstr>http://www.nevo.co.il/Law_word/law17/PROP-0115.pdf</vt:lpwstr>
      </vt:variant>
      <vt:variant>
        <vt:lpwstr/>
      </vt:variant>
      <vt:variant>
        <vt:i4>8323086</vt:i4>
      </vt:variant>
      <vt:variant>
        <vt:i4>1800</vt:i4>
      </vt:variant>
      <vt:variant>
        <vt:i4>0</vt:i4>
      </vt:variant>
      <vt:variant>
        <vt:i4>5</vt:i4>
      </vt:variant>
      <vt:variant>
        <vt:lpwstr>http://www.nevo.co.il/Law_word/law14/LAW-0106.pdf</vt:lpwstr>
      </vt:variant>
      <vt:variant>
        <vt:lpwstr/>
      </vt:variant>
      <vt:variant>
        <vt:i4>983161</vt:i4>
      </vt:variant>
      <vt:variant>
        <vt:i4>1797</vt:i4>
      </vt:variant>
      <vt:variant>
        <vt:i4>0</vt:i4>
      </vt:variant>
      <vt:variant>
        <vt:i4>5</vt:i4>
      </vt:variant>
      <vt:variant>
        <vt:lpwstr>http://www.nevo.co.il/Law_word/law17/PROP-2761.pdf</vt:lpwstr>
      </vt:variant>
      <vt:variant>
        <vt:lpwstr/>
      </vt:variant>
      <vt:variant>
        <vt:i4>8257547</vt:i4>
      </vt:variant>
      <vt:variant>
        <vt:i4>1794</vt:i4>
      </vt:variant>
      <vt:variant>
        <vt:i4>0</vt:i4>
      </vt:variant>
      <vt:variant>
        <vt:i4>5</vt:i4>
      </vt:variant>
      <vt:variant>
        <vt:lpwstr>http://www.nevo.co.il/Law_word/law14/LAW-1705.pdf</vt:lpwstr>
      </vt:variant>
      <vt:variant>
        <vt:lpwstr/>
      </vt:variant>
      <vt:variant>
        <vt:i4>655486</vt:i4>
      </vt:variant>
      <vt:variant>
        <vt:i4>1791</vt:i4>
      </vt:variant>
      <vt:variant>
        <vt:i4>0</vt:i4>
      </vt:variant>
      <vt:variant>
        <vt:i4>5</vt:i4>
      </vt:variant>
      <vt:variant>
        <vt:lpwstr>http://www.nevo.co.il/Law_word/law17/PROP-1427.pdf</vt:lpwstr>
      </vt:variant>
      <vt:variant>
        <vt:lpwstr/>
      </vt:variant>
      <vt:variant>
        <vt:i4>7798785</vt:i4>
      </vt:variant>
      <vt:variant>
        <vt:i4>1788</vt:i4>
      </vt:variant>
      <vt:variant>
        <vt:i4>0</vt:i4>
      </vt:variant>
      <vt:variant>
        <vt:i4>5</vt:i4>
      </vt:variant>
      <vt:variant>
        <vt:lpwstr>http://www.nevo.co.il/Law_word/law14/LAW-0981.pdf</vt:lpwstr>
      </vt:variant>
      <vt:variant>
        <vt:lpwstr/>
      </vt:variant>
      <vt:variant>
        <vt:i4>721013</vt:i4>
      </vt:variant>
      <vt:variant>
        <vt:i4>1785</vt:i4>
      </vt:variant>
      <vt:variant>
        <vt:i4>0</vt:i4>
      </vt:variant>
      <vt:variant>
        <vt:i4>5</vt:i4>
      </vt:variant>
      <vt:variant>
        <vt:lpwstr>http://www.nevo.co.il/Law_word/law17/PROP-0785.pdf</vt:lpwstr>
      </vt:variant>
      <vt:variant>
        <vt:lpwstr/>
      </vt:variant>
      <vt:variant>
        <vt:i4>8060943</vt:i4>
      </vt:variant>
      <vt:variant>
        <vt:i4>1782</vt:i4>
      </vt:variant>
      <vt:variant>
        <vt:i4>0</vt:i4>
      </vt:variant>
      <vt:variant>
        <vt:i4>5</vt:i4>
      </vt:variant>
      <vt:variant>
        <vt:lpwstr>http://www.nevo.co.il/Law_word/law14/LAW-0543.pdf</vt:lpwstr>
      </vt:variant>
      <vt:variant>
        <vt:lpwstr/>
      </vt:variant>
      <vt:variant>
        <vt:i4>131199</vt:i4>
      </vt:variant>
      <vt:variant>
        <vt:i4>1779</vt:i4>
      </vt:variant>
      <vt:variant>
        <vt:i4>0</vt:i4>
      </vt:variant>
      <vt:variant>
        <vt:i4>5</vt:i4>
      </vt:variant>
      <vt:variant>
        <vt:lpwstr>http://www.nevo.co.il/Law_word/law17/PROP-0328.pdf</vt:lpwstr>
      </vt:variant>
      <vt:variant>
        <vt:lpwstr/>
      </vt:variant>
      <vt:variant>
        <vt:i4>7929866</vt:i4>
      </vt:variant>
      <vt:variant>
        <vt:i4>1776</vt:i4>
      </vt:variant>
      <vt:variant>
        <vt:i4>0</vt:i4>
      </vt:variant>
      <vt:variant>
        <vt:i4>5</vt:i4>
      </vt:variant>
      <vt:variant>
        <vt:lpwstr>http://www.nevo.co.il/Law_word/law14/LAW-0261.pdf</vt:lpwstr>
      </vt:variant>
      <vt:variant>
        <vt:lpwstr/>
      </vt:variant>
      <vt:variant>
        <vt:i4>852092</vt:i4>
      </vt:variant>
      <vt:variant>
        <vt:i4>1773</vt:i4>
      </vt:variant>
      <vt:variant>
        <vt:i4>0</vt:i4>
      </vt:variant>
      <vt:variant>
        <vt:i4>5</vt:i4>
      </vt:variant>
      <vt:variant>
        <vt:lpwstr>http://www.nevo.co.il/Law_word/law17/PROP-0115.pdf</vt:lpwstr>
      </vt:variant>
      <vt:variant>
        <vt:lpwstr/>
      </vt:variant>
      <vt:variant>
        <vt:i4>8323086</vt:i4>
      </vt:variant>
      <vt:variant>
        <vt:i4>1770</vt:i4>
      </vt:variant>
      <vt:variant>
        <vt:i4>0</vt:i4>
      </vt:variant>
      <vt:variant>
        <vt:i4>5</vt:i4>
      </vt:variant>
      <vt:variant>
        <vt:lpwstr>http://www.nevo.co.il/Law_word/law14/LAW-0106.pdf</vt:lpwstr>
      </vt:variant>
      <vt:variant>
        <vt:lpwstr/>
      </vt:variant>
      <vt:variant>
        <vt:i4>1245280</vt:i4>
      </vt:variant>
      <vt:variant>
        <vt:i4>1767</vt:i4>
      </vt:variant>
      <vt:variant>
        <vt:i4>0</vt:i4>
      </vt:variant>
      <vt:variant>
        <vt:i4>5</vt:i4>
      </vt:variant>
      <vt:variant>
        <vt:lpwstr>http://www.nevo.co.il/Law_word/law15/memshala-1083.pdf</vt:lpwstr>
      </vt:variant>
      <vt:variant>
        <vt:lpwstr/>
      </vt:variant>
      <vt:variant>
        <vt:i4>7602190</vt:i4>
      </vt:variant>
      <vt:variant>
        <vt:i4>1764</vt:i4>
      </vt:variant>
      <vt:variant>
        <vt:i4>0</vt:i4>
      </vt:variant>
      <vt:variant>
        <vt:i4>5</vt:i4>
      </vt:variant>
      <vt:variant>
        <vt:lpwstr>http://www.nevo.co.il/law_word/law14/law-2592.pdf</vt:lpwstr>
      </vt:variant>
      <vt:variant>
        <vt:lpwstr/>
      </vt:variant>
      <vt:variant>
        <vt:i4>852092</vt:i4>
      </vt:variant>
      <vt:variant>
        <vt:i4>1761</vt:i4>
      </vt:variant>
      <vt:variant>
        <vt:i4>0</vt:i4>
      </vt:variant>
      <vt:variant>
        <vt:i4>5</vt:i4>
      </vt:variant>
      <vt:variant>
        <vt:lpwstr>http://www.nevo.co.il/Law_word/law17/PROP-0511.pdf</vt:lpwstr>
      </vt:variant>
      <vt:variant>
        <vt:lpwstr/>
      </vt:variant>
      <vt:variant>
        <vt:i4>7798796</vt:i4>
      </vt:variant>
      <vt:variant>
        <vt:i4>1758</vt:i4>
      </vt:variant>
      <vt:variant>
        <vt:i4>0</vt:i4>
      </vt:variant>
      <vt:variant>
        <vt:i4>5</vt:i4>
      </vt:variant>
      <vt:variant>
        <vt:lpwstr>http://www.nevo.co.il/Law_word/law14/LAW-0386.pdf</vt:lpwstr>
      </vt:variant>
      <vt:variant>
        <vt:lpwstr/>
      </vt:variant>
      <vt:variant>
        <vt:i4>7602185</vt:i4>
      </vt:variant>
      <vt:variant>
        <vt:i4>1755</vt:i4>
      </vt:variant>
      <vt:variant>
        <vt:i4>0</vt:i4>
      </vt:variant>
      <vt:variant>
        <vt:i4>5</vt:i4>
      </vt:variant>
      <vt:variant>
        <vt:lpwstr>http://web1.nevo.co.il/Law_word/law15/memshala-332.pdf</vt:lpwstr>
      </vt:variant>
      <vt:variant>
        <vt:lpwstr/>
      </vt:variant>
      <vt:variant>
        <vt:i4>8126464</vt:i4>
      </vt:variant>
      <vt:variant>
        <vt:i4>1752</vt:i4>
      </vt:variant>
      <vt:variant>
        <vt:i4>0</vt:i4>
      </vt:variant>
      <vt:variant>
        <vt:i4>5</vt:i4>
      </vt:variant>
      <vt:variant>
        <vt:lpwstr>http://www.nevo.co.il/Law_word/law14/LAW-2118.pdf</vt:lpwstr>
      </vt:variant>
      <vt:variant>
        <vt:lpwstr/>
      </vt:variant>
      <vt:variant>
        <vt:i4>122</vt:i4>
      </vt:variant>
      <vt:variant>
        <vt:i4>1749</vt:i4>
      </vt:variant>
      <vt:variant>
        <vt:i4>0</vt:i4>
      </vt:variant>
      <vt:variant>
        <vt:i4>5</vt:i4>
      </vt:variant>
      <vt:variant>
        <vt:lpwstr>http://www.nevo.co.il/Law_word/law17/PROP-2950.pdf</vt:lpwstr>
      </vt:variant>
      <vt:variant>
        <vt:lpwstr/>
      </vt:variant>
      <vt:variant>
        <vt:i4>458875</vt:i4>
      </vt:variant>
      <vt:variant>
        <vt:i4>1746</vt:i4>
      </vt:variant>
      <vt:variant>
        <vt:i4>0</vt:i4>
      </vt:variant>
      <vt:variant>
        <vt:i4>5</vt:i4>
      </vt:variant>
      <vt:variant>
        <vt:lpwstr>http://www.nevo.co.il/Law_word/law17/PROP-2947.pdf</vt:lpwstr>
      </vt:variant>
      <vt:variant>
        <vt:lpwstr/>
      </vt:variant>
      <vt:variant>
        <vt:i4>7929868</vt:i4>
      </vt:variant>
      <vt:variant>
        <vt:i4>1743</vt:i4>
      </vt:variant>
      <vt:variant>
        <vt:i4>0</vt:i4>
      </vt:variant>
      <vt:variant>
        <vt:i4>5</vt:i4>
      </vt:variant>
      <vt:variant>
        <vt:lpwstr>http://www.nevo.co.il/Law_word/law14/LAW-1772.pdf</vt:lpwstr>
      </vt:variant>
      <vt:variant>
        <vt:lpwstr/>
      </vt:variant>
      <vt:variant>
        <vt:i4>196732</vt:i4>
      </vt:variant>
      <vt:variant>
        <vt:i4>1740</vt:i4>
      </vt:variant>
      <vt:variant>
        <vt:i4>0</vt:i4>
      </vt:variant>
      <vt:variant>
        <vt:i4>5</vt:i4>
      </vt:variant>
      <vt:variant>
        <vt:lpwstr>http://www.nevo.co.il/Law_word/law17/PROP-2238.pdf</vt:lpwstr>
      </vt:variant>
      <vt:variant>
        <vt:lpwstr/>
      </vt:variant>
      <vt:variant>
        <vt:i4>7733256</vt:i4>
      </vt:variant>
      <vt:variant>
        <vt:i4>1737</vt:i4>
      </vt:variant>
      <vt:variant>
        <vt:i4>0</vt:i4>
      </vt:variant>
      <vt:variant>
        <vt:i4>5</vt:i4>
      </vt:variant>
      <vt:variant>
        <vt:lpwstr>http://www.nevo.co.il/Law_word/law14/LAW-1485.pdf</vt:lpwstr>
      </vt:variant>
      <vt:variant>
        <vt:lpwstr/>
      </vt:variant>
      <vt:variant>
        <vt:i4>655486</vt:i4>
      </vt:variant>
      <vt:variant>
        <vt:i4>1734</vt:i4>
      </vt:variant>
      <vt:variant>
        <vt:i4>0</vt:i4>
      </vt:variant>
      <vt:variant>
        <vt:i4>5</vt:i4>
      </vt:variant>
      <vt:variant>
        <vt:lpwstr>http://www.nevo.co.il/Law_word/law17/PROP-1427.pdf</vt:lpwstr>
      </vt:variant>
      <vt:variant>
        <vt:lpwstr/>
      </vt:variant>
      <vt:variant>
        <vt:i4>7798785</vt:i4>
      </vt:variant>
      <vt:variant>
        <vt:i4>1731</vt:i4>
      </vt:variant>
      <vt:variant>
        <vt:i4>0</vt:i4>
      </vt:variant>
      <vt:variant>
        <vt:i4>5</vt:i4>
      </vt:variant>
      <vt:variant>
        <vt:lpwstr>http://www.nevo.co.il/Law_word/law14/LAW-0981.pdf</vt:lpwstr>
      </vt:variant>
      <vt:variant>
        <vt:lpwstr/>
      </vt:variant>
      <vt:variant>
        <vt:i4>917621</vt:i4>
      </vt:variant>
      <vt:variant>
        <vt:i4>1728</vt:i4>
      </vt:variant>
      <vt:variant>
        <vt:i4>0</vt:i4>
      </vt:variant>
      <vt:variant>
        <vt:i4>5</vt:i4>
      </vt:variant>
      <vt:variant>
        <vt:lpwstr>http://www.nevo.co.il/Law_word/law17/PROP-1196.pdf</vt:lpwstr>
      </vt:variant>
      <vt:variant>
        <vt:lpwstr/>
      </vt:variant>
      <vt:variant>
        <vt:i4>7733255</vt:i4>
      </vt:variant>
      <vt:variant>
        <vt:i4>1725</vt:i4>
      </vt:variant>
      <vt:variant>
        <vt:i4>0</vt:i4>
      </vt:variant>
      <vt:variant>
        <vt:i4>5</vt:i4>
      </vt:variant>
      <vt:variant>
        <vt:lpwstr>http://www.nevo.co.il/Law_word/law14/LAW-0799.pdf</vt:lpwstr>
      </vt:variant>
      <vt:variant>
        <vt:lpwstr/>
      </vt:variant>
      <vt:variant>
        <vt:i4>524411</vt:i4>
      </vt:variant>
      <vt:variant>
        <vt:i4>1722</vt:i4>
      </vt:variant>
      <vt:variant>
        <vt:i4>0</vt:i4>
      </vt:variant>
      <vt:variant>
        <vt:i4>5</vt:i4>
      </vt:variant>
      <vt:variant>
        <vt:lpwstr>http://www.nevo.co.il/Law_word/law17/PROP-0667.pdf</vt:lpwstr>
      </vt:variant>
      <vt:variant>
        <vt:lpwstr/>
      </vt:variant>
      <vt:variant>
        <vt:i4>7929867</vt:i4>
      </vt:variant>
      <vt:variant>
        <vt:i4>1719</vt:i4>
      </vt:variant>
      <vt:variant>
        <vt:i4>0</vt:i4>
      </vt:variant>
      <vt:variant>
        <vt:i4>5</vt:i4>
      </vt:variant>
      <vt:variant>
        <vt:lpwstr>http://www.nevo.co.il/Law_word/law14/LAW-0466.pdf</vt:lpwstr>
      </vt:variant>
      <vt:variant>
        <vt:lpwstr/>
      </vt:variant>
      <vt:variant>
        <vt:i4>852092</vt:i4>
      </vt:variant>
      <vt:variant>
        <vt:i4>1716</vt:i4>
      </vt:variant>
      <vt:variant>
        <vt:i4>0</vt:i4>
      </vt:variant>
      <vt:variant>
        <vt:i4>5</vt:i4>
      </vt:variant>
      <vt:variant>
        <vt:lpwstr>http://www.nevo.co.il/Law_word/law17/PROP-0511.pdf</vt:lpwstr>
      </vt:variant>
      <vt:variant>
        <vt:lpwstr/>
      </vt:variant>
      <vt:variant>
        <vt:i4>7798796</vt:i4>
      </vt:variant>
      <vt:variant>
        <vt:i4>1713</vt:i4>
      </vt:variant>
      <vt:variant>
        <vt:i4>0</vt:i4>
      </vt:variant>
      <vt:variant>
        <vt:i4>5</vt:i4>
      </vt:variant>
      <vt:variant>
        <vt:lpwstr>http://www.nevo.co.il/Law_word/law14/LAW-0386.pdf</vt:lpwstr>
      </vt:variant>
      <vt:variant>
        <vt:lpwstr/>
      </vt:variant>
      <vt:variant>
        <vt:i4>131199</vt:i4>
      </vt:variant>
      <vt:variant>
        <vt:i4>1710</vt:i4>
      </vt:variant>
      <vt:variant>
        <vt:i4>0</vt:i4>
      </vt:variant>
      <vt:variant>
        <vt:i4>5</vt:i4>
      </vt:variant>
      <vt:variant>
        <vt:lpwstr>http://www.nevo.co.il/Law_word/law17/PROP-0328.pdf</vt:lpwstr>
      </vt:variant>
      <vt:variant>
        <vt:lpwstr/>
      </vt:variant>
      <vt:variant>
        <vt:i4>7929866</vt:i4>
      </vt:variant>
      <vt:variant>
        <vt:i4>1707</vt:i4>
      </vt:variant>
      <vt:variant>
        <vt:i4>0</vt:i4>
      </vt:variant>
      <vt:variant>
        <vt:i4>5</vt:i4>
      </vt:variant>
      <vt:variant>
        <vt:lpwstr>http://www.nevo.co.il/Law_word/law14/LAW-0261.pdf</vt:lpwstr>
      </vt:variant>
      <vt:variant>
        <vt:lpwstr/>
      </vt:variant>
      <vt:variant>
        <vt:i4>852092</vt:i4>
      </vt:variant>
      <vt:variant>
        <vt:i4>1704</vt:i4>
      </vt:variant>
      <vt:variant>
        <vt:i4>0</vt:i4>
      </vt:variant>
      <vt:variant>
        <vt:i4>5</vt:i4>
      </vt:variant>
      <vt:variant>
        <vt:lpwstr>http://www.nevo.co.il/Law_word/law17/PROP-0115.pdf</vt:lpwstr>
      </vt:variant>
      <vt:variant>
        <vt:lpwstr/>
      </vt:variant>
      <vt:variant>
        <vt:i4>8323086</vt:i4>
      </vt:variant>
      <vt:variant>
        <vt:i4>1701</vt:i4>
      </vt:variant>
      <vt:variant>
        <vt:i4>0</vt:i4>
      </vt:variant>
      <vt:variant>
        <vt:i4>5</vt:i4>
      </vt:variant>
      <vt:variant>
        <vt:lpwstr>http://www.nevo.co.il/Law_word/law14/LAW-0106.pdf</vt:lpwstr>
      </vt:variant>
      <vt:variant>
        <vt:lpwstr/>
      </vt:variant>
      <vt:variant>
        <vt:i4>7667798</vt:i4>
      </vt:variant>
      <vt:variant>
        <vt:i4>1698</vt:i4>
      </vt:variant>
      <vt:variant>
        <vt:i4>0</vt:i4>
      </vt:variant>
      <vt:variant>
        <vt:i4>5</vt:i4>
      </vt:variant>
      <vt:variant>
        <vt:lpwstr>http://www.nevo.co.il/Law_word/law15/memshala-693.pdf</vt:lpwstr>
      </vt:variant>
      <vt:variant>
        <vt:lpwstr/>
      </vt:variant>
      <vt:variant>
        <vt:i4>8323081</vt:i4>
      </vt:variant>
      <vt:variant>
        <vt:i4>1695</vt:i4>
      </vt:variant>
      <vt:variant>
        <vt:i4>0</vt:i4>
      </vt:variant>
      <vt:variant>
        <vt:i4>5</vt:i4>
      </vt:variant>
      <vt:variant>
        <vt:lpwstr>http://www.nevo.co.il/Law_word/law14/law-2424.pdf</vt:lpwstr>
      </vt:variant>
      <vt:variant>
        <vt:lpwstr/>
      </vt:variant>
      <vt:variant>
        <vt:i4>852092</vt:i4>
      </vt:variant>
      <vt:variant>
        <vt:i4>1692</vt:i4>
      </vt:variant>
      <vt:variant>
        <vt:i4>0</vt:i4>
      </vt:variant>
      <vt:variant>
        <vt:i4>5</vt:i4>
      </vt:variant>
      <vt:variant>
        <vt:lpwstr>http://www.nevo.co.il/Law_word/law17/PROP-0511.pdf</vt:lpwstr>
      </vt:variant>
      <vt:variant>
        <vt:lpwstr/>
      </vt:variant>
      <vt:variant>
        <vt:i4>7798796</vt:i4>
      </vt:variant>
      <vt:variant>
        <vt:i4>1689</vt:i4>
      </vt:variant>
      <vt:variant>
        <vt:i4>0</vt:i4>
      </vt:variant>
      <vt:variant>
        <vt:i4>5</vt:i4>
      </vt:variant>
      <vt:variant>
        <vt:lpwstr>http://www.nevo.co.il/Law_word/law14/LAW-0386.pdf</vt:lpwstr>
      </vt:variant>
      <vt:variant>
        <vt:lpwstr/>
      </vt:variant>
      <vt:variant>
        <vt:i4>196732</vt:i4>
      </vt:variant>
      <vt:variant>
        <vt:i4>1686</vt:i4>
      </vt:variant>
      <vt:variant>
        <vt:i4>0</vt:i4>
      </vt:variant>
      <vt:variant>
        <vt:i4>5</vt:i4>
      </vt:variant>
      <vt:variant>
        <vt:lpwstr>http://www.nevo.co.il/Law_word/law17/PROP-2238.pdf</vt:lpwstr>
      </vt:variant>
      <vt:variant>
        <vt:lpwstr/>
      </vt:variant>
      <vt:variant>
        <vt:i4>7733256</vt:i4>
      </vt:variant>
      <vt:variant>
        <vt:i4>1683</vt:i4>
      </vt:variant>
      <vt:variant>
        <vt:i4>0</vt:i4>
      </vt:variant>
      <vt:variant>
        <vt:i4>5</vt:i4>
      </vt:variant>
      <vt:variant>
        <vt:lpwstr>http://www.nevo.co.il/Law_word/law14/LAW-1485.pdf</vt:lpwstr>
      </vt:variant>
      <vt:variant>
        <vt:lpwstr/>
      </vt:variant>
      <vt:variant>
        <vt:i4>917621</vt:i4>
      </vt:variant>
      <vt:variant>
        <vt:i4>1680</vt:i4>
      </vt:variant>
      <vt:variant>
        <vt:i4>0</vt:i4>
      </vt:variant>
      <vt:variant>
        <vt:i4>5</vt:i4>
      </vt:variant>
      <vt:variant>
        <vt:lpwstr>http://www.nevo.co.il/Law_word/law17/PROP-1196.pdf</vt:lpwstr>
      </vt:variant>
      <vt:variant>
        <vt:lpwstr/>
      </vt:variant>
      <vt:variant>
        <vt:i4>7733255</vt:i4>
      </vt:variant>
      <vt:variant>
        <vt:i4>1677</vt:i4>
      </vt:variant>
      <vt:variant>
        <vt:i4>0</vt:i4>
      </vt:variant>
      <vt:variant>
        <vt:i4>5</vt:i4>
      </vt:variant>
      <vt:variant>
        <vt:lpwstr>http://www.nevo.co.il/Law_word/law14/LAW-0799.pdf</vt:lpwstr>
      </vt:variant>
      <vt:variant>
        <vt:lpwstr/>
      </vt:variant>
      <vt:variant>
        <vt:i4>852092</vt:i4>
      </vt:variant>
      <vt:variant>
        <vt:i4>1674</vt:i4>
      </vt:variant>
      <vt:variant>
        <vt:i4>0</vt:i4>
      </vt:variant>
      <vt:variant>
        <vt:i4>5</vt:i4>
      </vt:variant>
      <vt:variant>
        <vt:lpwstr>http://www.nevo.co.il/Law_word/law17/PROP-0511.pdf</vt:lpwstr>
      </vt:variant>
      <vt:variant>
        <vt:lpwstr/>
      </vt:variant>
      <vt:variant>
        <vt:i4>7798796</vt:i4>
      </vt:variant>
      <vt:variant>
        <vt:i4>1671</vt:i4>
      </vt:variant>
      <vt:variant>
        <vt:i4>0</vt:i4>
      </vt:variant>
      <vt:variant>
        <vt:i4>5</vt:i4>
      </vt:variant>
      <vt:variant>
        <vt:lpwstr>http://www.nevo.co.il/Law_word/law14/LAW-0386.pdf</vt:lpwstr>
      </vt:variant>
      <vt:variant>
        <vt:lpwstr/>
      </vt:variant>
      <vt:variant>
        <vt:i4>7667798</vt:i4>
      </vt:variant>
      <vt:variant>
        <vt:i4>1668</vt:i4>
      </vt:variant>
      <vt:variant>
        <vt:i4>0</vt:i4>
      </vt:variant>
      <vt:variant>
        <vt:i4>5</vt:i4>
      </vt:variant>
      <vt:variant>
        <vt:lpwstr>http://www.nevo.co.il/Law_word/law15/memshala-693.pdf</vt:lpwstr>
      </vt:variant>
      <vt:variant>
        <vt:lpwstr/>
      </vt:variant>
      <vt:variant>
        <vt:i4>8323081</vt:i4>
      </vt:variant>
      <vt:variant>
        <vt:i4>1665</vt:i4>
      </vt:variant>
      <vt:variant>
        <vt:i4>0</vt:i4>
      </vt:variant>
      <vt:variant>
        <vt:i4>5</vt:i4>
      </vt:variant>
      <vt:variant>
        <vt:lpwstr>http://www.nevo.co.il/Law_word/law14/law-2424.pdf</vt:lpwstr>
      </vt:variant>
      <vt:variant>
        <vt:lpwstr/>
      </vt:variant>
      <vt:variant>
        <vt:i4>196732</vt:i4>
      </vt:variant>
      <vt:variant>
        <vt:i4>1662</vt:i4>
      </vt:variant>
      <vt:variant>
        <vt:i4>0</vt:i4>
      </vt:variant>
      <vt:variant>
        <vt:i4>5</vt:i4>
      </vt:variant>
      <vt:variant>
        <vt:lpwstr>http://www.nevo.co.il/Law_word/law17/PROP-2238.pdf</vt:lpwstr>
      </vt:variant>
      <vt:variant>
        <vt:lpwstr/>
      </vt:variant>
      <vt:variant>
        <vt:i4>7733256</vt:i4>
      </vt:variant>
      <vt:variant>
        <vt:i4>1659</vt:i4>
      </vt:variant>
      <vt:variant>
        <vt:i4>0</vt:i4>
      </vt:variant>
      <vt:variant>
        <vt:i4>5</vt:i4>
      </vt:variant>
      <vt:variant>
        <vt:lpwstr>http://www.nevo.co.il/Law_word/law14/LAW-1485.pdf</vt:lpwstr>
      </vt:variant>
      <vt:variant>
        <vt:lpwstr/>
      </vt:variant>
      <vt:variant>
        <vt:i4>655486</vt:i4>
      </vt:variant>
      <vt:variant>
        <vt:i4>1656</vt:i4>
      </vt:variant>
      <vt:variant>
        <vt:i4>0</vt:i4>
      </vt:variant>
      <vt:variant>
        <vt:i4>5</vt:i4>
      </vt:variant>
      <vt:variant>
        <vt:lpwstr>http://www.nevo.co.il/Law_word/law17/PROP-1427.pdf</vt:lpwstr>
      </vt:variant>
      <vt:variant>
        <vt:lpwstr/>
      </vt:variant>
      <vt:variant>
        <vt:i4>7798785</vt:i4>
      </vt:variant>
      <vt:variant>
        <vt:i4>1653</vt:i4>
      </vt:variant>
      <vt:variant>
        <vt:i4>0</vt:i4>
      </vt:variant>
      <vt:variant>
        <vt:i4>5</vt:i4>
      </vt:variant>
      <vt:variant>
        <vt:lpwstr>http://www.nevo.co.il/Law_word/law14/LAW-0981.pdf</vt:lpwstr>
      </vt:variant>
      <vt:variant>
        <vt:lpwstr/>
      </vt:variant>
      <vt:variant>
        <vt:i4>852092</vt:i4>
      </vt:variant>
      <vt:variant>
        <vt:i4>1650</vt:i4>
      </vt:variant>
      <vt:variant>
        <vt:i4>0</vt:i4>
      </vt:variant>
      <vt:variant>
        <vt:i4>5</vt:i4>
      </vt:variant>
      <vt:variant>
        <vt:lpwstr>http://www.nevo.co.il/Law_word/law17/PROP-0511.pdf</vt:lpwstr>
      </vt:variant>
      <vt:variant>
        <vt:lpwstr/>
      </vt:variant>
      <vt:variant>
        <vt:i4>7798796</vt:i4>
      </vt:variant>
      <vt:variant>
        <vt:i4>1647</vt:i4>
      </vt:variant>
      <vt:variant>
        <vt:i4>0</vt:i4>
      </vt:variant>
      <vt:variant>
        <vt:i4>5</vt:i4>
      </vt:variant>
      <vt:variant>
        <vt:lpwstr>http://www.nevo.co.il/Law_word/law14/LAW-0386.pdf</vt:lpwstr>
      </vt:variant>
      <vt:variant>
        <vt:lpwstr/>
      </vt:variant>
      <vt:variant>
        <vt:i4>852092</vt:i4>
      </vt:variant>
      <vt:variant>
        <vt:i4>1644</vt:i4>
      </vt:variant>
      <vt:variant>
        <vt:i4>0</vt:i4>
      </vt:variant>
      <vt:variant>
        <vt:i4>5</vt:i4>
      </vt:variant>
      <vt:variant>
        <vt:lpwstr>http://www.nevo.co.il/Law_word/law17/PROP-0115.pdf</vt:lpwstr>
      </vt:variant>
      <vt:variant>
        <vt:lpwstr/>
      </vt:variant>
      <vt:variant>
        <vt:i4>8323086</vt:i4>
      </vt:variant>
      <vt:variant>
        <vt:i4>1641</vt:i4>
      </vt:variant>
      <vt:variant>
        <vt:i4>0</vt:i4>
      </vt:variant>
      <vt:variant>
        <vt:i4>5</vt:i4>
      </vt:variant>
      <vt:variant>
        <vt:lpwstr>http://www.nevo.co.il/Law_word/law14/LAW-0106.pdf</vt:lpwstr>
      </vt:variant>
      <vt:variant>
        <vt:lpwstr/>
      </vt:variant>
      <vt:variant>
        <vt:i4>852088</vt:i4>
      </vt:variant>
      <vt:variant>
        <vt:i4>1638</vt:i4>
      </vt:variant>
      <vt:variant>
        <vt:i4>0</vt:i4>
      </vt:variant>
      <vt:variant>
        <vt:i4>5</vt:i4>
      </vt:variant>
      <vt:variant>
        <vt:lpwstr>http://www.nevo.co.il/Law_word/law17/PROP-1541.pdf</vt:lpwstr>
      </vt:variant>
      <vt:variant>
        <vt:lpwstr/>
      </vt:variant>
      <vt:variant>
        <vt:i4>7864331</vt:i4>
      </vt:variant>
      <vt:variant>
        <vt:i4>1635</vt:i4>
      </vt:variant>
      <vt:variant>
        <vt:i4>0</vt:i4>
      </vt:variant>
      <vt:variant>
        <vt:i4>5</vt:i4>
      </vt:variant>
      <vt:variant>
        <vt:lpwstr>http://www.nevo.co.il/Law_word/law14/LAW-1062.pdf</vt:lpwstr>
      </vt:variant>
      <vt:variant>
        <vt:lpwstr/>
      </vt:variant>
      <vt:variant>
        <vt:i4>7667798</vt:i4>
      </vt:variant>
      <vt:variant>
        <vt:i4>1632</vt:i4>
      </vt:variant>
      <vt:variant>
        <vt:i4>0</vt:i4>
      </vt:variant>
      <vt:variant>
        <vt:i4>5</vt:i4>
      </vt:variant>
      <vt:variant>
        <vt:lpwstr>http://www.nevo.co.il/Law_word/law15/memshala-693.pdf</vt:lpwstr>
      </vt:variant>
      <vt:variant>
        <vt:lpwstr/>
      </vt:variant>
      <vt:variant>
        <vt:i4>8323081</vt:i4>
      </vt:variant>
      <vt:variant>
        <vt:i4>1629</vt:i4>
      </vt:variant>
      <vt:variant>
        <vt:i4>0</vt:i4>
      </vt:variant>
      <vt:variant>
        <vt:i4>5</vt:i4>
      </vt:variant>
      <vt:variant>
        <vt:lpwstr>http://www.nevo.co.il/Law_word/law14/law-2424.pdf</vt:lpwstr>
      </vt:variant>
      <vt:variant>
        <vt:lpwstr/>
      </vt:variant>
      <vt:variant>
        <vt:i4>122</vt:i4>
      </vt:variant>
      <vt:variant>
        <vt:i4>1626</vt:i4>
      </vt:variant>
      <vt:variant>
        <vt:i4>0</vt:i4>
      </vt:variant>
      <vt:variant>
        <vt:i4>5</vt:i4>
      </vt:variant>
      <vt:variant>
        <vt:lpwstr>http://www.nevo.co.il/Law_word/law17/PROP-2950.pdf</vt:lpwstr>
      </vt:variant>
      <vt:variant>
        <vt:lpwstr/>
      </vt:variant>
      <vt:variant>
        <vt:i4>458875</vt:i4>
      </vt:variant>
      <vt:variant>
        <vt:i4>1623</vt:i4>
      </vt:variant>
      <vt:variant>
        <vt:i4>0</vt:i4>
      </vt:variant>
      <vt:variant>
        <vt:i4>5</vt:i4>
      </vt:variant>
      <vt:variant>
        <vt:lpwstr>http://www.nevo.co.il/Law_word/law17/PROP-2947.pdf</vt:lpwstr>
      </vt:variant>
      <vt:variant>
        <vt:lpwstr/>
      </vt:variant>
      <vt:variant>
        <vt:i4>7929868</vt:i4>
      </vt:variant>
      <vt:variant>
        <vt:i4>1620</vt:i4>
      </vt:variant>
      <vt:variant>
        <vt:i4>0</vt:i4>
      </vt:variant>
      <vt:variant>
        <vt:i4>5</vt:i4>
      </vt:variant>
      <vt:variant>
        <vt:lpwstr>http://www.nevo.co.il/Law_word/law14/LAW-1772.pdf</vt:lpwstr>
      </vt:variant>
      <vt:variant>
        <vt:lpwstr/>
      </vt:variant>
      <vt:variant>
        <vt:i4>655486</vt:i4>
      </vt:variant>
      <vt:variant>
        <vt:i4>1617</vt:i4>
      </vt:variant>
      <vt:variant>
        <vt:i4>0</vt:i4>
      </vt:variant>
      <vt:variant>
        <vt:i4>5</vt:i4>
      </vt:variant>
      <vt:variant>
        <vt:lpwstr>http://www.nevo.co.il/Law_word/law17/PROP-1427.pdf</vt:lpwstr>
      </vt:variant>
      <vt:variant>
        <vt:lpwstr/>
      </vt:variant>
      <vt:variant>
        <vt:i4>7798785</vt:i4>
      </vt:variant>
      <vt:variant>
        <vt:i4>1614</vt:i4>
      </vt:variant>
      <vt:variant>
        <vt:i4>0</vt:i4>
      </vt:variant>
      <vt:variant>
        <vt:i4>5</vt:i4>
      </vt:variant>
      <vt:variant>
        <vt:lpwstr>http://www.nevo.co.il/Law_word/law14/LAW-0981.pdf</vt:lpwstr>
      </vt:variant>
      <vt:variant>
        <vt:lpwstr/>
      </vt:variant>
      <vt:variant>
        <vt:i4>7667798</vt:i4>
      </vt:variant>
      <vt:variant>
        <vt:i4>1611</vt:i4>
      </vt:variant>
      <vt:variant>
        <vt:i4>0</vt:i4>
      </vt:variant>
      <vt:variant>
        <vt:i4>5</vt:i4>
      </vt:variant>
      <vt:variant>
        <vt:lpwstr>http://www.nevo.co.il/Law_word/law15/memshala-693.pdf</vt:lpwstr>
      </vt:variant>
      <vt:variant>
        <vt:lpwstr/>
      </vt:variant>
      <vt:variant>
        <vt:i4>8323081</vt:i4>
      </vt:variant>
      <vt:variant>
        <vt:i4>1608</vt:i4>
      </vt:variant>
      <vt:variant>
        <vt:i4>0</vt:i4>
      </vt:variant>
      <vt:variant>
        <vt:i4>5</vt:i4>
      </vt:variant>
      <vt:variant>
        <vt:lpwstr>http://www.nevo.co.il/Law_word/law14/law-2424.pdf</vt:lpwstr>
      </vt:variant>
      <vt:variant>
        <vt:lpwstr/>
      </vt:variant>
      <vt:variant>
        <vt:i4>7667798</vt:i4>
      </vt:variant>
      <vt:variant>
        <vt:i4>1605</vt:i4>
      </vt:variant>
      <vt:variant>
        <vt:i4>0</vt:i4>
      </vt:variant>
      <vt:variant>
        <vt:i4>5</vt:i4>
      </vt:variant>
      <vt:variant>
        <vt:lpwstr>http://www.nevo.co.il/Law_word/law15/memshala-693.pdf</vt:lpwstr>
      </vt:variant>
      <vt:variant>
        <vt:lpwstr/>
      </vt:variant>
      <vt:variant>
        <vt:i4>8323081</vt:i4>
      </vt:variant>
      <vt:variant>
        <vt:i4>1602</vt:i4>
      </vt:variant>
      <vt:variant>
        <vt:i4>0</vt:i4>
      </vt:variant>
      <vt:variant>
        <vt:i4>5</vt:i4>
      </vt:variant>
      <vt:variant>
        <vt:lpwstr>http://www.nevo.co.il/Law_word/law14/law-2424.pdf</vt:lpwstr>
      </vt:variant>
      <vt:variant>
        <vt:lpwstr/>
      </vt:variant>
      <vt:variant>
        <vt:i4>7667798</vt:i4>
      </vt:variant>
      <vt:variant>
        <vt:i4>1599</vt:i4>
      </vt:variant>
      <vt:variant>
        <vt:i4>0</vt:i4>
      </vt:variant>
      <vt:variant>
        <vt:i4>5</vt:i4>
      </vt:variant>
      <vt:variant>
        <vt:lpwstr>http://www.nevo.co.il/Law_word/law15/memshala-693.pdf</vt:lpwstr>
      </vt:variant>
      <vt:variant>
        <vt:lpwstr/>
      </vt:variant>
      <vt:variant>
        <vt:i4>8323081</vt:i4>
      </vt:variant>
      <vt:variant>
        <vt:i4>1596</vt:i4>
      </vt:variant>
      <vt:variant>
        <vt:i4>0</vt:i4>
      </vt:variant>
      <vt:variant>
        <vt:i4>5</vt:i4>
      </vt:variant>
      <vt:variant>
        <vt:lpwstr>http://www.nevo.co.il/Law_word/law14/law-2424.pdf</vt:lpwstr>
      </vt:variant>
      <vt:variant>
        <vt:lpwstr/>
      </vt:variant>
      <vt:variant>
        <vt:i4>852092</vt:i4>
      </vt:variant>
      <vt:variant>
        <vt:i4>1593</vt:i4>
      </vt:variant>
      <vt:variant>
        <vt:i4>0</vt:i4>
      </vt:variant>
      <vt:variant>
        <vt:i4>5</vt:i4>
      </vt:variant>
      <vt:variant>
        <vt:lpwstr>http://www.nevo.co.il/Law_word/law17/PROP-0511.pdf</vt:lpwstr>
      </vt:variant>
      <vt:variant>
        <vt:lpwstr/>
      </vt:variant>
      <vt:variant>
        <vt:i4>7798796</vt:i4>
      </vt:variant>
      <vt:variant>
        <vt:i4>1590</vt:i4>
      </vt:variant>
      <vt:variant>
        <vt:i4>0</vt:i4>
      </vt:variant>
      <vt:variant>
        <vt:i4>5</vt:i4>
      </vt:variant>
      <vt:variant>
        <vt:lpwstr>http://www.nevo.co.il/Law_word/law14/LAW-0386.pdf</vt:lpwstr>
      </vt:variant>
      <vt:variant>
        <vt:lpwstr/>
      </vt:variant>
      <vt:variant>
        <vt:i4>1638517</vt:i4>
      </vt:variant>
      <vt:variant>
        <vt:i4>1587</vt:i4>
      </vt:variant>
      <vt:variant>
        <vt:i4>0</vt:i4>
      </vt:variant>
      <vt:variant>
        <vt:i4>5</vt:i4>
      </vt:variant>
      <vt:variant>
        <vt:lpwstr>https://www.nevo.co.il/law_word/law10/yalkut-9891.pdf</vt:lpwstr>
      </vt:variant>
      <vt:variant>
        <vt:lpwstr/>
      </vt:variant>
      <vt:variant>
        <vt:i4>7602190</vt:i4>
      </vt:variant>
      <vt:variant>
        <vt:i4>1584</vt:i4>
      </vt:variant>
      <vt:variant>
        <vt:i4>0</vt:i4>
      </vt:variant>
      <vt:variant>
        <vt:i4>5</vt:i4>
      </vt:variant>
      <vt:variant>
        <vt:lpwstr>http://www.nevo.co.il/Law_word/law10/yalkut-9065.pdf</vt:lpwstr>
      </vt:variant>
      <vt:variant>
        <vt:lpwstr/>
      </vt:variant>
      <vt:variant>
        <vt:i4>7798790</vt:i4>
      </vt:variant>
      <vt:variant>
        <vt:i4>1581</vt:i4>
      </vt:variant>
      <vt:variant>
        <vt:i4>0</vt:i4>
      </vt:variant>
      <vt:variant>
        <vt:i4>5</vt:i4>
      </vt:variant>
      <vt:variant>
        <vt:lpwstr>http://www.nevo.co.il/Law_word/law10/yalkut-7305.pdf</vt:lpwstr>
      </vt:variant>
      <vt:variant>
        <vt:lpwstr/>
      </vt:variant>
      <vt:variant>
        <vt:i4>7667719</vt:i4>
      </vt:variant>
      <vt:variant>
        <vt:i4>1578</vt:i4>
      </vt:variant>
      <vt:variant>
        <vt:i4>0</vt:i4>
      </vt:variant>
      <vt:variant>
        <vt:i4>5</vt:i4>
      </vt:variant>
      <vt:variant>
        <vt:lpwstr>http://www.nevo.co.il/Law_word/law10/yalkut-7014.pdf</vt:lpwstr>
      </vt:variant>
      <vt:variant>
        <vt:lpwstr/>
      </vt:variant>
      <vt:variant>
        <vt:i4>7667798</vt:i4>
      </vt:variant>
      <vt:variant>
        <vt:i4>1575</vt:i4>
      </vt:variant>
      <vt:variant>
        <vt:i4>0</vt:i4>
      </vt:variant>
      <vt:variant>
        <vt:i4>5</vt:i4>
      </vt:variant>
      <vt:variant>
        <vt:lpwstr>http://www.nevo.co.il/Law_word/law15/memshala-693.pdf</vt:lpwstr>
      </vt:variant>
      <vt:variant>
        <vt:lpwstr/>
      </vt:variant>
      <vt:variant>
        <vt:i4>8323081</vt:i4>
      </vt:variant>
      <vt:variant>
        <vt:i4>1572</vt:i4>
      </vt:variant>
      <vt:variant>
        <vt:i4>0</vt:i4>
      </vt:variant>
      <vt:variant>
        <vt:i4>5</vt:i4>
      </vt:variant>
      <vt:variant>
        <vt:lpwstr>http://www.nevo.co.il/Law_word/law14/law-2424.pdf</vt:lpwstr>
      </vt:variant>
      <vt:variant>
        <vt:lpwstr/>
      </vt:variant>
      <vt:variant>
        <vt:i4>1638517</vt:i4>
      </vt:variant>
      <vt:variant>
        <vt:i4>1569</vt:i4>
      </vt:variant>
      <vt:variant>
        <vt:i4>0</vt:i4>
      </vt:variant>
      <vt:variant>
        <vt:i4>5</vt:i4>
      </vt:variant>
      <vt:variant>
        <vt:lpwstr>https://www.nevo.co.il/law_word/law10/yalkut-9891.pdf</vt:lpwstr>
      </vt:variant>
      <vt:variant>
        <vt:lpwstr/>
      </vt:variant>
      <vt:variant>
        <vt:i4>7602190</vt:i4>
      </vt:variant>
      <vt:variant>
        <vt:i4>1566</vt:i4>
      </vt:variant>
      <vt:variant>
        <vt:i4>0</vt:i4>
      </vt:variant>
      <vt:variant>
        <vt:i4>5</vt:i4>
      </vt:variant>
      <vt:variant>
        <vt:lpwstr>http://www.nevo.co.il/Law_word/law10/yalkut-9065.pdf</vt:lpwstr>
      </vt:variant>
      <vt:variant>
        <vt:lpwstr/>
      </vt:variant>
      <vt:variant>
        <vt:i4>7798790</vt:i4>
      </vt:variant>
      <vt:variant>
        <vt:i4>1563</vt:i4>
      </vt:variant>
      <vt:variant>
        <vt:i4>0</vt:i4>
      </vt:variant>
      <vt:variant>
        <vt:i4>5</vt:i4>
      </vt:variant>
      <vt:variant>
        <vt:lpwstr>http://www.nevo.co.il/Law_word/law10/yalkut-7305.pdf</vt:lpwstr>
      </vt:variant>
      <vt:variant>
        <vt:lpwstr/>
      </vt:variant>
      <vt:variant>
        <vt:i4>7667719</vt:i4>
      </vt:variant>
      <vt:variant>
        <vt:i4>1560</vt:i4>
      </vt:variant>
      <vt:variant>
        <vt:i4>0</vt:i4>
      </vt:variant>
      <vt:variant>
        <vt:i4>5</vt:i4>
      </vt:variant>
      <vt:variant>
        <vt:lpwstr>http://www.nevo.co.il/Law_word/law10/yalkut-7014.pdf</vt:lpwstr>
      </vt:variant>
      <vt:variant>
        <vt:lpwstr/>
      </vt:variant>
      <vt:variant>
        <vt:i4>7667798</vt:i4>
      </vt:variant>
      <vt:variant>
        <vt:i4>1557</vt:i4>
      </vt:variant>
      <vt:variant>
        <vt:i4>0</vt:i4>
      </vt:variant>
      <vt:variant>
        <vt:i4>5</vt:i4>
      </vt:variant>
      <vt:variant>
        <vt:lpwstr>http://www.nevo.co.il/Law_word/law15/memshala-693.pdf</vt:lpwstr>
      </vt:variant>
      <vt:variant>
        <vt:lpwstr/>
      </vt:variant>
      <vt:variant>
        <vt:i4>8323081</vt:i4>
      </vt:variant>
      <vt:variant>
        <vt:i4>1554</vt:i4>
      </vt:variant>
      <vt:variant>
        <vt:i4>0</vt:i4>
      </vt:variant>
      <vt:variant>
        <vt:i4>5</vt:i4>
      </vt:variant>
      <vt:variant>
        <vt:lpwstr>http://www.nevo.co.il/Law_word/law14/law-2424.pdf</vt:lpwstr>
      </vt:variant>
      <vt:variant>
        <vt:lpwstr/>
      </vt:variant>
      <vt:variant>
        <vt:i4>196641</vt:i4>
      </vt:variant>
      <vt:variant>
        <vt:i4>1551</vt:i4>
      </vt:variant>
      <vt:variant>
        <vt:i4>0</vt:i4>
      </vt:variant>
      <vt:variant>
        <vt:i4>5</vt:i4>
      </vt:variant>
      <vt:variant>
        <vt:lpwstr>https://www.nevo.co.il/law_html/law16/knesset-915.pdf</vt:lpwstr>
      </vt:variant>
      <vt:variant>
        <vt:lpwstr/>
      </vt:variant>
      <vt:variant>
        <vt:i4>7733250</vt:i4>
      </vt:variant>
      <vt:variant>
        <vt:i4>1548</vt:i4>
      </vt:variant>
      <vt:variant>
        <vt:i4>0</vt:i4>
      </vt:variant>
      <vt:variant>
        <vt:i4>5</vt:i4>
      </vt:variant>
      <vt:variant>
        <vt:lpwstr>https://www.nevo.co.il/law_html/law15/memshala-1569.pdf</vt:lpwstr>
      </vt:variant>
      <vt:variant>
        <vt:lpwstr/>
      </vt:variant>
      <vt:variant>
        <vt:i4>8126476</vt:i4>
      </vt:variant>
      <vt:variant>
        <vt:i4>1545</vt:i4>
      </vt:variant>
      <vt:variant>
        <vt:i4>0</vt:i4>
      </vt:variant>
      <vt:variant>
        <vt:i4>5</vt:i4>
      </vt:variant>
      <vt:variant>
        <vt:lpwstr>https://www.nevo.co.il/law_html/law14/law-2992.pdf</vt:lpwstr>
      </vt:variant>
      <vt:variant>
        <vt:lpwstr/>
      </vt:variant>
      <vt:variant>
        <vt:i4>7667798</vt:i4>
      </vt:variant>
      <vt:variant>
        <vt:i4>1542</vt:i4>
      </vt:variant>
      <vt:variant>
        <vt:i4>0</vt:i4>
      </vt:variant>
      <vt:variant>
        <vt:i4>5</vt:i4>
      </vt:variant>
      <vt:variant>
        <vt:lpwstr>http://www.nevo.co.il/Law_word/law15/memshala-693.pdf</vt:lpwstr>
      </vt:variant>
      <vt:variant>
        <vt:lpwstr/>
      </vt:variant>
      <vt:variant>
        <vt:i4>8323081</vt:i4>
      </vt:variant>
      <vt:variant>
        <vt:i4>1539</vt:i4>
      </vt:variant>
      <vt:variant>
        <vt:i4>0</vt:i4>
      </vt:variant>
      <vt:variant>
        <vt:i4>5</vt:i4>
      </vt:variant>
      <vt:variant>
        <vt:lpwstr>http://www.nevo.co.il/Law_word/law14/law-2424.pdf</vt:lpwstr>
      </vt:variant>
      <vt:variant>
        <vt:lpwstr/>
      </vt:variant>
      <vt:variant>
        <vt:i4>1638517</vt:i4>
      </vt:variant>
      <vt:variant>
        <vt:i4>1536</vt:i4>
      </vt:variant>
      <vt:variant>
        <vt:i4>0</vt:i4>
      </vt:variant>
      <vt:variant>
        <vt:i4>5</vt:i4>
      </vt:variant>
      <vt:variant>
        <vt:lpwstr>https://www.nevo.co.il/law_word/law10/yalkut-9891.pdf</vt:lpwstr>
      </vt:variant>
      <vt:variant>
        <vt:lpwstr/>
      </vt:variant>
      <vt:variant>
        <vt:i4>7602190</vt:i4>
      </vt:variant>
      <vt:variant>
        <vt:i4>1533</vt:i4>
      </vt:variant>
      <vt:variant>
        <vt:i4>0</vt:i4>
      </vt:variant>
      <vt:variant>
        <vt:i4>5</vt:i4>
      </vt:variant>
      <vt:variant>
        <vt:lpwstr>http://www.nevo.co.il/Law_word/law10/yalkut-9065.pdf</vt:lpwstr>
      </vt:variant>
      <vt:variant>
        <vt:lpwstr/>
      </vt:variant>
      <vt:variant>
        <vt:i4>7798790</vt:i4>
      </vt:variant>
      <vt:variant>
        <vt:i4>1530</vt:i4>
      </vt:variant>
      <vt:variant>
        <vt:i4>0</vt:i4>
      </vt:variant>
      <vt:variant>
        <vt:i4>5</vt:i4>
      </vt:variant>
      <vt:variant>
        <vt:lpwstr>http://www.nevo.co.il/Law_word/law10/yalkut-7305.pdf</vt:lpwstr>
      </vt:variant>
      <vt:variant>
        <vt:lpwstr/>
      </vt:variant>
      <vt:variant>
        <vt:i4>7667719</vt:i4>
      </vt:variant>
      <vt:variant>
        <vt:i4>1527</vt:i4>
      </vt:variant>
      <vt:variant>
        <vt:i4>0</vt:i4>
      </vt:variant>
      <vt:variant>
        <vt:i4>5</vt:i4>
      </vt:variant>
      <vt:variant>
        <vt:lpwstr>http://www.nevo.co.il/Law_word/law10/yalkut-7014.pdf</vt:lpwstr>
      </vt:variant>
      <vt:variant>
        <vt:lpwstr/>
      </vt:variant>
      <vt:variant>
        <vt:i4>7667798</vt:i4>
      </vt:variant>
      <vt:variant>
        <vt:i4>1524</vt:i4>
      </vt:variant>
      <vt:variant>
        <vt:i4>0</vt:i4>
      </vt:variant>
      <vt:variant>
        <vt:i4>5</vt:i4>
      </vt:variant>
      <vt:variant>
        <vt:lpwstr>http://www.nevo.co.il/Law_word/law15/memshala-693.pdf</vt:lpwstr>
      </vt:variant>
      <vt:variant>
        <vt:lpwstr/>
      </vt:variant>
      <vt:variant>
        <vt:i4>8323081</vt:i4>
      </vt:variant>
      <vt:variant>
        <vt:i4>1521</vt:i4>
      </vt:variant>
      <vt:variant>
        <vt:i4>0</vt:i4>
      </vt:variant>
      <vt:variant>
        <vt:i4>5</vt:i4>
      </vt:variant>
      <vt:variant>
        <vt:lpwstr>http://www.nevo.co.il/Law_word/law14/law-2424.pdf</vt:lpwstr>
      </vt:variant>
      <vt:variant>
        <vt:lpwstr/>
      </vt:variant>
      <vt:variant>
        <vt:i4>1638517</vt:i4>
      </vt:variant>
      <vt:variant>
        <vt:i4>1518</vt:i4>
      </vt:variant>
      <vt:variant>
        <vt:i4>0</vt:i4>
      </vt:variant>
      <vt:variant>
        <vt:i4>5</vt:i4>
      </vt:variant>
      <vt:variant>
        <vt:lpwstr>https://www.nevo.co.il/law_word/law10/yalkut-9891.pdf</vt:lpwstr>
      </vt:variant>
      <vt:variant>
        <vt:lpwstr/>
      </vt:variant>
      <vt:variant>
        <vt:i4>7602190</vt:i4>
      </vt:variant>
      <vt:variant>
        <vt:i4>1515</vt:i4>
      </vt:variant>
      <vt:variant>
        <vt:i4>0</vt:i4>
      </vt:variant>
      <vt:variant>
        <vt:i4>5</vt:i4>
      </vt:variant>
      <vt:variant>
        <vt:lpwstr>http://www.nevo.co.il/Law_word/law10/yalkut-9065.pdf</vt:lpwstr>
      </vt:variant>
      <vt:variant>
        <vt:lpwstr/>
      </vt:variant>
      <vt:variant>
        <vt:i4>7798790</vt:i4>
      </vt:variant>
      <vt:variant>
        <vt:i4>1512</vt:i4>
      </vt:variant>
      <vt:variant>
        <vt:i4>0</vt:i4>
      </vt:variant>
      <vt:variant>
        <vt:i4>5</vt:i4>
      </vt:variant>
      <vt:variant>
        <vt:lpwstr>http://www.nevo.co.il/Law_word/law10/yalkut-7305.pdf</vt:lpwstr>
      </vt:variant>
      <vt:variant>
        <vt:lpwstr/>
      </vt:variant>
      <vt:variant>
        <vt:i4>7667719</vt:i4>
      </vt:variant>
      <vt:variant>
        <vt:i4>1509</vt:i4>
      </vt:variant>
      <vt:variant>
        <vt:i4>0</vt:i4>
      </vt:variant>
      <vt:variant>
        <vt:i4>5</vt:i4>
      </vt:variant>
      <vt:variant>
        <vt:lpwstr>http://www.nevo.co.il/Law_word/law10/yalkut-7014.pdf</vt:lpwstr>
      </vt:variant>
      <vt:variant>
        <vt:lpwstr/>
      </vt:variant>
      <vt:variant>
        <vt:i4>7667798</vt:i4>
      </vt:variant>
      <vt:variant>
        <vt:i4>1506</vt:i4>
      </vt:variant>
      <vt:variant>
        <vt:i4>0</vt:i4>
      </vt:variant>
      <vt:variant>
        <vt:i4>5</vt:i4>
      </vt:variant>
      <vt:variant>
        <vt:lpwstr>http://www.nevo.co.il/Law_word/law15/memshala-693.pdf</vt:lpwstr>
      </vt:variant>
      <vt:variant>
        <vt:lpwstr/>
      </vt:variant>
      <vt:variant>
        <vt:i4>8323081</vt:i4>
      </vt:variant>
      <vt:variant>
        <vt:i4>1503</vt:i4>
      </vt:variant>
      <vt:variant>
        <vt:i4>0</vt:i4>
      </vt:variant>
      <vt:variant>
        <vt:i4>5</vt:i4>
      </vt:variant>
      <vt:variant>
        <vt:lpwstr>http://www.nevo.co.il/Law_word/law14/law-2424.pdf</vt:lpwstr>
      </vt:variant>
      <vt:variant>
        <vt:lpwstr/>
      </vt:variant>
      <vt:variant>
        <vt:i4>196641</vt:i4>
      </vt:variant>
      <vt:variant>
        <vt:i4>1500</vt:i4>
      </vt:variant>
      <vt:variant>
        <vt:i4>0</vt:i4>
      </vt:variant>
      <vt:variant>
        <vt:i4>5</vt:i4>
      </vt:variant>
      <vt:variant>
        <vt:lpwstr>https://www.nevo.co.il/law_html/law16/knesset-915.pdf</vt:lpwstr>
      </vt:variant>
      <vt:variant>
        <vt:lpwstr/>
      </vt:variant>
      <vt:variant>
        <vt:i4>7733250</vt:i4>
      </vt:variant>
      <vt:variant>
        <vt:i4>1497</vt:i4>
      </vt:variant>
      <vt:variant>
        <vt:i4>0</vt:i4>
      </vt:variant>
      <vt:variant>
        <vt:i4>5</vt:i4>
      </vt:variant>
      <vt:variant>
        <vt:lpwstr>https://www.nevo.co.il/law_html/law15/memshala-1569.pdf</vt:lpwstr>
      </vt:variant>
      <vt:variant>
        <vt:lpwstr/>
      </vt:variant>
      <vt:variant>
        <vt:i4>8126476</vt:i4>
      </vt:variant>
      <vt:variant>
        <vt:i4>1494</vt:i4>
      </vt:variant>
      <vt:variant>
        <vt:i4>0</vt:i4>
      </vt:variant>
      <vt:variant>
        <vt:i4>5</vt:i4>
      </vt:variant>
      <vt:variant>
        <vt:lpwstr>https://www.nevo.co.il/law_html/law14/law-2992.pdf</vt:lpwstr>
      </vt:variant>
      <vt:variant>
        <vt:lpwstr/>
      </vt:variant>
      <vt:variant>
        <vt:i4>1638517</vt:i4>
      </vt:variant>
      <vt:variant>
        <vt:i4>1491</vt:i4>
      </vt:variant>
      <vt:variant>
        <vt:i4>0</vt:i4>
      </vt:variant>
      <vt:variant>
        <vt:i4>5</vt:i4>
      </vt:variant>
      <vt:variant>
        <vt:lpwstr>https://www.nevo.co.il/law_word/law10/yalkut-9891.pdf</vt:lpwstr>
      </vt:variant>
      <vt:variant>
        <vt:lpwstr/>
      </vt:variant>
      <vt:variant>
        <vt:i4>7602190</vt:i4>
      </vt:variant>
      <vt:variant>
        <vt:i4>1488</vt:i4>
      </vt:variant>
      <vt:variant>
        <vt:i4>0</vt:i4>
      </vt:variant>
      <vt:variant>
        <vt:i4>5</vt:i4>
      </vt:variant>
      <vt:variant>
        <vt:lpwstr>http://www.nevo.co.il/Law_word/law10/yalkut-9065.pdf</vt:lpwstr>
      </vt:variant>
      <vt:variant>
        <vt:lpwstr/>
      </vt:variant>
      <vt:variant>
        <vt:i4>1048683</vt:i4>
      </vt:variant>
      <vt:variant>
        <vt:i4>1485</vt:i4>
      </vt:variant>
      <vt:variant>
        <vt:i4>0</vt:i4>
      </vt:variant>
      <vt:variant>
        <vt:i4>5</vt:i4>
      </vt:variant>
      <vt:variant>
        <vt:lpwstr>http://www.nevo.co.il/Law_word/law15/memshala-1131.pdf</vt:lpwstr>
      </vt:variant>
      <vt:variant>
        <vt:lpwstr/>
      </vt:variant>
      <vt:variant>
        <vt:i4>8257545</vt:i4>
      </vt:variant>
      <vt:variant>
        <vt:i4>1482</vt:i4>
      </vt:variant>
      <vt:variant>
        <vt:i4>0</vt:i4>
      </vt:variant>
      <vt:variant>
        <vt:i4>5</vt:i4>
      </vt:variant>
      <vt:variant>
        <vt:lpwstr>http://www.nevo.co.il/Law_word/law14/law-2636.pdf</vt:lpwstr>
      </vt:variant>
      <vt:variant>
        <vt:lpwstr/>
      </vt:variant>
      <vt:variant>
        <vt:i4>1572975</vt:i4>
      </vt:variant>
      <vt:variant>
        <vt:i4>1479</vt:i4>
      </vt:variant>
      <vt:variant>
        <vt:i4>0</vt:i4>
      </vt:variant>
      <vt:variant>
        <vt:i4>5</vt:i4>
      </vt:variant>
      <vt:variant>
        <vt:lpwstr>http://www.nevo.co.il/Law_word/law15/memshala-1078.pdf</vt:lpwstr>
      </vt:variant>
      <vt:variant>
        <vt:lpwstr/>
      </vt:variant>
      <vt:variant>
        <vt:i4>7995403</vt:i4>
      </vt:variant>
      <vt:variant>
        <vt:i4>1476</vt:i4>
      </vt:variant>
      <vt:variant>
        <vt:i4>0</vt:i4>
      </vt:variant>
      <vt:variant>
        <vt:i4>5</vt:i4>
      </vt:variant>
      <vt:variant>
        <vt:lpwstr>http://www.nevo.co.il/law_word/law14/law-2577.pdf</vt:lpwstr>
      </vt:variant>
      <vt:variant>
        <vt:lpwstr/>
      </vt:variant>
      <vt:variant>
        <vt:i4>7864408</vt:i4>
      </vt:variant>
      <vt:variant>
        <vt:i4>1473</vt:i4>
      </vt:variant>
      <vt:variant>
        <vt:i4>0</vt:i4>
      </vt:variant>
      <vt:variant>
        <vt:i4>5</vt:i4>
      </vt:variant>
      <vt:variant>
        <vt:lpwstr>http://www.nevo.co.il/Law_word/law15/memshala-942.pdf</vt:lpwstr>
      </vt:variant>
      <vt:variant>
        <vt:lpwstr/>
      </vt:variant>
      <vt:variant>
        <vt:i4>8192014</vt:i4>
      </vt:variant>
      <vt:variant>
        <vt:i4>1470</vt:i4>
      </vt:variant>
      <vt:variant>
        <vt:i4>0</vt:i4>
      </vt:variant>
      <vt:variant>
        <vt:i4>5</vt:i4>
      </vt:variant>
      <vt:variant>
        <vt:lpwstr>http://www.nevo.co.il/law_word/law14/law-2502.pdf</vt:lpwstr>
      </vt:variant>
      <vt:variant>
        <vt:lpwstr/>
      </vt:variant>
      <vt:variant>
        <vt:i4>8126474</vt:i4>
      </vt:variant>
      <vt:variant>
        <vt:i4>1467</vt:i4>
      </vt:variant>
      <vt:variant>
        <vt:i4>0</vt:i4>
      </vt:variant>
      <vt:variant>
        <vt:i4>5</vt:i4>
      </vt:variant>
      <vt:variant>
        <vt:lpwstr>http://www.nevo.co.il/Law_word/law06/tak-7527.pdf</vt:lpwstr>
      </vt:variant>
      <vt:variant>
        <vt:lpwstr/>
      </vt:variant>
      <vt:variant>
        <vt:i4>8257545</vt:i4>
      </vt:variant>
      <vt:variant>
        <vt:i4>1464</vt:i4>
      </vt:variant>
      <vt:variant>
        <vt:i4>0</vt:i4>
      </vt:variant>
      <vt:variant>
        <vt:i4>5</vt:i4>
      </vt:variant>
      <vt:variant>
        <vt:lpwstr>http://www.nevo.co.il/Law_word/law06/tak-7504.pdf</vt:lpwstr>
      </vt:variant>
      <vt:variant>
        <vt:lpwstr/>
      </vt:variant>
      <vt:variant>
        <vt:i4>7995474</vt:i4>
      </vt:variant>
      <vt:variant>
        <vt:i4>1461</vt:i4>
      </vt:variant>
      <vt:variant>
        <vt:i4>0</vt:i4>
      </vt:variant>
      <vt:variant>
        <vt:i4>5</vt:i4>
      </vt:variant>
      <vt:variant>
        <vt:lpwstr>http://www.nevo.co.il/Law_word/law15/memshala-869.pdf</vt:lpwstr>
      </vt:variant>
      <vt:variant>
        <vt:lpwstr/>
      </vt:variant>
      <vt:variant>
        <vt:i4>7995404</vt:i4>
      </vt:variant>
      <vt:variant>
        <vt:i4>1458</vt:i4>
      </vt:variant>
      <vt:variant>
        <vt:i4>0</vt:i4>
      </vt:variant>
      <vt:variant>
        <vt:i4>5</vt:i4>
      </vt:variant>
      <vt:variant>
        <vt:lpwstr>http://www.nevo.co.il/law_word/law14/law-2471.pdf</vt:lpwstr>
      </vt:variant>
      <vt:variant>
        <vt:lpwstr/>
      </vt:variant>
      <vt:variant>
        <vt:i4>7798790</vt:i4>
      </vt:variant>
      <vt:variant>
        <vt:i4>1455</vt:i4>
      </vt:variant>
      <vt:variant>
        <vt:i4>0</vt:i4>
      </vt:variant>
      <vt:variant>
        <vt:i4>5</vt:i4>
      </vt:variant>
      <vt:variant>
        <vt:lpwstr>http://www.nevo.co.il/Law_word/law10/yalkut-7305.pdf</vt:lpwstr>
      </vt:variant>
      <vt:variant>
        <vt:lpwstr/>
      </vt:variant>
      <vt:variant>
        <vt:i4>7667719</vt:i4>
      </vt:variant>
      <vt:variant>
        <vt:i4>1452</vt:i4>
      </vt:variant>
      <vt:variant>
        <vt:i4>0</vt:i4>
      </vt:variant>
      <vt:variant>
        <vt:i4>5</vt:i4>
      </vt:variant>
      <vt:variant>
        <vt:lpwstr>http://www.nevo.co.il/Law_word/law10/yalkut-7014.pdf</vt:lpwstr>
      </vt:variant>
      <vt:variant>
        <vt:lpwstr/>
      </vt:variant>
      <vt:variant>
        <vt:i4>7667798</vt:i4>
      </vt:variant>
      <vt:variant>
        <vt:i4>1449</vt:i4>
      </vt:variant>
      <vt:variant>
        <vt:i4>0</vt:i4>
      </vt:variant>
      <vt:variant>
        <vt:i4>5</vt:i4>
      </vt:variant>
      <vt:variant>
        <vt:lpwstr>http://www.nevo.co.il/Law_word/law15/memshala-693.pdf</vt:lpwstr>
      </vt:variant>
      <vt:variant>
        <vt:lpwstr/>
      </vt:variant>
      <vt:variant>
        <vt:i4>8323081</vt:i4>
      </vt:variant>
      <vt:variant>
        <vt:i4>1446</vt:i4>
      </vt:variant>
      <vt:variant>
        <vt:i4>0</vt:i4>
      </vt:variant>
      <vt:variant>
        <vt:i4>5</vt:i4>
      </vt:variant>
      <vt:variant>
        <vt:lpwstr>http://www.nevo.co.il/Law_word/law14/law-2424.pdf</vt:lpwstr>
      </vt:variant>
      <vt:variant>
        <vt:lpwstr/>
      </vt:variant>
      <vt:variant>
        <vt:i4>1638517</vt:i4>
      </vt:variant>
      <vt:variant>
        <vt:i4>1443</vt:i4>
      </vt:variant>
      <vt:variant>
        <vt:i4>0</vt:i4>
      </vt:variant>
      <vt:variant>
        <vt:i4>5</vt:i4>
      </vt:variant>
      <vt:variant>
        <vt:lpwstr>https://www.nevo.co.il/law_word/law10/yalkut-9891.pdf</vt:lpwstr>
      </vt:variant>
      <vt:variant>
        <vt:lpwstr/>
      </vt:variant>
      <vt:variant>
        <vt:i4>7602190</vt:i4>
      </vt:variant>
      <vt:variant>
        <vt:i4>1440</vt:i4>
      </vt:variant>
      <vt:variant>
        <vt:i4>0</vt:i4>
      </vt:variant>
      <vt:variant>
        <vt:i4>5</vt:i4>
      </vt:variant>
      <vt:variant>
        <vt:lpwstr>http://www.nevo.co.il/Law_word/law10/yalkut-9065.pdf</vt:lpwstr>
      </vt:variant>
      <vt:variant>
        <vt:lpwstr/>
      </vt:variant>
      <vt:variant>
        <vt:i4>7798790</vt:i4>
      </vt:variant>
      <vt:variant>
        <vt:i4>1437</vt:i4>
      </vt:variant>
      <vt:variant>
        <vt:i4>0</vt:i4>
      </vt:variant>
      <vt:variant>
        <vt:i4>5</vt:i4>
      </vt:variant>
      <vt:variant>
        <vt:lpwstr>http://www.nevo.co.il/Law_word/law10/yalkut-7305.pdf</vt:lpwstr>
      </vt:variant>
      <vt:variant>
        <vt:lpwstr/>
      </vt:variant>
      <vt:variant>
        <vt:i4>7667719</vt:i4>
      </vt:variant>
      <vt:variant>
        <vt:i4>1434</vt:i4>
      </vt:variant>
      <vt:variant>
        <vt:i4>0</vt:i4>
      </vt:variant>
      <vt:variant>
        <vt:i4>5</vt:i4>
      </vt:variant>
      <vt:variant>
        <vt:lpwstr>http://www.nevo.co.il/Law_word/law10/yalkut-7014.pdf</vt:lpwstr>
      </vt:variant>
      <vt:variant>
        <vt:lpwstr/>
      </vt:variant>
      <vt:variant>
        <vt:i4>7667798</vt:i4>
      </vt:variant>
      <vt:variant>
        <vt:i4>1431</vt:i4>
      </vt:variant>
      <vt:variant>
        <vt:i4>0</vt:i4>
      </vt:variant>
      <vt:variant>
        <vt:i4>5</vt:i4>
      </vt:variant>
      <vt:variant>
        <vt:lpwstr>http://www.nevo.co.il/Law_word/law15/memshala-693.pdf</vt:lpwstr>
      </vt:variant>
      <vt:variant>
        <vt:lpwstr/>
      </vt:variant>
      <vt:variant>
        <vt:i4>8323081</vt:i4>
      </vt:variant>
      <vt:variant>
        <vt:i4>1428</vt:i4>
      </vt:variant>
      <vt:variant>
        <vt:i4>0</vt:i4>
      </vt:variant>
      <vt:variant>
        <vt:i4>5</vt:i4>
      </vt:variant>
      <vt:variant>
        <vt:lpwstr>http://www.nevo.co.il/Law_word/law14/law-2424.pdf</vt:lpwstr>
      </vt:variant>
      <vt:variant>
        <vt:lpwstr/>
      </vt:variant>
      <vt:variant>
        <vt:i4>1638517</vt:i4>
      </vt:variant>
      <vt:variant>
        <vt:i4>1425</vt:i4>
      </vt:variant>
      <vt:variant>
        <vt:i4>0</vt:i4>
      </vt:variant>
      <vt:variant>
        <vt:i4>5</vt:i4>
      </vt:variant>
      <vt:variant>
        <vt:lpwstr>https://www.nevo.co.il/law_word/law10/yalkut-9891.pdf</vt:lpwstr>
      </vt:variant>
      <vt:variant>
        <vt:lpwstr/>
      </vt:variant>
      <vt:variant>
        <vt:i4>7602190</vt:i4>
      </vt:variant>
      <vt:variant>
        <vt:i4>1422</vt:i4>
      </vt:variant>
      <vt:variant>
        <vt:i4>0</vt:i4>
      </vt:variant>
      <vt:variant>
        <vt:i4>5</vt:i4>
      </vt:variant>
      <vt:variant>
        <vt:lpwstr>http://www.nevo.co.il/Law_word/law10/yalkut-9065.pdf</vt:lpwstr>
      </vt:variant>
      <vt:variant>
        <vt:lpwstr/>
      </vt:variant>
      <vt:variant>
        <vt:i4>7798790</vt:i4>
      </vt:variant>
      <vt:variant>
        <vt:i4>1419</vt:i4>
      </vt:variant>
      <vt:variant>
        <vt:i4>0</vt:i4>
      </vt:variant>
      <vt:variant>
        <vt:i4>5</vt:i4>
      </vt:variant>
      <vt:variant>
        <vt:lpwstr>http://www.nevo.co.il/Law_word/law10/yalkut-7305.pdf</vt:lpwstr>
      </vt:variant>
      <vt:variant>
        <vt:lpwstr/>
      </vt:variant>
      <vt:variant>
        <vt:i4>7667719</vt:i4>
      </vt:variant>
      <vt:variant>
        <vt:i4>1416</vt:i4>
      </vt:variant>
      <vt:variant>
        <vt:i4>0</vt:i4>
      </vt:variant>
      <vt:variant>
        <vt:i4>5</vt:i4>
      </vt:variant>
      <vt:variant>
        <vt:lpwstr>http://www.nevo.co.il/Law_word/law10/yalkut-7014.pdf</vt:lpwstr>
      </vt:variant>
      <vt:variant>
        <vt:lpwstr/>
      </vt:variant>
      <vt:variant>
        <vt:i4>7667798</vt:i4>
      </vt:variant>
      <vt:variant>
        <vt:i4>1413</vt:i4>
      </vt:variant>
      <vt:variant>
        <vt:i4>0</vt:i4>
      </vt:variant>
      <vt:variant>
        <vt:i4>5</vt:i4>
      </vt:variant>
      <vt:variant>
        <vt:lpwstr>http://www.nevo.co.il/Law_word/law15/memshala-693.pdf</vt:lpwstr>
      </vt:variant>
      <vt:variant>
        <vt:lpwstr/>
      </vt:variant>
      <vt:variant>
        <vt:i4>8323081</vt:i4>
      </vt:variant>
      <vt:variant>
        <vt:i4>1410</vt:i4>
      </vt:variant>
      <vt:variant>
        <vt:i4>0</vt:i4>
      </vt:variant>
      <vt:variant>
        <vt:i4>5</vt:i4>
      </vt:variant>
      <vt:variant>
        <vt:lpwstr>http://www.nevo.co.il/Law_word/law14/law-2424.pdf</vt:lpwstr>
      </vt:variant>
      <vt:variant>
        <vt:lpwstr/>
      </vt:variant>
      <vt:variant>
        <vt:i4>7667798</vt:i4>
      </vt:variant>
      <vt:variant>
        <vt:i4>1407</vt:i4>
      </vt:variant>
      <vt:variant>
        <vt:i4>0</vt:i4>
      </vt:variant>
      <vt:variant>
        <vt:i4>5</vt:i4>
      </vt:variant>
      <vt:variant>
        <vt:lpwstr>http://www.nevo.co.il/Law_word/law15/memshala-693.pdf</vt:lpwstr>
      </vt:variant>
      <vt:variant>
        <vt:lpwstr/>
      </vt:variant>
      <vt:variant>
        <vt:i4>8323081</vt:i4>
      </vt:variant>
      <vt:variant>
        <vt:i4>1404</vt:i4>
      </vt:variant>
      <vt:variant>
        <vt:i4>0</vt:i4>
      </vt:variant>
      <vt:variant>
        <vt:i4>5</vt:i4>
      </vt:variant>
      <vt:variant>
        <vt:lpwstr>http://www.nevo.co.il/Law_word/law14/law-2424.pdf</vt:lpwstr>
      </vt:variant>
      <vt:variant>
        <vt:lpwstr/>
      </vt:variant>
      <vt:variant>
        <vt:i4>7667798</vt:i4>
      </vt:variant>
      <vt:variant>
        <vt:i4>1401</vt:i4>
      </vt:variant>
      <vt:variant>
        <vt:i4>0</vt:i4>
      </vt:variant>
      <vt:variant>
        <vt:i4>5</vt:i4>
      </vt:variant>
      <vt:variant>
        <vt:lpwstr>http://www.nevo.co.il/Law_word/law15/memshala-693.pdf</vt:lpwstr>
      </vt:variant>
      <vt:variant>
        <vt:lpwstr/>
      </vt:variant>
      <vt:variant>
        <vt:i4>8323081</vt:i4>
      </vt:variant>
      <vt:variant>
        <vt:i4>1398</vt:i4>
      </vt:variant>
      <vt:variant>
        <vt:i4>0</vt:i4>
      </vt:variant>
      <vt:variant>
        <vt:i4>5</vt:i4>
      </vt:variant>
      <vt:variant>
        <vt:lpwstr>http://www.nevo.co.il/Law_word/law14/law-2424.pdf</vt:lpwstr>
      </vt:variant>
      <vt:variant>
        <vt:lpwstr/>
      </vt:variant>
      <vt:variant>
        <vt:i4>655486</vt:i4>
      </vt:variant>
      <vt:variant>
        <vt:i4>1395</vt:i4>
      </vt:variant>
      <vt:variant>
        <vt:i4>0</vt:i4>
      </vt:variant>
      <vt:variant>
        <vt:i4>5</vt:i4>
      </vt:variant>
      <vt:variant>
        <vt:lpwstr>http://www.nevo.co.il/Law_word/law17/PROP-1427.pdf</vt:lpwstr>
      </vt:variant>
      <vt:variant>
        <vt:lpwstr/>
      </vt:variant>
      <vt:variant>
        <vt:i4>7798785</vt:i4>
      </vt:variant>
      <vt:variant>
        <vt:i4>1392</vt:i4>
      </vt:variant>
      <vt:variant>
        <vt:i4>0</vt:i4>
      </vt:variant>
      <vt:variant>
        <vt:i4>5</vt:i4>
      </vt:variant>
      <vt:variant>
        <vt:lpwstr>http://www.nevo.co.il/Law_word/law14/LAW-0981.pdf</vt:lpwstr>
      </vt:variant>
      <vt:variant>
        <vt:lpwstr/>
      </vt:variant>
      <vt:variant>
        <vt:i4>852092</vt:i4>
      </vt:variant>
      <vt:variant>
        <vt:i4>1389</vt:i4>
      </vt:variant>
      <vt:variant>
        <vt:i4>0</vt:i4>
      </vt:variant>
      <vt:variant>
        <vt:i4>5</vt:i4>
      </vt:variant>
      <vt:variant>
        <vt:lpwstr>http://www.nevo.co.il/Law_word/law17/PROP-0511.pdf</vt:lpwstr>
      </vt:variant>
      <vt:variant>
        <vt:lpwstr/>
      </vt:variant>
      <vt:variant>
        <vt:i4>7798796</vt:i4>
      </vt:variant>
      <vt:variant>
        <vt:i4>1386</vt:i4>
      </vt:variant>
      <vt:variant>
        <vt:i4>0</vt:i4>
      </vt:variant>
      <vt:variant>
        <vt:i4>5</vt:i4>
      </vt:variant>
      <vt:variant>
        <vt:lpwstr>http://www.nevo.co.il/Law_word/law14/LAW-0386.pdf</vt:lpwstr>
      </vt:variant>
      <vt:variant>
        <vt:lpwstr/>
      </vt:variant>
      <vt:variant>
        <vt:i4>122</vt:i4>
      </vt:variant>
      <vt:variant>
        <vt:i4>1383</vt:i4>
      </vt:variant>
      <vt:variant>
        <vt:i4>0</vt:i4>
      </vt:variant>
      <vt:variant>
        <vt:i4>5</vt:i4>
      </vt:variant>
      <vt:variant>
        <vt:lpwstr>http://www.nevo.co.il/Law_word/law17/PROP-2950.pdf</vt:lpwstr>
      </vt:variant>
      <vt:variant>
        <vt:lpwstr/>
      </vt:variant>
      <vt:variant>
        <vt:i4>458875</vt:i4>
      </vt:variant>
      <vt:variant>
        <vt:i4>1380</vt:i4>
      </vt:variant>
      <vt:variant>
        <vt:i4>0</vt:i4>
      </vt:variant>
      <vt:variant>
        <vt:i4>5</vt:i4>
      </vt:variant>
      <vt:variant>
        <vt:lpwstr>http://www.nevo.co.il/Law_word/law17/PROP-2947.pdf</vt:lpwstr>
      </vt:variant>
      <vt:variant>
        <vt:lpwstr/>
      </vt:variant>
      <vt:variant>
        <vt:i4>7929868</vt:i4>
      </vt:variant>
      <vt:variant>
        <vt:i4>1377</vt:i4>
      </vt:variant>
      <vt:variant>
        <vt:i4>0</vt:i4>
      </vt:variant>
      <vt:variant>
        <vt:i4>5</vt:i4>
      </vt:variant>
      <vt:variant>
        <vt:lpwstr>http://www.nevo.co.il/Law_word/law14/LAW-1772.pdf</vt:lpwstr>
      </vt:variant>
      <vt:variant>
        <vt:lpwstr/>
      </vt:variant>
      <vt:variant>
        <vt:i4>196732</vt:i4>
      </vt:variant>
      <vt:variant>
        <vt:i4>1374</vt:i4>
      </vt:variant>
      <vt:variant>
        <vt:i4>0</vt:i4>
      </vt:variant>
      <vt:variant>
        <vt:i4>5</vt:i4>
      </vt:variant>
      <vt:variant>
        <vt:lpwstr>http://www.nevo.co.il/Law_word/law17/PROP-2238.pdf</vt:lpwstr>
      </vt:variant>
      <vt:variant>
        <vt:lpwstr/>
      </vt:variant>
      <vt:variant>
        <vt:i4>7733256</vt:i4>
      </vt:variant>
      <vt:variant>
        <vt:i4>1371</vt:i4>
      </vt:variant>
      <vt:variant>
        <vt:i4>0</vt:i4>
      </vt:variant>
      <vt:variant>
        <vt:i4>5</vt:i4>
      </vt:variant>
      <vt:variant>
        <vt:lpwstr>http://www.nevo.co.il/Law_word/law14/LAW-1485.pdf</vt:lpwstr>
      </vt:variant>
      <vt:variant>
        <vt:lpwstr/>
      </vt:variant>
      <vt:variant>
        <vt:i4>196732</vt:i4>
      </vt:variant>
      <vt:variant>
        <vt:i4>1368</vt:i4>
      </vt:variant>
      <vt:variant>
        <vt:i4>0</vt:i4>
      </vt:variant>
      <vt:variant>
        <vt:i4>5</vt:i4>
      </vt:variant>
      <vt:variant>
        <vt:lpwstr>http://www.nevo.co.il/Law_word/law17/PROP-2238.pdf</vt:lpwstr>
      </vt:variant>
      <vt:variant>
        <vt:lpwstr/>
      </vt:variant>
      <vt:variant>
        <vt:i4>7733256</vt:i4>
      </vt:variant>
      <vt:variant>
        <vt:i4>1365</vt:i4>
      </vt:variant>
      <vt:variant>
        <vt:i4>0</vt:i4>
      </vt:variant>
      <vt:variant>
        <vt:i4>5</vt:i4>
      </vt:variant>
      <vt:variant>
        <vt:lpwstr>http://www.nevo.co.il/Law_word/law14/LAW-1485.pdf</vt:lpwstr>
      </vt:variant>
      <vt:variant>
        <vt:lpwstr/>
      </vt:variant>
      <vt:variant>
        <vt:i4>917621</vt:i4>
      </vt:variant>
      <vt:variant>
        <vt:i4>1362</vt:i4>
      </vt:variant>
      <vt:variant>
        <vt:i4>0</vt:i4>
      </vt:variant>
      <vt:variant>
        <vt:i4>5</vt:i4>
      </vt:variant>
      <vt:variant>
        <vt:lpwstr>http://www.nevo.co.il/Law_word/law17/PROP-1196.pdf</vt:lpwstr>
      </vt:variant>
      <vt:variant>
        <vt:lpwstr/>
      </vt:variant>
      <vt:variant>
        <vt:i4>7733255</vt:i4>
      </vt:variant>
      <vt:variant>
        <vt:i4>1359</vt:i4>
      </vt:variant>
      <vt:variant>
        <vt:i4>0</vt:i4>
      </vt:variant>
      <vt:variant>
        <vt:i4>5</vt:i4>
      </vt:variant>
      <vt:variant>
        <vt:lpwstr>http://www.nevo.co.il/Law_word/law14/LAW-0799.pdf</vt:lpwstr>
      </vt:variant>
      <vt:variant>
        <vt:lpwstr/>
      </vt:variant>
      <vt:variant>
        <vt:i4>852092</vt:i4>
      </vt:variant>
      <vt:variant>
        <vt:i4>1356</vt:i4>
      </vt:variant>
      <vt:variant>
        <vt:i4>0</vt:i4>
      </vt:variant>
      <vt:variant>
        <vt:i4>5</vt:i4>
      </vt:variant>
      <vt:variant>
        <vt:lpwstr>http://www.nevo.co.il/Law_word/law17/PROP-0115.pdf</vt:lpwstr>
      </vt:variant>
      <vt:variant>
        <vt:lpwstr/>
      </vt:variant>
      <vt:variant>
        <vt:i4>8323086</vt:i4>
      </vt:variant>
      <vt:variant>
        <vt:i4>1353</vt:i4>
      </vt:variant>
      <vt:variant>
        <vt:i4>0</vt:i4>
      </vt:variant>
      <vt:variant>
        <vt:i4>5</vt:i4>
      </vt:variant>
      <vt:variant>
        <vt:lpwstr>http://www.nevo.co.il/Law_word/law14/LAW-0106.pdf</vt:lpwstr>
      </vt:variant>
      <vt:variant>
        <vt:lpwstr/>
      </vt:variant>
      <vt:variant>
        <vt:i4>131199</vt:i4>
      </vt:variant>
      <vt:variant>
        <vt:i4>1350</vt:i4>
      </vt:variant>
      <vt:variant>
        <vt:i4>0</vt:i4>
      </vt:variant>
      <vt:variant>
        <vt:i4>5</vt:i4>
      </vt:variant>
      <vt:variant>
        <vt:lpwstr>http://www.nevo.co.il/Law_word/law17/PROP-0328.pdf</vt:lpwstr>
      </vt:variant>
      <vt:variant>
        <vt:lpwstr/>
      </vt:variant>
      <vt:variant>
        <vt:i4>7929866</vt:i4>
      </vt:variant>
      <vt:variant>
        <vt:i4>1347</vt:i4>
      </vt:variant>
      <vt:variant>
        <vt:i4>0</vt:i4>
      </vt:variant>
      <vt:variant>
        <vt:i4>5</vt:i4>
      </vt:variant>
      <vt:variant>
        <vt:lpwstr>http://www.nevo.co.il/Law_word/law14/LAW-0261.pdf</vt:lpwstr>
      </vt:variant>
      <vt:variant>
        <vt:lpwstr/>
      </vt:variant>
      <vt:variant>
        <vt:i4>2686984</vt:i4>
      </vt:variant>
      <vt:variant>
        <vt:i4>1344</vt:i4>
      </vt:variant>
      <vt:variant>
        <vt:i4>0</vt:i4>
      </vt:variant>
      <vt:variant>
        <vt:i4>5</vt:i4>
      </vt:variant>
      <vt:variant>
        <vt:lpwstr>https://www.nevo.co.il/law_html/law06/tak-10331.pdf</vt:lpwstr>
      </vt:variant>
      <vt:variant>
        <vt:lpwstr/>
      </vt:variant>
      <vt:variant>
        <vt:i4>2686984</vt:i4>
      </vt:variant>
      <vt:variant>
        <vt:i4>1341</vt:i4>
      </vt:variant>
      <vt:variant>
        <vt:i4>0</vt:i4>
      </vt:variant>
      <vt:variant>
        <vt:i4>5</vt:i4>
      </vt:variant>
      <vt:variant>
        <vt:lpwstr>https://www.nevo.co.il/law_html/law06/tak-10331.pdf</vt:lpwstr>
      </vt:variant>
      <vt:variant>
        <vt:lpwstr/>
      </vt:variant>
      <vt:variant>
        <vt:i4>7929880</vt:i4>
      </vt:variant>
      <vt:variant>
        <vt:i4>1338</vt:i4>
      </vt:variant>
      <vt:variant>
        <vt:i4>0</vt:i4>
      </vt:variant>
      <vt:variant>
        <vt:i4>5</vt:i4>
      </vt:variant>
      <vt:variant>
        <vt:lpwstr>https://www.nevo.co.il/law_word/law06/tak-9639.pdf</vt:lpwstr>
      </vt:variant>
      <vt:variant>
        <vt:lpwstr/>
      </vt:variant>
      <vt:variant>
        <vt:i4>7929880</vt:i4>
      </vt:variant>
      <vt:variant>
        <vt:i4>1335</vt:i4>
      </vt:variant>
      <vt:variant>
        <vt:i4>0</vt:i4>
      </vt:variant>
      <vt:variant>
        <vt:i4>5</vt:i4>
      </vt:variant>
      <vt:variant>
        <vt:lpwstr>https://www.nevo.co.il/law_word/law06/tak-9639.pdf</vt:lpwstr>
      </vt:variant>
      <vt:variant>
        <vt:lpwstr/>
      </vt:variant>
      <vt:variant>
        <vt:i4>7929880</vt:i4>
      </vt:variant>
      <vt:variant>
        <vt:i4>1332</vt:i4>
      </vt:variant>
      <vt:variant>
        <vt:i4>0</vt:i4>
      </vt:variant>
      <vt:variant>
        <vt:i4>5</vt:i4>
      </vt:variant>
      <vt:variant>
        <vt:lpwstr>https://www.nevo.co.il/law_word/law06/tak-9639.pdf</vt:lpwstr>
      </vt:variant>
      <vt:variant>
        <vt:lpwstr/>
      </vt:variant>
      <vt:variant>
        <vt:i4>7798809</vt:i4>
      </vt:variant>
      <vt:variant>
        <vt:i4>1329</vt:i4>
      </vt:variant>
      <vt:variant>
        <vt:i4>0</vt:i4>
      </vt:variant>
      <vt:variant>
        <vt:i4>5</vt:i4>
      </vt:variant>
      <vt:variant>
        <vt:lpwstr>https://www.nevo.co.il/Law_word/law06/tak-8938.pdf</vt:lpwstr>
      </vt:variant>
      <vt:variant>
        <vt:lpwstr/>
      </vt:variant>
      <vt:variant>
        <vt:i4>7798809</vt:i4>
      </vt:variant>
      <vt:variant>
        <vt:i4>1326</vt:i4>
      </vt:variant>
      <vt:variant>
        <vt:i4>0</vt:i4>
      </vt:variant>
      <vt:variant>
        <vt:i4>5</vt:i4>
      </vt:variant>
      <vt:variant>
        <vt:lpwstr>https://www.nevo.co.il/Law_word/law06/tak-8938.pdf</vt:lpwstr>
      </vt:variant>
      <vt:variant>
        <vt:lpwstr/>
      </vt:variant>
      <vt:variant>
        <vt:i4>7798809</vt:i4>
      </vt:variant>
      <vt:variant>
        <vt:i4>1323</vt:i4>
      </vt:variant>
      <vt:variant>
        <vt:i4>0</vt:i4>
      </vt:variant>
      <vt:variant>
        <vt:i4>5</vt:i4>
      </vt:variant>
      <vt:variant>
        <vt:lpwstr>https://www.nevo.co.il/Law_word/law06/tak-8938.pdf</vt:lpwstr>
      </vt:variant>
      <vt:variant>
        <vt:lpwstr/>
      </vt:variant>
      <vt:variant>
        <vt:i4>7798809</vt:i4>
      </vt:variant>
      <vt:variant>
        <vt:i4>1320</vt:i4>
      </vt:variant>
      <vt:variant>
        <vt:i4>0</vt:i4>
      </vt:variant>
      <vt:variant>
        <vt:i4>5</vt:i4>
      </vt:variant>
      <vt:variant>
        <vt:lpwstr>https://www.nevo.co.il/Law_word/law06/tak-8938.pdf</vt:lpwstr>
      </vt:variant>
      <vt:variant>
        <vt:lpwstr/>
      </vt:variant>
      <vt:variant>
        <vt:i4>7929869</vt:i4>
      </vt:variant>
      <vt:variant>
        <vt:i4>1317</vt:i4>
      </vt:variant>
      <vt:variant>
        <vt:i4>0</vt:i4>
      </vt:variant>
      <vt:variant>
        <vt:i4>5</vt:i4>
      </vt:variant>
      <vt:variant>
        <vt:lpwstr>http://www.nevo.co.il/Law_word/law06/tak-8184.pdf</vt:lpwstr>
      </vt:variant>
      <vt:variant>
        <vt:lpwstr/>
      </vt:variant>
      <vt:variant>
        <vt:i4>7929869</vt:i4>
      </vt:variant>
      <vt:variant>
        <vt:i4>1314</vt:i4>
      </vt:variant>
      <vt:variant>
        <vt:i4>0</vt:i4>
      </vt:variant>
      <vt:variant>
        <vt:i4>5</vt:i4>
      </vt:variant>
      <vt:variant>
        <vt:lpwstr>http://www.nevo.co.il/Law_word/law06/tak-8184.pdf</vt:lpwstr>
      </vt:variant>
      <vt:variant>
        <vt:lpwstr/>
      </vt:variant>
      <vt:variant>
        <vt:i4>7733259</vt:i4>
      </vt:variant>
      <vt:variant>
        <vt:i4>1311</vt:i4>
      </vt:variant>
      <vt:variant>
        <vt:i4>0</vt:i4>
      </vt:variant>
      <vt:variant>
        <vt:i4>5</vt:i4>
      </vt:variant>
      <vt:variant>
        <vt:lpwstr>http://www.nevo.co.il/Law_word/law06/tak-7784.pdf</vt:lpwstr>
      </vt:variant>
      <vt:variant>
        <vt:lpwstr/>
      </vt:variant>
      <vt:variant>
        <vt:i4>7733259</vt:i4>
      </vt:variant>
      <vt:variant>
        <vt:i4>1308</vt:i4>
      </vt:variant>
      <vt:variant>
        <vt:i4>0</vt:i4>
      </vt:variant>
      <vt:variant>
        <vt:i4>5</vt:i4>
      </vt:variant>
      <vt:variant>
        <vt:lpwstr>http://www.nevo.co.il/Law_word/law06/tak-7784.pdf</vt:lpwstr>
      </vt:variant>
      <vt:variant>
        <vt:lpwstr/>
      </vt:variant>
      <vt:variant>
        <vt:i4>7864331</vt:i4>
      </vt:variant>
      <vt:variant>
        <vt:i4>1305</vt:i4>
      </vt:variant>
      <vt:variant>
        <vt:i4>0</vt:i4>
      </vt:variant>
      <vt:variant>
        <vt:i4>5</vt:i4>
      </vt:variant>
      <vt:variant>
        <vt:lpwstr>http://www.nevo.co.il/Law_word/law06/tak-7566.pdf</vt:lpwstr>
      </vt:variant>
      <vt:variant>
        <vt:lpwstr/>
      </vt:variant>
      <vt:variant>
        <vt:i4>7864331</vt:i4>
      </vt:variant>
      <vt:variant>
        <vt:i4>1302</vt:i4>
      </vt:variant>
      <vt:variant>
        <vt:i4>0</vt:i4>
      </vt:variant>
      <vt:variant>
        <vt:i4>5</vt:i4>
      </vt:variant>
      <vt:variant>
        <vt:lpwstr>http://www.nevo.co.il/Law_word/law06/tak-7566.pdf</vt:lpwstr>
      </vt:variant>
      <vt:variant>
        <vt:lpwstr/>
      </vt:variant>
      <vt:variant>
        <vt:i4>8323085</vt:i4>
      </vt:variant>
      <vt:variant>
        <vt:i4>1299</vt:i4>
      </vt:variant>
      <vt:variant>
        <vt:i4>0</vt:i4>
      </vt:variant>
      <vt:variant>
        <vt:i4>5</vt:i4>
      </vt:variant>
      <vt:variant>
        <vt:lpwstr>http://www.nevo.co.il/law_word/law06/tak-7411.pdf</vt:lpwstr>
      </vt:variant>
      <vt:variant>
        <vt:lpwstr/>
      </vt:variant>
      <vt:variant>
        <vt:i4>7733256</vt:i4>
      </vt:variant>
      <vt:variant>
        <vt:i4>1296</vt:i4>
      </vt:variant>
      <vt:variant>
        <vt:i4>0</vt:i4>
      </vt:variant>
      <vt:variant>
        <vt:i4>5</vt:i4>
      </vt:variant>
      <vt:variant>
        <vt:lpwstr>http://www.nevo.co.il/Law_word/law06/tak-7282.pdf</vt:lpwstr>
      </vt:variant>
      <vt:variant>
        <vt:lpwstr/>
      </vt:variant>
      <vt:variant>
        <vt:i4>7733256</vt:i4>
      </vt:variant>
      <vt:variant>
        <vt:i4>1293</vt:i4>
      </vt:variant>
      <vt:variant>
        <vt:i4>0</vt:i4>
      </vt:variant>
      <vt:variant>
        <vt:i4>5</vt:i4>
      </vt:variant>
      <vt:variant>
        <vt:lpwstr>http://www.nevo.co.il/Law_word/law06/tak-7282.pdf</vt:lpwstr>
      </vt:variant>
      <vt:variant>
        <vt:lpwstr/>
      </vt:variant>
      <vt:variant>
        <vt:i4>7995393</vt:i4>
      </vt:variant>
      <vt:variant>
        <vt:i4>1290</vt:i4>
      </vt:variant>
      <vt:variant>
        <vt:i4>0</vt:i4>
      </vt:variant>
      <vt:variant>
        <vt:i4>5</vt:i4>
      </vt:variant>
      <vt:variant>
        <vt:lpwstr>http://www.nevo.co.il/Law_word/law06/tak-7148.pdf</vt:lpwstr>
      </vt:variant>
      <vt:variant>
        <vt:lpwstr/>
      </vt:variant>
      <vt:variant>
        <vt:i4>7798793</vt:i4>
      </vt:variant>
      <vt:variant>
        <vt:i4>1287</vt:i4>
      </vt:variant>
      <vt:variant>
        <vt:i4>0</vt:i4>
      </vt:variant>
      <vt:variant>
        <vt:i4>5</vt:i4>
      </vt:variant>
      <vt:variant>
        <vt:lpwstr>http://www.nevo.co.il/Law_word/law06/tak-7091.pdf</vt:lpwstr>
      </vt:variant>
      <vt:variant>
        <vt:lpwstr/>
      </vt:variant>
      <vt:variant>
        <vt:i4>7798793</vt:i4>
      </vt:variant>
      <vt:variant>
        <vt:i4>1284</vt:i4>
      </vt:variant>
      <vt:variant>
        <vt:i4>0</vt:i4>
      </vt:variant>
      <vt:variant>
        <vt:i4>5</vt:i4>
      </vt:variant>
      <vt:variant>
        <vt:lpwstr>http://www.nevo.co.il/Law_word/law06/tak-7091.pdf</vt:lpwstr>
      </vt:variant>
      <vt:variant>
        <vt:lpwstr/>
      </vt:variant>
      <vt:variant>
        <vt:i4>7798793</vt:i4>
      </vt:variant>
      <vt:variant>
        <vt:i4>1281</vt:i4>
      </vt:variant>
      <vt:variant>
        <vt:i4>0</vt:i4>
      </vt:variant>
      <vt:variant>
        <vt:i4>5</vt:i4>
      </vt:variant>
      <vt:variant>
        <vt:lpwstr>http://www.nevo.co.il/Law_word/law06/tak-7091.pdf</vt:lpwstr>
      </vt:variant>
      <vt:variant>
        <vt:lpwstr/>
      </vt:variant>
      <vt:variant>
        <vt:i4>7798793</vt:i4>
      </vt:variant>
      <vt:variant>
        <vt:i4>1278</vt:i4>
      </vt:variant>
      <vt:variant>
        <vt:i4>0</vt:i4>
      </vt:variant>
      <vt:variant>
        <vt:i4>5</vt:i4>
      </vt:variant>
      <vt:variant>
        <vt:lpwstr>http://www.nevo.co.il/Law_word/law06/tak-7091.pdf</vt:lpwstr>
      </vt:variant>
      <vt:variant>
        <vt:lpwstr/>
      </vt:variant>
      <vt:variant>
        <vt:i4>3145756</vt:i4>
      </vt:variant>
      <vt:variant>
        <vt:i4>1275</vt:i4>
      </vt:variant>
      <vt:variant>
        <vt:i4>0</vt:i4>
      </vt:variant>
      <vt:variant>
        <vt:i4>5</vt:i4>
      </vt:variant>
      <vt:variant>
        <vt:lpwstr>http://www.nevo.co.il/Law_word/law16/knesset-261.pdf</vt:lpwstr>
      </vt:variant>
      <vt:variant>
        <vt:lpwstr/>
      </vt:variant>
      <vt:variant>
        <vt:i4>8126477</vt:i4>
      </vt:variant>
      <vt:variant>
        <vt:i4>1272</vt:i4>
      </vt:variant>
      <vt:variant>
        <vt:i4>0</vt:i4>
      </vt:variant>
      <vt:variant>
        <vt:i4>5</vt:i4>
      </vt:variant>
      <vt:variant>
        <vt:lpwstr>http://www.nevo.co.il/Law_word/law14/LAW-2216.pdf</vt:lpwstr>
      </vt:variant>
      <vt:variant>
        <vt:lpwstr/>
      </vt:variant>
      <vt:variant>
        <vt:i4>524411</vt:i4>
      </vt:variant>
      <vt:variant>
        <vt:i4>1269</vt:i4>
      </vt:variant>
      <vt:variant>
        <vt:i4>0</vt:i4>
      </vt:variant>
      <vt:variant>
        <vt:i4>5</vt:i4>
      </vt:variant>
      <vt:variant>
        <vt:lpwstr>http://www.nevo.co.il/Law_word/law17/PROP-0667.pdf</vt:lpwstr>
      </vt:variant>
      <vt:variant>
        <vt:lpwstr/>
      </vt:variant>
      <vt:variant>
        <vt:i4>7929867</vt:i4>
      </vt:variant>
      <vt:variant>
        <vt:i4>1266</vt:i4>
      </vt:variant>
      <vt:variant>
        <vt:i4>0</vt:i4>
      </vt:variant>
      <vt:variant>
        <vt:i4>5</vt:i4>
      </vt:variant>
      <vt:variant>
        <vt:lpwstr>http://www.nevo.co.il/Law_word/law14/LAW-0466.pdf</vt:lpwstr>
      </vt:variant>
      <vt:variant>
        <vt:lpwstr/>
      </vt:variant>
      <vt:variant>
        <vt:i4>852092</vt:i4>
      </vt:variant>
      <vt:variant>
        <vt:i4>1263</vt:i4>
      </vt:variant>
      <vt:variant>
        <vt:i4>0</vt:i4>
      </vt:variant>
      <vt:variant>
        <vt:i4>5</vt:i4>
      </vt:variant>
      <vt:variant>
        <vt:lpwstr>http://www.nevo.co.il/Law_word/law17/PROP-0511.pdf</vt:lpwstr>
      </vt:variant>
      <vt:variant>
        <vt:lpwstr/>
      </vt:variant>
      <vt:variant>
        <vt:i4>7798796</vt:i4>
      </vt:variant>
      <vt:variant>
        <vt:i4>1260</vt:i4>
      </vt:variant>
      <vt:variant>
        <vt:i4>0</vt:i4>
      </vt:variant>
      <vt:variant>
        <vt:i4>5</vt:i4>
      </vt:variant>
      <vt:variant>
        <vt:lpwstr>http://www.nevo.co.il/Law_word/law14/LAW-0386.pdf</vt:lpwstr>
      </vt:variant>
      <vt:variant>
        <vt:lpwstr/>
      </vt:variant>
      <vt:variant>
        <vt:i4>131199</vt:i4>
      </vt:variant>
      <vt:variant>
        <vt:i4>1257</vt:i4>
      </vt:variant>
      <vt:variant>
        <vt:i4>0</vt:i4>
      </vt:variant>
      <vt:variant>
        <vt:i4>5</vt:i4>
      </vt:variant>
      <vt:variant>
        <vt:lpwstr>http://www.nevo.co.il/Law_word/law17/PROP-0328.pdf</vt:lpwstr>
      </vt:variant>
      <vt:variant>
        <vt:lpwstr/>
      </vt:variant>
      <vt:variant>
        <vt:i4>7929866</vt:i4>
      </vt:variant>
      <vt:variant>
        <vt:i4>1254</vt:i4>
      </vt:variant>
      <vt:variant>
        <vt:i4>0</vt:i4>
      </vt:variant>
      <vt:variant>
        <vt:i4>5</vt:i4>
      </vt:variant>
      <vt:variant>
        <vt:lpwstr>http://www.nevo.co.il/Law_word/law14/LAW-0261.pdf</vt:lpwstr>
      </vt:variant>
      <vt:variant>
        <vt:lpwstr/>
      </vt:variant>
      <vt:variant>
        <vt:i4>7667798</vt:i4>
      </vt:variant>
      <vt:variant>
        <vt:i4>1251</vt:i4>
      </vt:variant>
      <vt:variant>
        <vt:i4>0</vt:i4>
      </vt:variant>
      <vt:variant>
        <vt:i4>5</vt:i4>
      </vt:variant>
      <vt:variant>
        <vt:lpwstr>http://www.nevo.co.il/Law_word/law15/memshala-693.pdf</vt:lpwstr>
      </vt:variant>
      <vt:variant>
        <vt:lpwstr/>
      </vt:variant>
      <vt:variant>
        <vt:i4>8323081</vt:i4>
      </vt:variant>
      <vt:variant>
        <vt:i4>1248</vt:i4>
      </vt:variant>
      <vt:variant>
        <vt:i4>0</vt:i4>
      </vt:variant>
      <vt:variant>
        <vt:i4>5</vt:i4>
      </vt:variant>
      <vt:variant>
        <vt:lpwstr>http://www.nevo.co.il/Law_word/law14/law-2424.pdf</vt:lpwstr>
      </vt:variant>
      <vt:variant>
        <vt:lpwstr/>
      </vt:variant>
      <vt:variant>
        <vt:i4>852092</vt:i4>
      </vt:variant>
      <vt:variant>
        <vt:i4>1245</vt:i4>
      </vt:variant>
      <vt:variant>
        <vt:i4>0</vt:i4>
      </vt:variant>
      <vt:variant>
        <vt:i4>5</vt:i4>
      </vt:variant>
      <vt:variant>
        <vt:lpwstr>http://www.nevo.co.il/Law_word/law17/PROP-0511.pdf</vt:lpwstr>
      </vt:variant>
      <vt:variant>
        <vt:lpwstr/>
      </vt:variant>
      <vt:variant>
        <vt:i4>7798796</vt:i4>
      </vt:variant>
      <vt:variant>
        <vt:i4>1242</vt:i4>
      </vt:variant>
      <vt:variant>
        <vt:i4>0</vt:i4>
      </vt:variant>
      <vt:variant>
        <vt:i4>5</vt:i4>
      </vt:variant>
      <vt:variant>
        <vt:lpwstr>http://www.nevo.co.il/Law_word/law14/LAW-0386.pdf</vt:lpwstr>
      </vt:variant>
      <vt:variant>
        <vt:lpwstr/>
      </vt:variant>
      <vt:variant>
        <vt:i4>131199</vt:i4>
      </vt:variant>
      <vt:variant>
        <vt:i4>1239</vt:i4>
      </vt:variant>
      <vt:variant>
        <vt:i4>0</vt:i4>
      </vt:variant>
      <vt:variant>
        <vt:i4>5</vt:i4>
      </vt:variant>
      <vt:variant>
        <vt:lpwstr>http://www.nevo.co.il/Law_word/law17/PROP-0328.pdf</vt:lpwstr>
      </vt:variant>
      <vt:variant>
        <vt:lpwstr/>
      </vt:variant>
      <vt:variant>
        <vt:i4>7929866</vt:i4>
      </vt:variant>
      <vt:variant>
        <vt:i4>1236</vt:i4>
      </vt:variant>
      <vt:variant>
        <vt:i4>0</vt:i4>
      </vt:variant>
      <vt:variant>
        <vt:i4>5</vt:i4>
      </vt:variant>
      <vt:variant>
        <vt:lpwstr>http://www.nevo.co.il/Law_word/law14/LAW-0261.pdf</vt:lpwstr>
      </vt:variant>
      <vt:variant>
        <vt:lpwstr/>
      </vt:variant>
      <vt:variant>
        <vt:i4>3145756</vt:i4>
      </vt:variant>
      <vt:variant>
        <vt:i4>1233</vt:i4>
      </vt:variant>
      <vt:variant>
        <vt:i4>0</vt:i4>
      </vt:variant>
      <vt:variant>
        <vt:i4>5</vt:i4>
      </vt:variant>
      <vt:variant>
        <vt:lpwstr>http://www.nevo.co.il/Law_word/law16/knesset-261.pdf</vt:lpwstr>
      </vt:variant>
      <vt:variant>
        <vt:lpwstr/>
      </vt:variant>
      <vt:variant>
        <vt:i4>8126477</vt:i4>
      </vt:variant>
      <vt:variant>
        <vt:i4>1230</vt:i4>
      </vt:variant>
      <vt:variant>
        <vt:i4>0</vt:i4>
      </vt:variant>
      <vt:variant>
        <vt:i4>5</vt:i4>
      </vt:variant>
      <vt:variant>
        <vt:lpwstr>http://www.nevo.co.il/Law_word/law14/LAW-2216.pdf</vt:lpwstr>
      </vt:variant>
      <vt:variant>
        <vt:lpwstr/>
      </vt:variant>
      <vt:variant>
        <vt:i4>8323076</vt:i4>
      </vt:variant>
      <vt:variant>
        <vt:i4>1227</vt:i4>
      </vt:variant>
      <vt:variant>
        <vt:i4>0</vt:i4>
      </vt:variant>
      <vt:variant>
        <vt:i4>5</vt:i4>
      </vt:variant>
      <vt:variant>
        <vt:lpwstr>http://www.nevo.co.il/Law_word/law06/TAK-6804.pdf</vt:lpwstr>
      </vt:variant>
      <vt:variant>
        <vt:lpwstr/>
      </vt:variant>
      <vt:variant>
        <vt:i4>8323076</vt:i4>
      </vt:variant>
      <vt:variant>
        <vt:i4>1224</vt:i4>
      </vt:variant>
      <vt:variant>
        <vt:i4>0</vt:i4>
      </vt:variant>
      <vt:variant>
        <vt:i4>5</vt:i4>
      </vt:variant>
      <vt:variant>
        <vt:lpwstr>http://www.nevo.co.il/Law_word/law06/TAK-6804.pdf</vt:lpwstr>
      </vt:variant>
      <vt:variant>
        <vt:lpwstr/>
      </vt:variant>
      <vt:variant>
        <vt:i4>7798793</vt:i4>
      </vt:variant>
      <vt:variant>
        <vt:i4>1221</vt:i4>
      </vt:variant>
      <vt:variant>
        <vt:i4>0</vt:i4>
      </vt:variant>
      <vt:variant>
        <vt:i4>5</vt:i4>
      </vt:variant>
      <vt:variant>
        <vt:lpwstr>http://www.nevo.co.il/Law_word/law06/TAK-6786.pdf</vt:lpwstr>
      </vt:variant>
      <vt:variant>
        <vt:lpwstr/>
      </vt:variant>
      <vt:variant>
        <vt:i4>7798793</vt:i4>
      </vt:variant>
      <vt:variant>
        <vt:i4>1218</vt:i4>
      </vt:variant>
      <vt:variant>
        <vt:i4>0</vt:i4>
      </vt:variant>
      <vt:variant>
        <vt:i4>5</vt:i4>
      </vt:variant>
      <vt:variant>
        <vt:lpwstr>http://www.nevo.co.il/Law_word/law06/TAK-6786.pdf</vt:lpwstr>
      </vt:variant>
      <vt:variant>
        <vt:lpwstr/>
      </vt:variant>
      <vt:variant>
        <vt:i4>8257542</vt:i4>
      </vt:variant>
      <vt:variant>
        <vt:i4>1215</vt:i4>
      </vt:variant>
      <vt:variant>
        <vt:i4>0</vt:i4>
      </vt:variant>
      <vt:variant>
        <vt:i4>5</vt:i4>
      </vt:variant>
      <vt:variant>
        <vt:lpwstr>http://www.nevo.co.il/Law_word/law06/TAK-6719.pdf</vt:lpwstr>
      </vt:variant>
      <vt:variant>
        <vt:lpwstr/>
      </vt:variant>
      <vt:variant>
        <vt:i4>8257542</vt:i4>
      </vt:variant>
      <vt:variant>
        <vt:i4>1212</vt:i4>
      </vt:variant>
      <vt:variant>
        <vt:i4>0</vt:i4>
      </vt:variant>
      <vt:variant>
        <vt:i4>5</vt:i4>
      </vt:variant>
      <vt:variant>
        <vt:lpwstr>http://www.nevo.co.il/Law_word/law06/TAK-6719.pdf</vt:lpwstr>
      </vt:variant>
      <vt:variant>
        <vt:lpwstr/>
      </vt:variant>
      <vt:variant>
        <vt:i4>3342363</vt:i4>
      </vt:variant>
      <vt:variant>
        <vt:i4>1209</vt:i4>
      </vt:variant>
      <vt:variant>
        <vt:i4>0</vt:i4>
      </vt:variant>
      <vt:variant>
        <vt:i4>5</vt:i4>
      </vt:variant>
      <vt:variant>
        <vt:lpwstr>http://www.nevo.co.il/Law_word/law16/knesset-212.pdf</vt:lpwstr>
      </vt:variant>
      <vt:variant>
        <vt:lpwstr/>
      </vt:variant>
      <vt:variant>
        <vt:i4>7995400</vt:i4>
      </vt:variant>
      <vt:variant>
        <vt:i4>1206</vt:i4>
      </vt:variant>
      <vt:variant>
        <vt:i4>0</vt:i4>
      </vt:variant>
      <vt:variant>
        <vt:i4>5</vt:i4>
      </vt:variant>
      <vt:variant>
        <vt:lpwstr>http://www.nevo.co.il/Law_word/law14/law-2170.pdf</vt:lpwstr>
      </vt:variant>
      <vt:variant>
        <vt:lpwstr/>
      </vt:variant>
      <vt:variant>
        <vt:i4>7798799</vt:i4>
      </vt:variant>
      <vt:variant>
        <vt:i4>1203</vt:i4>
      </vt:variant>
      <vt:variant>
        <vt:i4>0</vt:i4>
      </vt:variant>
      <vt:variant>
        <vt:i4>5</vt:i4>
      </vt:variant>
      <vt:variant>
        <vt:lpwstr>http://www.nevo.co.il/Law_word/law06/TAK-6681.pdf</vt:lpwstr>
      </vt:variant>
      <vt:variant>
        <vt:lpwstr/>
      </vt:variant>
      <vt:variant>
        <vt:i4>7798799</vt:i4>
      </vt:variant>
      <vt:variant>
        <vt:i4>1200</vt:i4>
      </vt:variant>
      <vt:variant>
        <vt:i4>0</vt:i4>
      </vt:variant>
      <vt:variant>
        <vt:i4>5</vt:i4>
      </vt:variant>
      <vt:variant>
        <vt:lpwstr>http://www.nevo.co.il/Law_word/law06/TAK-6681.pdf</vt:lpwstr>
      </vt:variant>
      <vt:variant>
        <vt:lpwstr/>
      </vt:variant>
      <vt:variant>
        <vt:i4>6881358</vt:i4>
      </vt:variant>
      <vt:variant>
        <vt:i4>1197</vt:i4>
      </vt:variant>
      <vt:variant>
        <vt:i4>0</vt:i4>
      </vt:variant>
      <vt:variant>
        <vt:i4>5</vt:i4>
      </vt:variant>
      <vt:variant>
        <vt:lpwstr>http://www.nevo.co.il/Law_word/law6/TAK-6204.pdf</vt:lpwstr>
      </vt:variant>
      <vt:variant>
        <vt:lpwstr/>
      </vt:variant>
      <vt:variant>
        <vt:i4>8323085</vt:i4>
      </vt:variant>
      <vt:variant>
        <vt:i4>1194</vt:i4>
      </vt:variant>
      <vt:variant>
        <vt:i4>0</vt:i4>
      </vt:variant>
      <vt:variant>
        <vt:i4>5</vt:i4>
      </vt:variant>
      <vt:variant>
        <vt:lpwstr>http://www.nevo.co.il/Law_word/law06/TAK-6104.pdf</vt:lpwstr>
      </vt:variant>
      <vt:variant>
        <vt:lpwstr/>
      </vt:variant>
      <vt:variant>
        <vt:i4>7995403</vt:i4>
      </vt:variant>
      <vt:variant>
        <vt:i4>1191</vt:i4>
      </vt:variant>
      <vt:variant>
        <vt:i4>0</vt:i4>
      </vt:variant>
      <vt:variant>
        <vt:i4>5</vt:i4>
      </vt:variant>
      <vt:variant>
        <vt:lpwstr>http://www.nevo.co.il/Law_word/law06/TAK-6053.pdf</vt:lpwstr>
      </vt:variant>
      <vt:variant>
        <vt:lpwstr/>
      </vt:variant>
      <vt:variant>
        <vt:i4>7929864</vt:i4>
      </vt:variant>
      <vt:variant>
        <vt:i4>1188</vt:i4>
      </vt:variant>
      <vt:variant>
        <vt:i4>0</vt:i4>
      </vt:variant>
      <vt:variant>
        <vt:i4>5</vt:i4>
      </vt:variant>
      <vt:variant>
        <vt:lpwstr>http://www.nevo.co.il/Law_word/law06/TAK-5959.pdf</vt:lpwstr>
      </vt:variant>
      <vt:variant>
        <vt:lpwstr/>
      </vt:variant>
      <vt:variant>
        <vt:i4>7864328</vt:i4>
      </vt:variant>
      <vt:variant>
        <vt:i4>1185</vt:i4>
      </vt:variant>
      <vt:variant>
        <vt:i4>0</vt:i4>
      </vt:variant>
      <vt:variant>
        <vt:i4>5</vt:i4>
      </vt:variant>
      <vt:variant>
        <vt:lpwstr>http://www.nevo.co.il/Law_word/law06/TAK-5848.pdf</vt:lpwstr>
      </vt:variant>
      <vt:variant>
        <vt:lpwstr/>
      </vt:variant>
      <vt:variant>
        <vt:i4>8257542</vt:i4>
      </vt:variant>
      <vt:variant>
        <vt:i4>1182</vt:i4>
      </vt:variant>
      <vt:variant>
        <vt:i4>0</vt:i4>
      </vt:variant>
      <vt:variant>
        <vt:i4>5</vt:i4>
      </vt:variant>
      <vt:variant>
        <vt:lpwstr>http://www.nevo.co.il/Law_word/law06/TAK-5826.pdf</vt:lpwstr>
      </vt:variant>
      <vt:variant>
        <vt:lpwstr/>
      </vt:variant>
      <vt:variant>
        <vt:i4>7602184</vt:i4>
      </vt:variant>
      <vt:variant>
        <vt:i4>1179</vt:i4>
      </vt:variant>
      <vt:variant>
        <vt:i4>0</vt:i4>
      </vt:variant>
      <vt:variant>
        <vt:i4>5</vt:i4>
      </vt:variant>
      <vt:variant>
        <vt:lpwstr>http://www.nevo.co.il/Law_word/law06/TAK-5686.pdf</vt:lpwstr>
      </vt:variant>
      <vt:variant>
        <vt:lpwstr/>
      </vt:variant>
      <vt:variant>
        <vt:i4>196732</vt:i4>
      </vt:variant>
      <vt:variant>
        <vt:i4>1176</vt:i4>
      </vt:variant>
      <vt:variant>
        <vt:i4>0</vt:i4>
      </vt:variant>
      <vt:variant>
        <vt:i4>5</vt:i4>
      </vt:variant>
      <vt:variant>
        <vt:lpwstr>http://www.nevo.co.il/Law_word/law17/PROP-2238.pdf</vt:lpwstr>
      </vt:variant>
      <vt:variant>
        <vt:lpwstr/>
      </vt:variant>
      <vt:variant>
        <vt:i4>7733256</vt:i4>
      </vt:variant>
      <vt:variant>
        <vt:i4>1173</vt:i4>
      </vt:variant>
      <vt:variant>
        <vt:i4>0</vt:i4>
      </vt:variant>
      <vt:variant>
        <vt:i4>5</vt:i4>
      </vt:variant>
      <vt:variant>
        <vt:lpwstr>http://www.nevo.co.il/Law_word/law14/LAW-1485.pdf</vt:lpwstr>
      </vt:variant>
      <vt:variant>
        <vt:lpwstr/>
      </vt:variant>
      <vt:variant>
        <vt:i4>7864330</vt:i4>
      </vt:variant>
      <vt:variant>
        <vt:i4>1170</vt:i4>
      </vt:variant>
      <vt:variant>
        <vt:i4>0</vt:i4>
      </vt:variant>
      <vt:variant>
        <vt:i4>5</vt:i4>
      </vt:variant>
      <vt:variant>
        <vt:lpwstr>http://www.nevo.co.il/Law_word/law06/TAK-5644.pdf</vt:lpwstr>
      </vt:variant>
      <vt:variant>
        <vt:lpwstr/>
      </vt:variant>
      <vt:variant>
        <vt:i4>8323084</vt:i4>
      </vt:variant>
      <vt:variant>
        <vt:i4>1167</vt:i4>
      </vt:variant>
      <vt:variant>
        <vt:i4>0</vt:i4>
      </vt:variant>
      <vt:variant>
        <vt:i4>5</vt:i4>
      </vt:variant>
      <vt:variant>
        <vt:lpwstr>http://www.nevo.co.il/Law_word/law06/TAK-5632.pdf</vt:lpwstr>
      </vt:variant>
      <vt:variant>
        <vt:lpwstr/>
      </vt:variant>
      <vt:variant>
        <vt:i4>8192010</vt:i4>
      </vt:variant>
      <vt:variant>
        <vt:i4>1164</vt:i4>
      </vt:variant>
      <vt:variant>
        <vt:i4>0</vt:i4>
      </vt:variant>
      <vt:variant>
        <vt:i4>5</vt:i4>
      </vt:variant>
      <vt:variant>
        <vt:lpwstr>http://www.nevo.co.il/Law_word/law06/TAK-5416.pdf</vt:lpwstr>
      </vt:variant>
      <vt:variant>
        <vt:lpwstr/>
      </vt:variant>
      <vt:variant>
        <vt:i4>7995401</vt:i4>
      </vt:variant>
      <vt:variant>
        <vt:i4>1161</vt:i4>
      </vt:variant>
      <vt:variant>
        <vt:i4>0</vt:i4>
      </vt:variant>
      <vt:variant>
        <vt:i4>5</vt:i4>
      </vt:variant>
      <vt:variant>
        <vt:lpwstr>http://www.nevo.co.il/Law_word/law06/TAK-5362.pdf</vt:lpwstr>
      </vt:variant>
      <vt:variant>
        <vt:lpwstr/>
      </vt:variant>
      <vt:variant>
        <vt:i4>7864328</vt:i4>
      </vt:variant>
      <vt:variant>
        <vt:i4>1158</vt:i4>
      </vt:variant>
      <vt:variant>
        <vt:i4>0</vt:i4>
      </vt:variant>
      <vt:variant>
        <vt:i4>5</vt:i4>
      </vt:variant>
      <vt:variant>
        <vt:lpwstr>http://www.nevo.co.il/Law_word/law06/TAK-5343.pdf</vt:lpwstr>
      </vt:variant>
      <vt:variant>
        <vt:lpwstr/>
      </vt:variant>
      <vt:variant>
        <vt:i4>8126477</vt:i4>
      </vt:variant>
      <vt:variant>
        <vt:i4>1155</vt:i4>
      </vt:variant>
      <vt:variant>
        <vt:i4>0</vt:i4>
      </vt:variant>
      <vt:variant>
        <vt:i4>5</vt:i4>
      </vt:variant>
      <vt:variant>
        <vt:lpwstr>http://www.nevo.co.il/Law_word/law06/TAK-5207.pdf</vt:lpwstr>
      </vt:variant>
      <vt:variant>
        <vt:lpwstr/>
      </vt:variant>
      <vt:variant>
        <vt:i4>8060941</vt:i4>
      </vt:variant>
      <vt:variant>
        <vt:i4>1152</vt:i4>
      </vt:variant>
      <vt:variant>
        <vt:i4>0</vt:i4>
      </vt:variant>
      <vt:variant>
        <vt:i4>5</vt:i4>
      </vt:variant>
      <vt:variant>
        <vt:lpwstr>http://www.nevo.co.il/Law_word/law06/TAK-5174.pdf</vt:lpwstr>
      </vt:variant>
      <vt:variant>
        <vt:lpwstr/>
      </vt:variant>
      <vt:variant>
        <vt:i4>7995407</vt:i4>
      </vt:variant>
      <vt:variant>
        <vt:i4>1149</vt:i4>
      </vt:variant>
      <vt:variant>
        <vt:i4>0</vt:i4>
      </vt:variant>
      <vt:variant>
        <vt:i4>5</vt:i4>
      </vt:variant>
      <vt:variant>
        <vt:lpwstr>http://www.nevo.co.il/Law_word/law06/TAK-5067.pdf</vt:lpwstr>
      </vt:variant>
      <vt:variant>
        <vt:lpwstr/>
      </vt:variant>
      <vt:variant>
        <vt:i4>7864328</vt:i4>
      </vt:variant>
      <vt:variant>
        <vt:i4>1146</vt:i4>
      </vt:variant>
      <vt:variant>
        <vt:i4>0</vt:i4>
      </vt:variant>
      <vt:variant>
        <vt:i4>5</vt:i4>
      </vt:variant>
      <vt:variant>
        <vt:lpwstr>http://www.nevo.co.il/Law_word/law06/TAK-5040.pdf</vt:lpwstr>
      </vt:variant>
      <vt:variant>
        <vt:lpwstr/>
      </vt:variant>
      <vt:variant>
        <vt:i4>7602185</vt:i4>
      </vt:variant>
      <vt:variant>
        <vt:i4>1143</vt:i4>
      </vt:variant>
      <vt:variant>
        <vt:i4>0</vt:i4>
      </vt:variant>
      <vt:variant>
        <vt:i4>5</vt:i4>
      </vt:variant>
      <vt:variant>
        <vt:lpwstr>http://www.nevo.co.il/Law_word/law06/TAK-4998.pdf</vt:lpwstr>
      </vt:variant>
      <vt:variant>
        <vt:lpwstr/>
      </vt:variant>
      <vt:variant>
        <vt:i4>8126465</vt:i4>
      </vt:variant>
      <vt:variant>
        <vt:i4>1140</vt:i4>
      </vt:variant>
      <vt:variant>
        <vt:i4>0</vt:i4>
      </vt:variant>
      <vt:variant>
        <vt:i4>5</vt:i4>
      </vt:variant>
      <vt:variant>
        <vt:lpwstr>http://www.nevo.co.il/Law_word/law06/TAK-4910.pdf</vt:lpwstr>
      </vt:variant>
      <vt:variant>
        <vt:lpwstr/>
      </vt:variant>
      <vt:variant>
        <vt:i4>8323085</vt:i4>
      </vt:variant>
      <vt:variant>
        <vt:i4>1137</vt:i4>
      </vt:variant>
      <vt:variant>
        <vt:i4>0</vt:i4>
      </vt:variant>
      <vt:variant>
        <vt:i4>5</vt:i4>
      </vt:variant>
      <vt:variant>
        <vt:lpwstr>http://www.nevo.co.il/Law_word/law06/TAK-4623.pdf</vt:lpwstr>
      </vt:variant>
      <vt:variant>
        <vt:lpwstr/>
      </vt:variant>
      <vt:variant>
        <vt:i4>7602187</vt:i4>
      </vt:variant>
      <vt:variant>
        <vt:i4>1134</vt:i4>
      </vt:variant>
      <vt:variant>
        <vt:i4>0</vt:i4>
      </vt:variant>
      <vt:variant>
        <vt:i4>5</vt:i4>
      </vt:variant>
      <vt:variant>
        <vt:lpwstr>http://www.nevo.co.il/Law_word/law06/TAK-4291.pdf</vt:lpwstr>
      </vt:variant>
      <vt:variant>
        <vt:lpwstr/>
      </vt:variant>
      <vt:variant>
        <vt:i4>655486</vt:i4>
      </vt:variant>
      <vt:variant>
        <vt:i4>1131</vt:i4>
      </vt:variant>
      <vt:variant>
        <vt:i4>0</vt:i4>
      </vt:variant>
      <vt:variant>
        <vt:i4>5</vt:i4>
      </vt:variant>
      <vt:variant>
        <vt:lpwstr>http://www.nevo.co.il/Law_word/law17/PROP-1427.pdf</vt:lpwstr>
      </vt:variant>
      <vt:variant>
        <vt:lpwstr/>
      </vt:variant>
      <vt:variant>
        <vt:i4>7798785</vt:i4>
      </vt:variant>
      <vt:variant>
        <vt:i4>1128</vt:i4>
      </vt:variant>
      <vt:variant>
        <vt:i4>0</vt:i4>
      </vt:variant>
      <vt:variant>
        <vt:i4>5</vt:i4>
      </vt:variant>
      <vt:variant>
        <vt:lpwstr>http://www.nevo.co.il/Law_word/law14/LAW-0981.pdf</vt:lpwstr>
      </vt:variant>
      <vt:variant>
        <vt:lpwstr/>
      </vt:variant>
      <vt:variant>
        <vt:i4>917621</vt:i4>
      </vt:variant>
      <vt:variant>
        <vt:i4>1125</vt:i4>
      </vt:variant>
      <vt:variant>
        <vt:i4>0</vt:i4>
      </vt:variant>
      <vt:variant>
        <vt:i4>5</vt:i4>
      </vt:variant>
      <vt:variant>
        <vt:lpwstr>http://www.nevo.co.il/Law_word/law17/PROP-1196.pdf</vt:lpwstr>
      </vt:variant>
      <vt:variant>
        <vt:lpwstr/>
      </vt:variant>
      <vt:variant>
        <vt:i4>7733255</vt:i4>
      </vt:variant>
      <vt:variant>
        <vt:i4>1122</vt:i4>
      </vt:variant>
      <vt:variant>
        <vt:i4>0</vt:i4>
      </vt:variant>
      <vt:variant>
        <vt:i4>5</vt:i4>
      </vt:variant>
      <vt:variant>
        <vt:lpwstr>http://www.nevo.co.il/Law_word/law14/LAW-0799.pdf</vt:lpwstr>
      </vt:variant>
      <vt:variant>
        <vt:lpwstr/>
      </vt:variant>
      <vt:variant>
        <vt:i4>721012</vt:i4>
      </vt:variant>
      <vt:variant>
        <vt:i4>1119</vt:i4>
      </vt:variant>
      <vt:variant>
        <vt:i4>0</vt:i4>
      </vt:variant>
      <vt:variant>
        <vt:i4>5</vt:i4>
      </vt:variant>
      <vt:variant>
        <vt:lpwstr>http://www.nevo.co.il/Law_word/law17/PROP-1082.pdf</vt:lpwstr>
      </vt:variant>
      <vt:variant>
        <vt:lpwstr/>
      </vt:variant>
      <vt:variant>
        <vt:i4>8257548</vt:i4>
      </vt:variant>
      <vt:variant>
        <vt:i4>1116</vt:i4>
      </vt:variant>
      <vt:variant>
        <vt:i4>0</vt:i4>
      </vt:variant>
      <vt:variant>
        <vt:i4>5</vt:i4>
      </vt:variant>
      <vt:variant>
        <vt:lpwstr>http://www.nevo.co.il/Law_word/law14/LAW-0712.pdf</vt:lpwstr>
      </vt:variant>
      <vt:variant>
        <vt:lpwstr/>
      </vt:variant>
      <vt:variant>
        <vt:i4>589949</vt:i4>
      </vt:variant>
      <vt:variant>
        <vt:i4>1113</vt:i4>
      </vt:variant>
      <vt:variant>
        <vt:i4>0</vt:i4>
      </vt:variant>
      <vt:variant>
        <vt:i4>5</vt:i4>
      </vt:variant>
      <vt:variant>
        <vt:lpwstr>http://www.nevo.co.il/Law_word/law17/PROP-1010.pdf</vt:lpwstr>
      </vt:variant>
      <vt:variant>
        <vt:lpwstr/>
      </vt:variant>
      <vt:variant>
        <vt:i4>7798796</vt:i4>
      </vt:variant>
      <vt:variant>
        <vt:i4>1110</vt:i4>
      </vt:variant>
      <vt:variant>
        <vt:i4>0</vt:i4>
      </vt:variant>
      <vt:variant>
        <vt:i4>5</vt:i4>
      </vt:variant>
      <vt:variant>
        <vt:lpwstr>http://www.nevo.co.il/Law_word/law14/LAW-0683.pdf</vt:lpwstr>
      </vt:variant>
      <vt:variant>
        <vt:lpwstr/>
      </vt:variant>
      <vt:variant>
        <vt:i4>524411</vt:i4>
      </vt:variant>
      <vt:variant>
        <vt:i4>1107</vt:i4>
      </vt:variant>
      <vt:variant>
        <vt:i4>0</vt:i4>
      </vt:variant>
      <vt:variant>
        <vt:i4>5</vt:i4>
      </vt:variant>
      <vt:variant>
        <vt:lpwstr>http://www.nevo.co.il/Law_word/law17/PROP-0667.pdf</vt:lpwstr>
      </vt:variant>
      <vt:variant>
        <vt:lpwstr/>
      </vt:variant>
      <vt:variant>
        <vt:i4>7929867</vt:i4>
      </vt:variant>
      <vt:variant>
        <vt:i4>1104</vt:i4>
      </vt:variant>
      <vt:variant>
        <vt:i4>0</vt:i4>
      </vt:variant>
      <vt:variant>
        <vt:i4>5</vt:i4>
      </vt:variant>
      <vt:variant>
        <vt:lpwstr>http://www.nevo.co.il/Law_word/law14/LAW-0466.pdf</vt:lpwstr>
      </vt:variant>
      <vt:variant>
        <vt:lpwstr/>
      </vt:variant>
      <vt:variant>
        <vt:i4>852092</vt:i4>
      </vt:variant>
      <vt:variant>
        <vt:i4>1101</vt:i4>
      </vt:variant>
      <vt:variant>
        <vt:i4>0</vt:i4>
      </vt:variant>
      <vt:variant>
        <vt:i4>5</vt:i4>
      </vt:variant>
      <vt:variant>
        <vt:lpwstr>http://www.nevo.co.il/Law_word/law17/PROP-0511.pdf</vt:lpwstr>
      </vt:variant>
      <vt:variant>
        <vt:lpwstr/>
      </vt:variant>
      <vt:variant>
        <vt:i4>7798796</vt:i4>
      </vt:variant>
      <vt:variant>
        <vt:i4>1098</vt:i4>
      </vt:variant>
      <vt:variant>
        <vt:i4>0</vt:i4>
      </vt:variant>
      <vt:variant>
        <vt:i4>5</vt:i4>
      </vt:variant>
      <vt:variant>
        <vt:lpwstr>http://www.nevo.co.il/Law_word/law14/LAW-0386.pdf</vt:lpwstr>
      </vt:variant>
      <vt:variant>
        <vt:lpwstr/>
      </vt:variant>
      <vt:variant>
        <vt:i4>131199</vt:i4>
      </vt:variant>
      <vt:variant>
        <vt:i4>1095</vt:i4>
      </vt:variant>
      <vt:variant>
        <vt:i4>0</vt:i4>
      </vt:variant>
      <vt:variant>
        <vt:i4>5</vt:i4>
      </vt:variant>
      <vt:variant>
        <vt:lpwstr>http://www.nevo.co.il/Law_word/law17/PROP-0328.pdf</vt:lpwstr>
      </vt:variant>
      <vt:variant>
        <vt:lpwstr/>
      </vt:variant>
      <vt:variant>
        <vt:i4>7929866</vt:i4>
      </vt:variant>
      <vt:variant>
        <vt:i4>1092</vt:i4>
      </vt:variant>
      <vt:variant>
        <vt:i4>0</vt:i4>
      </vt:variant>
      <vt:variant>
        <vt:i4>5</vt:i4>
      </vt:variant>
      <vt:variant>
        <vt:lpwstr>http://www.nevo.co.il/Law_word/law14/LAW-0261.pdf</vt:lpwstr>
      </vt:variant>
      <vt:variant>
        <vt:lpwstr/>
      </vt:variant>
      <vt:variant>
        <vt:i4>852092</vt:i4>
      </vt:variant>
      <vt:variant>
        <vt:i4>1089</vt:i4>
      </vt:variant>
      <vt:variant>
        <vt:i4>0</vt:i4>
      </vt:variant>
      <vt:variant>
        <vt:i4>5</vt:i4>
      </vt:variant>
      <vt:variant>
        <vt:lpwstr>http://www.nevo.co.il/Law_word/law17/PROP-0115.pdf</vt:lpwstr>
      </vt:variant>
      <vt:variant>
        <vt:lpwstr/>
      </vt:variant>
      <vt:variant>
        <vt:i4>8323086</vt:i4>
      </vt:variant>
      <vt:variant>
        <vt:i4>1086</vt:i4>
      </vt:variant>
      <vt:variant>
        <vt:i4>0</vt:i4>
      </vt:variant>
      <vt:variant>
        <vt:i4>5</vt:i4>
      </vt:variant>
      <vt:variant>
        <vt:lpwstr>http://www.nevo.co.il/Law_word/law14/LAW-0106.pdf</vt:lpwstr>
      </vt:variant>
      <vt:variant>
        <vt:lpwstr/>
      </vt:variant>
      <vt:variant>
        <vt:i4>3145756</vt:i4>
      </vt:variant>
      <vt:variant>
        <vt:i4>1083</vt:i4>
      </vt:variant>
      <vt:variant>
        <vt:i4>0</vt:i4>
      </vt:variant>
      <vt:variant>
        <vt:i4>5</vt:i4>
      </vt:variant>
      <vt:variant>
        <vt:lpwstr>http://www.nevo.co.il/Law_word/law16/knesset-261.pdf</vt:lpwstr>
      </vt:variant>
      <vt:variant>
        <vt:lpwstr/>
      </vt:variant>
      <vt:variant>
        <vt:i4>8126477</vt:i4>
      </vt:variant>
      <vt:variant>
        <vt:i4>1080</vt:i4>
      </vt:variant>
      <vt:variant>
        <vt:i4>0</vt:i4>
      </vt:variant>
      <vt:variant>
        <vt:i4>5</vt:i4>
      </vt:variant>
      <vt:variant>
        <vt:lpwstr>http://www.nevo.co.il/Law_word/law14/LAW-2216.pdf</vt:lpwstr>
      </vt:variant>
      <vt:variant>
        <vt:lpwstr/>
      </vt:variant>
      <vt:variant>
        <vt:i4>589943</vt:i4>
      </vt:variant>
      <vt:variant>
        <vt:i4>1077</vt:i4>
      </vt:variant>
      <vt:variant>
        <vt:i4>0</vt:i4>
      </vt:variant>
      <vt:variant>
        <vt:i4>5</vt:i4>
      </vt:variant>
      <vt:variant>
        <vt:lpwstr>http://www.nevo.co.il/Law_word/law17/PROP-2787.pdf</vt:lpwstr>
      </vt:variant>
      <vt:variant>
        <vt:lpwstr/>
      </vt:variant>
      <vt:variant>
        <vt:i4>8257551</vt:i4>
      </vt:variant>
      <vt:variant>
        <vt:i4>1074</vt:i4>
      </vt:variant>
      <vt:variant>
        <vt:i4>0</vt:i4>
      </vt:variant>
      <vt:variant>
        <vt:i4>5</vt:i4>
      </vt:variant>
      <vt:variant>
        <vt:lpwstr>http://www.nevo.co.il/Law_word/law14/LAW-1701.pdf</vt:lpwstr>
      </vt:variant>
      <vt:variant>
        <vt:lpwstr/>
      </vt:variant>
      <vt:variant>
        <vt:i4>524406</vt:i4>
      </vt:variant>
      <vt:variant>
        <vt:i4>1071</vt:i4>
      </vt:variant>
      <vt:variant>
        <vt:i4>0</vt:i4>
      </vt:variant>
      <vt:variant>
        <vt:i4>5</vt:i4>
      </vt:variant>
      <vt:variant>
        <vt:lpwstr>http://www.nevo.co.il/Law_word/law17/PROP-2392.pdf</vt:lpwstr>
      </vt:variant>
      <vt:variant>
        <vt:lpwstr/>
      </vt:variant>
      <vt:variant>
        <vt:i4>8060933</vt:i4>
      </vt:variant>
      <vt:variant>
        <vt:i4>1068</vt:i4>
      </vt:variant>
      <vt:variant>
        <vt:i4>0</vt:i4>
      </vt:variant>
      <vt:variant>
        <vt:i4>5</vt:i4>
      </vt:variant>
      <vt:variant>
        <vt:lpwstr>http://www.nevo.co.il/Law_word/law14/LAW-1559.pdf</vt:lpwstr>
      </vt:variant>
      <vt:variant>
        <vt:lpwstr/>
      </vt:variant>
      <vt:variant>
        <vt:i4>327797</vt:i4>
      </vt:variant>
      <vt:variant>
        <vt:i4>1065</vt:i4>
      </vt:variant>
      <vt:variant>
        <vt:i4>0</vt:i4>
      </vt:variant>
      <vt:variant>
        <vt:i4>5</vt:i4>
      </vt:variant>
      <vt:variant>
        <vt:lpwstr>http://www.nevo.co.il/Law_word/law17/PROP-1894.pdf</vt:lpwstr>
      </vt:variant>
      <vt:variant>
        <vt:lpwstr/>
      </vt:variant>
      <vt:variant>
        <vt:i4>7864332</vt:i4>
      </vt:variant>
      <vt:variant>
        <vt:i4>1062</vt:i4>
      </vt:variant>
      <vt:variant>
        <vt:i4>0</vt:i4>
      </vt:variant>
      <vt:variant>
        <vt:i4>5</vt:i4>
      </vt:variant>
      <vt:variant>
        <vt:lpwstr>http://www.nevo.co.il/Law_word/law14/LAW-1267.pdf</vt:lpwstr>
      </vt:variant>
      <vt:variant>
        <vt:lpwstr/>
      </vt:variant>
      <vt:variant>
        <vt:i4>983156</vt:i4>
      </vt:variant>
      <vt:variant>
        <vt:i4>1059</vt:i4>
      </vt:variant>
      <vt:variant>
        <vt:i4>0</vt:i4>
      </vt:variant>
      <vt:variant>
        <vt:i4>5</vt:i4>
      </vt:variant>
      <vt:variant>
        <vt:lpwstr>http://www.nevo.co.il/Law_word/law17/PROP-1284.pdf</vt:lpwstr>
      </vt:variant>
      <vt:variant>
        <vt:lpwstr/>
      </vt:variant>
      <vt:variant>
        <vt:i4>7995399</vt:i4>
      </vt:variant>
      <vt:variant>
        <vt:i4>1056</vt:i4>
      </vt:variant>
      <vt:variant>
        <vt:i4>0</vt:i4>
      </vt:variant>
      <vt:variant>
        <vt:i4>5</vt:i4>
      </vt:variant>
      <vt:variant>
        <vt:lpwstr>http://www.nevo.co.il/Law_word/law14/LAW-0856.pdf</vt:lpwstr>
      </vt:variant>
      <vt:variant>
        <vt:lpwstr/>
      </vt:variant>
      <vt:variant>
        <vt:i4>917621</vt:i4>
      </vt:variant>
      <vt:variant>
        <vt:i4>1053</vt:i4>
      </vt:variant>
      <vt:variant>
        <vt:i4>0</vt:i4>
      </vt:variant>
      <vt:variant>
        <vt:i4>5</vt:i4>
      </vt:variant>
      <vt:variant>
        <vt:lpwstr>http://www.nevo.co.il/Law_word/law17/PROP-1196.pdf</vt:lpwstr>
      </vt:variant>
      <vt:variant>
        <vt:lpwstr/>
      </vt:variant>
      <vt:variant>
        <vt:i4>7733255</vt:i4>
      </vt:variant>
      <vt:variant>
        <vt:i4>1050</vt:i4>
      </vt:variant>
      <vt:variant>
        <vt:i4>0</vt:i4>
      </vt:variant>
      <vt:variant>
        <vt:i4>5</vt:i4>
      </vt:variant>
      <vt:variant>
        <vt:lpwstr>http://www.nevo.co.il/Law_word/law14/LAW-0799.pdf</vt:lpwstr>
      </vt:variant>
      <vt:variant>
        <vt:lpwstr/>
      </vt:variant>
      <vt:variant>
        <vt:i4>721013</vt:i4>
      </vt:variant>
      <vt:variant>
        <vt:i4>1047</vt:i4>
      </vt:variant>
      <vt:variant>
        <vt:i4>0</vt:i4>
      </vt:variant>
      <vt:variant>
        <vt:i4>5</vt:i4>
      </vt:variant>
      <vt:variant>
        <vt:lpwstr>http://www.nevo.co.il/Law_word/law17/PROP-0785.pdf</vt:lpwstr>
      </vt:variant>
      <vt:variant>
        <vt:lpwstr/>
      </vt:variant>
      <vt:variant>
        <vt:i4>8060943</vt:i4>
      </vt:variant>
      <vt:variant>
        <vt:i4>1044</vt:i4>
      </vt:variant>
      <vt:variant>
        <vt:i4>0</vt:i4>
      </vt:variant>
      <vt:variant>
        <vt:i4>5</vt:i4>
      </vt:variant>
      <vt:variant>
        <vt:lpwstr>http://www.nevo.co.il/Law_word/law14/LAW-0543.pdf</vt:lpwstr>
      </vt:variant>
      <vt:variant>
        <vt:lpwstr/>
      </vt:variant>
      <vt:variant>
        <vt:i4>524411</vt:i4>
      </vt:variant>
      <vt:variant>
        <vt:i4>1041</vt:i4>
      </vt:variant>
      <vt:variant>
        <vt:i4>0</vt:i4>
      </vt:variant>
      <vt:variant>
        <vt:i4>5</vt:i4>
      </vt:variant>
      <vt:variant>
        <vt:lpwstr>http://www.nevo.co.il/Law_word/law17/PROP-0667.pdf</vt:lpwstr>
      </vt:variant>
      <vt:variant>
        <vt:lpwstr/>
      </vt:variant>
      <vt:variant>
        <vt:i4>7929867</vt:i4>
      </vt:variant>
      <vt:variant>
        <vt:i4>1038</vt:i4>
      </vt:variant>
      <vt:variant>
        <vt:i4>0</vt:i4>
      </vt:variant>
      <vt:variant>
        <vt:i4>5</vt:i4>
      </vt:variant>
      <vt:variant>
        <vt:lpwstr>http://www.nevo.co.il/Law_word/law14/LAW-0466.pdf</vt:lpwstr>
      </vt:variant>
      <vt:variant>
        <vt:lpwstr/>
      </vt:variant>
      <vt:variant>
        <vt:i4>131199</vt:i4>
      </vt:variant>
      <vt:variant>
        <vt:i4>1035</vt:i4>
      </vt:variant>
      <vt:variant>
        <vt:i4>0</vt:i4>
      </vt:variant>
      <vt:variant>
        <vt:i4>5</vt:i4>
      </vt:variant>
      <vt:variant>
        <vt:lpwstr>http://www.nevo.co.il/Law_word/law17/PROP-0328.pdf</vt:lpwstr>
      </vt:variant>
      <vt:variant>
        <vt:lpwstr/>
      </vt:variant>
      <vt:variant>
        <vt:i4>7929866</vt:i4>
      </vt:variant>
      <vt:variant>
        <vt:i4>1032</vt:i4>
      </vt:variant>
      <vt:variant>
        <vt:i4>0</vt:i4>
      </vt:variant>
      <vt:variant>
        <vt:i4>5</vt:i4>
      </vt:variant>
      <vt:variant>
        <vt:lpwstr>http://www.nevo.co.il/Law_word/law14/LAW-0261.pdf</vt:lpwstr>
      </vt:variant>
      <vt:variant>
        <vt:lpwstr/>
      </vt:variant>
      <vt:variant>
        <vt:i4>852092</vt:i4>
      </vt:variant>
      <vt:variant>
        <vt:i4>1029</vt:i4>
      </vt:variant>
      <vt:variant>
        <vt:i4>0</vt:i4>
      </vt:variant>
      <vt:variant>
        <vt:i4>5</vt:i4>
      </vt:variant>
      <vt:variant>
        <vt:lpwstr>http://www.nevo.co.il/Law_word/law17/PROP-0115.pdf</vt:lpwstr>
      </vt:variant>
      <vt:variant>
        <vt:lpwstr/>
      </vt:variant>
      <vt:variant>
        <vt:i4>8323086</vt:i4>
      </vt:variant>
      <vt:variant>
        <vt:i4>1026</vt:i4>
      </vt:variant>
      <vt:variant>
        <vt:i4>0</vt:i4>
      </vt:variant>
      <vt:variant>
        <vt:i4>5</vt:i4>
      </vt:variant>
      <vt:variant>
        <vt:lpwstr>http://www.nevo.co.il/Law_word/law14/LAW-0106.pdf</vt:lpwstr>
      </vt:variant>
      <vt:variant>
        <vt:lpwstr/>
      </vt:variant>
      <vt:variant>
        <vt:i4>721012</vt:i4>
      </vt:variant>
      <vt:variant>
        <vt:i4>1023</vt:i4>
      </vt:variant>
      <vt:variant>
        <vt:i4>0</vt:i4>
      </vt:variant>
      <vt:variant>
        <vt:i4>5</vt:i4>
      </vt:variant>
      <vt:variant>
        <vt:lpwstr>http://www.nevo.co.il/Law_word/law17/PROP-1082.pdf</vt:lpwstr>
      </vt:variant>
      <vt:variant>
        <vt:lpwstr/>
      </vt:variant>
      <vt:variant>
        <vt:i4>8257548</vt:i4>
      </vt:variant>
      <vt:variant>
        <vt:i4>1020</vt:i4>
      </vt:variant>
      <vt:variant>
        <vt:i4>0</vt:i4>
      </vt:variant>
      <vt:variant>
        <vt:i4>5</vt:i4>
      </vt:variant>
      <vt:variant>
        <vt:lpwstr>http://www.nevo.co.il/Law_word/law14/LAW-0712.pdf</vt:lpwstr>
      </vt:variant>
      <vt:variant>
        <vt:lpwstr/>
      </vt:variant>
      <vt:variant>
        <vt:i4>131199</vt:i4>
      </vt:variant>
      <vt:variant>
        <vt:i4>1017</vt:i4>
      </vt:variant>
      <vt:variant>
        <vt:i4>0</vt:i4>
      </vt:variant>
      <vt:variant>
        <vt:i4>5</vt:i4>
      </vt:variant>
      <vt:variant>
        <vt:lpwstr>http://www.nevo.co.il/Law_word/law17/PROP-0328.pdf</vt:lpwstr>
      </vt:variant>
      <vt:variant>
        <vt:lpwstr/>
      </vt:variant>
      <vt:variant>
        <vt:i4>7929866</vt:i4>
      </vt:variant>
      <vt:variant>
        <vt:i4>1014</vt:i4>
      </vt:variant>
      <vt:variant>
        <vt:i4>0</vt:i4>
      </vt:variant>
      <vt:variant>
        <vt:i4>5</vt:i4>
      </vt:variant>
      <vt:variant>
        <vt:lpwstr>http://www.nevo.co.il/Law_word/law14/LAW-0261.pdf</vt:lpwstr>
      </vt:variant>
      <vt:variant>
        <vt:lpwstr/>
      </vt:variant>
      <vt:variant>
        <vt:i4>852092</vt:i4>
      </vt:variant>
      <vt:variant>
        <vt:i4>1011</vt:i4>
      </vt:variant>
      <vt:variant>
        <vt:i4>0</vt:i4>
      </vt:variant>
      <vt:variant>
        <vt:i4>5</vt:i4>
      </vt:variant>
      <vt:variant>
        <vt:lpwstr>http://www.nevo.co.il/Law_word/law17/PROP-0115.pdf</vt:lpwstr>
      </vt:variant>
      <vt:variant>
        <vt:lpwstr/>
      </vt:variant>
      <vt:variant>
        <vt:i4>8323086</vt:i4>
      </vt:variant>
      <vt:variant>
        <vt:i4>1008</vt:i4>
      </vt:variant>
      <vt:variant>
        <vt:i4>0</vt:i4>
      </vt:variant>
      <vt:variant>
        <vt:i4>5</vt:i4>
      </vt:variant>
      <vt:variant>
        <vt:lpwstr>http://www.nevo.co.il/Law_word/law14/LAW-0106.pdf</vt:lpwstr>
      </vt:variant>
      <vt:variant>
        <vt:lpwstr/>
      </vt:variant>
      <vt:variant>
        <vt:i4>655486</vt:i4>
      </vt:variant>
      <vt:variant>
        <vt:i4>1005</vt:i4>
      </vt:variant>
      <vt:variant>
        <vt:i4>0</vt:i4>
      </vt:variant>
      <vt:variant>
        <vt:i4>5</vt:i4>
      </vt:variant>
      <vt:variant>
        <vt:lpwstr>http://www.nevo.co.il/Law_word/law17/PROP-1427.pdf</vt:lpwstr>
      </vt:variant>
      <vt:variant>
        <vt:lpwstr/>
      </vt:variant>
      <vt:variant>
        <vt:i4>7798785</vt:i4>
      </vt:variant>
      <vt:variant>
        <vt:i4>1002</vt:i4>
      </vt:variant>
      <vt:variant>
        <vt:i4>0</vt:i4>
      </vt:variant>
      <vt:variant>
        <vt:i4>5</vt:i4>
      </vt:variant>
      <vt:variant>
        <vt:lpwstr>http://www.nevo.co.il/Law_word/law14/LAW-0981.pdf</vt:lpwstr>
      </vt:variant>
      <vt:variant>
        <vt:lpwstr/>
      </vt:variant>
      <vt:variant>
        <vt:i4>917621</vt:i4>
      </vt:variant>
      <vt:variant>
        <vt:i4>999</vt:i4>
      </vt:variant>
      <vt:variant>
        <vt:i4>0</vt:i4>
      </vt:variant>
      <vt:variant>
        <vt:i4>5</vt:i4>
      </vt:variant>
      <vt:variant>
        <vt:lpwstr>http://www.nevo.co.il/Law_word/law17/PROP-1196.pdf</vt:lpwstr>
      </vt:variant>
      <vt:variant>
        <vt:lpwstr/>
      </vt:variant>
      <vt:variant>
        <vt:i4>7733255</vt:i4>
      </vt:variant>
      <vt:variant>
        <vt:i4>996</vt:i4>
      </vt:variant>
      <vt:variant>
        <vt:i4>0</vt:i4>
      </vt:variant>
      <vt:variant>
        <vt:i4>5</vt:i4>
      </vt:variant>
      <vt:variant>
        <vt:lpwstr>http://www.nevo.co.il/Law_word/law14/LAW-0799.pdf</vt:lpwstr>
      </vt:variant>
      <vt:variant>
        <vt:lpwstr/>
      </vt:variant>
      <vt:variant>
        <vt:i4>458876</vt:i4>
      </vt:variant>
      <vt:variant>
        <vt:i4>993</vt:i4>
      </vt:variant>
      <vt:variant>
        <vt:i4>0</vt:i4>
      </vt:variant>
      <vt:variant>
        <vt:i4>5</vt:i4>
      </vt:variant>
      <vt:variant>
        <vt:lpwstr>http://www.nevo.co.il/Law_word/law17/PROP-0917.pdf</vt:lpwstr>
      </vt:variant>
      <vt:variant>
        <vt:lpwstr/>
      </vt:variant>
      <vt:variant>
        <vt:i4>8192008</vt:i4>
      </vt:variant>
      <vt:variant>
        <vt:i4>990</vt:i4>
      </vt:variant>
      <vt:variant>
        <vt:i4>0</vt:i4>
      </vt:variant>
      <vt:variant>
        <vt:i4>5</vt:i4>
      </vt:variant>
      <vt:variant>
        <vt:lpwstr>http://www.nevo.co.il/Law_word/law14/LAW-0627.pdf</vt:lpwstr>
      </vt:variant>
      <vt:variant>
        <vt:lpwstr/>
      </vt:variant>
      <vt:variant>
        <vt:i4>852092</vt:i4>
      </vt:variant>
      <vt:variant>
        <vt:i4>987</vt:i4>
      </vt:variant>
      <vt:variant>
        <vt:i4>0</vt:i4>
      </vt:variant>
      <vt:variant>
        <vt:i4>5</vt:i4>
      </vt:variant>
      <vt:variant>
        <vt:lpwstr>http://www.nevo.co.il/Law_word/law17/PROP-0511.pdf</vt:lpwstr>
      </vt:variant>
      <vt:variant>
        <vt:lpwstr/>
      </vt:variant>
      <vt:variant>
        <vt:i4>7798796</vt:i4>
      </vt:variant>
      <vt:variant>
        <vt:i4>984</vt:i4>
      </vt:variant>
      <vt:variant>
        <vt:i4>0</vt:i4>
      </vt:variant>
      <vt:variant>
        <vt:i4>5</vt:i4>
      </vt:variant>
      <vt:variant>
        <vt:lpwstr>http://www.nevo.co.il/Law_word/law14/LAW-0386.pdf</vt:lpwstr>
      </vt:variant>
      <vt:variant>
        <vt:lpwstr/>
      </vt:variant>
      <vt:variant>
        <vt:i4>131199</vt:i4>
      </vt:variant>
      <vt:variant>
        <vt:i4>981</vt:i4>
      </vt:variant>
      <vt:variant>
        <vt:i4>0</vt:i4>
      </vt:variant>
      <vt:variant>
        <vt:i4>5</vt:i4>
      </vt:variant>
      <vt:variant>
        <vt:lpwstr>http://www.nevo.co.il/Law_word/law17/PROP-0328.pdf</vt:lpwstr>
      </vt:variant>
      <vt:variant>
        <vt:lpwstr/>
      </vt:variant>
      <vt:variant>
        <vt:i4>7929866</vt:i4>
      </vt:variant>
      <vt:variant>
        <vt:i4>978</vt:i4>
      </vt:variant>
      <vt:variant>
        <vt:i4>0</vt:i4>
      </vt:variant>
      <vt:variant>
        <vt:i4>5</vt:i4>
      </vt:variant>
      <vt:variant>
        <vt:lpwstr>http://www.nevo.co.il/Law_word/law14/LAW-0261.pdf</vt:lpwstr>
      </vt:variant>
      <vt:variant>
        <vt:lpwstr/>
      </vt:variant>
      <vt:variant>
        <vt:i4>852092</vt:i4>
      </vt:variant>
      <vt:variant>
        <vt:i4>975</vt:i4>
      </vt:variant>
      <vt:variant>
        <vt:i4>0</vt:i4>
      </vt:variant>
      <vt:variant>
        <vt:i4>5</vt:i4>
      </vt:variant>
      <vt:variant>
        <vt:lpwstr>http://www.nevo.co.il/Law_word/law17/PROP-0115.pdf</vt:lpwstr>
      </vt:variant>
      <vt:variant>
        <vt:lpwstr/>
      </vt:variant>
      <vt:variant>
        <vt:i4>8323086</vt:i4>
      </vt:variant>
      <vt:variant>
        <vt:i4>972</vt:i4>
      </vt:variant>
      <vt:variant>
        <vt:i4>0</vt:i4>
      </vt:variant>
      <vt:variant>
        <vt:i4>5</vt:i4>
      </vt:variant>
      <vt:variant>
        <vt:lpwstr>http://www.nevo.co.il/Law_word/law14/LAW-0106.pdf</vt:lpwstr>
      </vt:variant>
      <vt:variant>
        <vt:lpwstr/>
      </vt:variant>
      <vt:variant>
        <vt:i4>2097242</vt:i4>
      </vt:variant>
      <vt:variant>
        <vt:i4>969</vt:i4>
      </vt:variant>
      <vt:variant>
        <vt:i4>0</vt:i4>
      </vt:variant>
      <vt:variant>
        <vt:i4>5</vt:i4>
      </vt:variant>
      <vt:variant>
        <vt:lpwstr>http://www.nevo.co.il/Law_word/law15/MEMSHALA-30.pdf</vt:lpwstr>
      </vt:variant>
      <vt:variant>
        <vt:lpwstr/>
      </vt:variant>
      <vt:variant>
        <vt:i4>8192001</vt:i4>
      </vt:variant>
      <vt:variant>
        <vt:i4>966</vt:i4>
      </vt:variant>
      <vt:variant>
        <vt:i4>0</vt:i4>
      </vt:variant>
      <vt:variant>
        <vt:i4>5</vt:i4>
      </vt:variant>
      <vt:variant>
        <vt:lpwstr>http://www.nevo.co.il/Law_word/law14/LAW-1931.pdf</vt:lpwstr>
      </vt:variant>
      <vt:variant>
        <vt:lpwstr/>
      </vt:variant>
      <vt:variant>
        <vt:i4>122</vt:i4>
      </vt:variant>
      <vt:variant>
        <vt:i4>963</vt:i4>
      </vt:variant>
      <vt:variant>
        <vt:i4>0</vt:i4>
      </vt:variant>
      <vt:variant>
        <vt:i4>5</vt:i4>
      </vt:variant>
      <vt:variant>
        <vt:lpwstr>http://www.nevo.co.il/Law_word/law17/PROP-2950.pdf</vt:lpwstr>
      </vt:variant>
      <vt:variant>
        <vt:lpwstr/>
      </vt:variant>
      <vt:variant>
        <vt:i4>458875</vt:i4>
      </vt:variant>
      <vt:variant>
        <vt:i4>960</vt:i4>
      </vt:variant>
      <vt:variant>
        <vt:i4>0</vt:i4>
      </vt:variant>
      <vt:variant>
        <vt:i4>5</vt:i4>
      </vt:variant>
      <vt:variant>
        <vt:lpwstr>http://www.nevo.co.il/Law_word/law17/PROP-2947.pdf</vt:lpwstr>
      </vt:variant>
      <vt:variant>
        <vt:lpwstr/>
      </vt:variant>
      <vt:variant>
        <vt:i4>7929868</vt:i4>
      </vt:variant>
      <vt:variant>
        <vt:i4>957</vt:i4>
      </vt:variant>
      <vt:variant>
        <vt:i4>0</vt:i4>
      </vt:variant>
      <vt:variant>
        <vt:i4>5</vt:i4>
      </vt:variant>
      <vt:variant>
        <vt:lpwstr>http://www.nevo.co.il/Law_word/law14/LAW-1772.pdf</vt:lpwstr>
      </vt:variant>
      <vt:variant>
        <vt:lpwstr/>
      </vt:variant>
      <vt:variant>
        <vt:i4>196732</vt:i4>
      </vt:variant>
      <vt:variant>
        <vt:i4>954</vt:i4>
      </vt:variant>
      <vt:variant>
        <vt:i4>0</vt:i4>
      </vt:variant>
      <vt:variant>
        <vt:i4>5</vt:i4>
      </vt:variant>
      <vt:variant>
        <vt:lpwstr>http://www.nevo.co.il/Law_word/law17/PROP-2238.pdf</vt:lpwstr>
      </vt:variant>
      <vt:variant>
        <vt:lpwstr/>
      </vt:variant>
      <vt:variant>
        <vt:i4>7733256</vt:i4>
      </vt:variant>
      <vt:variant>
        <vt:i4>951</vt:i4>
      </vt:variant>
      <vt:variant>
        <vt:i4>0</vt:i4>
      </vt:variant>
      <vt:variant>
        <vt:i4>5</vt:i4>
      </vt:variant>
      <vt:variant>
        <vt:lpwstr>http://www.nevo.co.il/Law_word/law14/LAW-1485.pdf</vt:lpwstr>
      </vt:variant>
      <vt:variant>
        <vt:lpwstr/>
      </vt:variant>
      <vt:variant>
        <vt:i4>589943</vt:i4>
      </vt:variant>
      <vt:variant>
        <vt:i4>948</vt:i4>
      </vt:variant>
      <vt:variant>
        <vt:i4>0</vt:i4>
      </vt:variant>
      <vt:variant>
        <vt:i4>5</vt:i4>
      </vt:variant>
      <vt:variant>
        <vt:lpwstr>http://www.nevo.co.il/Law_word/law17/PROP-2787.pdf</vt:lpwstr>
      </vt:variant>
      <vt:variant>
        <vt:lpwstr/>
      </vt:variant>
      <vt:variant>
        <vt:i4>8257551</vt:i4>
      </vt:variant>
      <vt:variant>
        <vt:i4>945</vt:i4>
      </vt:variant>
      <vt:variant>
        <vt:i4>0</vt:i4>
      </vt:variant>
      <vt:variant>
        <vt:i4>5</vt:i4>
      </vt:variant>
      <vt:variant>
        <vt:lpwstr>http://www.nevo.co.il/Law_word/law14/LAW-1701.pdf</vt:lpwstr>
      </vt:variant>
      <vt:variant>
        <vt:lpwstr/>
      </vt:variant>
      <vt:variant>
        <vt:i4>524406</vt:i4>
      </vt:variant>
      <vt:variant>
        <vt:i4>942</vt:i4>
      </vt:variant>
      <vt:variant>
        <vt:i4>0</vt:i4>
      </vt:variant>
      <vt:variant>
        <vt:i4>5</vt:i4>
      </vt:variant>
      <vt:variant>
        <vt:lpwstr>http://www.nevo.co.il/Law_word/law17/PROP-2392.pdf</vt:lpwstr>
      </vt:variant>
      <vt:variant>
        <vt:lpwstr/>
      </vt:variant>
      <vt:variant>
        <vt:i4>8060933</vt:i4>
      </vt:variant>
      <vt:variant>
        <vt:i4>939</vt:i4>
      </vt:variant>
      <vt:variant>
        <vt:i4>0</vt:i4>
      </vt:variant>
      <vt:variant>
        <vt:i4>5</vt:i4>
      </vt:variant>
      <vt:variant>
        <vt:lpwstr>http://www.nevo.co.il/Law_word/law14/LAW-1559.pdf</vt:lpwstr>
      </vt:variant>
      <vt:variant>
        <vt:lpwstr/>
      </vt:variant>
      <vt:variant>
        <vt:i4>655486</vt:i4>
      </vt:variant>
      <vt:variant>
        <vt:i4>936</vt:i4>
      </vt:variant>
      <vt:variant>
        <vt:i4>0</vt:i4>
      </vt:variant>
      <vt:variant>
        <vt:i4>5</vt:i4>
      </vt:variant>
      <vt:variant>
        <vt:lpwstr>http://www.nevo.co.il/Law_word/law17/PROP-1427.pdf</vt:lpwstr>
      </vt:variant>
      <vt:variant>
        <vt:lpwstr/>
      </vt:variant>
      <vt:variant>
        <vt:i4>7798785</vt:i4>
      </vt:variant>
      <vt:variant>
        <vt:i4>933</vt:i4>
      </vt:variant>
      <vt:variant>
        <vt:i4>0</vt:i4>
      </vt:variant>
      <vt:variant>
        <vt:i4>5</vt:i4>
      </vt:variant>
      <vt:variant>
        <vt:lpwstr>http://www.nevo.co.il/Law_word/law14/LAW-0981.pdf</vt:lpwstr>
      </vt:variant>
      <vt:variant>
        <vt:lpwstr/>
      </vt:variant>
      <vt:variant>
        <vt:i4>524411</vt:i4>
      </vt:variant>
      <vt:variant>
        <vt:i4>930</vt:i4>
      </vt:variant>
      <vt:variant>
        <vt:i4>0</vt:i4>
      </vt:variant>
      <vt:variant>
        <vt:i4>5</vt:i4>
      </vt:variant>
      <vt:variant>
        <vt:lpwstr>http://www.nevo.co.il/Law_word/law17/PROP-0667.pdf</vt:lpwstr>
      </vt:variant>
      <vt:variant>
        <vt:lpwstr/>
      </vt:variant>
      <vt:variant>
        <vt:i4>7929867</vt:i4>
      </vt:variant>
      <vt:variant>
        <vt:i4>927</vt:i4>
      </vt:variant>
      <vt:variant>
        <vt:i4>0</vt:i4>
      </vt:variant>
      <vt:variant>
        <vt:i4>5</vt:i4>
      </vt:variant>
      <vt:variant>
        <vt:lpwstr>http://www.nevo.co.il/Law_word/law14/LAW-0466.pdf</vt:lpwstr>
      </vt:variant>
      <vt:variant>
        <vt:lpwstr/>
      </vt:variant>
      <vt:variant>
        <vt:i4>2687041</vt:i4>
      </vt:variant>
      <vt:variant>
        <vt:i4>924</vt:i4>
      </vt:variant>
      <vt:variant>
        <vt:i4>0</vt:i4>
      </vt:variant>
      <vt:variant>
        <vt:i4>5</vt:i4>
      </vt:variant>
      <vt:variant>
        <vt:lpwstr>http://www.nevo.co.il/Law_word/law01/151_005_010.doc</vt:lpwstr>
      </vt:variant>
      <vt:variant>
        <vt:lpwstr/>
      </vt:variant>
      <vt:variant>
        <vt:i4>3735578</vt:i4>
      </vt:variant>
      <vt:variant>
        <vt:i4>921</vt:i4>
      </vt:variant>
      <vt:variant>
        <vt:i4>0</vt:i4>
      </vt:variant>
      <vt:variant>
        <vt:i4>5</vt:i4>
      </vt:variant>
      <vt:variant>
        <vt:lpwstr>http://www.nevo.co.il/Law_word/law16/knesset-802.pdf</vt:lpwstr>
      </vt:variant>
      <vt:variant>
        <vt:lpwstr/>
      </vt:variant>
      <vt:variant>
        <vt:i4>8257544</vt:i4>
      </vt:variant>
      <vt:variant>
        <vt:i4>918</vt:i4>
      </vt:variant>
      <vt:variant>
        <vt:i4>0</vt:i4>
      </vt:variant>
      <vt:variant>
        <vt:i4>5</vt:i4>
      </vt:variant>
      <vt:variant>
        <vt:lpwstr>http://www.nevo.co.il/Law_word/law14/law-2736.pdf</vt:lpwstr>
      </vt:variant>
      <vt:variant>
        <vt:lpwstr/>
      </vt:variant>
      <vt:variant>
        <vt:i4>3473434</vt:i4>
      </vt:variant>
      <vt:variant>
        <vt:i4>915</vt:i4>
      </vt:variant>
      <vt:variant>
        <vt:i4>0</vt:i4>
      </vt:variant>
      <vt:variant>
        <vt:i4>5</vt:i4>
      </vt:variant>
      <vt:variant>
        <vt:lpwstr>http://www.nevo.co.il/Law_word/law16/knesset-402.pdf</vt:lpwstr>
      </vt:variant>
      <vt:variant>
        <vt:lpwstr/>
      </vt:variant>
      <vt:variant>
        <vt:i4>8192013</vt:i4>
      </vt:variant>
      <vt:variant>
        <vt:i4>912</vt:i4>
      </vt:variant>
      <vt:variant>
        <vt:i4>0</vt:i4>
      </vt:variant>
      <vt:variant>
        <vt:i4>5</vt:i4>
      </vt:variant>
      <vt:variant>
        <vt:lpwstr>http://www.nevo.co.il/Law_word/law14/law-2307.pdf</vt:lpwstr>
      </vt:variant>
      <vt:variant>
        <vt:lpwstr/>
      </vt:variant>
      <vt:variant>
        <vt:i4>3342364</vt:i4>
      </vt:variant>
      <vt:variant>
        <vt:i4>909</vt:i4>
      </vt:variant>
      <vt:variant>
        <vt:i4>0</vt:i4>
      </vt:variant>
      <vt:variant>
        <vt:i4>5</vt:i4>
      </vt:variant>
      <vt:variant>
        <vt:lpwstr>http://www.nevo.co.il/Law_word/law16/knesset-262.pdf</vt:lpwstr>
      </vt:variant>
      <vt:variant>
        <vt:lpwstr/>
      </vt:variant>
      <vt:variant>
        <vt:i4>8257547</vt:i4>
      </vt:variant>
      <vt:variant>
        <vt:i4>906</vt:i4>
      </vt:variant>
      <vt:variant>
        <vt:i4>0</vt:i4>
      </vt:variant>
      <vt:variant>
        <vt:i4>5</vt:i4>
      </vt:variant>
      <vt:variant>
        <vt:lpwstr>http://www.nevo.co.il/Law_word/law14/law-2230.pdf</vt:lpwstr>
      </vt:variant>
      <vt:variant>
        <vt:lpwstr/>
      </vt:variant>
      <vt:variant>
        <vt:i4>655486</vt:i4>
      </vt:variant>
      <vt:variant>
        <vt:i4>903</vt:i4>
      </vt:variant>
      <vt:variant>
        <vt:i4>0</vt:i4>
      </vt:variant>
      <vt:variant>
        <vt:i4>5</vt:i4>
      </vt:variant>
      <vt:variant>
        <vt:lpwstr>http://www.nevo.co.il/Law_word/law17/PROP-1427.pdf</vt:lpwstr>
      </vt:variant>
      <vt:variant>
        <vt:lpwstr/>
      </vt:variant>
      <vt:variant>
        <vt:i4>7798785</vt:i4>
      </vt:variant>
      <vt:variant>
        <vt:i4>900</vt:i4>
      </vt:variant>
      <vt:variant>
        <vt:i4>0</vt:i4>
      </vt:variant>
      <vt:variant>
        <vt:i4>5</vt:i4>
      </vt:variant>
      <vt:variant>
        <vt:lpwstr>http://www.nevo.co.il/Law_word/law14/LAW-0981.pdf</vt:lpwstr>
      </vt:variant>
      <vt:variant>
        <vt:lpwstr/>
      </vt:variant>
      <vt:variant>
        <vt:i4>524411</vt:i4>
      </vt:variant>
      <vt:variant>
        <vt:i4>897</vt:i4>
      </vt:variant>
      <vt:variant>
        <vt:i4>0</vt:i4>
      </vt:variant>
      <vt:variant>
        <vt:i4>5</vt:i4>
      </vt:variant>
      <vt:variant>
        <vt:lpwstr>http://www.nevo.co.il/Law_word/law17/PROP-0667.pdf</vt:lpwstr>
      </vt:variant>
      <vt:variant>
        <vt:lpwstr/>
      </vt:variant>
      <vt:variant>
        <vt:i4>7929867</vt:i4>
      </vt:variant>
      <vt:variant>
        <vt:i4>894</vt:i4>
      </vt:variant>
      <vt:variant>
        <vt:i4>0</vt:i4>
      </vt:variant>
      <vt:variant>
        <vt:i4>5</vt:i4>
      </vt:variant>
      <vt:variant>
        <vt:lpwstr>http://www.nevo.co.il/Law_word/law14/LAW-0466.pdf</vt:lpwstr>
      </vt:variant>
      <vt:variant>
        <vt:lpwstr/>
      </vt:variant>
      <vt:variant>
        <vt:i4>7667798</vt:i4>
      </vt:variant>
      <vt:variant>
        <vt:i4>891</vt:i4>
      </vt:variant>
      <vt:variant>
        <vt:i4>0</vt:i4>
      </vt:variant>
      <vt:variant>
        <vt:i4>5</vt:i4>
      </vt:variant>
      <vt:variant>
        <vt:lpwstr>http://www.nevo.co.il/Law_word/law15/memshala-693.pdf</vt:lpwstr>
      </vt:variant>
      <vt:variant>
        <vt:lpwstr/>
      </vt:variant>
      <vt:variant>
        <vt:i4>8323081</vt:i4>
      </vt:variant>
      <vt:variant>
        <vt:i4>888</vt:i4>
      </vt:variant>
      <vt:variant>
        <vt:i4>0</vt:i4>
      </vt:variant>
      <vt:variant>
        <vt:i4>5</vt:i4>
      </vt:variant>
      <vt:variant>
        <vt:lpwstr>http://www.nevo.co.il/Law_word/law14/law-2424.pdf</vt:lpwstr>
      </vt:variant>
      <vt:variant>
        <vt:lpwstr/>
      </vt:variant>
      <vt:variant>
        <vt:i4>3145756</vt:i4>
      </vt:variant>
      <vt:variant>
        <vt:i4>885</vt:i4>
      </vt:variant>
      <vt:variant>
        <vt:i4>0</vt:i4>
      </vt:variant>
      <vt:variant>
        <vt:i4>5</vt:i4>
      </vt:variant>
      <vt:variant>
        <vt:lpwstr>http://www.nevo.co.il/Law_word/law16/knesset-261.pdf</vt:lpwstr>
      </vt:variant>
      <vt:variant>
        <vt:lpwstr/>
      </vt:variant>
      <vt:variant>
        <vt:i4>8126477</vt:i4>
      </vt:variant>
      <vt:variant>
        <vt:i4>882</vt:i4>
      </vt:variant>
      <vt:variant>
        <vt:i4>0</vt:i4>
      </vt:variant>
      <vt:variant>
        <vt:i4>5</vt:i4>
      </vt:variant>
      <vt:variant>
        <vt:lpwstr>http://www.nevo.co.il/Law_word/law14/LAW-2216.pdf</vt:lpwstr>
      </vt:variant>
      <vt:variant>
        <vt:lpwstr/>
      </vt:variant>
      <vt:variant>
        <vt:i4>655486</vt:i4>
      </vt:variant>
      <vt:variant>
        <vt:i4>879</vt:i4>
      </vt:variant>
      <vt:variant>
        <vt:i4>0</vt:i4>
      </vt:variant>
      <vt:variant>
        <vt:i4>5</vt:i4>
      </vt:variant>
      <vt:variant>
        <vt:lpwstr>http://www.nevo.co.il/Law_word/law17/PROP-1427.pdf</vt:lpwstr>
      </vt:variant>
      <vt:variant>
        <vt:lpwstr/>
      </vt:variant>
      <vt:variant>
        <vt:i4>7798785</vt:i4>
      </vt:variant>
      <vt:variant>
        <vt:i4>876</vt:i4>
      </vt:variant>
      <vt:variant>
        <vt:i4>0</vt:i4>
      </vt:variant>
      <vt:variant>
        <vt:i4>5</vt:i4>
      </vt:variant>
      <vt:variant>
        <vt:lpwstr>http://www.nevo.co.il/Law_word/law14/LAW-0981.pdf</vt:lpwstr>
      </vt:variant>
      <vt:variant>
        <vt:lpwstr/>
      </vt:variant>
      <vt:variant>
        <vt:i4>983156</vt:i4>
      </vt:variant>
      <vt:variant>
        <vt:i4>873</vt:i4>
      </vt:variant>
      <vt:variant>
        <vt:i4>0</vt:i4>
      </vt:variant>
      <vt:variant>
        <vt:i4>5</vt:i4>
      </vt:variant>
      <vt:variant>
        <vt:lpwstr>http://www.nevo.co.il/Law_word/law17/PROP-1284.pdf</vt:lpwstr>
      </vt:variant>
      <vt:variant>
        <vt:lpwstr/>
      </vt:variant>
      <vt:variant>
        <vt:i4>7995399</vt:i4>
      </vt:variant>
      <vt:variant>
        <vt:i4>870</vt:i4>
      </vt:variant>
      <vt:variant>
        <vt:i4>0</vt:i4>
      </vt:variant>
      <vt:variant>
        <vt:i4>5</vt:i4>
      </vt:variant>
      <vt:variant>
        <vt:lpwstr>http://www.nevo.co.il/Law_word/law14/LAW-0856.pdf</vt:lpwstr>
      </vt:variant>
      <vt:variant>
        <vt:lpwstr/>
      </vt:variant>
      <vt:variant>
        <vt:i4>458876</vt:i4>
      </vt:variant>
      <vt:variant>
        <vt:i4>867</vt:i4>
      </vt:variant>
      <vt:variant>
        <vt:i4>0</vt:i4>
      </vt:variant>
      <vt:variant>
        <vt:i4>5</vt:i4>
      </vt:variant>
      <vt:variant>
        <vt:lpwstr>http://www.nevo.co.il/Law_word/law17/PROP-0917.pdf</vt:lpwstr>
      </vt:variant>
      <vt:variant>
        <vt:lpwstr/>
      </vt:variant>
      <vt:variant>
        <vt:i4>8192008</vt:i4>
      </vt:variant>
      <vt:variant>
        <vt:i4>864</vt:i4>
      </vt:variant>
      <vt:variant>
        <vt:i4>0</vt:i4>
      </vt:variant>
      <vt:variant>
        <vt:i4>5</vt:i4>
      </vt:variant>
      <vt:variant>
        <vt:lpwstr>http://www.nevo.co.il/Law_word/law14/LAW-0627.pdf</vt:lpwstr>
      </vt:variant>
      <vt:variant>
        <vt:lpwstr/>
      </vt:variant>
      <vt:variant>
        <vt:i4>852092</vt:i4>
      </vt:variant>
      <vt:variant>
        <vt:i4>861</vt:i4>
      </vt:variant>
      <vt:variant>
        <vt:i4>0</vt:i4>
      </vt:variant>
      <vt:variant>
        <vt:i4>5</vt:i4>
      </vt:variant>
      <vt:variant>
        <vt:lpwstr>http://www.nevo.co.il/Law_word/law17/PROP-0511.pdf</vt:lpwstr>
      </vt:variant>
      <vt:variant>
        <vt:lpwstr/>
      </vt:variant>
      <vt:variant>
        <vt:i4>7798796</vt:i4>
      </vt:variant>
      <vt:variant>
        <vt:i4>858</vt:i4>
      </vt:variant>
      <vt:variant>
        <vt:i4>0</vt:i4>
      </vt:variant>
      <vt:variant>
        <vt:i4>5</vt:i4>
      </vt:variant>
      <vt:variant>
        <vt:lpwstr>http://www.nevo.co.il/Law_word/law14/LAW-0386.pdf</vt:lpwstr>
      </vt:variant>
      <vt:variant>
        <vt:lpwstr/>
      </vt:variant>
      <vt:variant>
        <vt:i4>131199</vt:i4>
      </vt:variant>
      <vt:variant>
        <vt:i4>855</vt:i4>
      </vt:variant>
      <vt:variant>
        <vt:i4>0</vt:i4>
      </vt:variant>
      <vt:variant>
        <vt:i4>5</vt:i4>
      </vt:variant>
      <vt:variant>
        <vt:lpwstr>http://www.nevo.co.il/Law_word/law17/PROP-0328.pdf</vt:lpwstr>
      </vt:variant>
      <vt:variant>
        <vt:lpwstr/>
      </vt:variant>
      <vt:variant>
        <vt:i4>7929866</vt:i4>
      </vt:variant>
      <vt:variant>
        <vt:i4>852</vt:i4>
      </vt:variant>
      <vt:variant>
        <vt:i4>0</vt:i4>
      </vt:variant>
      <vt:variant>
        <vt:i4>5</vt:i4>
      </vt:variant>
      <vt:variant>
        <vt:lpwstr>http://www.nevo.co.il/Law_word/law14/LAW-0261.pdf</vt:lpwstr>
      </vt:variant>
      <vt:variant>
        <vt:lpwstr/>
      </vt:variant>
      <vt:variant>
        <vt:i4>852092</vt:i4>
      </vt:variant>
      <vt:variant>
        <vt:i4>849</vt:i4>
      </vt:variant>
      <vt:variant>
        <vt:i4>0</vt:i4>
      </vt:variant>
      <vt:variant>
        <vt:i4>5</vt:i4>
      </vt:variant>
      <vt:variant>
        <vt:lpwstr>http://www.nevo.co.il/Law_word/law17/PROP-0115.pdf</vt:lpwstr>
      </vt:variant>
      <vt:variant>
        <vt:lpwstr/>
      </vt:variant>
      <vt:variant>
        <vt:i4>8323086</vt:i4>
      </vt:variant>
      <vt:variant>
        <vt:i4>846</vt:i4>
      </vt:variant>
      <vt:variant>
        <vt:i4>0</vt:i4>
      </vt:variant>
      <vt:variant>
        <vt:i4>5</vt:i4>
      </vt:variant>
      <vt:variant>
        <vt:lpwstr>http://www.nevo.co.il/Law_word/law14/LAW-0106.pdf</vt:lpwstr>
      </vt:variant>
      <vt:variant>
        <vt:lpwstr/>
      </vt:variant>
      <vt:variant>
        <vt:i4>196732</vt:i4>
      </vt:variant>
      <vt:variant>
        <vt:i4>843</vt:i4>
      </vt:variant>
      <vt:variant>
        <vt:i4>0</vt:i4>
      </vt:variant>
      <vt:variant>
        <vt:i4>5</vt:i4>
      </vt:variant>
      <vt:variant>
        <vt:lpwstr>http://www.nevo.co.il/Law_word/law17/PROP-2238.pdf</vt:lpwstr>
      </vt:variant>
      <vt:variant>
        <vt:lpwstr/>
      </vt:variant>
      <vt:variant>
        <vt:i4>7733256</vt:i4>
      </vt:variant>
      <vt:variant>
        <vt:i4>840</vt:i4>
      </vt:variant>
      <vt:variant>
        <vt:i4>0</vt:i4>
      </vt:variant>
      <vt:variant>
        <vt:i4>5</vt:i4>
      </vt:variant>
      <vt:variant>
        <vt:lpwstr>http://www.nevo.co.il/Law_word/law14/LAW-1485.pdf</vt:lpwstr>
      </vt:variant>
      <vt:variant>
        <vt:lpwstr/>
      </vt:variant>
      <vt:variant>
        <vt:i4>655486</vt:i4>
      </vt:variant>
      <vt:variant>
        <vt:i4>837</vt:i4>
      </vt:variant>
      <vt:variant>
        <vt:i4>0</vt:i4>
      </vt:variant>
      <vt:variant>
        <vt:i4>5</vt:i4>
      </vt:variant>
      <vt:variant>
        <vt:lpwstr>http://www.nevo.co.il/Law_word/law17/PROP-1427.pdf</vt:lpwstr>
      </vt:variant>
      <vt:variant>
        <vt:lpwstr/>
      </vt:variant>
      <vt:variant>
        <vt:i4>7798785</vt:i4>
      </vt:variant>
      <vt:variant>
        <vt:i4>834</vt:i4>
      </vt:variant>
      <vt:variant>
        <vt:i4>0</vt:i4>
      </vt:variant>
      <vt:variant>
        <vt:i4>5</vt:i4>
      </vt:variant>
      <vt:variant>
        <vt:lpwstr>http://www.nevo.co.il/Law_word/law14/LAW-0981.pdf</vt:lpwstr>
      </vt:variant>
      <vt:variant>
        <vt:lpwstr/>
      </vt:variant>
      <vt:variant>
        <vt:i4>655486</vt:i4>
      </vt:variant>
      <vt:variant>
        <vt:i4>831</vt:i4>
      </vt:variant>
      <vt:variant>
        <vt:i4>0</vt:i4>
      </vt:variant>
      <vt:variant>
        <vt:i4>5</vt:i4>
      </vt:variant>
      <vt:variant>
        <vt:lpwstr>http://www.nevo.co.il/Law_word/law17/PROP-1427.pdf</vt:lpwstr>
      </vt:variant>
      <vt:variant>
        <vt:lpwstr/>
      </vt:variant>
      <vt:variant>
        <vt:i4>7798785</vt:i4>
      </vt:variant>
      <vt:variant>
        <vt:i4>828</vt:i4>
      </vt:variant>
      <vt:variant>
        <vt:i4>0</vt:i4>
      </vt:variant>
      <vt:variant>
        <vt:i4>5</vt:i4>
      </vt:variant>
      <vt:variant>
        <vt:lpwstr>http://www.nevo.co.il/Law_word/law14/LAW-0981.pdf</vt:lpwstr>
      </vt:variant>
      <vt:variant>
        <vt:lpwstr/>
      </vt:variant>
      <vt:variant>
        <vt:i4>458876</vt:i4>
      </vt:variant>
      <vt:variant>
        <vt:i4>825</vt:i4>
      </vt:variant>
      <vt:variant>
        <vt:i4>0</vt:i4>
      </vt:variant>
      <vt:variant>
        <vt:i4>5</vt:i4>
      </vt:variant>
      <vt:variant>
        <vt:lpwstr>http://www.nevo.co.il/Law_word/law17/PROP-0917.pdf</vt:lpwstr>
      </vt:variant>
      <vt:variant>
        <vt:lpwstr/>
      </vt:variant>
      <vt:variant>
        <vt:i4>8192008</vt:i4>
      </vt:variant>
      <vt:variant>
        <vt:i4>822</vt:i4>
      </vt:variant>
      <vt:variant>
        <vt:i4>0</vt:i4>
      </vt:variant>
      <vt:variant>
        <vt:i4>5</vt:i4>
      </vt:variant>
      <vt:variant>
        <vt:lpwstr>http://www.nevo.co.il/Law_word/law14/LAW-0627.pdf</vt:lpwstr>
      </vt:variant>
      <vt:variant>
        <vt:lpwstr/>
      </vt:variant>
      <vt:variant>
        <vt:i4>2162752</vt:i4>
      </vt:variant>
      <vt:variant>
        <vt:i4>819</vt:i4>
      </vt:variant>
      <vt:variant>
        <vt:i4>0</vt:i4>
      </vt:variant>
      <vt:variant>
        <vt:i4>5</vt:i4>
      </vt:variant>
      <vt:variant>
        <vt:lpwstr>http://www.nevo.co.il/Law_word/law01/151_005_008.doc</vt:lpwstr>
      </vt:variant>
      <vt:variant>
        <vt:lpwstr/>
      </vt:variant>
      <vt:variant>
        <vt:i4>3014720</vt:i4>
      </vt:variant>
      <vt:variant>
        <vt:i4>816</vt:i4>
      </vt:variant>
      <vt:variant>
        <vt:i4>0</vt:i4>
      </vt:variant>
      <vt:variant>
        <vt:i4>5</vt:i4>
      </vt:variant>
      <vt:variant>
        <vt:lpwstr>http://www.nevo.co.il/Law_word/law01/151_005_007.doc</vt:lpwstr>
      </vt:variant>
      <vt:variant>
        <vt:lpwstr/>
      </vt:variant>
      <vt:variant>
        <vt:i4>1245280</vt:i4>
      </vt:variant>
      <vt:variant>
        <vt:i4>813</vt:i4>
      </vt:variant>
      <vt:variant>
        <vt:i4>0</vt:i4>
      </vt:variant>
      <vt:variant>
        <vt:i4>5</vt:i4>
      </vt:variant>
      <vt:variant>
        <vt:lpwstr>http://www.nevo.co.il/Law_word/law15/memshala-1083.pdf</vt:lpwstr>
      </vt:variant>
      <vt:variant>
        <vt:lpwstr/>
      </vt:variant>
      <vt:variant>
        <vt:i4>7602190</vt:i4>
      </vt:variant>
      <vt:variant>
        <vt:i4>810</vt:i4>
      </vt:variant>
      <vt:variant>
        <vt:i4>0</vt:i4>
      </vt:variant>
      <vt:variant>
        <vt:i4>5</vt:i4>
      </vt:variant>
      <vt:variant>
        <vt:lpwstr>http://www.nevo.co.il/law_word/law14/law-2592.pdf</vt:lpwstr>
      </vt:variant>
      <vt:variant>
        <vt:lpwstr/>
      </vt:variant>
      <vt:variant>
        <vt:i4>1245280</vt:i4>
      </vt:variant>
      <vt:variant>
        <vt:i4>807</vt:i4>
      </vt:variant>
      <vt:variant>
        <vt:i4>0</vt:i4>
      </vt:variant>
      <vt:variant>
        <vt:i4>5</vt:i4>
      </vt:variant>
      <vt:variant>
        <vt:lpwstr>http://www.nevo.co.il/Law_word/law15/memshala-1083.pdf</vt:lpwstr>
      </vt:variant>
      <vt:variant>
        <vt:lpwstr/>
      </vt:variant>
      <vt:variant>
        <vt:i4>7602190</vt:i4>
      </vt:variant>
      <vt:variant>
        <vt:i4>804</vt:i4>
      </vt:variant>
      <vt:variant>
        <vt:i4>0</vt:i4>
      </vt:variant>
      <vt:variant>
        <vt:i4>5</vt:i4>
      </vt:variant>
      <vt:variant>
        <vt:lpwstr>http://www.nevo.co.il/law_word/law14/law-2592.pdf</vt:lpwstr>
      </vt:variant>
      <vt:variant>
        <vt:lpwstr/>
      </vt:variant>
      <vt:variant>
        <vt:i4>1245280</vt:i4>
      </vt:variant>
      <vt:variant>
        <vt:i4>801</vt:i4>
      </vt:variant>
      <vt:variant>
        <vt:i4>0</vt:i4>
      </vt:variant>
      <vt:variant>
        <vt:i4>5</vt:i4>
      </vt:variant>
      <vt:variant>
        <vt:lpwstr>http://www.nevo.co.il/Law_word/law15/memshala-1083.pdf</vt:lpwstr>
      </vt:variant>
      <vt:variant>
        <vt:lpwstr/>
      </vt:variant>
      <vt:variant>
        <vt:i4>7602190</vt:i4>
      </vt:variant>
      <vt:variant>
        <vt:i4>798</vt:i4>
      </vt:variant>
      <vt:variant>
        <vt:i4>0</vt:i4>
      </vt:variant>
      <vt:variant>
        <vt:i4>5</vt:i4>
      </vt:variant>
      <vt:variant>
        <vt:lpwstr>http://www.nevo.co.il/law_word/law14/law-2592.pdf</vt:lpwstr>
      </vt:variant>
      <vt:variant>
        <vt:lpwstr/>
      </vt:variant>
      <vt:variant>
        <vt:i4>917621</vt:i4>
      </vt:variant>
      <vt:variant>
        <vt:i4>795</vt:i4>
      </vt:variant>
      <vt:variant>
        <vt:i4>0</vt:i4>
      </vt:variant>
      <vt:variant>
        <vt:i4>5</vt:i4>
      </vt:variant>
      <vt:variant>
        <vt:lpwstr>http://www.nevo.co.il/Law_word/law17/PROP-1196.pdf</vt:lpwstr>
      </vt:variant>
      <vt:variant>
        <vt:lpwstr/>
      </vt:variant>
      <vt:variant>
        <vt:i4>7733255</vt:i4>
      </vt:variant>
      <vt:variant>
        <vt:i4>792</vt:i4>
      </vt:variant>
      <vt:variant>
        <vt:i4>0</vt:i4>
      </vt:variant>
      <vt:variant>
        <vt:i4>5</vt:i4>
      </vt:variant>
      <vt:variant>
        <vt:lpwstr>http://www.nevo.co.il/Law_word/law14/LAW-0799.pdf</vt:lpwstr>
      </vt:variant>
      <vt:variant>
        <vt:lpwstr/>
      </vt:variant>
      <vt:variant>
        <vt:i4>721013</vt:i4>
      </vt:variant>
      <vt:variant>
        <vt:i4>789</vt:i4>
      </vt:variant>
      <vt:variant>
        <vt:i4>0</vt:i4>
      </vt:variant>
      <vt:variant>
        <vt:i4>5</vt:i4>
      </vt:variant>
      <vt:variant>
        <vt:lpwstr>http://www.nevo.co.il/Law_word/law17/PROP-0785.pdf</vt:lpwstr>
      </vt:variant>
      <vt:variant>
        <vt:lpwstr/>
      </vt:variant>
      <vt:variant>
        <vt:i4>8060943</vt:i4>
      </vt:variant>
      <vt:variant>
        <vt:i4>786</vt:i4>
      </vt:variant>
      <vt:variant>
        <vt:i4>0</vt:i4>
      </vt:variant>
      <vt:variant>
        <vt:i4>5</vt:i4>
      </vt:variant>
      <vt:variant>
        <vt:lpwstr>http://www.nevo.co.il/Law_word/law14/LAW-0543.pdf</vt:lpwstr>
      </vt:variant>
      <vt:variant>
        <vt:lpwstr/>
      </vt:variant>
      <vt:variant>
        <vt:i4>1245280</vt:i4>
      </vt:variant>
      <vt:variant>
        <vt:i4>783</vt:i4>
      </vt:variant>
      <vt:variant>
        <vt:i4>0</vt:i4>
      </vt:variant>
      <vt:variant>
        <vt:i4>5</vt:i4>
      </vt:variant>
      <vt:variant>
        <vt:lpwstr>http://www.nevo.co.il/Law_word/law15/memshala-1083.pdf</vt:lpwstr>
      </vt:variant>
      <vt:variant>
        <vt:lpwstr/>
      </vt:variant>
      <vt:variant>
        <vt:i4>7602190</vt:i4>
      </vt:variant>
      <vt:variant>
        <vt:i4>780</vt:i4>
      </vt:variant>
      <vt:variant>
        <vt:i4>0</vt:i4>
      </vt:variant>
      <vt:variant>
        <vt:i4>5</vt:i4>
      </vt:variant>
      <vt:variant>
        <vt:lpwstr>http://www.nevo.co.il/law_word/law14/law-2592.pdf</vt:lpwstr>
      </vt:variant>
      <vt:variant>
        <vt:lpwstr/>
      </vt:variant>
      <vt:variant>
        <vt:i4>786554</vt:i4>
      </vt:variant>
      <vt:variant>
        <vt:i4>777</vt:i4>
      </vt:variant>
      <vt:variant>
        <vt:i4>0</vt:i4>
      </vt:variant>
      <vt:variant>
        <vt:i4>5</vt:i4>
      </vt:variant>
      <vt:variant>
        <vt:lpwstr>http://www.nevo.co.il/Law_word/law17/PROP-1461.pdf</vt:lpwstr>
      </vt:variant>
      <vt:variant>
        <vt:lpwstr/>
      </vt:variant>
      <vt:variant>
        <vt:i4>7798791</vt:i4>
      </vt:variant>
      <vt:variant>
        <vt:i4>774</vt:i4>
      </vt:variant>
      <vt:variant>
        <vt:i4>0</vt:i4>
      </vt:variant>
      <vt:variant>
        <vt:i4>5</vt:i4>
      </vt:variant>
      <vt:variant>
        <vt:lpwstr>http://www.nevo.co.il/Law_word/law14/LAW-0987.pdf</vt:lpwstr>
      </vt:variant>
      <vt:variant>
        <vt:lpwstr/>
      </vt:variant>
      <vt:variant>
        <vt:i4>983156</vt:i4>
      </vt:variant>
      <vt:variant>
        <vt:i4>771</vt:i4>
      </vt:variant>
      <vt:variant>
        <vt:i4>0</vt:i4>
      </vt:variant>
      <vt:variant>
        <vt:i4>5</vt:i4>
      </vt:variant>
      <vt:variant>
        <vt:lpwstr>http://www.nevo.co.il/Law_word/law17/PROP-1284.pdf</vt:lpwstr>
      </vt:variant>
      <vt:variant>
        <vt:lpwstr/>
      </vt:variant>
      <vt:variant>
        <vt:i4>7995399</vt:i4>
      </vt:variant>
      <vt:variant>
        <vt:i4>768</vt:i4>
      </vt:variant>
      <vt:variant>
        <vt:i4>0</vt:i4>
      </vt:variant>
      <vt:variant>
        <vt:i4>5</vt:i4>
      </vt:variant>
      <vt:variant>
        <vt:lpwstr>http://www.nevo.co.il/Law_word/law14/LAW-0856.pdf</vt:lpwstr>
      </vt:variant>
      <vt:variant>
        <vt:lpwstr/>
      </vt:variant>
      <vt:variant>
        <vt:i4>7667798</vt:i4>
      </vt:variant>
      <vt:variant>
        <vt:i4>765</vt:i4>
      </vt:variant>
      <vt:variant>
        <vt:i4>0</vt:i4>
      </vt:variant>
      <vt:variant>
        <vt:i4>5</vt:i4>
      </vt:variant>
      <vt:variant>
        <vt:lpwstr>http://www.nevo.co.il/Law_word/law15/memshala-693.pdf</vt:lpwstr>
      </vt:variant>
      <vt:variant>
        <vt:lpwstr/>
      </vt:variant>
      <vt:variant>
        <vt:i4>8323081</vt:i4>
      </vt:variant>
      <vt:variant>
        <vt:i4>762</vt:i4>
      </vt:variant>
      <vt:variant>
        <vt:i4>0</vt:i4>
      </vt:variant>
      <vt:variant>
        <vt:i4>5</vt:i4>
      </vt:variant>
      <vt:variant>
        <vt:lpwstr>http://www.nevo.co.il/Law_word/law14/law-2424.pdf</vt:lpwstr>
      </vt:variant>
      <vt:variant>
        <vt:lpwstr/>
      </vt:variant>
      <vt:variant>
        <vt:i4>7667798</vt:i4>
      </vt:variant>
      <vt:variant>
        <vt:i4>759</vt:i4>
      </vt:variant>
      <vt:variant>
        <vt:i4>0</vt:i4>
      </vt:variant>
      <vt:variant>
        <vt:i4>5</vt:i4>
      </vt:variant>
      <vt:variant>
        <vt:lpwstr>http://www.nevo.co.il/Law_word/law15/memshala-693.pdf</vt:lpwstr>
      </vt:variant>
      <vt:variant>
        <vt:lpwstr/>
      </vt:variant>
      <vt:variant>
        <vt:i4>8323081</vt:i4>
      </vt:variant>
      <vt:variant>
        <vt:i4>756</vt:i4>
      </vt:variant>
      <vt:variant>
        <vt:i4>0</vt:i4>
      </vt:variant>
      <vt:variant>
        <vt:i4>5</vt:i4>
      </vt:variant>
      <vt:variant>
        <vt:lpwstr>http://www.nevo.co.il/Law_word/law14/law-2424.pdf</vt:lpwstr>
      </vt:variant>
      <vt:variant>
        <vt:lpwstr/>
      </vt:variant>
      <vt:variant>
        <vt:i4>7667798</vt:i4>
      </vt:variant>
      <vt:variant>
        <vt:i4>753</vt:i4>
      </vt:variant>
      <vt:variant>
        <vt:i4>0</vt:i4>
      </vt:variant>
      <vt:variant>
        <vt:i4>5</vt:i4>
      </vt:variant>
      <vt:variant>
        <vt:lpwstr>http://www.nevo.co.il/Law_word/law15/memshala-693.pdf</vt:lpwstr>
      </vt:variant>
      <vt:variant>
        <vt:lpwstr/>
      </vt:variant>
      <vt:variant>
        <vt:i4>8323081</vt:i4>
      </vt:variant>
      <vt:variant>
        <vt:i4>750</vt:i4>
      </vt:variant>
      <vt:variant>
        <vt:i4>0</vt:i4>
      </vt:variant>
      <vt:variant>
        <vt:i4>5</vt:i4>
      </vt:variant>
      <vt:variant>
        <vt:lpwstr>http://www.nevo.co.il/Law_word/law14/law-2424.pdf</vt:lpwstr>
      </vt:variant>
      <vt:variant>
        <vt:lpwstr/>
      </vt:variant>
      <vt:variant>
        <vt:i4>524411</vt:i4>
      </vt:variant>
      <vt:variant>
        <vt:i4>747</vt:i4>
      </vt:variant>
      <vt:variant>
        <vt:i4>0</vt:i4>
      </vt:variant>
      <vt:variant>
        <vt:i4>5</vt:i4>
      </vt:variant>
      <vt:variant>
        <vt:lpwstr>http://www.nevo.co.il/Law_word/law17/PROP-0667.pdf</vt:lpwstr>
      </vt:variant>
      <vt:variant>
        <vt:lpwstr/>
      </vt:variant>
      <vt:variant>
        <vt:i4>7929867</vt:i4>
      </vt:variant>
      <vt:variant>
        <vt:i4>744</vt:i4>
      </vt:variant>
      <vt:variant>
        <vt:i4>0</vt:i4>
      </vt:variant>
      <vt:variant>
        <vt:i4>5</vt:i4>
      </vt:variant>
      <vt:variant>
        <vt:lpwstr>http://www.nevo.co.il/Law_word/law14/LAW-0466.pdf</vt:lpwstr>
      </vt:variant>
      <vt:variant>
        <vt:lpwstr/>
      </vt:variant>
      <vt:variant>
        <vt:i4>196732</vt:i4>
      </vt:variant>
      <vt:variant>
        <vt:i4>741</vt:i4>
      </vt:variant>
      <vt:variant>
        <vt:i4>0</vt:i4>
      </vt:variant>
      <vt:variant>
        <vt:i4>5</vt:i4>
      </vt:variant>
      <vt:variant>
        <vt:lpwstr>http://www.nevo.co.il/Law_word/law17/PROP-2238.pdf</vt:lpwstr>
      </vt:variant>
      <vt:variant>
        <vt:lpwstr/>
      </vt:variant>
      <vt:variant>
        <vt:i4>7733256</vt:i4>
      </vt:variant>
      <vt:variant>
        <vt:i4>738</vt:i4>
      </vt:variant>
      <vt:variant>
        <vt:i4>0</vt:i4>
      </vt:variant>
      <vt:variant>
        <vt:i4>5</vt:i4>
      </vt:variant>
      <vt:variant>
        <vt:lpwstr>http://www.nevo.co.il/Law_word/law14/LAW-1485.pdf</vt:lpwstr>
      </vt:variant>
      <vt:variant>
        <vt:lpwstr/>
      </vt:variant>
      <vt:variant>
        <vt:i4>917621</vt:i4>
      </vt:variant>
      <vt:variant>
        <vt:i4>735</vt:i4>
      </vt:variant>
      <vt:variant>
        <vt:i4>0</vt:i4>
      </vt:variant>
      <vt:variant>
        <vt:i4>5</vt:i4>
      </vt:variant>
      <vt:variant>
        <vt:lpwstr>http://www.nevo.co.il/Law_word/law17/PROP-1196.pdf</vt:lpwstr>
      </vt:variant>
      <vt:variant>
        <vt:lpwstr/>
      </vt:variant>
      <vt:variant>
        <vt:i4>7733255</vt:i4>
      </vt:variant>
      <vt:variant>
        <vt:i4>732</vt:i4>
      </vt:variant>
      <vt:variant>
        <vt:i4>0</vt:i4>
      </vt:variant>
      <vt:variant>
        <vt:i4>5</vt:i4>
      </vt:variant>
      <vt:variant>
        <vt:lpwstr>http://www.nevo.co.il/Law_word/law14/LAW-0799.pdf</vt:lpwstr>
      </vt:variant>
      <vt:variant>
        <vt:lpwstr/>
      </vt:variant>
      <vt:variant>
        <vt:i4>983161</vt:i4>
      </vt:variant>
      <vt:variant>
        <vt:i4>729</vt:i4>
      </vt:variant>
      <vt:variant>
        <vt:i4>0</vt:i4>
      </vt:variant>
      <vt:variant>
        <vt:i4>5</vt:i4>
      </vt:variant>
      <vt:variant>
        <vt:lpwstr>http://www.nevo.co.il/Law_word/law17/PROP-0741.pdf</vt:lpwstr>
      </vt:variant>
      <vt:variant>
        <vt:lpwstr/>
      </vt:variant>
      <vt:variant>
        <vt:i4>8323077</vt:i4>
      </vt:variant>
      <vt:variant>
        <vt:i4>726</vt:i4>
      </vt:variant>
      <vt:variant>
        <vt:i4>0</vt:i4>
      </vt:variant>
      <vt:variant>
        <vt:i4>5</vt:i4>
      </vt:variant>
      <vt:variant>
        <vt:lpwstr>http://www.nevo.co.il/Law_word/law14/LAW-0509.pdf</vt:lpwstr>
      </vt:variant>
      <vt:variant>
        <vt:lpwstr/>
      </vt:variant>
      <vt:variant>
        <vt:i4>524411</vt:i4>
      </vt:variant>
      <vt:variant>
        <vt:i4>723</vt:i4>
      </vt:variant>
      <vt:variant>
        <vt:i4>0</vt:i4>
      </vt:variant>
      <vt:variant>
        <vt:i4>5</vt:i4>
      </vt:variant>
      <vt:variant>
        <vt:lpwstr>http://www.nevo.co.il/Law_word/law17/PROP-0667.pdf</vt:lpwstr>
      </vt:variant>
      <vt:variant>
        <vt:lpwstr/>
      </vt:variant>
      <vt:variant>
        <vt:i4>7929867</vt:i4>
      </vt:variant>
      <vt:variant>
        <vt:i4>720</vt:i4>
      </vt:variant>
      <vt:variant>
        <vt:i4>0</vt:i4>
      </vt:variant>
      <vt:variant>
        <vt:i4>5</vt:i4>
      </vt:variant>
      <vt:variant>
        <vt:lpwstr>http://www.nevo.co.il/Law_word/law14/LAW-0466.pdf</vt:lpwstr>
      </vt:variant>
      <vt:variant>
        <vt:lpwstr/>
      </vt:variant>
      <vt:variant>
        <vt:i4>852092</vt:i4>
      </vt:variant>
      <vt:variant>
        <vt:i4>717</vt:i4>
      </vt:variant>
      <vt:variant>
        <vt:i4>0</vt:i4>
      </vt:variant>
      <vt:variant>
        <vt:i4>5</vt:i4>
      </vt:variant>
      <vt:variant>
        <vt:lpwstr>http://www.nevo.co.il/Law_word/law17/PROP-0511.pdf</vt:lpwstr>
      </vt:variant>
      <vt:variant>
        <vt:lpwstr/>
      </vt:variant>
      <vt:variant>
        <vt:i4>7798796</vt:i4>
      </vt:variant>
      <vt:variant>
        <vt:i4>714</vt:i4>
      </vt:variant>
      <vt:variant>
        <vt:i4>0</vt:i4>
      </vt:variant>
      <vt:variant>
        <vt:i4>5</vt:i4>
      </vt:variant>
      <vt:variant>
        <vt:lpwstr>http://www.nevo.co.il/Law_word/law14/LAW-0386.pdf</vt:lpwstr>
      </vt:variant>
      <vt:variant>
        <vt:lpwstr/>
      </vt:variant>
      <vt:variant>
        <vt:i4>131199</vt:i4>
      </vt:variant>
      <vt:variant>
        <vt:i4>711</vt:i4>
      </vt:variant>
      <vt:variant>
        <vt:i4>0</vt:i4>
      </vt:variant>
      <vt:variant>
        <vt:i4>5</vt:i4>
      </vt:variant>
      <vt:variant>
        <vt:lpwstr>http://www.nevo.co.il/Law_word/law17/PROP-0328.pdf</vt:lpwstr>
      </vt:variant>
      <vt:variant>
        <vt:lpwstr/>
      </vt:variant>
      <vt:variant>
        <vt:i4>7929866</vt:i4>
      </vt:variant>
      <vt:variant>
        <vt:i4>708</vt:i4>
      </vt:variant>
      <vt:variant>
        <vt:i4>0</vt:i4>
      </vt:variant>
      <vt:variant>
        <vt:i4>5</vt:i4>
      </vt:variant>
      <vt:variant>
        <vt:lpwstr>http://www.nevo.co.il/Law_word/law14/LAW-0261.pdf</vt:lpwstr>
      </vt:variant>
      <vt:variant>
        <vt:lpwstr/>
      </vt:variant>
      <vt:variant>
        <vt:i4>852092</vt:i4>
      </vt:variant>
      <vt:variant>
        <vt:i4>705</vt:i4>
      </vt:variant>
      <vt:variant>
        <vt:i4>0</vt:i4>
      </vt:variant>
      <vt:variant>
        <vt:i4>5</vt:i4>
      </vt:variant>
      <vt:variant>
        <vt:lpwstr>http://www.nevo.co.il/Law_word/law17/PROP-0511.pdf</vt:lpwstr>
      </vt:variant>
      <vt:variant>
        <vt:lpwstr/>
      </vt:variant>
      <vt:variant>
        <vt:i4>7798796</vt:i4>
      </vt:variant>
      <vt:variant>
        <vt:i4>702</vt:i4>
      </vt:variant>
      <vt:variant>
        <vt:i4>0</vt:i4>
      </vt:variant>
      <vt:variant>
        <vt:i4>5</vt:i4>
      </vt:variant>
      <vt:variant>
        <vt:lpwstr>http://www.nevo.co.il/Law_word/law14/LAW-0386.pdf</vt:lpwstr>
      </vt:variant>
      <vt:variant>
        <vt:lpwstr/>
      </vt:variant>
      <vt:variant>
        <vt:i4>196641</vt:i4>
      </vt:variant>
      <vt:variant>
        <vt:i4>699</vt:i4>
      </vt:variant>
      <vt:variant>
        <vt:i4>0</vt:i4>
      </vt:variant>
      <vt:variant>
        <vt:i4>5</vt:i4>
      </vt:variant>
      <vt:variant>
        <vt:lpwstr>https://www.nevo.co.il/law_html/law16/knesset-915.pdf</vt:lpwstr>
      </vt:variant>
      <vt:variant>
        <vt:lpwstr/>
      </vt:variant>
      <vt:variant>
        <vt:i4>7733250</vt:i4>
      </vt:variant>
      <vt:variant>
        <vt:i4>696</vt:i4>
      </vt:variant>
      <vt:variant>
        <vt:i4>0</vt:i4>
      </vt:variant>
      <vt:variant>
        <vt:i4>5</vt:i4>
      </vt:variant>
      <vt:variant>
        <vt:lpwstr>https://www.nevo.co.il/law_html/law15/memshala-1569.pdf</vt:lpwstr>
      </vt:variant>
      <vt:variant>
        <vt:lpwstr/>
      </vt:variant>
      <vt:variant>
        <vt:i4>8126476</vt:i4>
      </vt:variant>
      <vt:variant>
        <vt:i4>693</vt:i4>
      </vt:variant>
      <vt:variant>
        <vt:i4>0</vt:i4>
      </vt:variant>
      <vt:variant>
        <vt:i4>5</vt:i4>
      </vt:variant>
      <vt:variant>
        <vt:lpwstr>https://www.nevo.co.il/law_html/law14/law-2992.pdf</vt:lpwstr>
      </vt:variant>
      <vt:variant>
        <vt:lpwstr/>
      </vt:variant>
      <vt:variant>
        <vt:i4>196641</vt:i4>
      </vt:variant>
      <vt:variant>
        <vt:i4>690</vt:i4>
      </vt:variant>
      <vt:variant>
        <vt:i4>0</vt:i4>
      </vt:variant>
      <vt:variant>
        <vt:i4>5</vt:i4>
      </vt:variant>
      <vt:variant>
        <vt:lpwstr>https://www.nevo.co.il/law_html/law16/knesset-915.pdf</vt:lpwstr>
      </vt:variant>
      <vt:variant>
        <vt:lpwstr/>
      </vt:variant>
      <vt:variant>
        <vt:i4>7733250</vt:i4>
      </vt:variant>
      <vt:variant>
        <vt:i4>687</vt:i4>
      </vt:variant>
      <vt:variant>
        <vt:i4>0</vt:i4>
      </vt:variant>
      <vt:variant>
        <vt:i4>5</vt:i4>
      </vt:variant>
      <vt:variant>
        <vt:lpwstr>https://www.nevo.co.il/law_html/law15/memshala-1569.pdf</vt:lpwstr>
      </vt:variant>
      <vt:variant>
        <vt:lpwstr/>
      </vt:variant>
      <vt:variant>
        <vt:i4>8126476</vt:i4>
      </vt:variant>
      <vt:variant>
        <vt:i4>684</vt:i4>
      </vt:variant>
      <vt:variant>
        <vt:i4>0</vt:i4>
      </vt:variant>
      <vt:variant>
        <vt:i4>5</vt:i4>
      </vt:variant>
      <vt:variant>
        <vt:lpwstr>https://www.nevo.co.il/law_html/law14/law-2992.pdf</vt:lpwstr>
      </vt:variant>
      <vt:variant>
        <vt:lpwstr/>
      </vt:variant>
      <vt:variant>
        <vt:i4>7667798</vt:i4>
      </vt:variant>
      <vt:variant>
        <vt:i4>681</vt:i4>
      </vt:variant>
      <vt:variant>
        <vt:i4>0</vt:i4>
      </vt:variant>
      <vt:variant>
        <vt:i4>5</vt:i4>
      </vt:variant>
      <vt:variant>
        <vt:lpwstr>http://www.nevo.co.il/Law_word/law15/memshala-693.pdf</vt:lpwstr>
      </vt:variant>
      <vt:variant>
        <vt:lpwstr/>
      </vt:variant>
      <vt:variant>
        <vt:i4>8323081</vt:i4>
      </vt:variant>
      <vt:variant>
        <vt:i4>678</vt:i4>
      </vt:variant>
      <vt:variant>
        <vt:i4>0</vt:i4>
      </vt:variant>
      <vt:variant>
        <vt:i4>5</vt:i4>
      </vt:variant>
      <vt:variant>
        <vt:lpwstr>http://www.nevo.co.il/Law_word/law14/law-2424.pdf</vt:lpwstr>
      </vt:variant>
      <vt:variant>
        <vt:lpwstr/>
      </vt:variant>
      <vt:variant>
        <vt:i4>196732</vt:i4>
      </vt:variant>
      <vt:variant>
        <vt:i4>675</vt:i4>
      </vt:variant>
      <vt:variant>
        <vt:i4>0</vt:i4>
      </vt:variant>
      <vt:variant>
        <vt:i4>5</vt:i4>
      </vt:variant>
      <vt:variant>
        <vt:lpwstr>http://www.nevo.co.il/Law_word/law17/PROP-2238.pdf</vt:lpwstr>
      </vt:variant>
      <vt:variant>
        <vt:lpwstr/>
      </vt:variant>
      <vt:variant>
        <vt:i4>7733256</vt:i4>
      </vt:variant>
      <vt:variant>
        <vt:i4>672</vt:i4>
      </vt:variant>
      <vt:variant>
        <vt:i4>0</vt:i4>
      </vt:variant>
      <vt:variant>
        <vt:i4>5</vt:i4>
      </vt:variant>
      <vt:variant>
        <vt:lpwstr>http://www.nevo.co.il/Law_word/law14/LAW-1485.pdf</vt:lpwstr>
      </vt:variant>
      <vt:variant>
        <vt:lpwstr/>
      </vt:variant>
      <vt:variant>
        <vt:i4>917621</vt:i4>
      </vt:variant>
      <vt:variant>
        <vt:i4>669</vt:i4>
      </vt:variant>
      <vt:variant>
        <vt:i4>0</vt:i4>
      </vt:variant>
      <vt:variant>
        <vt:i4>5</vt:i4>
      </vt:variant>
      <vt:variant>
        <vt:lpwstr>http://www.nevo.co.il/Law_word/law17/PROP-1196.pdf</vt:lpwstr>
      </vt:variant>
      <vt:variant>
        <vt:lpwstr/>
      </vt:variant>
      <vt:variant>
        <vt:i4>7733255</vt:i4>
      </vt:variant>
      <vt:variant>
        <vt:i4>666</vt:i4>
      </vt:variant>
      <vt:variant>
        <vt:i4>0</vt:i4>
      </vt:variant>
      <vt:variant>
        <vt:i4>5</vt:i4>
      </vt:variant>
      <vt:variant>
        <vt:lpwstr>http://www.nevo.co.il/Law_word/law14/LAW-0799.pdf</vt:lpwstr>
      </vt:variant>
      <vt:variant>
        <vt:lpwstr/>
      </vt:variant>
      <vt:variant>
        <vt:i4>458876</vt:i4>
      </vt:variant>
      <vt:variant>
        <vt:i4>663</vt:i4>
      </vt:variant>
      <vt:variant>
        <vt:i4>0</vt:i4>
      </vt:variant>
      <vt:variant>
        <vt:i4>5</vt:i4>
      </vt:variant>
      <vt:variant>
        <vt:lpwstr>http://www.nevo.co.il/Law_word/law17/PROP-0917.pdf</vt:lpwstr>
      </vt:variant>
      <vt:variant>
        <vt:lpwstr/>
      </vt:variant>
      <vt:variant>
        <vt:i4>8192008</vt:i4>
      </vt:variant>
      <vt:variant>
        <vt:i4>660</vt:i4>
      </vt:variant>
      <vt:variant>
        <vt:i4>0</vt:i4>
      </vt:variant>
      <vt:variant>
        <vt:i4>5</vt:i4>
      </vt:variant>
      <vt:variant>
        <vt:lpwstr>http://www.nevo.co.il/Law_word/law14/LAW-0627.pdf</vt:lpwstr>
      </vt:variant>
      <vt:variant>
        <vt:lpwstr/>
      </vt:variant>
      <vt:variant>
        <vt:i4>131199</vt:i4>
      </vt:variant>
      <vt:variant>
        <vt:i4>657</vt:i4>
      </vt:variant>
      <vt:variant>
        <vt:i4>0</vt:i4>
      </vt:variant>
      <vt:variant>
        <vt:i4>5</vt:i4>
      </vt:variant>
      <vt:variant>
        <vt:lpwstr>http://www.nevo.co.il/Law_word/law17/PROP-0328.pdf</vt:lpwstr>
      </vt:variant>
      <vt:variant>
        <vt:lpwstr/>
      </vt:variant>
      <vt:variant>
        <vt:i4>7929866</vt:i4>
      </vt:variant>
      <vt:variant>
        <vt:i4>654</vt:i4>
      </vt:variant>
      <vt:variant>
        <vt:i4>0</vt:i4>
      </vt:variant>
      <vt:variant>
        <vt:i4>5</vt:i4>
      </vt:variant>
      <vt:variant>
        <vt:lpwstr>http://www.nevo.co.il/Law_word/law14/LAW-0261.pdf</vt:lpwstr>
      </vt:variant>
      <vt:variant>
        <vt:lpwstr/>
      </vt:variant>
      <vt:variant>
        <vt:i4>852092</vt:i4>
      </vt:variant>
      <vt:variant>
        <vt:i4>651</vt:i4>
      </vt:variant>
      <vt:variant>
        <vt:i4>0</vt:i4>
      </vt:variant>
      <vt:variant>
        <vt:i4>5</vt:i4>
      </vt:variant>
      <vt:variant>
        <vt:lpwstr>http://www.nevo.co.il/Law_word/law17/PROP-0115.pdf</vt:lpwstr>
      </vt:variant>
      <vt:variant>
        <vt:lpwstr/>
      </vt:variant>
      <vt:variant>
        <vt:i4>8323086</vt:i4>
      </vt:variant>
      <vt:variant>
        <vt:i4>648</vt:i4>
      </vt:variant>
      <vt:variant>
        <vt:i4>0</vt:i4>
      </vt:variant>
      <vt:variant>
        <vt:i4>5</vt:i4>
      </vt:variant>
      <vt:variant>
        <vt:lpwstr>http://www.nevo.co.il/Law_word/law14/LAW-0106.pdf</vt:lpwstr>
      </vt:variant>
      <vt:variant>
        <vt:lpwstr/>
      </vt:variant>
      <vt:variant>
        <vt:i4>721012</vt:i4>
      </vt:variant>
      <vt:variant>
        <vt:i4>645</vt:i4>
      </vt:variant>
      <vt:variant>
        <vt:i4>0</vt:i4>
      </vt:variant>
      <vt:variant>
        <vt:i4>5</vt:i4>
      </vt:variant>
      <vt:variant>
        <vt:lpwstr>http://www.nevo.co.il/Law_word/law17/PROP-1082.pdf</vt:lpwstr>
      </vt:variant>
      <vt:variant>
        <vt:lpwstr/>
      </vt:variant>
      <vt:variant>
        <vt:i4>8257548</vt:i4>
      </vt:variant>
      <vt:variant>
        <vt:i4>642</vt:i4>
      </vt:variant>
      <vt:variant>
        <vt:i4>0</vt:i4>
      </vt:variant>
      <vt:variant>
        <vt:i4>5</vt:i4>
      </vt:variant>
      <vt:variant>
        <vt:lpwstr>http://www.nevo.co.il/Law_word/law14/LAW-0712.pdf</vt:lpwstr>
      </vt:variant>
      <vt:variant>
        <vt:lpwstr/>
      </vt:variant>
      <vt:variant>
        <vt:i4>131199</vt:i4>
      </vt:variant>
      <vt:variant>
        <vt:i4>639</vt:i4>
      </vt:variant>
      <vt:variant>
        <vt:i4>0</vt:i4>
      </vt:variant>
      <vt:variant>
        <vt:i4>5</vt:i4>
      </vt:variant>
      <vt:variant>
        <vt:lpwstr>http://www.nevo.co.il/Law_word/law17/PROP-0328.pdf</vt:lpwstr>
      </vt:variant>
      <vt:variant>
        <vt:lpwstr/>
      </vt:variant>
      <vt:variant>
        <vt:i4>7929866</vt:i4>
      </vt:variant>
      <vt:variant>
        <vt:i4>636</vt:i4>
      </vt:variant>
      <vt:variant>
        <vt:i4>0</vt:i4>
      </vt:variant>
      <vt:variant>
        <vt:i4>5</vt:i4>
      </vt:variant>
      <vt:variant>
        <vt:lpwstr>http://www.nevo.co.il/Law_word/law14/LAW-0261.pdf</vt:lpwstr>
      </vt:variant>
      <vt:variant>
        <vt:lpwstr/>
      </vt:variant>
      <vt:variant>
        <vt:i4>3145756</vt:i4>
      </vt:variant>
      <vt:variant>
        <vt:i4>633</vt:i4>
      </vt:variant>
      <vt:variant>
        <vt:i4>0</vt:i4>
      </vt:variant>
      <vt:variant>
        <vt:i4>5</vt:i4>
      </vt:variant>
      <vt:variant>
        <vt:lpwstr>http://www.nevo.co.il/Law_word/law16/knesset-261.pdf</vt:lpwstr>
      </vt:variant>
      <vt:variant>
        <vt:lpwstr/>
      </vt:variant>
      <vt:variant>
        <vt:i4>8126477</vt:i4>
      </vt:variant>
      <vt:variant>
        <vt:i4>630</vt:i4>
      </vt:variant>
      <vt:variant>
        <vt:i4>0</vt:i4>
      </vt:variant>
      <vt:variant>
        <vt:i4>5</vt:i4>
      </vt:variant>
      <vt:variant>
        <vt:lpwstr>http://www.nevo.co.il/Law_word/law14/LAW-2216.pdf</vt:lpwstr>
      </vt:variant>
      <vt:variant>
        <vt:lpwstr/>
      </vt:variant>
      <vt:variant>
        <vt:i4>983156</vt:i4>
      </vt:variant>
      <vt:variant>
        <vt:i4>627</vt:i4>
      </vt:variant>
      <vt:variant>
        <vt:i4>0</vt:i4>
      </vt:variant>
      <vt:variant>
        <vt:i4>5</vt:i4>
      </vt:variant>
      <vt:variant>
        <vt:lpwstr>http://www.nevo.co.il/Law_word/law17/PROP-1284.pdf</vt:lpwstr>
      </vt:variant>
      <vt:variant>
        <vt:lpwstr/>
      </vt:variant>
      <vt:variant>
        <vt:i4>7995399</vt:i4>
      </vt:variant>
      <vt:variant>
        <vt:i4>624</vt:i4>
      </vt:variant>
      <vt:variant>
        <vt:i4>0</vt:i4>
      </vt:variant>
      <vt:variant>
        <vt:i4>5</vt:i4>
      </vt:variant>
      <vt:variant>
        <vt:lpwstr>http://www.nevo.co.il/Law_word/law14/LAW-0856.pdf</vt:lpwstr>
      </vt:variant>
      <vt:variant>
        <vt:lpwstr/>
      </vt:variant>
      <vt:variant>
        <vt:i4>3145756</vt:i4>
      </vt:variant>
      <vt:variant>
        <vt:i4>621</vt:i4>
      </vt:variant>
      <vt:variant>
        <vt:i4>0</vt:i4>
      </vt:variant>
      <vt:variant>
        <vt:i4>5</vt:i4>
      </vt:variant>
      <vt:variant>
        <vt:lpwstr>http://www.nevo.co.il/Law_word/law16/knesset-261.pdf</vt:lpwstr>
      </vt:variant>
      <vt:variant>
        <vt:lpwstr/>
      </vt:variant>
      <vt:variant>
        <vt:i4>8126477</vt:i4>
      </vt:variant>
      <vt:variant>
        <vt:i4>618</vt:i4>
      </vt:variant>
      <vt:variant>
        <vt:i4>0</vt:i4>
      </vt:variant>
      <vt:variant>
        <vt:i4>5</vt:i4>
      </vt:variant>
      <vt:variant>
        <vt:lpwstr>http://www.nevo.co.il/Law_word/law14/LAW-2216.pdf</vt:lpwstr>
      </vt:variant>
      <vt:variant>
        <vt:lpwstr/>
      </vt:variant>
      <vt:variant>
        <vt:i4>131199</vt:i4>
      </vt:variant>
      <vt:variant>
        <vt:i4>615</vt:i4>
      </vt:variant>
      <vt:variant>
        <vt:i4>0</vt:i4>
      </vt:variant>
      <vt:variant>
        <vt:i4>5</vt:i4>
      </vt:variant>
      <vt:variant>
        <vt:lpwstr>http://www.nevo.co.il/Law_word/law17/PROP-0328.pdf</vt:lpwstr>
      </vt:variant>
      <vt:variant>
        <vt:lpwstr/>
      </vt:variant>
      <vt:variant>
        <vt:i4>7929866</vt:i4>
      </vt:variant>
      <vt:variant>
        <vt:i4>612</vt:i4>
      </vt:variant>
      <vt:variant>
        <vt:i4>0</vt:i4>
      </vt:variant>
      <vt:variant>
        <vt:i4>5</vt:i4>
      </vt:variant>
      <vt:variant>
        <vt:lpwstr>http://www.nevo.co.il/Law_word/law14/LAW-0261.pdf</vt:lpwstr>
      </vt:variant>
      <vt:variant>
        <vt:lpwstr/>
      </vt:variant>
      <vt:variant>
        <vt:i4>852092</vt:i4>
      </vt:variant>
      <vt:variant>
        <vt:i4>609</vt:i4>
      </vt:variant>
      <vt:variant>
        <vt:i4>0</vt:i4>
      </vt:variant>
      <vt:variant>
        <vt:i4>5</vt:i4>
      </vt:variant>
      <vt:variant>
        <vt:lpwstr>http://www.nevo.co.il/Law_word/law17/PROP-0115.pdf</vt:lpwstr>
      </vt:variant>
      <vt:variant>
        <vt:lpwstr/>
      </vt:variant>
      <vt:variant>
        <vt:i4>8323086</vt:i4>
      </vt:variant>
      <vt:variant>
        <vt:i4>606</vt:i4>
      </vt:variant>
      <vt:variant>
        <vt:i4>0</vt:i4>
      </vt:variant>
      <vt:variant>
        <vt:i4>5</vt:i4>
      </vt:variant>
      <vt:variant>
        <vt:lpwstr>http://www.nevo.co.il/Law_word/law14/LAW-0106.pdf</vt:lpwstr>
      </vt:variant>
      <vt:variant>
        <vt:lpwstr/>
      </vt:variant>
      <vt:variant>
        <vt:i4>852092</vt:i4>
      </vt:variant>
      <vt:variant>
        <vt:i4>603</vt:i4>
      </vt:variant>
      <vt:variant>
        <vt:i4>0</vt:i4>
      </vt:variant>
      <vt:variant>
        <vt:i4>5</vt:i4>
      </vt:variant>
      <vt:variant>
        <vt:lpwstr>http://www.nevo.co.il/Law_word/law17/PROP-0115.pdf</vt:lpwstr>
      </vt:variant>
      <vt:variant>
        <vt:lpwstr/>
      </vt:variant>
      <vt:variant>
        <vt:i4>8323086</vt:i4>
      </vt:variant>
      <vt:variant>
        <vt:i4>600</vt:i4>
      </vt:variant>
      <vt:variant>
        <vt:i4>0</vt:i4>
      </vt:variant>
      <vt:variant>
        <vt:i4>5</vt:i4>
      </vt:variant>
      <vt:variant>
        <vt:lpwstr>http://www.nevo.co.il/Law_word/law14/LAW-0106.pdf</vt:lpwstr>
      </vt:variant>
      <vt:variant>
        <vt:lpwstr/>
      </vt:variant>
      <vt:variant>
        <vt:i4>1245280</vt:i4>
      </vt:variant>
      <vt:variant>
        <vt:i4>597</vt:i4>
      </vt:variant>
      <vt:variant>
        <vt:i4>0</vt:i4>
      </vt:variant>
      <vt:variant>
        <vt:i4>5</vt:i4>
      </vt:variant>
      <vt:variant>
        <vt:lpwstr>http://www.nevo.co.il/Law_word/law15/memshala-1083.pdf</vt:lpwstr>
      </vt:variant>
      <vt:variant>
        <vt:lpwstr/>
      </vt:variant>
      <vt:variant>
        <vt:i4>7602190</vt:i4>
      </vt:variant>
      <vt:variant>
        <vt:i4>594</vt:i4>
      </vt:variant>
      <vt:variant>
        <vt:i4>0</vt:i4>
      </vt:variant>
      <vt:variant>
        <vt:i4>5</vt:i4>
      </vt:variant>
      <vt:variant>
        <vt:lpwstr>http://www.nevo.co.il/law_word/law14/law-2592.pdf</vt:lpwstr>
      </vt:variant>
      <vt:variant>
        <vt:lpwstr/>
      </vt:variant>
      <vt:variant>
        <vt:i4>1245280</vt:i4>
      </vt:variant>
      <vt:variant>
        <vt:i4>591</vt:i4>
      </vt:variant>
      <vt:variant>
        <vt:i4>0</vt:i4>
      </vt:variant>
      <vt:variant>
        <vt:i4>5</vt:i4>
      </vt:variant>
      <vt:variant>
        <vt:lpwstr>http://www.nevo.co.il/Law_word/law15/memshala-1083.pdf</vt:lpwstr>
      </vt:variant>
      <vt:variant>
        <vt:lpwstr/>
      </vt:variant>
      <vt:variant>
        <vt:i4>7602190</vt:i4>
      </vt:variant>
      <vt:variant>
        <vt:i4>588</vt:i4>
      </vt:variant>
      <vt:variant>
        <vt:i4>0</vt:i4>
      </vt:variant>
      <vt:variant>
        <vt:i4>5</vt:i4>
      </vt:variant>
      <vt:variant>
        <vt:lpwstr>http://www.nevo.co.il/law_word/law14/law-2592.pdf</vt:lpwstr>
      </vt:variant>
      <vt:variant>
        <vt:lpwstr/>
      </vt:variant>
      <vt:variant>
        <vt:i4>1245280</vt:i4>
      </vt:variant>
      <vt:variant>
        <vt:i4>585</vt:i4>
      </vt:variant>
      <vt:variant>
        <vt:i4>0</vt:i4>
      </vt:variant>
      <vt:variant>
        <vt:i4>5</vt:i4>
      </vt:variant>
      <vt:variant>
        <vt:lpwstr>http://www.nevo.co.il/Law_word/law15/memshala-1083.pdf</vt:lpwstr>
      </vt:variant>
      <vt:variant>
        <vt:lpwstr/>
      </vt:variant>
      <vt:variant>
        <vt:i4>7602190</vt:i4>
      </vt:variant>
      <vt:variant>
        <vt:i4>582</vt:i4>
      </vt:variant>
      <vt:variant>
        <vt:i4>0</vt:i4>
      </vt:variant>
      <vt:variant>
        <vt:i4>5</vt:i4>
      </vt:variant>
      <vt:variant>
        <vt:lpwstr>http://www.nevo.co.il/law_word/law14/law-2592.pdf</vt:lpwstr>
      </vt:variant>
      <vt:variant>
        <vt:lpwstr/>
      </vt:variant>
      <vt:variant>
        <vt:i4>1245280</vt:i4>
      </vt:variant>
      <vt:variant>
        <vt:i4>579</vt:i4>
      </vt:variant>
      <vt:variant>
        <vt:i4>0</vt:i4>
      </vt:variant>
      <vt:variant>
        <vt:i4>5</vt:i4>
      </vt:variant>
      <vt:variant>
        <vt:lpwstr>http://www.nevo.co.il/Law_word/law15/memshala-1083.pdf</vt:lpwstr>
      </vt:variant>
      <vt:variant>
        <vt:lpwstr/>
      </vt:variant>
      <vt:variant>
        <vt:i4>7602190</vt:i4>
      </vt:variant>
      <vt:variant>
        <vt:i4>576</vt:i4>
      </vt:variant>
      <vt:variant>
        <vt:i4>0</vt:i4>
      </vt:variant>
      <vt:variant>
        <vt:i4>5</vt:i4>
      </vt:variant>
      <vt:variant>
        <vt:lpwstr>http://www.nevo.co.il/law_word/law14/law-2592.pdf</vt:lpwstr>
      </vt:variant>
      <vt:variant>
        <vt:lpwstr/>
      </vt:variant>
      <vt:variant>
        <vt:i4>1245280</vt:i4>
      </vt:variant>
      <vt:variant>
        <vt:i4>573</vt:i4>
      </vt:variant>
      <vt:variant>
        <vt:i4>0</vt:i4>
      </vt:variant>
      <vt:variant>
        <vt:i4>5</vt:i4>
      </vt:variant>
      <vt:variant>
        <vt:lpwstr>http://www.nevo.co.il/Law_word/law15/memshala-1083.pdf</vt:lpwstr>
      </vt:variant>
      <vt:variant>
        <vt:lpwstr/>
      </vt:variant>
      <vt:variant>
        <vt:i4>7602190</vt:i4>
      </vt:variant>
      <vt:variant>
        <vt:i4>570</vt:i4>
      </vt:variant>
      <vt:variant>
        <vt:i4>0</vt:i4>
      </vt:variant>
      <vt:variant>
        <vt:i4>5</vt:i4>
      </vt:variant>
      <vt:variant>
        <vt:lpwstr>http://www.nevo.co.il/law_word/law14/law-2592.pdf</vt:lpwstr>
      </vt:variant>
      <vt:variant>
        <vt:lpwstr/>
      </vt:variant>
      <vt:variant>
        <vt:i4>1245280</vt:i4>
      </vt:variant>
      <vt:variant>
        <vt:i4>567</vt:i4>
      </vt:variant>
      <vt:variant>
        <vt:i4>0</vt:i4>
      </vt:variant>
      <vt:variant>
        <vt:i4>5</vt:i4>
      </vt:variant>
      <vt:variant>
        <vt:lpwstr>http://www.nevo.co.il/Law_word/law15/memshala-1083.pdf</vt:lpwstr>
      </vt:variant>
      <vt:variant>
        <vt:lpwstr/>
      </vt:variant>
      <vt:variant>
        <vt:i4>7602190</vt:i4>
      </vt:variant>
      <vt:variant>
        <vt:i4>564</vt:i4>
      </vt:variant>
      <vt:variant>
        <vt:i4>0</vt:i4>
      </vt:variant>
      <vt:variant>
        <vt:i4>5</vt:i4>
      </vt:variant>
      <vt:variant>
        <vt:lpwstr>http://www.nevo.co.il/law_word/law14/law-2592.pdf</vt:lpwstr>
      </vt:variant>
      <vt:variant>
        <vt:lpwstr/>
      </vt:variant>
      <vt:variant>
        <vt:i4>1245280</vt:i4>
      </vt:variant>
      <vt:variant>
        <vt:i4>561</vt:i4>
      </vt:variant>
      <vt:variant>
        <vt:i4>0</vt:i4>
      </vt:variant>
      <vt:variant>
        <vt:i4>5</vt:i4>
      </vt:variant>
      <vt:variant>
        <vt:lpwstr>http://www.nevo.co.il/Law_word/law15/memshala-1083.pdf</vt:lpwstr>
      </vt:variant>
      <vt:variant>
        <vt:lpwstr/>
      </vt:variant>
      <vt:variant>
        <vt:i4>7602190</vt:i4>
      </vt:variant>
      <vt:variant>
        <vt:i4>558</vt:i4>
      </vt:variant>
      <vt:variant>
        <vt:i4>0</vt:i4>
      </vt:variant>
      <vt:variant>
        <vt:i4>5</vt:i4>
      </vt:variant>
      <vt:variant>
        <vt:lpwstr>http://www.nevo.co.il/law_word/law14/law-2592.pdf</vt:lpwstr>
      </vt:variant>
      <vt:variant>
        <vt:lpwstr/>
      </vt:variant>
      <vt:variant>
        <vt:i4>1245280</vt:i4>
      </vt:variant>
      <vt:variant>
        <vt:i4>555</vt:i4>
      </vt:variant>
      <vt:variant>
        <vt:i4>0</vt:i4>
      </vt:variant>
      <vt:variant>
        <vt:i4>5</vt:i4>
      </vt:variant>
      <vt:variant>
        <vt:lpwstr>http://www.nevo.co.il/Law_word/law15/memshala-1083.pdf</vt:lpwstr>
      </vt:variant>
      <vt:variant>
        <vt:lpwstr/>
      </vt:variant>
      <vt:variant>
        <vt:i4>7602190</vt:i4>
      </vt:variant>
      <vt:variant>
        <vt:i4>552</vt:i4>
      </vt:variant>
      <vt:variant>
        <vt:i4>0</vt:i4>
      </vt:variant>
      <vt:variant>
        <vt:i4>5</vt:i4>
      </vt:variant>
      <vt:variant>
        <vt:lpwstr>http://www.nevo.co.il/law_word/law14/law-2592.pdf</vt:lpwstr>
      </vt:variant>
      <vt:variant>
        <vt:lpwstr/>
      </vt:variant>
      <vt:variant>
        <vt:i4>917621</vt:i4>
      </vt:variant>
      <vt:variant>
        <vt:i4>549</vt:i4>
      </vt:variant>
      <vt:variant>
        <vt:i4>0</vt:i4>
      </vt:variant>
      <vt:variant>
        <vt:i4>5</vt:i4>
      </vt:variant>
      <vt:variant>
        <vt:lpwstr>http://www.nevo.co.il/Law_word/law17/PROP-1196.pdf</vt:lpwstr>
      </vt:variant>
      <vt:variant>
        <vt:lpwstr/>
      </vt:variant>
      <vt:variant>
        <vt:i4>7733255</vt:i4>
      </vt:variant>
      <vt:variant>
        <vt:i4>546</vt:i4>
      </vt:variant>
      <vt:variant>
        <vt:i4>0</vt:i4>
      </vt:variant>
      <vt:variant>
        <vt:i4>5</vt:i4>
      </vt:variant>
      <vt:variant>
        <vt:lpwstr>http://www.nevo.co.il/Law_word/law14/LAW-0799.pdf</vt:lpwstr>
      </vt:variant>
      <vt:variant>
        <vt:lpwstr/>
      </vt:variant>
      <vt:variant>
        <vt:i4>5505033</vt:i4>
      </vt:variant>
      <vt:variant>
        <vt:i4>540</vt:i4>
      </vt:variant>
      <vt:variant>
        <vt:i4>0</vt:i4>
      </vt:variant>
      <vt:variant>
        <vt:i4>5</vt:i4>
      </vt:variant>
      <vt:variant>
        <vt:lpwstr/>
      </vt:variant>
      <vt:variant>
        <vt:lpwstr>med10</vt:lpwstr>
      </vt:variant>
      <vt:variant>
        <vt:i4>3801134</vt:i4>
      </vt:variant>
      <vt:variant>
        <vt:i4>534</vt:i4>
      </vt:variant>
      <vt:variant>
        <vt:i4>0</vt:i4>
      </vt:variant>
      <vt:variant>
        <vt:i4>5</vt:i4>
      </vt:variant>
      <vt:variant>
        <vt:lpwstr/>
      </vt:variant>
      <vt:variant>
        <vt:lpwstr>Seif49</vt:lpwstr>
      </vt:variant>
      <vt:variant>
        <vt:i4>3866670</vt:i4>
      </vt:variant>
      <vt:variant>
        <vt:i4>528</vt:i4>
      </vt:variant>
      <vt:variant>
        <vt:i4>0</vt:i4>
      </vt:variant>
      <vt:variant>
        <vt:i4>5</vt:i4>
      </vt:variant>
      <vt:variant>
        <vt:lpwstr/>
      </vt:variant>
      <vt:variant>
        <vt:lpwstr>Seif48</vt:lpwstr>
      </vt:variant>
      <vt:variant>
        <vt:i4>3407918</vt:i4>
      </vt:variant>
      <vt:variant>
        <vt:i4>522</vt:i4>
      </vt:variant>
      <vt:variant>
        <vt:i4>0</vt:i4>
      </vt:variant>
      <vt:variant>
        <vt:i4>5</vt:i4>
      </vt:variant>
      <vt:variant>
        <vt:lpwstr/>
      </vt:variant>
      <vt:variant>
        <vt:lpwstr>Seif47</vt:lpwstr>
      </vt:variant>
      <vt:variant>
        <vt:i4>3473452</vt:i4>
      </vt:variant>
      <vt:variant>
        <vt:i4>516</vt:i4>
      </vt:variant>
      <vt:variant>
        <vt:i4>0</vt:i4>
      </vt:variant>
      <vt:variant>
        <vt:i4>5</vt:i4>
      </vt:variant>
      <vt:variant>
        <vt:lpwstr/>
      </vt:variant>
      <vt:variant>
        <vt:lpwstr>Seif66</vt:lpwstr>
      </vt:variant>
      <vt:variant>
        <vt:i4>3473454</vt:i4>
      </vt:variant>
      <vt:variant>
        <vt:i4>510</vt:i4>
      </vt:variant>
      <vt:variant>
        <vt:i4>0</vt:i4>
      </vt:variant>
      <vt:variant>
        <vt:i4>5</vt:i4>
      </vt:variant>
      <vt:variant>
        <vt:lpwstr/>
      </vt:variant>
      <vt:variant>
        <vt:lpwstr>Seif46</vt:lpwstr>
      </vt:variant>
      <vt:variant>
        <vt:i4>3538990</vt:i4>
      </vt:variant>
      <vt:variant>
        <vt:i4>504</vt:i4>
      </vt:variant>
      <vt:variant>
        <vt:i4>0</vt:i4>
      </vt:variant>
      <vt:variant>
        <vt:i4>5</vt:i4>
      </vt:variant>
      <vt:variant>
        <vt:lpwstr/>
      </vt:variant>
      <vt:variant>
        <vt:lpwstr>Seif45</vt:lpwstr>
      </vt:variant>
      <vt:variant>
        <vt:i4>6029321</vt:i4>
      </vt:variant>
      <vt:variant>
        <vt:i4>498</vt:i4>
      </vt:variant>
      <vt:variant>
        <vt:i4>0</vt:i4>
      </vt:variant>
      <vt:variant>
        <vt:i4>5</vt:i4>
      </vt:variant>
      <vt:variant>
        <vt:lpwstr/>
      </vt:variant>
      <vt:variant>
        <vt:lpwstr>med9</vt:lpwstr>
      </vt:variant>
      <vt:variant>
        <vt:i4>3866669</vt:i4>
      </vt:variant>
      <vt:variant>
        <vt:i4>492</vt:i4>
      </vt:variant>
      <vt:variant>
        <vt:i4>0</vt:i4>
      </vt:variant>
      <vt:variant>
        <vt:i4>5</vt:i4>
      </vt:variant>
      <vt:variant>
        <vt:lpwstr/>
      </vt:variant>
      <vt:variant>
        <vt:lpwstr>Seif78</vt:lpwstr>
      </vt:variant>
      <vt:variant>
        <vt:i4>6094857</vt:i4>
      </vt:variant>
      <vt:variant>
        <vt:i4>486</vt:i4>
      </vt:variant>
      <vt:variant>
        <vt:i4>0</vt:i4>
      </vt:variant>
      <vt:variant>
        <vt:i4>5</vt:i4>
      </vt:variant>
      <vt:variant>
        <vt:lpwstr/>
      </vt:variant>
      <vt:variant>
        <vt:lpwstr>med8</vt:lpwstr>
      </vt:variant>
      <vt:variant>
        <vt:i4>3604526</vt:i4>
      </vt:variant>
      <vt:variant>
        <vt:i4>480</vt:i4>
      </vt:variant>
      <vt:variant>
        <vt:i4>0</vt:i4>
      </vt:variant>
      <vt:variant>
        <vt:i4>5</vt:i4>
      </vt:variant>
      <vt:variant>
        <vt:lpwstr/>
      </vt:variant>
      <vt:variant>
        <vt:lpwstr>Seif44</vt:lpwstr>
      </vt:variant>
      <vt:variant>
        <vt:i4>3276840</vt:i4>
      </vt:variant>
      <vt:variant>
        <vt:i4>474</vt:i4>
      </vt:variant>
      <vt:variant>
        <vt:i4>0</vt:i4>
      </vt:variant>
      <vt:variant>
        <vt:i4>5</vt:i4>
      </vt:variant>
      <vt:variant>
        <vt:lpwstr/>
      </vt:variant>
      <vt:variant>
        <vt:lpwstr>Seif21</vt:lpwstr>
      </vt:variant>
      <vt:variant>
        <vt:i4>3342376</vt:i4>
      </vt:variant>
      <vt:variant>
        <vt:i4>468</vt:i4>
      </vt:variant>
      <vt:variant>
        <vt:i4>0</vt:i4>
      </vt:variant>
      <vt:variant>
        <vt:i4>5</vt:i4>
      </vt:variant>
      <vt:variant>
        <vt:lpwstr/>
      </vt:variant>
      <vt:variant>
        <vt:lpwstr>Seif20</vt:lpwstr>
      </vt:variant>
      <vt:variant>
        <vt:i4>3801131</vt:i4>
      </vt:variant>
      <vt:variant>
        <vt:i4>462</vt:i4>
      </vt:variant>
      <vt:variant>
        <vt:i4>0</vt:i4>
      </vt:variant>
      <vt:variant>
        <vt:i4>5</vt:i4>
      </vt:variant>
      <vt:variant>
        <vt:lpwstr/>
      </vt:variant>
      <vt:variant>
        <vt:lpwstr>Seif19</vt:lpwstr>
      </vt:variant>
      <vt:variant>
        <vt:i4>5373961</vt:i4>
      </vt:variant>
      <vt:variant>
        <vt:i4>456</vt:i4>
      </vt:variant>
      <vt:variant>
        <vt:i4>0</vt:i4>
      </vt:variant>
      <vt:variant>
        <vt:i4>5</vt:i4>
      </vt:variant>
      <vt:variant>
        <vt:lpwstr/>
      </vt:variant>
      <vt:variant>
        <vt:lpwstr>med7</vt:lpwstr>
      </vt:variant>
      <vt:variant>
        <vt:i4>3866667</vt:i4>
      </vt:variant>
      <vt:variant>
        <vt:i4>450</vt:i4>
      </vt:variant>
      <vt:variant>
        <vt:i4>0</vt:i4>
      </vt:variant>
      <vt:variant>
        <vt:i4>5</vt:i4>
      </vt:variant>
      <vt:variant>
        <vt:lpwstr/>
      </vt:variant>
      <vt:variant>
        <vt:lpwstr>Seif18</vt:lpwstr>
      </vt:variant>
      <vt:variant>
        <vt:i4>3407915</vt:i4>
      </vt:variant>
      <vt:variant>
        <vt:i4>444</vt:i4>
      </vt:variant>
      <vt:variant>
        <vt:i4>0</vt:i4>
      </vt:variant>
      <vt:variant>
        <vt:i4>5</vt:i4>
      </vt:variant>
      <vt:variant>
        <vt:lpwstr/>
      </vt:variant>
      <vt:variant>
        <vt:lpwstr>Seif17</vt:lpwstr>
      </vt:variant>
      <vt:variant>
        <vt:i4>3407917</vt:i4>
      </vt:variant>
      <vt:variant>
        <vt:i4>438</vt:i4>
      </vt:variant>
      <vt:variant>
        <vt:i4>0</vt:i4>
      </vt:variant>
      <vt:variant>
        <vt:i4>5</vt:i4>
      </vt:variant>
      <vt:variant>
        <vt:lpwstr/>
      </vt:variant>
      <vt:variant>
        <vt:lpwstr>Seif77</vt:lpwstr>
      </vt:variant>
      <vt:variant>
        <vt:i4>3473451</vt:i4>
      </vt:variant>
      <vt:variant>
        <vt:i4>432</vt:i4>
      </vt:variant>
      <vt:variant>
        <vt:i4>0</vt:i4>
      </vt:variant>
      <vt:variant>
        <vt:i4>5</vt:i4>
      </vt:variant>
      <vt:variant>
        <vt:lpwstr/>
      </vt:variant>
      <vt:variant>
        <vt:lpwstr>Seif16</vt:lpwstr>
      </vt:variant>
      <vt:variant>
        <vt:i4>3538987</vt:i4>
      </vt:variant>
      <vt:variant>
        <vt:i4>426</vt:i4>
      </vt:variant>
      <vt:variant>
        <vt:i4>0</vt:i4>
      </vt:variant>
      <vt:variant>
        <vt:i4>5</vt:i4>
      </vt:variant>
      <vt:variant>
        <vt:lpwstr/>
      </vt:variant>
      <vt:variant>
        <vt:lpwstr>Seif15</vt:lpwstr>
      </vt:variant>
      <vt:variant>
        <vt:i4>3145772</vt:i4>
      </vt:variant>
      <vt:variant>
        <vt:i4>420</vt:i4>
      </vt:variant>
      <vt:variant>
        <vt:i4>0</vt:i4>
      </vt:variant>
      <vt:variant>
        <vt:i4>5</vt:i4>
      </vt:variant>
      <vt:variant>
        <vt:lpwstr/>
      </vt:variant>
      <vt:variant>
        <vt:lpwstr>Seif63</vt:lpwstr>
      </vt:variant>
      <vt:variant>
        <vt:i4>3145774</vt:i4>
      </vt:variant>
      <vt:variant>
        <vt:i4>414</vt:i4>
      </vt:variant>
      <vt:variant>
        <vt:i4>0</vt:i4>
      </vt:variant>
      <vt:variant>
        <vt:i4>5</vt:i4>
      </vt:variant>
      <vt:variant>
        <vt:lpwstr/>
      </vt:variant>
      <vt:variant>
        <vt:lpwstr>Seif43</vt:lpwstr>
      </vt:variant>
      <vt:variant>
        <vt:i4>3211310</vt:i4>
      </vt:variant>
      <vt:variant>
        <vt:i4>408</vt:i4>
      </vt:variant>
      <vt:variant>
        <vt:i4>0</vt:i4>
      </vt:variant>
      <vt:variant>
        <vt:i4>5</vt:i4>
      </vt:variant>
      <vt:variant>
        <vt:lpwstr/>
      </vt:variant>
      <vt:variant>
        <vt:lpwstr>Seif42</vt:lpwstr>
      </vt:variant>
      <vt:variant>
        <vt:i4>3276846</vt:i4>
      </vt:variant>
      <vt:variant>
        <vt:i4>402</vt:i4>
      </vt:variant>
      <vt:variant>
        <vt:i4>0</vt:i4>
      </vt:variant>
      <vt:variant>
        <vt:i4>5</vt:i4>
      </vt:variant>
      <vt:variant>
        <vt:lpwstr/>
      </vt:variant>
      <vt:variant>
        <vt:lpwstr>Seif41</vt:lpwstr>
      </vt:variant>
      <vt:variant>
        <vt:i4>3342382</vt:i4>
      </vt:variant>
      <vt:variant>
        <vt:i4>396</vt:i4>
      </vt:variant>
      <vt:variant>
        <vt:i4>0</vt:i4>
      </vt:variant>
      <vt:variant>
        <vt:i4>5</vt:i4>
      </vt:variant>
      <vt:variant>
        <vt:lpwstr/>
      </vt:variant>
      <vt:variant>
        <vt:lpwstr>Seif40</vt:lpwstr>
      </vt:variant>
      <vt:variant>
        <vt:i4>3473453</vt:i4>
      </vt:variant>
      <vt:variant>
        <vt:i4>390</vt:i4>
      </vt:variant>
      <vt:variant>
        <vt:i4>0</vt:i4>
      </vt:variant>
      <vt:variant>
        <vt:i4>5</vt:i4>
      </vt:variant>
      <vt:variant>
        <vt:lpwstr/>
      </vt:variant>
      <vt:variant>
        <vt:lpwstr>Seif76</vt:lpwstr>
      </vt:variant>
      <vt:variant>
        <vt:i4>3604523</vt:i4>
      </vt:variant>
      <vt:variant>
        <vt:i4>384</vt:i4>
      </vt:variant>
      <vt:variant>
        <vt:i4>0</vt:i4>
      </vt:variant>
      <vt:variant>
        <vt:i4>5</vt:i4>
      </vt:variant>
      <vt:variant>
        <vt:lpwstr/>
      </vt:variant>
      <vt:variant>
        <vt:lpwstr>Seif14</vt:lpwstr>
      </vt:variant>
      <vt:variant>
        <vt:i4>3145771</vt:i4>
      </vt:variant>
      <vt:variant>
        <vt:i4>378</vt:i4>
      </vt:variant>
      <vt:variant>
        <vt:i4>0</vt:i4>
      </vt:variant>
      <vt:variant>
        <vt:i4>5</vt:i4>
      </vt:variant>
      <vt:variant>
        <vt:lpwstr/>
      </vt:variant>
      <vt:variant>
        <vt:lpwstr>Seif13</vt:lpwstr>
      </vt:variant>
      <vt:variant>
        <vt:i4>5439497</vt:i4>
      </vt:variant>
      <vt:variant>
        <vt:i4>372</vt:i4>
      </vt:variant>
      <vt:variant>
        <vt:i4>0</vt:i4>
      </vt:variant>
      <vt:variant>
        <vt:i4>5</vt:i4>
      </vt:variant>
      <vt:variant>
        <vt:lpwstr/>
      </vt:variant>
      <vt:variant>
        <vt:lpwstr>med6</vt:lpwstr>
      </vt:variant>
      <vt:variant>
        <vt:i4>3604524</vt:i4>
      </vt:variant>
      <vt:variant>
        <vt:i4>366</vt:i4>
      </vt:variant>
      <vt:variant>
        <vt:i4>0</vt:i4>
      </vt:variant>
      <vt:variant>
        <vt:i4>5</vt:i4>
      </vt:variant>
      <vt:variant>
        <vt:lpwstr/>
      </vt:variant>
      <vt:variant>
        <vt:lpwstr>Seif64</vt:lpwstr>
      </vt:variant>
      <vt:variant>
        <vt:i4>3211307</vt:i4>
      </vt:variant>
      <vt:variant>
        <vt:i4>360</vt:i4>
      </vt:variant>
      <vt:variant>
        <vt:i4>0</vt:i4>
      </vt:variant>
      <vt:variant>
        <vt:i4>5</vt:i4>
      </vt:variant>
      <vt:variant>
        <vt:lpwstr/>
      </vt:variant>
      <vt:variant>
        <vt:lpwstr>Seif12</vt:lpwstr>
      </vt:variant>
      <vt:variant>
        <vt:i4>3276843</vt:i4>
      </vt:variant>
      <vt:variant>
        <vt:i4>354</vt:i4>
      </vt:variant>
      <vt:variant>
        <vt:i4>0</vt:i4>
      </vt:variant>
      <vt:variant>
        <vt:i4>5</vt:i4>
      </vt:variant>
      <vt:variant>
        <vt:lpwstr/>
      </vt:variant>
      <vt:variant>
        <vt:lpwstr>Seif11</vt:lpwstr>
      </vt:variant>
      <vt:variant>
        <vt:i4>3342379</vt:i4>
      </vt:variant>
      <vt:variant>
        <vt:i4>348</vt:i4>
      </vt:variant>
      <vt:variant>
        <vt:i4>0</vt:i4>
      </vt:variant>
      <vt:variant>
        <vt:i4>5</vt:i4>
      </vt:variant>
      <vt:variant>
        <vt:lpwstr/>
      </vt:variant>
      <vt:variant>
        <vt:lpwstr>Seif10</vt:lpwstr>
      </vt:variant>
      <vt:variant>
        <vt:i4>196634</vt:i4>
      </vt:variant>
      <vt:variant>
        <vt:i4>342</vt:i4>
      </vt:variant>
      <vt:variant>
        <vt:i4>0</vt:i4>
      </vt:variant>
      <vt:variant>
        <vt:i4>5</vt:i4>
      </vt:variant>
      <vt:variant>
        <vt:lpwstr/>
      </vt:variant>
      <vt:variant>
        <vt:lpwstr>Seif9</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5242889</vt:i4>
      </vt:variant>
      <vt:variant>
        <vt:i4>324</vt:i4>
      </vt:variant>
      <vt:variant>
        <vt:i4>0</vt:i4>
      </vt:variant>
      <vt:variant>
        <vt:i4>5</vt:i4>
      </vt:variant>
      <vt:variant>
        <vt:lpwstr/>
      </vt:variant>
      <vt:variant>
        <vt:lpwstr>med5</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196634</vt:i4>
      </vt:variant>
      <vt:variant>
        <vt:i4>306</vt:i4>
      </vt:variant>
      <vt:variant>
        <vt:i4>0</vt:i4>
      </vt:variant>
      <vt:variant>
        <vt:i4>5</vt:i4>
      </vt:variant>
      <vt:variant>
        <vt:lpwstr/>
      </vt:variant>
      <vt:variant>
        <vt:lpwstr>Seif8</vt:lpwstr>
      </vt:variant>
      <vt:variant>
        <vt:i4>196634</vt:i4>
      </vt:variant>
      <vt:variant>
        <vt:i4>300</vt:i4>
      </vt:variant>
      <vt:variant>
        <vt:i4>0</vt:i4>
      </vt:variant>
      <vt:variant>
        <vt:i4>5</vt:i4>
      </vt:variant>
      <vt:variant>
        <vt:lpwstr/>
      </vt:variant>
      <vt:variant>
        <vt:lpwstr>Seif7</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5308425</vt:i4>
      </vt:variant>
      <vt:variant>
        <vt:i4>264</vt:i4>
      </vt:variant>
      <vt:variant>
        <vt:i4>0</vt:i4>
      </vt:variant>
      <vt:variant>
        <vt:i4>5</vt:i4>
      </vt:variant>
      <vt:variant>
        <vt:lpwstr/>
      </vt:variant>
      <vt:variant>
        <vt:lpwstr>med4</vt:lpwstr>
      </vt:variant>
      <vt:variant>
        <vt:i4>3538989</vt:i4>
      </vt:variant>
      <vt:variant>
        <vt:i4>258</vt:i4>
      </vt:variant>
      <vt:variant>
        <vt:i4>0</vt:i4>
      </vt:variant>
      <vt:variant>
        <vt:i4>5</vt:i4>
      </vt:variant>
      <vt:variant>
        <vt:lpwstr/>
      </vt:variant>
      <vt:variant>
        <vt:lpwstr>Seif75</vt:lpwstr>
      </vt:variant>
      <vt:variant>
        <vt:i4>3604525</vt:i4>
      </vt:variant>
      <vt:variant>
        <vt:i4>252</vt:i4>
      </vt:variant>
      <vt:variant>
        <vt:i4>0</vt:i4>
      </vt:variant>
      <vt:variant>
        <vt:i4>5</vt:i4>
      </vt:variant>
      <vt:variant>
        <vt:lpwstr/>
      </vt:variant>
      <vt:variant>
        <vt:lpwstr>Seif74</vt:lpwstr>
      </vt:variant>
      <vt:variant>
        <vt:i4>3145773</vt:i4>
      </vt:variant>
      <vt:variant>
        <vt:i4>246</vt:i4>
      </vt:variant>
      <vt:variant>
        <vt:i4>0</vt:i4>
      </vt:variant>
      <vt:variant>
        <vt:i4>5</vt:i4>
      </vt:variant>
      <vt:variant>
        <vt:lpwstr/>
      </vt:variant>
      <vt:variant>
        <vt:lpwstr>Seif73</vt:lpwstr>
      </vt:variant>
      <vt:variant>
        <vt:i4>3211309</vt:i4>
      </vt:variant>
      <vt:variant>
        <vt:i4>240</vt:i4>
      </vt:variant>
      <vt:variant>
        <vt:i4>0</vt:i4>
      </vt:variant>
      <vt:variant>
        <vt:i4>5</vt:i4>
      </vt:variant>
      <vt:variant>
        <vt:lpwstr/>
      </vt:variant>
      <vt:variant>
        <vt:lpwstr>Seif72</vt:lpwstr>
      </vt:variant>
      <vt:variant>
        <vt:i4>3276845</vt:i4>
      </vt:variant>
      <vt:variant>
        <vt:i4>234</vt:i4>
      </vt:variant>
      <vt:variant>
        <vt:i4>0</vt:i4>
      </vt:variant>
      <vt:variant>
        <vt:i4>5</vt:i4>
      </vt:variant>
      <vt:variant>
        <vt:lpwstr/>
      </vt:variant>
      <vt:variant>
        <vt:lpwstr>Seif71</vt:lpwstr>
      </vt:variant>
      <vt:variant>
        <vt:i4>3342381</vt:i4>
      </vt:variant>
      <vt:variant>
        <vt:i4>228</vt:i4>
      </vt:variant>
      <vt:variant>
        <vt:i4>0</vt:i4>
      </vt:variant>
      <vt:variant>
        <vt:i4>5</vt:i4>
      </vt:variant>
      <vt:variant>
        <vt:lpwstr/>
      </vt:variant>
      <vt:variant>
        <vt:lpwstr>Seif70</vt:lpwstr>
      </vt:variant>
      <vt:variant>
        <vt:i4>3801132</vt:i4>
      </vt:variant>
      <vt:variant>
        <vt:i4>222</vt:i4>
      </vt:variant>
      <vt:variant>
        <vt:i4>0</vt:i4>
      </vt:variant>
      <vt:variant>
        <vt:i4>5</vt:i4>
      </vt:variant>
      <vt:variant>
        <vt:lpwstr/>
      </vt:variant>
      <vt:variant>
        <vt:lpwstr>Seif69</vt:lpwstr>
      </vt:variant>
      <vt:variant>
        <vt:i4>3866668</vt:i4>
      </vt:variant>
      <vt:variant>
        <vt:i4>216</vt:i4>
      </vt:variant>
      <vt:variant>
        <vt:i4>0</vt:i4>
      </vt:variant>
      <vt:variant>
        <vt:i4>5</vt:i4>
      </vt:variant>
      <vt:variant>
        <vt:lpwstr/>
      </vt:variant>
      <vt:variant>
        <vt:lpwstr>Seif68</vt:lpwstr>
      </vt:variant>
      <vt:variant>
        <vt:i4>3407916</vt:i4>
      </vt:variant>
      <vt:variant>
        <vt:i4>210</vt:i4>
      </vt:variant>
      <vt:variant>
        <vt:i4>0</vt:i4>
      </vt:variant>
      <vt:variant>
        <vt:i4>5</vt:i4>
      </vt:variant>
      <vt:variant>
        <vt:lpwstr/>
      </vt:variant>
      <vt:variant>
        <vt:lpwstr>Seif67</vt:lpwstr>
      </vt:variant>
      <vt:variant>
        <vt:i4>5636105</vt:i4>
      </vt:variant>
      <vt:variant>
        <vt:i4>204</vt:i4>
      </vt:variant>
      <vt:variant>
        <vt:i4>0</vt:i4>
      </vt:variant>
      <vt:variant>
        <vt:i4>5</vt:i4>
      </vt:variant>
      <vt:variant>
        <vt:lpwstr/>
      </vt:variant>
      <vt:variant>
        <vt:lpwstr>med3</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5701641</vt:i4>
      </vt:variant>
      <vt:variant>
        <vt:i4>174</vt:i4>
      </vt:variant>
      <vt:variant>
        <vt:i4>0</vt:i4>
      </vt:variant>
      <vt:variant>
        <vt:i4>5</vt:i4>
      </vt:variant>
      <vt:variant>
        <vt:lpwstr/>
      </vt:variant>
      <vt:variant>
        <vt:lpwstr>med2</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196634</vt:i4>
      </vt:variant>
      <vt:variant>
        <vt:i4>156</vt:i4>
      </vt:variant>
      <vt:variant>
        <vt:i4>0</vt:i4>
      </vt:variant>
      <vt:variant>
        <vt:i4>5</vt:i4>
      </vt:variant>
      <vt:variant>
        <vt:lpwstr/>
      </vt:variant>
      <vt:variant>
        <vt:lpwstr>Seif6</vt:lpwstr>
      </vt:variant>
      <vt:variant>
        <vt:i4>196634</vt:i4>
      </vt:variant>
      <vt:variant>
        <vt:i4>150</vt:i4>
      </vt:variant>
      <vt:variant>
        <vt:i4>0</vt:i4>
      </vt:variant>
      <vt:variant>
        <vt:i4>5</vt:i4>
      </vt:variant>
      <vt:variant>
        <vt:lpwstr/>
      </vt:variant>
      <vt:variant>
        <vt:lpwstr>Seif5</vt:lpwstr>
      </vt:variant>
      <vt:variant>
        <vt:i4>3604520</vt:i4>
      </vt:variant>
      <vt:variant>
        <vt:i4>144</vt:i4>
      </vt:variant>
      <vt:variant>
        <vt:i4>0</vt:i4>
      </vt:variant>
      <vt:variant>
        <vt:i4>5</vt:i4>
      </vt:variant>
      <vt:variant>
        <vt:lpwstr/>
      </vt:variant>
      <vt:variant>
        <vt:lpwstr>Seif24</vt:lpwstr>
      </vt:variant>
      <vt:variant>
        <vt:i4>3211308</vt:i4>
      </vt:variant>
      <vt:variant>
        <vt:i4>138</vt:i4>
      </vt:variant>
      <vt:variant>
        <vt:i4>0</vt:i4>
      </vt:variant>
      <vt:variant>
        <vt:i4>5</vt:i4>
      </vt:variant>
      <vt:variant>
        <vt:lpwstr/>
      </vt:variant>
      <vt:variant>
        <vt:lpwstr>Seif62</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3538988</vt:i4>
      </vt:variant>
      <vt:variant>
        <vt:i4>120</vt:i4>
      </vt:variant>
      <vt:variant>
        <vt:i4>0</vt:i4>
      </vt:variant>
      <vt:variant>
        <vt:i4>5</vt:i4>
      </vt:variant>
      <vt:variant>
        <vt:lpwstr/>
      </vt:variant>
      <vt:variant>
        <vt:lpwstr>Seif65</vt:lpwstr>
      </vt:variant>
      <vt:variant>
        <vt:i4>3276844</vt:i4>
      </vt:variant>
      <vt:variant>
        <vt:i4>114</vt:i4>
      </vt:variant>
      <vt:variant>
        <vt:i4>0</vt:i4>
      </vt:variant>
      <vt:variant>
        <vt:i4>5</vt:i4>
      </vt:variant>
      <vt:variant>
        <vt:lpwstr/>
      </vt:variant>
      <vt:variant>
        <vt:lpwstr>Seif61</vt:lpwstr>
      </vt:variant>
      <vt:variant>
        <vt:i4>3342380</vt:i4>
      </vt:variant>
      <vt:variant>
        <vt:i4>108</vt:i4>
      </vt:variant>
      <vt:variant>
        <vt:i4>0</vt:i4>
      </vt:variant>
      <vt:variant>
        <vt:i4>5</vt:i4>
      </vt:variant>
      <vt:variant>
        <vt:lpwstr/>
      </vt:variant>
      <vt:variant>
        <vt:lpwstr>Seif60</vt:lpwstr>
      </vt:variant>
      <vt:variant>
        <vt:i4>3801135</vt:i4>
      </vt:variant>
      <vt:variant>
        <vt:i4>102</vt:i4>
      </vt:variant>
      <vt:variant>
        <vt:i4>0</vt:i4>
      </vt:variant>
      <vt:variant>
        <vt:i4>5</vt:i4>
      </vt:variant>
      <vt:variant>
        <vt:lpwstr/>
      </vt:variant>
      <vt:variant>
        <vt:lpwstr>Seif59</vt:lpwstr>
      </vt:variant>
      <vt:variant>
        <vt:i4>3866671</vt:i4>
      </vt:variant>
      <vt:variant>
        <vt:i4>96</vt:i4>
      </vt:variant>
      <vt:variant>
        <vt:i4>0</vt:i4>
      </vt:variant>
      <vt:variant>
        <vt:i4>5</vt:i4>
      </vt:variant>
      <vt:variant>
        <vt:lpwstr/>
      </vt:variant>
      <vt:variant>
        <vt:lpwstr>Seif58</vt:lpwstr>
      </vt:variant>
      <vt:variant>
        <vt:i4>3407919</vt:i4>
      </vt:variant>
      <vt:variant>
        <vt:i4>90</vt:i4>
      </vt:variant>
      <vt:variant>
        <vt:i4>0</vt:i4>
      </vt:variant>
      <vt:variant>
        <vt:i4>5</vt:i4>
      </vt:variant>
      <vt:variant>
        <vt:lpwstr/>
      </vt:variant>
      <vt:variant>
        <vt:lpwstr>Seif57</vt:lpwstr>
      </vt:variant>
      <vt:variant>
        <vt:i4>3473455</vt:i4>
      </vt:variant>
      <vt:variant>
        <vt:i4>84</vt:i4>
      </vt:variant>
      <vt:variant>
        <vt:i4>0</vt:i4>
      </vt:variant>
      <vt:variant>
        <vt:i4>5</vt:i4>
      </vt:variant>
      <vt:variant>
        <vt:lpwstr/>
      </vt:variant>
      <vt:variant>
        <vt:lpwstr>Seif56</vt:lpwstr>
      </vt:variant>
      <vt:variant>
        <vt:i4>5505033</vt:i4>
      </vt:variant>
      <vt:variant>
        <vt:i4>78</vt:i4>
      </vt:variant>
      <vt:variant>
        <vt:i4>0</vt:i4>
      </vt:variant>
      <vt:variant>
        <vt:i4>5</vt:i4>
      </vt:variant>
      <vt:variant>
        <vt:lpwstr/>
      </vt:variant>
      <vt:variant>
        <vt:lpwstr>med1</vt:lpwstr>
      </vt:variant>
      <vt:variant>
        <vt:i4>3538991</vt:i4>
      </vt:variant>
      <vt:variant>
        <vt:i4>72</vt:i4>
      </vt:variant>
      <vt:variant>
        <vt:i4>0</vt:i4>
      </vt:variant>
      <vt:variant>
        <vt:i4>5</vt:i4>
      </vt:variant>
      <vt:variant>
        <vt:lpwstr/>
      </vt:variant>
      <vt:variant>
        <vt:lpwstr>Seif55</vt:lpwstr>
      </vt:variant>
      <vt:variant>
        <vt:i4>3604527</vt:i4>
      </vt:variant>
      <vt:variant>
        <vt:i4>66</vt:i4>
      </vt:variant>
      <vt:variant>
        <vt:i4>0</vt:i4>
      </vt:variant>
      <vt:variant>
        <vt:i4>5</vt:i4>
      </vt:variant>
      <vt:variant>
        <vt:lpwstr/>
      </vt:variant>
      <vt:variant>
        <vt:lpwstr>Seif54</vt:lpwstr>
      </vt:variant>
      <vt:variant>
        <vt:i4>3145775</vt:i4>
      </vt:variant>
      <vt:variant>
        <vt:i4>60</vt:i4>
      </vt:variant>
      <vt:variant>
        <vt:i4>0</vt:i4>
      </vt:variant>
      <vt:variant>
        <vt:i4>5</vt:i4>
      </vt:variant>
      <vt:variant>
        <vt:lpwstr/>
      </vt:variant>
      <vt:variant>
        <vt:lpwstr>Seif53</vt:lpwstr>
      </vt:variant>
      <vt:variant>
        <vt:i4>3211311</vt:i4>
      </vt:variant>
      <vt:variant>
        <vt:i4>54</vt:i4>
      </vt:variant>
      <vt:variant>
        <vt:i4>0</vt:i4>
      </vt:variant>
      <vt:variant>
        <vt:i4>5</vt:i4>
      </vt:variant>
      <vt:variant>
        <vt:lpwstr/>
      </vt:variant>
      <vt:variant>
        <vt:lpwstr>Seif52</vt:lpwstr>
      </vt:variant>
      <vt:variant>
        <vt:i4>3342370</vt:i4>
      </vt:variant>
      <vt:variant>
        <vt:i4>48</vt:i4>
      </vt:variant>
      <vt:variant>
        <vt:i4>0</vt:i4>
      </vt:variant>
      <vt:variant>
        <vt:i4>5</vt:i4>
      </vt:variant>
      <vt:variant>
        <vt:lpwstr/>
      </vt:variant>
      <vt:variant>
        <vt:lpwstr>Seif80</vt:lpwstr>
      </vt:variant>
      <vt:variant>
        <vt:i4>3801133</vt:i4>
      </vt:variant>
      <vt:variant>
        <vt:i4>42</vt:i4>
      </vt:variant>
      <vt:variant>
        <vt:i4>0</vt:i4>
      </vt:variant>
      <vt:variant>
        <vt:i4>5</vt:i4>
      </vt:variant>
      <vt:variant>
        <vt:lpwstr/>
      </vt:variant>
      <vt:variant>
        <vt:lpwstr>Seif79</vt:lpwstr>
      </vt:variant>
      <vt:variant>
        <vt:i4>3276847</vt:i4>
      </vt:variant>
      <vt:variant>
        <vt:i4>36</vt:i4>
      </vt:variant>
      <vt:variant>
        <vt:i4>0</vt:i4>
      </vt:variant>
      <vt:variant>
        <vt:i4>5</vt:i4>
      </vt:variant>
      <vt:variant>
        <vt:lpwstr/>
      </vt:variant>
      <vt:variant>
        <vt:lpwstr>Seif51</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3342383</vt:i4>
      </vt:variant>
      <vt:variant>
        <vt:i4>6</vt:i4>
      </vt:variant>
      <vt:variant>
        <vt:i4>0</vt:i4>
      </vt:variant>
      <vt:variant>
        <vt:i4>5</vt:i4>
      </vt:variant>
      <vt:variant>
        <vt:lpwstr/>
      </vt:variant>
      <vt:variant>
        <vt:lpwstr>Seif50</vt:lpwstr>
      </vt:variant>
      <vt:variant>
        <vt:i4>5570569</vt:i4>
      </vt:variant>
      <vt:variant>
        <vt:i4>0</vt:i4>
      </vt:variant>
      <vt:variant>
        <vt:i4>0</vt:i4>
      </vt:variant>
      <vt:variant>
        <vt:i4>5</vt:i4>
      </vt:variant>
      <vt:variant>
        <vt:lpwstr/>
      </vt:variant>
      <vt:variant>
        <vt:lpwstr>med0</vt:lpwstr>
      </vt:variant>
      <vt:variant>
        <vt:i4>2687003</vt:i4>
      </vt:variant>
      <vt:variant>
        <vt:i4>564</vt:i4>
      </vt:variant>
      <vt:variant>
        <vt:i4>0</vt:i4>
      </vt:variant>
      <vt:variant>
        <vt:i4>5</vt:i4>
      </vt:variant>
      <vt:variant>
        <vt:lpwstr>https://www.nevo.co.il/law_word/law06/tak-10331.pdf</vt:lpwstr>
      </vt:variant>
      <vt:variant>
        <vt:lpwstr/>
      </vt:variant>
      <vt:variant>
        <vt:i4>196641</vt:i4>
      </vt:variant>
      <vt:variant>
        <vt:i4>561</vt:i4>
      </vt:variant>
      <vt:variant>
        <vt:i4>0</vt:i4>
      </vt:variant>
      <vt:variant>
        <vt:i4>5</vt:i4>
      </vt:variant>
      <vt:variant>
        <vt:lpwstr>https://www.nevo.co.il/law_html/law16/knesset-915.pdf</vt:lpwstr>
      </vt:variant>
      <vt:variant>
        <vt:lpwstr/>
      </vt:variant>
      <vt:variant>
        <vt:i4>7733250</vt:i4>
      </vt:variant>
      <vt:variant>
        <vt:i4>558</vt:i4>
      </vt:variant>
      <vt:variant>
        <vt:i4>0</vt:i4>
      </vt:variant>
      <vt:variant>
        <vt:i4>5</vt:i4>
      </vt:variant>
      <vt:variant>
        <vt:lpwstr>https://www.nevo.co.il/law_html/law15/memshala-1569.pdf</vt:lpwstr>
      </vt:variant>
      <vt:variant>
        <vt:lpwstr/>
      </vt:variant>
      <vt:variant>
        <vt:i4>7602178</vt:i4>
      </vt:variant>
      <vt:variant>
        <vt:i4>555</vt:i4>
      </vt:variant>
      <vt:variant>
        <vt:i4>0</vt:i4>
      </vt:variant>
      <vt:variant>
        <vt:i4>5</vt:i4>
      </vt:variant>
      <vt:variant>
        <vt:lpwstr>http://www.nevo.co.il/Law_word/law14/LAW-2992.pdf</vt:lpwstr>
      </vt:variant>
      <vt:variant>
        <vt:lpwstr/>
      </vt:variant>
      <vt:variant>
        <vt:i4>7864321</vt:i4>
      </vt:variant>
      <vt:variant>
        <vt:i4>552</vt:i4>
      </vt:variant>
      <vt:variant>
        <vt:i4>0</vt:i4>
      </vt:variant>
      <vt:variant>
        <vt:i4>5</vt:i4>
      </vt:variant>
      <vt:variant>
        <vt:lpwstr>http://www.nevo.co.il/Law_word/law10/yalkut-9891.pdf</vt:lpwstr>
      </vt:variant>
      <vt:variant>
        <vt:lpwstr/>
      </vt:variant>
      <vt:variant>
        <vt:i4>7929880</vt:i4>
      </vt:variant>
      <vt:variant>
        <vt:i4>549</vt:i4>
      </vt:variant>
      <vt:variant>
        <vt:i4>0</vt:i4>
      </vt:variant>
      <vt:variant>
        <vt:i4>5</vt:i4>
      </vt:variant>
      <vt:variant>
        <vt:lpwstr>https://www.nevo.co.il/law_word/law06/tak-9639.pdf</vt:lpwstr>
      </vt:variant>
      <vt:variant>
        <vt:lpwstr/>
      </vt:variant>
      <vt:variant>
        <vt:i4>2687003</vt:i4>
      </vt:variant>
      <vt:variant>
        <vt:i4>546</vt:i4>
      </vt:variant>
      <vt:variant>
        <vt:i4>0</vt:i4>
      </vt:variant>
      <vt:variant>
        <vt:i4>5</vt:i4>
      </vt:variant>
      <vt:variant>
        <vt:lpwstr>https://www.nevo.co.il/law_word/law06/tak-10331.pdf</vt:lpwstr>
      </vt:variant>
      <vt:variant>
        <vt:lpwstr/>
      </vt:variant>
      <vt:variant>
        <vt:i4>7929880</vt:i4>
      </vt:variant>
      <vt:variant>
        <vt:i4>543</vt:i4>
      </vt:variant>
      <vt:variant>
        <vt:i4>0</vt:i4>
      </vt:variant>
      <vt:variant>
        <vt:i4>5</vt:i4>
      </vt:variant>
      <vt:variant>
        <vt:lpwstr>https://www.nevo.co.il/law_word/law06/tak-9639.pdf</vt:lpwstr>
      </vt:variant>
      <vt:variant>
        <vt:lpwstr/>
      </vt:variant>
      <vt:variant>
        <vt:i4>7929880</vt:i4>
      </vt:variant>
      <vt:variant>
        <vt:i4>540</vt:i4>
      </vt:variant>
      <vt:variant>
        <vt:i4>0</vt:i4>
      </vt:variant>
      <vt:variant>
        <vt:i4>5</vt:i4>
      </vt:variant>
      <vt:variant>
        <vt:lpwstr>https://www.nevo.co.il/law_word/law06/tak-9639.pdf</vt:lpwstr>
      </vt:variant>
      <vt:variant>
        <vt:lpwstr/>
      </vt:variant>
      <vt:variant>
        <vt:i4>7798809</vt:i4>
      </vt:variant>
      <vt:variant>
        <vt:i4>537</vt:i4>
      </vt:variant>
      <vt:variant>
        <vt:i4>0</vt:i4>
      </vt:variant>
      <vt:variant>
        <vt:i4>5</vt:i4>
      </vt:variant>
      <vt:variant>
        <vt:lpwstr>https://www.nevo.co.il/law_word/law06/tak-8938.pdf</vt:lpwstr>
      </vt:variant>
      <vt:variant>
        <vt:lpwstr/>
      </vt:variant>
      <vt:variant>
        <vt:i4>7798809</vt:i4>
      </vt:variant>
      <vt:variant>
        <vt:i4>534</vt:i4>
      </vt:variant>
      <vt:variant>
        <vt:i4>0</vt:i4>
      </vt:variant>
      <vt:variant>
        <vt:i4>5</vt:i4>
      </vt:variant>
      <vt:variant>
        <vt:lpwstr>https://www.nevo.co.il/law_word/law06/tak-8938.pdf</vt:lpwstr>
      </vt:variant>
      <vt:variant>
        <vt:lpwstr/>
      </vt:variant>
      <vt:variant>
        <vt:i4>7798809</vt:i4>
      </vt:variant>
      <vt:variant>
        <vt:i4>531</vt:i4>
      </vt:variant>
      <vt:variant>
        <vt:i4>0</vt:i4>
      </vt:variant>
      <vt:variant>
        <vt:i4>5</vt:i4>
      </vt:variant>
      <vt:variant>
        <vt:lpwstr>https://www.nevo.co.il/law_word/law06/tak-8938.pdf</vt:lpwstr>
      </vt:variant>
      <vt:variant>
        <vt:lpwstr/>
      </vt:variant>
      <vt:variant>
        <vt:i4>7798809</vt:i4>
      </vt:variant>
      <vt:variant>
        <vt:i4>528</vt:i4>
      </vt:variant>
      <vt:variant>
        <vt:i4>0</vt:i4>
      </vt:variant>
      <vt:variant>
        <vt:i4>5</vt:i4>
      </vt:variant>
      <vt:variant>
        <vt:lpwstr>https://www.nevo.co.il/law_word/law06/tak-8938.pdf</vt:lpwstr>
      </vt:variant>
      <vt:variant>
        <vt:lpwstr/>
      </vt:variant>
      <vt:variant>
        <vt:i4>7602190</vt:i4>
      </vt:variant>
      <vt:variant>
        <vt:i4>525</vt:i4>
      </vt:variant>
      <vt:variant>
        <vt:i4>0</vt:i4>
      </vt:variant>
      <vt:variant>
        <vt:i4>5</vt:i4>
      </vt:variant>
      <vt:variant>
        <vt:lpwstr>http://www.nevo.co.il/Law_word/law10/yalkut-9065.pdf</vt:lpwstr>
      </vt:variant>
      <vt:variant>
        <vt:lpwstr/>
      </vt:variant>
      <vt:variant>
        <vt:i4>7798809</vt:i4>
      </vt:variant>
      <vt:variant>
        <vt:i4>522</vt:i4>
      </vt:variant>
      <vt:variant>
        <vt:i4>0</vt:i4>
      </vt:variant>
      <vt:variant>
        <vt:i4>5</vt:i4>
      </vt:variant>
      <vt:variant>
        <vt:lpwstr>https://www.nevo.co.il/law_word/law06/tak-8938.pdf</vt:lpwstr>
      </vt:variant>
      <vt:variant>
        <vt:lpwstr/>
      </vt:variant>
      <vt:variant>
        <vt:i4>7929869</vt:i4>
      </vt:variant>
      <vt:variant>
        <vt:i4>519</vt:i4>
      </vt:variant>
      <vt:variant>
        <vt:i4>0</vt:i4>
      </vt:variant>
      <vt:variant>
        <vt:i4>5</vt:i4>
      </vt:variant>
      <vt:variant>
        <vt:lpwstr>http://www.nevo.co.il/Law_word/law06/tak-8184.pdf</vt:lpwstr>
      </vt:variant>
      <vt:variant>
        <vt:lpwstr/>
      </vt:variant>
      <vt:variant>
        <vt:i4>7929869</vt:i4>
      </vt:variant>
      <vt:variant>
        <vt:i4>516</vt:i4>
      </vt:variant>
      <vt:variant>
        <vt:i4>0</vt:i4>
      </vt:variant>
      <vt:variant>
        <vt:i4>5</vt:i4>
      </vt:variant>
      <vt:variant>
        <vt:lpwstr>http://www.nevo.co.il/Law_word/law06/tak-8184.pdf</vt:lpwstr>
      </vt:variant>
      <vt:variant>
        <vt:lpwstr/>
      </vt:variant>
      <vt:variant>
        <vt:i4>3735578</vt:i4>
      </vt:variant>
      <vt:variant>
        <vt:i4>513</vt:i4>
      </vt:variant>
      <vt:variant>
        <vt:i4>0</vt:i4>
      </vt:variant>
      <vt:variant>
        <vt:i4>5</vt:i4>
      </vt:variant>
      <vt:variant>
        <vt:lpwstr>http://www.nevo.co.il/Law_word/law16/knesset-802.pdf</vt:lpwstr>
      </vt:variant>
      <vt:variant>
        <vt:lpwstr/>
      </vt:variant>
      <vt:variant>
        <vt:i4>8257544</vt:i4>
      </vt:variant>
      <vt:variant>
        <vt:i4>510</vt:i4>
      </vt:variant>
      <vt:variant>
        <vt:i4>0</vt:i4>
      </vt:variant>
      <vt:variant>
        <vt:i4>5</vt:i4>
      </vt:variant>
      <vt:variant>
        <vt:lpwstr>http://www.nevo.co.il/law_word/law14/law-2736.pdf</vt:lpwstr>
      </vt:variant>
      <vt:variant>
        <vt:lpwstr/>
      </vt:variant>
      <vt:variant>
        <vt:i4>7929869</vt:i4>
      </vt:variant>
      <vt:variant>
        <vt:i4>507</vt:i4>
      </vt:variant>
      <vt:variant>
        <vt:i4>0</vt:i4>
      </vt:variant>
      <vt:variant>
        <vt:i4>5</vt:i4>
      </vt:variant>
      <vt:variant>
        <vt:lpwstr>http://www.nevo.co.il/Law_word/law06/tak-8184.pdf</vt:lpwstr>
      </vt:variant>
      <vt:variant>
        <vt:lpwstr/>
      </vt:variant>
      <vt:variant>
        <vt:i4>7733259</vt:i4>
      </vt:variant>
      <vt:variant>
        <vt:i4>504</vt:i4>
      </vt:variant>
      <vt:variant>
        <vt:i4>0</vt:i4>
      </vt:variant>
      <vt:variant>
        <vt:i4>5</vt:i4>
      </vt:variant>
      <vt:variant>
        <vt:lpwstr>http://www.nevo.co.il/Law_word/law06/tak-7784.pdf</vt:lpwstr>
      </vt:variant>
      <vt:variant>
        <vt:lpwstr/>
      </vt:variant>
      <vt:variant>
        <vt:i4>7733259</vt:i4>
      </vt:variant>
      <vt:variant>
        <vt:i4>501</vt:i4>
      </vt:variant>
      <vt:variant>
        <vt:i4>0</vt:i4>
      </vt:variant>
      <vt:variant>
        <vt:i4>5</vt:i4>
      </vt:variant>
      <vt:variant>
        <vt:lpwstr>http://www.nevo.co.il/Law_word/law06/tak-7784.pdf</vt:lpwstr>
      </vt:variant>
      <vt:variant>
        <vt:lpwstr/>
      </vt:variant>
      <vt:variant>
        <vt:i4>1441900</vt:i4>
      </vt:variant>
      <vt:variant>
        <vt:i4>498</vt:i4>
      </vt:variant>
      <vt:variant>
        <vt:i4>0</vt:i4>
      </vt:variant>
      <vt:variant>
        <vt:i4>5</vt:i4>
      </vt:variant>
      <vt:variant>
        <vt:lpwstr>http://www.nevo.co.il/Law_word/law15/memshala-1046.pdf</vt:lpwstr>
      </vt:variant>
      <vt:variant>
        <vt:lpwstr/>
      </vt:variant>
      <vt:variant>
        <vt:i4>8192009</vt:i4>
      </vt:variant>
      <vt:variant>
        <vt:i4>495</vt:i4>
      </vt:variant>
      <vt:variant>
        <vt:i4>0</vt:i4>
      </vt:variant>
      <vt:variant>
        <vt:i4>5</vt:i4>
      </vt:variant>
      <vt:variant>
        <vt:lpwstr>http://www.nevo.co.il/law_word/law14/law-2606.pdf</vt:lpwstr>
      </vt:variant>
      <vt:variant>
        <vt:lpwstr/>
      </vt:variant>
      <vt:variant>
        <vt:i4>1245280</vt:i4>
      </vt:variant>
      <vt:variant>
        <vt:i4>492</vt:i4>
      </vt:variant>
      <vt:variant>
        <vt:i4>0</vt:i4>
      </vt:variant>
      <vt:variant>
        <vt:i4>5</vt:i4>
      </vt:variant>
      <vt:variant>
        <vt:lpwstr>http://www.nevo.co.il/Law_word/law15/memshala-1083.pdf</vt:lpwstr>
      </vt:variant>
      <vt:variant>
        <vt:lpwstr/>
      </vt:variant>
      <vt:variant>
        <vt:i4>7602190</vt:i4>
      </vt:variant>
      <vt:variant>
        <vt:i4>489</vt:i4>
      </vt:variant>
      <vt:variant>
        <vt:i4>0</vt:i4>
      </vt:variant>
      <vt:variant>
        <vt:i4>5</vt:i4>
      </vt:variant>
      <vt:variant>
        <vt:lpwstr>http://www.nevo.co.il/law_word/law14/law-2592.pdf</vt:lpwstr>
      </vt:variant>
      <vt:variant>
        <vt:lpwstr/>
      </vt:variant>
      <vt:variant>
        <vt:i4>7798790</vt:i4>
      </vt:variant>
      <vt:variant>
        <vt:i4>486</vt:i4>
      </vt:variant>
      <vt:variant>
        <vt:i4>0</vt:i4>
      </vt:variant>
      <vt:variant>
        <vt:i4>5</vt:i4>
      </vt:variant>
      <vt:variant>
        <vt:lpwstr>http://www.nevo.co.il/Law_word/law10/yalkut-7305.pdf</vt:lpwstr>
      </vt:variant>
      <vt:variant>
        <vt:lpwstr/>
      </vt:variant>
      <vt:variant>
        <vt:i4>7733259</vt:i4>
      </vt:variant>
      <vt:variant>
        <vt:i4>483</vt:i4>
      </vt:variant>
      <vt:variant>
        <vt:i4>0</vt:i4>
      </vt:variant>
      <vt:variant>
        <vt:i4>5</vt:i4>
      </vt:variant>
      <vt:variant>
        <vt:lpwstr>http://www.nevo.co.il/Law_word/law06/tak-7784.pdf</vt:lpwstr>
      </vt:variant>
      <vt:variant>
        <vt:lpwstr/>
      </vt:variant>
      <vt:variant>
        <vt:i4>7864331</vt:i4>
      </vt:variant>
      <vt:variant>
        <vt:i4>480</vt:i4>
      </vt:variant>
      <vt:variant>
        <vt:i4>0</vt:i4>
      </vt:variant>
      <vt:variant>
        <vt:i4>5</vt:i4>
      </vt:variant>
      <vt:variant>
        <vt:lpwstr>http://www.nevo.co.il/Law_word/law06/tak-7566.pdf</vt:lpwstr>
      </vt:variant>
      <vt:variant>
        <vt:lpwstr/>
      </vt:variant>
      <vt:variant>
        <vt:i4>7864331</vt:i4>
      </vt:variant>
      <vt:variant>
        <vt:i4>477</vt:i4>
      </vt:variant>
      <vt:variant>
        <vt:i4>0</vt:i4>
      </vt:variant>
      <vt:variant>
        <vt:i4>5</vt:i4>
      </vt:variant>
      <vt:variant>
        <vt:lpwstr>http://www.nevo.co.il/Law_word/law06/tak-7566.pdf</vt:lpwstr>
      </vt:variant>
      <vt:variant>
        <vt:lpwstr/>
      </vt:variant>
      <vt:variant>
        <vt:i4>7667719</vt:i4>
      </vt:variant>
      <vt:variant>
        <vt:i4>474</vt:i4>
      </vt:variant>
      <vt:variant>
        <vt:i4>0</vt:i4>
      </vt:variant>
      <vt:variant>
        <vt:i4>5</vt:i4>
      </vt:variant>
      <vt:variant>
        <vt:lpwstr>http://www.nevo.co.il/Law_word/law10/yalkut-7014.pdf</vt:lpwstr>
      </vt:variant>
      <vt:variant>
        <vt:lpwstr/>
      </vt:variant>
      <vt:variant>
        <vt:i4>7864331</vt:i4>
      </vt:variant>
      <vt:variant>
        <vt:i4>471</vt:i4>
      </vt:variant>
      <vt:variant>
        <vt:i4>0</vt:i4>
      </vt:variant>
      <vt:variant>
        <vt:i4>5</vt:i4>
      </vt:variant>
      <vt:variant>
        <vt:lpwstr>http://www.nevo.co.il/Law_word/law06/tak-7566.pdf</vt:lpwstr>
      </vt:variant>
      <vt:variant>
        <vt:lpwstr/>
      </vt:variant>
      <vt:variant>
        <vt:i4>8323085</vt:i4>
      </vt:variant>
      <vt:variant>
        <vt:i4>468</vt:i4>
      </vt:variant>
      <vt:variant>
        <vt:i4>0</vt:i4>
      </vt:variant>
      <vt:variant>
        <vt:i4>5</vt:i4>
      </vt:variant>
      <vt:variant>
        <vt:lpwstr>http://www.nevo.co.il/Law_word/law06/tak-7411.pdf</vt:lpwstr>
      </vt:variant>
      <vt:variant>
        <vt:lpwstr/>
      </vt:variant>
      <vt:variant>
        <vt:i4>1048683</vt:i4>
      </vt:variant>
      <vt:variant>
        <vt:i4>465</vt:i4>
      </vt:variant>
      <vt:variant>
        <vt:i4>0</vt:i4>
      </vt:variant>
      <vt:variant>
        <vt:i4>5</vt:i4>
      </vt:variant>
      <vt:variant>
        <vt:lpwstr>http://www.nevo.co.il/Law_word/law15/memshala-1131.pdf</vt:lpwstr>
      </vt:variant>
      <vt:variant>
        <vt:lpwstr/>
      </vt:variant>
      <vt:variant>
        <vt:i4>8257545</vt:i4>
      </vt:variant>
      <vt:variant>
        <vt:i4>462</vt:i4>
      </vt:variant>
      <vt:variant>
        <vt:i4>0</vt:i4>
      </vt:variant>
      <vt:variant>
        <vt:i4>5</vt:i4>
      </vt:variant>
      <vt:variant>
        <vt:lpwstr>http://www.nevo.co.il/law_word/law14/law-2636.pdf</vt:lpwstr>
      </vt:variant>
      <vt:variant>
        <vt:lpwstr/>
      </vt:variant>
      <vt:variant>
        <vt:i4>1572975</vt:i4>
      </vt:variant>
      <vt:variant>
        <vt:i4>459</vt:i4>
      </vt:variant>
      <vt:variant>
        <vt:i4>0</vt:i4>
      </vt:variant>
      <vt:variant>
        <vt:i4>5</vt:i4>
      </vt:variant>
      <vt:variant>
        <vt:lpwstr>http://www.nevo.co.il/Law_word/law15/memshala-1078.pdf</vt:lpwstr>
      </vt:variant>
      <vt:variant>
        <vt:lpwstr/>
      </vt:variant>
      <vt:variant>
        <vt:i4>7995403</vt:i4>
      </vt:variant>
      <vt:variant>
        <vt:i4>456</vt:i4>
      </vt:variant>
      <vt:variant>
        <vt:i4>0</vt:i4>
      </vt:variant>
      <vt:variant>
        <vt:i4>5</vt:i4>
      </vt:variant>
      <vt:variant>
        <vt:lpwstr>http://www.nevo.co.il/law_word/law14/law-2577.pdf</vt:lpwstr>
      </vt:variant>
      <vt:variant>
        <vt:lpwstr/>
      </vt:variant>
      <vt:variant>
        <vt:i4>7864408</vt:i4>
      </vt:variant>
      <vt:variant>
        <vt:i4>453</vt:i4>
      </vt:variant>
      <vt:variant>
        <vt:i4>0</vt:i4>
      </vt:variant>
      <vt:variant>
        <vt:i4>5</vt:i4>
      </vt:variant>
      <vt:variant>
        <vt:lpwstr>http://www.nevo.co.il/Law_word/law15/memshala-942.pdf</vt:lpwstr>
      </vt:variant>
      <vt:variant>
        <vt:lpwstr/>
      </vt:variant>
      <vt:variant>
        <vt:i4>8192014</vt:i4>
      </vt:variant>
      <vt:variant>
        <vt:i4>450</vt:i4>
      </vt:variant>
      <vt:variant>
        <vt:i4>0</vt:i4>
      </vt:variant>
      <vt:variant>
        <vt:i4>5</vt:i4>
      </vt:variant>
      <vt:variant>
        <vt:lpwstr>http://www.nevo.co.il/law_word/law14/law-2502.pdf</vt:lpwstr>
      </vt:variant>
      <vt:variant>
        <vt:lpwstr/>
      </vt:variant>
      <vt:variant>
        <vt:i4>8126474</vt:i4>
      </vt:variant>
      <vt:variant>
        <vt:i4>447</vt:i4>
      </vt:variant>
      <vt:variant>
        <vt:i4>0</vt:i4>
      </vt:variant>
      <vt:variant>
        <vt:i4>5</vt:i4>
      </vt:variant>
      <vt:variant>
        <vt:lpwstr>http://www.nevo.co.il/Law_word/law06/tak-7527.pdf</vt:lpwstr>
      </vt:variant>
      <vt:variant>
        <vt:lpwstr/>
      </vt:variant>
      <vt:variant>
        <vt:i4>8257545</vt:i4>
      </vt:variant>
      <vt:variant>
        <vt:i4>444</vt:i4>
      </vt:variant>
      <vt:variant>
        <vt:i4>0</vt:i4>
      </vt:variant>
      <vt:variant>
        <vt:i4>5</vt:i4>
      </vt:variant>
      <vt:variant>
        <vt:lpwstr>http://www.nevo.co.il/Law_word/law06/tak-7504.pdf</vt:lpwstr>
      </vt:variant>
      <vt:variant>
        <vt:lpwstr/>
      </vt:variant>
      <vt:variant>
        <vt:i4>7995474</vt:i4>
      </vt:variant>
      <vt:variant>
        <vt:i4>441</vt:i4>
      </vt:variant>
      <vt:variant>
        <vt:i4>0</vt:i4>
      </vt:variant>
      <vt:variant>
        <vt:i4>5</vt:i4>
      </vt:variant>
      <vt:variant>
        <vt:lpwstr>http://www.nevo.co.il/Law_word/law15/memshala-869.pdf</vt:lpwstr>
      </vt:variant>
      <vt:variant>
        <vt:lpwstr/>
      </vt:variant>
      <vt:variant>
        <vt:i4>7995404</vt:i4>
      </vt:variant>
      <vt:variant>
        <vt:i4>438</vt:i4>
      </vt:variant>
      <vt:variant>
        <vt:i4>0</vt:i4>
      </vt:variant>
      <vt:variant>
        <vt:i4>5</vt:i4>
      </vt:variant>
      <vt:variant>
        <vt:lpwstr>http://www.nevo.co.il/law_word/law14/law-2471.pdf</vt:lpwstr>
      </vt:variant>
      <vt:variant>
        <vt:lpwstr/>
      </vt:variant>
      <vt:variant>
        <vt:i4>7667798</vt:i4>
      </vt:variant>
      <vt:variant>
        <vt:i4>435</vt:i4>
      </vt:variant>
      <vt:variant>
        <vt:i4>0</vt:i4>
      </vt:variant>
      <vt:variant>
        <vt:i4>5</vt:i4>
      </vt:variant>
      <vt:variant>
        <vt:lpwstr>http://www.nevo.co.il/Law_word/law15/memshala-693.pdf</vt:lpwstr>
      </vt:variant>
      <vt:variant>
        <vt:lpwstr/>
      </vt:variant>
      <vt:variant>
        <vt:i4>8323081</vt:i4>
      </vt:variant>
      <vt:variant>
        <vt:i4>432</vt:i4>
      </vt:variant>
      <vt:variant>
        <vt:i4>0</vt:i4>
      </vt:variant>
      <vt:variant>
        <vt:i4>5</vt:i4>
      </vt:variant>
      <vt:variant>
        <vt:lpwstr>http://www.nevo.co.il/Law_word/law14/law-2424.pdf</vt:lpwstr>
      </vt:variant>
      <vt:variant>
        <vt:lpwstr/>
      </vt:variant>
      <vt:variant>
        <vt:i4>7733256</vt:i4>
      </vt:variant>
      <vt:variant>
        <vt:i4>429</vt:i4>
      </vt:variant>
      <vt:variant>
        <vt:i4>0</vt:i4>
      </vt:variant>
      <vt:variant>
        <vt:i4>5</vt:i4>
      </vt:variant>
      <vt:variant>
        <vt:lpwstr>http://www.nevo.co.il/Law_word/law06/TAK-7282.pdf</vt:lpwstr>
      </vt:variant>
      <vt:variant>
        <vt:lpwstr/>
      </vt:variant>
      <vt:variant>
        <vt:i4>7733256</vt:i4>
      </vt:variant>
      <vt:variant>
        <vt:i4>426</vt:i4>
      </vt:variant>
      <vt:variant>
        <vt:i4>0</vt:i4>
      </vt:variant>
      <vt:variant>
        <vt:i4>5</vt:i4>
      </vt:variant>
      <vt:variant>
        <vt:lpwstr>http://www.nevo.co.il/Law_word/law06/TAK-7282.pdf</vt:lpwstr>
      </vt:variant>
      <vt:variant>
        <vt:lpwstr/>
      </vt:variant>
      <vt:variant>
        <vt:i4>7733256</vt:i4>
      </vt:variant>
      <vt:variant>
        <vt:i4>423</vt:i4>
      </vt:variant>
      <vt:variant>
        <vt:i4>0</vt:i4>
      </vt:variant>
      <vt:variant>
        <vt:i4>5</vt:i4>
      </vt:variant>
      <vt:variant>
        <vt:lpwstr>http://www.nevo.co.il/Law_word/law06/tak-7282.pdf</vt:lpwstr>
      </vt:variant>
      <vt:variant>
        <vt:lpwstr/>
      </vt:variant>
      <vt:variant>
        <vt:i4>7995393</vt:i4>
      </vt:variant>
      <vt:variant>
        <vt:i4>420</vt:i4>
      </vt:variant>
      <vt:variant>
        <vt:i4>0</vt:i4>
      </vt:variant>
      <vt:variant>
        <vt:i4>5</vt:i4>
      </vt:variant>
      <vt:variant>
        <vt:lpwstr>http://www.nevo.co.il/Law_word/law06/TAK-7148.pdf</vt:lpwstr>
      </vt:variant>
      <vt:variant>
        <vt:lpwstr/>
      </vt:variant>
      <vt:variant>
        <vt:i4>7798793</vt:i4>
      </vt:variant>
      <vt:variant>
        <vt:i4>417</vt:i4>
      </vt:variant>
      <vt:variant>
        <vt:i4>0</vt:i4>
      </vt:variant>
      <vt:variant>
        <vt:i4>5</vt:i4>
      </vt:variant>
      <vt:variant>
        <vt:lpwstr>http://www.nevo.co.il/Law_word/law06/TAK-7091.pdf</vt:lpwstr>
      </vt:variant>
      <vt:variant>
        <vt:lpwstr/>
      </vt:variant>
      <vt:variant>
        <vt:i4>7798793</vt:i4>
      </vt:variant>
      <vt:variant>
        <vt:i4>414</vt:i4>
      </vt:variant>
      <vt:variant>
        <vt:i4>0</vt:i4>
      </vt:variant>
      <vt:variant>
        <vt:i4>5</vt:i4>
      </vt:variant>
      <vt:variant>
        <vt:lpwstr>http://www.nevo.co.il/Law_word/law06/TAK-7091.pdf</vt:lpwstr>
      </vt:variant>
      <vt:variant>
        <vt:lpwstr/>
      </vt:variant>
      <vt:variant>
        <vt:i4>3604504</vt:i4>
      </vt:variant>
      <vt:variant>
        <vt:i4>411</vt:i4>
      </vt:variant>
      <vt:variant>
        <vt:i4>0</vt:i4>
      </vt:variant>
      <vt:variant>
        <vt:i4>5</vt:i4>
      </vt:variant>
      <vt:variant>
        <vt:lpwstr>http://www.nevo.co.il/Law_word/law16/knesset-420.pdf</vt:lpwstr>
      </vt:variant>
      <vt:variant>
        <vt:lpwstr/>
      </vt:variant>
      <vt:variant>
        <vt:i4>8257551</vt:i4>
      </vt:variant>
      <vt:variant>
        <vt:i4>408</vt:i4>
      </vt:variant>
      <vt:variant>
        <vt:i4>0</vt:i4>
      </vt:variant>
      <vt:variant>
        <vt:i4>5</vt:i4>
      </vt:variant>
      <vt:variant>
        <vt:lpwstr>http://www.nevo.co.il/law_word/law14/law-2335.PDF</vt:lpwstr>
      </vt:variant>
      <vt:variant>
        <vt:lpwstr/>
      </vt:variant>
      <vt:variant>
        <vt:i4>3473434</vt:i4>
      </vt:variant>
      <vt:variant>
        <vt:i4>405</vt:i4>
      </vt:variant>
      <vt:variant>
        <vt:i4>0</vt:i4>
      </vt:variant>
      <vt:variant>
        <vt:i4>5</vt:i4>
      </vt:variant>
      <vt:variant>
        <vt:lpwstr>http://www.nevo.co.il/Law_word/law16/knesset-402.pdf</vt:lpwstr>
      </vt:variant>
      <vt:variant>
        <vt:lpwstr/>
      </vt:variant>
      <vt:variant>
        <vt:i4>8192013</vt:i4>
      </vt:variant>
      <vt:variant>
        <vt:i4>402</vt:i4>
      </vt:variant>
      <vt:variant>
        <vt:i4>0</vt:i4>
      </vt:variant>
      <vt:variant>
        <vt:i4>5</vt:i4>
      </vt:variant>
      <vt:variant>
        <vt:lpwstr>http://www.nevo.co.il/Law_word/law14/law-2307.pdf</vt:lpwstr>
      </vt:variant>
      <vt:variant>
        <vt:lpwstr/>
      </vt:variant>
      <vt:variant>
        <vt:i4>3342366</vt:i4>
      </vt:variant>
      <vt:variant>
        <vt:i4>399</vt:i4>
      </vt:variant>
      <vt:variant>
        <vt:i4>0</vt:i4>
      </vt:variant>
      <vt:variant>
        <vt:i4>5</vt:i4>
      </vt:variant>
      <vt:variant>
        <vt:lpwstr>http://www.nevo.co.il/Law_word/law16/knesset-343.pdf</vt:lpwstr>
      </vt:variant>
      <vt:variant>
        <vt:lpwstr/>
      </vt:variant>
      <vt:variant>
        <vt:i4>7864323</vt:i4>
      </vt:variant>
      <vt:variant>
        <vt:i4>396</vt:i4>
      </vt:variant>
      <vt:variant>
        <vt:i4>0</vt:i4>
      </vt:variant>
      <vt:variant>
        <vt:i4>5</vt:i4>
      </vt:variant>
      <vt:variant>
        <vt:lpwstr>http://www.nevo.co.il/Law_word/law14/law-2258.pdf</vt:lpwstr>
      </vt:variant>
      <vt:variant>
        <vt:lpwstr/>
      </vt:variant>
      <vt:variant>
        <vt:i4>7798793</vt:i4>
      </vt:variant>
      <vt:variant>
        <vt:i4>393</vt:i4>
      </vt:variant>
      <vt:variant>
        <vt:i4>0</vt:i4>
      </vt:variant>
      <vt:variant>
        <vt:i4>5</vt:i4>
      </vt:variant>
      <vt:variant>
        <vt:lpwstr>http://www.nevo.co.il/Law_word/law06/tak-7091.pdf</vt:lpwstr>
      </vt:variant>
      <vt:variant>
        <vt:lpwstr/>
      </vt:variant>
      <vt:variant>
        <vt:i4>8192002</vt:i4>
      </vt:variant>
      <vt:variant>
        <vt:i4>390</vt:i4>
      </vt:variant>
      <vt:variant>
        <vt:i4>0</vt:i4>
      </vt:variant>
      <vt:variant>
        <vt:i4>5</vt:i4>
      </vt:variant>
      <vt:variant>
        <vt:lpwstr>http://www.nevo.co.il/Law_word/law06/tak-6923.pdf</vt:lpwstr>
      </vt:variant>
      <vt:variant>
        <vt:lpwstr/>
      </vt:variant>
      <vt:variant>
        <vt:i4>8192002</vt:i4>
      </vt:variant>
      <vt:variant>
        <vt:i4>387</vt:i4>
      </vt:variant>
      <vt:variant>
        <vt:i4>0</vt:i4>
      </vt:variant>
      <vt:variant>
        <vt:i4>5</vt:i4>
      </vt:variant>
      <vt:variant>
        <vt:lpwstr>http://www.nevo.co.il/Law_word/law06/tak-6923.pdf</vt:lpwstr>
      </vt:variant>
      <vt:variant>
        <vt:lpwstr/>
      </vt:variant>
      <vt:variant>
        <vt:i4>3342364</vt:i4>
      </vt:variant>
      <vt:variant>
        <vt:i4>384</vt:i4>
      </vt:variant>
      <vt:variant>
        <vt:i4>0</vt:i4>
      </vt:variant>
      <vt:variant>
        <vt:i4>5</vt:i4>
      </vt:variant>
      <vt:variant>
        <vt:lpwstr>http://www.nevo.co.il/Law_word/law16/knesset-262.pdf</vt:lpwstr>
      </vt:variant>
      <vt:variant>
        <vt:lpwstr/>
      </vt:variant>
      <vt:variant>
        <vt:i4>8257547</vt:i4>
      </vt:variant>
      <vt:variant>
        <vt:i4>381</vt:i4>
      </vt:variant>
      <vt:variant>
        <vt:i4>0</vt:i4>
      </vt:variant>
      <vt:variant>
        <vt:i4>5</vt:i4>
      </vt:variant>
      <vt:variant>
        <vt:lpwstr>http://www.nevo.co.il/Law_word/law14/law-2230.pdf</vt:lpwstr>
      </vt:variant>
      <vt:variant>
        <vt:lpwstr/>
      </vt:variant>
      <vt:variant>
        <vt:i4>3145756</vt:i4>
      </vt:variant>
      <vt:variant>
        <vt:i4>378</vt:i4>
      </vt:variant>
      <vt:variant>
        <vt:i4>0</vt:i4>
      </vt:variant>
      <vt:variant>
        <vt:i4>5</vt:i4>
      </vt:variant>
      <vt:variant>
        <vt:lpwstr>http://www.nevo.co.il/Law_word/law16/knesset-261.pdf</vt:lpwstr>
      </vt:variant>
      <vt:variant>
        <vt:lpwstr/>
      </vt:variant>
      <vt:variant>
        <vt:i4>8126477</vt:i4>
      </vt:variant>
      <vt:variant>
        <vt:i4>375</vt:i4>
      </vt:variant>
      <vt:variant>
        <vt:i4>0</vt:i4>
      </vt:variant>
      <vt:variant>
        <vt:i4>5</vt:i4>
      </vt:variant>
      <vt:variant>
        <vt:lpwstr>http://www.nevo.co.il/Law_word/law14/law-2216.pdf</vt:lpwstr>
      </vt:variant>
      <vt:variant>
        <vt:lpwstr/>
      </vt:variant>
      <vt:variant>
        <vt:i4>8192002</vt:i4>
      </vt:variant>
      <vt:variant>
        <vt:i4>372</vt:i4>
      </vt:variant>
      <vt:variant>
        <vt:i4>0</vt:i4>
      </vt:variant>
      <vt:variant>
        <vt:i4>5</vt:i4>
      </vt:variant>
      <vt:variant>
        <vt:lpwstr>http://www.nevo.co.il/Law_word/law06/tak-6923.pdf</vt:lpwstr>
      </vt:variant>
      <vt:variant>
        <vt:lpwstr/>
      </vt:variant>
      <vt:variant>
        <vt:i4>8323076</vt:i4>
      </vt:variant>
      <vt:variant>
        <vt:i4>369</vt:i4>
      </vt:variant>
      <vt:variant>
        <vt:i4>0</vt:i4>
      </vt:variant>
      <vt:variant>
        <vt:i4>5</vt:i4>
      </vt:variant>
      <vt:variant>
        <vt:lpwstr>http://www.nevo.co.il/Law_word/law06/TAK-6804.pdf</vt:lpwstr>
      </vt:variant>
      <vt:variant>
        <vt:lpwstr/>
      </vt:variant>
      <vt:variant>
        <vt:i4>8323076</vt:i4>
      </vt:variant>
      <vt:variant>
        <vt:i4>366</vt:i4>
      </vt:variant>
      <vt:variant>
        <vt:i4>0</vt:i4>
      </vt:variant>
      <vt:variant>
        <vt:i4>5</vt:i4>
      </vt:variant>
      <vt:variant>
        <vt:lpwstr>http://www.nevo.co.il/Law_word/law06/TAK-6804.pdf</vt:lpwstr>
      </vt:variant>
      <vt:variant>
        <vt:lpwstr/>
      </vt:variant>
      <vt:variant>
        <vt:i4>7798793</vt:i4>
      </vt:variant>
      <vt:variant>
        <vt:i4>363</vt:i4>
      </vt:variant>
      <vt:variant>
        <vt:i4>0</vt:i4>
      </vt:variant>
      <vt:variant>
        <vt:i4>5</vt:i4>
      </vt:variant>
      <vt:variant>
        <vt:lpwstr>http://www.nevo.co.il/Law_word/law06/tak-6786.pdf</vt:lpwstr>
      </vt:variant>
      <vt:variant>
        <vt:lpwstr/>
      </vt:variant>
      <vt:variant>
        <vt:i4>7798793</vt:i4>
      </vt:variant>
      <vt:variant>
        <vt:i4>360</vt:i4>
      </vt:variant>
      <vt:variant>
        <vt:i4>0</vt:i4>
      </vt:variant>
      <vt:variant>
        <vt:i4>5</vt:i4>
      </vt:variant>
      <vt:variant>
        <vt:lpwstr>http://www.nevo.co.il/Law_word/law06/TAK-6786.pdf</vt:lpwstr>
      </vt:variant>
      <vt:variant>
        <vt:lpwstr/>
      </vt:variant>
      <vt:variant>
        <vt:i4>8257542</vt:i4>
      </vt:variant>
      <vt:variant>
        <vt:i4>357</vt:i4>
      </vt:variant>
      <vt:variant>
        <vt:i4>0</vt:i4>
      </vt:variant>
      <vt:variant>
        <vt:i4>5</vt:i4>
      </vt:variant>
      <vt:variant>
        <vt:lpwstr>http://www.nevo.co.il/Law_word/law06/TAK-6719.pdf</vt:lpwstr>
      </vt:variant>
      <vt:variant>
        <vt:lpwstr/>
      </vt:variant>
      <vt:variant>
        <vt:i4>8257542</vt:i4>
      </vt:variant>
      <vt:variant>
        <vt:i4>354</vt:i4>
      </vt:variant>
      <vt:variant>
        <vt:i4>0</vt:i4>
      </vt:variant>
      <vt:variant>
        <vt:i4>5</vt:i4>
      </vt:variant>
      <vt:variant>
        <vt:lpwstr>http://www.nevo.co.il/Law_word/law06/TAK-6719.pdf</vt:lpwstr>
      </vt:variant>
      <vt:variant>
        <vt:lpwstr/>
      </vt:variant>
      <vt:variant>
        <vt:i4>3342363</vt:i4>
      </vt:variant>
      <vt:variant>
        <vt:i4>351</vt:i4>
      </vt:variant>
      <vt:variant>
        <vt:i4>0</vt:i4>
      </vt:variant>
      <vt:variant>
        <vt:i4>5</vt:i4>
      </vt:variant>
      <vt:variant>
        <vt:lpwstr>http://www.nevo.co.il/Law_word/law16/knesset-212.pdf</vt:lpwstr>
      </vt:variant>
      <vt:variant>
        <vt:lpwstr/>
      </vt:variant>
      <vt:variant>
        <vt:i4>7995400</vt:i4>
      </vt:variant>
      <vt:variant>
        <vt:i4>348</vt:i4>
      </vt:variant>
      <vt:variant>
        <vt:i4>0</vt:i4>
      </vt:variant>
      <vt:variant>
        <vt:i4>5</vt:i4>
      </vt:variant>
      <vt:variant>
        <vt:lpwstr>http://www.nevo.co.il/Law_word/law14/law-2170.pdf</vt:lpwstr>
      </vt:variant>
      <vt:variant>
        <vt:lpwstr/>
      </vt:variant>
      <vt:variant>
        <vt:i4>8257542</vt:i4>
      </vt:variant>
      <vt:variant>
        <vt:i4>345</vt:i4>
      </vt:variant>
      <vt:variant>
        <vt:i4>0</vt:i4>
      </vt:variant>
      <vt:variant>
        <vt:i4>5</vt:i4>
      </vt:variant>
      <vt:variant>
        <vt:lpwstr>http://www.nevo.co.il/Law_word/law06/TAK-6719.pdf</vt:lpwstr>
      </vt:variant>
      <vt:variant>
        <vt:lpwstr/>
      </vt:variant>
      <vt:variant>
        <vt:i4>7798799</vt:i4>
      </vt:variant>
      <vt:variant>
        <vt:i4>342</vt:i4>
      </vt:variant>
      <vt:variant>
        <vt:i4>0</vt:i4>
      </vt:variant>
      <vt:variant>
        <vt:i4>5</vt:i4>
      </vt:variant>
      <vt:variant>
        <vt:lpwstr>http://www.nevo.co.il/Law_word/law06/TAK-6681.pdf</vt:lpwstr>
      </vt:variant>
      <vt:variant>
        <vt:lpwstr/>
      </vt:variant>
      <vt:variant>
        <vt:i4>7798799</vt:i4>
      </vt:variant>
      <vt:variant>
        <vt:i4>339</vt:i4>
      </vt:variant>
      <vt:variant>
        <vt:i4>0</vt:i4>
      </vt:variant>
      <vt:variant>
        <vt:i4>5</vt:i4>
      </vt:variant>
      <vt:variant>
        <vt:lpwstr>http://www.nevo.co.il/Law_word/law06/TAK-6681.pdf</vt:lpwstr>
      </vt:variant>
      <vt:variant>
        <vt:lpwstr/>
      </vt:variant>
      <vt:variant>
        <vt:i4>7602185</vt:i4>
      </vt:variant>
      <vt:variant>
        <vt:i4>336</vt:i4>
      </vt:variant>
      <vt:variant>
        <vt:i4>0</vt:i4>
      </vt:variant>
      <vt:variant>
        <vt:i4>5</vt:i4>
      </vt:variant>
      <vt:variant>
        <vt:lpwstr>http://web1.nevo.co.il/Law_word/law15/memshala-332.pdf</vt:lpwstr>
      </vt:variant>
      <vt:variant>
        <vt:lpwstr/>
      </vt:variant>
      <vt:variant>
        <vt:i4>8126464</vt:i4>
      </vt:variant>
      <vt:variant>
        <vt:i4>333</vt:i4>
      </vt:variant>
      <vt:variant>
        <vt:i4>0</vt:i4>
      </vt:variant>
      <vt:variant>
        <vt:i4>5</vt:i4>
      </vt:variant>
      <vt:variant>
        <vt:lpwstr>http://www.nevo.co.il/Law_word/law14/LAW-2118.pdf</vt:lpwstr>
      </vt:variant>
      <vt:variant>
        <vt:lpwstr/>
      </vt:variant>
      <vt:variant>
        <vt:i4>2687057</vt:i4>
      </vt:variant>
      <vt:variant>
        <vt:i4>330</vt:i4>
      </vt:variant>
      <vt:variant>
        <vt:i4>0</vt:i4>
      </vt:variant>
      <vt:variant>
        <vt:i4>5</vt:i4>
      </vt:variant>
      <vt:variant>
        <vt:lpwstr>http://www.nevo.co.il/Law_word/law15/MEMSHALA-89.pdf</vt:lpwstr>
      </vt:variant>
      <vt:variant>
        <vt:lpwstr/>
      </vt:variant>
      <vt:variant>
        <vt:i4>8192009</vt:i4>
      </vt:variant>
      <vt:variant>
        <vt:i4>327</vt:i4>
      </vt:variant>
      <vt:variant>
        <vt:i4>0</vt:i4>
      </vt:variant>
      <vt:variant>
        <vt:i4>5</vt:i4>
      </vt:variant>
      <vt:variant>
        <vt:lpwstr>http://www.nevo.co.il/Law_word/law14/LAW-1939.pdf</vt:lpwstr>
      </vt:variant>
      <vt:variant>
        <vt:lpwstr/>
      </vt:variant>
      <vt:variant>
        <vt:i4>2097242</vt:i4>
      </vt:variant>
      <vt:variant>
        <vt:i4>324</vt:i4>
      </vt:variant>
      <vt:variant>
        <vt:i4>0</vt:i4>
      </vt:variant>
      <vt:variant>
        <vt:i4>5</vt:i4>
      </vt:variant>
      <vt:variant>
        <vt:lpwstr>http://www.nevo.co.il/Law_word/law15/MEMSHALA-30.pdf</vt:lpwstr>
      </vt:variant>
      <vt:variant>
        <vt:lpwstr/>
      </vt:variant>
      <vt:variant>
        <vt:i4>8192001</vt:i4>
      </vt:variant>
      <vt:variant>
        <vt:i4>321</vt:i4>
      </vt:variant>
      <vt:variant>
        <vt:i4>0</vt:i4>
      </vt:variant>
      <vt:variant>
        <vt:i4>5</vt:i4>
      </vt:variant>
      <vt:variant>
        <vt:lpwstr>http://www.nevo.co.il/Law_word/law14/LAW-1931.pdf</vt:lpwstr>
      </vt:variant>
      <vt:variant>
        <vt:lpwstr/>
      </vt:variant>
      <vt:variant>
        <vt:i4>2097242</vt:i4>
      </vt:variant>
      <vt:variant>
        <vt:i4>318</vt:i4>
      </vt:variant>
      <vt:variant>
        <vt:i4>0</vt:i4>
      </vt:variant>
      <vt:variant>
        <vt:i4>5</vt:i4>
      </vt:variant>
      <vt:variant>
        <vt:lpwstr>http://www.nevo.co.il/Law_word/law15/MEMSHALA-30.pdf</vt:lpwstr>
      </vt:variant>
      <vt:variant>
        <vt:lpwstr/>
      </vt:variant>
      <vt:variant>
        <vt:i4>8192001</vt:i4>
      </vt:variant>
      <vt:variant>
        <vt:i4>315</vt:i4>
      </vt:variant>
      <vt:variant>
        <vt:i4>0</vt:i4>
      </vt:variant>
      <vt:variant>
        <vt:i4>5</vt:i4>
      </vt:variant>
      <vt:variant>
        <vt:lpwstr>http://www.nevo.co.il/Law_word/law14/LAW-1931.pdf</vt:lpwstr>
      </vt:variant>
      <vt:variant>
        <vt:lpwstr/>
      </vt:variant>
      <vt:variant>
        <vt:i4>2359391</vt:i4>
      </vt:variant>
      <vt:variant>
        <vt:i4>312</vt:i4>
      </vt:variant>
      <vt:variant>
        <vt:i4>0</vt:i4>
      </vt:variant>
      <vt:variant>
        <vt:i4>5</vt:i4>
      </vt:variant>
      <vt:variant>
        <vt:lpwstr>http://www.nevo.co.il/Law_word/law15/MEMSHALA-64.pdf</vt:lpwstr>
      </vt:variant>
      <vt:variant>
        <vt:lpwstr/>
      </vt:variant>
      <vt:variant>
        <vt:i4>8323081</vt:i4>
      </vt:variant>
      <vt:variant>
        <vt:i4>309</vt:i4>
      </vt:variant>
      <vt:variant>
        <vt:i4>0</vt:i4>
      </vt:variant>
      <vt:variant>
        <vt:i4>5</vt:i4>
      </vt:variant>
      <vt:variant>
        <vt:lpwstr>http://www.nevo.co.il/Law_word/law14/LAW-1919.pdf</vt:lpwstr>
      </vt:variant>
      <vt:variant>
        <vt:lpwstr/>
      </vt:variant>
      <vt:variant>
        <vt:i4>7798799</vt:i4>
      </vt:variant>
      <vt:variant>
        <vt:i4>306</vt:i4>
      </vt:variant>
      <vt:variant>
        <vt:i4>0</vt:i4>
      </vt:variant>
      <vt:variant>
        <vt:i4>5</vt:i4>
      </vt:variant>
      <vt:variant>
        <vt:lpwstr>http://www.nevo.co.il/Law_word/law06/TAK-6681.pdf</vt:lpwstr>
      </vt:variant>
      <vt:variant>
        <vt:lpwstr/>
      </vt:variant>
      <vt:variant>
        <vt:i4>8323086</vt:i4>
      </vt:variant>
      <vt:variant>
        <vt:i4>303</vt:i4>
      </vt:variant>
      <vt:variant>
        <vt:i4>0</vt:i4>
      </vt:variant>
      <vt:variant>
        <vt:i4>5</vt:i4>
      </vt:variant>
      <vt:variant>
        <vt:lpwstr>http://www.nevo.co.il/Law_word/law06/TAK-6204.pdf</vt:lpwstr>
      </vt:variant>
      <vt:variant>
        <vt:lpwstr/>
      </vt:variant>
      <vt:variant>
        <vt:i4>2424923</vt:i4>
      </vt:variant>
      <vt:variant>
        <vt:i4>300</vt:i4>
      </vt:variant>
      <vt:variant>
        <vt:i4>0</vt:i4>
      </vt:variant>
      <vt:variant>
        <vt:i4>5</vt:i4>
      </vt:variant>
      <vt:variant>
        <vt:lpwstr>http://www.nevo.co.il/Law_word/law15/MEMSHALA-25.pdf</vt:lpwstr>
      </vt:variant>
      <vt:variant>
        <vt:lpwstr/>
      </vt:variant>
      <vt:variant>
        <vt:i4>7798787</vt:i4>
      </vt:variant>
      <vt:variant>
        <vt:i4>297</vt:i4>
      </vt:variant>
      <vt:variant>
        <vt:i4>0</vt:i4>
      </vt:variant>
      <vt:variant>
        <vt:i4>5</vt:i4>
      </vt:variant>
      <vt:variant>
        <vt:lpwstr>http://www.nevo.co.il/Law_word/law14/law-1892.pdf</vt:lpwstr>
      </vt:variant>
      <vt:variant>
        <vt:lpwstr/>
      </vt:variant>
      <vt:variant>
        <vt:i4>852095</vt:i4>
      </vt:variant>
      <vt:variant>
        <vt:i4>294</vt:i4>
      </vt:variant>
      <vt:variant>
        <vt:i4>0</vt:i4>
      </vt:variant>
      <vt:variant>
        <vt:i4>5</vt:i4>
      </vt:variant>
      <vt:variant>
        <vt:lpwstr>http://www.nevo.co.il/Law_word/law17/PROP-3115.pdf</vt:lpwstr>
      </vt:variant>
      <vt:variant>
        <vt:lpwstr/>
      </vt:variant>
      <vt:variant>
        <vt:i4>8060929</vt:i4>
      </vt:variant>
      <vt:variant>
        <vt:i4>291</vt:i4>
      </vt:variant>
      <vt:variant>
        <vt:i4>0</vt:i4>
      </vt:variant>
      <vt:variant>
        <vt:i4>5</vt:i4>
      </vt:variant>
      <vt:variant>
        <vt:lpwstr>http://www.nevo.co.il/Law_word/law14/LAW-1850.pdf</vt:lpwstr>
      </vt:variant>
      <vt:variant>
        <vt:lpwstr/>
      </vt:variant>
      <vt:variant>
        <vt:i4>8060938</vt:i4>
      </vt:variant>
      <vt:variant>
        <vt:i4>288</vt:i4>
      </vt:variant>
      <vt:variant>
        <vt:i4>0</vt:i4>
      </vt:variant>
      <vt:variant>
        <vt:i4>5</vt:i4>
      </vt:variant>
      <vt:variant>
        <vt:lpwstr>http://www.nevo.co.il/Law_word/law06/TAK-6143.pdf</vt:lpwstr>
      </vt:variant>
      <vt:variant>
        <vt:lpwstr/>
      </vt:variant>
      <vt:variant>
        <vt:i4>8323085</vt:i4>
      </vt:variant>
      <vt:variant>
        <vt:i4>285</vt:i4>
      </vt:variant>
      <vt:variant>
        <vt:i4>0</vt:i4>
      </vt:variant>
      <vt:variant>
        <vt:i4>5</vt:i4>
      </vt:variant>
      <vt:variant>
        <vt:lpwstr>http://www.nevo.co.il/Law_word/law06/TAK-6104.pdf</vt:lpwstr>
      </vt:variant>
      <vt:variant>
        <vt:lpwstr/>
      </vt:variant>
      <vt:variant>
        <vt:i4>122</vt:i4>
      </vt:variant>
      <vt:variant>
        <vt:i4>282</vt:i4>
      </vt:variant>
      <vt:variant>
        <vt:i4>0</vt:i4>
      </vt:variant>
      <vt:variant>
        <vt:i4>5</vt:i4>
      </vt:variant>
      <vt:variant>
        <vt:lpwstr>http://www.nevo.co.il/Law_word/law17/PROP-2950.pdf</vt:lpwstr>
      </vt:variant>
      <vt:variant>
        <vt:lpwstr/>
      </vt:variant>
      <vt:variant>
        <vt:i4>458875</vt:i4>
      </vt:variant>
      <vt:variant>
        <vt:i4>279</vt:i4>
      </vt:variant>
      <vt:variant>
        <vt:i4>0</vt:i4>
      </vt:variant>
      <vt:variant>
        <vt:i4>5</vt:i4>
      </vt:variant>
      <vt:variant>
        <vt:lpwstr>http://www.nevo.co.il/Law_word/law17/PROP-2947.pdf</vt:lpwstr>
      </vt:variant>
      <vt:variant>
        <vt:lpwstr/>
      </vt:variant>
      <vt:variant>
        <vt:i4>7929868</vt:i4>
      </vt:variant>
      <vt:variant>
        <vt:i4>276</vt:i4>
      </vt:variant>
      <vt:variant>
        <vt:i4>0</vt:i4>
      </vt:variant>
      <vt:variant>
        <vt:i4>5</vt:i4>
      </vt:variant>
      <vt:variant>
        <vt:lpwstr>http://www.nevo.co.il/Law_word/law14/LAW-1772.pdf</vt:lpwstr>
      </vt:variant>
      <vt:variant>
        <vt:lpwstr/>
      </vt:variant>
      <vt:variant>
        <vt:i4>7995403</vt:i4>
      </vt:variant>
      <vt:variant>
        <vt:i4>273</vt:i4>
      </vt:variant>
      <vt:variant>
        <vt:i4>0</vt:i4>
      </vt:variant>
      <vt:variant>
        <vt:i4>5</vt:i4>
      </vt:variant>
      <vt:variant>
        <vt:lpwstr>http://www.nevo.co.il/Law_word/law06/TAK-6053.pdf</vt:lpwstr>
      </vt:variant>
      <vt:variant>
        <vt:lpwstr/>
      </vt:variant>
      <vt:variant>
        <vt:i4>393334</vt:i4>
      </vt:variant>
      <vt:variant>
        <vt:i4>270</vt:i4>
      </vt:variant>
      <vt:variant>
        <vt:i4>0</vt:i4>
      </vt:variant>
      <vt:variant>
        <vt:i4>5</vt:i4>
      </vt:variant>
      <vt:variant>
        <vt:lpwstr>http://www.nevo.co.il/Law_word/law17/PROP-2798.pdf</vt:lpwstr>
      </vt:variant>
      <vt:variant>
        <vt:lpwstr/>
      </vt:variant>
      <vt:variant>
        <vt:i4>8126472</vt:i4>
      </vt:variant>
      <vt:variant>
        <vt:i4>267</vt:i4>
      </vt:variant>
      <vt:variant>
        <vt:i4>0</vt:i4>
      </vt:variant>
      <vt:variant>
        <vt:i4>5</vt:i4>
      </vt:variant>
      <vt:variant>
        <vt:lpwstr>http://www.nevo.co.il/Law_word/law14/LAW-1726.pdf</vt:lpwstr>
      </vt:variant>
      <vt:variant>
        <vt:lpwstr/>
      </vt:variant>
      <vt:variant>
        <vt:i4>7929864</vt:i4>
      </vt:variant>
      <vt:variant>
        <vt:i4>264</vt:i4>
      </vt:variant>
      <vt:variant>
        <vt:i4>0</vt:i4>
      </vt:variant>
      <vt:variant>
        <vt:i4>5</vt:i4>
      </vt:variant>
      <vt:variant>
        <vt:lpwstr>http://www.nevo.co.il/Law_word/law06/TAK-5959.pdf</vt:lpwstr>
      </vt:variant>
      <vt:variant>
        <vt:lpwstr/>
      </vt:variant>
      <vt:variant>
        <vt:i4>983161</vt:i4>
      </vt:variant>
      <vt:variant>
        <vt:i4>261</vt:i4>
      </vt:variant>
      <vt:variant>
        <vt:i4>0</vt:i4>
      </vt:variant>
      <vt:variant>
        <vt:i4>5</vt:i4>
      </vt:variant>
      <vt:variant>
        <vt:lpwstr>http://www.nevo.co.il/Law_word/law17/PROP-2761.pdf</vt:lpwstr>
      </vt:variant>
      <vt:variant>
        <vt:lpwstr/>
      </vt:variant>
      <vt:variant>
        <vt:i4>8257547</vt:i4>
      </vt:variant>
      <vt:variant>
        <vt:i4>258</vt:i4>
      </vt:variant>
      <vt:variant>
        <vt:i4>0</vt:i4>
      </vt:variant>
      <vt:variant>
        <vt:i4>5</vt:i4>
      </vt:variant>
      <vt:variant>
        <vt:lpwstr>http://www.nevo.co.il/Law_word/law14/LAW-1705.pdf</vt:lpwstr>
      </vt:variant>
      <vt:variant>
        <vt:lpwstr/>
      </vt:variant>
      <vt:variant>
        <vt:i4>131193</vt:i4>
      </vt:variant>
      <vt:variant>
        <vt:i4>255</vt:i4>
      </vt:variant>
      <vt:variant>
        <vt:i4>0</vt:i4>
      </vt:variant>
      <vt:variant>
        <vt:i4>5</vt:i4>
      </vt:variant>
      <vt:variant>
        <vt:lpwstr>http://www.nevo.co.il/Law_word/law17/PROP-2863.pdf</vt:lpwstr>
      </vt:variant>
      <vt:variant>
        <vt:lpwstr/>
      </vt:variant>
      <vt:variant>
        <vt:i4>8192011</vt:i4>
      </vt:variant>
      <vt:variant>
        <vt:i4>252</vt:i4>
      </vt:variant>
      <vt:variant>
        <vt:i4>0</vt:i4>
      </vt:variant>
      <vt:variant>
        <vt:i4>5</vt:i4>
      </vt:variant>
      <vt:variant>
        <vt:lpwstr>http://www.nevo.co.il/Law_word/law14/LAW-1735.pdf</vt:lpwstr>
      </vt:variant>
      <vt:variant>
        <vt:lpwstr/>
      </vt:variant>
      <vt:variant>
        <vt:i4>589943</vt:i4>
      </vt:variant>
      <vt:variant>
        <vt:i4>249</vt:i4>
      </vt:variant>
      <vt:variant>
        <vt:i4>0</vt:i4>
      </vt:variant>
      <vt:variant>
        <vt:i4>5</vt:i4>
      </vt:variant>
      <vt:variant>
        <vt:lpwstr>http://www.nevo.co.il/Law_word/law17/PROP-2787.pdf</vt:lpwstr>
      </vt:variant>
      <vt:variant>
        <vt:lpwstr/>
      </vt:variant>
      <vt:variant>
        <vt:i4>8257551</vt:i4>
      </vt:variant>
      <vt:variant>
        <vt:i4>246</vt:i4>
      </vt:variant>
      <vt:variant>
        <vt:i4>0</vt:i4>
      </vt:variant>
      <vt:variant>
        <vt:i4>5</vt:i4>
      </vt:variant>
      <vt:variant>
        <vt:lpwstr>http://www.nevo.co.il/Law_word/law14/LAW-1701.pdf</vt:lpwstr>
      </vt:variant>
      <vt:variant>
        <vt:lpwstr/>
      </vt:variant>
      <vt:variant>
        <vt:i4>7864328</vt:i4>
      </vt:variant>
      <vt:variant>
        <vt:i4>243</vt:i4>
      </vt:variant>
      <vt:variant>
        <vt:i4>0</vt:i4>
      </vt:variant>
      <vt:variant>
        <vt:i4>5</vt:i4>
      </vt:variant>
      <vt:variant>
        <vt:lpwstr>http://www.nevo.co.il/Law_word/law06/TAK-5848.pdf</vt:lpwstr>
      </vt:variant>
      <vt:variant>
        <vt:lpwstr/>
      </vt:variant>
      <vt:variant>
        <vt:i4>8257542</vt:i4>
      </vt:variant>
      <vt:variant>
        <vt:i4>240</vt:i4>
      </vt:variant>
      <vt:variant>
        <vt:i4>0</vt:i4>
      </vt:variant>
      <vt:variant>
        <vt:i4>5</vt:i4>
      </vt:variant>
      <vt:variant>
        <vt:lpwstr>http://www.nevo.co.il/Law_word/law06/TAK-5826.pdf</vt:lpwstr>
      </vt:variant>
      <vt:variant>
        <vt:lpwstr/>
      </vt:variant>
      <vt:variant>
        <vt:i4>7864329</vt:i4>
      </vt:variant>
      <vt:variant>
        <vt:i4>237</vt:i4>
      </vt:variant>
      <vt:variant>
        <vt:i4>0</vt:i4>
      </vt:variant>
      <vt:variant>
        <vt:i4>5</vt:i4>
      </vt:variant>
      <vt:variant>
        <vt:lpwstr>http://www.nevo.co.il/Law_word/law06/TAK-6071.pdf</vt:lpwstr>
      </vt:variant>
      <vt:variant>
        <vt:lpwstr/>
      </vt:variant>
      <vt:variant>
        <vt:i4>8323080</vt:i4>
      </vt:variant>
      <vt:variant>
        <vt:i4>234</vt:i4>
      </vt:variant>
      <vt:variant>
        <vt:i4>0</vt:i4>
      </vt:variant>
      <vt:variant>
        <vt:i4>5</vt:i4>
      </vt:variant>
      <vt:variant>
        <vt:lpwstr>http://www.nevo.co.il/Law_word/law06/TAK-5737.pdf</vt:lpwstr>
      </vt:variant>
      <vt:variant>
        <vt:lpwstr/>
      </vt:variant>
      <vt:variant>
        <vt:i4>524406</vt:i4>
      </vt:variant>
      <vt:variant>
        <vt:i4>231</vt:i4>
      </vt:variant>
      <vt:variant>
        <vt:i4>0</vt:i4>
      </vt:variant>
      <vt:variant>
        <vt:i4>5</vt:i4>
      </vt:variant>
      <vt:variant>
        <vt:lpwstr>http://www.nevo.co.il/Law_word/law17/PROP-2392.pdf</vt:lpwstr>
      </vt:variant>
      <vt:variant>
        <vt:lpwstr/>
      </vt:variant>
      <vt:variant>
        <vt:i4>8060933</vt:i4>
      </vt:variant>
      <vt:variant>
        <vt:i4>228</vt:i4>
      </vt:variant>
      <vt:variant>
        <vt:i4>0</vt:i4>
      </vt:variant>
      <vt:variant>
        <vt:i4>5</vt:i4>
      </vt:variant>
      <vt:variant>
        <vt:lpwstr>http://www.nevo.co.il/Law_word/law14/LAW-1559.pdf</vt:lpwstr>
      </vt:variant>
      <vt:variant>
        <vt:lpwstr/>
      </vt:variant>
      <vt:variant>
        <vt:i4>7602184</vt:i4>
      </vt:variant>
      <vt:variant>
        <vt:i4>225</vt:i4>
      </vt:variant>
      <vt:variant>
        <vt:i4>0</vt:i4>
      </vt:variant>
      <vt:variant>
        <vt:i4>5</vt:i4>
      </vt:variant>
      <vt:variant>
        <vt:lpwstr>http://www.nevo.co.il/Law_word/law06/TAK-5686.pdf</vt:lpwstr>
      </vt:variant>
      <vt:variant>
        <vt:lpwstr/>
      </vt:variant>
      <vt:variant>
        <vt:i4>7864330</vt:i4>
      </vt:variant>
      <vt:variant>
        <vt:i4>222</vt:i4>
      </vt:variant>
      <vt:variant>
        <vt:i4>0</vt:i4>
      </vt:variant>
      <vt:variant>
        <vt:i4>5</vt:i4>
      </vt:variant>
      <vt:variant>
        <vt:lpwstr>http://www.nevo.co.il/Law_word/law06/TAK-5644.pdf</vt:lpwstr>
      </vt:variant>
      <vt:variant>
        <vt:lpwstr/>
      </vt:variant>
      <vt:variant>
        <vt:i4>196732</vt:i4>
      </vt:variant>
      <vt:variant>
        <vt:i4>219</vt:i4>
      </vt:variant>
      <vt:variant>
        <vt:i4>0</vt:i4>
      </vt:variant>
      <vt:variant>
        <vt:i4>5</vt:i4>
      </vt:variant>
      <vt:variant>
        <vt:lpwstr>http://www.nevo.co.il/Law_word/law17/PROP-2238.pdf</vt:lpwstr>
      </vt:variant>
      <vt:variant>
        <vt:lpwstr/>
      </vt:variant>
      <vt:variant>
        <vt:i4>7733256</vt:i4>
      </vt:variant>
      <vt:variant>
        <vt:i4>216</vt:i4>
      </vt:variant>
      <vt:variant>
        <vt:i4>0</vt:i4>
      </vt:variant>
      <vt:variant>
        <vt:i4>5</vt:i4>
      </vt:variant>
      <vt:variant>
        <vt:lpwstr>http://www.nevo.co.il/Law_word/law14/LAW-1485.pdf</vt:lpwstr>
      </vt:variant>
      <vt:variant>
        <vt:lpwstr/>
      </vt:variant>
      <vt:variant>
        <vt:i4>524406</vt:i4>
      </vt:variant>
      <vt:variant>
        <vt:i4>213</vt:i4>
      </vt:variant>
      <vt:variant>
        <vt:i4>0</vt:i4>
      </vt:variant>
      <vt:variant>
        <vt:i4>5</vt:i4>
      </vt:variant>
      <vt:variant>
        <vt:lpwstr>http://www.nevo.co.il/Law_word/law17/PROP-2392.pdf</vt:lpwstr>
      </vt:variant>
      <vt:variant>
        <vt:lpwstr/>
      </vt:variant>
      <vt:variant>
        <vt:i4>8060933</vt:i4>
      </vt:variant>
      <vt:variant>
        <vt:i4>210</vt:i4>
      </vt:variant>
      <vt:variant>
        <vt:i4>0</vt:i4>
      </vt:variant>
      <vt:variant>
        <vt:i4>5</vt:i4>
      </vt:variant>
      <vt:variant>
        <vt:lpwstr>http://www.nevo.co.il/Law_word/law14/LAW-1559.pdf</vt:lpwstr>
      </vt:variant>
      <vt:variant>
        <vt:lpwstr/>
      </vt:variant>
      <vt:variant>
        <vt:i4>327797</vt:i4>
      </vt:variant>
      <vt:variant>
        <vt:i4>207</vt:i4>
      </vt:variant>
      <vt:variant>
        <vt:i4>0</vt:i4>
      </vt:variant>
      <vt:variant>
        <vt:i4>5</vt:i4>
      </vt:variant>
      <vt:variant>
        <vt:lpwstr>http://www.nevo.co.il/Law_word/law17/PROP-1894.pdf</vt:lpwstr>
      </vt:variant>
      <vt:variant>
        <vt:lpwstr/>
      </vt:variant>
      <vt:variant>
        <vt:i4>7864332</vt:i4>
      </vt:variant>
      <vt:variant>
        <vt:i4>204</vt:i4>
      </vt:variant>
      <vt:variant>
        <vt:i4>0</vt:i4>
      </vt:variant>
      <vt:variant>
        <vt:i4>5</vt:i4>
      </vt:variant>
      <vt:variant>
        <vt:lpwstr>http://www.nevo.co.il/Law_word/law14/LAW-1267.pdf</vt:lpwstr>
      </vt:variant>
      <vt:variant>
        <vt:lpwstr/>
      </vt:variant>
      <vt:variant>
        <vt:i4>8323084</vt:i4>
      </vt:variant>
      <vt:variant>
        <vt:i4>201</vt:i4>
      </vt:variant>
      <vt:variant>
        <vt:i4>0</vt:i4>
      </vt:variant>
      <vt:variant>
        <vt:i4>5</vt:i4>
      </vt:variant>
      <vt:variant>
        <vt:lpwstr>http://www.nevo.co.il/Law_word/law06/TAK-5632.pdf</vt:lpwstr>
      </vt:variant>
      <vt:variant>
        <vt:lpwstr/>
      </vt:variant>
      <vt:variant>
        <vt:i4>8192010</vt:i4>
      </vt:variant>
      <vt:variant>
        <vt:i4>198</vt:i4>
      </vt:variant>
      <vt:variant>
        <vt:i4>0</vt:i4>
      </vt:variant>
      <vt:variant>
        <vt:i4>5</vt:i4>
      </vt:variant>
      <vt:variant>
        <vt:lpwstr>http://www.nevo.co.il/Law_word/law06/TAK-5416.pdf</vt:lpwstr>
      </vt:variant>
      <vt:variant>
        <vt:lpwstr/>
      </vt:variant>
      <vt:variant>
        <vt:i4>7995401</vt:i4>
      </vt:variant>
      <vt:variant>
        <vt:i4>195</vt:i4>
      </vt:variant>
      <vt:variant>
        <vt:i4>0</vt:i4>
      </vt:variant>
      <vt:variant>
        <vt:i4>5</vt:i4>
      </vt:variant>
      <vt:variant>
        <vt:lpwstr>http://www.nevo.co.il/Law_word/law06/TAK-5362.pdf</vt:lpwstr>
      </vt:variant>
      <vt:variant>
        <vt:lpwstr/>
      </vt:variant>
      <vt:variant>
        <vt:i4>7864328</vt:i4>
      </vt:variant>
      <vt:variant>
        <vt:i4>192</vt:i4>
      </vt:variant>
      <vt:variant>
        <vt:i4>0</vt:i4>
      </vt:variant>
      <vt:variant>
        <vt:i4>5</vt:i4>
      </vt:variant>
      <vt:variant>
        <vt:lpwstr>http://www.nevo.co.il/Law_word/law06/TAK-5343.pdf</vt:lpwstr>
      </vt:variant>
      <vt:variant>
        <vt:lpwstr/>
      </vt:variant>
      <vt:variant>
        <vt:i4>8126477</vt:i4>
      </vt:variant>
      <vt:variant>
        <vt:i4>189</vt:i4>
      </vt:variant>
      <vt:variant>
        <vt:i4>0</vt:i4>
      </vt:variant>
      <vt:variant>
        <vt:i4>5</vt:i4>
      </vt:variant>
      <vt:variant>
        <vt:lpwstr>http://www.nevo.co.il/Law_word/law06/TAK-5207.pdf</vt:lpwstr>
      </vt:variant>
      <vt:variant>
        <vt:lpwstr/>
      </vt:variant>
      <vt:variant>
        <vt:i4>8060941</vt:i4>
      </vt:variant>
      <vt:variant>
        <vt:i4>186</vt:i4>
      </vt:variant>
      <vt:variant>
        <vt:i4>0</vt:i4>
      </vt:variant>
      <vt:variant>
        <vt:i4>5</vt:i4>
      </vt:variant>
      <vt:variant>
        <vt:lpwstr>http://www.nevo.co.il/Law_word/law06/TAK-5174.pdf</vt:lpwstr>
      </vt:variant>
      <vt:variant>
        <vt:lpwstr/>
      </vt:variant>
      <vt:variant>
        <vt:i4>7995407</vt:i4>
      </vt:variant>
      <vt:variant>
        <vt:i4>183</vt:i4>
      </vt:variant>
      <vt:variant>
        <vt:i4>0</vt:i4>
      </vt:variant>
      <vt:variant>
        <vt:i4>5</vt:i4>
      </vt:variant>
      <vt:variant>
        <vt:lpwstr>http://www.nevo.co.il/Law_word/law06/TAK-5067.pdf</vt:lpwstr>
      </vt:variant>
      <vt:variant>
        <vt:lpwstr/>
      </vt:variant>
      <vt:variant>
        <vt:i4>65662</vt:i4>
      </vt:variant>
      <vt:variant>
        <vt:i4>180</vt:i4>
      </vt:variant>
      <vt:variant>
        <vt:i4>0</vt:i4>
      </vt:variant>
      <vt:variant>
        <vt:i4>5</vt:i4>
      </vt:variant>
      <vt:variant>
        <vt:lpwstr>http://www.nevo.co.il/Law_word/law17/PROP-1820.pdf</vt:lpwstr>
      </vt:variant>
      <vt:variant>
        <vt:lpwstr/>
      </vt:variant>
      <vt:variant>
        <vt:i4>8257548</vt:i4>
      </vt:variant>
      <vt:variant>
        <vt:i4>177</vt:i4>
      </vt:variant>
      <vt:variant>
        <vt:i4>0</vt:i4>
      </vt:variant>
      <vt:variant>
        <vt:i4>5</vt:i4>
      </vt:variant>
      <vt:variant>
        <vt:lpwstr>http://www.nevo.co.il/Law_word/law14/LAW-1207.pdf</vt:lpwstr>
      </vt:variant>
      <vt:variant>
        <vt:lpwstr/>
      </vt:variant>
      <vt:variant>
        <vt:i4>7864328</vt:i4>
      </vt:variant>
      <vt:variant>
        <vt:i4>174</vt:i4>
      </vt:variant>
      <vt:variant>
        <vt:i4>0</vt:i4>
      </vt:variant>
      <vt:variant>
        <vt:i4>5</vt:i4>
      </vt:variant>
      <vt:variant>
        <vt:lpwstr>http://www.nevo.co.il/Law_word/law06/TAK-5040.pdf</vt:lpwstr>
      </vt:variant>
      <vt:variant>
        <vt:lpwstr/>
      </vt:variant>
      <vt:variant>
        <vt:i4>7602185</vt:i4>
      </vt:variant>
      <vt:variant>
        <vt:i4>171</vt:i4>
      </vt:variant>
      <vt:variant>
        <vt:i4>0</vt:i4>
      </vt:variant>
      <vt:variant>
        <vt:i4>5</vt:i4>
      </vt:variant>
      <vt:variant>
        <vt:lpwstr>http://www.nevo.co.il/Law_word/law06/TAK-4998.pdf</vt:lpwstr>
      </vt:variant>
      <vt:variant>
        <vt:lpwstr/>
      </vt:variant>
      <vt:variant>
        <vt:i4>8126465</vt:i4>
      </vt:variant>
      <vt:variant>
        <vt:i4>168</vt:i4>
      </vt:variant>
      <vt:variant>
        <vt:i4>0</vt:i4>
      </vt:variant>
      <vt:variant>
        <vt:i4>5</vt:i4>
      </vt:variant>
      <vt:variant>
        <vt:lpwstr>http://www.nevo.co.il/Law_word/law06/TAK-4910.pdf</vt:lpwstr>
      </vt:variant>
      <vt:variant>
        <vt:lpwstr/>
      </vt:variant>
      <vt:variant>
        <vt:i4>8323085</vt:i4>
      </vt:variant>
      <vt:variant>
        <vt:i4>165</vt:i4>
      </vt:variant>
      <vt:variant>
        <vt:i4>0</vt:i4>
      </vt:variant>
      <vt:variant>
        <vt:i4>5</vt:i4>
      </vt:variant>
      <vt:variant>
        <vt:lpwstr>http://www.nevo.co.il/Law_word/law06/TAK-4623.pdf</vt:lpwstr>
      </vt:variant>
      <vt:variant>
        <vt:lpwstr/>
      </vt:variant>
      <vt:variant>
        <vt:i4>852088</vt:i4>
      </vt:variant>
      <vt:variant>
        <vt:i4>162</vt:i4>
      </vt:variant>
      <vt:variant>
        <vt:i4>0</vt:i4>
      </vt:variant>
      <vt:variant>
        <vt:i4>5</vt:i4>
      </vt:variant>
      <vt:variant>
        <vt:lpwstr>http://www.nevo.co.il/Law_word/law17/PROP-1541.pdf</vt:lpwstr>
      </vt:variant>
      <vt:variant>
        <vt:lpwstr/>
      </vt:variant>
      <vt:variant>
        <vt:i4>7864331</vt:i4>
      </vt:variant>
      <vt:variant>
        <vt:i4>159</vt:i4>
      </vt:variant>
      <vt:variant>
        <vt:i4>0</vt:i4>
      </vt:variant>
      <vt:variant>
        <vt:i4>5</vt:i4>
      </vt:variant>
      <vt:variant>
        <vt:lpwstr>http://www.nevo.co.il/Law_word/law14/LAW-1062.pdf</vt:lpwstr>
      </vt:variant>
      <vt:variant>
        <vt:lpwstr/>
      </vt:variant>
      <vt:variant>
        <vt:i4>8323086</vt:i4>
      </vt:variant>
      <vt:variant>
        <vt:i4>156</vt:i4>
      </vt:variant>
      <vt:variant>
        <vt:i4>0</vt:i4>
      </vt:variant>
      <vt:variant>
        <vt:i4>5</vt:i4>
      </vt:variant>
      <vt:variant>
        <vt:lpwstr>http://www.nevo.co.il/Law_word/law06/TAK-6204.pdf</vt:lpwstr>
      </vt:variant>
      <vt:variant>
        <vt:lpwstr/>
      </vt:variant>
      <vt:variant>
        <vt:i4>8323085</vt:i4>
      </vt:variant>
      <vt:variant>
        <vt:i4>153</vt:i4>
      </vt:variant>
      <vt:variant>
        <vt:i4>0</vt:i4>
      </vt:variant>
      <vt:variant>
        <vt:i4>5</vt:i4>
      </vt:variant>
      <vt:variant>
        <vt:lpwstr>http://www.nevo.co.il/Law_word/law06/TAK-6104.pdf</vt:lpwstr>
      </vt:variant>
      <vt:variant>
        <vt:lpwstr/>
      </vt:variant>
      <vt:variant>
        <vt:i4>7864329</vt:i4>
      </vt:variant>
      <vt:variant>
        <vt:i4>150</vt:i4>
      </vt:variant>
      <vt:variant>
        <vt:i4>0</vt:i4>
      </vt:variant>
      <vt:variant>
        <vt:i4>5</vt:i4>
      </vt:variant>
      <vt:variant>
        <vt:lpwstr>http://www.nevo.co.il/Law_word/law06/TAK-6071.pdf</vt:lpwstr>
      </vt:variant>
      <vt:variant>
        <vt:lpwstr/>
      </vt:variant>
      <vt:variant>
        <vt:i4>7995403</vt:i4>
      </vt:variant>
      <vt:variant>
        <vt:i4>147</vt:i4>
      </vt:variant>
      <vt:variant>
        <vt:i4>0</vt:i4>
      </vt:variant>
      <vt:variant>
        <vt:i4>5</vt:i4>
      </vt:variant>
      <vt:variant>
        <vt:lpwstr>http://www.nevo.co.il/Law_word/law06/TAK-6053.pdf</vt:lpwstr>
      </vt:variant>
      <vt:variant>
        <vt:lpwstr/>
      </vt:variant>
      <vt:variant>
        <vt:i4>7929864</vt:i4>
      </vt:variant>
      <vt:variant>
        <vt:i4>144</vt:i4>
      </vt:variant>
      <vt:variant>
        <vt:i4>0</vt:i4>
      </vt:variant>
      <vt:variant>
        <vt:i4>5</vt:i4>
      </vt:variant>
      <vt:variant>
        <vt:lpwstr>http://www.nevo.co.il/Law_word/law06/TAK-5959.pdf</vt:lpwstr>
      </vt:variant>
      <vt:variant>
        <vt:lpwstr/>
      </vt:variant>
      <vt:variant>
        <vt:i4>7864328</vt:i4>
      </vt:variant>
      <vt:variant>
        <vt:i4>141</vt:i4>
      </vt:variant>
      <vt:variant>
        <vt:i4>0</vt:i4>
      </vt:variant>
      <vt:variant>
        <vt:i4>5</vt:i4>
      </vt:variant>
      <vt:variant>
        <vt:lpwstr>http://www.nevo.co.il/Law_word/law06/TAK-5848.pdf</vt:lpwstr>
      </vt:variant>
      <vt:variant>
        <vt:lpwstr/>
      </vt:variant>
      <vt:variant>
        <vt:i4>8257542</vt:i4>
      </vt:variant>
      <vt:variant>
        <vt:i4>138</vt:i4>
      </vt:variant>
      <vt:variant>
        <vt:i4>0</vt:i4>
      </vt:variant>
      <vt:variant>
        <vt:i4>5</vt:i4>
      </vt:variant>
      <vt:variant>
        <vt:lpwstr>http://www.nevo.co.il/Law_word/law06/TAK-5826.pdf</vt:lpwstr>
      </vt:variant>
      <vt:variant>
        <vt:lpwstr/>
      </vt:variant>
      <vt:variant>
        <vt:i4>7602184</vt:i4>
      </vt:variant>
      <vt:variant>
        <vt:i4>135</vt:i4>
      </vt:variant>
      <vt:variant>
        <vt:i4>0</vt:i4>
      </vt:variant>
      <vt:variant>
        <vt:i4>5</vt:i4>
      </vt:variant>
      <vt:variant>
        <vt:lpwstr>http://www.nevo.co.il/Law_word/law06/TAK-5686.pdf</vt:lpwstr>
      </vt:variant>
      <vt:variant>
        <vt:lpwstr/>
      </vt:variant>
      <vt:variant>
        <vt:i4>7864330</vt:i4>
      </vt:variant>
      <vt:variant>
        <vt:i4>132</vt:i4>
      </vt:variant>
      <vt:variant>
        <vt:i4>0</vt:i4>
      </vt:variant>
      <vt:variant>
        <vt:i4>5</vt:i4>
      </vt:variant>
      <vt:variant>
        <vt:lpwstr>http://www.nevo.co.il/Law_word/law06/TAK-5644.pdf</vt:lpwstr>
      </vt:variant>
      <vt:variant>
        <vt:lpwstr/>
      </vt:variant>
      <vt:variant>
        <vt:i4>7602190</vt:i4>
      </vt:variant>
      <vt:variant>
        <vt:i4>129</vt:i4>
      </vt:variant>
      <vt:variant>
        <vt:i4>0</vt:i4>
      </vt:variant>
      <vt:variant>
        <vt:i4>5</vt:i4>
      </vt:variant>
      <vt:variant>
        <vt:lpwstr>http://www.nevo.co.il/Law_word/law06/TAK-5583.pdf</vt:lpwstr>
      </vt:variant>
      <vt:variant>
        <vt:lpwstr/>
      </vt:variant>
      <vt:variant>
        <vt:i4>8257539</vt:i4>
      </vt:variant>
      <vt:variant>
        <vt:i4>126</vt:i4>
      </vt:variant>
      <vt:variant>
        <vt:i4>0</vt:i4>
      </vt:variant>
      <vt:variant>
        <vt:i4>5</vt:i4>
      </vt:variant>
      <vt:variant>
        <vt:lpwstr>http://www.nevo.co.il/Law_word/law06/tak-4338.pdf</vt:lpwstr>
      </vt:variant>
      <vt:variant>
        <vt:lpwstr/>
      </vt:variant>
      <vt:variant>
        <vt:i4>7602187</vt:i4>
      </vt:variant>
      <vt:variant>
        <vt:i4>123</vt:i4>
      </vt:variant>
      <vt:variant>
        <vt:i4>0</vt:i4>
      </vt:variant>
      <vt:variant>
        <vt:i4>5</vt:i4>
      </vt:variant>
      <vt:variant>
        <vt:lpwstr>http://www.nevo.co.il/Law_word/law06/TAK-4291.pdf</vt:lpwstr>
      </vt:variant>
      <vt:variant>
        <vt:lpwstr/>
      </vt:variant>
      <vt:variant>
        <vt:i4>786554</vt:i4>
      </vt:variant>
      <vt:variant>
        <vt:i4>120</vt:i4>
      </vt:variant>
      <vt:variant>
        <vt:i4>0</vt:i4>
      </vt:variant>
      <vt:variant>
        <vt:i4>5</vt:i4>
      </vt:variant>
      <vt:variant>
        <vt:lpwstr>http://www.nevo.co.il/Law_word/law17/PROP-1461.pdf</vt:lpwstr>
      </vt:variant>
      <vt:variant>
        <vt:lpwstr/>
      </vt:variant>
      <vt:variant>
        <vt:i4>7798791</vt:i4>
      </vt:variant>
      <vt:variant>
        <vt:i4>117</vt:i4>
      </vt:variant>
      <vt:variant>
        <vt:i4>0</vt:i4>
      </vt:variant>
      <vt:variant>
        <vt:i4>5</vt:i4>
      </vt:variant>
      <vt:variant>
        <vt:lpwstr>http://www.nevo.co.il/Law_word/law14/LAW-0987.pdf</vt:lpwstr>
      </vt:variant>
      <vt:variant>
        <vt:lpwstr/>
      </vt:variant>
      <vt:variant>
        <vt:i4>655486</vt:i4>
      </vt:variant>
      <vt:variant>
        <vt:i4>114</vt:i4>
      </vt:variant>
      <vt:variant>
        <vt:i4>0</vt:i4>
      </vt:variant>
      <vt:variant>
        <vt:i4>5</vt:i4>
      </vt:variant>
      <vt:variant>
        <vt:lpwstr>http://www.nevo.co.il/Law_word/law17/PROP-1427.pdf</vt:lpwstr>
      </vt:variant>
      <vt:variant>
        <vt:lpwstr/>
      </vt:variant>
      <vt:variant>
        <vt:i4>7798785</vt:i4>
      </vt:variant>
      <vt:variant>
        <vt:i4>111</vt:i4>
      </vt:variant>
      <vt:variant>
        <vt:i4>0</vt:i4>
      </vt:variant>
      <vt:variant>
        <vt:i4>5</vt:i4>
      </vt:variant>
      <vt:variant>
        <vt:lpwstr>http://www.nevo.co.il/Law_word/law14/LAW-0981.pdf</vt:lpwstr>
      </vt:variant>
      <vt:variant>
        <vt:lpwstr/>
      </vt:variant>
      <vt:variant>
        <vt:i4>8257549</vt:i4>
      </vt:variant>
      <vt:variant>
        <vt:i4>108</vt:i4>
      </vt:variant>
      <vt:variant>
        <vt:i4>0</vt:i4>
      </vt:variant>
      <vt:variant>
        <vt:i4>5</vt:i4>
      </vt:variant>
      <vt:variant>
        <vt:lpwstr>http://www.nevo.co.il/Law_word/law06/TAK-4336.pdf</vt:lpwstr>
      </vt:variant>
      <vt:variant>
        <vt:lpwstr/>
      </vt:variant>
      <vt:variant>
        <vt:i4>8126464</vt:i4>
      </vt:variant>
      <vt:variant>
        <vt:i4>105</vt:i4>
      </vt:variant>
      <vt:variant>
        <vt:i4>0</vt:i4>
      </vt:variant>
      <vt:variant>
        <vt:i4>5</vt:i4>
      </vt:variant>
      <vt:variant>
        <vt:lpwstr>http://www.nevo.co.il/Law_word/law06/TAK-4119.pdf</vt:lpwstr>
      </vt:variant>
      <vt:variant>
        <vt:lpwstr/>
      </vt:variant>
      <vt:variant>
        <vt:i4>8323079</vt:i4>
      </vt:variant>
      <vt:variant>
        <vt:i4>102</vt:i4>
      </vt:variant>
      <vt:variant>
        <vt:i4>0</vt:i4>
      </vt:variant>
      <vt:variant>
        <vt:i4>5</vt:i4>
      </vt:variant>
      <vt:variant>
        <vt:lpwstr>http://www.nevo.co.il/Law_word/law06/TAK-3857.pdf</vt:lpwstr>
      </vt:variant>
      <vt:variant>
        <vt:lpwstr/>
      </vt:variant>
      <vt:variant>
        <vt:i4>8323079</vt:i4>
      </vt:variant>
      <vt:variant>
        <vt:i4>99</vt:i4>
      </vt:variant>
      <vt:variant>
        <vt:i4>0</vt:i4>
      </vt:variant>
      <vt:variant>
        <vt:i4>5</vt:i4>
      </vt:variant>
      <vt:variant>
        <vt:lpwstr>http://www.nevo.co.il/Law_word/law06/TAK-3857.pdf</vt:lpwstr>
      </vt:variant>
      <vt:variant>
        <vt:lpwstr/>
      </vt:variant>
      <vt:variant>
        <vt:i4>7929859</vt:i4>
      </vt:variant>
      <vt:variant>
        <vt:i4>96</vt:i4>
      </vt:variant>
      <vt:variant>
        <vt:i4>0</vt:i4>
      </vt:variant>
      <vt:variant>
        <vt:i4>5</vt:i4>
      </vt:variant>
      <vt:variant>
        <vt:lpwstr>http://www.nevo.co.il/Law_word/law06/TAK-3833.pdf</vt:lpwstr>
      </vt:variant>
      <vt:variant>
        <vt:lpwstr/>
      </vt:variant>
      <vt:variant>
        <vt:i4>7864327</vt:i4>
      </vt:variant>
      <vt:variant>
        <vt:i4>93</vt:i4>
      </vt:variant>
      <vt:variant>
        <vt:i4>0</vt:i4>
      </vt:variant>
      <vt:variant>
        <vt:i4>5</vt:i4>
      </vt:variant>
      <vt:variant>
        <vt:lpwstr>http://www.nevo.co.il/Law_word/law06/TAK-3827.pdf</vt:lpwstr>
      </vt:variant>
      <vt:variant>
        <vt:lpwstr/>
      </vt:variant>
      <vt:variant>
        <vt:i4>8126479</vt:i4>
      </vt:variant>
      <vt:variant>
        <vt:i4>90</vt:i4>
      </vt:variant>
      <vt:variant>
        <vt:i4>0</vt:i4>
      </vt:variant>
      <vt:variant>
        <vt:i4>5</vt:i4>
      </vt:variant>
      <vt:variant>
        <vt:lpwstr>http://www.nevo.co.il/Law_word/law06/TAK-3760.pdf</vt:lpwstr>
      </vt:variant>
      <vt:variant>
        <vt:lpwstr/>
      </vt:variant>
      <vt:variant>
        <vt:i4>983156</vt:i4>
      </vt:variant>
      <vt:variant>
        <vt:i4>87</vt:i4>
      </vt:variant>
      <vt:variant>
        <vt:i4>0</vt:i4>
      </vt:variant>
      <vt:variant>
        <vt:i4>5</vt:i4>
      </vt:variant>
      <vt:variant>
        <vt:lpwstr>http://www.nevo.co.il/Law_word/law17/PROP-1284.pdf</vt:lpwstr>
      </vt:variant>
      <vt:variant>
        <vt:lpwstr/>
      </vt:variant>
      <vt:variant>
        <vt:i4>7995399</vt:i4>
      </vt:variant>
      <vt:variant>
        <vt:i4>84</vt:i4>
      </vt:variant>
      <vt:variant>
        <vt:i4>0</vt:i4>
      </vt:variant>
      <vt:variant>
        <vt:i4>5</vt:i4>
      </vt:variant>
      <vt:variant>
        <vt:lpwstr>http://www.nevo.co.il/Law_word/law14/LAW-0856.pdf</vt:lpwstr>
      </vt:variant>
      <vt:variant>
        <vt:lpwstr/>
      </vt:variant>
      <vt:variant>
        <vt:i4>917621</vt:i4>
      </vt:variant>
      <vt:variant>
        <vt:i4>81</vt:i4>
      </vt:variant>
      <vt:variant>
        <vt:i4>0</vt:i4>
      </vt:variant>
      <vt:variant>
        <vt:i4>5</vt:i4>
      </vt:variant>
      <vt:variant>
        <vt:lpwstr>http://www.nevo.co.il/Law_word/law17/PROP-1196.pdf</vt:lpwstr>
      </vt:variant>
      <vt:variant>
        <vt:lpwstr/>
      </vt:variant>
      <vt:variant>
        <vt:i4>7733255</vt:i4>
      </vt:variant>
      <vt:variant>
        <vt:i4>78</vt:i4>
      </vt:variant>
      <vt:variant>
        <vt:i4>0</vt:i4>
      </vt:variant>
      <vt:variant>
        <vt:i4>5</vt:i4>
      </vt:variant>
      <vt:variant>
        <vt:lpwstr>http://www.nevo.co.il/Law_word/law14/LAW-0799.pdf</vt:lpwstr>
      </vt:variant>
      <vt:variant>
        <vt:lpwstr/>
      </vt:variant>
      <vt:variant>
        <vt:i4>8060939</vt:i4>
      </vt:variant>
      <vt:variant>
        <vt:i4>75</vt:i4>
      </vt:variant>
      <vt:variant>
        <vt:i4>0</vt:i4>
      </vt:variant>
      <vt:variant>
        <vt:i4>5</vt:i4>
      </vt:variant>
      <vt:variant>
        <vt:lpwstr>http://www.nevo.co.il/Law_word/law06/TAK-3516.pdf</vt:lpwstr>
      </vt:variant>
      <vt:variant>
        <vt:lpwstr/>
      </vt:variant>
      <vt:variant>
        <vt:i4>7536642</vt:i4>
      </vt:variant>
      <vt:variant>
        <vt:i4>72</vt:i4>
      </vt:variant>
      <vt:variant>
        <vt:i4>0</vt:i4>
      </vt:variant>
      <vt:variant>
        <vt:i4>5</vt:i4>
      </vt:variant>
      <vt:variant>
        <vt:lpwstr>http://www.nevo.co.il/Law_word/law06/TAK-3399.pdf</vt:lpwstr>
      </vt:variant>
      <vt:variant>
        <vt:lpwstr/>
      </vt:variant>
      <vt:variant>
        <vt:i4>127</vt:i4>
      </vt:variant>
      <vt:variant>
        <vt:i4>69</vt:i4>
      </vt:variant>
      <vt:variant>
        <vt:i4>0</vt:i4>
      </vt:variant>
      <vt:variant>
        <vt:i4>5</vt:i4>
      </vt:variant>
      <vt:variant>
        <vt:lpwstr>http://www.nevo.co.il/Law_word/law17/PROP-1138.pdf</vt:lpwstr>
      </vt:variant>
      <vt:variant>
        <vt:lpwstr/>
      </vt:variant>
      <vt:variant>
        <vt:i4>8060934</vt:i4>
      </vt:variant>
      <vt:variant>
        <vt:i4>66</vt:i4>
      </vt:variant>
      <vt:variant>
        <vt:i4>0</vt:i4>
      </vt:variant>
      <vt:variant>
        <vt:i4>5</vt:i4>
      </vt:variant>
      <vt:variant>
        <vt:lpwstr>http://www.nevo.co.il/Law_word/law14/LAW-0748.pdf</vt:lpwstr>
      </vt:variant>
      <vt:variant>
        <vt:lpwstr/>
      </vt:variant>
      <vt:variant>
        <vt:i4>721012</vt:i4>
      </vt:variant>
      <vt:variant>
        <vt:i4>63</vt:i4>
      </vt:variant>
      <vt:variant>
        <vt:i4>0</vt:i4>
      </vt:variant>
      <vt:variant>
        <vt:i4>5</vt:i4>
      </vt:variant>
      <vt:variant>
        <vt:lpwstr>http://www.nevo.co.il/Law_word/law17/PROP-1082.pdf</vt:lpwstr>
      </vt:variant>
      <vt:variant>
        <vt:lpwstr/>
      </vt:variant>
      <vt:variant>
        <vt:i4>8257548</vt:i4>
      </vt:variant>
      <vt:variant>
        <vt:i4>60</vt:i4>
      </vt:variant>
      <vt:variant>
        <vt:i4>0</vt:i4>
      </vt:variant>
      <vt:variant>
        <vt:i4>5</vt:i4>
      </vt:variant>
      <vt:variant>
        <vt:lpwstr>http://www.nevo.co.il/Law_word/law14/LAW-0712.pdf</vt:lpwstr>
      </vt:variant>
      <vt:variant>
        <vt:lpwstr/>
      </vt:variant>
      <vt:variant>
        <vt:i4>589949</vt:i4>
      </vt:variant>
      <vt:variant>
        <vt:i4>57</vt:i4>
      </vt:variant>
      <vt:variant>
        <vt:i4>0</vt:i4>
      </vt:variant>
      <vt:variant>
        <vt:i4>5</vt:i4>
      </vt:variant>
      <vt:variant>
        <vt:lpwstr>http://www.nevo.co.il/Law_word/law17/PROP-1010.pdf</vt:lpwstr>
      </vt:variant>
      <vt:variant>
        <vt:lpwstr/>
      </vt:variant>
      <vt:variant>
        <vt:i4>7798796</vt:i4>
      </vt:variant>
      <vt:variant>
        <vt:i4>54</vt:i4>
      </vt:variant>
      <vt:variant>
        <vt:i4>0</vt:i4>
      </vt:variant>
      <vt:variant>
        <vt:i4>5</vt:i4>
      </vt:variant>
      <vt:variant>
        <vt:lpwstr>http://www.nevo.co.il/Law_word/law14/LAW-0683.pdf</vt:lpwstr>
      </vt:variant>
      <vt:variant>
        <vt:lpwstr/>
      </vt:variant>
      <vt:variant>
        <vt:i4>8257540</vt:i4>
      </vt:variant>
      <vt:variant>
        <vt:i4>51</vt:i4>
      </vt:variant>
      <vt:variant>
        <vt:i4>0</vt:i4>
      </vt:variant>
      <vt:variant>
        <vt:i4>5</vt:i4>
      </vt:variant>
      <vt:variant>
        <vt:lpwstr>http://www.nevo.co.il/Law_word/law06/TAK-2955.pdf</vt:lpwstr>
      </vt:variant>
      <vt:variant>
        <vt:lpwstr/>
      </vt:variant>
      <vt:variant>
        <vt:i4>8257544</vt:i4>
      </vt:variant>
      <vt:variant>
        <vt:i4>48</vt:i4>
      </vt:variant>
      <vt:variant>
        <vt:i4>0</vt:i4>
      </vt:variant>
      <vt:variant>
        <vt:i4>5</vt:i4>
      </vt:variant>
      <vt:variant>
        <vt:lpwstr>http://www.nevo.co.il/Law_word/law06/TAK-2858.pdf</vt:lpwstr>
      </vt:variant>
      <vt:variant>
        <vt:lpwstr/>
      </vt:variant>
      <vt:variant>
        <vt:i4>458876</vt:i4>
      </vt:variant>
      <vt:variant>
        <vt:i4>45</vt:i4>
      </vt:variant>
      <vt:variant>
        <vt:i4>0</vt:i4>
      </vt:variant>
      <vt:variant>
        <vt:i4>5</vt:i4>
      </vt:variant>
      <vt:variant>
        <vt:lpwstr>http://www.nevo.co.il/Law_word/law17/PROP-0917.pdf</vt:lpwstr>
      </vt:variant>
      <vt:variant>
        <vt:lpwstr/>
      </vt:variant>
      <vt:variant>
        <vt:i4>8192008</vt:i4>
      </vt:variant>
      <vt:variant>
        <vt:i4>42</vt:i4>
      </vt:variant>
      <vt:variant>
        <vt:i4>0</vt:i4>
      </vt:variant>
      <vt:variant>
        <vt:i4>5</vt:i4>
      </vt:variant>
      <vt:variant>
        <vt:lpwstr>http://www.nevo.co.il/Law_word/law14/LAW-0627.pdf</vt:lpwstr>
      </vt:variant>
      <vt:variant>
        <vt:lpwstr/>
      </vt:variant>
      <vt:variant>
        <vt:i4>721013</vt:i4>
      </vt:variant>
      <vt:variant>
        <vt:i4>39</vt:i4>
      </vt:variant>
      <vt:variant>
        <vt:i4>0</vt:i4>
      </vt:variant>
      <vt:variant>
        <vt:i4>5</vt:i4>
      </vt:variant>
      <vt:variant>
        <vt:lpwstr>http://www.nevo.co.il/Law_word/law17/PROP-0785.pdf</vt:lpwstr>
      </vt:variant>
      <vt:variant>
        <vt:lpwstr/>
      </vt:variant>
      <vt:variant>
        <vt:i4>8060943</vt:i4>
      </vt:variant>
      <vt:variant>
        <vt:i4>36</vt:i4>
      </vt:variant>
      <vt:variant>
        <vt:i4>0</vt:i4>
      </vt:variant>
      <vt:variant>
        <vt:i4>5</vt:i4>
      </vt:variant>
      <vt:variant>
        <vt:lpwstr>http://www.nevo.co.il/Law_word/law14/LAW-0543.pdf</vt:lpwstr>
      </vt:variant>
      <vt:variant>
        <vt:lpwstr/>
      </vt:variant>
      <vt:variant>
        <vt:i4>983161</vt:i4>
      </vt:variant>
      <vt:variant>
        <vt:i4>33</vt:i4>
      </vt:variant>
      <vt:variant>
        <vt:i4>0</vt:i4>
      </vt:variant>
      <vt:variant>
        <vt:i4>5</vt:i4>
      </vt:variant>
      <vt:variant>
        <vt:lpwstr>http://www.nevo.co.il/Law_word/law17/PROP-0741.pdf</vt:lpwstr>
      </vt:variant>
      <vt:variant>
        <vt:lpwstr/>
      </vt:variant>
      <vt:variant>
        <vt:i4>8323077</vt:i4>
      </vt:variant>
      <vt:variant>
        <vt:i4>30</vt:i4>
      </vt:variant>
      <vt:variant>
        <vt:i4>0</vt:i4>
      </vt:variant>
      <vt:variant>
        <vt:i4>5</vt:i4>
      </vt:variant>
      <vt:variant>
        <vt:lpwstr>http://www.nevo.co.il/Law_word/law14/LAW-0509.pdf</vt:lpwstr>
      </vt:variant>
      <vt:variant>
        <vt:lpwstr/>
      </vt:variant>
      <vt:variant>
        <vt:i4>524411</vt:i4>
      </vt:variant>
      <vt:variant>
        <vt:i4>27</vt:i4>
      </vt:variant>
      <vt:variant>
        <vt:i4>0</vt:i4>
      </vt:variant>
      <vt:variant>
        <vt:i4>5</vt:i4>
      </vt:variant>
      <vt:variant>
        <vt:lpwstr>http://www.nevo.co.il/Law_word/law17/PROP-0667.pdf</vt:lpwstr>
      </vt:variant>
      <vt:variant>
        <vt:lpwstr/>
      </vt:variant>
      <vt:variant>
        <vt:i4>7929867</vt:i4>
      </vt:variant>
      <vt:variant>
        <vt:i4>24</vt:i4>
      </vt:variant>
      <vt:variant>
        <vt:i4>0</vt:i4>
      </vt:variant>
      <vt:variant>
        <vt:i4>5</vt:i4>
      </vt:variant>
      <vt:variant>
        <vt:lpwstr>http://www.nevo.co.il/Law_word/law14/LAW-0466.pdf</vt:lpwstr>
      </vt:variant>
      <vt:variant>
        <vt:lpwstr/>
      </vt:variant>
      <vt:variant>
        <vt:i4>852092</vt:i4>
      </vt:variant>
      <vt:variant>
        <vt:i4>21</vt:i4>
      </vt:variant>
      <vt:variant>
        <vt:i4>0</vt:i4>
      </vt:variant>
      <vt:variant>
        <vt:i4>5</vt:i4>
      </vt:variant>
      <vt:variant>
        <vt:lpwstr>http://www.nevo.co.il/Law_word/law17/PROP-0511.pdf</vt:lpwstr>
      </vt:variant>
      <vt:variant>
        <vt:lpwstr/>
      </vt:variant>
      <vt:variant>
        <vt:i4>7798796</vt:i4>
      </vt:variant>
      <vt:variant>
        <vt:i4>18</vt:i4>
      </vt:variant>
      <vt:variant>
        <vt:i4>0</vt:i4>
      </vt:variant>
      <vt:variant>
        <vt:i4>5</vt:i4>
      </vt:variant>
      <vt:variant>
        <vt:lpwstr>http://www.nevo.co.il/Law_word/law14/LAW-0386.pdf</vt:lpwstr>
      </vt:variant>
      <vt:variant>
        <vt:lpwstr/>
      </vt:variant>
      <vt:variant>
        <vt:i4>131199</vt:i4>
      </vt:variant>
      <vt:variant>
        <vt:i4>15</vt:i4>
      </vt:variant>
      <vt:variant>
        <vt:i4>0</vt:i4>
      </vt:variant>
      <vt:variant>
        <vt:i4>5</vt:i4>
      </vt:variant>
      <vt:variant>
        <vt:lpwstr>http://www.nevo.co.il/Law_word/law17/PROP-0328.pdf</vt:lpwstr>
      </vt:variant>
      <vt:variant>
        <vt:lpwstr/>
      </vt:variant>
      <vt:variant>
        <vt:i4>7929866</vt:i4>
      </vt:variant>
      <vt:variant>
        <vt:i4>12</vt:i4>
      </vt:variant>
      <vt:variant>
        <vt:i4>0</vt:i4>
      </vt:variant>
      <vt:variant>
        <vt:i4>5</vt:i4>
      </vt:variant>
      <vt:variant>
        <vt:lpwstr>http://www.nevo.co.il/Law_word/law14/LAW-0261.pdf</vt:lpwstr>
      </vt:variant>
      <vt:variant>
        <vt:lpwstr/>
      </vt:variant>
      <vt:variant>
        <vt:i4>852092</vt:i4>
      </vt:variant>
      <vt:variant>
        <vt:i4>9</vt:i4>
      </vt:variant>
      <vt:variant>
        <vt:i4>0</vt:i4>
      </vt:variant>
      <vt:variant>
        <vt:i4>5</vt:i4>
      </vt:variant>
      <vt:variant>
        <vt:lpwstr>http://www.nevo.co.il/Law_word/law17/PROP-0115.pdf</vt:lpwstr>
      </vt:variant>
      <vt:variant>
        <vt:lpwstr/>
      </vt:variant>
      <vt:variant>
        <vt:i4>8323086</vt:i4>
      </vt:variant>
      <vt:variant>
        <vt:i4>6</vt:i4>
      </vt:variant>
      <vt:variant>
        <vt:i4>0</vt:i4>
      </vt:variant>
      <vt:variant>
        <vt:i4>5</vt:i4>
      </vt:variant>
      <vt:variant>
        <vt:lpwstr>http://www.nevo.co.il/Law_word/law14/LAW-0106.pdf</vt:lpwstr>
      </vt:variant>
      <vt:variant>
        <vt:lpwstr/>
      </vt:variant>
      <vt:variant>
        <vt:i4>917630</vt:i4>
      </vt:variant>
      <vt:variant>
        <vt:i4>3</vt:i4>
      </vt:variant>
      <vt:variant>
        <vt:i4>0</vt:i4>
      </vt:variant>
      <vt:variant>
        <vt:i4>5</vt:i4>
      </vt:variant>
      <vt:variant>
        <vt:lpwstr>http://www.nevo.co.il/Law_word/law17/PROP-0037.pdf</vt:lpwstr>
      </vt:variant>
      <vt:variant>
        <vt:lpwstr/>
      </vt:variant>
      <vt:variant>
        <vt:i4>7995403</vt:i4>
      </vt:variant>
      <vt:variant>
        <vt:i4>0</vt:i4>
      </vt:variant>
      <vt:variant>
        <vt:i4>0</vt:i4>
      </vt:variant>
      <vt:variant>
        <vt:i4>5</vt:i4>
      </vt:variant>
      <vt:variant>
        <vt:lpwstr>http://www.nevo.co.il/Law_word/law14/LAW-0052.pdf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חוק משפחות חיילים שנספו במערכה (תגמולים ושיקום), תש"י-1950</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חיילים</vt:lpwstr>
  </property>
  <property fmtid="{D5CDD505-2E9C-101B-9397-08002B2CF9AE}" pid="15" name="NOSE41">
    <vt:lpwstr>משפחות חיילים שנספו</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samchut">
    <vt:lpwstr/>
  </property>
  <property fmtid="{D5CDD505-2E9C-101B-9397-08002B2CF9AE}" pid="53" name="MEKORSAMCHUT">
    <vt:lpwstr/>
  </property>
  <property fmtid="{D5CDD505-2E9C-101B-9397-08002B2CF9AE}" pid="54" name="LINKK1">
    <vt:lpwstr>https://www.nevo.co.il/law_word/law06/tak-9639.pdf;‎רשומות - תקנות כלליות#ק"ת תשפ"ב מס' 9639 ‏‏#מיום 19.9.2021 עמ' 100 – הוראת שעה תשפ"ב-2021; תוקפה מיום 1.4.2020 עד יום 31.3.2021‏</vt:lpwstr>
  </property>
  <property fmtid="{D5CDD505-2E9C-101B-9397-08002B2CF9AE}" pid="55" name="LINKK2">
    <vt:lpwstr>http://www.nevo.co.il/Law_word/law10/yalkut-9891.pdf;‎רשומות - ילקוט פרסומים#י"פ תשפ"ב מס' ‏‏9891 #מיום 30.9.2021 עמ' 208 – הודעה תשפ"ב-2021; תחילתה ביום 1.1.2021‏</vt:lpwstr>
  </property>
  <property fmtid="{D5CDD505-2E9C-101B-9397-08002B2CF9AE}" pid="56" name="LINKK3">
    <vt:lpwstr>http://www.nevo.co.il/Law_word/law14/LAW-2992.pdf;‎רשומות - ספר חוקים#ס"ח תשפ"ב מס' ‏‏2992#מיום 5.7.2022 עמ' 994‏</vt:lpwstr>
  </property>
  <property fmtid="{D5CDD505-2E9C-101B-9397-08002B2CF9AE}" pid="57" name="LINKK4">
    <vt:lpwstr>https://www.nevo.co.il/law_word/law06/tak-10331.pdf;‎רשומות - תקנות כלליות#בוטל ק"ת תשפ"ב מס' ‏‏10331#מיום 18.9.2022 עמ' 4064 בסעיף 4 לצו (מס' 2) תשפ"ב-2022; תחילתו ביום 1.4.2022‏</vt:lpwstr>
  </property>
  <property fmtid="{D5CDD505-2E9C-101B-9397-08002B2CF9AE}" pid="58" name="LINKK5">
    <vt:lpwstr>https://www.nevo.co.il/law_word/law06/tak-10331.pdf;‎רשומות - תקנות כלליות#ק"ת תשפ"ב מס' ‏‏10331#מיום 18.9.2022 עמ' 4064 – צו (מס' 2) תשפ"ב-2022; תחילתו ביום 1.4.2022‏</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